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D4C" w:rsidRDefault="00972D4C" w:rsidP="00972D4C">
      <w:pPr>
        <w:pStyle w:val="Heading1"/>
      </w:pPr>
      <w:r>
        <w:t>1AC</w:t>
      </w:r>
      <w:bookmarkStart w:id="0" w:name="_GoBack"/>
      <w:bookmarkEnd w:id="0"/>
    </w:p>
    <w:p w:rsidR="002B64F0" w:rsidRPr="00C87BED" w:rsidRDefault="002B64F0" w:rsidP="002B64F0">
      <w:pPr>
        <w:pStyle w:val="Heading3"/>
        <w:rPr>
          <w:rFonts w:asciiTheme="minorHAnsi" w:hAnsiTheme="minorHAnsi"/>
        </w:rPr>
      </w:pPr>
      <w:r w:rsidRPr="00C87BED">
        <w:rPr>
          <w:rFonts w:asciiTheme="minorHAnsi" w:hAnsiTheme="minorHAnsi"/>
        </w:rPr>
        <w:lastRenderedPageBreak/>
        <w:t xml:space="preserve">1AC – Terrorism </w:t>
      </w:r>
    </w:p>
    <w:p w:rsidR="002B64F0" w:rsidRPr="00C87BED" w:rsidRDefault="002B64F0" w:rsidP="002B64F0">
      <w:pPr>
        <w:pStyle w:val="Heading4"/>
        <w:rPr>
          <w:rFonts w:asciiTheme="minorHAnsi" w:hAnsiTheme="minorHAnsi"/>
        </w:rPr>
      </w:pPr>
      <w:r w:rsidRPr="00C87BED">
        <w:rPr>
          <w:rFonts w:asciiTheme="minorHAnsi" w:hAnsiTheme="minorHAnsi"/>
        </w:rPr>
        <w:t xml:space="preserve">Advantage </w:t>
      </w:r>
      <w:r w:rsidR="006F0827">
        <w:rPr>
          <w:rFonts w:asciiTheme="minorHAnsi" w:hAnsiTheme="minorHAnsi"/>
        </w:rPr>
        <w:t>1</w:t>
      </w:r>
      <w:r w:rsidRPr="00C87BED">
        <w:rPr>
          <w:rFonts w:asciiTheme="minorHAnsi" w:hAnsiTheme="minorHAnsi"/>
        </w:rPr>
        <w:t xml:space="preserve"> is Terrorism –</w:t>
      </w:r>
    </w:p>
    <w:p w:rsidR="001E5A28" w:rsidRPr="00C87BED" w:rsidRDefault="001E5A28" w:rsidP="001E5A28">
      <w:pPr>
        <w:pStyle w:val="Heading4"/>
        <w:rPr>
          <w:rFonts w:asciiTheme="minorHAnsi" w:hAnsiTheme="minorHAnsi"/>
        </w:rPr>
      </w:pPr>
      <w:r w:rsidRPr="00C87BED">
        <w:rPr>
          <w:rFonts w:asciiTheme="minorHAnsi" w:hAnsiTheme="minorHAnsi"/>
        </w:rPr>
        <w:t>Top UN officials concede – the risk of a nuclear terrorist attack is high</w:t>
      </w:r>
    </w:p>
    <w:p w:rsidR="002B64F0" w:rsidRPr="00C87BED" w:rsidRDefault="002B64F0" w:rsidP="002B64F0">
      <w:pPr>
        <w:rPr>
          <w:rFonts w:asciiTheme="minorHAnsi" w:hAnsiTheme="minorHAnsi"/>
          <w:sz w:val="16"/>
        </w:rPr>
      </w:pPr>
      <w:r w:rsidRPr="00C87BED">
        <w:rPr>
          <w:rStyle w:val="StyleStyleBold12pt"/>
          <w:rFonts w:asciiTheme="minorHAnsi" w:hAnsiTheme="minorHAnsi"/>
        </w:rPr>
        <w:t>Sturdee, AFP, 7-</w:t>
      </w:r>
      <w:r w:rsidRPr="00C87BED">
        <w:rPr>
          <w:rFonts w:asciiTheme="minorHAnsi" w:hAnsiTheme="minorHAnsi"/>
        </w:rPr>
        <w:t>1</w:t>
      </w:r>
      <w:r w:rsidRPr="00C87BED">
        <w:rPr>
          <w:rStyle w:val="StyleStyleBold12pt"/>
          <w:rFonts w:asciiTheme="minorHAnsi" w:hAnsiTheme="minorHAnsi"/>
        </w:rPr>
        <w:t xml:space="preserve"> </w:t>
      </w:r>
      <w:r w:rsidRPr="00C87BED">
        <w:rPr>
          <w:rFonts w:asciiTheme="minorHAnsi" w:hAnsiTheme="minorHAnsi"/>
          <w:sz w:val="16"/>
        </w:rPr>
        <w:t xml:space="preserve">[Simon, “UN atomic agency sounds warning on 'nuclear terrorism'”, Fox News, 7-1-13, </w:t>
      </w:r>
    </w:p>
    <w:p w:rsidR="002B64F0" w:rsidRPr="00C87BED" w:rsidRDefault="00504B9B" w:rsidP="002B64F0">
      <w:pPr>
        <w:rPr>
          <w:rFonts w:asciiTheme="minorHAnsi" w:hAnsiTheme="minorHAnsi"/>
        </w:rPr>
      </w:pPr>
      <w:hyperlink r:id="rId11" w:history="1">
        <w:r w:rsidR="002B64F0" w:rsidRPr="00C87BED">
          <w:rPr>
            <w:rFonts w:asciiTheme="minorHAnsi" w:hAnsiTheme="minorHAnsi"/>
          </w:rPr>
          <w:t>http://www.foxnews.com/world/2013/07/01/un-atomic-agency-sounds-warning-on-nuclear-terrorism/</w:t>
        </w:r>
      </w:hyperlink>
      <w:r w:rsidR="002B64F0" w:rsidRPr="00C87BED">
        <w:rPr>
          <w:rFonts w:asciiTheme="minorHAnsi" w:hAnsiTheme="minorHAnsi"/>
        </w:rPr>
        <w:t>, RSR]</w:t>
      </w:r>
    </w:p>
    <w:p w:rsidR="002B64F0" w:rsidRPr="00C87BED" w:rsidRDefault="002B64F0" w:rsidP="002B64F0">
      <w:pPr>
        <w:rPr>
          <w:rFonts w:asciiTheme="minorHAnsi" w:hAnsiTheme="minorHAnsi" w:cs="Arial"/>
          <w:sz w:val="16"/>
        </w:rPr>
      </w:pPr>
      <w:r w:rsidRPr="00C87BED">
        <w:rPr>
          <w:rFonts w:asciiTheme="minorHAnsi" w:hAnsiTheme="minorHAnsi" w:cs="Arial"/>
          <w:sz w:val="16"/>
        </w:rPr>
        <w:t xml:space="preserve">VIENNA (AFP) – </w:t>
      </w:r>
      <w:r w:rsidRPr="00C87BED">
        <w:rPr>
          <w:rStyle w:val="StyleBoldUnderline"/>
          <w:rFonts w:asciiTheme="minorHAnsi" w:hAnsiTheme="minorHAnsi" w:cs="Arial"/>
        </w:rPr>
        <w:t>The head of the UN atomic agency warned</w:t>
      </w:r>
      <w:r w:rsidRPr="00C87BED">
        <w:rPr>
          <w:rFonts w:asciiTheme="minorHAnsi" w:hAnsiTheme="minorHAnsi" w:cs="Arial"/>
          <w:sz w:val="16"/>
        </w:rPr>
        <w:t xml:space="preserve"> Monday </w:t>
      </w:r>
      <w:r w:rsidRPr="00C87BED">
        <w:rPr>
          <w:rStyle w:val="StyleBoldUnderline"/>
          <w:rFonts w:asciiTheme="minorHAnsi" w:hAnsiTheme="minorHAnsi" w:cs="Arial"/>
        </w:rPr>
        <w:t>against complacency in preventing "nuclear terrorism", saying progress</w:t>
      </w:r>
      <w:r w:rsidRPr="00C87BED">
        <w:rPr>
          <w:rFonts w:asciiTheme="minorHAnsi" w:hAnsiTheme="minorHAnsi" w:cs="Arial"/>
          <w:sz w:val="16"/>
        </w:rPr>
        <w:t xml:space="preserve"> in recent years </w:t>
      </w:r>
      <w:r w:rsidRPr="00C87BED">
        <w:rPr>
          <w:rStyle w:val="StyleBoldUnderline"/>
          <w:rFonts w:asciiTheme="minorHAnsi" w:hAnsiTheme="minorHAnsi" w:cs="Arial"/>
        </w:rPr>
        <w:t xml:space="preserve">should not lull the world into a </w:t>
      </w:r>
      <w:r w:rsidRPr="00C87BED">
        <w:rPr>
          <w:rStyle w:val="Emphasis"/>
          <w:rFonts w:asciiTheme="minorHAnsi" w:hAnsiTheme="minorHAnsi" w:cs="Arial"/>
        </w:rPr>
        <w:t>false sense of security</w:t>
      </w:r>
      <w:r w:rsidRPr="00C87BED">
        <w:rPr>
          <w:rFonts w:asciiTheme="minorHAnsi" w:hAnsiTheme="minorHAnsi" w:cs="Arial"/>
          <w:sz w:val="16"/>
        </w:rPr>
        <w:t>.</w:t>
      </w:r>
      <w:r w:rsidRPr="00C87BED">
        <w:rPr>
          <w:rFonts w:asciiTheme="minorHAnsi" w:hAnsiTheme="minorHAnsi" w:cs="Arial"/>
          <w:sz w:val="12"/>
        </w:rPr>
        <w:t>¶</w:t>
      </w:r>
      <w:r w:rsidRPr="00C87BED">
        <w:rPr>
          <w:rFonts w:asciiTheme="minorHAnsi" w:hAnsiTheme="minorHAnsi" w:cs="Arial"/>
          <w:sz w:val="16"/>
        </w:rPr>
        <w:t xml:space="preserve"> "Much has been achieved in the past decade," Yukiya Amano of the International Atomic Energy Agency told a gathering in Vienna of some 1,200 delegates from around 110 states including 35 ministers to review progress on the issue.</w:t>
      </w:r>
      <w:r w:rsidRPr="00C87BED">
        <w:rPr>
          <w:rFonts w:asciiTheme="minorHAnsi" w:hAnsiTheme="minorHAnsi" w:cs="Arial"/>
          <w:sz w:val="12"/>
        </w:rPr>
        <w:t>¶</w:t>
      </w:r>
      <w:r w:rsidRPr="00C87BED">
        <w:rPr>
          <w:rFonts w:asciiTheme="minorHAnsi" w:hAnsiTheme="minorHAnsi" w:cs="Arial"/>
          <w:sz w:val="16"/>
        </w:rPr>
        <w:t xml:space="preserve"> "Many countries have taken effective measures to prevent theft, sabotage, unauthorised access, illegal transfer, or other malicious acts involving nuclear or other radioactive material. Security has been improved at many facilities containing such material."</w:t>
      </w:r>
      <w:r w:rsidRPr="00C87BED">
        <w:rPr>
          <w:rFonts w:asciiTheme="minorHAnsi" w:hAnsiTheme="minorHAnsi" w:cs="Arial"/>
          <w:sz w:val="12"/>
        </w:rPr>
        <w:t>¶</w:t>
      </w:r>
      <w:r w:rsidRPr="00C87BED">
        <w:rPr>
          <w:rFonts w:asciiTheme="minorHAnsi" w:hAnsiTheme="minorHAnsi" w:cs="Arial"/>
          <w:sz w:val="16"/>
        </w:rPr>
        <w:t xml:space="preserve"> Partly as a result, he said, "there has not been a terrorist attack involving nuclear or other radioactive material."</w:t>
      </w:r>
      <w:r w:rsidRPr="00C87BED">
        <w:rPr>
          <w:rFonts w:asciiTheme="minorHAnsi" w:hAnsiTheme="minorHAnsi" w:cs="Arial"/>
          <w:sz w:val="12"/>
        </w:rPr>
        <w:t>¶</w:t>
      </w:r>
      <w:r w:rsidRPr="00C87BED">
        <w:rPr>
          <w:rFonts w:asciiTheme="minorHAnsi" w:hAnsiTheme="minorHAnsi" w:cs="Arial"/>
          <w:sz w:val="16"/>
        </w:rPr>
        <w:t xml:space="preserve"> "But this must not lull us into a false sense of security. </w:t>
      </w:r>
      <w:r w:rsidRPr="00C87BED">
        <w:rPr>
          <w:rStyle w:val="StyleBoldUnderline"/>
          <w:rFonts w:asciiTheme="minorHAnsi" w:hAnsiTheme="minorHAnsi" w:cs="Arial"/>
          <w:highlight w:val="green"/>
        </w:rPr>
        <w:t>If a 'dirty bomb' is detonated</w:t>
      </w:r>
      <w:r w:rsidRPr="00C87BED">
        <w:rPr>
          <w:rFonts w:asciiTheme="minorHAnsi" w:hAnsiTheme="minorHAnsi" w:cs="Arial"/>
          <w:sz w:val="16"/>
        </w:rPr>
        <w:t xml:space="preserve"> in a major city, or sabotage occurs at a nuclear facility, </w:t>
      </w:r>
      <w:r w:rsidRPr="00C87BED">
        <w:rPr>
          <w:rStyle w:val="Emphasis"/>
          <w:rFonts w:asciiTheme="minorHAnsi" w:hAnsiTheme="minorHAnsi" w:cs="Arial"/>
          <w:highlight w:val="green"/>
        </w:rPr>
        <w:t>the consequences could be devastating</w:t>
      </w:r>
      <w:r w:rsidRPr="00C87BED">
        <w:rPr>
          <w:rFonts w:asciiTheme="minorHAnsi" w:hAnsiTheme="minorHAnsi" w:cs="Arial"/>
          <w:sz w:val="16"/>
        </w:rPr>
        <w:t>.</w:t>
      </w:r>
      <w:r w:rsidRPr="00C87BED">
        <w:rPr>
          <w:rFonts w:asciiTheme="minorHAnsi" w:hAnsiTheme="minorHAnsi" w:cs="Arial"/>
          <w:sz w:val="12"/>
        </w:rPr>
        <w:t>¶</w:t>
      </w:r>
      <w:r w:rsidRPr="00C87BED">
        <w:rPr>
          <w:rFonts w:asciiTheme="minorHAnsi" w:hAnsiTheme="minorHAnsi" w:cs="Arial"/>
          <w:sz w:val="16"/>
        </w:rPr>
        <w:t xml:space="preserve"> "</w:t>
      </w:r>
      <w:r w:rsidRPr="00504B9B">
        <w:rPr>
          <w:rStyle w:val="Emphasis"/>
          <w:highlight w:val="yellow"/>
        </w:rPr>
        <w:t>Nuclear terrorism" comprises three main risks: an atomic bomb, a "dirty bomb" -- conventional explosion spreading radioactive material -- and an attack on a nuclear plant.¶</w:t>
      </w:r>
      <w:r w:rsidRPr="00504B9B">
        <w:rPr>
          <w:rStyle w:val="Emphasis"/>
        </w:rPr>
        <w:t xml:space="preserve"> </w:t>
      </w:r>
      <w:r w:rsidRPr="00C87BED">
        <w:rPr>
          <w:rFonts w:asciiTheme="minorHAnsi" w:hAnsiTheme="minorHAnsi" w:cs="Arial"/>
          <w:sz w:val="16"/>
        </w:rPr>
        <w:t>The first, using weapons-grade uranium or plutonium, is generally seen as "low probability, high consequence" -- very difficult to pull off but for a determined group of extremists, not impossible.</w:t>
      </w:r>
      <w:r w:rsidRPr="00C87BED">
        <w:rPr>
          <w:rFonts w:asciiTheme="minorHAnsi" w:hAnsiTheme="minorHAnsi" w:cs="Arial"/>
          <w:sz w:val="12"/>
        </w:rPr>
        <w:t>¶</w:t>
      </w:r>
      <w:r w:rsidRPr="00C87BED">
        <w:rPr>
          <w:rFonts w:asciiTheme="minorHAnsi" w:hAnsiTheme="minorHAnsi" w:cs="Arial"/>
          <w:sz w:val="16"/>
        </w:rPr>
        <w:t xml:space="preserve"> </w:t>
      </w:r>
      <w:r w:rsidRPr="00C87BED">
        <w:rPr>
          <w:rStyle w:val="StyleBoldUnderline"/>
          <w:rFonts w:asciiTheme="minorHAnsi" w:hAnsiTheme="minorHAnsi" w:cs="Arial"/>
          <w:highlight w:val="green"/>
        </w:rPr>
        <w:t xml:space="preserve">There are </w:t>
      </w:r>
      <w:r w:rsidRPr="00C87BED">
        <w:rPr>
          <w:rStyle w:val="Emphasis"/>
          <w:rFonts w:asciiTheme="minorHAnsi" w:hAnsiTheme="minorHAnsi" w:cs="Arial"/>
          <w:highlight w:val="green"/>
        </w:rPr>
        <w:t>hundreds of tonnes</w:t>
      </w:r>
      <w:r w:rsidRPr="00C87BED">
        <w:rPr>
          <w:rStyle w:val="StyleBoldUnderline"/>
          <w:rFonts w:asciiTheme="minorHAnsi" w:hAnsiTheme="minorHAnsi" w:cs="Arial"/>
          <w:highlight w:val="green"/>
        </w:rPr>
        <w:t xml:space="preserve"> of weapons-usable plutonium and uranium</w:t>
      </w:r>
      <w:r w:rsidRPr="00C87BED">
        <w:rPr>
          <w:rStyle w:val="StyleBoldUnderline"/>
          <w:rFonts w:asciiTheme="minorHAnsi" w:hAnsiTheme="minorHAnsi" w:cs="Arial"/>
        </w:rPr>
        <w:t xml:space="preserve"> -- a grapefruit-sized amount is enough for a crude nuclear weapon that would fit in a van -- </w:t>
      </w:r>
      <w:r w:rsidRPr="00C87BED">
        <w:rPr>
          <w:rStyle w:val="StyleBoldUnderline"/>
          <w:rFonts w:asciiTheme="minorHAnsi" w:hAnsiTheme="minorHAnsi" w:cs="Arial"/>
          <w:highlight w:val="green"/>
        </w:rPr>
        <w:t>around the world</w:t>
      </w:r>
      <w:r w:rsidRPr="00C87BED">
        <w:rPr>
          <w:rFonts w:asciiTheme="minorHAnsi" w:hAnsiTheme="minorHAnsi" w:cs="Arial"/>
          <w:sz w:val="16"/>
        </w:rPr>
        <w:t>.</w:t>
      </w:r>
      <w:r w:rsidRPr="00C87BED">
        <w:rPr>
          <w:rFonts w:asciiTheme="minorHAnsi" w:hAnsiTheme="minorHAnsi" w:cs="Arial"/>
          <w:sz w:val="12"/>
        </w:rPr>
        <w:t>¶</w:t>
      </w:r>
      <w:r w:rsidRPr="00C87BED">
        <w:rPr>
          <w:rFonts w:asciiTheme="minorHAnsi" w:hAnsiTheme="minorHAnsi" w:cs="Arial"/>
          <w:sz w:val="16"/>
        </w:rPr>
        <w:t xml:space="preserve"> A "dirty bomb" -- a "radiological dispersal device" or RDD -- is much easier but would be hugely less lethal. But it might still cause mass panic.</w:t>
      </w:r>
      <w:r w:rsidRPr="00C87BED">
        <w:rPr>
          <w:rFonts w:asciiTheme="minorHAnsi" w:hAnsiTheme="minorHAnsi" w:cs="Arial"/>
          <w:sz w:val="12"/>
        </w:rPr>
        <w:t>¶</w:t>
      </w:r>
      <w:r w:rsidRPr="00C87BED">
        <w:rPr>
          <w:rFonts w:asciiTheme="minorHAnsi" w:hAnsiTheme="minorHAnsi" w:cs="Arial"/>
          <w:sz w:val="16"/>
        </w:rPr>
        <w:t xml:space="preserve"> "If the Boston marathon bombing (in April this year) had been an RDD, the trauma would be lasting a whole lot longer," Sharon Squassoni from the Center for Strategic and International Studies (CSIS) told AFP.</w:t>
      </w:r>
      <w:r w:rsidRPr="00C87BED">
        <w:rPr>
          <w:rFonts w:asciiTheme="minorHAnsi" w:hAnsiTheme="minorHAnsi" w:cs="Arial"/>
          <w:sz w:val="12"/>
        </w:rPr>
        <w:t>¶</w:t>
      </w:r>
      <w:r w:rsidRPr="00C87BED">
        <w:rPr>
          <w:rFonts w:asciiTheme="minorHAnsi" w:hAnsiTheme="minorHAnsi" w:cs="Arial"/>
          <w:sz w:val="16"/>
        </w:rPr>
        <w:t xml:space="preserve"> </w:t>
      </w:r>
      <w:r w:rsidRPr="00C87BED">
        <w:rPr>
          <w:rStyle w:val="StyleBoldUnderline"/>
          <w:rFonts w:asciiTheme="minorHAnsi" w:hAnsiTheme="minorHAnsi" w:cs="Arial"/>
        </w:rPr>
        <w:t xml:space="preserve">Last year alone, </w:t>
      </w:r>
      <w:r w:rsidRPr="00C87BED">
        <w:rPr>
          <w:rStyle w:val="StyleBoldUnderline"/>
          <w:rFonts w:asciiTheme="minorHAnsi" w:hAnsiTheme="minorHAnsi" w:cs="Arial"/>
          <w:highlight w:val="green"/>
        </w:rPr>
        <w:t>the IAEA recorded 17 cases of illegal possession and attempts to sell nuclear materials and 24 incidents of theft or loss</w:t>
      </w:r>
      <w:r w:rsidRPr="00C87BED">
        <w:rPr>
          <w:rStyle w:val="StyleBoldUnderline"/>
          <w:rFonts w:asciiTheme="minorHAnsi" w:hAnsiTheme="minorHAnsi" w:cs="Arial"/>
        </w:rPr>
        <w:t>.</w:t>
      </w:r>
      <w:r w:rsidRPr="00C87BED">
        <w:rPr>
          <w:rFonts w:asciiTheme="minorHAnsi" w:hAnsiTheme="minorHAnsi" w:cs="Arial"/>
          <w:sz w:val="16"/>
        </w:rPr>
        <w:t xml:space="preserve"> And it says </w:t>
      </w:r>
      <w:r w:rsidRPr="00C87BED">
        <w:rPr>
          <w:rStyle w:val="Emphasis"/>
          <w:rFonts w:asciiTheme="minorHAnsi" w:hAnsiTheme="minorHAnsi" w:cs="Arial"/>
          <w:highlight w:val="green"/>
        </w:rPr>
        <w:t>this is the "tip of the iceberg</w:t>
      </w:r>
      <w:r w:rsidRPr="00C87BED">
        <w:rPr>
          <w:rStyle w:val="Emphasis"/>
          <w:rFonts w:asciiTheme="minorHAnsi" w:hAnsiTheme="minorHAnsi" w:cs="Arial"/>
        </w:rPr>
        <w:t>"</w:t>
      </w:r>
      <w:r w:rsidRPr="00C87BED">
        <w:rPr>
          <w:rFonts w:asciiTheme="minorHAnsi" w:hAnsiTheme="minorHAnsi" w:cs="Arial"/>
          <w:sz w:val="16"/>
        </w:rPr>
        <w:t>.</w:t>
      </w:r>
      <w:r w:rsidRPr="00C87BED">
        <w:rPr>
          <w:rFonts w:asciiTheme="minorHAnsi" w:hAnsiTheme="minorHAnsi" w:cs="Arial"/>
          <w:sz w:val="12"/>
        </w:rPr>
        <w:t>¶</w:t>
      </w:r>
      <w:r w:rsidRPr="00C87BED">
        <w:rPr>
          <w:rFonts w:asciiTheme="minorHAnsi" w:hAnsiTheme="minorHAnsi" w:cs="Arial"/>
          <w:sz w:val="16"/>
        </w:rPr>
        <w:t xml:space="preserve"> Many cases have involved former parts of the Soviet Union, for example Chechnya, Georgia and Moldova -- where in 2011 several people were arrested trying to sell weapons-grade uranium -- but not only.</w:t>
      </w:r>
      <w:r w:rsidRPr="00C87BED">
        <w:rPr>
          <w:rFonts w:asciiTheme="minorHAnsi" w:hAnsiTheme="minorHAnsi" w:cs="Arial"/>
          <w:sz w:val="12"/>
        </w:rPr>
        <w:t>¶</w:t>
      </w:r>
      <w:r w:rsidRPr="00C87BED">
        <w:rPr>
          <w:rFonts w:asciiTheme="minorHAnsi" w:hAnsiTheme="minorHAnsi" w:cs="Arial"/>
          <w:sz w:val="16"/>
        </w:rPr>
        <w:t xml:space="preserve"> </w:t>
      </w:r>
      <w:r w:rsidRPr="00504B9B">
        <w:rPr>
          <w:rStyle w:val="StyleBoldUnderline"/>
          <w:rFonts w:asciiTheme="minorHAnsi" w:hAnsiTheme="minorHAnsi" w:cs="Arial"/>
          <w:highlight w:val="yellow"/>
        </w:rPr>
        <w:t>Nuclear materials that could be used in a "dirty bomb" are also used in hospitals, factories and university campuses and are therefore seen as easy to steal.</w:t>
      </w:r>
      <w:r w:rsidRPr="00504B9B">
        <w:rPr>
          <w:rFonts w:asciiTheme="minorHAnsi" w:hAnsiTheme="minorHAnsi" w:cs="Arial"/>
          <w:sz w:val="12"/>
          <w:highlight w:val="yellow"/>
        </w:rPr>
        <w:t>¶</w:t>
      </w:r>
      <w:r w:rsidRPr="00C87BED">
        <w:rPr>
          <w:rFonts w:asciiTheme="minorHAnsi" w:hAnsiTheme="minorHAnsi" w:cs="Arial"/>
          <w:sz w:val="16"/>
        </w:rPr>
        <w:t xml:space="preserve"> </w:t>
      </w:r>
    </w:p>
    <w:p w:rsidR="002B64F0" w:rsidRPr="00C87BED" w:rsidRDefault="002B64F0" w:rsidP="002B64F0">
      <w:pPr>
        <w:pStyle w:val="Heading4"/>
        <w:rPr>
          <w:rFonts w:asciiTheme="minorHAnsi" w:hAnsiTheme="minorHAnsi"/>
        </w:rPr>
      </w:pPr>
      <w:r w:rsidRPr="00874D65">
        <w:rPr>
          <w:rFonts w:asciiTheme="minorHAnsi" w:hAnsiTheme="minorHAnsi"/>
          <w:highlight w:val="yellow"/>
        </w:rPr>
        <w:t>That</w:t>
      </w:r>
      <w:r w:rsidRPr="00C87BED">
        <w:rPr>
          <w:rFonts w:asciiTheme="minorHAnsi" w:hAnsiTheme="minorHAnsi"/>
        </w:rPr>
        <w:t xml:space="preserve"> breaks the nuclear taboo – leads to nuclear war. </w:t>
      </w:r>
    </w:p>
    <w:p w:rsidR="002B64F0" w:rsidRPr="00C87BED" w:rsidRDefault="002B64F0" w:rsidP="002B64F0">
      <w:pPr>
        <w:rPr>
          <w:rFonts w:asciiTheme="minorHAnsi" w:hAnsiTheme="minorHAnsi"/>
          <w:sz w:val="16"/>
        </w:rPr>
      </w:pPr>
      <w:r w:rsidRPr="00C87BED">
        <w:rPr>
          <w:rStyle w:val="StyleStyleBold12pt"/>
          <w:rFonts w:asciiTheme="minorHAnsi" w:hAnsiTheme="minorHAnsi"/>
        </w:rPr>
        <w:t>Bin ‘9</w:t>
      </w:r>
      <w:r w:rsidRPr="00C87BED">
        <w:rPr>
          <w:rFonts w:asciiTheme="minorHAnsi" w:hAnsiTheme="minorHAnsi" w:cs="Arial"/>
          <w:sz w:val="16"/>
        </w:rPr>
        <w:t xml:space="preserve"> </w:t>
      </w:r>
      <w:r w:rsidRPr="00C87BED">
        <w:rPr>
          <w:rFonts w:asciiTheme="minorHAnsi" w:hAnsiTheme="minorHAnsi"/>
          <w:sz w:val="16"/>
        </w:rPr>
        <w:t>(5-22-09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Chinese negotiating team.      Nie Hongyi is an officer in the People’s Liberation Army with an MA from China’s National  Defense University and a Ph.D. in International Studies from Tsinghua University, which he  completed in 2009 under Prof. Li Bin. )</w:t>
      </w:r>
    </w:p>
    <w:p w:rsidR="002B64F0" w:rsidRPr="00C87BED" w:rsidRDefault="002B64F0" w:rsidP="002B64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cs="Arial"/>
          <w:b/>
          <w:sz w:val="14"/>
          <w:szCs w:val="20"/>
        </w:rPr>
      </w:pPr>
      <w:r w:rsidRPr="00C87BED">
        <w:rPr>
          <w:rStyle w:val="StyleBoldUnderline"/>
          <w:rFonts w:asciiTheme="minorHAnsi" w:hAnsiTheme="minorHAnsi"/>
        </w:rPr>
        <w:t>The nuclear taboo is a</w:t>
      </w:r>
      <w:r w:rsidRPr="00C87BED">
        <w:rPr>
          <w:rFonts w:asciiTheme="minorHAnsi" w:eastAsia="Times New Roman" w:hAnsiTheme="minorHAnsi" w:cs="Arial"/>
          <w:sz w:val="14"/>
          <w:szCs w:val="20"/>
        </w:rPr>
        <w:t xml:space="preserve"> kind </w:t>
      </w:r>
      <w:r w:rsidRPr="00C87BED">
        <w:rPr>
          <w:rStyle w:val="StyleBoldUnderline"/>
          <w:rFonts w:asciiTheme="minorHAnsi" w:hAnsiTheme="minorHAnsi"/>
        </w:rPr>
        <w:t xml:space="preserve">of international norm and this type of norm is supported by the  promotion of the norm through international social exchange. But at present the increased threat  of </w:t>
      </w:r>
      <w:r w:rsidRPr="00C87BED">
        <w:rPr>
          <w:rStyle w:val="StyleBoldUnderline"/>
          <w:rFonts w:asciiTheme="minorHAnsi" w:hAnsiTheme="minorHAnsi"/>
          <w:highlight w:val="green"/>
        </w:rPr>
        <w:t>nuclear terrorism has lowered people’s confidence that nuclear weapons will not be used</w:t>
      </w:r>
      <w:r w:rsidRPr="00C87BED">
        <w:rPr>
          <w:rStyle w:val="StyleBoldUnderline"/>
          <w:rFonts w:asciiTheme="minorHAnsi" w:hAnsiTheme="minorHAnsi"/>
        </w:rPr>
        <w:t xml:space="preserve">.   China and the United States have a broad common interest in combating nuclear terrorism. </w:t>
      </w:r>
      <w:r w:rsidRPr="00C87BED">
        <w:rPr>
          <w:rStyle w:val="StyleBoldUnderline"/>
          <w:rFonts w:asciiTheme="minorHAnsi" w:hAnsiTheme="minorHAnsi"/>
          <w:highlight w:val="green"/>
        </w:rPr>
        <w:t>Using  technical and institutional measures to break the foundation of nuclear terrorism</w:t>
      </w:r>
      <w:r w:rsidRPr="00C87BED">
        <w:rPr>
          <w:rStyle w:val="StyleBoldUnderline"/>
          <w:rFonts w:asciiTheme="minorHAnsi" w:hAnsiTheme="minorHAnsi"/>
        </w:rPr>
        <w:t xml:space="preserve"> and lessen the  possibility of a nuclear terrorist attack can not only weaken the danger of nuclear terrorism itself  but also </w:t>
      </w:r>
      <w:r w:rsidRPr="00C87BED">
        <w:rPr>
          <w:rStyle w:val="Emphasis"/>
          <w:rFonts w:asciiTheme="minorHAnsi" w:hAnsiTheme="minorHAnsi" w:cs="Arial"/>
          <w:highlight w:val="green"/>
        </w:rPr>
        <w:t>strengthen people’s confidence in the nuclear taboo</w:t>
      </w:r>
      <w:r w:rsidRPr="00C87BED">
        <w:rPr>
          <w:rFonts w:asciiTheme="minorHAnsi" w:eastAsia="Times New Roman" w:hAnsiTheme="minorHAnsi" w:cs="Arial"/>
          <w:b/>
          <w:szCs w:val="20"/>
          <w:u w:val="single"/>
        </w:rPr>
        <w:t xml:space="preserve">, </w:t>
      </w:r>
      <w:r w:rsidRPr="00C87BED">
        <w:rPr>
          <w:rStyle w:val="StyleBoldUnderline"/>
          <w:rFonts w:asciiTheme="minorHAnsi" w:hAnsiTheme="minorHAnsi"/>
        </w:rPr>
        <w:t xml:space="preserve">and in this way preserve an  international </w:t>
      </w:r>
      <w:r w:rsidRPr="00C87BED">
        <w:rPr>
          <w:rStyle w:val="StyleBoldUnderline"/>
          <w:rFonts w:asciiTheme="minorHAnsi" w:hAnsiTheme="minorHAnsi"/>
        </w:rPr>
        <w:lastRenderedPageBreak/>
        <w:t xml:space="preserve">environment beneficial to both China and the United States. In this way even if  there is crisis in China-U.S. relations caused by conflict, </w:t>
      </w:r>
      <w:r w:rsidRPr="00C87BED">
        <w:rPr>
          <w:rStyle w:val="StyleBoldUnderline"/>
          <w:rFonts w:asciiTheme="minorHAnsi" w:hAnsiTheme="minorHAnsi"/>
          <w:highlight w:val="green"/>
        </w:rPr>
        <w:t>the nuclear taboo can also help both  countries reduce suspicions about the nuclear weapons problem, avoid miscalculation and  thereby reduce the</w:t>
      </w:r>
      <w:r w:rsidRPr="00C87BED">
        <w:rPr>
          <w:rFonts w:asciiTheme="minorHAnsi" w:eastAsia="Times New Roman" w:hAnsiTheme="minorHAnsi" w:cs="Arial"/>
          <w:b/>
          <w:szCs w:val="20"/>
          <w:highlight w:val="green"/>
          <w:u w:val="single"/>
        </w:rPr>
        <w:t xml:space="preserve"> </w:t>
      </w:r>
      <w:r w:rsidRPr="00C87BED">
        <w:rPr>
          <w:rStyle w:val="Emphasis"/>
          <w:rFonts w:asciiTheme="minorHAnsi" w:hAnsiTheme="minorHAnsi" w:cs="Arial"/>
          <w:highlight w:val="green"/>
        </w:rPr>
        <w:t>danger of a nuclear war</w:t>
      </w:r>
      <w:r w:rsidRPr="00C87BED">
        <w:rPr>
          <w:rFonts w:asciiTheme="minorHAnsi" w:eastAsia="Times New Roman" w:hAnsiTheme="minorHAnsi" w:cs="Arial"/>
          <w:b/>
          <w:sz w:val="14"/>
          <w:szCs w:val="20"/>
        </w:rPr>
        <w:t xml:space="preserve">. </w:t>
      </w:r>
    </w:p>
    <w:p w:rsidR="002B64F0" w:rsidRPr="00C87BED" w:rsidRDefault="002B64F0" w:rsidP="002B64F0">
      <w:pPr>
        <w:pStyle w:val="Heading4"/>
        <w:rPr>
          <w:rFonts w:asciiTheme="minorHAnsi" w:hAnsiTheme="minorHAnsi"/>
        </w:rPr>
      </w:pPr>
      <w:r w:rsidRPr="00C87BED">
        <w:rPr>
          <w:rFonts w:asciiTheme="minorHAnsi" w:hAnsiTheme="minorHAnsi"/>
        </w:rPr>
        <w:t xml:space="preserve">Extinction </w:t>
      </w:r>
    </w:p>
    <w:p w:rsidR="00504B9B" w:rsidRDefault="00504B9B" w:rsidP="00504B9B">
      <w:pPr>
        <w:pStyle w:val="Heading4"/>
      </w:pPr>
      <w:r>
        <w:t>Nuclear terrorism causes global nuclear escalation – national retaliation goes global</w:t>
      </w:r>
    </w:p>
    <w:p w:rsidR="00504B9B" w:rsidRPr="005377DF" w:rsidRDefault="00504B9B" w:rsidP="00504B9B">
      <w:r w:rsidRPr="005377DF">
        <w:rPr>
          <w:rStyle w:val="StyleStyleBold12pt"/>
        </w:rPr>
        <w:t>Morgan</w:t>
      </w:r>
      <w:r w:rsidRPr="005377DF">
        <w:t>, Professor of Foreign Studies at Hankuk University, ‘</w:t>
      </w:r>
      <w:r w:rsidRPr="005377DF">
        <w:rPr>
          <w:rStyle w:val="StyleStyleBold12pt"/>
        </w:rPr>
        <w:t>9</w:t>
      </w:r>
      <w:r w:rsidRPr="005377DF">
        <w:t xml:space="preserve"> (Dennis Ray, December, “World on fire: two scenarios of the destruction of human civilization and possible extinction of the human race” Futures, Vol 41 Issue 10, p 683-693, ScienceDirect)</w:t>
      </w:r>
    </w:p>
    <w:p w:rsidR="00504B9B" w:rsidRDefault="00504B9B" w:rsidP="00504B9B">
      <w:pPr>
        <w:rPr>
          <w:sz w:val="12"/>
        </w:rPr>
      </w:pPr>
      <w:r w:rsidRPr="005377DF">
        <w:rPr>
          <w:sz w:val="12"/>
        </w:rPr>
        <w:t xml:space="preserve">In a remarkable website on nuclear war, Carol Moore asks the question "Is Nuclear War Inevitable??" [10].4 In Section 1, Moore points out what most </w:t>
      </w:r>
      <w:r w:rsidRPr="005377DF">
        <w:rPr>
          <w:rStyle w:val="StyleBoldUnderline"/>
          <w:highlight w:val="cyan"/>
        </w:rPr>
        <w:t>terrorists</w:t>
      </w:r>
      <w:r w:rsidRPr="005377DF">
        <w:rPr>
          <w:sz w:val="12"/>
        </w:rPr>
        <w:t xml:space="preserve"> obviously </w:t>
      </w:r>
      <w:r w:rsidRPr="005377DF">
        <w:rPr>
          <w:rStyle w:val="StyleBoldUnderline"/>
        </w:rPr>
        <w:t xml:space="preserve">already </w:t>
      </w:r>
      <w:r w:rsidRPr="005377DF">
        <w:rPr>
          <w:rStyle w:val="StyleBoldUnderline"/>
          <w:highlight w:val="cyan"/>
        </w:rPr>
        <w:t>know</w:t>
      </w:r>
      <w:r w:rsidRPr="005377DF">
        <w:rPr>
          <w:sz w:val="12"/>
        </w:rPr>
        <w:t xml:space="preserve"> about the nuclear tensions between powerful countries. No doubt, they've figured out that </w:t>
      </w:r>
      <w:r w:rsidRPr="005377DF">
        <w:rPr>
          <w:rStyle w:val="StyleBoldUnderline"/>
          <w:highlight w:val="cyan"/>
        </w:rPr>
        <w:t>the best way to escalate</w:t>
      </w:r>
      <w:r w:rsidRPr="005377DF">
        <w:rPr>
          <w:rStyle w:val="StyleBoldUnderline"/>
        </w:rPr>
        <w:t xml:space="preserve"> these </w:t>
      </w:r>
      <w:r w:rsidRPr="005377DF">
        <w:rPr>
          <w:rStyle w:val="StyleBoldUnderline"/>
          <w:highlight w:val="cyan"/>
        </w:rPr>
        <w:t>tensions</w:t>
      </w:r>
      <w:r w:rsidRPr="005377DF">
        <w:rPr>
          <w:rStyle w:val="StyleBoldUnderline"/>
        </w:rPr>
        <w:t xml:space="preserve"> into nuclear war </w:t>
      </w:r>
      <w:r w:rsidRPr="005377DF">
        <w:rPr>
          <w:rStyle w:val="StyleBoldUnderline"/>
          <w:highlight w:val="cyan"/>
        </w:rPr>
        <w:t>is</w:t>
      </w:r>
      <w:r w:rsidRPr="005377DF">
        <w:rPr>
          <w:rStyle w:val="StyleBoldUnderline"/>
        </w:rPr>
        <w:t xml:space="preserve"> to set off </w:t>
      </w:r>
      <w:r w:rsidRPr="005377DF">
        <w:rPr>
          <w:rStyle w:val="StyleBoldUnderline"/>
          <w:highlight w:val="cyan"/>
        </w:rPr>
        <w:t>a nuclear exchange</w:t>
      </w:r>
      <w:r w:rsidRPr="005377DF">
        <w:rPr>
          <w:sz w:val="12"/>
        </w:rPr>
        <w:t xml:space="preserve">. As Moore points out, </w:t>
      </w:r>
      <w:r w:rsidRPr="005377DF">
        <w:rPr>
          <w:rStyle w:val="StyleBoldUnderline"/>
        </w:rPr>
        <w:t xml:space="preserve">all that </w:t>
      </w:r>
      <w:r w:rsidRPr="005377DF">
        <w:rPr>
          <w:rStyle w:val="StyleBoldUnderline"/>
          <w:highlight w:val="cyan"/>
        </w:rPr>
        <w:t>militant terrorists</w:t>
      </w:r>
      <w:r w:rsidRPr="005377DF">
        <w:rPr>
          <w:rStyle w:val="StyleBoldUnderline"/>
        </w:rPr>
        <w:t xml:space="preserve"> would </w:t>
      </w:r>
      <w:r w:rsidRPr="005377DF">
        <w:rPr>
          <w:rStyle w:val="StyleBoldUnderline"/>
          <w:highlight w:val="cyan"/>
        </w:rPr>
        <w:t>have to</w:t>
      </w:r>
      <w:r w:rsidRPr="005377DF">
        <w:rPr>
          <w:rStyle w:val="StyleBoldUnderline"/>
        </w:rPr>
        <w:t xml:space="preserve"> do is </w:t>
      </w:r>
      <w:r w:rsidRPr="005377DF">
        <w:rPr>
          <w:rStyle w:val="StyleBoldUnderline"/>
          <w:highlight w:val="cyan"/>
        </w:rPr>
        <w:t>get their hands on one</w:t>
      </w:r>
      <w:r w:rsidRPr="005377DF">
        <w:rPr>
          <w:rStyle w:val="StyleBoldUnderline"/>
        </w:rPr>
        <w:t xml:space="preserve"> small nuclear </w:t>
      </w:r>
      <w:r w:rsidRPr="005377DF">
        <w:rPr>
          <w:rStyle w:val="StyleBoldUnderline"/>
          <w:highlight w:val="cyan"/>
        </w:rPr>
        <w:t>bomb and explode it</w:t>
      </w:r>
      <w:r w:rsidRPr="005377DF">
        <w:rPr>
          <w:rStyle w:val="StyleBoldUnderline"/>
        </w:rPr>
        <w:t xml:space="preserve"> on either Moscow or Israel. </w:t>
      </w:r>
      <w:r w:rsidRPr="005377DF">
        <w:rPr>
          <w:rStyle w:val="StyleBoldUnderline"/>
          <w:highlight w:val="cyan"/>
        </w:rPr>
        <w:t>Because of the Russian "dead hand</w:t>
      </w:r>
      <w:r w:rsidRPr="005377DF">
        <w:rPr>
          <w:rStyle w:val="StyleBoldUnderline"/>
        </w:rPr>
        <w:t xml:space="preserve">" system, "where regional nuclear commanders would be given full powers should Moscow be destroyed," it is likely that </w:t>
      </w:r>
      <w:r w:rsidRPr="005377DF">
        <w:rPr>
          <w:rStyle w:val="StyleBoldUnderline"/>
          <w:highlight w:val="cyan"/>
        </w:rPr>
        <w:t>any attack would be blamed on the U</w:t>
      </w:r>
      <w:r w:rsidRPr="005377DF">
        <w:rPr>
          <w:rStyle w:val="StyleBoldUnderline"/>
        </w:rPr>
        <w:t xml:space="preserve">nited </w:t>
      </w:r>
      <w:r w:rsidRPr="005377DF">
        <w:rPr>
          <w:rStyle w:val="StyleBoldUnderline"/>
          <w:highlight w:val="cyan"/>
        </w:rPr>
        <w:t>S</w:t>
      </w:r>
      <w:r w:rsidRPr="005377DF">
        <w:rPr>
          <w:rStyle w:val="StyleBoldUnderline"/>
        </w:rPr>
        <w:t>tates</w:t>
      </w:r>
      <w:r w:rsidRPr="005377DF">
        <w:rPr>
          <w:sz w:val="12"/>
        </w:rPr>
        <w:t xml:space="preserve">" [10]. </w:t>
      </w:r>
      <w:r w:rsidRPr="005377DF">
        <w:rPr>
          <w:rStyle w:val="StyleBoldUnderline"/>
        </w:rPr>
        <w:t>Israeli leaders and Zionist supporters have</w:t>
      </w:r>
      <w:r w:rsidRPr="005377DF">
        <w:rPr>
          <w:sz w:val="12"/>
        </w:rPr>
        <w:t xml:space="preserve">, likewise, </w:t>
      </w:r>
      <w:r w:rsidRPr="005377DF">
        <w:rPr>
          <w:rStyle w:val="StyleBoldUnderline"/>
        </w:rPr>
        <w:t xml:space="preserve">stated for years that </w:t>
      </w:r>
      <w:r w:rsidRPr="005377DF">
        <w:rPr>
          <w:rStyle w:val="StyleBoldUnderline"/>
          <w:highlight w:val="cyan"/>
        </w:rPr>
        <w:t>if Israel were to suffer a nuclear attack</w:t>
      </w:r>
      <w:r w:rsidRPr="005377DF">
        <w:rPr>
          <w:sz w:val="12"/>
        </w:rPr>
        <w:t xml:space="preserve">, whether from terrorists or a nation state, </w:t>
      </w:r>
      <w:r w:rsidRPr="005377DF">
        <w:rPr>
          <w:rStyle w:val="StyleBoldUnderline"/>
          <w:highlight w:val="cyan"/>
        </w:rPr>
        <w:t>it would retaliate with the</w:t>
      </w:r>
      <w:r w:rsidRPr="005377DF">
        <w:rPr>
          <w:rStyle w:val="StyleBoldUnderline"/>
        </w:rPr>
        <w:t xml:space="preserve"> suicidal "</w:t>
      </w:r>
      <w:r w:rsidRPr="005377DF">
        <w:rPr>
          <w:rStyle w:val="StyleBoldUnderline"/>
          <w:highlight w:val="cyan"/>
        </w:rPr>
        <w:t>Samson option" against all major Muslim cities</w:t>
      </w:r>
      <w:r w:rsidRPr="005377DF">
        <w:rPr>
          <w:rStyle w:val="StyleBoldUnderline"/>
        </w:rPr>
        <w:t xml:space="preserve"> in the Middle East</w:t>
      </w:r>
      <w:r w:rsidRPr="005377DF">
        <w:rPr>
          <w:sz w:val="12"/>
        </w:rPr>
        <w:t xml:space="preserve">. Furthermore, </w:t>
      </w:r>
      <w:r w:rsidRPr="005377DF">
        <w:rPr>
          <w:rStyle w:val="StyleBoldUnderline"/>
          <w:highlight w:val="cyan"/>
        </w:rPr>
        <w:t>the</w:t>
      </w:r>
      <w:r w:rsidRPr="005377DF">
        <w:rPr>
          <w:rStyle w:val="StyleBoldUnderline"/>
        </w:rPr>
        <w:t xml:space="preserve"> Israeli </w:t>
      </w:r>
      <w:r w:rsidRPr="005377DF">
        <w:rPr>
          <w:rStyle w:val="StyleBoldUnderline"/>
          <w:highlight w:val="cyan"/>
        </w:rPr>
        <w:t>Samson option would</w:t>
      </w:r>
      <w:r w:rsidRPr="005377DF">
        <w:rPr>
          <w:rStyle w:val="StyleBoldUnderline"/>
        </w:rPr>
        <w:t xml:space="preserve"> also </w:t>
      </w:r>
      <w:r w:rsidRPr="005377DF">
        <w:rPr>
          <w:rStyle w:val="StyleBoldUnderline"/>
          <w:highlight w:val="cyan"/>
        </w:rPr>
        <w:t>include</w:t>
      </w:r>
      <w:r w:rsidRPr="005377DF">
        <w:rPr>
          <w:rStyle w:val="StyleBoldUnderline"/>
        </w:rPr>
        <w:t xml:space="preserve"> attacks on </w:t>
      </w:r>
      <w:r w:rsidRPr="005377DF">
        <w:rPr>
          <w:rStyle w:val="StyleBoldUnderline"/>
          <w:highlight w:val="cyan"/>
        </w:rPr>
        <w:t>Russia</w:t>
      </w:r>
      <w:r w:rsidRPr="005377DF">
        <w:rPr>
          <w:rStyle w:val="StyleBoldUnderline"/>
        </w:rPr>
        <w:t xml:space="preserve"> and even "anti-Semitic" European cities</w:t>
      </w:r>
      <w:r w:rsidRPr="005377DF">
        <w:rPr>
          <w:sz w:val="12"/>
        </w:rPr>
        <w:t xml:space="preserve"> [10]. In that case, of course, </w:t>
      </w:r>
      <w:r w:rsidRPr="005377DF">
        <w:rPr>
          <w:rStyle w:val="StyleBoldUnderline"/>
          <w:highlight w:val="cyan"/>
        </w:rPr>
        <w:t>Russia</w:t>
      </w:r>
      <w:r w:rsidRPr="005377DF">
        <w:rPr>
          <w:rStyle w:val="StyleBoldUnderline"/>
        </w:rPr>
        <w:t xml:space="preserve"> would retaliate,</w:t>
      </w:r>
      <w:r w:rsidRPr="005377DF">
        <w:rPr>
          <w:rStyle w:val="StyleBoldUnderline"/>
          <w:highlight w:val="cyan"/>
        </w:rPr>
        <w:t xml:space="preserve"> and the U.S. would</w:t>
      </w:r>
      <w:r w:rsidRPr="005377DF">
        <w:rPr>
          <w:rStyle w:val="StyleBoldUnderline"/>
        </w:rPr>
        <w:t xml:space="preserve"> then </w:t>
      </w:r>
      <w:r w:rsidRPr="005377DF">
        <w:rPr>
          <w:rStyle w:val="StyleBoldUnderline"/>
          <w:highlight w:val="cyan"/>
        </w:rPr>
        <w:t>retaliate</w:t>
      </w:r>
      <w:r w:rsidRPr="005377DF">
        <w:rPr>
          <w:rStyle w:val="StyleBoldUnderline"/>
        </w:rPr>
        <w:t xml:space="preserve"> against Russia. </w:t>
      </w:r>
      <w:r w:rsidRPr="005377DF">
        <w:rPr>
          <w:rStyle w:val="StyleBoldUnderline"/>
          <w:highlight w:val="cyan"/>
        </w:rPr>
        <w:t>China would</w:t>
      </w:r>
      <w:r w:rsidRPr="005377DF">
        <w:rPr>
          <w:rStyle w:val="StyleBoldUnderline"/>
        </w:rPr>
        <w:t xml:space="preserve"> probably </w:t>
      </w:r>
      <w:r w:rsidRPr="005377DF">
        <w:rPr>
          <w:rStyle w:val="StyleBoldUnderline"/>
          <w:highlight w:val="cyan"/>
        </w:rPr>
        <w:t>be involved</w:t>
      </w:r>
      <w:r w:rsidRPr="005377DF">
        <w:rPr>
          <w:rStyle w:val="StyleBoldUnderline"/>
        </w:rPr>
        <w:t xml:space="preserve"> as well, as thousands, if not </w:t>
      </w:r>
      <w:r w:rsidRPr="005377DF">
        <w:rPr>
          <w:rStyle w:val="StyleBoldUnderline"/>
          <w:highlight w:val="cyan"/>
        </w:rPr>
        <w:t>tens of thousands, of</w:t>
      </w:r>
      <w:r w:rsidRPr="005377DF">
        <w:rPr>
          <w:rStyle w:val="StyleBoldUnderline"/>
        </w:rPr>
        <w:t xml:space="preserve"> nuclear </w:t>
      </w:r>
      <w:r w:rsidRPr="005377DF">
        <w:rPr>
          <w:rStyle w:val="StyleBoldUnderline"/>
          <w:highlight w:val="cyan"/>
        </w:rPr>
        <w:t>warheads</w:t>
      </w:r>
      <w:r w:rsidRPr="005377DF">
        <w:rPr>
          <w:rStyle w:val="StyleBoldUnderline"/>
        </w:rPr>
        <w:t xml:space="preserve">, many of them much more powerful than those used at Hiroshima and Nagasaki, </w:t>
      </w:r>
      <w:r w:rsidRPr="005377DF">
        <w:rPr>
          <w:rStyle w:val="StyleBoldUnderline"/>
          <w:highlight w:val="cyan"/>
        </w:rPr>
        <w:t>would rain upon most</w:t>
      </w:r>
      <w:r w:rsidRPr="005377DF">
        <w:rPr>
          <w:rStyle w:val="StyleBoldUnderline"/>
        </w:rPr>
        <w:t xml:space="preserve"> of the major </w:t>
      </w:r>
      <w:r w:rsidRPr="005377DF">
        <w:rPr>
          <w:rStyle w:val="StyleBoldUnderline"/>
          <w:highlight w:val="cyan"/>
        </w:rPr>
        <w:t>cities in the Northern Hemisphere</w:t>
      </w:r>
      <w:r w:rsidRPr="005377DF">
        <w:rPr>
          <w:rStyle w:val="StyleBoldUnderline"/>
        </w:rPr>
        <w:t>. Afterwards</w:t>
      </w:r>
      <w:r w:rsidRPr="005377DF">
        <w:rPr>
          <w:sz w:val="12"/>
        </w:rPr>
        <w:t xml:space="preserve">, for years to come, </w:t>
      </w:r>
      <w:r w:rsidRPr="005377DF">
        <w:rPr>
          <w:rStyle w:val="StyleBoldUnderline"/>
        </w:rPr>
        <w:t xml:space="preserve">massive </w:t>
      </w:r>
      <w:r w:rsidRPr="005377DF">
        <w:rPr>
          <w:rStyle w:val="StyleBoldUnderline"/>
          <w:highlight w:val="cyan"/>
        </w:rPr>
        <w:t>radioactive clouds would</w:t>
      </w:r>
      <w:r w:rsidRPr="005377DF">
        <w:rPr>
          <w:rStyle w:val="StyleBoldUnderline"/>
        </w:rPr>
        <w:t xml:space="preserve"> </w:t>
      </w:r>
      <w:r w:rsidRPr="005377DF">
        <w:rPr>
          <w:sz w:val="12"/>
        </w:rPr>
        <w:t>drift throughout the Earth in the nuclear fallout,</w:t>
      </w:r>
      <w:r w:rsidRPr="005377DF">
        <w:rPr>
          <w:rStyle w:val="StyleBoldUnderline"/>
        </w:rPr>
        <w:t xml:space="preserve"> </w:t>
      </w:r>
      <w:r w:rsidRPr="005377DF">
        <w:rPr>
          <w:rStyle w:val="StyleBoldUnderline"/>
          <w:highlight w:val="cyan"/>
        </w:rPr>
        <w:t>bring</w:t>
      </w:r>
      <w:r w:rsidRPr="005377DF">
        <w:rPr>
          <w:rStyle w:val="StyleBoldUnderline"/>
        </w:rPr>
        <w:t xml:space="preserve">ing </w:t>
      </w:r>
      <w:r w:rsidRPr="005377DF">
        <w:rPr>
          <w:rStyle w:val="StyleBoldUnderline"/>
          <w:highlight w:val="cyan"/>
        </w:rPr>
        <w:t>death</w:t>
      </w:r>
      <w:r w:rsidRPr="005377DF">
        <w:rPr>
          <w:rStyle w:val="StyleBoldUnderline"/>
        </w:rPr>
        <w:t xml:space="preserve"> </w:t>
      </w:r>
      <w:r w:rsidRPr="005377DF">
        <w:rPr>
          <w:sz w:val="12"/>
        </w:rPr>
        <w:t>or else radiation disease that would be genetically transmitted</w:t>
      </w:r>
      <w:r w:rsidRPr="005377DF">
        <w:rPr>
          <w:rStyle w:val="StyleBoldUnderline"/>
        </w:rPr>
        <w:t xml:space="preserve"> </w:t>
      </w:r>
      <w:r w:rsidRPr="005377DF">
        <w:rPr>
          <w:rStyle w:val="StyleBoldUnderline"/>
          <w:highlight w:val="cyan"/>
        </w:rPr>
        <w:t>to future generations</w:t>
      </w:r>
      <w:r w:rsidRPr="005377DF">
        <w:rPr>
          <w:rStyle w:val="StyleBoldUnderline"/>
        </w:rPr>
        <w:t xml:space="preserve"> in a nuclear winter </w:t>
      </w:r>
      <w:r w:rsidRPr="005377DF">
        <w:rPr>
          <w:rStyle w:val="StyleBoldUnderline"/>
          <w:highlight w:val="cyan"/>
        </w:rPr>
        <w:t>that could last</w:t>
      </w:r>
      <w:r w:rsidRPr="005377DF">
        <w:rPr>
          <w:rStyle w:val="StyleBoldUnderline"/>
        </w:rPr>
        <w:t xml:space="preserve"> as long as a </w:t>
      </w:r>
      <w:r w:rsidRPr="005377DF">
        <w:rPr>
          <w:rStyle w:val="StyleBoldUnderline"/>
          <w:highlight w:val="cyan"/>
        </w:rPr>
        <w:t>100 years</w:t>
      </w:r>
      <w:r w:rsidRPr="005377DF">
        <w:rPr>
          <w:rStyle w:val="StyleBoldUnderline"/>
        </w:rPr>
        <w:t xml:space="preserve">, </w:t>
      </w:r>
      <w:r w:rsidRPr="005377DF">
        <w:rPr>
          <w:sz w:val="12"/>
        </w:rPr>
        <w:t>taking a savage toll upon the environment and fragile ecosphere as well.</w:t>
      </w:r>
    </w:p>
    <w:p w:rsidR="002B64F0" w:rsidRPr="00C87BED" w:rsidRDefault="002B64F0" w:rsidP="002B64F0">
      <w:pPr>
        <w:pStyle w:val="Heading4"/>
        <w:rPr>
          <w:rFonts w:asciiTheme="minorHAnsi" w:hAnsiTheme="minorHAnsi"/>
        </w:rPr>
      </w:pPr>
      <w:r w:rsidRPr="00C87BED">
        <w:rPr>
          <w:rFonts w:asciiTheme="minorHAnsi" w:hAnsiTheme="minorHAnsi"/>
        </w:rPr>
        <w:t xml:space="preserve">Risk of terror only goes one way – comparative studies prove that indefinite detention can only increase terrorism, not prevent it. </w:t>
      </w:r>
    </w:p>
    <w:p w:rsidR="002B64F0" w:rsidRPr="00C87BED" w:rsidRDefault="002B64F0" w:rsidP="002B64F0">
      <w:pPr>
        <w:rPr>
          <w:rFonts w:asciiTheme="minorHAnsi" w:hAnsiTheme="minorHAnsi" w:cs="Arial"/>
          <w:b/>
          <w:bCs/>
          <w:sz w:val="26"/>
        </w:rPr>
      </w:pPr>
      <w:r w:rsidRPr="00C87BED">
        <w:rPr>
          <w:rStyle w:val="StyleStyleBold12pt"/>
          <w:rFonts w:asciiTheme="minorHAnsi" w:hAnsiTheme="minorHAnsi" w:cs="Arial"/>
        </w:rPr>
        <w:t>Roberts</w:t>
      </w:r>
      <w:r w:rsidRPr="00C87BED">
        <w:rPr>
          <w:rFonts w:asciiTheme="minorHAnsi" w:hAnsiTheme="minorHAnsi" w:cs="Arial"/>
        </w:rPr>
        <w:t>, Associate Professor of Philosophy at East Carolina University,</w:t>
      </w:r>
      <w:r w:rsidRPr="00C87BED">
        <w:rPr>
          <w:rStyle w:val="StyleStyleBold12pt"/>
          <w:rFonts w:asciiTheme="minorHAnsi" w:hAnsiTheme="minorHAnsi" w:cs="Arial"/>
        </w:rPr>
        <w:t xml:space="preserve"> ‘11</w:t>
      </w:r>
    </w:p>
    <w:p w:rsidR="002B64F0" w:rsidRPr="00C87BED" w:rsidRDefault="002B64F0" w:rsidP="002B64F0">
      <w:pPr>
        <w:rPr>
          <w:rFonts w:asciiTheme="minorHAnsi" w:hAnsiTheme="minorHAnsi" w:cs="Arial"/>
        </w:rPr>
      </w:pPr>
      <w:r w:rsidRPr="00C87BED">
        <w:rPr>
          <w:rFonts w:asciiTheme="minorHAnsi" w:hAnsiTheme="minorHAnsi" w:cs="Arial"/>
        </w:rPr>
        <w:t>[Rodney, “Utilitarianism and the Morality of Indefinite Detention”, Criminal Justice Ethics, Vol. 30, No. 1, RSR]</w:t>
      </w:r>
    </w:p>
    <w:p w:rsidR="002B64F0" w:rsidRPr="00C87BED" w:rsidRDefault="002B64F0" w:rsidP="002B64F0">
      <w:pPr>
        <w:rPr>
          <w:rFonts w:asciiTheme="minorHAnsi" w:hAnsiTheme="minorHAnsi" w:cs="Arial"/>
          <w:sz w:val="16"/>
        </w:rPr>
      </w:pPr>
      <w:r w:rsidRPr="00C87BED">
        <w:rPr>
          <w:rFonts w:asciiTheme="minorHAnsi" w:hAnsiTheme="minorHAnsi" w:cs="Arial"/>
          <w:sz w:val="16"/>
        </w:rPr>
        <w:t>Finally, ‘‘</w:t>
      </w:r>
      <w:r w:rsidRPr="00C87BED">
        <w:rPr>
          <w:rStyle w:val="Emphasis"/>
          <w:rFonts w:asciiTheme="minorHAnsi" w:hAnsiTheme="minorHAnsi" w:cs="Arial"/>
          <w:highlight w:val="green"/>
        </w:rPr>
        <w:t>there is no evidence that</w:t>
      </w:r>
      <w:r w:rsidRPr="00C87BED">
        <w:rPr>
          <w:rStyle w:val="Emphasis"/>
          <w:rFonts w:asciiTheme="minorHAnsi" w:hAnsiTheme="minorHAnsi" w:cs="Arial"/>
          <w:b w:val="0"/>
          <w:sz w:val="12"/>
          <w:u w:val="none"/>
        </w:rPr>
        <w:t>¶</w:t>
      </w:r>
      <w:r w:rsidRPr="00C87BED">
        <w:rPr>
          <w:rStyle w:val="Emphasis"/>
          <w:rFonts w:asciiTheme="minorHAnsi" w:hAnsiTheme="minorHAnsi" w:cs="Arial"/>
        </w:rPr>
        <w:t xml:space="preserve"> preventive </w:t>
      </w:r>
      <w:r w:rsidRPr="00C87BED">
        <w:rPr>
          <w:rStyle w:val="Emphasis"/>
          <w:rFonts w:asciiTheme="minorHAnsi" w:hAnsiTheme="minorHAnsi" w:cs="Arial"/>
          <w:highlight w:val="green"/>
        </w:rPr>
        <w:t>detention works</w:t>
      </w:r>
      <w:r w:rsidRPr="00C87BED">
        <w:rPr>
          <w:rFonts w:asciiTheme="minorHAnsi" w:hAnsiTheme="minorHAnsi" w:cs="Arial"/>
          <w:sz w:val="16"/>
          <w:highlight w:val="green"/>
        </w:rPr>
        <w:t xml:space="preserve">. </w:t>
      </w:r>
      <w:r w:rsidRPr="00C87BED">
        <w:rPr>
          <w:rStyle w:val="Emphasis"/>
          <w:rFonts w:asciiTheme="minorHAnsi" w:hAnsiTheme="minorHAnsi" w:cs="Arial"/>
          <w:highlight w:val="green"/>
        </w:rPr>
        <w:t>Comparative studies of terrorism stretching back more than 20 years</w:t>
      </w:r>
      <w:r w:rsidRPr="00C87BED">
        <w:rPr>
          <w:rFonts w:asciiTheme="minorHAnsi" w:hAnsiTheme="minorHAnsi" w:cs="Arial"/>
          <w:sz w:val="16"/>
        </w:rPr>
        <w:t xml:space="preserve"> </w:t>
      </w:r>
      <w:r w:rsidRPr="00C87BED">
        <w:rPr>
          <w:rStyle w:val="StyleBoldUnderline"/>
          <w:rFonts w:asciiTheme="minorHAnsi" w:hAnsiTheme="minorHAnsi" w:cs="Arial"/>
        </w:rPr>
        <w:t>have</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concluded that draconian measures*</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such as prolonged </w:t>
      </w:r>
      <w:r w:rsidRPr="00C87BED">
        <w:rPr>
          <w:rStyle w:val="StyleBoldUnderline"/>
          <w:rFonts w:asciiTheme="minorHAnsi" w:hAnsiTheme="minorHAnsi" w:cs="Arial"/>
          <w:highlight w:val="green"/>
        </w:rPr>
        <w:t>detention</w:t>
      </w:r>
      <w:r w:rsidRPr="00C87BED">
        <w:rPr>
          <w:rStyle w:val="StyleBoldUnderline"/>
          <w:rFonts w:asciiTheme="minorHAnsi" w:hAnsiTheme="minorHAnsi" w:cs="Arial"/>
        </w:rPr>
        <w:t xml:space="preserve"> without</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trial</w:t>
      </w:r>
      <w:r w:rsidRPr="00C87BED">
        <w:rPr>
          <w:rFonts w:asciiTheme="minorHAnsi" w:hAnsiTheme="minorHAnsi" w:cs="Arial"/>
          <w:sz w:val="16"/>
        </w:rPr>
        <w:t>*</w:t>
      </w:r>
      <w:r w:rsidRPr="00C87BED">
        <w:rPr>
          <w:rStyle w:val="StyleBoldUnderline"/>
          <w:rFonts w:asciiTheme="minorHAnsi" w:hAnsiTheme="minorHAnsi" w:cs="Arial"/>
          <w:highlight w:val="green"/>
        </w:rPr>
        <w:t>are not proven to reduce violence, and can</w:t>
      </w:r>
      <w:r w:rsidRPr="00C87BED">
        <w:rPr>
          <w:rStyle w:val="StyleBoldUnderline"/>
          <w:rFonts w:asciiTheme="minorHAnsi" w:hAnsiTheme="minorHAnsi" w:cs="Arial"/>
        </w:rPr>
        <w:t xml:space="preserve"> actually </w:t>
      </w:r>
      <w:r w:rsidRPr="00C87BED">
        <w:rPr>
          <w:rStyle w:val="StyleBoldUnderline"/>
          <w:rFonts w:asciiTheme="minorHAnsi" w:hAnsiTheme="minorHAnsi" w:cs="Arial"/>
          <w:highlight w:val="green"/>
        </w:rPr>
        <w:t xml:space="preserve">be </w:t>
      </w:r>
      <w:r w:rsidRPr="00C87BED">
        <w:rPr>
          <w:rStyle w:val="Emphasis"/>
          <w:rFonts w:asciiTheme="minorHAnsi" w:hAnsiTheme="minorHAnsi" w:cs="Arial"/>
          <w:highlight w:val="green"/>
        </w:rPr>
        <w:t>counterproductive</w:t>
      </w:r>
      <w:r w:rsidRPr="00C87BED">
        <w:rPr>
          <w:rFonts w:asciiTheme="minorHAnsi" w:hAnsiTheme="minorHAnsi" w:cs="Arial"/>
          <w:sz w:val="16"/>
        </w:rPr>
        <w:t>.’’</w:t>
      </w:r>
      <w:r w:rsidRPr="00C87BED">
        <w:rPr>
          <w:rFonts w:asciiTheme="minorHAnsi" w:hAnsiTheme="minorHAnsi" w:cs="Arial"/>
          <w:sz w:val="12"/>
        </w:rPr>
        <w:t>¶</w:t>
      </w:r>
      <w:r w:rsidRPr="00C87BED">
        <w:rPr>
          <w:rFonts w:asciiTheme="minorHAnsi" w:hAnsiTheme="minorHAnsi" w:cs="Arial"/>
          <w:sz w:val="16"/>
        </w:rPr>
        <w:t xml:space="preserve"> 30 </w:t>
      </w:r>
      <w:r w:rsidRPr="00C87BED">
        <w:rPr>
          <w:rStyle w:val="StyleBoldUnderline"/>
          <w:rFonts w:asciiTheme="minorHAnsi" w:hAnsiTheme="minorHAnsi" w:cs="Arial"/>
        </w:rPr>
        <w:t xml:space="preserve">Since </w:t>
      </w:r>
      <w:r w:rsidRPr="00C87BED">
        <w:rPr>
          <w:rStyle w:val="StyleBoldUnderline"/>
          <w:rFonts w:asciiTheme="minorHAnsi" w:hAnsiTheme="minorHAnsi" w:cs="Arial"/>
          <w:highlight w:val="green"/>
        </w:rPr>
        <w:t>it may contribute</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to the ‘‘underlying factors [that] are</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w:t>
      </w:r>
      <w:r w:rsidRPr="00C87BED">
        <w:rPr>
          <w:rStyle w:val="StyleBoldUnderline"/>
          <w:rFonts w:asciiTheme="minorHAnsi" w:hAnsiTheme="minorHAnsi" w:cs="Arial"/>
          <w:highlight w:val="green"/>
        </w:rPr>
        <w:t>fueling the spread of the jihadist movemen</w:t>
      </w:r>
      <w:r w:rsidRPr="00C87BED">
        <w:rPr>
          <w:rFonts w:asciiTheme="minorHAnsi" w:hAnsiTheme="minorHAnsi" w:cs="Arial"/>
          <w:sz w:val="16"/>
          <w:highlight w:val="green"/>
        </w:rPr>
        <w:t>t</w:t>
      </w:r>
      <w:r w:rsidRPr="00C87BED">
        <w:rPr>
          <w:rFonts w:asciiTheme="minorHAnsi" w:hAnsiTheme="minorHAnsi" w:cs="Arial"/>
          <w:sz w:val="16"/>
        </w:rPr>
        <w:t xml:space="preserve">,’’ </w:t>
      </w:r>
      <w:r w:rsidRPr="00C87BED">
        <w:rPr>
          <w:rStyle w:val="StyleBoldUnderline"/>
          <w:rFonts w:asciiTheme="minorHAnsi" w:hAnsiTheme="minorHAnsi" w:cs="Arial"/>
        </w:rPr>
        <w:t>namely, ‘‘injustice and fear of</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Western domination, leading to anger,</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humiliation, and a sense of powerlessness</w:t>
      </w:r>
      <w:r w:rsidRPr="00C87BED">
        <w:rPr>
          <w:rFonts w:asciiTheme="minorHAnsi" w:hAnsiTheme="minorHAnsi" w:cs="Arial"/>
          <w:sz w:val="16"/>
        </w:rPr>
        <w:t xml:space="preserve">,’’ </w:t>
      </w:r>
      <w:r w:rsidRPr="00C87BED">
        <w:rPr>
          <w:rStyle w:val="StyleBoldUnderline"/>
          <w:rFonts w:asciiTheme="minorHAnsi" w:hAnsiTheme="minorHAnsi" w:cs="Arial"/>
        </w:rPr>
        <w:t>there is a sense in which</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w:t>
      </w:r>
      <w:r w:rsidRPr="00C87BED">
        <w:rPr>
          <w:rStyle w:val="StyleBoldUnderline"/>
          <w:rFonts w:asciiTheme="minorHAnsi" w:hAnsiTheme="minorHAnsi" w:cs="Arial"/>
          <w:highlight w:val="green"/>
        </w:rPr>
        <w:t>indefinite detention</w:t>
      </w:r>
      <w:r w:rsidRPr="00C87BED">
        <w:rPr>
          <w:rStyle w:val="StyleBoldUnderline"/>
          <w:rFonts w:asciiTheme="minorHAnsi" w:hAnsiTheme="minorHAnsi" w:cs="Arial"/>
        </w:rPr>
        <w:t xml:space="preserve"> can be selfdefeating*it may </w:t>
      </w:r>
      <w:r w:rsidRPr="00C87BED">
        <w:rPr>
          <w:rStyle w:val="Emphasis"/>
          <w:rFonts w:asciiTheme="minorHAnsi" w:hAnsiTheme="minorHAnsi" w:cs="Arial"/>
          <w:highlight w:val="green"/>
        </w:rPr>
        <w:t>increase the likelihood of future attacks</w:t>
      </w:r>
      <w:r w:rsidRPr="00C87BED">
        <w:rPr>
          <w:rFonts w:asciiTheme="minorHAnsi" w:hAnsiTheme="minorHAnsi" w:cs="Arial"/>
          <w:sz w:val="16"/>
        </w:rPr>
        <w:t>.31</w:t>
      </w:r>
    </w:p>
    <w:p w:rsidR="002B64F0" w:rsidRPr="00C87BED" w:rsidRDefault="002B64F0" w:rsidP="002B64F0">
      <w:pPr>
        <w:pStyle w:val="Heading4"/>
        <w:rPr>
          <w:rFonts w:asciiTheme="minorHAnsi" w:hAnsiTheme="minorHAnsi"/>
        </w:rPr>
      </w:pPr>
      <w:r w:rsidRPr="00C87BED">
        <w:rPr>
          <w:rFonts w:asciiTheme="minorHAnsi" w:hAnsiTheme="minorHAnsi"/>
        </w:rPr>
        <w:lastRenderedPageBreak/>
        <w:t>We’ll isolate 3 internal links –</w:t>
      </w:r>
    </w:p>
    <w:p w:rsidR="002B64F0" w:rsidRPr="00C87BED" w:rsidRDefault="002B64F0" w:rsidP="002B64F0">
      <w:pPr>
        <w:pStyle w:val="Heading4"/>
        <w:rPr>
          <w:rFonts w:asciiTheme="minorHAnsi" w:hAnsiTheme="minorHAnsi"/>
        </w:rPr>
      </w:pPr>
      <w:r w:rsidRPr="00C87BED">
        <w:rPr>
          <w:rFonts w:asciiTheme="minorHAnsi" w:hAnsiTheme="minorHAnsi"/>
        </w:rPr>
        <w:t>Scenario 1 is Resentment –</w:t>
      </w:r>
    </w:p>
    <w:p w:rsidR="002B64F0" w:rsidRPr="00C87BED" w:rsidRDefault="002B64F0" w:rsidP="002B64F0">
      <w:pPr>
        <w:pStyle w:val="Heading4"/>
        <w:rPr>
          <w:rFonts w:asciiTheme="minorHAnsi" w:hAnsiTheme="minorHAnsi"/>
        </w:rPr>
      </w:pPr>
      <w:r w:rsidRPr="00C87BED">
        <w:rPr>
          <w:rFonts w:asciiTheme="minorHAnsi" w:hAnsiTheme="minorHAnsi"/>
        </w:rPr>
        <w:t>Current trial process breeds distrust with local populations and causes resentment – that kills effective counter-terror operations</w:t>
      </w:r>
    </w:p>
    <w:p w:rsidR="002B64F0" w:rsidRPr="00C87BED" w:rsidRDefault="002B64F0" w:rsidP="002B64F0">
      <w:pPr>
        <w:rPr>
          <w:rFonts w:asciiTheme="minorHAnsi" w:hAnsiTheme="minorHAnsi"/>
          <w:sz w:val="16"/>
        </w:rPr>
      </w:pPr>
      <w:r w:rsidRPr="00C87BED">
        <w:rPr>
          <w:rStyle w:val="StyleStyleBold12pt"/>
          <w:rFonts w:asciiTheme="minorHAnsi" w:hAnsiTheme="minorHAnsi"/>
        </w:rPr>
        <w:t>Hathaway Et. Al, 2013</w:t>
      </w:r>
      <w:r w:rsidRPr="00C87BED">
        <w:rPr>
          <w:rFonts w:asciiTheme="minorHAnsi" w:hAnsiTheme="minorHAnsi"/>
          <w:sz w:val="16"/>
        </w:rPr>
        <w:t xml:space="preserve">, (Oona Hathaway is the Gerard C. and Bernice Latrobe Smith Professor of International Law, Yale Law School. Samuel Adelsberg, Spencer Amdur, and Freya Pitts are J.D. candidates at Yale Law School. Philip Levitz and Sirine Shebaya received their J.D.s from Yale Law School in 2012. We are grateful for the assistance of Julia Spiegel, Haley Nix, Celia Choy, Samir Deger-Sen, John Paredes, and Sally Pei. “The Power To Detain: Detention of Terrorism Suspects After 9/11” The Yale Journal of International Law. Lexis Nexis. Winter, 2013.) </w:t>
      </w:r>
    </w:p>
    <w:p w:rsidR="002B64F0" w:rsidRPr="00C87BED" w:rsidRDefault="002B64F0" w:rsidP="002B64F0">
      <w:pPr>
        <w:rPr>
          <w:rFonts w:asciiTheme="minorHAnsi" w:hAnsiTheme="minorHAnsi"/>
          <w:sz w:val="16"/>
        </w:rPr>
      </w:pPr>
      <w:r w:rsidRPr="00C87BED">
        <w:rPr>
          <w:rFonts w:asciiTheme="minorHAnsi" w:hAnsiTheme="minorHAnsi"/>
          <w:sz w:val="16"/>
        </w:rPr>
        <w:t xml:space="preserve">2. Legitimacy </w:t>
      </w:r>
      <w:r w:rsidRPr="00C87BED">
        <w:rPr>
          <w:rStyle w:val="Emphasis"/>
          <w:rFonts w:asciiTheme="minorHAnsi" w:hAnsiTheme="minorHAnsi"/>
          <w:highlight w:val="green"/>
        </w:rPr>
        <w:t>Federal courts are also generally considered more legitimate than military commissions</w:t>
      </w:r>
      <w:r w:rsidRPr="00C87BED">
        <w:rPr>
          <w:rFonts w:asciiTheme="minorHAnsi" w:hAnsiTheme="minorHAnsi"/>
          <w:sz w:val="16"/>
        </w:rPr>
        <w:t xml:space="preserve">. The stringent procedural protections reduce the risk of error and generate trust and legitimacy. 245 </w:t>
      </w:r>
      <w:r w:rsidRPr="00C87BED">
        <w:rPr>
          <w:rStyle w:val="StyleBoldUnderline"/>
          <w:rFonts w:asciiTheme="minorHAnsi" w:hAnsiTheme="minorHAnsi"/>
        </w:rPr>
        <w:t>The federal courts, for example, provide more robust hearsay protections than the commissions</w:t>
      </w:r>
      <w:r w:rsidRPr="00C87BED">
        <w:rPr>
          <w:rFonts w:asciiTheme="minorHAnsi" w:hAnsiTheme="minorHAnsi"/>
          <w:sz w:val="16"/>
        </w:rPr>
        <w:t xml:space="preserve">. 246 In addition, jurors are  [*165]  ordinary citizens, not U.S. military personnel. Indeed, some of the weakest procedural protections in the military commission system have been successfully challenged as unconstitutional. 247 Congress and the Executive have responded to these legal challenges - and to criticism of the commissions from around the globe - by significantly strengthening the commissions' procedural protections. Yet the remaining gaps - along with what many regard as a tainted history - continue to raise doubts about the fairness and legitimacy of the commissions. The current commissions, moreover, have been active for only a short period - too brief a period for doubts to be confirmed or put to rest. </w:t>
      </w:r>
      <w:r w:rsidRPr="00C87BED">
        <w:rPr>
          <w:rStyle w:val="Emphasis"/>
          <w:rFonts w:asciiTheme="minorHAnsi" w:hAnsiTheme="minorHAnsi"/>
        </w:rPr>
        <w:t xml:space="preserve">248 </w:t>
      </w:r>
      <w:r w:rsidRPr="00C87BED">
        <w:rPr>
          <w:rStyle w:val="Emphasis"/>
          <w:rFonts w:asciiTheme="minorHAnsi" w:hAnsiTheme="minorHAnsi"/>
          <w:highlight w:val="green"/>
        </w:rPr>
        <w:t>Federal criminal procedure</w:t>
      </w:r>
      <w:r w:rsidRPr="00C87BED">
        <w:rPr>
          <w:rStyle w:val="Emphasis"/>
          <w:rFonts w:asciiTheme="minorHAnsi" w:hAnsiTheme="minorHAnsi"/>
        </w:rPr>
        <w:t xml:space="preserve">, on the other hand, </w:t>
      </w:r>
      <w:r w:rsidRPr="00C87BED">
        <w:rPr>
          <w:rStyle w:val="Emphasis"/>
          <w:rFonts w:asciiTheme="minorHAnsi" w:hAnsiTheme="minorHAnsi"/>
          <w:highlight w:val="green"/>
        </w:rPr>
        <w:t>is well-established and widely regarded as legitimate</w:t>
      </w:r>
      <w:r w:rsidRPr="00C87BED">
        <w:rPr>
          <w:rFonts w:asciiTheme="minorHAnsi" w:hAnsiTheme="minorHAnsi"/>
          <w:sz w:val="16"/>
        </w:rPr>
        <w:t xml:space="preserve">. </w:t>
      </w:r>
      <w:r w:rsidRPr="00C87BED">
        <w:rPr>
          <w:rStyle w:val="StyleBoldUnderline"/>
          <w:rFonts w:asciiTheme="minorHAnsi" w:hAnsiTheme="minorHAnsi"/>
          <w:highlight w:val="green"/>
        </w:rPr>
        <w:t>Legitimacy</w:t>
      </w:r>
      <w:r w:rsidRPr="00C87BED">
        <w:rPr>
          <w:rStyle w:val="StyleBoldUnderline"/>
          <w:rFonts w:asciiTheme="minorHAnsi" w:hAnsiTheme="minorHAnsi"/>
        </w:rPr>
        <w:t xml:space="preserve"> of the trial process </w:t>
      </w:r>
      <w:r w:rsidRPr="00C87BED">
        <w:rPr>
          <w:rStyle w:val="StyleBoldUnderline"/>
          <w:rFonts w:asciiTheme="minorHAnsi" w:hAnsiTheme="minorHAnsi"/>
          <w:highlight w:val="green"/>
        </w:rPr>
        <w:t>is important</w:t>
      </w:r>
      <w:r w:rsidRPr="00C87BED">
        <w:rPr>
          <w:rStyle w:val="StyleBoldUnderline"/>
          <w:rFonts w:asciiTheme="minorHAnsi" w:hAnsiTheme="minorHAnsi"/>
        </w:rPr>
        <w:t xml:space="preserve"> not only to the individuals charged but also </w:t>
      </w:r>
      <w:r w:rsidRPr="00C87BED">
        <w:rPr>
          <w:rStyle w:val="StyleBoldUnderline"/>
          <w:rFonts w:asciiTheme="minorHAnsi" w:hAnsiTheme="minorHAnsi"/>
          <w:highlight w:val="green"/>
        </w:rPr>
        <w:t>to the fight against terrorism</w:t>
      </w:r>
      <w:r w:rsidRPr="00C87BED">
        <w:rPr>
          <w:rFonts w:asciiTheme="minorHAnsi" w:hAnsiTheme="minorHAnsi"/>
          <w:sz w:val="16"/>
        </w:rPr>
        <w:t xml:space="preserve">. As several successful habeas corpus petitions have demonstrated, </w:t>
      </w:r>
      <w:r w:rsidRPr="00C87BED">
        <w:rPr>
          <w:rStyle w:val="StyleBoldUnderline"/>
          <w:rFonts w:asciiTheme="minorHAnsi" w:hAnsiTheme="minorHAnsi"/>
        </w:rPr>
        <w:t xml:space="preserve">insufficient procedural protections create a real danger of </w:t>
      </w:r>
      <w:r w:rsidRPr="00C87BED">
        <w:rPr>
          <w:rStyle w:val="StyleBoldUnderline"/>
          <w:rFonts w:asciiTheme="minorHAnsi" w:hAnsiTheme="minorHAnsi"/>
          <w:highlight w:val="green"/>
        </w:rPr>
        <w:t>erroneous imprisonment</w:t>
      </w:r>
      <w:r w:rsidRPr="00C87BED">
        <w:rPr>
          <w:rStyle w:val="StyleBoldUnderline"/>
          <w:rFonts w:asciiTheme="minorHAnsi" w:hAnsiTheme="minorHAnsi"/>
        </w:rPr>
        <w:t xml:space="preserve"> for extended periods.</w:t>
      </w:r>
      <w:r w:rsidRPr="00C87BED">
        <w:rPr>
          <w:rFonts w:asciiTheme="minorHAnsi" w:hAnsiTheme="minorHAnsi"/>
          <w:sz w:val="16"/>
        </w:rPr>
        <w:t xml:space="preserve"> 249 </w:t>
      </w:r>
      <w:r w:rsidRPr="00C87BED">
        <w:rPr>
          <w:rStyle w:val="Emphasis"/>
          <w:rFonts w:asciiTheme="minorHAnsi" w:hAnsiTheme="minorHAnsi"/>
        </w:rPr>
        <w:t xml:space="preserve">Such errors </w:t>
      </w:r>
      <w:r w:rsidRPr="00C87BED">
        <w:rPr>
          <w:rStyle w:val="Emphasis"/>
          <w:rFonts w:asciiTheme="minorHAnsi" w:hAnsiTheme="minorHAnsi"/>
          <w:highlight w:val="green"/>
        </w:rPr>
        <w:t>can generate resentment and distrust</w:t>
      </w:r>
      <w:r w:rsidRPr="00C87BED">
        <w:rPr>
          <w:rStyle w:val="Emphasis"/>
          <w:rFonts w:asciiTheme="minorHAnsi" w:hAnsiTheme="minorHAnsi"/>
        </w:rPr>
        <w:t xml:space="preserve"> of the United States </w:t>
      </w:r>
      <w:r w:rsidRPr="00C87BED">
        <w:rPr>
          <w:rStyle w:val="Emphasis"/>
          <w:rFonts w:asciiTheme="minorHAnsi" w:hAnsiTheme="minorHAnsi"/>
          <w:highlight w:val="green"/>
        </w:rPr>
        <w:t>that undermine</w:t>
      </w:r>
      <w:r w:rsidRPr="00C87BED">
        <w:rPr>
          <w:rStyle w:val="Emphasis"/>
          <w:rFonts w:asciiTheme="minorHAnsi" w:hAnsiTheme="minorHAnsi"/>
        </w:rPr>
        <w:t xml:space="preserve"> the effectiveness of </w:t>
      </w:r>
      <w:r w:rsidRPr="00C87BED">
        <w:rPr>
          <w:rStyle w:val="Emphasis"/>
          <w:rFonts w:asciiTheme="minorHAnsi" w:hAnsiTheme="minorHAnsi"/>
          <w:highlight w:val="green"/>
        </w:rPr>
        <w:t>counterterrorism efforts</w:t>
      </w:r>
      <w:r w:rsidRPr="00C87BED">
        <w:rPr>
          <w:rFonts w:asciiTheme="minorHAnsi" w:hAnsiTheme="minorHAnsi"/>
          <w:sz w:val="16"/>
        </w:rPr>
        <w:t xml:space="preserve">. Indeed, evidence suggests that </w:t>
      </w:r>
      <w:r w:rsidRPr="00C87BED">
        <w:rPr>
          <w:rStyle w:val="Emphasis"/>
          <w:rFonts w:asciiTheme="minorHAnsi" w:hAnsiTheme="minorHAnsi"/>
          <w:highlight w:val="green"/>
        </w:rPr>
        <w:t>populations are more likely to cooperate in policing when they believe they have been treated fairly</w:t>
      </w:r>
      <w:r w:rsidRPr="00C87BED">
        <w:rPr>
          <w:rStyle w:val="Emphasis"/>
          <w:rFonts w:asciiTheme="minorHAnsi" w:hAnsiTheme="minorHAnsi"/>
        </w:rPr>
        <w:t>.</w:t>
      </w:r>
      <w:r w:rsidRPr="00C87BED">
        <w:rPr>
          <w:rFonts w:asciiTheme="minorHAnsi" w:hAnsiTheme="minorHAnsi"/>
          <w:sz w:val="16"/>
        </w:rPr>
        <w:t xml:space="preserve"> </w:t>
      </w:r>
      <w:r w:rsidRPr="00C87BED">
        <w:rPr>
          <w:rStyle w:val="StyleBoldUnderline"/>
          <w:rFonts w:asciiTheme="minorHAnsi" w:hAnsiTheme="minorHAnsi"/>
        </w:rPr>
        <w:t>250 The understanding that a more legitimate detention regime will be a more effective one is reflected in recent statements from the Department of Defense and the White House</w:t>
      </w:r>
      <w:r w:rsidRPr="00C87BED">
        <w:rPr>
          <w:rFonts w:asciiTheme="minorHAnsi" w:hAnsiTheme="minorHAnsi"/>
          <w:sz w:val="16"/>
        </w:rPr>
        <w:t>. 251</w:t>
      </w:r>
    </w:p>
    <w:p w:rsidR="002B64F0" w:rsidRPr="00C87BED" w:rsidRDefault="002B64F0" w:rsidP="002B64F0">
      <w:pPr>
        <w:pStyle w:val="Heading4"/>
        <w:rPr>
          <w:rFonts w:asciiTheme="minorHAnsi" w:hAnsiTheme="minorHAnsi"/>
        </w:rPr>
      </w:pPr>
      <w:r w:rsidRPr="00C87BED">
        <w:rPr>
          <w:rFonts w:asciiTheme="minorHAnsi" w:hAnsiTheme="minorHAnsi"/>
        </w:rPr>
        <w:t xml:space="preserve">Cooperation increases legitimacy of US action and solves the root cause of terrorism – comparatively outweighs military responses </w:t>
      </w:r>
    </w:p>
    <w:p w:rsidR="002B64F0" w:rsidRPr="00C87BED" w:rsidRDefault="002B64F0" w:rsidP="002B64F0">
      <w:pPr>
        <w:rPr>
          <w:rFonts w:asciiTheme="minorHAnsi" w:hAnsiTheme="minorHAnsi"/>
        </w:rPr>
      </w:pPr>
      <w:r w:rsidRPr="00C87BED">
        <w:rPr>
          <w:rStyle w:val="StyleStyleBold12pt"/>
          <w:rFonts w:asciiTheme="minorHAnsi" w:hAnsiTheme="minorHAnsi"/>
        </w:rPr>
        <w:t>Picco et. Al, 6</w:t>
      </w:r>
      <w:r w:rsidRPr="00C87BED">
        <w:rPr>
          <w:rFonts w:asciiTheme="minorHAnsi" w:hAnsiTheme="minorHAnsi"/>
          <w:b/>
        </w:rPr>
        <w:t xml:space="preserve"> – </w:t>
      </w:r>
      <w:r w:rsidRPr="00C87BED">
        <w:rPr>
          <w:rFonts w:asciiTheme="minorHAnsi" w:hAnsiTheme="minorHAnsi"/>
        </w:rPr>
        <w:t>(Giandomenico Picco Chairman and Chief Executive, Graham E. Fuller Adjunct Professor of History, Simon Fraser University, Alistair Millar Director, Center on Global Counter-Terrorism Cooperation, Robert Trager Assistant Professor of Political Science, University of California Los Angeles, Dessislava P. Zagorcheva Ph.D. Candidate, Columbia University, Panel Discussion with Stanley Foundation, “Effective Counterterrorism in a Globalized World:</w:t>
      </w:r>
    </w:p>
    <w:p w:rsidR="002B64F0" w:rsidRPr="00C87BED" w:rsidRDefault="002B64F0" w:rsidP="002B64F0">
      <w:pPr>
        <w:rPr>
          <w:rFonts w:asciiTheme="minorHAnsi" w:hAnsiTheme="minorHAnsi"/>
        </w:rPr>
      </w:pPr>
      <w:r w:rsidRPr="00C87BED">
        <w:rPr>
          <w:rFonts w:asciiTheme="minorHAnsi" w:hAnsiTheme="minorHAnsi"/>
        </w:rPr>
        <w:t xml:space="preserve">Reclaiming the Edge of Legitimacy,” </w:t>
      </w:r>
      <w:hyperlink r:id="rId12" w:history="1">
        <w:r w:rsidRPr="00C87BED">
          <w:rPr>
            <w:rStyle w:val="Hyperlink"/>
            <w:rFonts w:asciiTheme="minorHAnsi" w:hAnsiTheme="minorHAnsi"/>
          </w:rPr>
          <w:t>http://secure.stanleyfoundation.org/registration/securityconference/panels/counterterrorism.php</w:t>
        </w:r>
      </w:hyperlink>
      <w:r w:rsidRPr="00C87BED">
        <w:rPr>
          <w:rFonts w:asciiTheme="minorHAnsi" w:hAnsiTheme="minorHAnsi"/>
        </w:rPr>
        <w:t xml:space="preserve">) </w:t>
      </w:r>
    </w:p>
    <w:p w:rsidR="002B64F0" w:rsidRPr="00C87BED" w:rsidRDefault="002B64F0" w:rsidP="002B64F0">
      <w:pPr>
        <w:rPr>
          <w:rFonts w:asciiTheme="minorHAnsi" w:hAnsiTheme="minorHAnsi"/>
          <w:b/>
          <w:u w:val="single"/>
        </w:rPr>
      </w:pPr>
      <w:r w:rsidRPr="00C87BED">
        <w:rPr>
          <w:rStyle w:val="StyleBoldUnderline"/>
          <w:rFonts w:asciiTheme="minorHAnsi" w:hAnsiTheme="minorHAnsi"/>
        </w:rPr>
        <w:t>Tactical terrorists use violence to achieve a specific political</w:t>
      </w:r>
      <w:r w:rsidRPr="00C87BED">
        <w:rPr>
          <w:rFonts w:asciiTheme="minorHAnsi" w:hAnsiTheme="minorHAnsi"/>
          <w:sz w:val="16"/>
        </w:rPr>
        <w:t xml:space="preserve"> (usually local) </w:t>
      </w:r>
      <w:r w:rsidRPr="00C87BED">
        <w:rPr>
          <w:rStyle w:val="StyleBoldUnderline"/>
          <w:rFonts w:asciiTheme="minorHAnsi" w:hAnsiTheme="minorHAnsi"/>
        </w:rPr>
        <w:t>goal and are willing to negotiate with their announced enemy</w:t>
      </w:r>
      <w:r w:rsidRPr="00C87BED">
        <w:rPr>
          <w:rFonts w:asciiTheme="minorHAnsi" w:hAnsiTheme="minorHAnsi"/>
          <w:sz w:val="16"/>
        </w:rPr>
        <w:t xml:space="preserve">. </w:t>
      </w:r>
      <w:r w:rsidRPr="00C87BED">
        <w:rPr>
          <w:rStyle w:val="StyleBoldUnderline"/>
          <w:rFonts w:asciiTheme="minorHAnsi" w:hAnsiTheme="minorHAnsi"/>
        </w:rPr>
        <w:t>They</w:t>
      </w:r>
      <w:r w:rsidRPr="00C87BED">
        <w:rPr>
          <w:rFonts w:asciiTheme="minorHAnsi" w:hAnsiTheme="minorHAnsi"/>
          <w:sz w:val="16"/>
        </w:rPr>
        <w:t xml:space="preserve"> usually </w:t>
      </w:r>
      <w:r w:rsidRPr="00C87BED">
        <w:rPr>
          <w:rStyle w:val="StyleBoldUnderline"/>
          <w:rFonts w:asciiTheme="minorHAnsi" w:hAnsiTheme="minorHAnsi"/>
        </w:rPr>
        <w:t>have a political wing along with their military one</w:t>
      </w:r>
      <w:r w:rsidRPr="00C87BED">
        <w:rPr>
          <w:rFonts w:asciiTheme="minorHAnsi" w:hAnsiTheme="minorHAnsi"/>
          <w:sz w:val="16"/>
        </w:rPr>
        <w:t xml:space="preserve">, </w:t>
      </w:r>
      <w:r w:rsidRPr="00C87BED">
        <w:rPr>
          <w:rStyle w:val="StyleBoldUnderline"/>
          <w:rFonts w:asciiTheme="minorHAnsi" w:hAnsiTheme="minorHAnsi"/>
        </w:rPr>
        <w:t>which signals that the group can be negotiated with</w:t>
      </w:r>
      <w:r w:rsidRPr="00C87BED">
        <w:rPr>
          <w:rFonts w:asciiTheme="minorHAnsi" w:hAnsiTheme="minorHAnsi"/>
          <w:sz w:val="16"/>
        </w:rPr>
        <w:t xml:space="preserve"> </w:t>
      </w:r>
      <w:r w:rsidRPr="00C87BED">
        <w:rPr>
          <w:rStyle w:val="StyleBoldUnderline"/>
          <w:rFonts w:asciiTheme="minorHAnsi" w:hAnsiTheme="minorHAnsi"/>
        </w:rPr>
        <w:t>and that it has the potential to transform into a more political and social force.</w:t>
      </w:r>
      <w:r w:rsidRPr="00C87BED">
        <w:rPr>
          <w:rFonts w:asciiTheme="minorHAnsi" w:hAnsiTheme="minorHAnsi"/>
          <w:sz w:val="16"/>
        </w:rPr>
        <w:t xml:space="preserve"> Strategic terrorists in contrast are not too concerned with politics and are instead in a state of perpetual global war against perpetual enemies. They reject all other opinions and believe they have a monopoly on truth. Negotiation with such a group is impossible. </w:t>
      </w:r>
      <w:r w:rsidRPr="00C87BED">
        <w:rPr>
          <w:rStyle w:val="StyleBoldUnderline"/>
          <w:rFonts w:asciiTheme="minorHAnsi" w:hAnsiTheme="minorHAnsi"/>
          <w:highlight w:val="green"/>
        </w:rPr>
        <w:t>The goal of an effective counterterrorism strategy would be to fracture the alliances that global</w:t>
      </w:r>
      <w:r w:rsidRPr="00C87BED">
        <w:rPr>
          <w:rStyle w:val="StyleBoldUnderline"/>
          <w:rFonts w:asciiTheme="minorHAnsi" w:hAnsiTheme="minorHAnsi"/>
        </w:rPr>
        <w:t xml:space="preserve">/strategic </w:t>
      </w:r>
      <w:r w:rsidRPr="00C87BED">
        <w:rPr>
          <w:rStyle w:val="StyleBoldUnderline"/>
          <w:rFonts w:asciiTheme="minorHAnsi" w:hAnsiTheme="minorHAnsi"/>
          <w:highlight w:val="green"/>
        </w:rPr>
        <w:t>groups have with local</w:t>
      </w:r>
      <w:r w:rsidRPr="00C87BED">
        <w:rPr>
          <w:rStyle w:val="StyleBoldUnderline"/>
          <w:rFonts w:asciiTheme="minorHAnsi" w:hAnsiTheme="minorHAnsi"/>
        </w:rPr>
        <w:t xml:space="preserve">/tactical </w:t>
      </w:r>
      <w:r w:rsidRPr="00C87BED">
        <w:rPr>
          <w:rStyle w:val="StyleBoldUnderline"/>
          <w:rFonts w:asciiTheme="minorHAnsi" w:hAnsiTheme="minorHAnsi"/>
          <w:highlight w:val="green"/>
        </w:rPr>
        <w:t>ones</w:t>
      </w:r>
      <w:r w:rsidRPr="00C87BED">
        <w:rPr>
          <w:rFonts w:asciiTheme="minorHAnsi" w:hAnsiTheme="minorHAnsi"/>
          <w:sz w:val="16"/>
        </w:rPr>
        <w:t xml:space="preserve">. This could be done by deterring the local/tactical ones from aiding and operating with Al Qaeda types. </w:t>
      </w:r>
      <w:r w:rsidRPr="00C87BED">
        <w:rPr>
          <w:rStyle w:val="StyleBoldUnderline"/>
          <w:rFonts w:asciiTheme="minorHAnsi" w:hAnsiTheme="minorHAnsi"/>
        </w:rPr>
        <w:t xml:space="preserve">Making sure the cost of cooperating with Al Qaeda might include the loss of a local group's political objective is one way to create that fracture. The importance of </w:t>
      </w:r>
      <w:r w:rsidRPr="00C87BED">
        <w:rPr>
          <w:rStyle w:val="Emphasis"/>
          <w:rFonts w:asciiTheme="minorHAnsi" w:hAnsiTheme="minorHAnsi"/>
          <w:highlight w:val="green"/>
        </w:rPr>
        <w:t xml:space="preserve">multilateral </w:t>
      </w:r>
      <w:r w:rsidRPr="00C87BED">
        <w:rPr>
          <w:rStyle w:val="Emphasis"/>
          <w:rFonts w:asciiTheme="minorHAnsi" w:hAnsiTheme="minorHAnsi"/>
          <w:highlight w:val="green"/>
        </w:rPr>
        <w:lastRenderedPageBreak/>
        <w:t>institutions</w:t>
      </w:r>
      <w:r w:rsidRPr="00C87BED">
        <w:rPr>
          <w:rFonts w:asciiTheme="minorHAnsi" w:hAnsiTheme="minorHAnsi"/>
          <w:sz w:val="16"/>
        </w:rPr>
        <w:t xml:space="preserve"> </w:t>
      </w:r>
      <w:r w:rsidRPr="00C87BED">
        <w:rPr>
          <w:rStyle w:val="StyleBoldUnderline"/>
          <w:rFonts w:asciiTheme="minorHAnsi" w:hAnsiTheme="minorHAnsi"/>
        </w:rPr>
        <w:t>was highlighted in the session</w:t>
      </w:r>
      <w:r w:rsidRPr="00C87BED">
        <w:rPr>
          <w:rFonts w:asciiTheme="minorHAnsi" w:hAnsiTheme="minorHAnsi"/>
          <w:sz w:val="16"/>
        </w:rPr>
        <w:t xml:space="preserve">. </w:t>
      </w:r>
      <w:r w:rsidRPr="00C87BED">
        <w:rPr>
          <w:rStyle w:val="StyleBoldUnderline"/>
          <w:rFonts w:asciiTheme="minorHAnsi" w:hAnsiTheme="minorHAnsi"/>
        </w:rPr>
        <w:t xml:space="preserve">Working </w:t>
      </w:r>
      <w:r w:rsidRPr="00C87BED">
        <w:rPr>
          <w:rStyle w:val="Emphasis"/>
          <w:rFonts w:asciiTheme="minorHAnsi" w:hAnsiTheme="minorHAnsi"/>
        </w:rPr>
        <w:t>multilaterally</w:t>
      </w:r>
      <w:r w:rsidRPr="00C87BED">
        <w:rPr>
          <w:rFonts w:asciiTheme="minorHAnsi" w:hAnsiTheme="minorHAnsi"/>
          <w:sz w:val="16"/>
        </w:rPr>
        <w:t xml:space="preserve"> </w:t>
      </w:r>
      <w:r w:rsidRPr="00C87BED">
        <w:rPr>
          <w:rStyle w:val="StyleBoldUnderline"/>
          <w:rFonts w:asciiTheme="minorHAnsi" w:hAnsiTheme="minorHAnsi"/>
          <w:highlight w:val="green"/>
        </w:rPr>
        <w:t>ensures that the U</w:t>
      </w:r>
      <w:r w:rsidRPr="00C87BED">
        <w:rPr>
          <w:rStyle w:val="StyleBoldUnderline"/>
          <w:rFonts w:asciiTheme="minorHAnsi" w:hAnsiTheme="minorHAnsi"/>
        </w:rPr>
        <w:t xml:space="preserve">nited </w:t>
      </w:r>
      <w:r w:rsidRPr="00C87BED">
        <w:rPr>
          <w:rStyle w:val="StyleBoldUnderline"/>
          <w:rFonts w:asciiTheme="minorHAnsi" w:hAnsiTheme="minorHAnsi"/>
          <w:highlight w:val="green"/>
        </w:rPr>
        <w:t>S</w:t>
      </w:r>
      <w:r w:rsidRPr="00C87BED">
        <w:rPr>
          <w:rStyle w:val="StyleBoldUnderline"/>
          <w:rFonts w:asciiTheme="minorHAnsi" w:hAnsiTheme="minorHAnsi"/>
        </w:rPr>
        <w:t xml:space="preserve">tates' </w:t>
      </w:r>
      <w:r w:rsidRPr="00C87BED">
        <w:rPr>
          <w:rStyle w:val="StyleBoldUnderline"/>
          <w:rFonts w:asciiTheme="minorHAnsi" w:hAnsiTheme="minorHAnsi"/>
          <w:highlight w:val="green"/>
        </w:rPr>
        <w:t>actions acquire</w:t>
      </w:r>
      <w:r w:rsidRPr="00C87BED">
        <w:rPr>
          <w:rStyle w:val="StyleBoldUnderline"/>
          <w:rFonts w:asciiTheme="minorHAnsi" w:hAnsiTheme="minorHAnsi"/>
        </w:rPr>
        <w:t xml:space="preserve"> a </w:t>
      </w:r>
      <w:r w:rsidRPr="00C87BED">
        <w:rPr>
          <w:rFonts w:asciiTheme="minorHAnsi" w:hAnsiTheme="minorHAnsi"/>
          <w:sz w:val="16"/>
        </w:rPr>
        <w:t>certain</w:t>
      </w:r>
      <w:r w:rsidRPr="00C87BED">
        <w:rPr>
          <w:rStyle w:val="StyleBoldUnderline"/>
          <w:rFonts w:asciiTheme="minorHAnsi" w:hAnsiTheme="minorHAnsi"/>
        </w:rPr>
        <w:t xml:space="preserve"> </w:t>
      </w:r>
      <w:r w:rsidRPr="00C87BED">
        <w:rPr>
          <w:rStyle w:val="Emphasis"/>
          <w:rFonts w:asciiTheme="minorHAnsi" w:hAnsiTheme="minorHAnsi"/>
          <w:highlight w:val="green"/>
        </w:rPr>
        <w:t>legitimacy</w:t>
      </w:r>
      <w:r w:rsidRPr="00C87BED">
        <w:rPr>
          <w:rFonts w:asciiTheme="minorHAnsi" w:hAnsiTheme="minorHAnsi"/>
          <w:sz w:val="16"/>
          <w:highlight w:val="green"/>
        </w:rPr>
        <w:t xml:space="preserve">, </w:t>
      </w:r>
      <w:r w:rsidRPr="00C87BED">
        <w:rPr>
          <w:rStyle w:val="StyleBoldUnderline"/>
          <w:rFonts w:asciiTheme="minorHAnsi" w:hAnsiTheme="minorHAnsi"/>
          <w:highlight w:val="green"/>
        </w:rPr>
        <w:t>gets</w:t>
      </w:r>
      <w:r w:rsidRPr="00C87BED">
        <w:rPr>
          <w:rStyle w:val="StyleBoldUnderline"/>
          <w:rFonts w:asciiTheme="minorHAnsi" w:hAnsiTheme="minorHAnsi"/>
        </w:rPr>
        <w:t xml:space="preserve"> the level of </w:t>
      </w:r>
      <w:r w:rsidRPr="00C87BED">
        <w:rPr>
          <w:rStyle w:val="Emphasis"/>
          <w:rFonts w:asciiTheme="minorHAnsi" w:hAnsiTheme="minorHAnsi"/>
          <w:highlight w:val="green"/>
        </w:rPr>
        <w:t>cooperation</w:t>
      </w:r>
      <w:r w:rsidRPr="00C87BED">
        <w:rPr>
          <w:rStyle w:val="StyleBoldUnderline"/>
          <w:rFonts w:asciiTheme="minorHAnsi" w:hAnsiTheme="minorHAnsi"/>
          <w:highlight w:val="green"/>
        </w:rPr>
        <w:t xml:space="preserve"> and </w:t>
      </w:r>
      <w:r w:rsidRPr="00C87BED">
        <w:rPr>
          <w:rStyle w:val="Emphasis"/>
          <w:rFonts w:asciiTheme="minorHAnsi" w:hAnsiTheme="minorHAnsi"/>
          <w:highlight w:val="green"/>
        </w:rPr>
        <w:t>involvement</w:t>
      </w:r>
      <w:r w:rsidRPr="00C87BED">
        <w:rPr>
          <w:rStyle w:val="StyleBoldUnderline"/>
          <w:rFonts w:asciiTheme="minorHAnsi" w:hAnsiTheme="minorHAnsi"/>
          <w:highlight w:val="green"/>
        </w:rPr>
        <w:t xml:space="preserve"> from </w:t>
      </w:r>
      <w:r w:rsidRPr="00C87BED">
        <w:rPr>
          <w:rStyle w:val="Emphasis"/>
          <w:rFonts w:asciiTheme="minorHAnsi" w:hAnsiTheme="minorHAnsi"/>
          <w:highlight w:val="green"/>
        </w:rPr>
        <w:t>other countries</w:t>
      </w:r>
      <w:r w:rsidRPr="00C87BED">
        <w:rPr>
          <w:rFonts w:asciiTheme="minorHAnsi" w:hAnsiTheme="minorHAnsi"/>
          <w:sz w:val="16"/>
          <w:highlight w:val="green"/>
        </w:rPr>
        <w:t xml:space="preserve">, </w:t>
      </w:r>
      <w:r w:rsidRPr="00C87BED">
        <w:rPr>
          <w:rStyle w:val="StyleBoldUnderline"/>
          <w:rFonts w:asciiTheme="minorHAnsi" w:hAnsiTheme="minorHAnsi"/>
          <w:highlight w:val="green"/>
        </w:rPr>
        <w:t xml:space="preserve">and facilitates </w:t>
      </w:r>
      <w:r w:rsidRPr="00C87BED">
        <w:rPr>
          <w:rStyle w:val="Emphasis"/>
          <w:rFonts w:asciiTheme="minorHAnsi" w:hAnsiTheme="minorHAnsi"/>
          <w:highlight w:val="green"/>
        </w:rPr>
        <w:t>operational</w:t>
      </w:r>
      <w:r w:rsidRPr="00C87BED">
        <w:rPr>
          <w:rFonts w:asciiTheme="minorHAnsi" w:hAnsiTheme="minorHAnsi"/>
          <w:sz w:val="16"/>
          <w:highlight w:val="green"/>
        </w:rPr>
        <w:t xml:space="preserve"> </w:t>
      </w:r>
      <w:r w:rsidRPr="00C87BED">
        <w:rPr>
          <w:rStyle w:val="Emphasis"/>
          <w:rFonts w:asciiTheme="minorHAnsi" w:hAnsiTheme="minorHAnsi"/>
          <w:highlight w:val="green"/>
        </w:rPr>
        <w:t>factors</w:t>
      </w:r>
      <w:r w:rsidRPr="00C87BED">
        <w:rPr>
          <w:rFonts w:asciiTheme="minorHAnsi" w:hAnsiTheme="minorHAnsi"/>
          <w:sz w:val="16"/>
        </w:rPr>
        <w:t xml:space="preserve"> (</w:t>
      </w:r>
      <w:r w:rsidRPr="00C87BED">
        <w:rPr>
          <w:rStyle w:val="StyleBoldUnderline"/>
          <w:rFonts w:asciiTheme="minorHAnsi" w:hAnsiTheme="minorHAnsi"/>
        </w:rPr>
        <w:t xml:space="preserve">such as </w:t>
      </w:r>
      <w:r w:rsidRPr="00C87BED">
        <w:rPr>
          <w:rStyle w:val="Emphasis"/>
          <w:rFonts w:asciiTheme="minorHAnsi" w:hAnsiTheme="minorHAnsi"/>
          <w:highlight w:val="green"/>
        </w:rPr>
        <w:t>information sharing</w:t>
      </w:r>
      <w:r w:rsidRPr="00C87BED">
        <w:rPr>
          <w:rStyle w:val="StyleBoldUnderline"/>
          <w:rFonts w:asciiTheme="minorHAnsi" w:hAnsiTheme="minorHAnsi"/>
          <w:highlight w:val="green"/>
        </w:rPr>
        <w:t xml:space="preserve"> and</w:t>
      </w:r>
      <w:r w:rsidRPr="00C87BED">
        <w:rPr>
          <w:rStyle w:val="StyleBoldUnderline"/>
          <w:rFonts w:asciiTheme="minorHAnsi" w:hAnsiTheme="minorHAnsi"/>
        </w:rPr>
        <w:t xml:space="preserve"> the creation of </w:t>
      </w:r>
      <w:r w:rsidRPr="00C87BED">
        <w:rPr>
          <w:rStyle w:val="Emphasis"/>
          <w:rFonts w:asciiTheme="minorHAnsi" w:hAnsiTheme="minorHAnsi"/>
          <w:highlight w:val="green"/>
        </w:rPr>
        <w:t>internationally sanctioned standards</w:t>
      </w:r>
      <w:r w:rsidRPr="00C87BED">
        <w:rPr>
          <w:rStyle w:val="StyleBoldUnderline"/>
          <w:rFonts w:asciiTheme="minorHAnsi" w:hAnsiTheme="minorHAnsi"/>
        </w:rPr>
        <w:t xml:space="preserve">). </w:t>
      </w:r>
      <w:r w:rsidRPr="00C87BED">
        <w:rPr>
          <w:rFonts w:asciiTheme="minorHAnsi" w:hAnsiTheme="minorHAnsi"/>
          <w:sz w:val="16"/>
        </w:rPr>
        <w:t xml:space="preserve">Ultimately, </w:t>
      </w:r>
      <w:r w:rsidRPr="00C87BED">
        <w:rPr>
          <w:rStyle w:val="StyleBoldUnderline"/>
          <w:rFonts w:asciiTheme="minorHAnsi" w:hAnsiTheme="minorHAnsi"/>
        </w:rPr>
        <w:t xml:space="preserve">there is </w:t>
      </w:r>
      <w:r w:rsidRPr="00C87BED">
        <w:rPr>
          <w:rStyle w:val="Emphasis"/>
          <w:rFonts w:asciiTheme="minorHAnsi" w:hAnsiTheme="minorHAnsi"/>
        </w:rPr>
        <w:t>no military solution</w:t>
      </w:r>
      <w:r w:rsidRPr="00C87BED">
        <w:rPr>
          <w:rFonts w:asciiTheme="minorHAnsi" w:hAnsiTheme="minorHAnsi"/>
          <w:sz w:val="16"/>
        </w:rPr>
        <w:t xml:space="preserve"> </w:t>
      </w:r>
      <w:r w:rsidRPr="00C87BED">
        <w:rPr>
          <w:rStyle w:val="StyleBoldUnderline"/>
          <w:rFonts w:asciiTheme="minorHAnsi" w:hAnsiTheme="minorHAnsi"/>
        </w:rPr>
        <w:t>to the terrorist threat as such movements do not constitute a state or have a localized army that can be destroyed</w:t>
      </w:r>
      <w:r w:rsidRPr="00C87BED">
        <w:rPr>
          <w:rFonts w:asciiTheme="minorHAnsi" w:hAnsiTheme="minorHAnsi"/>
          <w:sz w:val="16"/>
        </w:rPr>
        <w:t xml:space="preserve">. </w:t>
      </w:r>
      <w:r w:rsidRPr="00C87BED">
        <w:rPr>
          <w:rStyle w:val="StyleBoldUnderline"/>
          <w:rFonts w:asciiTheme="minorHAnsi" w:hAnsiTheme="minorHAnsi"/>
          <w:highlight w:val="green"/>
        </w:rPr>
        <w:t>It is</w:t>
      </w:r>
      <w:r w:rsidRPr="00C87BED">
        <w:rPr>
          <w:rStyle w:val="StyleBoldUnderline"/>
          <w:rFonts w:asciiTheme="minorHAnsi" w:hAnsiTheme="minorHAnsi"/>
        </w:rPr>
        <w:t xml:space="preserve"> instead </w:t>
      </w:r>
      <w:r w:rsidRPr="00C87BED">
        <w:rPr>
          <w:rStyle w:val="StyleBoldUnderline"/>
          <w:rFonts w:asciiTheme="minorHAnsi" w:hAnsiTheme="minorHAnsi"/>
          <w:highlight w:val="green"/>
        </w:rPr>
        <w:t>a war for "</w:t>
      </w:r>
      <w:r w:rsidRPr="00C87BED">
        <w:rPr>
          <w:rStyle w:val="Emphasis"/>
          <w:rFonts w:asciiTheme="minorHAnsi" w:hAnsiTheme="minorHAnsi"/>
          <w:highlight w:val="green"/>
        </w:rPr>
        <w:t>hearts and minds</w:t>
      </w:r>
      <w:r w:rsidRPr="00C87BED">
        <w:rPr>
          <w:rStyle w:val="Emphasis"/>
          <w:rFonts w:asciiTheme="minorHAnsi" w:hAnsiTheme="minorHAnsi"/>
        </w:rPr>
        <w:t>."</w:t>
      </w:r>
      <w:r w:rsidRPr="00C87BED">
        <w:rPr>
          <w:rFonts w:asciiTheme="minorHAnsi" w:hAnsiTheme="minorHAnsi"/>
          <w:sz w:val="16"/>
        </w:rPr>
        <w:t xml:space="preserve"> </w:t>
      </w:r>
      <w:r w:rsidRPr="00C87BED">
        <w:rPr>
          <w:rStyle w:val="StyleBoldUnderline"/>
          <w:rFonts w:asciiTheme="minorHAnsi" w:hAnsiTheme="minorHAnsi"/>
        </w:rPr>
        <w:t xml:space="preserve">When dealing with a globalized threat such as terrorism, which crosses all borders, </w:t>
      </w:r>
      <w:r w:rsidRPr="00C87BED">
        <w:rPr>
          <w:rStyle w:val="StyleBoldUnderline"/>
          <w:rFonts w:asciiTheme="minorHAnsi" w:hAnsiTheme="minorHAnsi"/>
          <w:highlight w:val="green"/>
        </w:rPr>
        <w:t xml:space="preserve">we need to work </w:t>
      </w:r>
      <w:r w:rsidRPr="00C87BED">
        <w:rPr>
          <w:rStyle w:val="Emphasis"/>
          <w:rFonts w:asciiTheme="minorHAnsi" w:hAnsiTheme="minorHAnsi"/>
          <w:highlight w:val="green"/>
        </w:rPr>
        <w:t>globally in cooperation</w:t>
      </w:r>
      <w:r w:rsidRPr="00C87BED">
        <w:rPr>
          <w:rStyle w:val="StyleBoldUnderline"/>
          <w:rFonts w:asciiTheme="minorHAnsi" w:hAnsiTheme="minorHAnsi"/>
          <w:highlight w:val="green"/>
        </w:rPr>
        <w:t xml:space="preserve"> with others to address its </w:t>
      </w:r>
      <w:r w:rsidRPr="00C87BED">
        <w:rPr>
          <w:rStyle w:val="Emphasis"/>
          <w:rFonts w:asciiTheme="minorHAnsi" w:hAnsiTheme="minorHAnsi"/>
          <w:highlight w:val="green"/>
        </w:rPr>
        <w:t>root issues.</w:t>
      </w:r>
    </w:p>
    <w:p w:rsidR="002B64F0" w:rsidRPr="00C87BED" w:rsidRDefault="002B64F0" w:rsidP="002B64F0">
      <w:pPr>
        <w:pStyle w:val="Heading4"/>
        <w:rPr>
          <w:rFonts w:asciiTheme="minorHAnsi" w:hAnsiTheme="minorHAnsi"/>
        </w:rPr>
      </w:pPr>
      <w:r w:rsidRPr="00C87BED">
        <w:rPr>
          <w:rFonts w:asciiTheme="minorHAnsi" w:hAnsiTheme="minorHAnsi"/>
        </w:rPr>
        <w:t xml:space="preserve">Empirics prove – backlash from local populations over indefinite detention increases the threat of terrorism. </w:t>
      </w:r>
    </w:p>
    <w:p w:rsidR="002B64F0" w:rsidRPr="00C87BED" w:rsidRDefault="002B64F0" w:rsidP="002B64F0">
      <w:pPr>
        <w:rPr>
          <w:rFonts w:asciiTheme="minorHAnsi" w:hAnsiTheme="minorHAnsi"/>
          <w:b/>
          <w:sz w:val="26"/>
        </w:rPr>
      </w:pPr>
      <w:r w:rsidRPr="00C87BED">
        <w:rPr>
          <w:rStyle w:val="StyleStyleBold12pt"/>
          <w:rFonts w:asciiTheme="minorHAnsi" w:hAnsiTheme="minorHAnsi"/>
        </w:rPr>
        <w:t>Tyler, et al, ’10</w:t>
      </w:r>
      <w:r w:rsidRPr="00C87BED">
        <w:rPr>
          <w:rFonts w:asciiTheme="minorHAnsi" w:hAnsiTheme="minorHAnsi"/>
        </w:rPr>
        <w:t xml:space="preserve"> [Tom (Macklin Fleming Professor of Law and Professor of Psychology at Yale Law School); Stephen Schulhofer (Robert B. McKay Professor of Law at New York University School of Law); and Aziz Z. Huq (Assistant Professor of Law and Herbert and Marjorie Fried Teaching Scholar at the University of Chicago School of Law), “Legitimacy and Deterrence Effects in¶ Counterterrorism Policing: A Study of Muslim¶ Americans”, Law and Society Review, RSR]</w:t>
      </w:r>
    </w:p>
    <w:p w:rsidR="002B64F0" w:rsidRPr="00C87BED" w:rsidRDefault="002B64F0" w:rsidP="002B64F0">
      <w:pPr>
        <w:rPr>
          <w:rFonts w:asciiTheme="minorHAnsi" w:hAnsiTheme="minorHAnsi" w:cs="Arial"/>
          <w:sz w:val="16"/>
        </w:rPr>
      </w:pPr>
      <w:r w:rsidRPr="00C87BED">
        <w:rPr>
          <w:rStyle w:val="CitationChar"/>
          <w:rFonts w:asciiTheme="minorHAnsi" w:hAnsiTheme="minorHAnsi" w:cs="Arial"/>
        </w:rPr>
        <w:t>A countervailing view</w:t>
      </w:r>
      <w:r w:rsidRPr="00C87BED">
        <w:rPr>
          <w:rFonts w:asciiTheme="minorHAnsi" w:hAnsiTheme="minorHAnsi" w:cs="Arial"/>
          <w:sz w:val="16"/>
        </w:rPr>
        <w:t xml:space="preserve"> in the terrorism literature, however,</w:t>
      </w:r>
      <w:r w:rsidRPr="00C87BED">
        <w:rPr>
          <w:rFonts w:asciiTheme="minorHAnsi" w:hAnsiTheme="minorHAnsi" w:cs="Arial"/>
          <w:sz w:val="12"/>
        </w:rPr>
        <w:t xml:space="preserve">¶ </w:t>
      </w:r>
      <w:r w:rsidRPr="00C87BED">
        <w:rPr>
          <w:rStyle w:val="CitationChar"/>
          <w:rFonts w:asciiTheme="minorHAnsi" w:hAnsiTheme="minorHAnsi" w:cs="Arial"/>
        </w:rPr>
        <w:t xml:space="preserve">warns of the potential of </w:t>
      </w:r>
      <w:r w:rsidRPr="00C87BED">
        <w:rPr>
          <w:rStyle w:val="CitationChar"/>
          <w:rFonts w:asciiTheme="minorHAnsi" w:hAnsiTheme="minorHAnsi" w:cs="Arial"/>
          <w:highlight w:val="green"/>
        </w:rPr>
        <w:t>intrusive measures</w:t>
      </w:r>
      <w:r w:rsidRPr="00C87BED">
        <w:rPr>
          <w:rStyle w:val="CitationChar"/>
          <w:rFonts w:asciiTheme="minorHAnsi" w:hAnsiTheme="minorHAnsi" w:cs="Arial"/>
        </w:rPr>
        <w:t xml:space="preserve"> to</w:t>
      </w:r>
      <w:r w:rsidRPr="00C87BED">
        <w:rPr>
          <w:rFonts w:asciiTheme="minorHAnsi" w:hAnsiTheme="minorHAnsi" w:cs="Arial"/>
          <w:sz w:val="16"/>
        </w:rPr>
        <w:t xml:space="preserve"> </w:t>
      </w:r>
      <w:r w:rsidRPr="00C87BED">
        <w:rPr>
          <w:rStyle w:val="Emphasis"/>
          <w:rFonts w:asciiTheme="minorHAnsi" w:hAnsiTheme="minorHAnsi" w:cs="Arial"/>
          <w:highlight w:val="green"/>
        </w:rPr>
        <w:t>stimulate terrorist¶ recruitment</w:t>
      </w:r>
      <w:r w:rsidRPr="00C87BED">
        <w:rPr>
          <w:rFonts w:asciiTheme="minorHAnsi" w:hAnsiTheme="minorHAnsi" w:cs="Arial"/>
          <w:sz w:val="16"/>
        </w:rPr>
        <w:t xml:space="preserve"> and ideological estrangement in the targeted communities (Donohue 2008) </w:t>
      </w:r>
      <w:r w:rsidRPr="00C87BED">
        <w:rPr>
          <w:rStyle w:val="CitationChar"/>
          <w:rFonts w:asciiTheme="minorHAnsi" w:hAnsiTheme="minorHAnsi" w:cs="Arial"/>
          <w:highlight w:val="green"/>
        </w:rPr>
        <w:t>or</w:t>
      </w:r>
      <w:r w:rsidRPr="00C87BED">
        <w:rPr>
          <w:rStyle w:val="CitationChar"/>
          <w:rFonts w:asciiTheme="minorHAnsi" w:hAnsiTheme="minorHAnsi" w:cs="Arial"/>
        </w:rPr>
        <w:t xml:space="preserve"> to </w:t>
      </w:r>
      <w:r w:rsidRPr="00C87BED">
        <w:rPr>
          <w:rStyle w:val="CitationChar"/>
          <w:rFonts w:asciiTheme="minorHAnsi" w:hAnsiTheme="minorHAnsi" w:cs="Arial"/>
          <w:highlight w:val="green"/>
        </w:rPr>
        <w:t xml:space="preserve">prompt law-abiding individuals to¶ </w:t>
      </w:r>
      <w:r w:rsidRPr="00C87BED">
        <w:rPr>
          <w:rStyle w:val="Emphasis"/>
          <w:rFonts w:asciiTheme="minorHAnsi" w:hAnsiTheme="minorHAnsi" w:cs="Arial"/>
          <w:highlight w:val="green"/>
        </w:rPr>
        <w:t>withhold cooperation</w:t>
      </w:r>
      <w:r w:rsidRPr="00C87BED">
        <w:rPr>
          <w:rFonts w:asciiTheme="minorHAnsi" w:hAnsiTheme="minorHAnsi" w:cs="Arial"/>
          <w:sz w:val="16"/>
        </w:rPr>
        <w:t xml:space="preserve"> out of fear that suspicions, if reported, will</w:t>
      </w:r>
      <w:r w:rsidRPr="00C87BED">
        <w:rPr>
          <w:rFonts w:asciiTheme="minorHAnsi" w:hAnsiTheme="minorHAnsi" w:cs="Arial"/>
          <w:sz w:val="12"/>
        </w:rPr>
        <w:t xml:space="preserve">¶ </w:t>
      </w:r>
      <w:r w:rsidRPr="00C87BED">
        <w:rPr>
          <w:rFonts w:asciiTheme="minorHAnsi" w:hAnsiTheme="minorHAnsi" w:cs="Arial"/>
          <w:sz w:val="16"/>
        </w:rPr>
        <w:t>trigger overreaction and unjust treatment of innocents (as can</w:t>
      </w:r>
      <w:r w:rsidRPr="00C87BED">
        <w:rPr>
          <w:rFonts w:asciiTheme="minorHAnsi" w:hAnsiTheme="minorHAnsi" w:cs="Arial"/>
          <w:sz w:val="12"/>
        </w:rPr>
        <w:t xml:space="preserve">¶ </w:t>
      </w:r>
      <w:r w:rsidRPr="00C87BED">
        <w:rPr>
          <w:rFonts w:asciiTheme="minorHAnsi" w:hAnsiTheme="minorHAnsi" w:cs="Arial"/>
          <w:sz w:val="16"/>
        </w:rPr>
        <w:t xml:space="preserve">occur with ordinary crime; see Sherman 1993). </w:t>
      </w:r>
      <w:r w:rsidRPr="00C87BED">
        <w:rPr>
          <w:rStyle w:val="CitationChar"/>
          <w:rFonts w:asciiTheme="minorHAnsi" w:hAnsiTheme="minorHAnsi" w:cs="Arial"/>
        </w:rPr>
        <w:t xml:space="preserve">A recent study of¶ </w:t>
      </w:r>
      <w:r w:rsidRPr="00C87BED">
        <w:rPr>
          <w:rStyle w:val="Emphasis"/>
          <w:rFonts w:asciiTheme="minorHAnsi" w:hAnsiTheme="minorHAnsi"/>
        </w:rPr>
        <w:t>Britain’s antiterror campaign</w:t>
      </w:r>
      <w:r w:rsidRPr="00C87BED">
        <w:rPr>
          <w:rStyle w:val="CitationChar"/>
          <w:rFonts w:asciiTheme="minorHAnsi" w:hAnsiTheme="minorHAnsi" w:cs="Arial"/>
        </w:rPr>
        <w:t xml:space="preserve"> in Northern Ireland (LaFree et al.¶ 2009) </w:t>
      </w:r>
      <w:r w:rsidRPr="00C87BED">
        <w:rPr>
          <w:rStyle w:val="Emphasis"/>
          <w:rFonts w:asciiTheme="minorHAnsi" w:hAnsiTheme="minorHAnsi"/>
        </w:rPr>
        <w:t>provides empirical conﬁrmation</w:t>
      </w:r>
      <w:r w:rsidRPr="00C87BED">
        <w:rPr>
          <w:rStyle w:val="CitationChar"/>
          <w:rFonts w:asciiTheme="minorHAnsi" w:hAnsiTheme="minorHAnsi" w:cs="Arial"/>
        </w:rPr>
        <w:t xml:space="preserve"> of this risk</w:t>
      </w:r>
      <w:r w:rsidRPr="00C87BED">
        <w:rPr>
          <w:rFonts w:asciiTheme="minorHAnsi" w:hAnsiTheme="minorHAnsi" w:cs="Arial"/>
          <w:sz w:val="16"/>
        </w:rPr>
        <w:t>. These authors</w:t>
      </w:r>
      <w:r w:rsidRPr="00C87BED">
        <w:rPr>
          <w:rFonts w:asciiTheme="minorHAnsi" w:hAnsiTheme="minorHAnsi" w:cs="Arial"/>
          <w:sz w:val="12"/>
        </w:rPr>
        <w:t xml:space="preserve">¶ </w:t>
      </w:r>
      <w:r w:rsidRPr="00C87BED">
        <w:rPr>
          <w:rFonts w:asciiTheme="minorHAnsi" w:hAnsiTheme="minorHAnsi" w:cs="Arial"/>
          <w:sz w:val="16"/>
        </w:rPr>
        <w:t>identiﬁed six highly visible British interventions aimed at reducing</w:t>
      </w:r>
      <w:r w:rsidRPr="00C87BED">
        <w:rPr>
          <w:rFonts w:asciiTheme="minorHAnsi" w:hAnsiTheme="minorHAnsi" w:cs="Arial"/>
          <w:sz w:val="12"/>
        </w:rPr>
        <w:t xml:space="preserve">¶ </w:t>
      </w:r>
      <w:r w:rsidRPr="00C87BED">
        <w:rPr>
          <w:rFonts w:asciiTheme="minorHAnsi" w:hAnsiTheme="minorHAnsi" w:cs="Arial"/>
          <w:sz w:val="16"/>
        </w:rPr>
        <w:t>terrorist violence in Northern Ireland from the 1970s on, and they</w:t>
      </w:r>
      <w:r w:rsidRPr="00C87BED">
        <w:rPr>
          <w:rFonts w:asciiTheme="minorHAnsi" w:hAnsiTheme="minorHAnsi" w:cs="Arial"/>
          <w:sz w:val="12"/>
        </w:rPr>
        <w:t xml:space="preserve">¶ </w:t>
      </w:r>
      <w:r w:rsidRPr="00C87BED">
        <w:rPr>
          <w:rFonts w:asciiTheme="minorHAnsi" w:hAnsiTheme="minorHAnsi" w:cs="Arial"/>
          <w:sz w:val="16"/>
        </w:rPr>
        <w:t>assessed whether each intervention diminished subsequent attacks</w:t>
      </w:r>
      <w:r w:rsidRPr="00C87BED">
        <w:rPr>
          <w:rFonts w:asciiTheme="minorHAnsi" w:hAnsiTheme="minorHAnsi" w:cs="Arial"/>
          <w:sz w:val="12"/>
        </w:rPr>
        <w:t xml:space="preserve">¶ </w:t>
      </w:r>
      <w:r w:rsidRPr="00C87BED">
        <w:rPr>
          <w:rFonts w:asciiTheme="minorHAnsi" w:hAnsiTheme="minorHAnsi" w:cs="Arial"/>
          <w:sz w:val="16"/>
        </w:rPr>
        <w:t>or instead increased the frequency or intensity of terrorism. One of</w:t>
      </w:r>
      <w:r w:rsidRPr="00C87BED">
        <w:rPr>
          <w:rFonts w:asciiTheme="minorHAnsi" w:hAnsiTheme="minorHAnsi" w:cs="Arial"/>
          <w:sz w:val="12"/>
        </w:rPr>
        <w:t xml:space="preserve">¶ </w:t>
      </w:r>
      <w:r w:rsidRPr="00C87BED">
        <w:rPr>
          <w:rFonts w:asciiTheme="minorHAnsi" w:hAnsiTheme="minorHAnsi" w:cs="Arial"/>
          <w:sz w:val="16"/>
        </w:rPr>
        <w:t>the six measures, a highly intrusive military maneuver, did have a</w:t>
      </w:r>
      <w:r w:rsidRPr="00C87BED">
        <w:rPr>
          <w:rFonts w:asciiTheme="minorHAnsi" w:hAnsiTheme="minorHAnsi" w:cs="Arial"/>
          <w:sz w:val="12"/>
        </w:rPr>
        <w:t xml:space="preserve">¶ </w:t>
      </w:r>
      <w:r w:rsidRPr="00C87BED">
        <w:rPr>
          <w:rFonts w:asciiTheme="minorHAnsi" w:hAnsiTheme="minorHAnsi" w:cs="Arial"/>
          <w:sz w:val="16"/>
        </w:rPr>
        <w:t>deterrence effect. But two others had no statistically signiﬁcant</w:t>
      </w:r>
      <w:r w:rsidRPr="00C87BED">
        <w:rPr>
          <w:rFonts w:asciiTheme="minorHAnsi" w:hAnsiTheme="minorHAnsi" w:cs="Arial"/>
          <w:sz w:val="12"/>
        </w:rPr>
        <w:t xml:space="preserve">¶ </w:t>
      </w:r>
      <w:r w:rsidRPr="00C87BED">
        <w:rPr>
          <w:rFonts w:asciiTheme="minorHAnsi" w:hAnsiTheme="minorHAnsi" w:cs="Arial"/>
          <w:sz w:val="16"/>
        </w:rPr>
        <w:t xml:space="preserve">impact, suggesting that </w:t>
      </w:r>
      <w:r w:rsidRPr="00C87BED">
        <w:rPr>
          <w:rStyle w:val="Emphasis"/>
          <w:rFonts w:asciiTheme="minorHAnsi" w:hAnsiTheme="minorHAnsi" w:cs="Arial"/>
          <w:highlight w:val="green"/>
        </w:rPr>
        <w:t>any deterrence gains were overwhelmed¶ by backlash</w:t>
      </w:r>
      <w:r w:rsidRPr="00C87BED">
        <w:rPr>
          <w:rStyle w:val="Emphasis"/>
          <w:rFonts w:asciiTheme="minorHAnsi" w:hAnsiTheme="minorHAnsi" w:cs="Arial"/>
        </w:rPr>
        <w:t xml:space="preserve"> effects</w:t>
      </w:r>
      <w:r w:rsidRPr="00C87BED">
        <w:rPr>
          <w:rFonts w:asciiTheme="minorHAnsi" w:hAnsiTheme="minorHAnsi" w:cs="Arial"/>
          <w:sz w:val="16"/>
        </w:rPr>
        <w:t>. More tellingly, two of the intrusive new deterrence-based policies resulted in signiﬁcant increasesin violence</w:t>
      </w:r>
      <w:r w:rsidRPr="00C87BED">
        <w:rPr>
          <w:rFonts w:asciiTheme="minorHAnsi" w:hAnsiTheme="minorHAnsi" w:cs="Arial"/>
          <w:sz w:val="12"/>
        </w:rPr>
        <w:t xml:space="preserve">¶ </w:t>
      </w:r>
      <w:r w:rsidRPr="00C87BED">
        <w:rPr>
          <w:rFonts w:asciiTheme="minorHAnsi" w:hAnsiTheme="minorHAnsi" w:cs="Arial"/>
          <w:sz w:val="16"/>
        </w:rPr>
        <w:t xml:space="preserve">(also see Lum, Kennedy, et al. 2006). </w:t>
      </w:r>
      <w:r w:rsidRPr="00C87BED">
        <w:rPr>
          <w:rStyle w:val="CitationChar"/>
          <w:rFonts w:asciiTheme="minorHAnsi" w:hAnsiTheme="minorHAnsi" w:cs="Arial"/>
        </w:rPr>
        <w:t>LaFree et al</w:t>
      </w:r>
      <w:r w:rsidRPr="00C87BED">
        <w:rPr>
          <w:rFonts w:asciiTheme="minorHAnsi" w:hAnsiTheme="minorHAnsi" w:cs="Arial"/>
          <w:sz w:val="16"/>
        </w:rPr>
        <w:t xml:space="preserve">. (2009) </w:t>
      </w:r>
      <w:r w:rsidRPr="00C87BED">
        <w:rPr>
          <w:rStyle w:val="CitationChar"/>
          <w:rFonts w:asciiTheme="minorHAnsi" w:hAnsiTheme="minorHAnsi" w:cs="Arial"/>
        </w:rPr>
        <w:t>hypothesize that</w:t>
      </w:r>
      <w:r w:rsidRPr="00C87BED">
        <w:rPr>
          <w:rFonts w:asciiTheme="minorHAnsi" w:hAnsiTheme="minorHAnsi" w:cs="Arial"/>
          <w:sz w:val="16"/>
        </w:rPr>
        <w:t xml:space="preserve"> erroneous arrests and the</w:t>
      </w:r>
      <w:r w:rsidRPr="00C87BED">
        <w:rPr>
          <w:rFonts w:asciiTheme="minorHAnsi" w:hAnsiTheme="minorHAnsi" w:cs="Arial"/>
          <w:sz w:val="12"/>
        </w:rPr>
        <w:t>¶</w:t>
      </w:r>
      <w:r w:rsidRPr="00C87BED">
        <w:rPr>
          <w:rFonts w:asciiTheme="minorHAnsi" w:hAnsiTheme="minorHAnsi" w:cs="Arial"/>
          <w:sz w:val="16"/>
        </w:rPr>
        <w:t xml:space="preserve"> adoption of </w:t>
      </w:r>
      <w:r w:rsidRPr="00C87BED">
        <w:rPr>
          <w:rStyle w:val="Emphasis"/>
          <w:rFonts w:asciiTheme="minorHAnsi" w:hAnsiTheme="minorHAnsi" w:cs="Arial"/>
        </w:rPr>
        <w:t>internment without trial contributed to this backlash</w:t>
      </w:r>
      <w:r w:rsidRPr="00C87BED">
        <w:rPr>
          <w:rFonts w:asciiTheme="minorHAnsi" w:hAnsiTheme="minorHAnsi" w:cs="Arial"/>
          <w:sz w:val="12"/>
        </w:rPr>
        <w:t>¶</w:t>
      </w:r>
      <w:r w:rsidRPr="00C87BED">
        <w:rPr>
          <w:rFonts w:asciiTheme="minorHAnsi" w:hAnsiTheme="minorHAnsi" w:cs="Arial"/>
          <w:sz w:val="16"/>
        </w:rPr>
        <w:t xml:space="preserve"> effect </w:t>
      </w:r>
      <w:r w:rsidRPr="00C87BED">
        <w:rPr>
          <w:rStyle w:val="CitationChar"/>
          <w:rFonts w:asciiTheme="minorHAnsi" w:hAnsiTheme="minorHAnsi" w:cs="Arial"/>
        </w:rPr>
        <w:t>by undermining the legitimacy of British antiterrorism</w:t>
      </w:r>
      <w:r w:rsidRPr="00C87BED">
        <w:rPr>
          <w:rFonts w:asciiTheme="minorHAnsi" w:hAnsiTheme="minorHAnsi" w:cs="Arial"/>
          <w:sz w:val="12"/>
        </w:rPr>
        <w:t>¶</w:t>
      </w:r>
      <w:r w:rsidRPr="00C87BED">
        <w:rPr>
          <w:rFonts w:asciiTheme="minorHAnsi" w:hAnsiTheme="minorHAnsi" w:cs="Arial"/>
          <w:sz w:val="16"/>
        </w:rPr>
        <w:t xml:space="preserve"> efforts. </w:t>
      </w:r>
      <w:r w:rsidRPr="00C87BED">
        <w:rPr>
          <w:rStyle w:val="CitationChar"/>
          <w:rFonts w:asciiTheme="minorHAnsi" w:hAnsiTheme="minorHAnsi" w:cs="Arial"/>
        </w:rPr>
        <w:t>Several studies conducted in Iraq have also found that</w:t>
      </w:r>
      <w:r w:rsidRPr="00C87BED">
        <w:rPr>
          <w:rStyle w:val="CitationChar"/>
          <w:rFonts w:asciiTheme="minorHAnsi" w:hAnsiTheme="minorHAnsi" w:cs="Arial"/>
          <w:sz w:val="12"/>
        </w:rPr>
        <w:t>¶</w:t>
      </w:r>
      <w:r w:rsidRPr="00C87BED">
        <w:rPr>
          <w:rStyle w:val="CitationChar"/>
          <w:rFonts w:asciiTheme="minorHAnsi" w:hAnsiTheme="minorHAnsi" w:cs="Arial"/>
        </w:rPr>
        <w:t xml:space="preserve"> </w:t>
      </w:r>
      <w:r w:rsidRPr="00C87BED">
        <w:rPr>
          <w:rStyle w:val="CitationChar"/>
          <w:rFonts w:asciiTheme="minorHAnsi" w:hAnsiTheme="minorHAnsi" w:cs="Arial"/>
          <w:highlight w:val="green"/>
        </w:rPr>
        <w:t>perceived injustice</w:t>
      </w:r>
      <w:r w:rsidRPr="00C87BED">
        <w:rPr>
          <w:rStyle w:val="CitationChar"/>
          <w:rFonts w:asciiTheme="minorHAnsi" w:hAnsiTheme="minorHAnsi" w:cs="Arial"/>
        </w:rPr>
        <w:t xml:space="preserve"> on the part of U.S. forces is a strong predictor of</w:t>
      </w:r>
      <w:r w:rsidRPr="00C87BED">
        <w:rPr>
          <w:rStyle w:val="CitationChar"/>
          <w:rFonts w:asciiTheme="minorHAnsi" w:hAnsiTheme="minorHAnsi" w:cs="Arial"/>
          <w:sz w:val="12"/>
        </w:rPr>
        <w:t>¶</w:t>
      </w:r>
      <w:r w:rsidRPr="00C87BED">
        <w:rPr>
          <w:rStyle w:val="CitationChar"/>
          <w:rFonts w:asciiTheme="minorHAnsi" w:hAnsiTheme="minorHAnsi" w:cs="Arial"/>
        </w:rPr>
        <w:t xml:space="preserve"> support for resistance among Iraqis</w:t>
      </w:r>
      <w:r w:rsidRPr="00C87BED">
        <w:rPr>
          <w:rFonts w:asciiTheme="minorHAnsi" w:hAnsiTheme="minorHAnsi" w:cs="Arial"/>
          <w:sz w:val="16"/>
        </w:rPr>
        <w:t xml:space="preserve"> (Fischer et al. 2008; Harb et al.</w:t>
      </w:r>
      <w:r w:rsidRPr="00C87BED">
        <w:rPr>
          <w:rFonts w:asciiTheme="minorHAnsi" w:hAnsiTheme="minorHAnsi" w:cs="Arial"/>
          <w:sz w:val="12"/>
        </w:rPr>
        <w:t>¶</w:t>
      </w:r>
      <w:r w:rsidRPr="00C87BED">
        <w:rPr>
          <w:rFonts w:asciiTheme="minorHAnsi" w:hAnsiTheme="minorHAnsi" w:cs="Arial"/>
          <w:sz w:val="16"/>
        </w:rPr>
        <w:t xml:space="preserve"> 2006). As LaFree and Ackerman observe: ‘‘</w:t>
      </w:r>
      <w:r w:rsidRPr="00C87BED">
        <w:rPr>
          <w:rStyle w:val="CitationChar"/>
          <w:rFonts w:asciiTheme="minorHAnsi" w:hAnsiTheme="minorHAnsi" w:cs="Arial"/>
        </w:rPr>
        <w:t>To the extent that government-based counterterrorism strategies outrage participants or</w:t>
      </w:r>
      <w:r w:rsidRPr="00C87BED">
        <w:rPr>
          <w:rStyle w:val="CitationChar"/>
          <w:rFonts w:asciiTheme="minorHAnsi" w:hAnsiTheme="minorHAnsi" w:cs="Arial"/>
          <w:sz w:val="12"/>
        </w:rPr>
        <w:t>¶</w:t>
      </w:r>
      <w:r w:rsidRPr="00C87BED">
        <w:rPr>
          <w:rStyle w:val="CitationChar"/>
          <w:rFonts w:asciiTheme="minorHAnsi" w:hAnsiTheme="minorHAnsi" w:cs="Arial"/>
        </w:rPr>
        <w:t xml:space="preserve"> energize a base of potential supporters, such strategies may</w:t>
      </w:r>
      <w:r w:rsidRPr="00C87BED">
        <w:rPr>
          <w:rStyle w:val="CitationChar"/>
          <w:rFonts w:asciiTheme="minorHAnsi" w:hAnsiTheme="minorHAnsi" w:cs="Arial"/>
          <w:sz w:val="12"/>
        </w:rPr>
        <w:t>¶</w:t>
      </w:r>
      <w:r w:rsidRPr="00C87BED">
        <w:rPr>
          <w:rStyle w:val="CitationChar"/>
          <w:rFonts w:asciiTheme="minorHAnsi" w:hAnsiTheme="minorHAnsi" w:cs="Arial"/>
        </w:rPr>
        <w:t xml:space="preserve"> </w:t>
      </w:r>
      <w:r w:rsidRPr="00C87BED">
        <w:rPr>
          <w:rStyle w:val="Emphasis"/>
          <w:rFonts w:asciiTheme="minorHAnsi" w:hAnsiTheme="minorHAnsi" w:cs="Arial"/>
          <w:highlight w:val="green"/>
        </w:rPr>
        <w:t>increase the likelihood of further terrorist strikes</w:t>
      </w:r>
      <w:r w:rsidRPr="00C87BED">
        <w:rPr>
          <w:rFonts w:asciiTheme="minorHAnsi" w:hAnsiTheme="minorHAnsi" w:cs="Arial"/>
          <w:sz w:val="16"/>
        </w:rPr>
        <w:t>’’ (2009:15).</w:t>
      </w:r>
      <w:r w:rsidRPr="00C87BED">
        <w:rPr>
          <w:rFonts w:asciiTheme="minorHAnsi" w:hAnsiTheme="minorHAnsi" w:cs="Arial"/>
          <w:sz w:val="12"/>
        </w:rPr>
        <w:t>¶</w:t>
      </w:r>
      <w:r w:rsidRPr="00C87BED">
        <w:rPr>
          <w:rFonts w:asciiTheme="minorHAnsi" w:hAnsiTheme="minorHAnsi" w:cs="Arial"/>
          <w:sz w:val="16"/>
        </w:rPr>
        <w:t xml:space="preserve"> </w:t>
      </w:r>
      <w:r w:rsidRPr="00C87BED">
        <w:rPr>
          <w:rStyle w:val="CitationChar"/>
          <w:rFonts w:asciiTheme="minorHAnsi" w:hAnsiTheme="minorHAnsi" w:cs="Arial"/>
        </w:rPr>
        <w:t>Because of this, government management of terrorist threats may</w:t>
      </w:r>
      <w:r w:rsidRPr="00C87BED">
        <w:rPr>
          <w:rStyle w:val="CitationChar"/>
          <w:rFonts w:asciiTheme="minorHAnsi" w:hAnsiTheme="minorHAnsi" w:cs="Arial"/>
          <w:sz w:val="12"/>
        </w:rPr>
        <w:t>¶</w:t>
      </w:r>
      <w:r w:rsidRPr="00C87BED">
        <w:rPr>
          <w:rStyle w:val="CitationChar"/>
          <w:rFonts w:asciiTheme="minorHAnsi" w:hAnsiTheme="minorHAnsi" w:cs="Arial"/>
        </w:rPr>
        <w:t xml:space="preserve"> be as important as terrorism itself in determining future levels of</w:t>
      </w:r>
      <w:r w:rsidRPr="00C87BED">
        <w:rPr>
          <w:rStyle w:val="CitationChar"/>
          <w:rFonts w:asciiTheme="minorHAnsi" w:hAnsiTheme="minorHAnsi" w:cs="Arial"/>
          <w:sz w:val="12"/>
        </w:rPr>
        <w:t>¶</w:t>
      </w:r>
      <w:r w:rsidRPr="00C87BED">
        <w:rPr>
          <w:rStyle w:val="CitationChar"/>
          <w:rFonts w:asciiTheme="minorHAnsi" w:hAnsiTheme="minorHAnsi" w:cs="Arial"/>
        </w:rPr>
        <w:t xml:space="preserve"> violence</w:t>
      </w:r>
      <w:r w:rsidRPr="00C87BED">
        <w:rPr>
          <w:rFonts w:asciiTheme="minorHAnsi" w:hAnsiTheme="minorHAnsi" w:cs="Arial"/>
          <w:sz w:val="16"/>
        </w:rPr>
        <w:t xml:space="preserve"> (Kilcullen 2009; McCauley 2006; Sharp 1973).</w:t>
      </w:r>
    </w:p>
    <w:p w:rsidR="002B64F0" w:rsidRPr="00C87BED" w:rsidRDefault="002B64F0" w:rsidP="002B64F0">
      <w:pPr>
        <w:pStyle w:val="Heading4"/>
        <w:rPr>
          <w:rFonts w:asciiTheme="minorHAnsi" w:hAnsiTheme="minorHAnsi"/>
        </w:rPr>
      </w:pPr>
      <w:r w:rsidRPr="00C87BED">
        <w:rPr>
          <w:rFonts w:asciiTheme="minorHAnsi" w:hAnsiTheme="minorHAnsi"/>
        </w:rPr>
        <w:t>Scenario 2 is Intelligence –</w:t>
      </w:r>
    </w:p>
    <w:p w:rsidR="002B64F0" w:rsidRPr="00C87BED" w:rsidRDefault="002B64F0" w:rsidP="002B64F0">
      <w:pPr>
        <w:pStyle w:val="Heading4"/>
        <w:rPr>
          <w:rFonts w:asciiTheme="minorHAnsi" w:hAnsiTheme="minorHAnsi"/>
        </w:rPr>
      </w:pPr>
      <w:r w:rsidRPr="00C87BED">
        <w:rPr>
          <w:rFonts w:asciiTheme="minorHAnsi" w:hAnsiTheme="minorHAnsi"/>
        </w:rPr>
        <w:t xml:space="preserve">Indefinite detention destroys intel sharing with Europe </w:t>
      </w:r>
    </w:p>
    <w:p w:rsidR="002B64F0" w:rsidRPr="00C87BED" w:rsidRDefault="002B64F0" w:rsidP="002B64F0">
      <w:pPr>
        <w:rPr>
          <w:rFonts w:asciiTheme="minorHAnsi" w:hAnsiTheme="minorHAnsi" w:cs="Arial"/>
          <w:b/>
          <w:bCs/>
          <w:sz w:val="16"/>
        </w:rPr>
      </w:pPr>
      <w:r w:rsidRPr="00C87BED">
        <w:rPr>
          <w:rStyle w:val="StyleStyleBold12pt"/>
          <w:rFonts w:asciiTheme="minorHAnsi" w:hAnsiTheme="minorHAnsi"/>
        </w:rPr>
        <w:t>Hathaway, et al, ’13</w:t>
      </w:r>
      <w:r w:rsidRPr="00C87BED">
        <w:rPr>
          <w:rStyle w:val="StyleStyleBold12pt"/>
          <w:rFonts w:asciiTheme="minorHAnsi" w:hAnsiTheme="minorHAnsi" w:cs="Arial"/>
        </w:rPr>
        <w:t xml:space="preserve"> </w:t>
      </w:r>
      <w:r w:rsidRPr="00C87BED">
        <w:rPr>
          <w:rFonts w:asciiTheme="minorHAnsi" w:hAnsiTheme="minorHAnsi"/>
          <w:sz w:val="16"/>
        </w:rPr>
        <w:t>Oona (Gerard C. and Bernice Latrobe Smith Professor of International Law, 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 RSR]</w:t>
      </w:r>
    </w:p>
    <w:p w:rsidR="002B64F0" w:rsidRPr="00C87BED" w:rsidRDefault="002B64F0" w:rsidP="002B64F0">
      <w:pPr>
        <w:rPr>
          <w:rStyle w:val="StyleBoldUnderline"/>
          <w:rFonts w:asciiTheme="minorHAnsi" w:hAnsiTheme="minorHAnsi" w:cs="Arial"/>
        </w:rPr>
      </w:pPr>
      <w:r w:rsidRPr="00C87BED">
        <w:rPr>
          <w:rStyle w:val="StyleBoldUnderline"/>
          <w:rFonts w:asciiTheme="minorHAnsi" w:hAnsiTheme="minorHAnsi" w:cs="Arial"/>
        </w:rPr>
        <w:t xml:space="preserve">Many </w:t>
      </w:r>
      <w:r w:rsidRPr="00C87BED">
        <w:rPr>
          <w:rStyle w:val="Emphasis"/>
          <w:rFonts w:asciiTheme="minorHAnsi" w:hAnsiTheme="minorHAnsi" w:cs="Arial"/>
          <w:highlight w:val="green"/>
        </w:rPr>
        <w:t>key U.S. allies</w:t>
      </w:r>
      <w:r w:rsidRPr="00C87BED">
        <w:rPr>
          <w:rFonts w:asciiTheme="minorHAnsi" w:hAnsiTheme="minorHAnsi" w:cs="Arial"/>
          <w:sz w:val="16"/>
          <w:highlight w:val="green"/>
        </w:rPr>
        <w:t xml:space="preserve"> </w:t>
      </w:r>
      <w:r w:rsidRPr="00C87BED">
        <w:rPr>
          <w:rStyle w:val="StyleBoldUnderline"/>
          <w:rFonts w:asciiTheme="minorHAnsi" w:hAnsiTheme="minorHAnsi" w:cs="Arial"/>
          <w:highlight w:val="green"/>
        </w:rPr>
        <w:t>have been unwilling to cooperate</w:t>
      </w:r>
      <w:r w:rsidRPr="00C87BED">
        <w:rPr>
          <w:rStyle w:val="StyleBoldUnderline"/>
          <w:rFonts w:asciiTheme="minorHAnsi" w:hAnsiTheme="minorHAnsi" w:cs="Arial"/>
        </w:rPr>
        <w:t xml:space="preserve"> in cases involving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law-of-war detention or prosecution but have cooperated in criminal prosecutions</w:t>
      </w:r>
      <w:r w:rsidRPr="00C87BED">
        <w:rPr>
          <w:rFonts w:asciiTheme="minorHAnsi" w:hAnsiTheme="minorHAnsi" w:cs="Arial"/>
          <w:sz w:val="16"/>
        </w:rPr>
        <w:t xml:space="preserve">. In fact, </w:t>
      </w:r>
      <w:r w:rsidRPr="00C87BED">
        <w:rPr>
          <w:rStyle w:val="StyleBoldUnderline"/>
          <w:rFonts w:asciiTheme="minorHAnsi" w:hAnsiTheme="minorHAnsi" w:cs="Arial"/>
          <w:highlight w:val="green"/>
        </w:rPr>
        <w:t>many U.S. extradition treaties</w:t>
      </w:r>
      <w:r w:rsidRPr="00C87BED">
        <w:rPr>
          <w:rStyle w:val="StyleBoldUnderline"/>
          <w:rFonts w:asciiTheme="minorHAnsi" w:hAnsiTheme="minorHAnsi" w:cs="Arial"/>
        </w:rPr>
        <w:t xml:space="preserve">, </w:t>
      </w:r>
      <w:r w:rsidRPr="00C87BED">
        <w:rPr>
          <w:rStyle w:val="StyleBoldUnderline"/>
          <w:rFonts w:asciiTheme="minorHAnsi" w:hAnsiTheme="minorHAnsi" w:cs="Arial"/>
        </w:rPr>
        <w:lastRenderedPageBreak/>
        <w:t xml:space="preserve">including those </w:t>
      </w:r>
      <w:r w:rsidRPr="00C87BED">
        <w:rPr>
          <w:rStyle w:val="StyleBoldUnderline"/>
          <w:rFonts w:asciiTheme="minorHAnsi" w:hAnsiTheme="minorHAnsi" w:cs="Arial"/>
          <w:highlight w:val="green"/>
        </w:rPr>
        <w:t>with allies</w:t>
      </w:r>
      <w:r w:rsidRPr="00C87BED">
        <w:rPr>
          <w:rStyle w:val="StyleBoldUnderline"/>
          <w:rFonts w:asciiTheme="minorHAnsi" w:hAnsiTheme="minorHAnsi" w:cs="Arial"/>
        </w:rPr>
        <w:t xml:space="preserve">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such as India and Germany, </w:t>
      </w:r>
      <w:r w:rsidRPr="00C87BED">
        <w:rPr>
          <w:rStyle w:val="StyleBoldUnderline"/>
          <w:rFonts w:asciiTheme="minorHAnsi" w:hAnsiTheme="minorHAnsi" w:cs="Arial"/>
          <w:highlight w:val="green"/>
        </w:rPr>
        <w:t xml:space="preserve">forbid extradition when the defendant will not be </w:t>
      </w:r>
      <w:r w:rsidRPr="00C87BED">
        <w:rPr>
          <w:rStyle w:val="StyleBoldUnderline"/>
          <w:rFonts w:asciiTheme="minorHAnsi" w:hAnsiTheme="minorHAnsi" w:cs="Arial"/>
          <w:sz w:val="12"/>
          <w:highlight w:val="green"/>
        </w:rPr>
        <w:t>¶</w:t>
      </w:r>
      <w:r w:rsidRPr="00C87BED">
        <w:rPr>
          <w:rStyle w:val="StyleBoldUnderline"/>
          <w:rFonts w:asciiTheme="minorHAnsi" w:hAnsiTheme="minorHAnsi" w:cs="Arial"/>
          <w:highlight w:val="green"/>
        </w:rPr>
        <w:t xml:space="preserve"> tried</w:t>
      </w:r>
      <w:r w:rsidRPr="00C87BED">
        <w:rPr>
          <w:rStyle w:val="StyleBoldUnderline"/>
          <w:rFonts w:asciiTheme="minorHAnsi" w:hAnsiTheme="minorHAnsi" w:cs="Arial"/>
        </w:rPr>
        <w:t xml:space="preserve"> in a criminal court</w:t>
      </w:r>
      <w:r w:rsidRPr="00C87BED">
        <w:rPr>
          <w:rFonts w:asciiTheme="minorHAnsi" w:hAnsiTheme="minorHAnsi" w:cs="Arial"/>
          <w:sz w:val="16"/>
        </w:rPr>
        <w:t xml:space="preserve">.252 This issue has played out in practice several times. </w:t>
      </w:r>
      <w:r w:rsidRPr="00C87BED">
        <w:rPr>
          <w:rFonts w:asciiTheme="minorHAnsi" w:hAnsiTheme="minorHAnsi" w:cs="Arial"/>
          <w:sz w:val="12"/>
        </w:rPr>
        <w:t>¶</w:t>
      </w:r>
      <w:r w:rsidRPr="00C87BED">
        <w:rPr>
          <w:rFonts w:asciiTheme="minorHAnsi" w:hAnsiTheme="minorHAnsi" w:cs="Arial"/>
          <w:sz w:val="16"/>
        </w:rPr>
        <w:t xml:space="preserve"> </w:t>
      </w:r>
      <w:r w:rsidRPr="00C87BED">
        <w:rPr>
          <w:rStyle w:val="StyleBoldUnderline"/>
          <w:rFonts w:asciiTheme="minorHAnsi" w:hAnsiTheme="minorHAnsi" w:cs="Arial"/>
        </w:rPr>
        <w:t xml:space="preserve">An al-Shabaab operative was extradited from the Netherlands only after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assurances from the United States that he would be prosecuted in criminal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court</w:t>
      </w:r>
      <w:r w:rsidRPr="00C87BED">
        <w:rPr>
          <w:rFonts w:asciiTheme="minorHAnsi" w:hAnsiTheme="minorHAnsi" w:cs="Arial"/>
          <w:sz w:val="16"/>
        </w:rPr>
        <w:t xml:space="preserve">.253 </w:t>
      </w:r>
      <w:r w:rsidRPr="00C87BED">
        <w:rPr>
          <w:rStyle w:val="StyleBoldUnderline"/>
          <w:rFonts w:asciiTheme="minorHAnsi" w:hAnsiTheme="minorHAnsi" w:cs="Arial"/>
        </w:rPr>
        <w:t xml:space="preserve">Two similar cases arose in 2007.254 In perhaps the most striking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example, five terrorism suspects—including Abu Hamza al-Masr, who is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accused of providing material support to al-Qaeda by trying to set up a training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camp in Oregon</w:t>
      </w:r>
      <w:r w:rsidRPr="00C87BED">
        <w:rPr>
          <w:rFonts w:asciiTheme="minorHAnsi" w:hAnsiTheme="minorHAnsi" w:cs="Arial"/>
          <w:sz w:val="16"/>
        </w:rPr>
        <w:t xml:space="preserve"> and of organizing support for the Taliban in Afghanistan—</w:t>
      </w:r>
      <w:r w:rsidRPr="00C87BED">
        <w:rPr>
          <w:rFonts w:asciiTheme="minorHAnsi" w:hAnsiTheme="minorHAnsi" w:cs="Arial"/>
          <w:sz w:val="12"/>
        </w:rPr>
        <w:t>¶</w:t>
      </w:r>
      <w:r w:rsidRPr="00C87BED">
        <w:rPr>
          <w:rFonts w:asciiTheme="minorHAnsi" w:hAnsiTheme="minorHAnsi" w:cs="Arial"/>
          <w:sz w:val="16"/>
        </w:rPr>
        <w:t xml:space="preserve"> were extradited to the United States by the United Kingdom in October </w:t>
      </w:r>
      <w:r w:rsidRPr="00C87BED">
        <w:rPr>
          <w:rFonts w:asciiTheme="minorHAnsi" w:hAnsiTheme="minorHAnsi" w:cs="Arial"/>
          <w:sz w:val="12"/>
        </w:rPr>
        <w:t>¶</w:t>
      </w:r>
      <w:r w:rsidRPr="00C87BED">
        <w:rPr>
          <w:rFonts w:asciiTheme="minorHAnsi" w:hAnsiTheme="minorHAnsi" w:cs="Arial"/>
          <w:sz w:val="16"/>
        </w:rPr>
        <w:t xml:space="preserve"> 2012.255 The extradition was made on the express condition that they would be </w:t>
      </w:r>
      <w:r w:rsidRPr="00C87BED">
        <w:rPr>
          <w:rFonts w:asciiTheme="minorHAnsi" w:hAnsiTheme="minorHAnsi" w:cs="Arial"/>
          <w:sz w:val="12"/>
        </w:rPr>
        <w:t>¶</w:t>
      </w:r>
      <w:r w:rsidRPr="00C87BED">
        <w:rPr>
          <w:rFonts w:asciiTheme="minorHAnsi" w:hAnsiTheme="minorHAnsi" w:cs="Arial"/>
          <w:sz w:val="16"/>
        </w:rPr>
        <w:t xml:space="preserve"> tried in civilian federal criminal courts rather than in the military </w:t>
      </w:r>
      <w:r w:rsidRPr="00C87BED">
        <w:rPr>
          <w:rFonts w:asciiTheme="minorHAnsi" w:hAnsiTheme="minorHAnsi" w:cs="Arial"/>
          <w:sz w:val="12"/>
        </w:rPr>
        <w:t>¶</w:t>
      </w:r>
      <w:r w:rsidRPr="00C87BED">
        <w:rPr>
          <w:rFonts w:asciiTheme="minorHAnsi" w:hAnsiTheme="minorHAnsi" w:cs="Arial"/>
          <w:sz w:val="16"/>
        </w:rPr>
        <w:t xml:space="preserve"> commissions.256 And, </w:t>
      </w:r>
      <w:r w:rsidRPr="00C87BED">
        <w:rPr>
          <w:rStyle w:val="StyleBoldUnderline"/>
          <w:rFonts w:asciiTheme="minorHAnsi" w:hAnsiTheme="minorHAnsi" w:cs="Arial"/>
        </w:rPr>
        <w:t xml:space="preserve">indeed, both </w:t>
      </w:r>
      <w:r w:rsidRPr="00C87BED">
        <w:rPr>
          <w:rStyle w:val="StyleBoldUnderline"/>
          <w:rFonts w:asciiTheme="minorHAnsi" w:hAnsiTheme="minorHAnsi" w:cs="Arial"/>
          <w:highlight w:val="green"/>
        </w:rPr>
        <w:t>the European</w:t>
      </w:r>
      <w:r w:rsidRPr="00C87BED">
        <w:rPr>
          <w:rStyle w:val="StyleBoldUnderline"/>
          <w:rFonts w:asciiTheme="minorHAnsi" w:hAnsiTheme="minorHAnsi" w:cs="Arial"/>
        </w:rPr>
        <w:t xml:space="preserve"> Court of Human Rights </w:t>
      </w:r>
      <w:r w:rsidRPr="00C87BED">
        <w:rPr>
          <w:rStyle w:val="StyleBoldUnderline"/>
          <w:rFonts w:asciiTheme="minorHAnsi" w:hAnsiTheme="minorHAnsi" w:cs="Arial"/>
          <w:highlight w:val="green"/>
        </w:rPr>
        <w:t>and</w:t>
      </w:r>
      <w:r w:rsidRPr="00C87BED">
        <w:rPr>
          <w:rStyle w:val="StyleBoldUnderline"/>
          <w:rFonts w:asciiTheme="minorHAnsi" w:hAnsiTheme="minorHAnsi" w:cs="Arial"/>
        </w:rPr>
        <w:t xml:space="preserve"> the </w:t>
      </w:r>
      <w:r w:rsidRPr="00C87BED">
        <w:rPr>
          <w:rStyle w:val="StyleBoldUnderline"/>
          <w:rFonts w:asciiTheme="minorHAnsi" w:hAnsiTheme="minorHAnsi" w:cs="Arial"/>
          <w:highlight w:val="green"/>
        </w:rPr>
        <w:t xml:space="preserve">British courts allowed the extradition to proceed actions offered by the U.S. federal criminal justice system and finding they </w:t>
      </w:r>
      <w:r w:rsidRPr="00C87BED">
        <w:rPr>
          <w:rStyle w:val="StyleBoldUnderline"/>
          <w:rFonts w:asciiTheme="minorHAnsi" w:hAnsiTheme="minorHAnsi" w:cs="Arial"/>
          <w:sz w:val="12"/>
          <w:highlight w:val="green"/>
        </w:rPr>
        <w:t>¶</w:t>
      </w:r>
      <w:r w:rsidRPr="00C87BED">
        <w:rPr>
          <w:rStyle w:val="StyleBoldUnderline"/>
          <w:rFonts w:asciiTheme="minorHAnsi" w:hAnsiTheme="minorHAnsi" w:cs="Arial"/>
          <w:highlight w:val="green"/>
        </w:rPr>
        <w:t xml:space="preserve"> fully met all relevant standards</w:t>
      </w:r>
      <w:r w:rsidRPr="00C87BED">
        <w:rPr>
          <w:rStyle w:val="StyleBoldUnderline"/>
          <w:rFonts w:asciiTheme="minorHAnsi" w:hAnsiTheme="minorHAnsi" w:cs="Arial"/>
        </w:rPr>
        <w:t xml:space="preserve">.257 An insistence on using military </w:t>
      </w:r>
      <w:r w:rsidRPr="00C87BED">
        <w:rPr>
          <w:rStyle w:val="StyleBoldUnderline"/>
          <w:rFonts w:asciiTheme="minorHAnsi" w:hAnsiTheme="minorHAnsi" w:cs="Arial"/>
          <w:highlight w:val="green"/>
        </w:rPr>
        <w:t>commissions</w:t>
      </w:r>
      <w:r w:rsidRPr="00C87BED">
        <w:rPr>
          <w:rStyle w:val="StyleBoldUnderline"/>
          <w:rFonts w:asciiTheme="minorHAnsi" w:hAnsiTheme="minorHAnsi" w:cs="Arial"/>
        </w:rPr>
        <w:t xml:space="preserve">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may thus </w:t>
      </w:r>
      <w:r w:rsidRPr="00C87BED">
        <w:rPr>
          <w:rStyle w:val="StyleBoldUnderline"/>
          <w:rFonts w:asciiTheme="minorHAnsi" w:hAnsiTheme="minorHAnsi" w:cs="Arial"/>
          <w:highlight w:val="green"/>
        </w:rPr>
        <w:t>hinder extradition and</w:t>
      </w:r>
      <w:r w:rsidRPr="00C87BED">
        <w:rPr>
          <w:rStyle w:val="StyleBoldUnderline"/>
          <w:rFonts w:asciiTheme="minorHAnsi" w:hAnsiTheme="minorHAnsi" w:cs="Arial"/>
        </w:rPr>
        <w:t xml:space="preserve"> other kinds of international </w:t>
      </w:r>
      <w:r w:rsidRPr="00C87BED">
        <w:rPr>
          <w:rStyle w:val="StyleBoldUnderline"/>
          <w:rFonts w:asciiTheme="minorHAnsi" w:hAnsiTheme="minorHAnsi" w:cs="Arial"/>
          <w:highlight w:val="green"/>
        </w:rPr>
        <w:t xml:space="preserve">prosecutorial </w:t>
      </w:r>
      <w:r w:rsidRPr="00C87BED">
        <w:rPr>
          <w:rStyle w:val="StyleBoldUnderline"/>
          <w:rFonts w:asciiTheme="minorHAnsi" w:hAnsiTheme="minorHAnsi" w:cs="Arial"/>
          <w:sz w:val="12"/>
          <w:highlight w:val="green"/>
        </w:rPr>
        <w:t>¶</w:t>
      </w:r>
      <w:r w:rsidRPr="00C87BED">
        <w:rPr>
          <w:rStyle w:val="StyleBoldUnderline"/>
          <w:rFonts w:asciiTheme="minorHAnsi" w:hAnsiTheme="minorHAnsi" w:cs="Arial"/>
          <w:highlight w:val="green"/>
        </w:rPr>
        <w:t xml:space="preserve"> cooperation, such as</w:t>
      </w:r>
      <w:r w:rsidRPr="00C87BED">
        <w:rPr>
          <w:rStyle w:val="StyleBoldUnderline"/>
          <w:rFonts w:asciiTheme="minorHAnsi" w:hAnsiTheme="minorHAnsi" w:cs="Arial"/>
        </w:rPr>
        <w:t xml:space="preserve"> the </w:t>
      </w:r>
      <w:r w:rsidRPr="00C87BED">
        <w:rPr>
          <w:rStyle w:val="StyleBoldUnderline"/>
          <w:rFonts w:asciiTheme="minorHAnsi" w:hAnsiTheme="minorHAnsi" w:cs="Arial"/>
          <w:highlight w:val="green"/>
        </w:rPr>
        <w:t>sharing of testimony and evidence.</w:t>
      </w:r>
    </w:p>
    <w:p w:rsidR="002B64F0" w:rsidRPr="00C87BED" w:rsidRDefault="002B64F0" w:rsidP="002B64F0">
      <w:pPr>
        <w:pStyle w:val="Heading4"/>
        <w:rPr>
          <w:rFonts w:asciiTheme="minorHAnsi" w:hAnsiTheme="minorHAnsi"/>
        </w:rPr>
      </w:pPr>
      <w:r w:rsidRPr="00C87BED">
        <w:rPr>
          <w:rFonts w:asciiTheme="minorHAnsi" w:hAnsiTheme="minorHAnsi"/>
        </w:rPr>
        <w:t>European intelligence cooperation is key to create a global framework to solve terrorism- US Short of international law derails it</w:t>
      </w:r>
    </w:p>
    <w:p w:rsidR="002B64F0" w:rsidRPr="00C87BED" w:rsidRDefault="002B64F0" w:rsidP="002B64F0">
      <w:pPr>
        <w:rPr>
          <w:rFonts w:asciiTheme="minorHAnsi" w:hAnsiTheme="minorHAnsi"/>
        </w:rPr>
      </w:pPr>
      <w:r w:rsidRPr="00C87BED">
        <w:rPr>
          <w:rStyle w:val="StyleStyleBold12pt"/>
          <w:rFonts w:asciiTheme="minorHAnsi" w:hAnsiTheme="minorHAnsi"/>
        </w:rPr>
        <w:t>Pleschinger, 11 –</w:t>
      </w:r>
      <w:r w:rsidRPr="00C87BED">
        <w:rPr>
          <w:rFonts w:asciiTheme="minorHAnsi" w:hAnsiTheme="minorHAnsi"/>
        </w:rPr>
        <w:t xml:space="preserve"> (Stefanie, graduate of the International Relations Masters program at Yale University, “Allied Against Terror:</w:t>
      </w:r>
    </w:p>
    <w:p w:rsidR="002B64F0" w:rsidRPr="00C87BED" w:rsidRDefault="002B64F0" w:rsidP="002B64F0">
      <w:pPr>
        <w:rPr>
          <w:rFonts w:asciiTheme="minorHAnsi" w:hAnsiTheme="minorHAnsi"/>
        </w:rPr>
      </w:pPr>
      <w:r w:rsidRPr="00C87BED">
        <w:rPr>
          <w:rFonts w:asciiTheme="minorHAnsi" w:hAnsiTheme="minorHAnsi"/>
        </w:rPr>
        <w:t>Transatlantic Intelligence</w:t>
      </w:r>
    </w:p>
    <w:p w:rsidR="002B64F0" w:rsidRPr="00C87BED" w:rsidRDefault="002B64F0" w:rsidP="002B64F0">
      <w:pPr>
        <w:rPr>
          <w:rFonts w:asciiTheme="minorHAnsi" w:hAnsiTheme="minorHAnsi"/>
        </w:rPr>
      </w:pPr>
      <w:r w:rsidRPr="00C87BED">
        <w:rPr>
          <w:rFonts w:asciiTheme="minorHAnsi" w:hAnsiTheme="minorHAnsi"/>
        </w:rPr>
        <w:t xml:space="preserve">Cooperation,” http://yalejournal.org/wp-content/uploads/2011/01/062106pleschinger.pdf) </w:t>
      </w:r>
    </w:p>
    <w:p w:rsidR="002B64F0" w:rsidRPr="00C87BED" w:rsidRDefault="002B64F0" w:rsidP="002B64F0">
      <w:pPr>
        <w:rPr>
          <w:rStyle w:val="StyleBoldUnderline"/>
          <w:rFonts w:asciiTheme="minorHAnsi" w:hAnsiTheme="minorHAnsi"/>
        </w:rPr>
      </w:pPr>
      <w:r w:rsidRPr="00C87BED">
        <w:rPr>
          <w:rStyle w:val="StyleBoldUnderline"/>
          <w:rFonts w:asciiTheme="minorHAnsi" w:hAnsiTheme="minorHAnsi"/>
          <w:highlight w:val="green"/>
        </w:rPr>
        <w:t>Disagreements</w:t>
      </w:r>
      <w:r w:rsidRPr="00C87BED">
        <w:rPr>
          <w:rStyle w:val="StyleBoldUnderline"/>
          <w:rFonts w:asciiTheme="minorHAnsi" w:hAnsiTheme="minorHAnsi"/>
        </w:rPr>
        <w:t xml:space="preserve"> between EU member state governments and the United States also </w:t>
      </w:r>
      <w:r w:rsidRPr="00C87BED">
        <w:rPr>
          <w:rStyle w:val="Emphasis"/>
          <w:rFonts w:asciiTheme="minorHAnsi" w:hAnsiTheme="minorHAnsi"/>
          <w:highlight w:val="green"/>
        </w:rPr>
        <w:t>negatively affect direct EU-U.S. cooperation</w:t>
      </w:r>
      <w:r w:rsidRPr="00C87BED">
        <w:rPr>
          <w:rFonts w:asciiTheme="minorHAnsi" w:hAnsiTheme="minorHAnsi"/>
          <w:sz w:val="16"/>
        </w:rPr>
        <w:t xml:space="preserve">. </w:t>
      </w:r>
      <w:r w:rsidRPr="00C87BED">
        <w:rPr>
          <w:rStyle w:val="StyleBoldUnderline"/>
          <w:rFonts w:asciiTheme="minorHAnsi" w:hAnsiTheme="minorHAnsi"/>
        </w:rPr>
        <w:t xml:space="preserve">Fundamental </w:t>
      </w:r>
      <w:r w:rsidRPr="00C87BED">
        <w:rPr>
          <w:rStyle w:val="StyleBoldUnderline"/>
          <w:rFonts w:asciiTheme="minorHAnsi" w:hAnsiTheme="minorHAnsi"/>
          <w:highlight w:val="green"/>
        </w:rPr>
        <w:t>divergences</w:t>
      </w:r>
      <w:r w:rsidRPr="00C87BED">
        <w:rPr>
          <w:rFonts w:asciiTheme="minorHAnsi" w:hAnsiTheme="minorHAnsi"/>
          <w:sz w:val="16"/>
          <w:highlight w:val="green"/>
        </w:rPr>
        <w:t xml:space="preserve"> </w:t>
      </w:r>
      <w:r w:rsidRPr="00C87BED">
        <w:rPr>
          <w:rStyle w:val="StyleBoldUnderline"/>
          <w:rFonts w:asciiTheme="minorHAnsi" w:hAnsiTheme="minorHAnsi"/>
          <w:highlight w:val="green"/>
        </w:rPr>
        <w:t>regarding</w:t>
      </w:r>
      <w:r w:rsidRPr="00C87BED">
        <w:rPr>
          <w:rStyle w:val="StyleBoldUnderline"/>
          <w:rFonts w:asciiTheme="minorHAnsi" w:hAnsiTheme="minorHAnsi"/>
        </w:rPr>
        <w:t xml:space="preserve"> </w:t>
      </w:r>
      <w:r w:rsidRPr="00C87BED">
        <w:rPr>
          <w:rStyle w:val="StyleBoldUnderline"/>
          <w:rFonts w:asciiTheme="minorHAnsi" w:hAnsiTheme="minorHAnsi"/>
          <w:highlight w:val="green"/>
        </w:rPr>
        <w:t>counterterrorism</w:t>
      </w:r>
      <w:r w:rsidRPr="00C87BED">
        <w:rPr>
          <w:rStyle w:val="StyleBoldUnderline"/>
          <w:rFonts w:asciiTheme="minorHAnsi" w:hAnsiTheme="minorHAnsi"/>
        </w:rPr>
        <w:t xml:space="preserve"> methods</w:t>
      </w:r>
      <w:r w:rsidRPr="00C87BED">
        <w:rPr>
          <w:rFonts w:asciiTheme="minorHAnsi" w:hAnsiTheme="minorHAnsi"/>
          <w:sz w:val="16"/>
        </w:rPr>
        <w:t xml:space="preserve">, U.S. preventive action in Iraq, </w:t>
      </w:r>
      <w:r w:rsidRPr="00C87BED">
        <w:rPr>
          <w:rStyle w:val="Emphasis"/>
          <w:rFonts w:asciiTheme="minorHAnsi" w:hAnsiTheme="minorHAnsi"/>
          <w:highlight w:val="green"/>
        </w:rPr>
        <w:t>compliance with international law</w:t>
      </w:r>
      <w:r w:rsidRPr="00C87BED">
        <w:rPr>
          <w:rFonts w:asciiTheme="minorHAnsi" w:hAnsiTheme="minorHAnsi"/>
          <w:sz w:val="16"/>
        </w:rPr>
        <w:t xml:space="preserve">, and strategies for democracy promotion might </w:t>
      </w:r>
      <w:r w:rsidRPr="00C87BED">
        <w:rPr>
          <w:rFonts w:asciiTheme="minorHAnsi" w:hAnsiTheme="minorHAnsi"/>
          <w:sz w:val="16"/>
          <w:highlight w:val="green"/>
        </w:rPr>
        <w:t>i</w:t>
      </w:r>
      <w:r w:rsidRPr="00C87BED">
        <w:rPr>
          <w:rStyle w:val="StyleBoldUnderline"/>
          <w:rFonts w:asciiTheme="minorHAnsi" w:hAnsiTheme="minorHAnsi"/>
          <w:highlight w:val="green"/>
        </w:rPr>
        <w:t xml:space="preserve">ncreasingly </w:t>
      </w:r>
      <w:r w:rsidRPr="00C87BED">
        <w:rPr>
          <w:rStyle w:val="Emphasis"/>
          <w:rFonts w:asciiTheme="minorHAnsi" w:hAnsiTheme="minorHAnsi"/>
          <w:highlight w:val="green"/>
        </w:rPr>
        <w:t>estrange</w:t>
      </w:r>
      <w:r w:rsidRPr="00C87BED">
        <w:rPr>
          <w:rStyle w:val="StyleBoldUnderline"/>
          <w:rFonts w:asciiTheme="minorHAnsi" w:hAnsiTheme="minorHAnsi"/>
        </w:rPr>
        <w:t xml:space="preserve"> the transatlantic partners and hinder the advancement of </w:t>
      </w:r>
      <w:r w:rsidRPr="00C87BED">
        <w:rPr>
          <w:rStyle w:val="StyleBoldUnderline"/>
          <w:rFonts w:asciiTheme="minorHAnsi" w:hAnsiTheme="minorHAnsi"/>
          <w:highlight w:val="green"/>
        </w:rPr>
        <w:t>intel</w:t>
      </w:r>
      <w:r w:rsidRPr="00C87BED">
        <w:rPr>
          <w:rStyle w:val="StyleBoldUnderline"/>
          <w:rFonts w:asciiTheme="minorHAnsi" w:hAnsiTheme="minorHAnsi"/>
        </w:rPr>
        <w:t xml:space="preserve">ligence </w:t>
      </w:r>
      <w:r w:rsidRPr="00C87BED">
        <w:rPr>
          <w:rStyle w:val="StyleBoldUnderline"/>
          <w:rFonts w:asciiTheme="minorHAnsi" w:hAnsiTheme="minorHAnsi"/>
          <w:highlight w:val="green"/>
        </w:rPr>
        <w:t>cooperation</w:t>
      </w:r>
      <w:r w:rsidRPr="00C87BED">
        <w:rPr>
          <w:rFonts w:asciiTheme="minorHAnsi" w:hAnsiTheme="minorHAnsi"/>
          <w:sz w:val="16"/>
        </w:rPr>
        <w:t xml:space="preserve">. </w:t>
      </w:r>
      <w:r w:rsidRPr="00C87BED">
        <w:rPr>
          <w:rStyle w:val="StyleBoldUnderline"/>
          <w:rFonts w:asciiTheme="minorHAnsi" w:hAnsiTheme="minorHAnsi"/>
        </w:rPr>
        <w:t>Because of different domestic experiences with war and terrorism, dissimilarities also exist in the perception of the threat of terrorism.</w:t>
      </w:r>
      <w:r w:rsidRPr="00C87BED">
        <w:rPr>
          <w:rFonts w:asciiTheme="minorHAnsi" w:hAnsiTheme="minorHAnsi"/>
          <w:sz w:val="16"/>
        </w:rPr>
        <w:t xml:space="preserve"> The United States views terrorism as an external threat, while for the European Union it has historically been a danger from inside its borders. Consequently, incompatible approaches toward combating terrorism have developed on both sides of the Atlantic. Whereas the United States believes that military means must be employed abroad to successfully wage the “war on terrorism,” the European Union remains convinced that the rule of law, economic development, and human rights enforcement provide solutions to the problem of terrorism. U.S. authorities believe that the Europeans do not take terrorism as seriously, while Europeans strongly disapprove of U.S. practices in Guantanamo and Abu Ghraib. However, </w:t>
      </w:r>
      <w:r w:rsidRPr="00C87BED">
        <w:rPr>
          <w:rStyle w:val="StyleBoldUnderline"/>
          <w:rFonts w:asciiTheme="minorHAnsi" w:hAnsiTheme="minorHAnsi"/>
          <w:highlight w:val="green"/>
        </w:rPr>
        <w:t>the E</w:t>
      </w:r>
      <w:r w:rsidRPr="00C87BED">
        <w:rPr>
          <w:rStyle w:val="StyleBoldUnderline"/>
          <w:rFonts w:asciiTheme="minorHAnsi" w:hAnsiTheme="minorHAnsi"/>
        </w:rPr>
        <w:t xml:space="preserve">uropean </w:t>
      </w:r>
      <w:r w:rsidRPr="00C87BED">
        <w:rPr>
          <w:rStyle w:val="StyleBoldUnderline"/>
          <w:rFonts w:asciiTheme="minorHAnsi" w:hAnsiTheme="minorHAnsi"/>
          <w:highlight w:val="green"/>
        </w:rPr>
        <w:t>U</w:t>
      </w:r>
      <w:r w:rsidRPr="00C87BED">
        <w:rPr>
          <w:rStyle w:val="StyleBoldUnderline"/>
          <w:rFonts w:asciiTheme="minorHAnsi" w:hAnsiTheme="minorHAnsi"/>
        </w:rPr>
        <w:t xml:space="preserve">nion </w:t>
      </w:r>
      <w:r w:rsidRPr="00C87BED">
        <w:rPr>
          <w:rStyle w:val="StyleBoldUnderline"/>
          <w:rFonts w:asciiTheme="minorHAnsi" w:hAnsiTheme="minorHAnsi"/>
          <w:highlight w:val="green"/>
        </w:rPr>
        <w:t>and U</w:t>
      </w:r>
      <w:r w:rsidRPr="00C87BED">
        <w:rPr>
          <w:rStyle w:val="StyleBoldUnderline"/>
          <w:rFonts w:asciiTheme="minorHAnsi" w:hAnsiTheme="minorHAnsi"/>
        </w:rPr>
        <w:t xml:space="preserve">nited </w:t>
      </w:r>
      <w:r w:rsidRPr="00C87BED">
        <w:rPr>
          <w:rStyle w:val="StyleBoldUnderline"/>
          <w:rFonts w:asciiTheme="minorHAnsi" w:hAnsiTheme="minorHAnsi"/>
          <w:highlight w:val="green"/>
        </w:rPr>
        <w:t>S</w:t>
      </w:r>
      <w:r w:rsidRPr="00C87BED">
        <w:rPr>
          <w:rStyle w:val="StyleBoldUnderline"/>
          <w:rFonts w:asciiTheme="minorHAnsi" w:hAnsiTheme="minorHAnsi"/>
        </w:rPr>
        <w:t xml:space="preserve">tates ultimately </w:t>
      </w:r>
      <w:r w:rsidRPr="00C87BED">
        <w:rPr>
          <w:rStyle w:val="Emphasis"/>
          <w:rFonts w:asciiTheme="minorHAnsi" w:hAnsiTheme="minorHAnsi"/>
          <w:highlight w:val="green"/>
        </w:rPr>
        <w:t>depend on each other</w:t>
      </w:r>
      <w:r w:rsidRPr="00C87BED">
        <w:rPr>
          <w:rStyle w:val="StyleBoldUnderline"/>
          <w:rFonts w:asciiTheme="minorHAnsi" w:hAnsiTheme="minorHAnsi"/>
          <w:highlight w:val="green"/>
        </w:rPr>
        <w:t xml:space="preserve"> in combating terrorism</w:t>
      </w:r>
      <w:r w:rsidRPr="00C87BED">
        <w:rPr>
          <w:rFonts w:asciiTheme="minorHAnsi" w:hAnsiTheme="minorHAnsi"/>
          <w:sz w:val="16"/>
        </w:rPr>
        <w:t xml:space="preserve">, and thus, </w:t>
      </w:r>
      <w:r w:rsidRPr="00C87BED">
        <w:rPr>
          <w:rStyle w:val="StyleBoldUnderline"/>
          <w:rFonts w:asciiTheme="minorHAnsi" w:hAnsiTheme="minorHAnsi"/>
        </w:rPr>
        <w:t xml:space="preserve">it is imperative to build a </w:t>
      </w:r>
      <w:r w:rsidRPr="00C87BED">
        <w:rPr>
          <w:rStyle w:val="Emphasis"/>
          <w:rFonts w:asciiTheme="minorHAnsi" w:hAnsiTheme="minorHAnsi"/>
        </w:rPr>
        <w:t>firewall</w:t>
      </w:r>
      <w:r w:rsidRPr="00C87BED">
        <w:rPr>
          <w:rFonts w:asciiTheme="minorHAnsi" w:hAnsiTheme="minorHAnsi"/>
          <w:sz w:val="16"/>
        </w:rPr>
        <w:t xml:space="preserve"> between the daily conduct of intelligence cooperation and potential political disagreements in order to preserve a strong partnership that will succeed in the global fight against terrorism. 29 </w:t>
      </w:r>
      <w:r w:rsidRPr="00C87BED">
        <w:rPr>
          <w:rStyle w:val="StyleBoldUnderline"/>
          <w:rFonts w:asciiTheme="minorHAnsi" w:hAnsiTheme="minorHAnsi"/>
        </w:rPr>
        <w:t>The scale of the recently thwarted terrorist plot aimed at transatlantic flights departing from London exemplifies</w:t>
      </w:r>
      <w:r w:rsidRPr="00C87BED">
        <w:rPr>
          <w:rFonts w:asciiTheme="minorHAnsi" w:hAnsiTheme="minorHAnsi"/>
          <w:sz w:val="16"/>
        </w:rPr>
        <w:t xml:space="preserve"> the threatening nature of global terror - ism. 30 It has also demonstrated </w:t>
      </w:r>
      <w:r w:rsidRPr="00C87BED">
        <w:rPr>
          <w:rStyle w:val="StyleBoldUnderline"/>
          <w:rFonts w:asciiTheme="minorHAnsi" w:hAnsiTheme="minorHAnsi"/>
        </w:rPr>
        <w:t xml:space="preserve">the </w:t>
      </w:r>
      <w:r w:rsidRPr="00C87BED">
        <w:rPr>
          <w:rStyle w:val="Emphasis"/>
          <w:rFonts w:asciiTheme="minorHAnsi" w:hAnsiTheme="minorHAnsi"/>
        </w:rPr>
        <w:t>crucial need</w:t>
      </w:r>
      <w:r w:rsidRPr="00C87BED">
        <w:rPr>
          <w:rFonts w:asciiTheme="minorHAnsi" w:hAnsiTheme="minorHAnsi"/>
          <w:sz w:val="16"/>
        </w:rPr>
        <w:t xml:space="preserve"> </w:t>
      </w:r>
      <w:r w:rsidRPr="00C87BED">
        <w:rPr>
          <w:rStyle w:val="StyleBoldUnderline"/>
          <w:rFonts w:asciiTheme="minorHAnsi" w:hAnsiTheme="minorHAnsi"/>
        </w:rPr>
        <w:t xml:space="preserve">to establish a cooperative international intelligence community </w:t>
      </w:r>
      <w:r w:rsidRPr="00C87BED">
        <w:rPr>
          <w:rFonts w:asciiTheme="minorHAnsi" w:hAnsiTheme="minorHAnsi"/>
          <w:sz w:val="16"/>
        </w:rPr>
        <w:t xml:space="preserve">capable of countering terrorist acts inspired by extreme fundamentalism and potentially plotted by anyone, including European citizens living inconspicuously in the suburbs of metro - politan cities. </w:t>
      </w:r>
      <w:r w:rsidRPr="00C87BED">
        <w:rPr>
          <w:rStyle w:val="StyleBoldUnderline"/>
          <w:rFonts w:asciiTheme="minorHAnsi" w:hAnsiTheme="minorHAnsi"/>
          <w:highlight w:val="green"/>
        </w:rPr>
        <w:t xml:space="preserve">Transatlantic intelligence cooperation could form the </w:t>
      </w:r>
      <w:r w:rsidRPr="00C87BED">
        <w:rPr>
          <w:rStyle w:val="Emphasis"/>
          <w:rFonts w:asciiTheme="minorHAnsi" w:hAnsiTheme="minorHAnsi"/>
          <w:highlight w:val="green"/>
        </w:rPr>
        <w:t>backbone</w:t>
      </w:r>
      <w:r w:rsidRPr="00C87BED">
        <w:rPr>
          <w:rStyle w:val="StyleBoldUnderline"/>
          <w:rFonts w:asciiTheme="minorHAnsi" w:hAnsiTheme="minorHAnsi"/>
          <w:highlight w:val="green"/>
        </w:rPr>
        <w:t xml:space="preserve"> of an </w:t>
      </w:r>
      <w:r w:rsidRPr="00C87BED">
        <w:rPr>
          <w:rStyle w:val="Emphasis"/>
          <w:rFonts w:asciiTheme="minorHAnsi" w:hAnsiTheme="minorHAnsi"/>
          <w:highlight w:val="green"/>
        </w:rPr>
        <w:t>international counterterrorism</w:t>
      </w:r>
      <w:r w:rsidRPr="00C87BED">
        <w:rPr>
          <w:rFonts w:asciiTheme="minorHAnsi" w:hAnsiTheme="minorHAnsi"/>
          <w:sz w:val="16"/>
        </w:rPr>
        <w:t xml:space="preserve"> </w:t>
      </w:r>
      <w:r w:rsidRPr="00C87BED">
        <w:rPr>
          <w:rStyle w:val="StyleBoldUnderline"/>
          <w:rFonts w:asciiTheme="minorHAnsi" w:hAnsiTheme="minorHAnsi"/>
        </w:rPr>
        <w:t xml:space="preserve">network </w:t>
      </w:r>
      <w:r w:rsidRPr="00C87BED">
        <w:rPr>
          <w:rStyle w:val="StyleBoldUnderline"/>
          <w:rFonts w:asciiTheme="minorHAnsi" w:hAnsiTheme="minorHAnsi"/>
          <w:highlight w:val="green"/>
        </w:rPr>
        <w:t>if both sides</w:t>
      </w:r>
      <w:r w:rsidRPr="00C87BED">
        <w:rPr>
          <w:rStyle w:val="StyleBoldUnderline"/>
          <w:rFonts w:asciiTheme="minorHAnsi" w:hAnsiTheme="minorHAnsi"/>
        </w:rPr>
        <w:t xml:space="preserve"> of the Atlantic </w:t>
      </w:r>
      <w:r w:rsidRPr="00C87BED">
        <w:rPr>
          <w:rStyle w:val="StyleBoldUnderline"/>
          <w:rFonts w:asciiTheme="minorHAnsi" w:hAnsiTheme="minorHAnsi"/>
          <w:highlight w:val="green"/>
        </w:rPr>
        <w:t>shift their intelligence cooperation</w:t>
      </w:r>
      <w:r w:rsidRPr="00C87BED">
        <w:rPr>
          <w:rStyle w:val="StyleBoldUnderline"/>
          <w:rFonts w:asciiTheme="minorHAnsi" w:hAnsiTheme="minorHAnsi"/>
        </w:rPr>
        <w:t xml:space="preserve"> t</w:t>
      </w:r>
      <w:r w:rsidRPr="00C87BED">
        <w:rPr>
          <w:rFonts w:asciiTheme="minorHAnsi" w:hAnsiTheme="minorHAnsi"/>
          <w:sz w:val="16"/>
        </w:rPr>
        <w:t xml:space="preserve">o an interregional level where the inter - national community could potentially contribute. </w:t>
      </w:r>
      <w:r w:rsidRPr="00C87BED">
        <w:rPr>
          <w:rStyle w:val="StyleBoldUnderline"/>
          <w:rFonts w:asciiTheme="minorHAnsi" w:hAnsiTheme="minorHAnsi"/>
        </w:rPr>
        <w:t xml:space="preserve">The prerequisite for effec - tive transatlantic intelligence cooperation is a European intelligence network that synchronizes cross-border and cross-agency intelligence services </w:t>
      </w:r>
      <w:r w:rsidRPr="00C87BED">
        <w:rPr>
          <w:rFonts w:asciiTheme="minorHAnsi" w:hAnsiTheme="minorHAnsi"/>
          <w:sz w:val="16"/>
        </w:rPr>
        <w:t xml:space="preserve">and that strengthens relationships between EU intelligence institutions and their counterparts in the United States. The challenges to the development of a European intelligence service and supranational transatlantic intelligence cooperation are rooted in political, cultural, and historical issues that will require patience and trust among EU member states and in the transatlan - tic relationship. The history of European integration and EU-U.S. relations shows a steady trend toward increased collaboration under the pressures of globalization. </w:t>
      </w:r>
      <w:r w:rsidRPr="00C87BED">
        <w:rPr>
          <w:rStyle w:val="StyleBoldUnderline"/>
          <w:rFonts w:asciiTheme="minorHAnsi" w:hAnsiTheme="minorHAnsi"/>
        </w:rPr>
        <w:t>However, the immediate threat of global terrorism will require closer cooperation at an accelerated pace</w:t>
      </w:r>
    </w:p>
    <w:p w:rsidR="00AD6C1C" w:rsidRPr="00C87BED" w:rsidRDefault="00AD6C1C" w:rsidP="00AD6C1C">
      <w:pPr>
        <w:pStyle w:val="Heading4"/>
        <w:rPr>
          <w:rFonts w:asciiTheme="minorHAnsi" w:hAnsiTheme="minorHAnsi"/>
        </w:rPr>
      </w:pPr>
      <w:r w:rsidRPr="00C87BED">
        <w:rPr>
          <w:rFonts w:asciiTheme="minorHAnsi" w:hAnsiTheme="minorHAnsi"/>
        </w:rPr>
        <w:lastRenderedPageBreak/>
        <w:t xml:space="preserve">The threat of terrorism in the UK is highest now – intelligence cooperation is key </w:t>
      </w:r>
    </w:p>
    <w:p w:rsidR="00AD6C1C" w:rsidRPr="00C87BED" w:rsidRDefault="00AD6C1C" w:rsidP="00AD6C1C">
      <w:pPr>
        <w:rPr>
          <w:rFonts w:asciiTheme="minorHAnsi" w:hAnsiTheme="minorHAnsi"/>
        </w:rPr>
      </w:pPr>
      <w:r w:rsidRPr="00C87BED">
        <w:rPr>
          <w:rStyle w:val="StyleStyleBold12pt"/>
          <w:rFonts w:asciiTheme="minorHAnsi" w:hAnsiTheme="minorHAnsi"/>
        </w:rPr>
        <w:t>Lister et al, 9/26</w:t>
      </w:r>
      <w:r w:rsidRPr="00C87BED">
        <w:rPr>
          <w:rFonts w:asciiTheme="minorHAnsi" w:hAnsiTheme="minorHAnsi"/>
        </w:rPr>
        <w:t xml:space="preserve"> (Paul, Tim, and Nic, “Evidence suggests that Al-Shabaab is shifting focus to ‘soft’ targets” CNN. http://www.cnn.com/2013/09/26/world/london-bombing-plot-qaeda/index.html</w:t>
      </w:r>
    </w:p>
    <w:p w:rsidR="00AD6C1C" w:rsidRPr="00C87BED" w:rsidRDefault="00AD6C1C" w:rsidP="00AD6C1C">
      <w:pPr>
        <w:rPr>
          <w:rStyle w:val="StyleBoldUnderline"/>
          <w:rFonts w:asciiTheme="minorHAnsi" w:hAnsiTheme="minorHAnsi"/>
          <w:b w:val="0"/>
        </w:rPr>
      </w:pPr>
      <w:r w:rsidRPr="00C87BED">
        <w:rPr>
          <w:rStyle w:val="StyleBoldUnderline"/>
          <w:rFonts w:asciiTheme="minorHAnsi" w:hAnsiTheme="minorHAnsi"/>
        </w:rPr>
        <w:t>(CNN) -- "</w:t>
      </w:r>
      <w:r w:rsidRPr="00C87BED">
        <w:rPr>
          <w:rStyle w:val="Emphasis"/>
          <w:rFonts w:asciiTheme="minorHAnsi" w:hAnsiTheme="minorHAnsi"/>
          <w:highlight w:val="green"/>
        </w:rPr>
        <w:t>Our objectives are to strike London</w:t>
      </w:r>
      <w:r w:rsidRPr="00C87BED">
        <w:rPr>
          <w:rStyle w:val="Emphasis"/>
          <w:rFonts w:asciiTheme="minorHAnsi" w:hAnsiTheme="minorHAnsi"/>
        </w:rPr>
        <w:t xml:space="preserve"> </w:t>
      </w:r>
      <w:r w:rsidRPr="00C87BED">
        <w:rPr>
          <w:rStyle w:val="StyleBoldUnderline"/>
          <w:rFonts w:asciiTheme="minorHAnsi" w:hAnsiTheme="minorHAnsi"/>
        </w:rPr>
        <w:t>with low-cost operations that would cause a heavy blow amongst the hierarchy and Jewish communities, using attacks similar to the tactics used by our brothers in Mumbai."</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87BED">
        <w:rPr>
          <w:rStyle w:val="StyleBoldUnderline"/>
          <w:rFonts w:asciiTheme="minorHAnsi" w:hAnsiTheme="minorHAnsi"/>
        </w:rPr>
        <w:t>Those are the opening words of a document found on the body of al Qaeda's top East Africa operative when he was killed two years ago.</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87BED">
        <w:rPr>
          <w:rStyle w:val="StyleBoldUnderline"/>
          <w:rFonts w:asciiTheme="minorHAnsi" w:hAnsiTheme="minorHAnsi"/>
        </w:rPr>
        <w:t xml:space="preserve">And </w:t>
      </w:r>
      <w:r w:rsidRPr="00C87BED">
        <w:rPr>
          <w:rStyle w:val="StyleBoldUnderline"/>
          <w:rFonts w:asciiTheme="minorHAnsi" w:hAnsiTheme="minorHAnsi"/>
          <w:highlight w:val="green"/>
        </w:rPr>
        <w:t xml:space="preserve">the plans uncovered in the document are now even more interesting and relevant </w:t>
      </w:r>
      <w:r w:rsidRPr="00C87BED">
        <w:rPr>
          <w:rStyle w:val="StyleBoldUnderline"/>
          <w:rFonts w:asciiTheme="minorHAnsi" w:hAnsiTheme="minorHAnsi"/>
        </w:rPr>
        <w:t>in light of the attack on the shopping center in Nairobi, Kenya.</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87BED">
        <w:rPr>
          <w:rStyle w:val="StyleBoldUnderline"/>
          <w:rFonts w:asciiTheme="minorHAnsi" w:hAnsiTheme="minorHAnsi"/>
        </w:rPr>
        <w:t>Among the targets identified: the famous Eton College, the five-star Dorchester and Ritz hotels, and the Jewish neighborhood of Golders Green in north London.</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40CB4">
        <w:rPr>
          <w:rFonts w:asciiTheme="minorHAnsi" w:hAnsiTheme="minorHAnsi"/>
          <w:sz w:val="16"/>
        </w:rPr>
        <w:t>The Word document, written in English, which CNN understands was stored on a thumb drive, was found when Fazul Abdullah Mohammed -- architect of the U.S. Embassy bombings in Nairobi and in Dar es Salaam, Tanzania, in 1998 -- was killed at a government checkpoint in the Somali capital, Mogadishu, one night in June 2011. Its contents were first reported by Michelle Shephard of the Toronto Star, who provided the document to CNN.</w:t>
      </w:r>
      <w:r w:rsidR="00C40CB4" w:rsidRPr="00C40CB4">
        <w:rPr>
          <w:rFonts w:asciiTheme="minorHAnsi" w:hAnsiTheme="minorHAnsi"/>
          <w:sz w:val="12"/>
        </w:rPr>
        <w:t>¶</w:t>
      </w:r>
      <w:r w:rsidRPr="00C40CB4">
        <w:rPr>
          <w:rFonts w:asciiTheme="minorHAnsi" w:hAnsiTheme="minorHAnsi"/>
          <w:sz w:val="16"/>
        </w:rPr>
        <w:t xml:space="preserve"> Read the document here on The Toronto Star</w:t>
      </w:r>
      <w:r w:rsidR="00C40CB4" w:rsidRPr="00C40CB4">
        <w:rPr>
          <w:rFonts w:asciiTheme="minorHAnsi" w:hAnsiTheme="minorHAnsi"/>
          <w:sz w:val="12"/>
        </w:rPr>
        <w:t>¶</w:t>
      </w:r>
      <w:r w:rsidRPr="00C40CB4">
        <w:rPr>
          <w:rFonts w:asciiTheme="minorHAnsi" w:hAnsiTheme="minorHAnsi"/>
          <w:sz w:val="16"/>
        </w:rPr>
        <w:t xml:space="preserve"> Richard Barrett, the former head of counterterrorism for MI6, told CNN that while</w:t>
      </w:r>
      <w:r w:rsidRPr="00C87BED">
        <w:rPr>
          <w:rStyle w:val="StyleBoldUnderline"/>
          <w:rFonts w:asciiTheme="minorHAnsi" w:hAnsiTheme="minorHAnsi"/>
        </w:rPr>
        <w:t xml:space="preserve"> the plans were "</w:t>
      </w:r>
      <w:r w:rsidRPr="00C40CB4">
        <w:rPr>
          <w:rFonts w:asciiTheme="minorHAnsi" w:hAnsiTheme="minorHAnsi"/>
          <w:sz w:val="16"/>
        </w:rPr>
        <w:t xml:space="preserve">pretty aspirational" they were </w:t>
      </w:r>
      <w:r w:rsidRPr="00C87BED">
        <w:rPr>
          <w:rStyle w:val="StyleBoldUnderline"/>
          <w:rFonts w:asciiTheme="minorHAnsi" w:hAnsiTheme="minorHAnsi"/>
        </w:rPr>
        <w:t>found on "a very determined and extremely able operator who could convert plans to reality" and were seen as a "significant warning</w:t>
      </w:r>
      <w:r w:rsidRPr="00C87BED">
        <w:rPr>
          <w:rStyle w:val="Emphasis"/>
          <w:rFonts w:asciiTheme="minorHAnsi" w:hAnsiTheme="minorHAnsi"/>
        </w:rPr>
        <w:t>" by Western intelligence agencies.</w:t>
      </w:r>
      <w:r w:rsidR="00C40CB4" w:rsidRPr="00C40CB4">
        <w:rPr>
          <w:rStyle w:val="Emphasis"/>
          <w:rFonts w:asciiTheme="minorHAnsi" w:hAnsiTheme="minorHAnsi"/>
          <w:b w:val="0"/>
          <w:sz w:val="12"/>
          <w:u w:val="none"/>
        </w:rPr>
        <w:t>¶</w:t>
      </w:r>
      <w:r w:rsidRPr="00C87BED">
        <w:rPr>
          <w:rStyle w:val="Emphasis"/>
          <w:rFonts w:asciiTheme="minorHAnsi" w:hAnsiTheme="minorHAnsi"/>
          <w:sz w:val="12"/>
        </w:rPr>
        <w:t xml:space="preserve"> </w:t>
      </w:r>
      <w:r w:rsidRPr="00C40CB4">
        <w:rPr>
          <w:rFonts w:asciiTheme="minorHAnsi" w:hAnsiTheme="minorHAnsi"/>
          <w:sz w:val="16"/>
        </w:rPr>
        <w:t>It's not clear whether Mohammed wrote or had approved of the plan. Its style and content suggest that it may have been a "pitch" to him by another al Qaeda operative. Shephard says that it may have been written by a British jihadist in East Africa.</w:t>
      </w:r>
      <w:r w:rsidR="00C40CB4" w:rsidRPr="00C40CB4">
        <w:rPr>
          <w:rFonts w:asciiTheme="minorHAnsi" w:hAnsiTheme="minorHAnsi"/>
          <w:sz w:val="12"/>
        </w:rPr>
        <w:t>¶</w:t>
      </w:r>
      <w:r w:rsidRPr="00C40CB4">
        <w:rPr>
          <w:rFonts w:asciiTheme="minorHAnsi" w:hAnsiTheme="minorHAnsi"/>
          <w:sz w:val="16"/>
        </w:rPr>
        <w:t xml:space="preserve"> But after the Nairobi attack by the Somali jihadist group Al-Shabaab and other al Qaeda documents seen by CNN, it is further evidence that replicating the 2008 Mumbai, India, attacks has become a major priority for the terror group, aiming at "soft" targets such as hotels, shopping malls, resorts or even cruise ships.</w:t>
      </w:r>
      <w:r w:rsidR="00C40CB4" w:rsidRPr="00C40CB4">
        <w:rPr>
          <w:rFonts w:asciiTheme="minorHAnsi" w:hAnsiTheme="minorHAnsi"/>
          <w:sz w:val="12"/>
        </w:rPr>
        <w:t>¶</w:t>
      </w:r>
      <w:r w:rsidRPr="00C40CB4">
        <w:rPr>
          <w:rFonts w:asciiTheme="minorHAnsi" w:hAnsiTheme="minorHAnsi"/>
          <w:sz w:val="16"/>
        </w:rPr>
        <w:t xml:space="preserve"> Barrett told CNN that</w:t>
      </w:r>
      <w:r w:rsidRPr="00C87BED">
        <w:rPr>
          <w:rStyle w:val="StyleBoldUnderline"/>
          <w:rFonts w:asciiTheme="minorHAnsi" w:hAnsiTheme="minorHAnsi"/>
        </w:rPr>
        <w:t xml:space="preserve"> the attack plans discovered in Mogadishu wil</w:t>
      </w:r>
      <w:r w:rsidRPr="00C87BED">
        <w:rPr>
          <w:rStyle w:val="Emphasis"/>
          <w:rFonts w:asciiTheme="minorHAnsi" w:hAnsiTheme="minorHAnsi"/>
        </w:rPr>
        <w:t xml:space="preserve">l now be seen in a more concerning light by Western intelligence agencies </w:t>
      </w:r>
      <w:r w:rsidRPr="00C87BED">
        <w:rPr>
          <w:rStyle w:val="StyleBoldUnderline"/>
          <w:rFonts w:asciiTheme="minorHAnsi" w:hAnsiTheme="minorHAnsi"/>
        </w:rPr>
        <w:t>though "it is open to doubt" that Al-Shabaab would currently have the capability to carry out such an attack in the UK.</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40CB4">
        <w:rPr>
          <w:rFonts w:asciiTheme="minorHAnsi" w:hAnsiTheme="minorHAnsi"/>
          <w:sz w:val="16"/>
        </w:rPr>
        <w:t>In a message to affiliates earlier this month, al Qaeda leader Ayman al-Zawahiri called for "taking the citizens of the countries that are participating in the invasion of Muslim countries as hostages so that our prisoners may be freed in exchange.</w:t>
      </w:r>
      <w:r w:rsidRPr="00C87BED">
        <w:rPr>
          <w:rStyle w:val="StyleBoldUnderline"/>
          <w:rFonts w:asciiTheme="minorHAnsi" w:hAnsiTheme="minorHAnsi"/>
        </w:rPr>
        <w:t>"</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87BED">
        <w:rPr>
          <w:rStyle w:val="StyleBoldUnderline"/>
          <w:rFonts w:asciiTheme="minorHAnsi" w:hAnsiTheme="minorHAnsi"/>
          <w:highlight w:val="green"/>
        </w:rPr>
        <w:t xml:space="preserve">Attacking Eton College, </w:t>
      </w:r>
      <w:r w:rsidRPr="00C87BED">
        <w:rPr>
          <w:rStyle w:val="StyleBoldUnderline"/>
          <w:rFonts w:asciiTheme="minorHAnsi" w:hAnsiTheme="minorHAnsi"/>
        </w:rPr>
        <w:t>where members of the royal family and British aristocracy are educated,</w:t>
      </w:r>
      <w:r w:rsidRPr="00C87BED">
        <w:rPr>
          <w:rStyle w:val="StyleBoldUnderline"/>
          <w:rFonts w:asciiTheme="minorHAnsi" w:hAnsiTheme="minorHAnsi"/>
          <w:highlight w:val="green"/>
        </w:rPr>
        <w:t xml:space="preserve"> would "strike a heavy blow at the 'who's who' of the political and business world</w:t>
      </w:r>
      <w:r w:rsidRPr="00C87BED">
        <w:rPr>
          <w:rStyle w:val="StyleBoldUnderline"/>
          <w:rFonts w:asciiTheme="minorHAnsi" w:hAnsiTheme="minorHAnsi"/>
        </w:rPr>
        <w:t>," the document said.</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87BED">
        <w:rPr>
          <w:rStyle w:val="StyleBoldUnderline"/>
          <w:rFonts w:asciiTheme="minorHAnsi" w:hAnsiTheme="minorHAnsi"/>
        </w:rPr>
        <w:t>"</w:t>
      </w:r>
      <w:r w:rsidRPr="00C40CB4">
        <w:rPr>
          <w:rFonts w:asciiTheme="minorHAnsi" w:hAnsiTheme="minorHAnsi"/>
          <w:sz w:val="16"/>
        </w:rPr>
        <w:t>As we know the average English man is envious of the rich and has no ties to the upper class. This attack will totally infuriate the government/royalty but will not have such an impact on the masses," it reasoned</w:t>
      </w:r>
      <w:r w:rsidRPr="00C87BED">
        <w:rPr>
          <w:rStyle w:val="StyleBoldUnderline"/>
          <w:rFonts w:asciiTheme="minorHAnsi" w:hAnsiTheme="minorHAnsi"/>
        </w:rPr>
        <w:t>.</w:t>
      </w:r>
      <w:r w:rsidR="00C40CB4" w:rsidRPr="00C40CB4">
        <w:rPr>
          <w:rStyle w:val="StyleBoldUnderline"/>
          <w:rFonts w:asciiTheme="minorHAnsi" w:hAnsiTheme="minorHAnsi"/>
          <w:b w:val="0"/>
          <w:sz w:val="12"/>
          <w:u w:val="none"/>
        </w:rPr>
        <w:t>¶</w:t>
      </w:r>
      <w:r w:rsidRPr="00C87BED">
        <w:rPr>
          <w:rStyle w:val="Emphasis"/>
          <w:rFonts w:asciiTheme="minorHAnsi" w:hAnsiTheme="minorHAnsi"/>
        </w:rPr>
        <w:t xml:space="preserve"> </w:t>
      </w:r>
      <w:r w:rsidRPr="00C87BED">
        <w:rPr>
          <w:rStyle w:val="Emphasis"/>
          <w:rFonts w:asciiTheme="minorHAnsi" w:hAnsiTheme="minorHAnsi"/>
          <w:highlight w:val="green"/>
        </w:rPr>
        <w:t xml:space="preserve">As for the planned attack on </w:t>
      </w:r>
      <w:r w:rsidRPr="00C87BED">
        <w:rPr>
          <w:rStyle w:val="Emphasis"/>
          <w:rFonts w:asciiTheme="minorHAnsi" w:hAnsiTheme="minorHAnsi"/>
        </w:rPr>
        <w:t xml:space="preserve">either the Ritz or the Dorchester hotels -- which the author envisaged being carried out </w:t>
      </w:r>
      <w:r w:rsidRPr="00C87BED">
        <w:rPr>
          <w:rStyle w:val="Emphasis"/>
          <w:rFonts w:asciiTheme="minorHAnsi" w:hAnsiTheme="minorHAnsi"/>
          <w:highlight w:val="green"/>
        </w:rPr>
        <w:t>on "New Year's, Valentine's Day or even Hanukkah" --</w:t>
      </w:r>
      <w:r w:rsidRPr="00C87BED">
        <w:rPr>
          <w:rStyle w:val="Emphasis"/>
          <w:rFonts w:asciiTheme="minorHAnsi" w:hAnsiTheme="minorHAnsi"/>
        </w:rPr>
        <w:t xml:space="preserve"> </w:t>
      </w:r>
      <w:r w:rsidRPr="00C87BED">
        <w:rPr>
          <w:rStyle w:val="Emphasis"/>
          <w:rFonts w:asciiTheme="minorHAnsi" w:hAnsiTheme="minorHAnsi"/>
          <w:highlight w:val="green"/>
        </w:rPr>
        <w:t xml:space="preserve">there were further similarities to the attacks in Mumbai </w:t>
      </w:r>
      <w:r w:rsidRPr="00C87BED">
        <w:rPr>
          <w:rStyle w:val="Emphasis"/>
          <w:rFonts w:asciiTheme="minorHAnsi" w:hAnsiTheme="minorHAnsi"/>
        </w:rPr>
        <w:t>and Nairobi.</w:t>
      </w:r>
      <w:r w:rsidR="00C40CB4" w:rsidRPr="00C40CB4">
        <w:rPr>
          <w:rStyle w:val="Emphasis"/>
          <w:rFonts w:asciiTheme="minorHAnsi" w:hAnsiTheme="minorHAnsi"/>
          <w:b w:val="0"/>
          <w:sz w:val="12"/>
          <w:u w:val="none"/>
        </w:rPr>
        <w:t>¶</w:t>
      </w:r>
      <w:r w:rsidRPr="00C40CB4">
        <w:rPr>
          <w:rFonts w:asciiTheme="minorHAnsi" w:hAnsiTheme="minorHAnsi"/>
          <w:sz w:val="16"/>
        </w:rPr>
        <w:t xml:space="preserve"> "We plan to book in advance and take plenty of petrol with the brother, then set the 1st 2nd and 3rd floor on fire using petrol and igniting using petrol bombs ... while we block the stairs so no-one can run down by blocking the staircase with furniture."</w:t>
      </w:r>
      <w:r w:rsidR="00C40CB4" w:rsidRPr="00C40CB4">
        <w:rPr>
          <w:rFonts w:asciiTheme="minorHAnsi" w:hAnsiTheme="minorHAnsi"/>
          <w:sz w:val="12"/>
        </w:rPr>
        <w:t>¶</w:t>
      </w:r>
      <w:r w:rsidRPr="00C87BED">
        <w:rPr>
          <w:rStyle w:val="StyleBoldUnderline"/>
          <w:rFonts w:asciiTheme="minorHAnsi" w:hAnsiTheme="minorHAnsi"/>
          <w:sz w:val="12"/>
        </w:rPr>
        <w:t xml:space="preserve"> </w:t>
      </w:r>
      <w:r w:rsidRPr="00C87BED">
        <w:rPr>
          <w:rStyle w:val="StyleBoldUnderline"/>
          <w:rFonts w:asciiTheme="minorHAnsi" w:hAnsiTheme="minorHAnsi"/>
        </w:rPr>
        <w:t>The author envisaged using Western recruits to carry out the attack, including British militants who had joined jihadist ranks in Somalia and people put forward by Al-Shabaab.</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87BED">
        <w:rPr>
          <w:rStyle w:val="StyleBoldUnderline"/>
          <w:rFonts w:asciiTheme="minorHAnsi" w:hAnsiTheme="minorHAnsi"/>
        </w:rPr>
        <w:t>"</w:t>
      </w:r>
      <w:r w:rsidRPr="00C40CB4">
        <w:rPr>
          <w:rFonts w:asciiTheme="minorHAnsi" w:hAnsiTheme="minorHAnsi"/>
          <w:sz w:val="16"/>
        </w:rPr>
        <w:t>For this mission we can use our own people or the harakah (Al-Shabaab) can supply suitable candidates or we would need instant access to all British muhajireen (jihadist emigrants)" the writer said.</w:t>
      </w:r>
      <w:r w:rsidR="00C40CB4" w:rsidRPr="00C40CB4">
        <w:rPr>
          <w:rFonts w:asciiTheme="minorHAnsi" w:hAnsiTheme="minorHAnsi"/>
          <w:sz w:val="12"/>
        </w:rPr>
        <w:t>¶</w:t>
      </w:r>
      <w:r w:rsidRPr="00C40CB4">
        <w:rPr>
          <w:rFonts w:asciiTheme="minorHAnsi" w:hAnsiTheme="minorHAnsi"/>
          <w:sz w:val="16"/>
        </w:rPr>
        <w:t xml:space="preserve"> "Each martyrdom seeker will be trained in Somalia preferably for 2 months ... the brothers will be pushed through many battles to see how they react under pressure and they will be analysed to see if they can keep their composure."</w:t>
      </w:r>
      <w:r w:rsidR="00C40CB4" w:rsidRPr="00C40CB4">
        <w:rPr>
          <w:rFonts w:asciiTheme="minorHAnsi" w:hAnsiTheme="minorHAnsi"/>
          <w:sz w:val="12"/>
        </w:rPr>
        <w:t>¶</w:t>
      </w:r>
      <w:r w:rsidRPr="00C40CB4">
        <w:rPr>
          <w:rFonts w:asciiTheme="minorHAnsi" w:hAnsiTheme="minorHAnsi"/>
          <w:sz w:val="16"/>
        </w:rPr>
        <w:t xml:space="preserve"> The training outlined in the document is a chilling precursor to the planning involved in the Nairobi attack.</w:t>
      </w:r>
      <w:r w:rsidR="00C40CB4" w:rsidRPr="00C40CB4">
        <w:rPr>
          <w:rFonts w:asciiTheme="minorHAnsi" w:hAnsiTheme="minorHAnsi"/>
          <w:sz w:val="12"/>
        </w:rPr>
        <w:t>¶</w:t>
      </w:r>
      <w:r w:rsidRPr="00C40CB4">
        <w:rPr>
          <w:rFonts w:asciiTheme="minorHAnsi" w:hAnsiTheme="minorHAnsi"/>
          <w:sz w:val="16"/>
        </w:rPr>
        <w:t xml:space="preserve"> The brothers "will be trained how to raid a house, clear rooms and gather all hostages in one room also how to use a human shield while shooting and moving through a building," it says.</w:t>
      </w:r>
      <w:r w:rsidR="00C40CB4" w:rsidRPr="00C40CB4">
        <w:rPr>
          <w:rFonts w:asciiTheme="minorHAnsi" w:hAnsiTheme="minorHAnsi"/>
          <w:sz w:val="12"/>
        </w:rPr>
        <w:t>¶</w:t>
      </w:r>
      <w:r w:rsidRPr="00C40CB4">
        <w:rPr>
          <w:rFonts w:asciiTheme="minorHAnsi" w:hAnsiTheme="minorHAnsi"/>
          <w:sz w:val="16"/>
        </w:rPr>
        <w:t xml:space="preserve"> "Reconnaissance will cover how to gather suitable information on the target, for example where are the nearest police stations, what times is the area most crowded, when are best times to attack, are there any armed guards, are they prepared for an attack, best way to enter building," it continues</w:t>
      </w:r>
      <w:r w:rsidRPr="00C87BED">
        <w:rPr>
          <w:rStyle w:val="StyleBoldUnderline"/>
          <w:rFonts w:asciiTheme="minorHAnsi" w:hAnsiTheme="minorHAnsi"/>
        </w:rPr>
        <w:t>.</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87BED">
        <w:rPr>
          <w:rStyle w:val="StyleBoldUnderline"/>
          <w:rFonts w:asciiTheme="minorHAnsi" w:hAnsiTheme="minorHAnsi"/>
        </w:rPr>
        <w:t xml:space="preserve">The Al-Shabaab attack in Nairobi closely mirrored the Mumbai attacks, in which members of the </w:t>
      </w:r>
      <w:r w:rsidRPr="00C40CB4">
        <w:rPr>
          <w:rFonts w:asciiTheme="minorHAnsi" w:hAnsiTheme="minorHAnsi"/>
          <w:sz w:val="16"/>
        </w:rPr>
        <w:t>Pakistani group Lashkar-e-Tayyiba, a terrorist outfit affiliated with al Qaeda, seized hotels and a Jewish center and held out against Indian security forces for three days. More than 160 people were killed.</w:t>
      </w:r>
      <w:r w:rsidR="00C40CB4" w:rsidRPr="00C40CB4">
        <w:rPr>
          <w:rFonts w:asciiTheme="minorHAnsi" w:hAnsiTheme="minorHAnsi"/>
          <w:sz w:val="12"/>
        </w:rPr>
        <w:t>¶</w:t>
      </w:r>
      <w:r w:rsidRPr="00C40CB4">
        <w:rPr>
          <w:rFonts w:asciiTheme="minorHAnsi" w:hAnsiTheme="minorHAnsi"/>
          <w:sz w:val="16"/>
        </w:rPr>
        <w:t xml:space="preserve"> The similarities are striking:</w:t>
      </w:r>
      <w:r w:rsidR="00C40CB4" w:rsidRPr="00C40CB4">
        <w:rPr>
          <w:rFonts w:asciiTheme="minorHAnsi" w:hAnsiTheme="minorHAnsi"/>
          <w:sz w:val="12"/>
        </w:rPr>
        <w:t>¶</w:t>
      </w:r>
      <w:r w:rsidRPr="00C40CB4">
        <w:rPr>
          <w:rFonts w:asciiTheme="minorHAnsi" w:hAnsiTheme="minorHAnsi"/>
          <w:sz w:val="16"/>
        </w:rPr>
        <w:t xml:space="preserve"> • The targets were "soft" -- not military or government facilities, and therefore more easily penetrated;</w:t>
      </w:r>
      <w:r w:rsidR="00C40CB4" w:rsidRPr="00C40CB4">
        <w:rPr>
          <w:rFonts w:asciiTheme="minorHAnsi" w:hAnsiTheme="minorHAnsi"/>
          <w:sz w:val="12"/>
        </w:rPr>
        <w:t>¶</w:t>
      </w:r>
      <w:r w:rsidRPr="00C40CB4">
        <w:rPr>
          <w:rFonts w:asciiTheme="minorHAnsi" w:hAnsiTheme="minorHAnsi"/>
          <w:sz w:val="16"/>
        </w:rPr>
        <w:t xml:space="preserve"> • They were also enclosed, making it more difficult for security forces to flush out the assailants;</w:t>
      </w:r>
      <w:r w:rsidR="00C40CB4" w:rsidRPr="00C40CB4">
        <w:rPr>
          <w:rFonts w:asciiTheme="minorHAnsi" w:hAnsiTheme="minorHAnsi"/>
          <w:sz w:val="12"/>
        </w:rPr>
        <w:t>¶</w:t>
      </w:r>
      <w:r w:rsidRPr="00C40CB4">
        <w:rPr>
          <w:rFonts w:asciiTheme="minorHAnsi" w:hAnsiTheme="minorHAnsi"/>
          <w:sz w:val="16"/>
        </w:rPr>
        <w:t xml:space="preserve"> • A similar number of attackers -- about 10 -- was involved, and they used multiple entrance points;</w:t>
      </w:r>
      <w:r w:rsidR="00C40CB4" w:rsidRPr="00C40CB4">
        <w:rPr>
          <w:rFonts w:asciiTheme="minorHAnsi" w:hAnsiTheme="minorHAnsi"/>
          <w:sz w:val="12"/>
        </w:rPr>
        <w:t>¶</w:t>
      </w:r>
      <w:r w:rsidRPr="00C40CB4">
        <w:rPr>
          <w:rFonts w:asciiTheme="minorHAnsi" w:hAnsiTheme="minorHAnsi"/>
          <w:sz w:val="16"/>
        </w:rPr>
        <w:t xml:space="preserve"> • Both attacks were low-tech, involving automatic weapons and hand grenades, at the opposite end of the terror spectrum from the 9/11 attacks;</w:t>
      </w:r>
      <w:r w:rsidR="00C40CB4" w:rsidRPr="00C40CB4">
        <w:rPr>
          <w:rFonts w:asciiTheme="minorHAnsi" w:hAnsiTheme="minorHAnsi"/>
          <w:sz w:val="12"/>
        </w:rPr>
        <w:t>¶</w:t>
      </w:r>
      <w:r w:rsidRPr="00C40CB4">
        <w:rPr>
          <w:rFonts w:asciiTheme="minorHAnsi" w:hAnsiTheme="minorHAnsi"/>
          <w:sz w:val="16"/>
        </w:rPr>
        <w:t xml:space="preserve"> • Both involved a significant amount of preparation.</w:t>
      </w:r>
      <w:r w:rsidR="00C40CB4" w:rsidRPr="00C40CB4">
        <w:rPr>
          <w:rFonts w:asciiTheme="minorHAnsi" w:hAnsiTheme="minorHAnsi"/>
          <w:sz w:val="12"/>
        </w:rPr>
        <w:t>¶</w:t>
      </w:r>
      <w:r w:rsidRPr="00C40CB4">
        <w:rPr>
          <w:rFonts w:asciiTheme="minorHAnsi" w:hAnsiTheme="minorHAnsi"/>
          <w:sz w:val="16"/>
        </w:rPr>
        <w:t xml:space="preserve"> • They were in major cities, in places that attracted foreigners, and especially Westerners, and they focused on neighboring countries regarded as hostile. The Pakistani group attacked Indian targets; the Al-Shabaab cell attacked a Kenyan landmark in retaliation for Kenya's incursion into and occupation of southern Somalia;</w:t>
      </w:r>
      <w:r w:rsidR="00C40CB4" w:rsidRPr="00C40CB4">
        <w:rPr>
          <w:rFonts w:asciiTheme="minorHAnsi" w:hAnsiTheme="minorHAnsi"/>
          <w:sz w:val="12"/>
        </w:rPr>
        <w:t>¶</w:t>
      </w:r>
      <w:r w:rsidRPr="00C40CB4">
        <w:rPr>
          <w:rFonts w:asciiTheme="minorHAnsi" w:hAnsiTheme="minorHAnsi"/>
          <w:sz w:val="16"/>
        </w:rPr>
        <w:t xml:space="preserve"> • Israeli or Jewish interests were part of the targeting matrix;</w:t>
      </w:r>
      <w:r w:rsidR="00C40CB4" w:rsidRPr="00C40CB4">
        <w:rPr>
          <w:rFonts w:asciiTheme="minorHAnsi" w:hAnsiTheme="minorHAnsi"/>
          <w:sz w:val="12"/>
        </w:rPr>
        <w:t>¶</w:t>
      </w:r>
      <w:r w:rsidRPr="00C40CB4">
        <w:rPr>
          <w:rFonts w:asciiTheme="minorHAnsi" w:hAnsiTheme="minorHAnsi"/>
          <w:sz w:val="16"/>
        </w:rPr>
        <w:t xml:space="preserve"> • The attacks were geared to gaining maximum publicity.</w:t>
      </w:r>
      <w:r w:rsidR="00C40CB4" w:rsidRPr="00C40CB4">
        <w:rPr>
          <w:rFonts w:asciiTheme="minorHAnsi" w:hAnsiTheme="minorHAnsi"/>
          <w:sz w:val="12"/>
        </w:rPr>
        <w:t>¶</w:t>
      </w:r>
      <w:r w:rsidRPr="00C40CB4">
        <w:rPr>
          <w:rFonts w:asciiTheme="minorHAnsi" w:hAnsiTheme="minorHAnsi"/>
          <w:sz w:val="16"/>
        </w:rPr>
        <w:t xml:space="preserve"> Bergen: Are mass murderers using Twitter as a tool?</w:t>
      </w:r>
      <w:r w:rsidR="00C40CB4" w:rsidRPr="00C40CB4">
        <w:rPr>
          <w:rFonts w:asciiTheme="minorHAnsi" w:hAnsiTheme="minorHAnsi"/>
          <w:sz w:val="12"/>
        </w:rPr>
        <w:t>¶</w:t>
      </w:r>
      <w:r w:rsidRPr="00C40CB4">
        <w:rPr>
          <w:rFonts w:asciiTheme="minorHAnsi" w:hAnsiTheme="minorHAnsi"/>
          <w:sz w:val="16"/>
        </w:rPr>
        <w:t xml:space="preserve"> Resemblance to plans for European, U.S. strikes</w:t>
      </w:r>
      <w:r w:rsidR="00C40CB4" w:rsidRPr="00C40CB4">
        <w:rPr>
          <w:rFonts w:asciiTheme="minorHAnsi" w:hAnsiTheme="minorHAnsi"/>
          <w:sz w:val="12"/>
        </w:rPr>
        <w:t>¶</w:t>
      </w:r>
      <w:r w:rsidRPr="00C40CB4">
        <w:rPr>
          <w:rFonts w:asciiTheme="minorHAnsi" w:hAnsiTheme="minorHAnsi"/>
          <w:sz w:val="16"/>
        </w:rPr>
        <w:t xml:space="preserve"> Similar priorities appeared to have influenced another senior al Qaeda planner, Younis al </w:t>
      </w:r>
      <w:r w:rsidRPr="00C40CB4">
        <w:rPr>
          <w:rFonts w:asciiTheme="minorHAnsi" w:hAnsiTheme="minorHAnsi"/>
          <w:sz w:val="16"/>
        </w:rPr>
        <w:lastRenderedPageBreak/>
        <w:t>Mauretani, who orchestrated a plan to hit Europe with a series of strikes, including Mumbai-style gun attacks. The discovery of the plans led to the United States issuing an unprecedented warning to its citizens in Europe in October 2010.</w:t>
      </w:r>
      <w:r w:rsidR="00C40CB4" w:rsidRPr="00C40CB4">
        <w:rPr>
          <w:rFonts w:asciiTheme="minorHAnsi" w:hAnsiTheme="minorHAnsi"/>
          <w:sz w:val="12"/>
        </w:rPr>
        <w:t>¶</w:t>
      </w:r>
      <w:r w:rsidRPr="00C40CB4">
        <w:rPr>
          <w:rFonts w:asciiTheme="minorHAnsi" w:hAnsiTheme="minorHAnsi"/>
          <w:sz w:val="16"/>
        </w:rPr>
        <w:t xml:space="preserve"> Western counterterrorism officials told CNN that al Qaeda at the time also envisaged hitting the United States with coordinated gun and hostage attacks. When U.S. Navy SEALs raided Osama bin Laden's compound in Abbottabad, Pakistan, they retrieved a letter Mauretani had written to bin Laden in March 2010 outlining attack plans. "After we hit Europe we will hit America," it said.</w:t>
      </w:r>
      <w:r w:rsidR="00C40CB4" w:rsidRPr="00C40CB4">
        <w:rPr>
          <w:rFonts w:asciiTheme="minorHAnsi" w:hAnsiTheme="minorHAnsi"/>
          <w:sz w:val="12"/>
        </w:rPr>
        <w:t>¶</w:t>
      </w:r>
      <w:r w:rsidRPr="00C40CB4">
        <w:rPr>
          <w:rFonts w:asciiTheme="minorHAnsi" w:hAnsiTheme="minorHAnsi"/>
          <w:sz w:val="16"/>
        </w:rPr>
        <w:t xml:space="preserve"> According to Swedish counterterrorism officials, in December 2010, a Swedish al Qaeda cell attempted to put part of the "Mumbai-style" plot into operation by driving to Denmark with a submachine gun, a silencer, several dozen 9 mm submachine gun cartridges, and plastic wrist straps to handcuff hostages. Their target was the Jyllands-Posten newspaper in Copenhagen, one of the newspapers that published controversial cartoons of the Prophet Mohammed. They were arrested once they reached the Danish capital. Security services believe the plan was to try to take up to 200 journalists hostage at the newspaper and execute many of them, a Swedish counterterrorism source told CNN.</w:t>
      </w:r>
      <w:r w:rsidR="00C40CB4" w:rsidRPr="00C40CB4">
        <w:rPr>
          <w:rFonts w:asciiTheme="minorHAnsi" w:hAnsiTheme="minorHAnsi"/>
          <w:sz w:val="12"/>
        </w:rPr>
        <w:t>¶</w:t>
      </w:r>
      <w:r w:rsidRPr="00C40CB4">
        <w:rPr>
          <w:rFonts w:asciiTheme="minorHAnsi" w:hAnsiTheme="minorHAnsi"/>
          <w:sz w:val="16"/>
        </w:rPr>
        <w:t xml:space="preserve"> Who is Al- Shabaab?</w:t>
      </w:r>
      <w:r w:rsidR="00C40CB4" w:rsidRPr="00C40CB4">
        <w:rPr>
          <w:rFonts w:asciiTheme="minorHAnsi" w:hAnsiTheme="minorHAnsi"/>
          <w:sz w:val="12"/>
        </w:rPr>
        <w:t>¶</w:t>
      </w:r>
      <w:r w:rsidRPr="00C40CB4">
        <w:rPr>
          <w:rFonts w:asciiTheme="minorHAnsi" w:hAnsiTheme="minorHAnsi"/>
          <w:sz w:val="16"/>
        </w:rPr>
        <w:t xml:space="preserve"> In May 2011, German police discovered a thumb drive hidden in the underpants of a terrorist suspect who was being questioned in Berlin.</w:t>
      </w:r>
      <w:r w:rsidRPr="00C87BED">
        <w:rPr>
          <w:rStyle w:val="StyleBoldUnderline"/>
          <w:rFonts w:asciiTheme="minorHAnsi" w:hAnsiTheme="minorHAnsi"/>
        </w:rPr>
        <w:t xml:space="preserve"> Encrypted </w:t>
      </w:r>
      <w:r w:rsidRPr="00C40CB4">
        <w:rPr>
          <w:rFonts w:asciiTheme="minorHAnsi" w:hAnsiTheme="minorHAnsi"/>
          <w:sz w:val="16"/>
        </w:rPr>
        <w:t>deep inside a pornographic video called "Kick Ass" and a file marked "Sexy Tanja"</w:t>
      </w:r>
      <w:r w:rsidRPr="00C87BED">
        <w:rPr>
          <w:rStyle w:val="StyleBoldUnderline"/>
          <w:rFonts w:asciiTheme="minorHAnsi" w:hAnsiTheme="minorHAnsi"/>
        </w:rPr>
        <w:t xml:space="preserve"> was an internal al Qaeda document called "Future Works," which discussed seizing cruise ships and executing passengers, and carrying out attacks in Europe similar to the Mumbai attacks. Counterterrorism sources say another of the documents recovered contained notes in German, written at a training camp, on taking and executing hostages, putting the attack on camera and sending the video to al Qaeda so it could be used as propaganda.</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87BED">
        <w:rPr>
          <w:rStyle w:val="Emphasis"/>
          <w:rFonts w:asciiTheme="minorHAnsi" w:hAnsiTheme="minorHAnsi"/>
          <w:highlight w:val="green"/>
        </w:rPr>
        <w:t>U.S. intelligence sources told CNN last year that the documents, which included an internal report on terrorist plots that al Qaeda had orchestrated against the UK, were "pure gold</w:t>
      </w:r>
      <w:r w:rsidRPr="00C87BED">
        <w:rPr>
          <w:rStyle w:val="Emphasis"/>
          <w:rFonts w:asciiTheme="minorHAnsi" w:hAnsiTheme="minorHAnsi"/>
        </w:rPr>
        <w:t>."</w:t>
      </w:r>
      <w:r w:rsidR="00C40CB4" w:rsidRPr="00C40CB4">
        <w:rPr>
          <w:rStyle w:val="Emphasis"/>
          <w:rFonts w:asciiTheme="minorHAnsi" w:hAnsiTheme="minorHAnsi"/>
          <w:b w:val="0"/>
          <w:sz w:val="12"/>
          <w:u w:val="none"/>
        </w:rPr>
        <w:t>¶</w:t>
      </w:r>
      <w:r w:rsidRPr="00C87BED">
        <w:rPr>
          <w:rStyle w:val="Emphasis"/>
          <w:rFonts w:asciiTheme="minorHAnsi" w:hAnsiTheme="minorHAnsi"/>
          <w:sz w:val="12"/>
        </w:rPr>
        <w:t xml:space="preserve"> </w:t>
      </w:r>
      <w:r w:rsidRPr="00C87BED">
        <w:rPr>
          <w:rStyle w:val="StyleBoldUnderline"/>
          <w:rFonts w:asciiTheme="minorHAnsi" w:hAnsiTheme="minorHAnsi"/>
        </w:rPr>
        <w:t>While "Future Works" did not include dates, places or specific plans, it appears to have been a brainstorming exercise to seize the initiative and return al Qaeda to front-page news around the world.</w:t>
      </w:r>
    </w:p>
    <w:p w:rsidR="002B64F0" w:rsidRPr="00C87BED" w:rsidRDefault="002B64F0" w:rsidP="002B64F0">
      <w:pPr>
        <w:pStyle w:val="Heading4"/>
        <w:rPr>
          <w:rFonts w:asciiTheme="minorHAnsi" w:hAnsiTheme="minorHAnsi"/>
        </w:rPr>
      </w:pPr>
      <w:r w:rsidRPr="00C87BED">
        <w:rPr>
          <w:rFonts w:asciiTheme="minorHAnsi" w:hAnsiTheme="minorHAnsi"/>
        </w:rPr>
        <w:t>Scenario 3 is Extradition –</w:t>
      </w:r>
    </w:p>
    <w:p w:rsidR="002B64F0" w:rsidRPr="00C87BED" w:rsidRDefault="002B64F0" w:rsidP="002B64F0">
      <w:pPr>
        <w:pStyle w:val="Heading4"/>
        <w:rPr>
          <w:rFonts w:asciiTheme="minorHAnsi" w:hAnsiTheme="minorHAnsi"/>
        </w:rPr>
      </w:pPr>
      <w:r w:rsidRPr="00C87BED">
        <w:rPr>
          <w:rFonts w:asciiTheme="minorHAnsi" w:hAnsiTheme="minorHAnsi"/>
        </w:rPr>
        <w:t>Allies won’t extradite terror suspects to the US over due process concerns – destroys intel gathering and causes suspects to be released – plan is key</w:t>
      </w:r>
    </w:p>
    <w:p w:rsidR="002B64F0" w:rsidRPr="00C87BED" w:rsidRDefault="002B64F0" w:rsidP="002B64F0">
      <w:pPr>
        <w:rPr>
          <w:rFonts w:asciiTheme="minorHAnsi" w:hAnsiTheme="minorHAnsi"/>
        </w:rPr>
      </w:pPr>
      <w:r w:rsidRPr="00C87BED">
        <w:rPr>
          <w:rStyle w:val="StyleStyleBold12pt"/>
          <w:rFonts w:asciiTheme="minorHAnsi" w:hAnsiTheme="minorHAnsi"/>
        </w:rPr>
        <w:t>Kris, 2011</w:t>
      </w:r>
      <w:r w:rsidRPr="00C87BED">
        <w:rPr>
          <w:rFonts w:asciiTheme="minorHAnsi" w:hAnsiTheme="minorHAnsi"/>
        </w:rPr>
        <w:t xml:space="preserve"> (David, Assistant Attorney General for National Security at the U.S. Department of Justice from March 2009 to March 2011 “Law Enforcement as a Counter Terrorism Tool”  6/15/2011 acc at http://jnslp.com//wp-content/uploads/2011/06/01_David-Kris.pdf </w:t>
      </w:r>
    </w:p>
    <w:p w:rsidR="002B64F0" w:rsidRPr="00C87BED" w:rsidRDefault="002B64F0" w:rsidP="002B64F0">
      <w:pPr>
        <w:rPr>
          <w:rFonts w:asciiTheme="minorHAnsi" w:hAnsiTheme="minorHAnsi"/>
          <w:sz w:val="16"/>
        </w:rPr>
      </w:pPr>
      <w:r w:rsidRPr="00C87BED">
        <w:rPr>
          <w:rFonts w:asciiTheme="minorHAnsi" w:hAnsiTheme="minorHAnsi"/>
          <w:sz w:val="16"/>
        </w:rPr>
        <w:t xml:space="preserve">Finally, </w:t>
      </w:r>
      <w:r w:rsidRPr="00C87BED">
        <w:rPr>
          <w:rStyle w:val="StyleBoldUnderline"/>
          <w:rFonts w:asciiTheme="minorHAnsi" w:hAnsiTheme="minorHAnsi"/>
        </w:rPr>
        <w:t>the criminal justice system may help us obtain important</w:t>
      </w:r>
      <w:r w:rsidR="001E5A28" w:rsidRPr="00C87BED">
        <w:rPr>
          <w:rStyle w:val="StyleBoldUnderline"/>
          <w:rFonts w:asciiTheme="minorHAnsi" w:hAnsiTheme="minorHAnsi"/>
          <w:b w:val="0"/>
          <w:sz w:val="12"/>
          <w:u w:val="none"/>
        </w:rPr>
        <w:t>¶</w:t>
      </w:r>
      <w:r w:rsidRPr="00C87BED">
        <w:rPr>
          <w:rStyle w:val="StyleBoldUnderline"/>
          <w:rFonts w:asciiTheme="minorHAnsi" w:hAnsiTheme="minorHAnsi"/>
        </w:rPr>
        <w:t xml:space="preserve"> cooperation from other countries</w:t>
      </w:r>
      <w:r w:rsidRPr="00C87BED">
        <w:rPr>
          <w:rFonts w:asciiTheme="minorHAnsi" w:hAnsiTheme="minorHAnsi"/>
          <w:sz w:val="16"/>
        </w:rPr>
        <w:t>. That cooperation may be necessary if we</w:t>
      </w:r>
      <w:r w:rsidR="001E5A28" w:rsidRPr="00C87BED">
        <w:rPr>
          <w:rFonts w:asciiTheme="minorHAnsi" w:hAnsiTheme="minorHAnsi"/>
          <w:sz w:val="12"/>
        </w:rPr>
        <w:t>¶</w:t>
      </w:r>
      <w:r w:rsidRPr="00C87BED">
        <w:rPr>
          <w:rFonts w:asciiTheme="minorHAnsi" w:hAnsiTheme="minorHAnsi"/>
          <w:sz w:val="16"/>
        </w:rPr>
        <w:t xml:space="preserve"> want to detain suspected terrorists or otherwise accomplish our national</w:t>
      </w:r>
      <w:r w:rsidR="001E5A28" w:rsidRPr="00C87BED">
        <w:rPr>
          <w:rFonts w:asciiTheme="minorHAnsi" w:hAnsiTheme="minorHAnsi"/>
          <w:sz w:val="12"/>
        </w:rPr>
        <w:t>¶</w:t>
      </w:r>
      <w:r w:rsidRPr="00C87BED">
        <w:rPr>
          <w:rFonts w:asciiTheme="minorHAnsi" w:hAnsiTheme="minorHAnsi"/>
          <w:sz w:val="16"/>
        </w:rPr>
        <w:t xml:space="preserve"> security objectives. </w:t>
      </w:r>
      <w:r w:rsidRPr="00C87BED">
        <w:rPr>
          <w:rStyle w:val="Emphasis"/>
          <w:rFonts w:asciiTheme="minorHAnsi" w:hAnsiTheme="minorHAnsi"/>
          <w:highlight w:val="green"/>
        </w:rPr>
        <w:t>Our federal courts are well-respected internationally</w:t>
      </w:r>
      <w:r w:rsidRPr="00C87BED">
        <w:rPr>
          <w:rFonts w:asciiTheme="minorHAnsi" w:hAnsiTheme="minorHAnsi"/>
          <w:sz w:val="16"/>
        </w:rPr>
        <w:t>.</w:t>
      </w:r>
      <w:r w:rsidR="001E5A28" w:rsidRPr="00C87BED">
        <w:rPr>
          <w:rFonts w:asciiTheme="minorHAnsi" w:hAnsiTheme="minorHAnsi"/>
          <w:sz w:val="12"/>
        </w:rPr>
        <w:t>¶</w:t>
      </w:r>
      <w:r w:rsidRPr="00C87BED">
        <w:rPr>
          <w:rFonts w:asciiTheme="minorHAnsi" w:hAnsiTheme="minorHAnsi"/>
          <w:sz w:val="16"/>
        </w:rPr>
        <w:t xml:space="preserve"> </w:t>
      </w:r>
      <w:r w:rsidRPr="00C87BED">
        <w:rPr>
          <w:rStyle w:val="StyleBoldUnderline"/>
          <w:rFonts w:asciiTheme="minorHAnsi" w:hAnsiTheme="minorHAnsi"/>
        </w:rPr>
        <w:t>There are well-established, formal legal mechanisms</w:t>
      </w:r>
      <w:r w:rsidRPr="00C87BED">
        <w:rPr>
          <w:rFonts w:asciiTheme="minorHAnsi" w:hAnsiTheme="minorHAnsi"/>
          <w:sz w:val="16"/>
        </w:rPr>
        <w:t xml:space="preserve"> </w:t>
      </w:r>
      <w:r w:rsidRPr="00C87BED">
        <w:rPr>
          <w:rStyle w:val="StyleBoldUnderline"/>
          <w:rFonts w:asciiTheme="minorHAnsi" w:hAnsiTheme="minorHAnsi"/>
        </w:rPr>
        <w:t>that allow</w:t>
      </w:r>
      <w:r w:rsidRPr="00C87BED">
        <w:rPr>
          <w:rFonts w:asciiTheme="minorHAnsi" w:hAnsiTheme="minorHAnsi"/>
          <w:sz w:val="16"/>
        </w:rPr>
        <w:t xml:space="preserve"> the transfer</w:t>
      </w:r>
      <w:r w:rsidR="001E5A28" w:rsidRPr="00C87BED">
        <w:rPr>
          <w:rFonts w:asciiTheme="minorHAnsi" w:hAnsiTheme="minorHAnsi"/>
          <w:sz w:val="12"/>
        </w:rPr>
        <w:t>¶</w:t>
      </w:r>
      <w:r w:rsidRPr="00C87BED">
        <w:rPr>
          <w:rFonts w:asciiTheme="minorHAnsi" w:hAnsiTheme="minorHAnsi"/>
          <w:sz w:val="16"/>
        </w:rPr>
        <w:t xml:space="preserve"> of terrorism suspects to the United States for trial in federal court, and for</w:t>
      </w:r>
      <w:r w:rsidR="001E5A28" w:rsidRPr="00C87BED">
        <w:rPr>
          <w:rFonts w:asciiTheme="minorHAnsi" w:hAnsiTheme="minorHAnsi"/>
          <w:sz w:val="12"/>
        </w:rPr>
        <w:t>¶</w:t>
      </w:r>
      <w:r w:rsidRPr="00C87BED">
        <w:rPr>
          <w:rFonts w:asciiTheme="minorHAnsi" w:hAnsiTheme="minorHAnsi"/>
          <w:sz w:val="16"/>
        </w:rPr>
        <w:t xml:space="preserve"> </w:t>
      </w:r>
      <w:r w:rsidRPr="00C87BED">
        <w:rPr>
          <w:rStyle w:val="StyleBoldUnderline"/>
          <w:rFonts w:asciiTheme="minorHAnsi" w:hAnsiTheme="minorHAnsi"/>
        </w:rPr>
        <w:t>the provision of information to assist in law enforcement investigations</w:t>
      </w:r>
      <w:r w:rsidRPr="00C87BED">
        <w:rPr>
          <w:rFonts w:asciiTheme="minorHAnsi" w:hAnsiTheme="minorHAnsi"/>
          <w:sz w:val="16"/>
        </w:rPr>
        <w:t xml:space="preserve"> </w:t>
      </w:r>
      <w:r w:rsidRPr="00C87BED">
        <w:rPr>
          <w:rStyle w:val="Emphasis"/>
          <w:rFonts w:asciiTheme="minorHAnsi" w:hAnsiTheme="minorHAnsi"/>
        </w:rPr>
        <w:t>–</w:t>
      </w:r>
      <w:r w:rsidR="001E5A28" w:rsidRPr="00C87BED">
        <w:rPr>
          <w:rStyle w:val="Emphasis"/>
          <w:rFonts w:asciiTheme="minorHAnsi" w:hAnsiTheme="minorHAnsi"/>
          <w:b w:val="0"/>
          <w:sz w:val="12"/>
          <w:u w:val="none"/>
        </w:rPr>
        <w:t>¶</w:t>
      </w:r>
      <w:r w:rsidRPr="00C87BED">
        <w:rPr>
          <w:rStyle w:val="Emphasis"/>
          <w:rFonts w:asciiTheme="minorHAnsi" w:hAnsiTheme="minorHAnsi"/>
        </w:rPr>
        <w:t xml:space="preserve"> i.e., extradition and mutual legal assistance treaties</w:t>
      </w:r>
      <w:r w:rsidRPr="00C87BED">
        <w:rPr>
          <w:rFonts w:asciiTheme="minorHAnsi" w:hAnsiTheme="minorHAnsi"/>
          <w:sz w:val="16"/>
        </w:rPr>
        <w:t xml:space="preserve"> (MLATs). </w:t>
      </w:r>
      <w:r w:rsidRPr="00C87BED">
        <w:rPr>
          <w:rStyle w:val="StyleBoldUnderline"/>
          <w:rFonts w:asciiTheme="minorHAnsi" w:hAnsiTheme="minorHAnsi"/>
        </w:rPr>
        <w:t>Our allies</w:t>
      </w:r>
      <w:r w:rsidR="001E5A28" w:rsidRPr="00C87BED">
        <w:rPr>
          <w:rStyle w:val="StyleBoldUnderline"/>
          <w:rFonts w:asciiTheme="minorHAnsi" w:hAnsiTheme="minorHAnsi"/>
          <w:b w:val="0"/>
          <w:sz w:val="12"/>
          <w:u w:val="none"/>
        </w:rPr>
        <w:t>¶</w:t>
      </w:r>
      <w:r w:rsidRPr="00C87BED">
        <w:rPr>
          <w:rStyle w:val="StyleBoldUnderline"/>
          <w:rFonts w:asciiTheme="minorHAnsi" w:hAnsiTheme="minorHAnsi"/>
        </w:rPr>
        <w:t xml:space="preserve"> around the world are comfortable with these mechanisms, as well as with</w:t>
      </w:r>
      <w:r w:rsidR="001E5A28" w:rsidRPr="00C87BED">
        <w:rPr>
          <w:rStyle w:val="StyleBoldUnderline"/>
          <w:rFonts w:asciiTheme="minorHAnsi" w:hAnsiTheme="minorHAnsi"/>
          <w:b w:val="0"/>
          <w:sz w:val="12"/>
          <w:u w:val="none"/>
        </w:rPr>
        <w:t>¶</w:t>
      </w:r>
      <w:r w:rsidRPr="00C87BED">
        <w:rPr>
          <w:rStyle w:val="StyleBoldUnderline"/>
          <w:rFonts w:asciiTheme="minorHAnsi" w:hAnsiTheme="minorHAnsi"/>
        </w:rPr>
        <w:t xml:space="preserve"> more informal procedures that are often used to provide assistance to the</w:t>
      </w:r>
      <w:r w:rsidR="001E5A28" w:rsidRPr="00C87BED">
        <w:rPr>
          <w:rStyle w:val="StyleBoldUnderline"/>
          <w:rFonts w:asciiTheme="minorHAnsi" w:hAnsiTheme="minorHAnsi"/>
          <w:b w:val="0"/>
          <w:sz w:val="12"/>
          <w:u w:val="none"/>
        </w:rPr>
        <w:t>¶</w:t>
      </w:r>
      <w:r w:rsidRPr="00C87BED">
        <w:rPr>
          <w:rStyle w:val="StyleBoldUnderline"/>
          <w:rFonts w:asciiTheme="minorHAnsi" w:hAnsiTheme="minorHAnsi"/>
        </w:rPr>
        <w:t xml:space="preserve"> United States in law enforcement matters</w:t>
      </w:r>
      <w:r w:rsidRPr="00C87BED">
        <w:rPr>
          <w:rFonts w:asciiTheme="minorHAnsi" w:hAnsiTheme="minorHAnsi"/>
          <w:sz w:val="16"/>
        </w:rPr>
        <w:t>, whether relating to terrorism or</w:t>
      </w:r>
      <w:r w:rsidR="001E5A28" w:rsidRPr="00C87BED">
        <w:rPr>
          <w:rFonts w:asciiTheme="minorHAnsi" w:hAnsiTheme="minorHAnsi"/>
          <w:sz w:val="12"/>
        </w:rPr>
        <w:t>¶</w:t>
      </w:r>
      <w:r w:rsidRPr="00C87BED">
        <w:rPr>
          <w:rFonts w:asciiTheme="minorHAnsi" w:hAnsiTheme="minorHAnsi"/>
          <w:sz w:val="16"/>
        </w:rPr>
        <w:t xml:space="preserve"> other types of cases. Such cooperation can be critical to the success of a</w:t>
      </w:r>
      <w:r w:rsidR="001E5A28" w:rsidRPr="00C87BED">
        <w:rPr>
          <w:rFonts w:asciiTheme="minorHAnsi" w:hAnsiTheme="minorHAnsi"/>
          <w:sz w:val="12"/>
        </w:rPr>
        <w:t>¶</w:t>
      </w:r>
      <w:r w:rsidRPr="00C87BED">
        <w:rPr>
          <w:rFonts w:asciiTheme="minorHAnsi" w:hAnsiTheme="minorHAnsi"/>
          <w:sz w:val="16"/>
        </w:rPr>
        <w:t xml:space="preserve"> prosecution, and in some cases can be the only way in which we will gain</w:t>
      </w:r>
      <w:r w:rsidR="001E5A28" w:rsidRPr="00C87BED">
        <w:rPr>
          <w:rFonts w:asciiTheme="minorHAnsi" w:hAnsiTheme="minorHAnsi"/>
          <w:sz w:val="12"/>
        </w:rPr>
        <w:t>¶</w:t>
      </w:r>
      <w:r w:rsidRPr="00C87BED">
        <w:rPr>
          <w:rFonts w:asciiTheme="minorHAnsi" w:hAnsiTheme="minorHAnsi"/>
          <w:sz w:val="16"/>
        </w:rPr>
        <w:t xml:space="preserve"> custody of a suspected terrorist who has broken our laws.</w:t>
      </w:r>
      <w:r w:rsidRPr="00C87BED">
        <w:rPr>
          <w:rFonts w:asciiTheme="minorHAnsi" w:hAnsiTheme="minorHAnsi"/>
          <w:sz w:val="16"/>
          <w:szCs w:val="11"/>
        </w:rPr>
        <w:t>184</w:t>
      </w:r>
      <w:r w:rsidR="001E5A28" w:rsidRPr="00C87BED">
        <w:rPr>
          <w:rFonts w:asciiTheme="minorHAnsi" w:hAnsiTheme="minorHAnsi"/>
          <w:sz w:val="12"/>
          <w:szCs w:val="11"/>
        </w:rPr>
        <w:t>¶</w:t>
      </w:r>
      <w:r w:rsidRPr="00C87BED">
        <w:rPr>
          <w:rFonts w:asciiTheme="minorHAnsi" w:hAnsiTheme="minorHAnsi"/>
          <w:sz w:val="16"/>
          <w:szCs w:val="11"/>
        </w:rPr>
        <w:t xml:space="preserve"> </w:t>
      </w:r>
      <w:r w:rsidRPr="00C87BED">
        <w:rPr>
          <w:rFonts w:asciiTheme="minorHAnsi" w:hAnsiTheme="minorHAnsi"/>
          <w:sz w:val="16"/>
        </w:rPr>
        <w:t xml:space="preserve">In contrast, </w:t>
      </w:r>
      <w:r w:rsidRPr="00C87BED">
        <w:rPr>
          <w:rStyle w:val="Emphasis"/>
          <w:rFonts w:asciiTheme="minorHAnsi" w:hAnsiTheme="minorHAnsi"/>
          <w:highlight w:val="green"/>
        </w:rPr>
        <w:t>many of our key allies around the world are not willing to</w:t>
      </w:r>
      <w:r w:rsidR="001E5A28" w:rsidRPr="00C87BED">
        <w:rPr>
          <w:rStyle w:val="Emphasis"/>
          <w:rFonts w:asciiTheme="minorHAnsi" w:hAnsiTheme="minorHAnsi"/>
          <w:b w:val="0"/>
          <w:sz w:val="12"/>
          <w:highlight w:val="green"/>
          <w:u w:val="none"/>
        </w:rPr>
        <w:t>¶</w:t>
      </w:r>
      <w:r w:rsidRPr="00C87BED">
        <w:rPr>
          <w:rStyle w:val="Emphasis"/>
          <w:rFonts w:asciiTheme="minorHAnsi" w:hAnsiTheme="minorHAnsi"/>
          <w:highlight w:val="green"/>
        </w:rPr>
        <w:t xml:space="preserve"> cooperate</w:t>
      </w:r>
      <w:r w:rsidRPr="00C87BED">
        <w:rPr>
          <w:rStyle w:val="Emphasis"/>
          <w:rFonts w:asciiTheme="minorHAnsi" w:hAnsiTheme="minorHAnsi"/>
        </w:rPr>
        <w:t xml:space="preserve"> with </w:t>
      </w:r>
      <w:r w:rsidRPr="00C87BED">
        <w:rPr>
          <w:rStyle w:val="Emphasis"/>
          <w:rFonts w:asciiTheme="minorHAnsi" w:hAnsiTheme="minorHAnsi"/>
          <w:highlight w:val="green"/>
        </w:rPr>
        <w:t>or support our efforts to hold suspected terrorists</w:t>
      </w:r>
      <w:r w:rsidRPr="00C87BED">
        <w:rPr>
          <w:rStyle w:val="Emphasis"/>
          <w:rFonts w:asciiTheme="minorHAnsi" w:hAnsiTheme="minorHAnsi"/>
        </w:rPr>
        <w:t xml:space="preserve"> in law of</w:t>
      </w:r>
      <w:r w:rsidR="001E5A28" w:rsidRPr="00C87BED">
        <w:rPr>
          <w:rStyle w:val="Emphasis"/>
          <w:rFonts w:asciiTheme="minorHAnsi" w:hAnsiTheme="minorHAnsi"/>
          <w:b w:val="0"/>
          <w:sz w:val="12"/>
          <w:u w:val="none"/>
        </w:rPr>
        <w:t>¶</w:t>
      </w:r>
      <w:r w:rsidRPr="00C87BED">
        <w:rPr>
          <w:rStyle w:val="Emphasis"/>
          <w:rFonts w:asciiTheme="minorHAnsi" w:hAnsiTheme="minorHAnsi"/>
        </w:rPr>
        <w:t xml:space="preserve"> war detention or to prosecute them in military commissions.</w:t>
      </w:r>
      <w:r w:rsidRPr="00C87BED">
        <w:rPr>
          <w:rFonts w:asciiTheme="minorHAnsi" w:hAnsiTheme="minorHAnsi"/>
          <w:sz w:val="16"/>
        </w:rPr>
        <w:t xml:space="preserve"> While we hope that over time they will grow more supportive of these legal</w:t>
      </w:r>
      <w:r w:rsidR="001E5A28" w:rsidRPr="00C87BED">
        <w:rPr>
          <w:rFonts w:asciiTheme="minorHAnsi" w:hAnsiTheme="minorHAnsi"/>
          <w:sz w:val="12"/>
        </w:rPr>
        <w:t>¶</w:t>
      </w:r>
      <w:r w:rsidRPr="00C87BED">
        <w:rPr>
          <w:rFonts w:asciiTheme="minorHAnsi" w:hAnsiTheme="minorHAnsi"/>
          <w:sz w:val="16"/>
        </w:rPr>
        <w:t xml:space="preserve"> mechanisms, </w:t>
      </w:r>
      <w:r w:rsidRPr="00C87BED">
        <w:rPr>
          <w:rStyle w:val="StyleBoldUnderline"/>
          <w:rFonts w:asciiTheme="minorHAnsi" w:hAnsiTheme="minorHAnsi"/>
        </w:rPr>
        <w:t xml:space="preserve">at present </w:t>
      </w:r>
      <w:r w:rsidRPr="00C87BED">
        <w:rPr>
          <w:rStyle w:val="StyleBoldUnderline"/>
          <w:rFonts w:asciiTheme="minorHAnsi" w:hAnsiTheme="minorHAnsi"/>
          <w:highlight w:val="green"/>
        </w:rPr>
        <w:t>many countries would not extradite individuals</w:t>
      </w:r>
      <w:r w:rsidRPr="00C87BED">
        <w:rPr>
          <w:rStyle w:val="StyleBoldUnderline"/>
          <w:rFonts w:asciiTheme="minorHAnsi" w:hAnsiTheme="minorHAnsi"/>
        </w:rPr>
        <w:t xml:space="preserve"> to</w:t>
      </w:r>
      <w:r w:rsidR="001E5A28" w:rsidRPr="00C87BED">
        <w:rPr>
          <w:rStyle w:val="StyleBoldUnderline"/>
          <w:rFonts w:asciiTheme="minorHAnsi" w:hAnsiTheme="minorHAnsi"/>
          <w:b w:val="0"/>
          <w:sz w:val="12"/>
          <w:u w:val="none"/>
        </w:rPr>
        <w:t>¶</w:t>
      </w:r>
      <w:r w:rsidRPr="00C87BED">
        <w:rPr>
          <w:rStyle w:val="StyleBoldUnderline"/>
          <w:rFonts w:asciiTheme="minorHAnsi" w:hAnsiTheme="minorHAnsi"/>
        </w:rPr>
        <w:t xml:space="preserve"> the United States for military commission proceedings or law of war</w:t>
      </w:r>
      <w:r w:rsidR="001E5A28" w:rsidRPr="00C87BED">
        <w:rPr>
          <w:rStyle w:val="StyleBoldUnderline"/>
          <w:rFonts w:asciiTheme="minorHAnsi" w:hAnsiTheme="minorHAnsi"/>
          <w:b w:val="0"/>
          <w:sz w:val="12"/>
          <w:u w:val="none"/>
        </w:rPr>
        <w:t>¶</w:t>
      </w:r>
      <w:r w:rsidRPr="00C87BED">
        <w:rPr>
          <w:rStyle w:val="StyleBoldUnderline"/>
          <w:rFonts w:asciiTheme="minorHAnsi" w:hAnsiTheme="minorHAnsi"/>
        </w:rPr>
        <w:t xml:space="preserve"> detention</w:t>
      </w:r>
      <w:r w:rsidRPr="00C87BED">
        <w:rPr>
          <w:rFonts w:asciiTheme="minorHAnsi" w:hAnsiTheme="minorHAnsi"/>
          <w:sz w:val="16"/>
        </w:rPr>
        <w:t>. Indeed, some of our extradition treaties explicitly forbid</w:t>
      </w:r>
      <w:r w:rsidR="001E5A28" w:rsidRPr="00C87BED">
        <w:rPr>
          <w:rFonts w:asciiTheme="minorHAnsi" w:hAnsiTheme="minorHAnsi"/>
          <w:sz w:val="12"/>
        </w:rPr>
        <w:t>¶</w:t>
      </w:r>
      <w:r w:rsidRPr="00C87BED">
        <w:rPr>
          <w:rFonts w:asciiTheme="minorHAnsi" w:hAnsiTheme="minorHAnsi"/>
          <w:sz w:val="16"/>
        </w:rPr>
        <w:t xml:space="preserve"> extradition to the United States where the person will be tried in a forum</w:t>
      </w:r>
      <w:r w:rsidR="001E5A28" w:rsidRPr="00C87BED">
        <w:rPr>
          <w:rFonts w:asciiTheme="minorHAnsi" w:hAnsiTheme="minorHAnsi"/>
          <w:sz w:val="12"/>
        </w:rPr>
        <w:t>¶</w:t>
      </w:r>
      <w:r w:rsidRPr="00C87BED">
        <w:rPr>
          <w:rFonts w:asciiTheme="minorHAnsi" w:hAnsiTheme="minorHAnsi"/>
          <w:sz w:val="16"/>
        </w:rPr>
        <w:t xml:space="preserve"> other than a criminal court. For example, our treaties with Germany</w:t>
      </w:r>
      <w:r w:rsidR="001E5A28" w:rsidRPr="00C87BED">
        <w:rPr>
          <w:rFonts w:asciiTheme="minorHAnsi" w:hAnsiTheme="minorHAnsi"/>
          <w:sz w:val="12"/>
        </w:rPr>
        <w:t>¶</w:t>
      </w:r>
      <w:r w:rsidRPr="00C87BED">
        <w:rPr>
          <w:rFonts w:asciiTheme="minorHAnsi" w:hAnsiTheme="minorHAnsi"/>
          <w:sz w:val="16"/>
        </w:rPr>
        <w:t xml:space="preserve"> (Article 13)</w:t>
      </w:r>
      <w:r w:rsidRPr="00C87BED">
        <w:rPr>
          <w:rFonts w:asciiTheme="minorHAnsi" w:hAnsiTheme="minorHAnsi"/>
          <w:sz w:val="16"/>
          <w:szCs w:val="11"/>
        </w:rPr>
        <w:t xml:space="preserve">185 </w:t>
      </w:r>
      <w:r w:rsidRPr="00C87BED">
        <w:rPr>
          <w:rFonts w:asciiTheme="minorHAnsi" w:hAnsiTheme="minorHAnsi"/>
          <w:sz w:val="16"/>
        </w:rPr>
        <w:t>and with Sweden (Article V(3))</w:t>
      </w:r>
      <w:r w:rsidRPr="00C87BED">
        <w:rPr>
          <w:rFonts w:asciiTheme="minorHAnsi" w:hAnsiTheme="minorHAnsi"/>
          <w:sz w:val="16"/>
          <w:szCs w:val="11"/>
        </w:rPr>
        <w:t xml:space="preserve">186 </w:t>
      </w:r>
      <w:r w:rsidRPr="00C87BED">
        <w:rPr>
          <w:rFonts w:asciiTheme="minorHAnsi" w:hAnsiTheme="minorHAnsi"/>
          <w:sz w:val="16"/>
        </w:rPr>
        <w:t>expressly forbid extradition</w:t>
      </w:r>
      <w:r w:rsidR="001E5A28" w:rsidRPr="00C87BED">
        <w:rPr>
          <w:rFonts w:asciiTheme="minorHAnsi" w:hAnsiTheme="minorHAnsi"/>
          <w:sz w:val="12"/>
        </w:rPr>
        <w:t>¶</w:t>
      </w:r>
      <w:r w:rsidRPr="00C87BED">
        <w:rPr>
          <w:rFonts w:asciiTheme="minorHAnsi" w:hAnsiTheme="minorHAnsi"/>
          <w:sz w:val="16"/>
        </w:rPr>
        <w:t xml:space="preserve"> when the defendant will be tried in an “extraordinary” court, and the</w:t>
      </w:r>
      <w:r w:rsidR="001E5A28" w:rsidRPr="00C87BED">
        <w:rPr>
          <w:rFonts w:asciiTheme="minorHAnsi" w:hAnsiTheme="minorHAnsi"/>
          <w:sz w:val="12"/>
        </w:rPr>
        <w:t>¶</w:t>
      </w:r>
      <w:r w:rsidRPr="00C87BED">
        <w:rPr>
          <w:rFonts w:asciiTheme="minorHAnsi" w:hAnsiTheme="minorHAnsi"/>
          <w:sz w:val="16"/>
        </w:rPr>
        <w:t xml:space="preserve"> understanding of the Indian government pursuant to its treaty with the</w:t>
      </w:r>
      <w:r w:rsidR="001E5A28" w:rsidRPr="00C87BED">
        <w:rPr>
          <w:rFonts w:asciiTheme="minorHAnsi" w:hAnsiTheme="minorHAnsi"/>
          <w:sz w:val="12"/>
        </w:rPr>
        <w:t>¶</w:t>
      </w:r>
      <w:r w:rsidRPr="00C87BED">
        <w:rPr>
          <w:rFonts w:asciiTheme="minorHAnsi" w:hAnsiTheme="minorHAnsi"/>
          <w:sz w:val="16"/>
        </w:rPr>
        <w:t xml:space="preserve"> United States is that extradition is available only for proceedings under the</w:t>
      </w:r>
      <w:r w:rsidR="001E5A28" w:rsidRPr="00C87BED">
        <w:rPr>
          <w:rFonts w:asciiTheme="minorHAnsi" w:hAnsiTheme="minorHAnsi"/>
          <w:sz w:val="12"/>
        </w:rPr>
        <w:t>¶</w:t>
      </w:r>
      <w:r w:rsidRPr="00C87BED">
        <w:rPr>
          <w:rFonts w:asciiTheme="minorHAnsi" w:hAnsiTheme="minorHAnsi"/>
          <w:sz w:val="16"/>
        </w:rPr>
        <w:t xml:space="preserve"> ordinary criminal laws of the requesting state.</w:t>
      </w:r>
      <w:r w:rsidRPr="00C87BED">
        <w:rPr>
          <w:rFonts w:asciiTheme="minorHAnsi" w:hAnsiTheme="minorHAnsi"/>
          <w:sz w:val="16"/>
          <w:szCs w:val="11"/>
        </w:rPr>
        <w:t xml:space="preserve">187 </w:t>
      </w:r>
      <w:r w:rsidRPr="00C87BED">
        <w:rPr>
          <w:rFonts w:asciiTheme="minorHAnsi" w:hAnsiTheme="minorHAnsi"/>
          <w:sz w:val="16"/>
        </w:rPr>
        <w:t>More generally, the</w:t>
      </w:r>
      <w:r w:rsidR="001E5A28" w:rsidRPr="00C87BED">
        <w:rPr>
          <w:rFonts w:asciiTheme="minorHAnsi" w:hAnsiTheme="minorHAnsi"/>
          <w:sz w:val="12"/>
        </w:rPr>
        <w:t>¶</w:t>
      </w:r>
      <w:r w:rsidRPr="00C87BED">
        <w:rPr>
          <w:rFonts w:asciiTheme="minorHAnsi" w:hAnsiTheme="minorHAnsi"/>
          <w:sz w:val="16"/>
        </w:rPr>
        <w:t xml:space="preserve"> doctrine of dual criminality – under which extradition is available only for</w:t>
      </w:r>
      <w:r w:rsidR="001E5A28" w:rsidRPr="00C87BED">
        <w:rPr>
          <w:rFonts w:asciiTheme="minorHAnsi" w:hAnsiTheme="minorHAnsi"/>
          <w:sz w:val="12"/>
        </w:rPr>
        <w:t>¶</w:t>
      </w:r>
      <w:r w:rsidRPr="00C87BED">
        <w:rPr>
          <w:rFonts w:asciiTheme="minorHAnsi" w:hAnsiTheme="minorHAnsi"/>
          <w:sz w:val="16"/>
        </w:rPr>
        <w:t xml:space="preserve"> offenses made criminal in both countries – and the relatively common</w:t>
      </w:r>
      <w:r w:rsidR="001E5A28" w:rsidRPr="00C87BED">
        <w:rPr>
          <w:rFonts w:asciiTheme="minorHAnsi" w:hAnsiTheme="minorHAnsi"/>
          <w:sz w:val="12"/>
        </w:rPr>
        <w:t>¶</w:t>
      </w:r>
      <w:r w:rsidRPr="00C87BED">
        <w:rPr>
          <w:rFonts w:asciiTheme="minorHAnsi" w:hAnsiTheme="minorHAnsi"/>
          <w:sz w:val="16"/>
        </w:rPr>
        <w:t xml:space="preserve"> exclusion of extradition for military offenses not also punishable in civilian</w:t>
      </w:r>
      <w:r w:rsidR="001E5A28" w:rsidRPr="00C87BED">
        <w:rPr>
          <w:rFonts w:asciiTheme="minorHAnsi" w:hAnsiTheme="minorHAnsi"/>
          <w:sz w:val="12"/>
        </w:rPr>
        <w:t>¶</w:t>
      </w:r>
      <w:r w:rsidRPr="00C87BED">
        <w:rPr>
          <w:rFonts w:asciiTheme="minorHAnsi" w:hAnsiTheme="minorHAnsi"/>
          <w:sz w:val="16"/>
        </w:rPr>
        <w:t xml:space="preserve"> court may also limit extradition outside the criminal justice system.</w:t>
      </w:r>
      <w:r w:rsidRPr="00C87BED">
        <w:rPr>
          <w:rFonts w:asciiTheme="minorHAnsi" w:hAnsiTheme="minorHAnsi"/>
          <w:sz w:val="16"/>
          <w:szCs w:val="11"/>
        </w:rPr>
        <w:t xml:space="preserve">188 </w:t>
      </w:r>
      <w:r w:rsidRPr="00C87BED">
        <w:rPr>
          <w:rFonts w:asciiTheme="minorHAnsi" w:hAnsiTheme="minorHAnsi"/>
          <w:sz w:val="16"/>
        </w:rPr>
        <w:t>Apart</w:t>
      </w:r>
      <w:r w:rsidR="001E5A28" w:rsidRPr="00C87BED">
        <w:rPr>
          <w:rFonts w:asciiTheme="minorHAnsi" w:hAnsiTheme="minorHAnsi"/>
          <w:sz w:val="12"/>
        </w:rPr>
        <w:t>¶</w:t>
      </w:r>
      <w:r w:rsidRPr="00C87BED">
        <w:rPr>
          <w:rFonts w:asciiTheme="minorHAnsi" w:hAnsiTheme="minorHAnsi"/>
          <w:sz w:val="16"/>
        </w:rPr>
        <w:t xml:space="preserve"> from extradition, even where we already have the terrorist in custody, </w:t>
      </w:r>
      <w:r w:rsidRPr="00C87BED">
        <w:rPr>
          <w:rStyle w:val="Emphasis"/>
          <w:rFonts w:asciiTheme="minorHAnsi" w:hAnsiTheme="minorHAnsi"/>
        </w:rPr>
        <w:t>many</w:t>
      </w:r>
      <w:r w:rsidR="001E5A28" w:rsidRPr="00C87BED">
        <w:rPr>
          <w:rStyle w:val="Emphasis"/>
          <w:rFonts w:asciiTheme="minorHAnsi" w:hAnsiTheme="minorHAnsi"/>
          <w:b w:val="0"/>
          <w:sz w:val="12"/>
          <w:u w:val="none"/>
        </w:rPr>
        <w:t>¶</w:t>
      </w:r>
      <w:r w:rsidRPr="00C87BED">
        <w:rPr>
          <w:rStyle w:val="Emphasis"/>
          <w:rFonts w:asciiTheme="minorHAnsi" w:hAnsiTheme="minorHAnsi"/>
        </w:rPr>
        <w:t xml:space="preserve"> </w:t>
      </w:r>
      <w:r w:rsidRPr="00C87BED">
        <w:rPr>
          <w:rStyle w:val="Emphasis"/>
          <w:rFonts w:asciiTheme="minorHAnsi" w:hAnsiTheme="minorHAnsi"/>
        </w:rPr>
        <w:lastRenderedPageBreak/>
        <w:t xml:space="preserve">countries will not </w:t>
      </w:r>
      <w:r w:rsidRPr="00C87BED">
        <w:rPr>
          <w:rStyle w:val="Emphasis"/>
          <w:rFonts w:asciiTheme="minorHAnsi" w:hAnsiTheme="minorHAnsi"/>
          <w:highlight w:val="green"/>
        </w:rPr>
        <w:t>provide testimony, other infor</w:t>
      </w:r>
      <w:r w:rsidRPr="00C87BED">
        <w:rPr>
          <w:rStyle w:val="Emphasis"/>
          <w:rFonts w:asciiTheme="minorHAnsi" w:hAnsiTheme="minorHAnsi"/>
        </w:rPr>
        <w:t xml:space="preserve">mation, </w:t>
      </w:r>
      <w:r w:rsidRPr="00C87BED">
        <w:rPr>
          <w:rStyle w:val="Emphasis"/>
          <w:rFonts w:asciiTheme="minorHAnsi" w:hAnsiTheme="minorHAnsi"/>
          <w:highlight w:val="green"/>
        </w:rPr>
        <w:t>or assistance</w:t>
      </w:r>
      <w:r w:rsidRPr="00C87BED">
        <w:rPr>
          <w:rStyle w:val="Emphasis"/>
          <w:rFonts w:asciiTheme="minorHAnsi" w:hAnsiTheme="minorHAnsi"/>
        </w:rPr>
        <w:t xml:space="preserve"> in</w:t>
      </w:r>
      <w:r w:rsidR="001E5A28" w:rsidRPr="00C87BED">
        <w:rPr>
          <w:rStyle w:val="Emphasis"/>
          <w:rFonts w:asciiTheme="minorHAnsi" w:hAnsiTheme="minorHAnsi"/>
          <w:b w:val="0"/>
          <w:sz w:val="12"/>
          <w:u w:val="none"/>
        </w:rPr>
        <w:t>¶</w:t>
      </w:r>
      <w:r w:rsidRPr="00C87BED">
        <w:rPr>
          <w:rStyle w:val="Emphasis"/>
          <w:rFonts w:asciiTheme="minorHAnsi" w:hAnsiTheme="minorHAnsi"/>
        </w:rPr>
        <w:t xml:space="preserve"> support of law of war detention or a military prosecution, either as a matter</w:t>
      </w:r>
      <w:r w:rsidR="001E5A28" w:rsidRPr="00C87BED">
        <w:rPr>
          <w:rStyle w:val="Emphasis"/>
          <w:rFonts w:asciiTheme="minorHAnsi" w:hAnsiTheme="minorHAnsi"/>
          <w:b w:val="0"/>
          <w:sz w:val="12"/>
          <w:u w:val="none"/>
        </w:rPr>
        <w:t>¶</w:t>
      </w:r>
      <w:r w:rsidRPr="00C87BED">
        <w:rPr>
          <w:rStyle w:val="Emphasis"/>
          <w:rFonts w:asciiTheme="minorHAnsi" w:hAnsiTheme="minorHAnsi"/>
        </w:rPr>
        <w:t xml:space="preserve"> of national public policy</w:t>
      </w:r>
      <w:r w:rsidRPr="00C87BED">
        <w:rPr>
          <w:rFonts w:asciiTheme="minorHAnsi" w:hAnsiTheme="minorHAnsi"/>
          <w:sz w:val="16"/>
        </w:rPr>
        <w:t xml:space="preserve"> or under other provisions of some of our</w:t>
      </w:r>
      <w:r w:rsidR="001E5A28" w:rsidRPr="00C87BED">
        <w:rPr>
          <w:rFonts w:asciiTheme="minorHAnsi" w:hAnsiTheme="minorHAnsi"/>
          <w:sz w:val="12"/>
        </w:rPr>
        <w:t>¶</w:t>
      </w:r>
      <w:r w:rsidRPr="00C87BED">
        <w:rPr>
          <w:rFonts w:asciiTheme="minorHAnsi" w:hAnsiTheme="minorHAnsi"/>
          <w:sz w:val="16"/>
        </w:rPr>
        <w:t xml:space="preserve"> MLATs.</w:t>
      </w:r>
      <w:r w:rsidRPr="00C87BED">
        <w:rPr>
          <w:rFonts w:asciiTheme="minorHAnsi" w:hAnsiTheme="minorHAnsi"/>
          <w:sz w:val="16"/>
          <w:szCs w:val="11"/>
        </w:rPr>
        <w:t>18</w:t>
      </w:r>
      <w:r w:rsidRPr="00C87BED">
        <w:rPr>
          <w:rFonts w:asciiTheme="minorHAnsi" w:hAnsiTheme="minorHAnsi"/>
          <w:sz w:val="16"/>
        </w:rPr>
        <w:t xml:space="preserve"> These concerns are not hypothetical. During the last Administration,</w:t>
      </w:r>
      <w:r w:rsidR="001E5A28" w:rsidRPr="00C87BED">
        <w:rPr>
          <w:rFonts w:asciiTheme="minorHAnsi" w:hAnsiTheme="minorHAnsi"/>
          <w:sz w:val="12"/>
        </w:rPr>
        <w:t>¶</w:t>
      </w:r>
      <w:r w:rsidRPr="00C87BED">
        <w:rPr>
          <w:rFonts w:asciiTheme="minorHAnsi" w:hAnsiTheme="minorHAnsi"/>
          <w:sz w:val="16"/>
        </w:rPr>
        <w:t xml:space="preserve"> the United States was obliged to give assurances against the use of military</w:t>
      </w:r>
      <w:r w:rsidR="001E5A28" w:rsidRPr="00C87BED">
        <w:rPr>
          <w:rFonts w:asciiTheme="minorHAnsi" w:hAnsiTheme="minorHAnsi"/>
          <w:sz w:val="12"/>
        </w:rPr>
        <w:t>¶</w:t>
      </w:r>
      <w:r w:rsidRPr="00C87BED">
        <w:rPr>
          <w:rFonts w:asciiTheme="minorHAnsi" w:hAnsiTheme="minorHAnsi"/>
          <w:sz w:val="16"/>
        </w:rPr>
        <w:t xml:space="preserve"> commissions in order to obtain extradition of several terrorism suspects to</w:t>
      </w:r>
      <w:r w:rsidR="001E5A28" w:rsidRPr="00C87BED">
        <w:rPr>
          <w:rFonts w:asciiTheme="minorHAnsi" w:hAnsiTheme="minorHAnsi"/>
          <w:sz w:val="12"/>
        </w:rPr>
        <w:t>¶</w:t>
      </w:r>
      <w:r w:rsidRPr="00C87BED">
        <w:rPr>
          <w:rFonts w:asciiTheme="minorHAnsi" w:hAnsiTheme="minorHAnsi"/>
          <w:sz w:val="16"/>
        </w:rPr>
        <w:t xml:space="preserve"> the United States.</w:t>
      </w:r>
      <w:r w:rsidRPr="00C87BED">
        <w:rPr>
          <w:rFonts w:asciiTheme="minorHAnsi" w:hAnsiTheme="minorHAnsi"/>
          <w:sz w:val="16"/>
          <w:szCs w:val="11"/>
        </w:rPr>
        <w:t xml:space="preserve">190 </w:t>
      </w:r>
      <w:r w:rsidRPr="00C87BED">
        <w:rPr>
          <w:rStyle w:val="StyleBoldUnderline"/>
          <w:rFonts w:asciiTheme="minorHAnsi" w:hAnsiTheme="minorHAnsi"/>
          <w:highlight w:val="green"/>
        </w:rPr>
        <w:t>There are</w:t>
      </w:r>
      <w:r w:rsidRPr="00C87BED">
        <w:rPr>
          <w:rStyle w:val="StyleBoldUnderline"/>
          <w:rFonts w:asciiTheme="minorHAnsi" w:hAnsiTheme="minorHAnsi"/>
        </w:rPr>
        <w:t xml:space="preserve"> a number of </w:t>
      </w:r>
      <w:r w:rsidRPr="00C87BED">
        <w:rPr>
          <w:rStyle w:val="StyleBoldUnderline"/>
          <w:rFonts w:asciiTheme="minorHAnsi" w:hAnsiTheme="minorHAnsi"/>
          <w:highlight w:val="green"/>
        </w:rPr>
        <w:t>terror suspects</w:t>
      </w:r>
      <w:r w:rsidRPr="00C87BED">
        <w:rPr>
          <w:rStyle w:val="StyleBoldUnderline"/>
          <w:rFonts w:asciiTheme="minorHAnsi" w:hAnsiTheme="minorHAnsi"/>
        </w:rPr>
        <w:t xml:space="preserve"> currently </w:t>
      </w:r>
      <w:r w:rsidR="001E5A28" w:rsidRPr="00C87BED">
        <w:rPr>
          <w:rStyle w:val="StyleBoldUnderline"/>
          <w:rFonts w:asciiTheme="minorHAnsi" w:hAnsiTheme="minorHAnsi"/>
          <w:highlight w:val="green"/>
        </w:rPr>
        <w:t>in</w:t>
      </w:r>
      <w:r w:rsidRPr="00C87BED">
        <w:rPr>
          <w:rStyle w:val="StyleBoldUnderline"/>
          <w:rFonts w:asciiTheme="minorHAnsi" w:hAnsiTheme="minorHAnsi"/>
          <w:highlight w:val="green"/>
        </w:rPr>
        <w:t xml:space="preserve"> foreign custody</w:t>
      </w:r>
      <w:r w:rsidRPr="00C87BED">
        <w:rPr>
          <w:rStyle w:val="StyleBoldUnderline"/>
          <w:rFonts w:asciiTheme="minorHAnsi" w:hAnsiTheme="minorHAnsi"/>
        </w:rPr>
        <w:t xml:space="preserve"> who likely would not be extradited to the United S</w:t>
      </w:r>
      <w:r w:rsidR="001E5A28" w:rsidRPr="00C87BED">
        <w:rPr>
          <w:rStyle w:val="StyleBoldUnderline"/>
          <w:rFonts w:asciiTheme="minorHAnsi" w:hAnsiTheme="minorHAnsi"/>
        </w:rPr>
        <w:t>tates by</w:t>
      </w:r>
      <w:r w:rsidRPr="00C87BED">
        <w:rPr>
          <w:rStyle w:val="StyleBoldUnderline"/>
          <w:rFonts w:asciiTheme="minorHAnsi" w:hAnsiTheme="minorHAnsi"/>
        </w:rPr>
        <w:t xml:space="preserve"> foreign nations if they faced military tribunals</w:t>
      </w:r>
      <w:r w:rsidRPr="00C87BED">
        <w:rPr>
          <w:rFonts w:asciiTheme="minorHAnsi" w:hAnsiTheme="minorHAnsi"/>
          <w:sz w:val="16"/>
        </w:rPr>
        <w:t>.</w:t>
      </w:r>
      <w:r w:rsidRPr="00C87BED">
        <w:rPr>
          <w:rFonts w:asciiTheme="minorHAnsi" w:hAnsiTheme="minorHAnsi"/>
          <w:sz w:val="16"/>
          <w:szCs w:val="11"/>
        </w:rPr>
        <w:t xml:space="preserve">191 </w:t>
      </w:r>
      <w:r w:rsidRPr="00C87BED">
        <w:rPr>
          <w:rStyle w:val="Emphasis"/>
          <w:rFonts w:asciiTheme="minorHAnsi" w:hAnsiTheme="minorHAnsi"/>
        </w:rPr>
        <w:t xml:space="preserve">In some of these cases, </w:t>
      </w:r>
      <w:r w:rsidR="001E5A28" w:rsidRPr="00C87BED">
        <w:rPr>
          <w:rStyle w:val="Emphasis"/>
          <w:rFonts w:asciiTheme="minorHAnsi" w:hAnsiTheme="minorHAnsi"/>
          <w:highlight w:val="green"/>
        </w:rPr>
        <w:t>it</w:t>
      </w:r>
      <w:r w:rsidRPr="00C87BED">
        <w:rPr>
          <w:rStyle w:val="Emphasis"/>
          <w:rFonts w:asciiTheme="minorHAnsi" w:hAnsiTheme="minorHAnsi"/>
          <w:highlight w:val="green"/>
        </w:rPr>
        <w:t xml:space="preserve"> might be necessary</w:t>
      </w:r>
      <w:r w:rsidRPr="00C87BED">
        <w:rPr>
          <w:rStyle w:val="Emphasis"/>
          <w:rFonts w:asciiTheme="minorHAnsi" w:hAnsiTheme="minorHAnsi"/>
        </w:rPr>
        <w:t xml:space="preserve"> for the foreign nation </w:t>
      </w:r>
      <w:r w:rsidRPr="00C87BED">
        <w:rPr>
          <w:rStyle w:val="Emphasis"/>
          <w:rFonts w:asciiTheme="minorHAnsi" w:hAnsiTheme="minorHAnsi"/>
          <w:highlight w:val="green"/>
        </w:rPr>
        <w:t>to release these suspects</w:t>
      </w:r>
      <w:r w:rsidRPr="00C87BED">
        <w:rPr>
          <w:rStyle w:val="Emphasis"/>
          <w:rFonts w:asciiTheme="minorHAnsi" w:hAnsiTheme="minorHAnsi"/>
        </w:rPr>
        <w:t xml:space="preserve"> </w:t>
      </w:r>
      <w:r w:rsidRPr="00C87BED">
        <w:rPr>
          <w:rFonts w:asciiTheme="minorHAnsi" w:hAnsiTheme="minorHAnsi"/>
          <w:sz w:val="16"/>
        </w:rPr>
        <w:t>if they cannot be extradited because they do not face charges pending in the</w:t>
      </w:r>
      <w:r w:rsidR="001E5A28" w:rsidRPr="00C87BED">
        <w:rPr>
          <w:rFonts w:asciiTheme="minorHAnsi" w:hAnsiTheme="minorHAnsi"/>
          <w:sz w:val="12"/>
        </w:rPr>
        <w:t>¶</w:t>
      </w:r>
      <w:r w:rsidRPr="00C87BED">
        <w:rPr>
          <w:rFonts w:asciiTheme="minorHAnsi" w:hAnsiTheme="minorHAnsi"/>
          <w:sz w:val="16"/>
        </w:rPr>
        <w:t xml:space="preserve"> foreign nation.</w:t>
      </w:r>
    </w:p>
    <w:p w:rsidR="00AD6C1C" w:rsidRPr="00C87BED" w:rsidRDefault="00AD6C1C" w:rsidP="00AD6C1C">
      <w:pPr>
        <w:pStyle w:val="Heading4"/>
        <w:rPr>
          <w:rFonts w:asciiTheme="minorHAnsi" w:hAnsiTheme="minorHAnsi"/>
        </w:rPr>
      </w:pPr>
      <w:r w:rsidRPr="00C87BED">
        <w:rPr>
          <w:rFonts w:asciiTheme="minorHAnsi" w:hAnsiTheme="minorHAnsi"/>
        </w:rPr>
        <w:t>European safe havens are the most likely avenue for WMD terrorism</w:t>
      </w:r>
    </w:p>
    <w:p w:rsidR="00AD6C1C" w:rsidRPr="00C87BED" w:rsidRDefault="00AD6C1C" w:rsidP="00AD6C1C">
      <w:pPr>
        <w:rPr>
          <w:rFonts w:asciiTheme="minorHAnsi" w:hAnsiTheme="minorHAnsi"/>
        </w:rPr>
      </w:pPr>
      <w:r w:rsidRPr="00C87BED">
        <w:rPr>
          <w:rStyle w:val="StyleStyleBold12pt"/>
          <w:rFonts w:asciiTheme="minorHAnsi" w:hAnsiTheme="minorHAnsi"/>
        </w:rPr>
        <w:t>Ferguson, 4</w:t>
      </w:r>
      <w:r w:rsidRPr="00C87BED">
        <w:rPr>
          <w:rFonts w:asciiTheme="minorHAnsi" w:hAnsiTheme="minorHAnsi"/>
        </w:rPr>
        <w:t xml:space="preserve"> - scientist-in-residence based in the Washington DC office of the Center for Nonproliferation Studies, Monterey Institute of International Studies (Charles, “The threat of nuclear terrorism in Europe” 2/6, </w:t>
      </w:r>
      <w:hyperlink r:id="rId13" w:history="1">
        <w:r w:rsidRPr="00C87BED">
          <w:rPr>
            <w:rStyle w:val="Hyperlink"/>
            <w:rFonts w:asciiTheme="minorHAnsi" w:hAnsiTheme="minorHAnsi"/>
          </w:rPr>
          <w:t>http://www.eurozine.com/articles/2004-06-02-ferguson-en.html</w:t>
        </w:r>
      </w:hyperlink>
      <w:r w:rsidRPr="00C87BED">
        <w:rPr>
          <w:rFonts w:asciiTheme="minorHAnsi" w:hAnsiTheme="minorHAnsi"/>
        </w:rPr>
        <w:t>)</w:t>
      </w:r>
    </w:p>
    <w:p w:rsidR="00AD6C1C" w:rsidRPr="00C87BED" w:rsidRDefault="00AD6C1C" w:rsidP="00AD6C1C">
      <w:pPr>
        <w:rPr>
          <w:rStyle w:val="StyleBoldUnderline"/>
          <w:rFonts w:asciiTheme="minorHAnsi" w:hAnsiTheme="minorHAnsi"/>
        </w:rPr>
      </w:pPr>
      <w:r w:rsidRPr="00C87BED">
        <w:rPr>
          <w:rFonts w:asciiTheme="minorHAnsi" w:hAnsiTheme="minorHAnsi"/>
          <w:sz w:val="14"/>
        </w:rPr>
        <w:t xml:space="preserve">While most terrorist groups are not motivated to unleash nuclear terror, at least one terrorist network - </w:t>
      </w:r>
      <w:r w:rsidRPr="00C87BED">
        <w:rPr>
          <w:rStyle w:val="StyleBoldUnderline"/>
          <w:rFonts w:asciiTheme="minorHAnsi" w:hAnsiTheme="minorHAnsi"/>
          <w:highlight w:val="green"/>
        </w:rPr>
        <w:t>al Qaeda - has expressed strong interest in</w:t>
      </w:r>
      <w:r w:rsidRPr="00C87BED">
        <w:rPr>
          <w:rStyle w:val="StyleBoldUnderline"/>
          <w:rFonts w:asciiTheme="minorHAnsi" w:hAnsiTheme="minorHAnsi"/>
        </w:rPr>
        <w:t xml:space="preserve"> acquiring </w:t>
      </w:r>
      <w:r w:rsidRPr="00C87BED">
        <w:rPr>
          <w:rStyle w:val="StyleBoldUnderline"/>
          <w:rFonts w:asciiTheme="minorHAnsi" w:hAnsiTheme="minorHAnsi"/>
          <w:highlight w:val="green"/>
        </w:rPr>
        <w:t>w</w:t>
      </w:r>
      <w:r w:rsidRPr="00C87BED">
        <w:rPr>
          <w:rStyle w:val="StyleBoldUnderline"/>
          <w:rFonts w:asciiTheme="minorHAnsi" w:hAnsiTheme="minorHAnsi"/>
        </w:rPr>
        <w:t xml:space="preserve">eapons of </w:t>
      </w:r>
      <w:r w:rsidRPr="00C87BED">
        <w:rPr>
          <w:rStyle w:val="StyleBoldUnderline"/>
          <w:rFonts w:asciiTheme="minorHAnsi" w:hAnsiTheme="minorHAnsi"/>
          <w:highlight w:val="green"/>
        </w:rPr>
        <w:t>m</w:t>
      </w:r>
      <w:r w:rsidRPr="00C87BED">
        <w:rPr>
          <w:rStyle w:val="StyleBoldUnderline"/>
          <w:rFonts w:asciiTheme="minorHAnsi" w:hAnsiTheme="minorHAnsi"/>
        </w:rPr>
        <w:t xml:space="preserve">ass </w:t>
      </w:r>
      <w:r w:rsidRPr="00C87BED">
        <w:rPr>
          <w:rStyle w:val="StyleBoldUnderline"/>
          <w:rFonts w:asciiTheme="minorHAnsi" w:hAnsiTheme="minorHAnsi"/>
          <w:highlight w:val="green"/>
        </w:rPr>
        <w:t>d</w:t>
      </w:r>
      <w:r w:rsidRPr="00C87BED">
        <w:rPr>
          <w:rStyle w:val="StyleBoldUnderline"/>
          <w:rFonts w:asciiTheme="minorHAnsi" w:hAnsiTheme="minorHAnsi"/>
        </w:rPr>
        <w:t>estruction</w:t>
      </w:r>
      <w:r w:rsidRPr="00C87BED">
        <w:rPr>
          <w:rFonts w:asciiTheme="minorHAnsi" w:hAnsiTheme="minorHAnsi"/>
          <w:sz w:val="14"/>
        </w:rPr>
        <w:t xml:space="preserve">. Al Qaeda operatives and their brethren in like-minded organizations have spread their web across numerous countries. According to a January report by The Observer , Islamic </w:t>
      </w:r>
      <w:r w:rsidRPr="00C87BED">
        <w:rPr>
          <w:rStyle w:val="StyleBoldUnderline"/>
          <w:rFonts w:asciiTheme="minorHAnsi" w:hAnsiTheme="minorHAnsi"/>
          <w:highlight w:val="green"/>
        </w:rPr>
        <w:t xml:space="preserve">militants have </w:t>
      </w:r>
      <w:r w:rsidRPr="00C87BED">
        <w:rPr>
          <w:rStyle w:val="StyleBoldUnderline"/>
          <w:rFonts w:asciiTheme="minorHAnsi" w:hAnsiTheme="minorHAnsi"/>
        </w:rPr>
        <w:t xml:space="preserve">built up </w:t>
      </w:r>
      <w:r w:rsidRPr="00C87BED">
        <w:rPr>
          <w:rStyle w:val="StyleBoldUnderline"/>
          <w:rFonts w:asciiTheme="minorHAnsi" w:hAnsiTheme="minorHAnsi"/>
          <w:highlight w:val="green"/>
        </w:rPr>
        <w:t xml:space="preserve">an extensive network </w:t>
      </w:r>
      <w:r w:rsidRPr="00C87BED">
        <w:rPr>
          <w:rStyle w:val="StyleBoldUnderline"/>
          <w:rFonts w:asciiTheme="minorHAnsi" w:hAnsiTheme="minorHAnsi"/>
        </w:rPr>
        <w:t>in Europe</w:t>
      </w:r>
      <w:r w:rsidRPr="00C87BED">
        <w:rPr>
          <w:rFonts w:asciiTheme="minorHAnsi" w:hAnsiTheme="minorHAnsi"/>
          <w:sz w:val="14"/>
        </w:rPr>
        <w:t xml:space="preserve"> since 11 September 2001, using Great Britain as a logistical hub and nerve center. In recent years, Islamic extremists have expanded eastward into Bulgaria, the Czech Republic, Poland, and Romania. Terrorist cells have become rooted in Austria, France, and Germany and have recruited new members in these and other countries. Intelligence officials have warned that labeling all of these groups as al Qaeda misses the complexity behind the terrorist network. While most of the cells follow a similar agenda as al Qaeda, few directly hold their allegiance to this organization. The current focus on Islamic extremist groups should not blind us from seeing other terrorist organizations that would covet nuclear means of destruction. For example, Aum Shinrikyo, an apocalyptic cult with no ties to Islamic extremism, sought out nuclear weapons and released deadly sarin gas in a 1995 chemical attack in the Tokyo subway system. Despite the growth of terrorist cells in Europe, one must not assume that they will ultimately go nuclear. Climbing the escalation ladder to acts of nuclear terror requires leaping over several barriers. Regardless of the nuclear terror act under consideration, the terrorist group must be motivated to conduct extreme levels of violence and to venture into unconventional methods of attack. While a terrorist organization with a well-defined constituency would most likely not want to alienate its constituency with a nuclear act, groups that have weak or non-existent ties to constituencies would not face as many moral or political constraints. For example, the Chechen rebels, a national-separatist group, depend strongly on their supporters within Chechnya. In contrast, the character and agenda of al Qaeda, a political-religious terrorist network, make this organization apparently less concerned about directly harming constituents. The final barriers for a terrorist group to cross are technical in nature. The group would have to acquire the nuclear assets. If the group decided to attack a nuclear power plant, it would have to identify a vulnerable nuclear facility. The organization would have to develop or hire the skills needed to build and detonate a weapon or to sabotage a nuclear facility. Finally, the group would have to be able to deliver the attack without being detected during the development or completion phase. </w:t>
      </w:r>
      <w:r w:rsidRPr="00C87BED">
        <w:rPr>
          <w:rStyle w:val="StyleBoldUnderline"/>
          <w:rFonts w:asciiTheme="minorHAnsi" w:hAnsiTheme="minorHAnsi"/>
        </w:rPr>
        <w:t>Vulnerable Nuclear and Radiological Assets in Europe</w:t>
      </w:r>
      <w:r w:rsidRPr="00C87BED">
        <w:rPr>
          <w:rFonts w:asciiTheme="minorHAnsi" w:hAnsiTheme="minorHAnsi"/>
          <w:bCs/>
          <w:u w:val="single"/>
        </w:rPr>
        <w:t xml:space="preserve"> </w:t>
      </w:r>
      <w:r w:rsidRPr="00C87BED">
        <w:rPr>
          <w:rFonts w:asciiTheme="minorHAnsi" w:hAnsiTheme="minorHAnsi"/>
          <w:sz w:val="14"/>
        </w:rPr>
        <w:t xml:space="preserve">Tactical nuclear weapons: </w:t>
      </w:r>
      <w:r w:rsidRPr="00C87BED">
        <w:rPr>
          <w:rStyle w:val="StyleBoldUnderline"/>
          <w:rFonts w:asciiTheme="minorHAnsi" w:hAnsiTheme="minorHAnsi"/>
        </w:rPr>
        <w:t xml:space="preserve">Though intact nuclear weapons tend to be well-guarded, some are more susceptible than others to falling into the hands of terrorists. </w:t>
      </w:r>
      <w:r w:rsidRPr="00C87BED">
        <w:rPr>
          <w:rStyle w:val="StyleBoldUnderline"/>
          <w:rFonts w:asciiTheme="minorHAnsi" w:hAnsiTheme="minorHAnsi"/>
          <w:highlight w:val="green"/>
        </w:rPr>
        <w:t xml:space="preserve">Most experts believe </w:t>
      </w:r>
      <w:r w:rsidRPr="00C87BED">
        <w:rPr>
          <w:rStyle w:val="StyleBoldUnderline"/>
          <w:rFonts w:asciiTheme="minorHAnsi" w:hAnsiTheme="minorHAnsi"/>
        </w:rPr>
        <w:t>that</w:t>
      </w:r>
      <w:r w:rsidRPr="00C87BED">
        <w:rPr>
          <w:rFonts w:asciiTheme="minorHAnsi" w:hAnsiTheme="minorHAnsi"/>
          <w:sz w:val="14"/>
        </w:rPr>
        <w:t xml:space="preserve"> portable so-called tactical nuclear weapons (</w:t>
      </w:r>
      <w:r w:rsidRPr="00C87BED">
        <w:rPr>
          <w:rStyle w:val="StyleBoldUnderline"/>
          <w:rFonts w:asciiTheme="minorHAnsi" w:hAnsiTheme="minorHAnsi"/>
          <w:highlight w:val="green"/>
        </w:rPr>
        <w:t xml:space="preserve">TNWs) are </w:t>
      </w:r>
      <w:r w:rsidRPr="00C87BED">
        <w:rPr>
          <w:rStyle w:val="StyleBoldUnderline"/>
          <w:rFonts w:asciiTheme="minorHAnsi" w:hAnsiTheme="minorHAnsi"/>
        </w:rPr>
        <w:t xml:space="preserve">more </w:t>
      </w:r>
      <w:r w:rsidRPr="00C87BED">
        <w:rPr>
          <w:rStyle w:val="StyleBoldUnderline"/>
          <w:rFonts w:asciiTheme="minorHAnsi" w:hAnsiTheme="minorHAnsi"/>
          <w:highlight w:val="green"/>
        </w:rPr>
        <w:t xml:space="preserve">vulnerable </w:t>
      </w:r>
      <w:r w:rsidRPr="00C87BED">
        <w:rPr>
          <w:rStyle w:val="StyleBoldUnderline"/>
          <w:rFonts w:asciiTheme="minorHAnsi" w:hAnsiTheme="minorHAnsi"/>
        </w:rPr>
        <w:t>to terrorist seizure than are strategic nuclear weapons</w:t>
      </w:r>
      <w:r w:rsidRPr="00C87BED">
        <w:rPr>
          <w:rFonts w:asciiTheme="minorHAnsi" w:hAnsiTheme="minorHAnsi"/>
          <w:sz w:val="14"/>
        </w:rPr>
        <w:t xml:space="preserve">. TNWs are designed for nuclear-war fighting or battlefield use. As such, they tend to be more portable than their strategic cousins. </w:t>
      </w:r>
      <w:r w:rsidRPr="00C87BED">
        <w:rPr>
          <w:rStyle w:val="StyleBoldUnderline"/>
          <w:rFonts w:asciiTheme="minorHAnsi" w:hAnsiTheme="minorHAnsi"/>
        </w:rPr>
        <w:t xml:space="preserve">In Europe, concerns over loose nuclear weapons have focused on the thousands of </w:t>
      </w:r>
      <w:r w:rsidRPr="00C87BED">
        <w:rPr>
          <w:rStyle w:val="StyleBoldUnderline"/>
          <w:rFonts w:asciiTheme="minorHAnsi" w:hAnsiTheme="minorHAnsi"/>
          <w:highlight w:val="green"/>
        </w:rPr>
        <w:t xml:space="preserve">Russian TNWs </w:t>
      </w:r>
      <w:r w:rsidRPr="00C87BED">
        <w:rPr>
          <w:rStyle w:val="StyleBoldUnderline"/>
          <w:rFonts w:asciiTheme="minorHAnsi" w:hAnsiTheme="minorHAnsi"/>
        </w:rPr>
        <w:t xml:space="preserve">that </w:t>
      </w:r>
      <w:r w:rsidRPr="00C87BED">
        <w:rPr>
          <w:rStyle w:val="StyleBoldUnderline"/>
          <w:rFonts w:asciiTheme="minorHAnsi" w:hAnsiTheme="minorHAnsi"/>
          <w:highlight w:val="green"/>
        </w:rPr>
        <w:t xml:space="preserve">are in various physical conditions and under varying security storage </w:t>
      </w:r>
      <w:r w:rsidRPr="00C87BED">
        <w:rPr>
          <w:rStyle w:val="StyleBoldUnderline"/>
          <w:rFonts w:asciiTheme="minorHAnsi" w:hAnsiTheme="minorHAnsi"/>
        </w:rPr>
        <w:t>and use</w:t>
      </w:r>
      <w:r w:rsidRPr="00C87BED">
        <w:rPr>
          <w:rFonts w:asciiTheme="minorHAnsi" w:hAnsiTheme="minorHAnsi"/>
          <w:sz w:val="14"/>
        </w:rPr>
        <w:t xml:space="preserve">. The United States also maintains about 150-180 TNWs in about six NATO countries. While European politicians want to keep the issue of NATO's nuclear weapons out of public view, they need to take steps to reassure Russia that nuclear arms will not be deployed in new NATO-member states. This confidence building measure could serve as a way toward achieving more openness about how to improve the security of Russian TNWs. Uranium: </w:t>
      </w:r>
      <w:r w:rsidRPr="00C87BED">
        <w:rPr>
          <w:rStyle w:val="StyleBoldUnderline"/>
          <w:rFonts w:asciiTheme="minorHAnsi" w:hAnsiTheme="minorHAnsi"/>
        </w:rPr>
        <w:t>Of the two types of weapons-usable nuclear material, highly enriched uranium</w:t>
      </w:r>
      <w:r w:rsidRPr="00C87BED">
        <w:rPr>
          <w:rFonts w:asciiTheme="minorHAnsi" w:hAnsiTheme="minorHAnsi"/>
          <w:sz w:val="14"/>
        </w:rPr>
        <w:t xml:space="preserve"> (</w:t>
      </w:r>
      <w:r w:rsidRPr="00C87BED">
        <w:rPr>
          <w:rStyle w:val="StyleBoldUnderline"/>
          <w:rFonts w:asciiTheme="minorHAnsi" w:hAnsiTheme="minorHAnsi"/>
          <w:highlight w:val="green"/>
        </w:rPr>
        <w:t>HEU) poses the greatest concern</w:t>
      </w:r>
      <w:r w:rsidRPr="00C87BED">
        <w:rPr>
          <w:rFonts w:asciiTheme="minorHAnsi" w:hAnsiTheme="minorHAnsi"/>
          <w:sz w:val="14"/>
        </w:rPr>
        <w:t xml:space="preserve">, because it can be used in the simplest nuclear bomb - a gun-type device - to produce a high-yield explosion. Most weapons experts agree that a well-funded terrorist group could build a gun-type bomb, which simply slams two pieces of HEU together inside a gun barrel. </w:t>
      </w:r>
      <w:r w:rsidRPr="00C87BED">
        <w:rPr>
          <w:rStyle w:val="StyleBoldUnderline"/>
          <w:rFonts w:asciiTheme="minorHAnsi" w:hAnsiTheme="minorHAnsi"/>
        </w:rPr>
        <w:t xml:space="preserve">The major barrier to stopping construction of such a device is access to HEU. Research </w:t>
      </w:r>
      <w:r w:rsidRPr="00C87BED">
        <w:rPr>
          <w:rStyle w:val="StyleBoldUnderline"/>
          <w:rFonts w:asciiTheme="minorHAnsi" w:hAnsiTheme="minorHAnsi"/>
          <w:highlight w:val="green"/>
        </w:rPr>
        <w:t>sites in Bulgaria</w:t>
      </w:r>
      <w:r w:rsidRPr="00C87BED">
        <w:rPr>
          <w:rStyle w:val="StyleBoldUnderline"/>
          <w:rFonts w:asciiTheme="minorHAnsi" w:hAnsiTheme="minorHAnsi"/>
        </w:rPr>
        <w:t xml:space="preserve">, the </w:t>
      </w:r>
      <w:r w:rsidRPr="00C87BED">
        <w:rPr>
          <w:rStyle w:val="StyleBoldUnderline"/>
          <w:rFonts w:asciiTheme="minorHAnsi" w:hAnsiTheme="minorHAnsi"/>
          <w:highlight w:val="green"/>
        </w:rPr>
        <w:t xml:space="preserve">Czech </w:t>
      </w:r>
      <w:r w:rsidRPr="00C87BED">
        <w:rPr>
          <w:rStyle w:val="StyleBoldUnderline"/>
          <w:rFonts w:asciiTheme="minorHAnsi" w:hAnsiTheme="minorHAnsi"/>
        </w:rPr>
        <w:t xml:space="preserve">Republic, </w:t>
      </w:r>
      <w:r w:rsidRPr="00C87BED">
        <w:rPr>
          <w:rStyle w:val="StyleBoldUnderline"/>
          <w:rFonts w:asciiTheme="minorHAnsi" w:hAnsiTheme="minorHAnsi"/>
          <w:highlight w:val="green"/>
        </w:rPr>
        <w:t>Hungary</w:t>
      </w:r>
      <w:r w:rsidRPr="00C87BED">
        <w:rPr>
          <w:rStyle w:val="StyleBoldUnderline"/>
          <w:rFonts w:asciiTheme="minorHAnsi" w:hAnsiTheme="minorHAnsi"/>
        </w:rPr>
        <w:t xml:space="preserve">, Poland, Romania, </w:t>
      </w:r>
      <w:r w:rsidRPr="00C87BED">
        <w:rPr>
          <w:rStyle w:val="StyleBoldUnderline"/>
          <w:rFonts w:asciiTheme="minorHAnsi" w:hAnsiTheme="minorHAnsi"/>
          <w:highlight w:val="green"/>
        </w:rPr>
        <w:t>and Yugoslavia have HEU</w:t>
      </w:r>
      <w:r w:rsidRPr="00C87BED">
        <w:rPr>
          <w:rFonts w:asciiTheme="minorHAnsi" w:hAnsiTheme="minorHAnsi"/>
          <w:sz w:val="14"/>
        </w:rPr>
        <w:t xml:space="preserve">, supplied mostly from Russia. Over the past several years, experts have warned that </w:t>
      </w:r>
      <w:r w:rsidRPr="00C87BED">
        <w:rPr>
          <w:rStyle w:val="StyleBoldUnderline"/>
          <w:rFonts w:asciiTheme="minorHAnsi" w:hAnsiTheme="minorHAnsi"/>
        </w:rPr>
        <w:t xml:space="preserve">HEU from </w:t>
      </w:r>
      <w:r w:rsidRPr="00C87BED">
        <w:rPr>
          <w:rStyle w:val="StyleBoldUnderline"/>
          <w:rFonts w:asciiTheme="minorHAnsi" w:hAnsiTheme="minorHAnsi"/>
          <w:highlight w:val="green"/>
        </w:rPr>
        <w:t xml:space="preserve">these </w:t>
      </w:r>
      <w:r w:rsidRPr="00C87BED">
        <w:rPr>
          <w:rStyle w:val="StyleBoldUnderline"/>
          <w:rFonts w:asciiTheme="minorHAnsi" w:hAnsiTheme="minorHAnsi"/>
        </w:rPr>
        <w:t xml:space="preserve">sites </w:t>
      </w:r>
      <w:r w:rsidRPr="00C87BED">
        <w:rPr>
          <w:rStyle w:val="StyleBoldUnderline"/>
          <w:rFonts w:asciiTheme="minorHAnsi" w:hAnsiTheme="minorHAnsi"/>
          <w:highlight w:val="green"/>
        </w:rPr>
        <w:t xml:space="preserve">could find </w:t>
      </w:r>
      <w:r w:rsidRPr="00C87BED">
        <w:rPr>
          <w:rStyle w:val="StyleBoldUnderline"/>
          <w:rFonts w:asciiTheme="minorHAnsi" w:hAnsiTheme="minorHAnsi"/>
        </w:rPr>
        <w:t xml:space="preserve">its way to </w:t>
      </w:r>
      <w:r w:rsidRPr="00C87BED">
        <w:rPr>
          <w:rStyle w:val="StyleBoldUnderline"/>
          <w:rFonts w:asciiTheme="minorHAnsi" w:hAnsiTheme="minorHAnsi"/>
          <w:highlight w:val="green"/>
        </w:rPr>
        <w:t>terrorists</w:t>
      </w:r>
      <w:r w:rsidRPr="00C87BED">
        <w:rPr>
          <w:rFonts w:asciiTheme="minorHAnsi" w:hAnsiTheme="minorHAnsi"/>
          <w:sz w:val="14"/>
        </w:rPr>
        <w:t xml:space="preserve">. The December 1994 seizure of almost three kilograms of weapons-usable HEU in the Czech Republic highlighted this danger. Since the fall of the Soviet Union, </w:t>
      </w:r>
      <w:r w:rsidRPr="00C87BED">
        <w:rPr>
          <w:rStyle w:val="StyleBoldUnderline"/>
          <w:rFonts w:asciiTheme="minorHAnsi" w:hAnsiTheme="minorHAnsi"/>
          <w:highlight w:val="green"/>
        </w:rPr>
        <w:t xml:space="preserve">there have been </w:t>
      </w:r>
      <w:r w:rsidRPr="00C87BED">
        <w:rPr>
          <w:rStyle w:val="StyleBoldUnderline"/>
          <w:rFonts w:asciiTheme="minorHAnsi" w:hAnsiTheme="minorHAnsi"/>
        </w:rPr>
        <w:t xml:space="preserve">many </w:t>
      </w:r>
      <w:r w:rsidRPr="00C87BED">
        <w:rPr>
          <w:rStyle w:val="StyleBoldUnderline"/>
          <w:rFonts w:asciiTheme="minorHAnsi" w:hAnsiTheme="minorHAnsi"/>
          <w:highlight w:val="green"/>
        </w:rPr>
        <w:t xml:space="preserve">incidents of illicit trafficking </w:t>
      </w:r>
      <w:r w:rsidRPr="00C87BED">
        <w:rPr>
          <w:rStyle w:val="StyleBoldUnderline"/>
          <w:rFonts w:asciiTheme="minorHAnsi" w:hAnsiTheme="minorHAnsi"/>
        </w:rPr>
        <w:t>of nuclear and radiological materials in Central and Eastern Europe</w:t>
      </w:r>
      <w:r w:rsidRPr="00C87BED">
        <w:rPr>
          <w:rFonts w:asciiTheme="minorHAnsi" w:hAnsiTheme="minorHAnsi"/>
          <w:sz w:val="14"/>
        </w:rPr>
        <w:t xml:space="preserve"> and the newly independent states. Many more incidents could be happening than are being detected. Fortunately, efforts to secure and repatriate HEU from vulnerable sites in this region have begun. Since the summer of 2002, the United States, Russia, the International Atomic Energy Agency (IAEA), partner governments, and non-governmental organizations, such as the Nuclear Threat Initiative, have conducted three successful missions - Belgrade, Romania and Bulgaria - to secure HEU at research sites and to repatriate it to Russia. But more needs to be done, since about 20 additional research sites, each containing enough Russian-origin HEU for at least one bomb, still exist. Some of these sites are located in Central and Eastern Europe. Radiation: Within the past few years, the European Union has commissioned two studies to determine the effectiveness of the existing regulatory practices concerning the life cycle of radioactive sources. The first study examined the controls within the EU itself and found that radioactive materials management varied across the EU. The report underscored the risk posed by some 30,000 disused sources that are in danger of becoming orphaned, that is, of falling outside of regulatory controls. On the heels of that study, the EU investigated the regulatory practices in the Czech Republic, Estonia, Hungary, Poland, and Slovenia, states </w:t>
      </w:r>
      <w:r w:rsidRPr="00C87BED">
        <w:rPr>
          <w:rFonts w:asciiTheme="minorHAnsi" w:hAnsiTheme="minorHAnsi"/>
          <w:sz w:val="14"/>
        </w:rPr>
        <w:lastRenderedPageBreak/>
        <w:t xml:space="preserve">that were being considered for early admission to the EU. The EU study concluded that these states have regulatory controls that meet the general standards found throughout the EU. While the results of these pre-11 September reports are by and large encouraging, it should be noted that they focused on safety considerations and did not examine details of security procedures. Nuclear power plants: Well-designed nuclear power plants employ defense-in-depth safety features. To release radioactivity from a nuclear plant, terrorists would have to destroy or disable multiple safety systems. Unfortunately, </w:t>
      </w:r>
      <w:r w:rsidRPr="00C87BED">
        <w:rPr>
          <w:rStyle w:val="StyleBoldUnderline"/>
          <w:rFonts w:asciiTheme="minorHAnsi" w:hAnsiTheme="minorHAnsi"/>
          <w:highlight w:val="green"/>
        </w:rPr>
        <w:t xml:space="preserve">Central and Eastern Europe contain </w:t>
      </w:r>
      <w:r w:rsidRPr="00C87BED">
        <w:rPr>
          <w:rStyle w:val="StyleBoldUnderline"/>
          <w:rFonts w:asciiTheme="minorHAnsi" w:hAnsiTheme="minorHAnsi"/>
        </w:rPr>
        <w:t xml:space="preserve">many Soviet-designed nuclear </w:t>
      </w:r>
      <w:r w:rsidRPr="00C87BED">
        <w:rPr>
          <w:rStyle w:val="StyleBoldUnderline"/>
          <w:rFonts w:asciiTheme="minorHAnsi" w:hAnsiTheme="minorHAnsi"/>
          <w:highlight w:val="green"/>
        </w:rPr>
        <w:t xml:space="preserve">power plants that do not meet </w:t>
      </w:r>
      <w:r w:rsidRPr="00C87BED">
        <w:rPr>
          <w:rStyle w:val="StyleBoldUnderline"/>
          <w:rFonts w:asciiTheme="minorHAnsi" w:hAnsiTheme="minorHAnsi"/>
        </w:rPr>
        <w:t xml:space="preserve">Western </w:t>
      </w:r>
      <w:r w:rsidRPr="00C87BED">
        <w:rPr>
          <w:rStyle w:val="StyleBoldUnderline"/>
          <w:rFonts w:asciiTheme="minorHAnsi" w:hAnsiTheme="minorHAnsi"/>
          <w:highlight w:val="green"/>
        </w:rPr>
        <w:t>safety standards</w:t>
      </w:r>
      <w:r w:rsidRPr="00C87BED">
        <w:rPr>
          <w:rFonts w:asciiTheme="minorHAnsi" w:hAnsiTheme="minorHAnsi"/>
          <w:sz w:val="14"/>
        </w:rPr>
        <w:t xml:space="preserve">. For example, early Soviet-designed models lack an adequate emergency core cooling system and containment structure, and have an inadequate fire protection system. Such reactors operate in Bulgaria, Slovenia, the Czech Republic, Hungary and Slovakia and Lithuania. </w:t>
      </w:r>
      <w:r w:rsidRPr="00C87BED">
        <w:rPr>
          <w:rStyle w:val="StyleBoldUnderline"/>
          <w:rFonts w:asciiTheme="minorHAnsi" w:hAnsiTheme="minorHAnsi"/>
        </w:rPr>
        <w:t xml:space="preserve">While these reactors have engendered discussion regarding safety and security, </w:t>
      </w:r>
      <w:r w:rsidRPr="00C87BED">
        <w:rPr>
          <w:rStyle w:val="Emphasis"/>
          <w:rFonts w:asciiTheme="minorHAnsi" w:hAnsiTheme="minorHAnsi"/>
        </w:rPr>
        <w:t xml:space="preserve">attacks and sabotage </w:t>
      </w:r>
      <w:r w:rsidRPr="00C87BED">
        <w:rPr>
          <w:rStyle w:val="StyleBoldUnderline"/>
          <w:rFonts w:asciiTheme="minorHAnsi" w:hAnsiTheme="minorHAnsi"/>
        </w:rPr>
        <w:t>against research centers</w:t>
      </w:r>
      <w:r w:rsidRPr="00C87BED">
        <w:rPr>
          <w:rFonts w:asciiTheme="minorHAnsi" w:hAnsiTheme="minorHAnsi"/>
          <w:sz w:val="14"/>
        </w:rPr>
        <w:t xml:space="preserve"> - where security procedures tend to be less rigorous than at commercial plants - </w:t>
      </w:r>
      <w:r w:rsidRPr="00C87BED">
        <w:rPr>
          <w:rStyle w:val="Emphasis"/>
          <w:rFonts w:asciiTheme="minorHAnsi" w:hAnsiTheme="minorHAnsi"/>
        </w:rPr>
        <w:t>have been overlooked</w:t>
      </w:r>
      <w:r w:rsidRPr="00C87BED">
        <w:rPr>
          <w:rFonts w:asciiTheme="minorHAnsi" w:hAnsiTheme="minorHAnsi"/>
          <w:sz w:val="14"/>
        </w:rPr>
        <w:t xml:space="preserve">. Many research reactors are located at universities in or near major urban areas. While the inventory of radioactivity in a typical research reactor pales in comparison to the large quantities of lethal fission products within a commercial reactor, </w:t>
      </w:r>
      <w:r w:rsidRPr="00C87BED">
        <w:rPr>
          <w:rStyle w:val="StyleBoldUnderline"/>
          <w:rFonts w:asciiTheme="minorHAnsi" w:hAnsiTheme="minorHAnsi"/>
        </w:rPr>
        <w:t>release of radioactivity from research sites could suit nuclear terrorists' purposes.</w:t>
      </w:r>
    </w:p>
    <w:p w:rsidR="0053183B" w:rsidRPr="00C87BED" w:rsidRDefault="00F943BE" w:rsidP="0053183B">
      <w:pPr>
        <w:pStyle w:val="Heading3"/>
        <w:rPr>
          <w:rFonts w:asciiTheme="minorHAnsi" w:hAnsiTheme="minorHAnsi"/>
        </w:rPr>
      </w:pPr>
      <w:r w:rsidRPr="00C87BED">
        <w:rPr>
          <w:rFonts w:asciiTheme="minorHAnsi" w:hAnsiTheme="minorHAnsi"/>
        </w:rPr>
        <w:lastRenderedPageBreak/>
        <w:t>1AC – Credibility</w:t>
      </w:r>
    </w:p>
    <w:p w:rsidR="0053183B" w:rsidRPr="00C87BED" w:rsidRDefault="0053183B" w:rsidP="0053183B">
      <w:pPr>
        <w:pStyle w:val="Heading4"/>
        <w:rPr>
          <w:rFonts w:asciiTheme="minorHAnsi" w:hAnsiTheme="minorHAnsi"/>
        </w:rPr>
      </w:pPr>
      <w:r w:rsidRPr="00C87BED">
        <w:rPr>
          <w:rFonts w:asciiTheme="minorHAnsi" w:hAnsiTheme="minorHAnsi"/>
        </w:rPr>
        <w:t xml:space="preserve">Advantage </w:t>
      </w:r>
      <w:r w:rsidR="006F0827">
        <w:rPr>
          <w:rFonts w:asciiTheme="minorHAnsi" w:hAnsiTheme="minorHAnsi"/>
        </w:rPr>
        <w:t>2</w:t>
      </w:r>
      <w:r w:rsidRPr="00C87BED">
        <w:rPr>
          <w:rFonts w:asciiTheme="minorHAnsi" w:hAnsiTheme="minorHAnsi"/>
        </w:rPr>
        <w:t xml:space="preserve"> is Credibility –</w:t>
      </w:r>
    </w:p>
    <w:p w:rsidR="0053183B" w:rsidRPr="00C87BED" w:rsidRDefault="0053183B" w:rsidP="0053183B">
      <w:pPr>
        <w:pStyle w:val="Heading4"/>
        <w:rPr>
          <w:rFonts w:asciiTheme="minorHAnsi" w:hAnsiTheme="minorHAnsi"/>
        </w:rPr>
      </w:pPr>
      <w:r w:rsidRPr="00C87BED">
        <w:rPr>
          <w:rFonts w:asciiTheme="minorHAnsi" w:hAnsiTheme="minorHAnsi"/>
        </w:rPr>
        <w:t xml:space="preserve">Current handling of trials threatens to destroy the transatlantic alliance – specifically harms military cooperation with Germany and Britain. </w:t>
      </w:r>
    </w:p>
    <w:p w:rsidR="0053183B" w:rsidRPr="00C87BED" w:rsidRDefault="0053183B" w:rsidP="0053183B">
      <w:pPr>
        <w:rPr>
          <w:rFonts w:asciiTheme="minorHAnsi" w:hAnsiTheme="minorHAnsi"/>
          <w:sz w:val="16"/>
        </w:rPr>
      </w:pPr>
      <w:r w:rsidRPr="00C87BED">
        <w:rPr>
          <w:rStyle w:val="StyleStyleBold12pt"/>
          <w:rFonts w:asciiTheme="minorHAnsi" w:hAnsiTheme="minorHAnsi"/>
        </w:rPr>
        <w:t>Parker ‘12</w:t>
      </w:r>
      <w:r w:rsidRPr="00C87BED">
        <w:rPr>
          <w:rFonts w:asciiTheme="minorHAnsi" w:hAnsiTheme="minorHAnsi"/>
          <w:sz w:val="16"/>
        </w:rPr>
        <w:t xml:space="preserve"> Tom Parker, formerly policy director for Terrorism, Counterterrorism and Human Rights at Amnesty International USA. He is also a former officer in the British Security Service, “U.S. Tactics Threaten NATO” 9-17-12, </w:t>
      </w:r>
      <w:hyperlink r:id="rId14" w:history="1">
        <w:r w:rsidRPr="00C87BED">
          <w:rPr>
            <w:rStyle w:val="Hyperlink"/>
            <w:rFonts w:asciiTheme="minorHAnsi" w:hAnsiTheme="minorHAnsi"/>
            <w:sz w:val="16"/>
          </w:rPr>
          <w:t>http://nationalinterest.org/commentary/us-tactics-threaten-nato-7461</w:t>
        </w:r>
      </w:hyperlink>
      <w:r w:rsidRPr="00C87BED">
        <w:rPr>
          <w:rFonts w:asciiTheme="minorHAnsi" w:hAnsiTheme="minorHAnsi"/>
          <w:sz w:val="16"/>
        </w:rPr>
        <w:t>, 8-03-13</w:t>
      </w:r>
    </w:p>
    <w:p w:rsidR="0053183B" w:rsidRPr="00C87BED" w:rsidRDefault="0053183B" w:rsidP="0053183B">
      <w:pPr>
        <w:rPr>
          <w:rFonts w:asciiTheme="minorHAnsi" w:hAnsiTheme="minorHAnsi"/>
          <w:b/>
          <w:u w:val="single"/>
        </w:rPr>
      </w:pPr>
      <w:r w:rsidRPr="00C87BED">
        <w:rPr>
          <w:rStyle w:val="StyleBoldUnderline"/>
          <w:rFonts w:asciiTheme="minorHAnsi" w:hAnsiTheme="minorHAnsi"/>
        </w:rPr>
        <w:t xml:space="preserve">A growing chasm in operational practice is opening up between the United States and its allies in NATO. </w:t>
      </w:r>
      <w:r w:rsidRPr="00C87BED">
        <w:rPr>
          <w:rStyle w:val="StyleBoldUnderline"/>
          <w:rFonts w:asciiTheme="minorHAnsi" w:hAnsiTheme="minorHAnsi"/>
          <w:highlight w:val="green"/>
        </w:rPr>
        <w:t>This rift is putting the Atlantic alliance at risk</w:t>
      </w:r>
      <w:r w:rsidRPr="00C87BED">
        <w:rPr>
          <w:rFonts w:asciiTheme="minorHAnsi" w:hAnsiTheme="minorHAnsi"/>
          <w:sz w:val="16"/>
        </w:rPr>
        <w:t xml:space="preserve">. Yet no one in Washington seems to be </w:t>
      </w:r>
      <w:r w:rsidRPr="00C87BED">
        <w:rPr>
          <w:rFonts w:asciiTheme="minorHAnsi" w:hAnsiTheme="minorHAnsi"/>
          <w:sz w:val="16"/>
          <w:szCs w:val="16"/>
        </w:rPr>
        <w:t>paying attention.The escalating use of unmanned aerial vehicles to strike terrorist suspects in an increasing number of operational environments from the Arabian Peninsula to Southeast Asia, coupled with the continued use of military commissions and indefinite detention, is driving a wedge between the United States and its allies.</w:t>
      </w:r>
      <w:r w:rsidR="007135F4" w:rsidRPr="00C87BED">
        <w:rPr>
          <w:rFonts w:asciiTheme="minorHAnsi" w:hAnsiTheme="minorHAnsi"/>
          <w:sz w:val="16"/>
          <w:szCs w:val="16"/>
        </w:rPr>
        <w:t xml:space="preserve"> </w:t>
      </w:r>
      <w:r w:rsidRPr="00C87BED">
        <w:rPr>
          <w:rFonts w:asciiTheme="minorHAnsi" w:hAnsiTheme="minorHAnsi"/>
          <w:sz w:val="16"/>
          <w:szCs w:val="16"/>
        </w:rPr>
        <w:t>Attitudes across</w:t>
      </w:r>
      <w:r w:rsidRPr="00C87BED">
        <w:rPr>
          <w:rFonts w:asciiTheme="minorHAnsi" w:hAnsiTheme="minorHAnsi"/>
          <w:sz w:val="16"/>
        </w:rPr>
        <w:t xml:space="preserve"> the Atlantic are hardening fast. This isn’t knee-jerk, man-on-the-street anti-Americanism. </w:t>
      </w:r>
      <w:r w:rsidRPr="00C87BED">
        <w:rPr>
          <w:rStyle w:val="StyleBoldUnderline"/>
          <w:rFonts w:asciiTheme="minorHAnsi" w:hAnsiTheme="minorHAnsi"/>
          <w:highlight w:val="green"/>
        </w:rPr>
        <w:t xml:space="preserve">European governments that have tried to turn a blind eye to U.S. counterterrorism </w:t>
      </w:r>
      <w:r w:rsidRPr="00C87BED">
        <w:rPr>
          <w:rStyle w:val="StyleBoldUnderline"/>
          <w:rFonts w:asciiTheme="minorHAnsi" w:hAnsiTheme="minorHAnsi"/>
        </w:rPr>
        <w:t xml:space="preserve">practices over the past decade </w:t>
      </w:r>
      <w:r w:rsidRPr="00C87BED">
        <w:rPr>
          <w:rStyle w:val="StyleBoldUnderline"/>
          <w:rFonts w:asciiTheme="minorHAnsi" w:hAnsiTheme="minorHAnsi"/>
          <w:highlight w:val="green"/>
        </w:rPr>
        <w:t xml:space="preserve">are </w:t>
      </w:r>
      <w:r w:rsidRPr="00C87BED">
        <w:rPr>
          <w:rStyle w:val="StyleBoldUnderline"/>
          <w:rFonts w:asciiTheme="minorHAnsi" w:hAnsiTheme="minorHAnsi"/>
        </w:rPr>
        <w:t xml:space="preserve">now </w:t>
      </w:r>
      <w:r w:rsidRPr="00C87BED">
        <w:rPr>
          <w:rStyle w:val="StyleBoldUnderline"/>
          <w:rFonts w:asciiTheme="minorHAnsi" w:hAnsiTheme="minorHAnsi"/>
          <w:highlight w:val="green"/>
        </w:rPr>
        <w:t xml:space="preserve">forced to pay attention by their own </w:t>
      </w:r>
      <w:r w:rsidRPr="00C87BED">
        <w:rPr>
          <w:rStyle w:val="Emphasis"/>
          <w:rFonts w:asciiTheme="minorHAnsi" w:hAnsiTheme="minorHAnsi"/>
          <w:highlight w:val="green"/>
        </w:rPr>
        <w:t>courts, which will restrict cooperation in the future</w:t>
      </w:r>
      <w:r w:rsidRPr="00C87BED">
        <w:rPr>
          <w:rStyle w:val="StyleBoldUnderline"/>
          <w:rFonts w:asciiTheme="minorHAnsi" w:hAnsiTheme="minorHAnsi"/>
        </w:rPr>
        <w:t>.</w:t>
      </w:r>
      <w:r w:rsidRPr="00C87BED">
        <w:rPr>
          <w:rFonts w:asciiTheme="minorHAnsi" w:hAnsiTheme="minorHAnsi"/>
          <w:sz w:val="16"/>
        </w:rPr>
        <w:t xml:space="preserve">As recently as last </w:t>
      </w:r>
      <w:r w:rsidRPr="00C87BED">
        <w:rPr>
          <w:rFonts w:asciiTheme="minorHAnsi" w:hAnsiTheme="minorHAnsi"/>
          <w:sz w:val="16"/>
          <w:szCs w:val="16"/>
        </w:rPr>
        <w:t>month, the German federal prosecutor’s office opened a probe into the October 2010 killing of a German national identified only as “Buenyamin E.” in a U.S. drone strike in Pakistan. There are at least four other similar cases involving German nationals</w:t>
      </w:r>
      <w:r w:rsidRPr="00C87BED">
        <w:rPr>
          <w:rFonts w:asciiTheme="minorHAnsi" w:hAnsiTheme="minorHAnsi"/>
          <w:sz w:val="16"/>
        </w:rPr>
        <w:t xml:space="preserve"> and several reported strikes involving legal residents of the United Kingdom.In March, </w:t>
      </w:r>
      <w:r w:rsidRPr="00C87BED">
        <w:rPr>
          <w:rStyle w:val="StyleBoldUnderline"/>
          <w:rFonts w:asciiTheme="minorHAnsi" w:hAnsiTheme="minorHAnsi"/>
          <w:highlight w:val="green"/>
        </w:rPr>
        <w:t>Polish prosecutors charged</w:t>
      </w:r>
      <w:r w:rsidRPr="00C87BED">
        <w:rPr>
          <w:rFonts w:asciiTheme="minorHAnsi" w:hAnsiTheme="minorHAnsi"/>
          <w:sz w:val="16"/>
        </w:rPr>
        <w:t xml:space="preserve"> the </w:t>
      </w:r>
      <w:r w:rsidRPr="00C87BED">
        <w:rPr>
          <w:rStyle w:val="StyleBoldUnderline"/>
          <w:rFonts w:asciiTheme="minorHAnsi" w:hAnsiTheme="minorHAnsi"/>
        </w:rPr>
        <w:t xml:space="preserve">former head of Polish </w:t>
      </w:r>
      <w:r w:rsidRPr="00C87BED">
        <w:rPr>
          <w:rStyle w:val="StyleBoldUnderline"/>
          <w:rFonts w:asciiTheme="minorHAnsi" w:hAnsiTheme="minorHAnsi"/>
          <w:highlight w:val="green"/>
        </w:rPr>
        <w:t>intelligence</w:t>
      </w:r>
      <w:r w:rsidRPr="00C87BED">
        <w:rPr>
          <w:rStyle w:val="StyleBoldUnderline"/>
          <w:rFonts w:asciiTheme="minorHAnsi" w:hAnsiTheme="minorHAnsi"/>
        </w:rPr>
        <w:t>,</w:t>
      </w:r>
      <w:r w:rsidRPr="00C87BED">
        <w:rPr>
          <w:rFonts w:asciiTheme="minorHAnsi" w:hAnsiTheme="minorHAnsi"/>
          <w:sz w:val="16"/>
        </w:rPr>
        <w:t xml:space="preserve"> Zbigniew Siemiatkowski, </w:t>
      </w:r>
      <w:r w:rsidRPr="00C87BED">
        <w:rPr>
          <w:rStyle w:val="StyleBoldUnderline"/>
          <w:rFonts w:asciiTheme="minorHAnsi" w:hAnsiTheme="minorHAnsi"/>
          <w:highlight w:val="green"/>
        </w:rPr>
        <w:t>with “unlawfully depriving prisoners of the their liberty</w:t>
      </w:r>
      <w:r w:rsidRPr="00C87BED">
        <w:rPr>
          <w:rStyle w:val="StyleBoldUnderline"/>
          <w:rFonts w:asciiTheme="minorHAnsi" w:hAnsiTheme="minorHAnsi"/>
        </w:rPr>
        <w:t>” because of the</w:t>
      </w:r>
      <w:r w:rsidRPr="00C87BED">
        <w:rPr>
          <w:rFonts w:asciiTheme="minorHAnsi" w:hAnsiTheme="minorHAnsi"/>
          <w:sz w:val="16"/>
        </w:rPr>
        <w:t xml:space="preserve"> alleged </w:t>
      </w:r>
      <w:r w:rsidRPr="00C87BED">
        <w:rPr>
          <w:rStyle w:val="StyleBoldUnderline"/>
          <w:rFonts w:asciiTheme="minorHAnsi" w:hAnsiTheme="minorHAnsi"/>
        </w:rPr>
        <w:t>role he played in helping to establish a CIA secret prison in northeastern Poland</w:t>
      </w:r>
      <w:r w:rsidRPr="00C87BED">
        <w:rPr>
          <w:rFonts w:asciiTheme="minorHAnsi" w:hAnsiTheme="minorHAnsi"/>
          <w:sz w:val="16"/>
        </w:rPr>
        <w:t xml:space="preserve"> in 2002–2003.Last December, </w:t>
      </w:r>
      <w:r w:rsidRPr="00C87BED">
        <w:rPr>
          <w:rStyle w:val="StyleBoldUnderline"/>
          <w:rFonts w:asciiTheme="minorHAnsi" w:hAnsiTheme="minorHAnsi"/>
          <w:highlight w:val="green"/>
        </w:rPr>
        <w:t>British Special Forces ran afoul of the UK courts for informally transferring two Al Qaeda suspects detained in Iraq</w:t>
      </w:r>
      <w:r w:rsidRPr="00C87BED">
        <w:rPr>
          <w:rFonts w:asciiTheme="minorHAnsi" w:hAnsiTheme="minorHAnsi"/>
          <w:sz w:val="16"/>
        </w:rPr>
        <w:t xml:space="preserve">, Yunus Rahmatullah and Amanatullah Ali, </w:t>
      </w:r>
      <w:r w:rsidRPr="00C87BED">
        <w:rPr>
          <w:rStyle w:val="StyleBoldUnderline"/>
          <w:rFonts w:asciiTheme="minorHAnsi" w:hAnsiTheme="minorHAnsi"/>
        </w:rPr>
        <w:t>to U.S. forces.</w:t>
      </w:r>
      <w:r w:rsidRPr="00C87BED">
        <w:rPr>
          <w:rFonts w:asciiTheme="minorHAnsi" w:hAnsiTheme="minorHAnsi"/>
          <w:sz w:val="16"/>
        </w:rPr>
        <w:t xml:space="preserve"> The </w:t>
      </w:r>
      <w:r w:rsidRPr="00C87BED">
        <w:rPr>
          <w:rStyle w:val="StyleBoldUnderline"/>
          <w:rFonts w:asciiTheme="minorHAnsi" w:hAnsiTheme="minorHAnsi"/>
        </w:rPr>
        <w:t>British government</w:t>
      </w:r>
      <w:r w:rsidRPr="00C87BED">
        <w:rPr>
          <w:rFonts w:asciiTheme="minorHAnsi" w:hAnsiTheme="minorHAnsi"/>
          <w:sz w:val="16"/>
        </w:rPr>
        <w:t xml:space="preserve"> </w:t>
      </w:r>
      <w:r w:rsidRPr="00C87BED">
        <w:rPr>
          <w:rStyle w:val="StyleBoldUnderline"/>
          <w:rFonts w:asciiTheme="minorHAnsi" w:hAnsiTheme="minorHAnsi"/>
        </w:rPr>
        <w:t>has been instructed to recover the men from U.S. custody or face legal sanctions that could result in two senior ministers being sent to prison.</w:t>
      </w:r>
      <w:r w:rsidR="007135F4" w:rsidRPr="00C87BED">
        <w:rPr>
          <w:rStyle w:val="StyleBoldUnderline"/>
          <w:rFonts w:asciiTheme="minorHAnsi" w:hAnsiTheme="minorHAnsi"/>
        </w:rPr>
        <w:t xml:space="preserve"> </w:t>
      </w:r>
      <w:r w:rsidRPr="00C87BED">
        <w:rPr>
          <w:rFonts w:asciiTheme="minorHAnsi" w:hAnsiTheme="minorHAnsi"/>
          <w:sz w:val="16"/>
        </w:rPr>
        <w:t xml:space="preserve">Perhaps the most dramatic example illustrating </w:t>
      </w:r>
      <w:r w:rsidRPr="00C87BED">
        <w:rPr>
          <w:rStyle w:val="StyleBoldUnderline"/>
          <w:rFonts w:asciiTheme="minorHAnsi" w:hAnsiTheme="minorHAnsi"/>
          <w:highlight w:val="green"/>
        </w:rPr>
        <w:t>the gap that has opened up between the United States and its European allies concerns the 2009 in absentia conviction of twenty-three U.S. agents</w:t>
      </w:r>
      <w:r w:rsidRPr="00C87BED">
        <w:rPr>
          <w:rFonts w:asciiTheme="minorHAnsi" w:hAnsiTheme="minorHAnsi"/>
          <w:sz w:val="16"/>
        </w:rPr>
        <w:t xml:space="preserve"> </w:t>
      </w:r>
      <w:r w:rsidRPr="00C87BED">
        <w:rPr>
          <w:rStyle w:val="StyleBoldUnderline"/>
          <w:rFonts w:asciiTheme="minorHAnsi" w:hAnsiTheme="minorHAnsi"/>
        </w:rPr>
        <w:t xml:space="preserve">in an Italian court </w:t>
      </w:r>
      <w:r w:rsidRPr="00C87BED">
        <w:rPr>
          <w:rStyle w:val="StyleBoldUnderline"/>
          <w:rFonts w:asciiTheme="minorHAnsi" w:hAnsiTheme="minorHAnsi"/>
          <w:highlight w:val="green"/>
        </w:rPr>
        <w:t>for</w:t>
      </w:r>
      <w:r w:rsidRPr="00C87BED">
        <w:rPr>
          <w:rStyle w:val="StyleBoldUnderline"/>
          <w:rFonts w:asciiTheme="minorHAnsi" w:hAnsiTheme="minorHAnsi"/>
        </w:rPr>
        <w:t xml:space="preserve"> the role they played in the </w:t>
      </w:r>
      <w:r w:rsidRPr="00C87BED">
        <w:rPr>
          <w:rStyle w:val="StyleBoldUnderline"/>
          <w:rFonts w:asciiTheme="minorHAnsi" w:hAnsiTheme="minorHAnsi"/>
          <w:highlight w:val="green"/>
        </w:rPr>
        <w:t>extraordinary rendition</w:t>
      </w:r>
      <w:r w:rsidRPr="00C87BED">
        <w:rPr>
          <w:rStyle w:val="StyleBoldUnderline"/>
          <w:rFonts w:asciiTheme="minorHAnsi" w:hAnsiTheme="minorHAnsi"/>
        </w:rPr>
        <w:t xml:space="preserve"> of radical Imam Hassan Mustafa Osama Nasr </w:t>
      </w:r>
      <w:r w:rsidRPr="00C87BED">
        <w:rPr>
          <w:rFonts w:asciiTheme="minorHAnsi" w:hAnsiTheme="minorHAnsi"/>
          <w:sz w:val="16"/>
        </w:rPr>
        <w:t>from Milan to Cairo.</w:t>
      </w:r>
      <w:r w:rsidRPr="00C87BED">
        <w:rPr>
          <w:rStyle w:val="StyleBoldUnderline"/>
          <w:rFonts w:asciiTheme="minorHAnsi" w:hAnsiTheme="minorHAnsi"/>
          <w:highlight w:val="green"/>
        </w:rPr>
        <w:t>Britain, Poland, Italy and Germany</w:t>
      </w:r>
      <w:r w:rsidRPr="00C87BED">
        <w:rPr>
          <w:rStyle w:val="StyleBoldUnderline"/>
          <w:rFonts w:asciiTheme="minorHAnsi" w:hAnsiTheme="minorHAnsi"/>
        </w:rPr>
        <w:t xml:space="preserve"> are among America’s closest military partners</w:t>
      </w:r>
      <w:r w:rsidRPr="00C87BED">
        <w:rPr>
          <w:rFonts w:asciiTheme="minorHAnsi" w:hAnsiTheme="minorHAnsi"/>
          <w:sz w:val="16"/>
        </w:rPr>
        <w:t xml:space="preserve">. Troops from all four countries are currently serving alongside U.S. forces in Afghanistan, </w:t>
      </w:r>
      <w:r w:rsidRPr="00C87BED">
        <w:rPr>
          <w:rStyle w:val="StyleBoldUnderline"/>
          <w:rFonts w:asciiTheme="minorHAnsi" w:hAnsiTheme="minorHAnsi"/>
        </w:rPr>
        <w:t xml:space="preserve">but they </w:t>
      </w:r>
      <w:r w:rsidRPr="00C87BED">
        <w:rPr>
          <w:rStyle w:val="StyleBoldUnderline"/>
          <w:rFonts w:asciiTheme="minorHAnsi" w:hAnsiTheme="minorHAnsi"/>
          <w:highlight w:val="green"/>
        </w:rPr>
        <w:t>are now operating within a very different set of constraints</w:t>
      </w:r>
      <w:r w:rsidRPr="00C87BED">
        <w:rPr>
          <w:rStyle w:val="StyleBoldUnderline"/>
          <w:rFonts w:asciiTheme="minorHAnsi" w:hAnsiTheme="minorHAnsi"/>
        </w:rPr>
        <w:t xml:space="preserve"> than their U.S. counterparts.</w:t>
      </w:r>
      <w:r w:rsidRPr="00C87BED">
        <w:rPr>
          <w:rFonts w:asciiTheme="minorHAnsi" w:hAnsiTheme="minorHAnsi"/>
          <w:sz w:val="16"/>
        </w:rPr>
        <w:t xml:space="preserve">The </w:t>
      </w:r>
      <w:r w:rsidRPr="00C87BED">
        <w:rPr>
          <w:rStyle w:val="StyleBoldUnderline"/>
          <w:rFonts w:asciiTheme="minorHAnsi" w:hAnsiTheme="minorHAnsi"/>
        </w:rPr>
        <w:t>European Court of Human Rights established</w:t>
      </w:r>
      <w:r w:rsidRPr="00C87BED">
        <w:rPr>
          <w:rFonts w:asciiTheme="minorHAnsi" w:hAnsiTheme="minorHAnsi"/>
          <w:sz w:val="16"/>
        </w:rPr>
        <w:t xml:space="preserve"> its jurisdiction over </w:t>
      </w:r>
      <w:r w:rsidRPr="00C87BED">
        <w:rPr>
          <w:rStyle w:val="StyleBoldUnderline"/>
          <w:rFonts w:asciiTheme="minorHAnsi" w:hAnsiTheme="minorHAnsi"/>
        </w:rPr>
        <w:t>stabilization operations in Iraq</w:t>
      </w:r>
      <w:r w:rsidRPr="00C87BED">
        <w:rPr>
          <w:rFonts w:asciiTheme="minorHAnsi" w:hAnsiTheme="minorHAnsi"/>
          <w:sz w:val="16"/>
        </w:rPr>
        <w:t xml:space="preserve">, and by implication its writ extends to Afghanistan as well. The British government has lost a series of cases before the court relating to its operations in southern Iraq. </w:t>
      </w:r>
      <w:r w:rsidRPr="00C87BED">
        <w:rPr>
          <w:rFonts w:asciiTheme="minorHAnsi" w:hAnsiTheme="minorHAnsi"/>
          <w:sz w:val="16"/>
          <w:szCs w:val="16"/>
        </w:rPr>
        <w:t>This means that concepts such as the right to life, protection from arbitrary punishment, remedy and due process apply in areas under the effective control of European forces. Furthermore, the possibility that intelligence provided by any of America’s European allies could be used to target a terrorism suspect in Somalia or the Philippines for a lethal drone strike now raises serious criminal liability issues for the Europeans.</w:t>
      </w:r>
      <w:r w:rsidR="007135F4" w:rsidRPr="00C87BED">
        <w:rPr>
          <w:rFonts w:asciiTheme="minorHAnsi" w:hAnsiTheme="minorHAnsi"/>
          <w:sz w:val="16"/>
          <w:szCs w:val="16"/>
        </w:rPr>
        <w:t xml:space="preserve"> </w:t>
      </w:r>
      <w:r w:rsidRPr="00C87BED">
        <w:rPr>
          <w:rFonts w:asciiTheme="minorHAnsi" w:hAnsiTheme="minorHAnsi"/>
          <w:sz w:val="16"/>
          <w:szCs w:val="16"/>
        </w:rPr>
        <w:t>The United States conducts such operations under the legal theory that it is in an international armed conflict with Al Qaeda and its affiliates that can be pursued anywhere on the globe where armed force may be required. But not one other member of NATO shares this legal analysis, which flies in the face of established</w:t>
      </w:r>
      <w:r w:rsidRPr="00C87BED">
        <w:rPr>
          <w:rFonts w:asciiTheme="minorHAnsi" w:hAnsiTheme="minorHAnsi"/>
          <w:sz w:val="16"/>
        </w:rPr>
        <w:t xml:space="preserve"> international legal norms. The United States may have taken issue with the traditional idea that wars are fought between states and not between states and criminal gangs, but its allies have not.The </w:t>
      </w:r>
      <w:r w:rsidRPr="00C87BED">
        <w:rPr>
          <w:rStyle w:val="StyleBoldUnderline"/>
          <w:rFonts w:asciiTheme="minorHAnsi" w:hAnsiTheme="minorHAnsi"/>
        </w:rPr>
        <w:t>heads of Britain’s foreign and domestic intelligence services have been</w:t>
      </w:r>
      <w:r w:rsidRPr="00C87BED">
        <w:rPr>
          <w:rFonts w:asciiTheme="minorHAnsi" w:hAnsiTheme="minorHAnsi"/>
          <w:sz w:val="16"/>
        </w:rPr>
        <w:t xml:space="preserve"> surprisingly </w:t>
      </w:r>
      <w:r w:rsidRPr="00C87BED">
        <w:rPr>
          <w:rStyle w:val="StyleBoldUnderline"/>
          <w:rFonts w:asciiTheme="minorHAnsi" w:hAnsiTheme="minorHAnsi"/>
        </w:rPr>
        <w:t>open about the “inhibitions” that this growing divergence has caused the transatlantic special relationship,</w:t>
      </w:r>
      <w:r w:rsidRPr="00C87BED">
        <w:rPr>
          <w:rFonts w:asciiTheme="minorHAnsi" w:hAnsiTheme="minorHAnsi"/>
          <w:sz w:val="16"/>
        </w:rPr>
        <w:t xml:space="preserve"> telling Parliament that </w:t>
      </w:r>
      <w:r w:rsidRPr="00C87BED">
        <w:rPr>
          <w:rStyle w:val="StyleBoldUnderline"/>
          <w:rFonts w:asciiTheme="minorHAnsi" w:hAnsiTheme="minorHAnsi"/>
        </w:rPr>
        <w:t xml:space="preserve">it has become </w:t>
      </w:r>
      <w:r w:rsidRPr="00C87BED">
        <w:rPr>
          <w:rStyle w:val="Emphasis"/>
          <w:rFonts w:asciiTheme="minorHAnsi" w:hAnsiTheme="minorHAnsi"/>
        </w:rPr>
        <w:t>an obstacle to intelligence sharing</w:t>
      </w:r>
      <w:r w:rsidRPr="00C87BED">
        <w:rPr>
          <w:rFonts w:asciiTheme="minorHAnsi" w:hAnsiTheme="minorHAnsi"/>
          <w:sz w:val="16"/>
        </w:rPr>
        <w:t xml:space="preserve">. </w:t>
      </w:r>
      <w:r w:rsidRPr="00C87BED">
        <w:rPr>
          <w:rStyle w:val="StyleBoldUnderline"/>
          <w:rFonts w:asciiTheme="minorHAnsi" w:hAnsiTheme="minorHAnsi"/>
        </w:rPr>
        <w:t>European attitudes are not going to change</w:t>
      </w:r>
      <w:r w:rsidRPr="00C87BED">
        <w:rPr>
          <w:rFonts w:asciiTheme="minorHAnsi" w:hAnsiTheme="minorHAnsi"/>
          <w:sz w:val="16"/>
        </w:rPr>
        <w:t xml:space="preserve">—the European Court of Human Rights is now deeply embedded in European life, and individual European governments cannot escape its oversight no matter how well disposed they are to assist the United States.The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C87BED">
        <w:rPr>
          <w:rStyle w:val="StyleBoldUnderline"/>
          <w:rFonts w:asciiTheme="minorHAnsi" w:hAnsiTheme="minorHAnsi"/>
        </w:rPr>
        <w:t xml:space="preserve">some of </w:t>
      </w:r>
      <w:r w:rsidRPr="00C87BED">
        <w:rPr>
          <w:rStyle w:val="StyleBoldUnderline"/>
          <w:rFonts w:asciiTheme="minorHAnsi" w:hAnsiTheme="minorHAnsi"/>
          <w:highlight w:val="green"/>
        </w:rPr>
        <w:t xml:space="preserve">America’s </w:t>
      </w:r>
      <w:r w:rsidRPr="00C87BED">
        <w:rPr>
          <w:rStyle w:val="StyleBoldUnderline"/>
          <w:rFonts w:asciiTheme="minorHAnsi" w:hAnsiTheme="minorHAnsi"/>
        </w:rPr>
        <w:t xml:space="preserve">oldest and </w:t>
      </w:r>
      <w:r w:rsidRPr="00C87BED">
        <w:rPr>
          <w:rStyle w:val="StyleBoldUnderline"/>
          <w:rFonts w:asciiTheme="minorHAnsi" w:hAnsiTheme="minorHAnsi"/>
          <w:highlight w:val="green"/>
        </w:rPr>
        <w:t xml:space="preserve">closest allies are beginning to place more </w:t>
      </w:r>
      <w:r w:rsidRPr="00C87BED">
        <w:rPr>
          <w:rStyle w:val="StyleBoldUnderline"/>
          <w:rFonts w:asciiTheme="minorHAnsi" w:hAnsiTheme="minorHAnsi"/>
        </w:rPr>
        <w:t xml:space="preserve">and more </w:t>
      </w:r>
      <w:r w:rsidRPr="00C87BED">
        <w:rPr>
          <w:rStyle w:val="StyleBoldUnderline"/>
          <w:rFonts w:asciiTheme="minorHAnsi" w:hAnsiTheme="minorHAnsi"/>
          <w:highlight w:val="green"/>
        </w:rPr>
        <w:t>constraints on working with U.S.</w:t>
      </w:r>
      <w:r w:rsidRPr="00C87BED">
        <w:rPr>
          <w:rStyle w:val="StyleBoldUnderline"/>
          <w:rFonts w:asciiTheme="minorHAnsi" w:hAnsiTheme="minorHAnsi"/>
        </w:rPr>
        <w:t xml:space="preserve"> forces</w:t>
      </w:r>
      <w:r w:rsidRPr="00C87BED">
        <w:rPr>
          <w:rFonts w:asciiTheme="minorHAnsi" w:hAnsiTheme="minorHAnsi"/>
          <w:sz w:val="16"/>
          <w:highlight w:val="green"/>
        </w:rPr>
        <w:t xml:space="preserve">. </w:t>
      </w:r>
      <w:r w:rsidRPr="00C87BED">
        <w:rPr>
          <w:rStyle w:val="StyleBoldUnderline"/>
          <w:rFonts w:asciiTheme="minorHAnsi" w:hAnsiTheme="minorHAnsi"/>
          <w:highlight w:val="green"/>
        </w:rPr>
        <w:t>NATO cannot conduct military operations under two competing legal regimes</w:t>
      </w:r>
      <w:r w:rsidRPr="00C87BED">
        <w:rPr>
          <w:rStyle w:val="StyleBoldUnderline"/>
          <w:rFonts w:asciiTheme="minorHAnsi" w:hAnsiTheme="minorHAnsi"/>
        </w:rPr>
        <w:t xml:space="preserve"> for long. </w:t>
      </w:r>
      <w:r w:rsidRPr="00C87BED">
        <w:rPr>
          <w:rStyle w:val="StyleBoldUnderline"/>
          <w:rFonts w:asciiTheme="minorHAnsi" w:hAnsiTheme="minorHAnsi"/>
          <w:highlight w:val="green"/>
        </w:rPr>
        <w:t>Something has to give—and it may just be the Atlantic alliance.</w:t>
      </w:r>
    </w:p>
    <w:p w:rsidR="0053183B" w:rsidRPr="00C87BED" w:rsidRDefault="0053183B" w:rsidP="0053183B">
      <w:pPr>
        <w:pStyle w:val="Heading4"/>
        <w:rPr>
          <w:rFonts w:asciiTheme="minorHAnsi" w:hAnsiTheme="minorHAnsi"/>
        </w:rPr>
      </w:pPr>
      <w:r w:rsidRPr="00C87BED">
        <w:rPr>
          <w:rFonts w:asciiTheme="minorHAnsi" w:hAnsiTheme="minorHAnsi"/>
        </w:rPr>
        <w:lastRenderedPageBreak/>
        <w:t xml:space="preserve">Lack of trials destroys US credibility the MOST – </w:t>
      </w:r>
      <w:r w:rsidR="00F943BE" w:rsidRPr="00C87BED">
        <w:rPr>
          <w:rFonts w:asciiTheme="minorHAnsi" w:hAnsiTheme="minorHAnsi"/>
        </w:rPr>
        <w:t xml:space="preserve">legitimacy is key because </w:t>
      </w:r>
      <w:r w:rsidRPr="00C87BED">
        <w:rPr>
          <w:rFonts w:asciiTheme="minorHAnsi" w:hAnsiTheme="minorHAnsi"/>
        </w:rPr>
        <w:t>terrorism is not a conventional threat</w:t>
      </w:r>
    </w:p>
    <w:p w:rsidR="0053183B" w:rsidRPr="00C87BED" w:rsidRDefault="0053183B" w:rsidP="0053183B">
      <w:pPr>
        <w:rPr>
          <w:rFonts w:asciiTheme="minorHAnsi" w:hAnsiTheme="minorHAnsi"/>
          <w:sz w:val="16"/>
        </w:rPr>
      </w:pPr>
      <w:r w:rsidRPr="00C87BED">
        <w:rPr>
          <w:rStyle w:val="StyleStyleBold12pt"/>
          <w:rFonts w:asciiTheme="minorHAnsi" w:hAnsiTheme="minorHAnsi"/>
        </w:rPr>
        <w:t>Welsh ’11</w:t>
      </w:r>
      <w:r w:rsidRPr="00C87BED">
        <w:rPr>
          <w:rFonts w:asciiTheme="minorHAnsi" w:hAnsiTheme="minorHAnsi"/>
          <w:sz w:val="16"/>
        </w:rPr>
        <w:t xml:space="preserve"> David Welsh,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2011, Lexis</w:t>
      </w:r>
    </w:p>
    <w:p w:rsidR="0053183B" w:rsidRPr="00C87BED" w:rsidRDefault="0053183B" w:rsidP="0053183B">
      <w:pPr>
        <w:rPr>
          <w:rFonts w:asciiTheme="minorHAnsi" w:hAnsiTheme="minorHAnsi"/>
          <w:sz w:val="16"/>
        </w:rPr>
      </w:pPr>
      <w:r w:rsidRPr="00C87BED">
        <w:rPr>
          <w:rStyle w:val="StyleBoldUnderline"/>
          <w:rFonts w:asciiTheme="minorHAnsi" w:hAnsiTheme="minorHAnsi"/>
          <w:highlight w:val="green"/>
        </w:rPr>
        <w:t>The Global War on Terror</w:t>
      </w:r>
      <w:r w:rsidRPr="00C87BED">
        <w:rPr>
          <w:rFonts w:asciiTheme="minorHAnsi" w:hAnsiTheme="minorHAnsi"/>
          <w:sz w:val="16"/>
        </w:rPr>
        <w:t xml:space="preserve"> n1 </w:t>
      </w:r>
      <w:r w:rsidRPr="00C87BED">
        <w:rPr>
          <w:rStyle w:val="StyleBoldUnderline"/>
          <w:rFonts w:asciiTheme="minorHAnsi" w:hAnsiTheme="minorHAnsi"/>
        </w:rPr>
        <w:t>has been ideologically framed as a struggle between the principles of freedom and democracy on the one hand and tyranny and extremism on the other</w:t>
      </w:r>
      <w:r w:rsidRPr="00C87BED">
        <w:rPr>
          <w:rFonts w:asciiTheme="minorHAnsi" w:hAnsiTheme="minorHAnsi"/>
          <w:sz w:val="16"/>
        </w:rPr>
        <w:t xml:space="preserve">. n2 Although this war has arguably led to a short-term disruption of terrorist threats such as al-Qaeda, </w:t>
      </w:r>
      <w:r w:rsidRPr="00C87BED">
        <w:rPr>
          <w:rStyle w:val="StyleBoldUnderline"/>
          <w:rFonts w:asciiTheme="minorHAnsi" w:hAnsiTheme="minorHAnsi"/>
        </w:rPr>
        <w:t xml:space="preserve">it </w:t>
      </w:r>
      <w:r w:rsidRPr="00C87BED">
        <w:rPr>
          <w:rStyle w:val="StyleBoldUnderline"/>
          <w:rFonts w:asciiTheme="minorHAnsi" w:hAnsiTheme="minorHAnsi"/>
          <w:highlight w:val="green"/>
        </w:rPr>
        <w:t xml:space="preserve">has also damaged America's image </w:t>
      </w:r>
      <w:r w:rsidRPr="00C87BED">
        <w:rPr>
          <w:rStyle w:val="StyleBoldUnderline"/>
          <w:rFonts w:asciiTheme="minorHAnsi" w:hAnsiTheme="minorHAnsi"/>
        </w:rPr>
        <w:t>both at home and abroad</w:t>
      </w:r>
      <w:r w:rsidRPr="00C87BED">
        <w:rPr>
          <w:rFonts w:asciiTheme="minorHAnsi" w:hAnsiTheme="minorHAnsi"/>
          <w:sz w:val="16"/>
        </w:rPr>
        <w:t xml:space="preserve">. n3 </w:t>
      </w:r>
      <w:r w:rsidRPr="00C87BED">
        <w:rPr>
          <w:rStyle w:val="StyleBoldUnderline"/>
          <w:rFonts w:asciiTheme="minorHAnsi" w:hAnsiTheme="minorHAnsi"/>
        </w:rPr>
        <w:t xml:space="preserve">Throughout the world, there is a growing consensus that </w:t>
      </w:r>
      <w:r w:rsidRPr="00C87BED">
        <w:rPr>
          <w:rStyle w:val="StyleBoldUnderline"/>
          <w:rFonts w:asciiTheme="minorHAnsi" w:hAnsiTheme="minorHAnsi"/>
          <w:highlight w:val="green"/>
        </w:rPr>
        <w:t>America has "a lack of credibility as a fair and just world leader</w:t>
      </w:r>
      <w:r w:rsidRPr="00C87BED">
        <w:rPr>
          <w:rFonts w:asciiTheme="minorHAnsi" w:hAnsiTheme="minorHAnsi"/>
          <w:sz w:val="16"/>
        </w:rPr>
        <w:t xml:space="preserve">." n4 </w:t>
      </w:r>
      <w:r w:rsidRPr="00C87BED">
        <w:rPr>
          <w:rStyle w:val="StyleBoldUnderline"/>
          <w:rFonts w:asciiTheme="minorHAnsi" w:hAnsiTheme="minorHAnsi"/>
        </w:rPr>
        <w:t xml:space="preserve">The perceived </w:t>
      </w:r>
      <w:r w:rsidRPr="00C87BED">
        <w:rPr>
          <w:rStyle w:val="StyleBoldUnderline"/>
          <w:rFonts w:asciiTheme="minorHAnsi" w:hAnsiTheme="minorHAnsi"/>
          <w:highlight w:val="green"/>
        </w:rPr>
        <w:t xml:space="preserve">legitimacy of the United States in the War on Terror </w:t>
      </w:r>
      <w:r w:rsidRPr="00C87BED">
        <w:rPr>
          <w:rStyle w:val="Emphasis"/>
          <w:rFonts w:asciiTheme="minorHAnsi" w:hAnsiTheme="minorHAnsi"/>
          <w:highlight w:val="green"/>
        </w:rPr>
        <w:t xml:space="preserve">is critical </w:t>
      </w:r>
      <w:r w:rsidRPr="00C87BED">
        <w:rPr>
          <w:rStyle w:val="StyleBoldUnderline"/>
          <w:rFonts w:asciiTheme="minorHAnsi" w:hAnsiTheme="minorHAnsi"/>
          <w:highlight w:val="green"/>
        </w:rPr>
        <w:t>because terrorism is not a conventional threat</w:t>
      </w:r>
      <w:r w:rsidRPr="00C87BED">
        <w:rPr>
          <w:rStyle w:val="StyleBoldUnderline"/>
          <w:rFonts w:asciiTheme="minorHAnsi" w:hAnsiTheme="minorHAnsi"/>
        </w:rPr>
        <w:t xml:space="preserve"> that can surrender or can be defeated in the traditional sense</w:t>
      </w:r>
      <w:r w:rsidRPr="00C87BED">
        <w:rPr>
          <w:rFonts w:asciiTheme="minorHAnsi" w:hAnsiTheme="minorHAnsi"/>
          <w:sz w:val="16"/>
        </w:rPr>
        <w:t xml:space="preserve">. Instead, </w:t>
      </w:r>
      <w:r w:rsidRPr="00C87BED">
        <w:rPr>
          <w:rStyle w:val="StyleBoldUnderline"/>
          <w:rFonts w:asciiTheme="minorHAnsi" w:hAnsiTheme="minorHAnsi"/>
        </w:rPr>
        <w:t>this battle can only be won through legitimizing the rule of law and undermining the use of terror as a means of political influence</w:t>
      </w:r>
      <w:r w:rsidRPr="00C87BED">
        <w:rPr>
          <w:rFonts w:asciiTheme="minorHAnsi" w:hAnsiTheme="minorHAnsi"/>
          <w:sz w:val="16"/>
        </w:rPr>
        <w:t xml:space="preserve">. n5 </w:t>
      </w:r>
      <w:r w:rsidRPr="00C87BED">
        <w:rPr>
          <w:rStyle w:val="StyleBoldUnderline"/>
          <w:rFonts w:asciiTheme="minorHAnsi" w:hAnsiTheme="minorHAnsi"/>
        </w:rPr>
        <w:t>Although a variety of</w:t>
      </w:r>
      <w:r w:rsidRPr="00C87BED">
        <w:rPr>
          <w:rFonts w:asciiTheme="minorHAnsi" w:hAnsiTheme="minorHAnsi"/>
          <w:sz w:val="16"/>
        </w:rPr>
        <w:t xml:space="preserve"> political, economic, and security pol</w:t>
      </w:r>
      <w:r w:rsidRPr="00C87BED">
        <w:rPr>
          <w:rStyle w:val="StyleBoldUnderline"/>
          <w:rFonts w:asciiTheme="minorHAnsi" w:hAnsiTheme="minorHAnsi"/>
        </w:rPr>
        <w:t>icies have negatively impacted the perceived legitimacy of the United States</w:t>
      </w:r>
      <w:r w:rsidRPr="00C87BED">
        <w:rPr>
          <w:rFonts w:asciiTheme="minorHAnsi" w:hAnsiTheme="minorHAnsi"/>
          <w:sz w:val="16"/>
        </w:rPr>
        <w:t xml:space="preserve">, one of </w:t>
      </w:r>
      <w:r w:rsidRPr="00C87BED">
        <w:rPr>
          <w:rStyle w:val="Emphasis"/>
          <w:rFonts w:asciiTheme="minorHAnsi" w:hAnsiTheme="minorHAnsi"/>
          <w:highlight w:val="green"/>
        </w:rPr>
        <w:t xml:space="preserve">the most damaging has been the detention, treatment, and trial </w:t>
      </w:r>
      <w:r w:rsidRPr="00C87BED">
        <w:rPr>
          <w:rStyle w:val="Emphasis"/>
          <w:rFonts w:asciiTheme="minorHAnsi" w:hAnsiTheme="minorHAnsi"/>
        </w:rPr>
        <w:t>(or in many cases the lack thereof)</w:t>
      </w:r>
      <w:r w:rsidRPr="00C87BED">
        <w:rPr>
          <w:rFonts w:asciiTheme="minorHAnsi" w:hAnsiTheme="minorHAnsi"/>
          <w:sz w:val="16"/>
        </w:rPr>
        <w:t xml:space="preserve"> </w:t>
      </w:r>
      <w:r w:rsidRPr="00C87BED">
        <w:rPr>
          <w:rStyle w:val="StyleBoldUnderline"/>
          <w:rFonts w:asciiTheme="minorHAnsi" w:hAnsiTheme="minorHAnsi"/>
          <w:highlight w:val="green"/>
        </w:rPr>
        <w:t>of suspected terrorists</w:t>
      </w:r>
      <w:r w:rsidRPr="00C87BED">
        <w:rPr>
          <w:rFonts w:asciiTheme="minorHAnsi" w:hAnsiTheme="minorHAnsi"/>
          <w:sz w:val="16"/>
        </w:rPr>
        <w:t xml:space="preserve">. </w:t>
      </w:r>
      <w:r w:rsidRPr="00C87BED">
        <w:rPr>
          <w:rStyle w:val="StyleBoldUnderline"/>
          <w:rFonts w:asciiTheme="minorHAnsi" w:hAnsiTheme="minorHAnsi"/>
        </w:rPr>
        <w:t>While many scholars have raised constitutional questions about the</w:t>
      </w:r>
      <w:r w:rsidRPr="00C87BED">
        <w:rPr>
          <w:rFonts w:asciiTheme="minorHAnsi" w:hAnsiTheme="minorHAnsi"/>
          <w:sz w:val="16"/>
        </w:rPr>
        <w:t xml:space="preserve"> [*263] </w:t>
      </w:r>
      <w:r w:rsidRPr="00C87BED">
        <w:rPr>
          <w:rStyle w:val="StyleBoldUnderline"/>
          <w:rFonts w:asciiTheme="minorHAnsi" w:hAnsiTheme="minorHAnsi"/>
        </w:rPr>
        <w:t>legality of U.S. detention procedures</w:t>
      </w:r>
      <w:r w:rsidRPr="00C87BED">
        <w:rPr>
          <w:rFonts w:asciiTheme="minorHAnsi" w:hAnsiTheme="minorHAnsi"/>
          <w:sz w:val="16"/>
        </w:rPr>
        <w:t xml:space="preserve">, n6 </w:t>
      </w:r>
      <w:r w:rsidRPr="00C87BED">
        <w:rPr>
          <w:rStyle w:val="StyleBoldUnderline"/>
          <w:rFonts w:asciiTheme="minorHAnsi" w:hAnsiTheme="minorHAnsi"/>
        </w:rPr>
        <w:t>this article offers a psychological perspective of legitimacy in the context of detention</w:t>
      </w:r>
      <w:r w:rsidRPr="00C87BED">
        <w:rPr>
          <w:rFonts w:asciiTheme="minorHAnsi" w:hAnsiTheme="minorHAnsi"/>
          <w:sz w:val="16"/>
        </w:rPr>
        <w:t xml:space="preserve">. </w:t>
      </w:r>
    </w:p>
    <w:p w:rsidR="0053183B" w:rsidRPr="00C87BED" w:rsidRDefault="0053183B" w:rsidP="0053183B">
      <w:pPr>
        <w:pStyle w:val="Heading4"/>
        <w:rPr>
          <w:rFonts w:asciiTheme="minorHAnsi" w:hAnsiTheme="minorHAnsi"/>
        </w:rPr>
      </w:pPr>
      <w:r w:rsidRPr="00C87BED">
        <w:rPr>
          <w:rFonts w:asciiTheme="minorHAnsi" w:hAnsiTheme="minorHAnsi"/>
        </w:rPr>
        <w:t xml:space="preserve">Legislation is key to persuade allies – AUMF proves </w:t>
      </w:r>
    </w:p>
    <w:p w:rsidR="0053183B" w:rsidRPr="00C87BED" w:rsidRDefault="0053183B" w:rsidP="0053183B">
      <w:pPr>
        <w:rPr>
          <w:rFonts w:asciiTheme="minorHAnsi" w:hAnsiTheme="minorHAnsi"/>
          <w:sz w:val="16"/>
        </w:rPr>
      </w:pPr>
      <w:r w:rsidRPr="00C87BED">
        <w:rPr>
          <w:rStyle w:val="StyleStyleBold12pt"/>
          <w:rFonts w:asciiTheme="minorHAnsi" w:hAnsiTheme="minorHAnsi"/>
        </w:rPr>
        <w:t>Chesney et al 13</w:t>
      </w:r>
      <w:r w:rsidRPr="00C87BED">
        <w:rPr>
          <w:rFonts w:asciiTheme="minorHAnsi" w:hAnsiTheme="minorHAnsi"/>
          <w:sz w:val="16"/>
        </w:rPr>
        <w:t xml:space="preserve">  Robert Chesney, American lawyer and Professor of Law at Texas School of Law, Jack Goldsmith, Matthew Waxman, Benjamin Wittes, Real Clear Politics, 2-25, http://www.realclearpolitics.com/articles/2013/02/25/is_the_war_on_terror_lawful_117146.html</w:t>
      </w:r>
    </w:p>
    <w:p w:rsidR="0053183B" w:rsidRPr="00C87BED" w:rsidRDefault="0053183B" w:rsidP="0053183B">
      <w:pPr>
        <w:rPr>
          <w:rFonts w:asciiTheme="minorHAnsi" w:hAnsiTheme="minorHAnsi"/>
          <w:sz w:val="16"/>
        </w:rPr>
      </w:pPr>
      <w:r w:rsidRPr="00C87BED">
        <w:rPr>
          <w:rFonts w:asciiTheme="minorHAnsi" w:hAnsiTheme="minorHAnsi"/>
          <w:sz w:val="16"/>
        </w:rPr>
        <w:t xml:space="preserve">Third are the international costs of a renewed AUMF. This is a complex issue. As a general matter </w:t>
      </w:r>
      <w:r w:rsidRPr="00C87BED">
        <w:rPr>
          <w:rStyle w:val="StyleBoldUnderline"/>
          <w:rFonts w:asciiTheme="minorHAnsi" w:hAnsiTheme="minorHAnsi"/>
        </w:rPr>
        <w:t>a renewed and clarified AUMF</w:t>
      </w:r>
      <w:r w:rsidRPr="00C87BED">
        <w:rPr>
          <w:rFonts w:asciiTheme="minorHAnsi" w:hAnsiTheme="minorHAnsi"/>
          <w:sz w:val="16"/>
        </w:rPr>
        <w:t xml:space="preserve"> – especially one that (as we propose below) articulates the U.S. view of international law – </w:t>
      </w:r>
      <w:r w:rsidRPr="00C87BED">
        <w:rPr>
          <w:rStyle w:val="StyleBoldUnderline"/>
          <w:rFonts w:asciiTheme="minorHAnsi" w:hAnsiTheme="minorHAnsi"/>
        </w:rPr>
        <w:t>would contribute to the development of opinio juris under customary international law.</w:t>
      </w:r>
      <w:r w:rsidRPr="00C87BED">
        <w:rPr>
          <w:rFonts w:asciiTheme="minorHAnsi" w:hAnsiTheme="minorHAnsi"/>
          <w:sz w:val="16"/>
        </w:rPr>
        <w:t xml:space="preserve"> So too would the reaction to the new AUMF. That reaction depends on the details of the legislation. </w:t>
      </w:r>
      <w:r w:rsidRPr="00C87BED">
        <w:rPr>
          <w:rStyle w:val="StyleBoldUnderline"/>
          <w:rFonts w:asciiTheme="minorHAnsi" w:hAnsiTheme="minorHAnsi"/>
        </w:rPr>
        <w:t xml:space="preserve">To the extent that the </w:t>
      </w:r>
      <w:r w:rsidRPr="00C87BED">
        <w:rPr>
          <w:rStyle w:val="Emphasis"/>
          <w:rFonts w:asciiTheme="minorHAnsi" w:hAnsiTheme="minorHAnsi"/>
          <w:highlight w:val="green"/>
        </w:rPr>
        <w:t>legislation is seen as constraining the president in meaningful ways and in hewing to accepted international law, it would be viewed in a positive light internationally.</w:t>
      </w:r>
      <w:r w:rsidRPr="00C87BED">
        <w:rPr>
          <w:rStyle w:val="StyleBoldUnderline"/>
          <w:rFonts w:asciiTheme="minorHAnsi" w:hAnsiTheme="minorHAnsi"/>
        </w:rPr>
        <w:t xml:space="preserve"> To the extent that it is seen as making permanent an indefinite and geographically limitless war or in stretching international law, it would be viewed in a negative light internationally among NGOs and allied governments</w:t>
      </w:r>
      <w:r w:rsidRPr="00C87BED">
        <w:rPr>
          <w:rFonts w:asciiTheme="minorHAnsi" w:hAnsiTheme="minorHAnsi"/>
          <w:sz w:val="16"/>
        </w:rPr>
        <w:t xml:space="preserve">. And of course both reactions are likely to some degree. </w:t>
      </w:r>
      <w:r w:rsidRPr="00C87BED">
        <w:rPr>
          <w:rStyle w:val="StyleBoldUnderline"/>
          <w:rFonts w:asciiTheme="minorHAnsi" w:hAnsiTheme="minorHAnsi"/>
          <w:highlight w:val="green"/>
        </w:rPr>
        <w:t>The attempt to mitigate</w:t>
      </w:r>
      <w:r w:rsidRPr="00C87BED">
        <w:rPr>
          <w:rStyle w:val="StyleBoldUnderline"/>
          <w:rFonts w:asciiTheme="minorHAnsi" w:hAnsiTheme="minorHAnsi"/>
        </w:rPr>
        <w:t xml:space="preserve"> a </w:t>
      </w:r>
      <w:r w:rsidRPr="00C87BED">
        <w:rPr>
          <w:rStyle w:val="StyleBoldUnderline"/>
          <w:rFonts w:asciiTheme="minorHAnsi" w:hAnsiTheme="minorHAnsi"/>
          <w:highlight w:val="green"/>
        </w:rPr>
        <w:t>negative reception</w:t>
      </w:r>
      <w:r w:rsidRPr="00C87BED">
        <w:rPr>
          <w:rStyle w:val="StyleBoldUnderline"/>
          <w:rFonts w:asciiTheme="minorHAnsi" w:hAnsiTheme="minorHAnsi"/>
        </w:rPr>
        <w:t xml:space="preserve"> abroad</w:t>
      </w:r>
      <w:r w:rsidRPr="00C87BED">
        <w:rPr>
          <w:rFonts w:asciiTheme="minorHAnsi" w:hAnsiTheme="minorHAnsi"/>
          <w:sz w:val="16"/>
        </w:rPr>
        <w:t xml:space="preserve"> (and, in some quarters, at home), </w:t>
      </w:r>
      <w:r w:rsidRPr="00C87BED">
        <w:rPr>
          <w:rStyle w:val="StyleBoldUnderline"/>
          <w:rFonts w:asciiTheme="minorHAnsi" w:hAnsiTheme="minorHAnsi"/>
          <w:highlight w:val="green"/>
        </w:rPr>
        <w:t>is one reason why</w:t>
      </w:r>
      <w:r w:rsidRPr="00C87BED">
        <w:rPr>
          <w:rStyle w:val="StyleBoldUnderline"/>
          <w:rFonts w:asciiTheme="minorHAnsi" w:hAnsiTheme="minorHAnsi"/>
        </w:rPr>
        <w:t xml:space="preserve"> we recommend below that any </w:t>
      </w:r>
      <w:r w:rsidRPr="00C87BED">
        <w:rPr>
          <w:rStyle w:val="Emphasis"/>
          <w:rFonts w:asciiTheme="minorHAnsi" w:hAnsiTheme="minorHAnsi"/>
          <w:highlight w:val="green"/>
        </w:rPr>
        <w:t>statutory reform</w:t>
      </w:r>
      <w:r w:rsidRPr="00C87BED">
        <w:rPr>
          <w:rStyle w:val="StyleBoldUnderline"/>
          <w:rFonts w:asciiTheme="minorHAnsi" w:hAnsiTheme="minorHAnsi"/>
        </w:rPr>
        <w:t xml:space="preserve"> in this area </w:t>
      </w:r>
      <w:r w:rsidRPr="00C87BED">
        <w:rPr>
          <w:rStyle w:val="StyleBoldUnderline"/>
          <w:rFonts w:asciiTheme="minorHAnsi" w:hAnsiTheme="minorHAnsi"/>
          <w:highlight w:val="green"/>
        </w:rPr>
        <w:t>should emphasize</w:t>
      </w:r>
      <w:r w:rsidRPr="00C87BED">
        <w:rPr>
          <w:rStyle w:val="StyleBoldUnderline"/>
          <w:rFonts w:asciiTheme="minorHAnsi" w:hAnsiTheme="minorHAnsi"/>
        </w:rPr>
        <w:t xml:space="preserve"> compliance with jus in bello and jus ad bellum as well as </w:t>
      </w:r>
      <w:r w:rsidRPr="00C87BED">
        <w:rPr>
          <w:rStyle w:val="StyleBoldUnderline"/>
          <w:rFonts w:asciiTheme="minorHAnsi" w:hAnsiTheme="minorHAnsi"/>
          <w:highlight w:val="green"/>
        </w:rPr>
        <w:t xml:space="preserve">the </w:t>
      </w:r>
      <w:r w:rsidRPr="00C87BED">
        <w:rPr>
          <w:rStyle w:val="Emphasis"/>
          <w:rFonts w:asciiTheme="minorHAnsi" w:hAnsiTheme="minorHAnsi"/>
          <w:highlight w:val="green"/>
        </w:rPr>
        <w:t>limited</w:t>
      </w:r>
      <w:r w:rsidRPr="00C87BED">
        <w:rPr>
          <w:rStyle w:val="StyleBoldUnderline"/>
          <w:rFonts w:asciiTheme="minorHAnsi" w:hAnsiTheme="minorHAnsi"/>
        </w:rPr>
        <w:t xml:space="preserve"> </w:t>
      </w:r>
      <w:r w:rsidRPr="00C87BED">
        <w:rPr>
          <w:rFonts w:asciiTheme="minorHAnsi" w:hAnsiTheme="minorHAnsi"/>
        </w:rPr>
        <w:t xml:space="preserve">rather than unlimited </w:t>
      </w:r>
      <w:r w:rsidRPr="00C87BED">
        <w:rPr>
          <w:rStyle w:val="Emphasis"/>
          <w:rFonts w:asciiTheme="minorHAnsi" w:hAnsiTheme="minorHAnsi"/>
          <w:highlight w:val="green"/>
        </w:rPr>
        <w:t>nature of the authorization</w:t>
      </w:r>
      <w:r w:rsidRPr="00C87BED">
        <w:rPr>
          <w:rFonts w:asciiTheme="minorHAnsi" w:hAnsiTheme="minorHAnsi"/>
          <w:sz w:val="16"/>
        </w:rPr>
        <w:t xml:space="preserve"> (conceptually and temporally). We recognize that </w:t>
      </w:r>
      <w:r w:rsidRPr="00C87BED">
        <w:rPr>
          <w:rStyle w:val="StyleBoldUnderline"/>
          <w:rFonts w:asciiTheme="minorHAnsi" w:hAnsiTheme="minorHAnsi"/>
          <w:highlight w:val="green"/>
        </w:rPr>
        <w:t>the U</w:t>
      </w:r>
      <w:r w:rsidRPr="00C87BED">
        <w:rPr>
          <w:rStyle w:val="StyleBoldUnderline"/>
          <w:rFonts w:asciiTheme="minorHAnsi" w:hAnsiTheme="minorHAnsi"/>
        </w:rPr>
        <w:t xml:space="preserve">nited </w:t>
      </w:r>
      <w:r w:rsidRPr="00C87BED">
        <w:rPr>
          <w:rStyle w:val="StyleBoldUnderline"/>
          <w:rFonts w:asciiTheme="minorHAnsi" w:hAnsiTheme="minorHAnsi"/>
          <w:highlight w:val="green"/>
        </w:rPr>
        <w:t>S</w:t>
      </w:r>
      <w:r w:rsidRPr="00C87BED">
        <w:rPr>
          <w:rStyle w:val="StyleBoldUnderline"/>
          <w:rFonts w:asciiTheme="minorHAnsi" w:hAnsiTheme="minorHAnsi"/>
        </w:rPr>
        <w:t xml:space="preserve">tates’ </w:t>
      </w:r>
      <w:r w:rsidRPr="00C87BED">
        <w:rPr>
          <w:rStyle w:val="StyleBoldUnderline"/>
          <w:rFonts w:asciiTheme="minorHAnsi" w:hAnsiTheme="minorHAnsi"/>
          <w:highlight w:val="green"/>
        </w:rPr>
        <w:t>interpretation of</w:t>
      </w:r>
      <w:r w:rsidRPr="00C87BED">
        <w:rPr>
          <w:rStyle w:val="StyleBoldUnderline"/>
          <w:rFonts w:asciiTheme="minorHAnsi" w:hAnsiTheme="minorHAnsi"/>
        </w:rPr>
        <w:t xml:space="preserve"> some </w:t>
      </w:r>
      <w:r w:rsidRPr="00C87BED">
        <w:rPr>
          <w:rStyle w:val="StyleBoldUnderline"/>
          <w:rFonts w:asciiTheme="minorHAnsi" w:hAnsiTheme="minorHAnsi"/>
          <w:highlight w:val="green"/>
        </w:rPr>
        <w:t>international law</w:t>
      </w:r>
      <w:r w:rsidRPr="00C87BED">
        <w:rPr>
          <w:rStyle w:val="StyleBoldUnderline"/>
          <w:rFonts w:asciiTheme="minorHAnsi" w:hAnsiTheme="minorHAnsi"/>
        </w:rPr>
        <w:t xml:space="preserve"> self-defense and law-of-war authorities </w:t>
      </w:r>
      <w:r w:rsidRPr="00C87BED">
        <w:rPr>
          <w:rStyle w:val="StyleBoldUnderline"/>
          <w:rFonts w:asciiTheme="minorHAnsi" w:hAnsiTheme="minorHAnsi"/>
          <w:highlight w:val="green"/>
        </w:rPr>
        <w:t xml:space="preserve">is </w:t>
      </w:r>
      <w:r w:rsidRPr="00C87BED">
        <w:rPr>
          <w:rStyle w:val="Emphasis"/>
          <w:rFonts w:asciiTheme="minorHAnsi" w:hAnsiTheme="minorHAnsi"/>
          <w:highlight w:val="green"/>
        </w:rPr>
        <w:t>broader than our allies’ interpretation</w:t>
      </w:r>
      <w:r w:rsidRPr="00C87BED">
        <w:rPr>
          <w:rStyle w:val="StyleBoldUnderline"/>
          <w:rFonts w:asciiTheme="minorHAnsi" w:hAnsiTheme="minorHAnsi"/>
        </w:rPr>
        <w:t>; legislating such limitations thus will not end debate</w:t>
      </w:r>
      <w:r w:rsidRPr="00C87BED">
        <w:rPr>
          <w:rFonts w:asciiTheme="minorHAnsi" w:hAnsiTheme="minorHAnsi"/>
          <w:sz w:val="16"/>
        </w:rPr>
        <w:t xml:space="preserve">. Nevertheless, </w:t>
      </w:r>
      <w:r w:rsidRPr="00C87BED">
        <w:rPr>
          <w:rStyle w:val="StyleBoldUnderline"/>
          <w:rFonts w:asciiTheme="minorHAnsi" w:hAnsiTheme="minorHAnsi"/>
          <w:highlight w:val="green"/>
        </w:rPr>
        <w:t>acknowledging</w:t>
      </w:r>
      <w:r w:rsidRPr="00C87BED">
        <w:rPr>
          <w:rStyle w:val="StyleBoldUnderline"/>
          <w:rFonts w:asciiTheme="minorHAnsi" w:hAnsiTheme="minorHAnsi"/>
        </w:rPr>
        <w:t xml:space="preserve"> clearly </w:t>
      </w:r>
      <w:r w:rsidRPr="00C87BED">
        <w:rPr>
          <w:rStyle w:val="StyleBoldUnderline"/>
          <w:rFonts w:asciiTheme="minorHAnsi" w:hAnsiTheme="minorHAnsi"/>
          <w:highlight w:val="green"/>
        </w:rPr>
        <w:t>that U.S. operations are to be conducted within</w:t>
      </w:r>
      <w:r w:rsidRPr="00C87BED">
        <w:rPr>
          <w:rFonts w:asciiTheme="minorHAnsi" w:hAnsiTheme="minorHAnsi"/>
          <w:sz w:val="16"/>
          <w:highlight w:val="green"/>
        </w:rPr>
        <w:t>,</w:t>
      </w:r>
      <w:r w:rsidRPr="00C87BED">
        <w:rPr>
          <w:rFonts w:asciiTheme="minorHAnsi" w:hAnsiTheme="minorHAnsi"/>
          <w:sz w:val="16"/>
        </w:rPr>
        <w:t xml:space="preserve"> rather than beyond, </w:t>
      </w:r>
      <w:r w:rsidRPr="00C87BED">
        <w:rPr>
          <w:rStyle w:val="StyleBoldUnderline"/>
          <w:rFonts w:asciiTheme="minorHAnsi" w:hAnsiTheme="minorHAnsi"/>
          <w:highlight w:val="green"/>
        </w:rPr>
        <w:t xml:space="preserve">traditional legal frameworks is an important step in </w:t>
      </w:r>
      <w:r w:rsidRPr="00C87BED">
        <w:rPr>
          <w:rStyle w:val="Emphasis"/>
          <w:rFonts w:asciiTheme="minorHAnsi" w:hAnsiTheme="minorHAnsi"/>
          <w:highlight w:val="green"/>
        </w:rPr>
        <w:t>mitigating friction with our allies</w:t>
      </w:r>
      <w:r w:rsidRPr="00C87BED">
        <w:rPr>
          <w:rStyle w:val="StyleBoldUnderline"/>
          <w:rFonts w:asciiTheme="minorHAnsi" w:hAnsiTheme="minorHAnsi"/>
          <w:highlight w:val="green"/>
        </w:rPr>
        <w:t>,</w:t>
      </w:r>
      <w:r w:rsidRPr="00C87BED">
        <w:rPr>
          <w:rStyle w:val="StyleBoldUnderline"/>
          <w:rFonts w:asciiTheme="minorHAnsi" w:hAnsiTheme="minorHAnsi"/>
        </w:rPr>
        <w:t xml:space="preserve"> and prudent use of these legal authorities will be important in </w:t>
      </w:r>
      <w:r w:rsidRPr="00C87BED">
        <w:rPr>
          <w:rStyle w:val="Emphasis"/>
          <w:rFonts w:asciiTheme="minorHAnsi" w:hAnsiTheme="minorHAnsi"/>
        </w:rPr>
        <w:t>persuading allies that the U.S. position is a reasonable one</w:t>
      </w:r>
      <w:r w:rsidRPr="00C87BED">
        <w:rPr>
          <w:rFonts w:asciiTheme="minorHAnsi" w:hAnsiTheme="minorHAnsi"/>
          <w:sz w:val="16"/>
        </w:rPr>
        <w:t>.</w:t>
      </w:r>
    </w:p>
    <w:p w:rsidR="0053183B" w:rsidRPr="00C87BED" w:rsidRDefault="0053183B" w:rsidP="0053183B">
      <w:pPr>
        <w:pStyle w:val="Heading4"/>
        <w:rPr>
          <w:rFonts w:asciiTheme="minorHAnsi" w:hAnsiTheme="minorHAnsi"/>
        </w:rPr>
      </w:pPr>
      <w:r w:rsidRPr="00C87BED">
        <w:rPr>
          <w:rFonts w:asciiTheme="minorHAnsi" w:hAnsiTheme="minorHAnsi"/>
        </w:rPr>
        <w:t>Britain and Germany are critical to NATO’s success and American engagement</w:t>
      </w:r>
    </w:p>
    <w:p w:rsidR="0053183B" w:rsidRPr="00C87BED" w:rsidRDefault="0053183B" w:rsidP="0053183B">
      <w:pPr>
        <w:rPr>
          <w:rFonts w:asciiTheme="minorHAnsi" w:hAnsiTheme="minorHAnsi"/>
        </w:rPr>
      </w:pPr>
      <w:r w:rsidRPr="00C87BED">
        <w:rPr>
          <w:rStyle w:val="StyleStyleBold12pt"/>
          <w:rFonts w:asciiTheme="minorHAnsi" w:hAnsiTheme="minorHAnsi"/>
        </w:rPr>
        <w:t>Aronsson and Keller, 2012</w:t>
      </w:r>
      <w:r w:rsidRPr="00C87BED">
        <w:rPr>
          <w:rFonts w:asciiTheme="minorHAnsi" w:hAnsiTheme="minorHAnsi"/>
        </w:rPr>
        <w:t xml:space="preserve"> (Lisa is a </w:t>
      </w:r>
      <w:r w:rsidRPr="00C87BED">
        <w:rPr>
          <w:rFonts w:asciiTheme="minorHAnsi" w:hAnsiTheme="minorHAnsi"/>
          <w:color w:val="000000"/>
          <w:sz w:val="23"/>
          <w:szCs w:val="23"/>
        </w:rPr>
        <w:t xml:space="preserve">Transatlantic Security Studies, Royal United Services Institute </w:t>
      </w:r>
      <w:r w:rsidRPr="00C87BED">
        <w:rPr>
          <w:rFonts w:asciiTheme="minorHAnsi" w:hAnsiTheme="minorHAnsi"/>
        </w:rPr>
        <w:t xml:space="preserve">and Patrick is a coordinator at the </w:t>
      </w:r>
      <w:r w:rsidRPr="00C87BED">
        <w:rPr>
          <w:rFonts w:asciiTheme="minorHAnsi" w:hAnsiTheme="minorHAnsi"/>
          <w:color w:val="000000"/>
          <w:sz w:val="23"/>
          <w:szCs w:val="23"/>
        </w:rPr>
        <w:t>Royal United Services Institute for Defence and Security Studies and the Konrad-Adenauer-Stiftung</w:t>
      </w:r>
      <w:r w:rsidRPr="00C87BED">
        <w:rPr>
          <w:rFonts w:asciiTheme="minorHAnsi" w:hAnsiTheme="minorHAnsi"/>
        </w:rPr>
        <w:t xml:space="preserve">, “British-German Defense Co-Operation in NATO” May </w:t>
      </w:r>
      <w:r w:rsidRPr="00C87BED">
        <w:rPr>
          <w:rFonts w:asciiTheme="minorHAnsi" w:hAnsiTheme="minorHAnsi"/>
        </w:rPr>
        <w:lastRenderedPageBreak/>
        <w:t>2012. Konrad Adenauer Stiftunt, RUSI Institute. Web, Acc at http://www.rusi.org/downloads/assets/OP_201205_Aronsson_and_Keller.pdf</w:t>
      </w:r>
    </w:p>
    <w:p w:rsidR="0053183B" w:rsidRPr="00C87BED" w:rsidRDefault="0053183B" w:rsidP="0053183B">
      <w:pPr>
        <w:rPr>
          <w:rFonts w:asciiTheme="minorHAnsi" w:hAnsiTheme="minorHAnsi"/>
          <w:sz w:val="16"/>
        </w:rPr>
      </w:pPr>
      <w:r w:rsidRPr="00C87BED">
        <w:rPr>
          <w:rFonts w:asciiTheme="minorHAnsi" w:hAnsiTheme="minorHAnsi"/>
          <w:sz w:val="16"/>
        </w:rPr>
        <w:t xml:space="preserve">NATO is central to both British and German defence policy planning and is the primary forum for consultations on European defence issues largely because of the American commitment to NATO and because of the American presence in Europe over the past six decades. Both </w:t>
      </w:r>
      <w:r w:rsidRPr="00C87BED">
        <w:rPr>
          <w:rStyle w:val="Emphasis"/>
          <w:rFonts w:asciiTheme="minorHAnsi" w:hAnsiTheme="minorHAnsi"/>
          <w:highlight w:val="green"/>
        </w:rPr>
        <w:t>London and Berlin have special relationships</w:t>
      </w:r>
      <w:r w:rsidRPr="00C87BED">
        <w:rPr>
          <w:rStyle w:val="Emphasis"/>
          <w:rFonts w:asciiTheme="minorHAnsi" w:hAnsiTheme="minorHAnsi"/>
        </w:rPr>
        <w:t xml:space="preserve"> of their own </w:t>
      </w:r>
      <w:r w:rsidRPr="00C87BED">
        <w:rPr>
          <w:rStyle w:val="Emphasis"/>
          <w:rFonts w:asciiTheme="minorHAnsi" w:hAnsiTheme="minorHAnsi"/>
          <w:highlight w:val="green"/>
        </w:rPr>
        <w:t>with the U</w:t>
      </w:r>
      <w:r w:rsidRPr="00C87BED">
        <w:rPr>
          <w:rStyle w:val="Emphasis"/>
          <w:rFonts w:asciiTheme="minorHAnsi" w:hAnsiTheme="minorHAnsi"/>
        </w:rPr>
        <w:t xml:space="preserve">nited </w:t>
      </w:r>
      <w:r w:rsidRPr="00C87BED">
        <w:rPr>
          <w:rStyle w:val="Emphasis"/>
          <w:rFonts w:asciiTheme="minorHAnsi" w:hAnsiTheme="minorHAnsi"/>
          <w:highlight w:val="green"/>
        </w:rPr>
        <w:t>S</w:t>
      </w:r>
      <w:r w:rsidRPr="00C87BED">
        <w:rPr>
          <w:rStyle w:val="Emphasis"/>
          <w:rFonts w:asciiTheme="minorHAnsi" w:hAnsiTheme="minorHAnsi"/>
        </w:rPr>
        <w:t>tates</w:t>
      </w:r>
      <w:r w:rsidRPr="00C87BED">
        <w:rPr>
          <w:rFonts w:asciiTheme="minorHAnsi" w:hAnsiTheme="minorHAnsi"/>
          <w:sz w:val="16"/>
        </w:rPr>
        <w:t xml:space="preserve">. </w:t>
      </w:r>
      <w:r w:rsidRPr="00C87BED">
        <w:rPr>
          <w:rStyle w:val="StyleBoldUnderline"/>
          <w:rFonts w:asciiTheme="minorHAnsi" w:hAnsiTheme="minorHAnsi"/>
        </w:rPr>
        <w:t>Both have historically committed to the US as a security partner and the US in turn has provided leadership, commitment and resources to help them to achieve their strategic goals</w:t>
      </w:r>
      <w:r w:rsidRPr="00C87BED">
        <w:rPr>
          <w:rFonts w:asciiTheme="minorHAnsi" w:hAnsiTheme="minorHAnsi"/>
          <w:sz w:val="16"/>
        </w:rPr>
        <w:t xml:space="preserve">. For the Federal Republic of Germany, the US supported its integration into NATO and the European institutions, which enabled it to recover, grow and prosper peacefully after the Second World War. Those institutions also enabled Germany to re-unify after the Cold War and emerge as Europe’s economic powerhouse. </w:t>
      </w:r>
      <w:r w:rsidRPr="00C87BED">
        <w:rPr>
          <w:rStyle w:val="StyleBoldUnderline"/>
          <w:rFonts w:asciiTheme="minorHAnsi" w:hAnsiTheme="minorHAnsi"/>
          <w:highlight w:val="green"/>
        </w:rPr>
        <w:t>The UK</w:t>
      </w:r>
      <w:r w:rsidRPr="00C87BED">
        <w:rPr>
          <w:rStyle w:val="StyleBoldUnderline"/>
          <w:rFonts w:asciiTheme="minorHAnsi" w:hAnsiTheme="minorHAnsi"/>
        </w:rPr>
        <w:t xml:space="preserve">, on the other hand, </w:t>
      </w:r>
      <w:r w:rsidRPr="00C87BED">
        <w:rPr>
          <w:rStyle w:val="StyleBoldUnderline"/>
          <w:rFonts w:asciiTheme="minorHAnsi" w:hAnsiTheme="minorHAnsi"/>
          <w:highlight w:val="green"/>
        </w:rPr>
        <w:t>positioned itself as a transatlantic bridge in security and defence.</w:t>
      </w:r>
      <w:r w:rsidRPr="00C87BED">
        <w:rPr>
          <w:rStyle w:val="StyleBoldUnderline"/>
          <w:rFonts w:asciiTheme="minorHAnsi" w:hAnsiTheme="minorHAnsi"/>
        </w:rPr>
        <w:t xml:space="preserve"> The US recognised the strategic role it could fill mid-Atlantic and as a permanent member of the UN Security Council</w:t>
      </w:r>
      <w:r w:rsidRPr="00C87BED">
        <w:rPr>
          <w:rFonts w:asciiTheme="minorHAnsi" w:hAnsiTheme="minorHAnsi"/>
          <w:sz w:val="16"/>
        </w:rPr>
        <w:t xml:space="preserve">. </w:t>
      </w:r>
      <w:r w:rsidRPr="00C87BED">
        <w:rPr>
          <w:rStyle w:val="Emphasis"/>
          <w:rFonts w:asciiTheme="minorHAnsi" w:hAnsiTheme="minorHAnsi"/>
          <w:highlight w:val="green"/>
        </w:rPr>
        <w:t>The US also valued the military contributions London was able to make to American-led operations</w:t>
      </w:r>
      <w:r w:rsidRPr="00C87BED">
        <w:rPr>
          <w:rFonts w:asciiTheme="minorHAnsi" w:hAnsiTheme="minorHAnsi"/>
          <w:sz w:val="16"/>
        </w:rPr>
        <w:t xml:space="preserve">. </w:t>
      </w:r>
      <w:r w:rsidRPr="00C87BED">
        <w:rPr>
          <w:rStyle w:val="Emphasis"/>
          <w:rFonts w:asciiTheme="minorHAnsi" w:hAnsiTheme="minorHAnsi"/>
        </w:rPr>
        <w:t xml:space="preserve">The </w:t>
      </w:r>
      <w:r w:rsidRPr="00C87BED">
        <w:rPr>
          <w:rStyle w:val="Emphasis"/>
          <w:rFonts w:asciiTheme="minorHAnsi" w:hAnsiTheme="minorHAnsi"/>
          <w:highlight w:val="green"/>
        </w:rPr>
        <w:t>UK has emerged as Europe’s most powerful military after the Cold War</w:t>
      </w:r>
      <w:r w:rsidRPr="00C87BED">
        <w:rPr>
          <w:rFonts w:asciiTheme="minorHAnsi" w:hAnsiTheme="minorHAnsi"/>
          <w:sz w:val="16"/>
        </w:rPr>
        <w:t>, and that reinforced its close strategic ties with the US.</w:t>
      </w:r>
      <w:r w:rsidR="001171B0" w:rsidRPr="00C87BED">
        <w:rPr>
          <w:rFonts w:asciiTheme="minorHAnsi" w:hAnsiTheme="minorHAnsi"/>
          <w:sz w:val="12"/>
        </w:rPr>
        <w:t>¶</w:t>
      </w:r>
      <w:r w:rsidRPr="00C87BED">
        <w:rPr>
          <w:rFonts w:asciiTheme="minorHAnsi" w:hAnsiTheme="minorHAnsi"/>
          <w:sz w:val="16"/>
        </w:rPr>
        <w:t xml:space="preserve"> America’s commitment to Europe has served both British and German interests, but its presence in Europe is changing rapidly, challenging both to respond. Washington’s geographic re-balancing towards Asia and the greater Middle East may not lead to a trend away from Europe or undermine Article V, but it will have consequences for NATO, and for Germany and the UK more specifically. The new strategy will challenge Allies in their decisions on resource allocation, geographic focus and political attention. </w:t>
      </w:r>
      <w:r w:rsidRPr="00C87BED">
        <w:rPr>
          <w:rStyle w:val="Emphasis"/>
          <w:rFonts w:asciiTheme="minorHAnsi" w:hAnsiTheme="minorHAnsi"/>
        </w:rPr>
        <w:t>It is in the best interests of the UK and Germany to keep the US engaged in a meaningful way,</w:t>
      </w:r>
      <w:r w:rsidRPr="00C87BED">
        <w:rPr>
          <w:rFonts w:asciiTheme="minorHAnsi" w:hAnsiTheme="minorHAnsi"/>
          <w:sz w:val="16"/>
        </w:rPr>
        <w:t xml:space="preserve"> </w:t>
      </w:r>
      <w:r w:rsidRPr="00C87BED">
        <w:rPr>
          <w:rStyle w:val="StyleBoldUnderline"/>
          <w:rFonts w:asciiTheme="minorHAnsi" w:hAnsiTheme="minorHAnsi"/>
        </w:rPr>
        <w:t>and to keep NATO relevant to American concerns not only in Europe but in the Middle East and further afield.</w:t>
      </w:r>
      <w:r w:rsidRPr="00C87BED">
        <w:rPr>
          <w:rFonts w:asciiTheme="minorHAnsi" w:hAnsiTheme="minorHAnsi"/>
          <w:sz w:val="16"/>
        </w:rPr>
        <w:t xml:space="preserve"> Massive increases in the American defence budget since the late 1990s had subsidised NATO, but imminent downsizing after nearly two decades of American war-fighting will challenge Allies to re-think their roles and commitments within NATO, and the UK and Germany to re-think their defence relationships with the US. </w:t>
      </w:r>
      <w:r w:rsidRPr="00C87BED">
        <w:rPr>
          <w:rStyle w:val="StyleBoldUnderline"/>
          <w:rFonts w:asciiTheme="minorHAnsi" w:hAnsiTheme="minorHAnsi"/>
        </w:rPr>
        <w:t xml:space="preserve">It is no longer feasible for Germany to shy away from responsibility for </w:t>
      </w:r>
      <w:r w:rsidRPr="00C87BED">
        <w:rPr>
          <w:rStyle w:val="StyleBoldUnderline"/>
          <w:rFonts w:asciiTheme="minorHAnsi" w:hAnsiTheme="minorHAnsi"/>
          <w:highlight w:val="green"/>
        </w:rPr>
        <w:t>European defence</w:t>
      </w:r>
      <w:r w:rsidRPr="00C87BED">
        <w:rPr>
          <w:rStyle w:val="StyleBoldUnderline"/>
          <w:rFonts w:asciiTheme="minorHAnsi" w:hAnsiTheme="minorHAnsi"/>
        </w:rPr>
        <w:t xml:space="preserve"> and security, </w:t>
      </w:r>
      <w:r w:rsidRPr="00C87BED">
        <w:rPr>
          <w:rStyle w:val="StyleBoldUnderline"/>
          <w:rFonts w:asciiTheme="minorHAnsi" w:hAnsiTheme="minorHAnsi"/>
          <w:highlight w:val="green"/>
        </w:rPr>
        <w:t>and London’s military power will no longer suffice</w:t>
      </w:r>
      <w:r w:rsidRPr="00C87BED">
        <w:rPr>
          <w:rStyle w:val="StyleBoldUnderline"/>
          <w:rFonts w:asciiTheme="minorHAnsi" w:hAnsiTheme="minorHAnsi"/>
        </w:rPr>
        <w:t xml:space="preserve"> to secure influence in Washington </w:t>
      </w:r>
      <w:r w:rsidRPr="00C87BED">
        <w:rPr>
          <w:rStyle w:val="StyleBoldUnderline"/>
          <w:rFonts w:asciiTheme="minorHAnsi" w:hAnsiTheme="minorHAnsi"/>
          <w:highlight w:val="green"/>
        </w:rPr>
        <w:t>if NATO</w:t>
      </w:r>
      <w:r w:rsidRPr="00C87BED">
        <w:rPr>
          <w:rStyle w:val="StyleBoldUnderline"/>
          <w:rFonts w:asciiTheme="minorHAnsi" w:hAnsiTheme="minorHAnsi"/>
        </w:rPr>
        <w:t xml:space="preserve"> capabilities </w:t>
      </w:r>
      <w:r w:rsidRPr="00C87BED">
        <w:rPr>
          <w:rStyle w:val="StyleBoldUnderline"/>
          <w:rFonts w:asciiTheme="minorHAnsi" w:hAnsiTheme="minorHAnsi"/>
          <w:highlight w:val="green"/>
        </w:rPr>
        <w:t>decline</w:t>
      </w:r>
      <w:r w:rsidRPr="00C87BED">
        <w:rPr>
          <w:rFonts w:asciiTheme="minorHAnsi" w:hAnsiTheme="minorHAnsi"/>
          <w:sz w:val="16"/>
        </w:rPr>
        <w:t>. America expects Germany to deliver leadership on European security, and it expects London to hold onto its ambition to shape global affairs in partnership with the US.</w:t>
      </w:r>
    </w:p>
    <w:p w:rsidR="0053183B" w:rsidRPr="00C87BED" w:rsidRDefault="0053183B" w:rsidP="0053183B">
      <w:pPr>
        <w:pStyle w:val="Heading4"/>
        <w:rPr>
          <w:rFonts w:asciiTheme="minorHAnsi" w:hAnsiTheme="minorHAnsi"/>
        </w:rPr>
      </w:pPr>
      <w:r w:rsidRPr="00C87BED">
        <w:rPr>
          <w:rFonts w:asciiTheme="minorHAnsi" w:hAnsiTheme="minorHAnsi"/>
        </w:rPr>
        <w:t>First impact is soft power –</w:t>
      </w:r>
    </w:p>
    <w:p w:rsidR="007521B3" w:rsidRPr="00C87BED" w:rsidRDefault="007521B3" w:rsidP="007521B3">
      <w:pPr>
        <w:pStyle w:val="Heading4"/>
        <w:rPr>
          <w:rFonts w:asciiTheme="minorHAnsi" w:hAnsiTheme="minorHAnsi"/>
        </w:rPr>
      </w:pPr>
      <w:r w:rsidRPr="007521B3">
        <w:rPr>
          <w:rFonts w:asciiTheme="minorHAnsi" w:hAnsiTheme="minorHAnsi"/>
        </w:rPr>
        <w:t>Transatlantic</w:t>
      </w:r>
      <w:r w:rsidRPr="00C87BED">
        <w:rPr>
          <w:rFonts w:asciiTheme="minorHAnsi" w:hAnsiTheme="minorHAnsi"/>
        </w:rPr>
        <w:t xml:space="preserve"> cohesion is key to solve </w:t>
      </w:r>
      <w:r>
        <w:rPr>
          <w:rFonts w:asciiTheme="minorHAnsi" w:hAnsiTheme="minorHAnsi"/>
        </w:rPr>
        <w:t>every scenario for extinction</w:t>
      </w:r>
    </w:p>
    <w:p w:rsidR="00432C04" w:rsidRDefault="00432C04" w:rsidP="00432C04">
      <w:r w:rsidRPr="003B3422">
        <w:rPr>
          <w:rStyle w:val="StyleStyleBold12pt"/>
        </w:rPr>
        <w:t>Hamilton et al 09</w:t>
      </w:r>
      <w:r w:rsidRPr="003B3422">
        <w:t xml:space="preserve"> (Daniel, lead author, Director of the Center for Transatlantic Relations at SAIS</w:t>
      </w:r>
      <w:r>
        <w:t xml:space="preserve">, </w:t>
      </w:r>
      <w:r w:rsidRPr="003B3422">
        <w:t>Charles Barry, Hans Binnendijk, Stephen Flanagan, Julianne Smith, James, Townsend, Feb 2009, "Alliance Reborn: An Atlantic Compact for the 21st Century" The Washington NATO Project</w:t>
      </w:r>
      <w:r>
        <w:t>, Atlantic Counsel</w:t>
      </w:r>
      <w:r w:rsidRPr="003B3422">
        <w:t>) transatlantic.sais-jhu.edu/sebin/i/y/nato_report_final.pdf</w:t>
      </w:r>
    </w:p>
    <w:p w:rsidR="00432C04" w:rsidRDefault="00432C04" w:rsidP="00432C04">
      <w:r>
        <w:t>**This card edited to remove gendered language**</w:t>
      </w:r>
    </w:p>
    <w:p w:rsidR="00432C04" w:rsidRPr="00912538" w:rsidRDefault="00432C04" w:rsidP="00432C04">
      <w:pPr>
        <w:rPr>
          <w:sz w:val="16"/>
        </w:rPr>
      </w:pPr>
      <w:r w:rsidRPr="00874D65">
        <w:rPr>
          <w:rStyle w:val="StyleBoldUnderline"/>
          <w:highlight w:val="green"/>
        </w:rPr>
        <w:t>It is urgent</w:t>
      </w:r>
      <w:r w:rsidRPr="00912538">
        <w:rPr>
          <w:rStyle w:val="StyleBoldUnderline"/>
          <w:highlight w:val="yellow"/>
        </w:rPr>
        <w:t xml:space="preserve"> that </w:t>
      </w:r>
      <w:r w:rsidRPr="00874D65">
        <w:rPr>
          <w:rStyle w:val="StyleBoldUnderline"/>
          <w:highlight w:val="green"/>
        </w:rPr>
        <w:t>we renew</w:t>
      </w:r>
      <w:r w:rsidRPr="00912538">
        <w:rPr>
          <w:sz w:val="16"/>
        </w:rPr>
        <w:t xml:space="preserve"> and reform </w:t>
      </w:r>
      <w:r w:rsidRPr="00874D65">
        <w:rPr>
          <w:rStyle w:val="StyleBoldUnderline"/>
          <w:highlight w:val="green"/>
        </w:rPr>
        <w:t>the transatlantic partnership</w:t>
      </w:r>
      <w:r w:rsidRPr="00912538">
        <w:rPr>
          <w:sz w:val="16"/>
        </w:rPr>
        <w:t>, for the world we have known is fading</w:t>
      </w:r>
      <w:r w:rsidRPr="003B3422">
        <w:rPr>
          <w:rStyle w:val="StyleBoldUnderline"/>
        </w:rPr>
        <w:t>. A new world is rising, uncertain, indeterminate, yet forming fast.</w:t>
      </w:r>
      <w:r w:rsidRPr="00912538">
        <w:rPr>
          <w:sz w:val="16"/>
        </w:rPr>
        <w:t xml:space="preserve"> There is much that is positive about this transformation. For the first time in human history, most people on this planet live under governments of their own choosing. Revolutions in science, technology, transportation and communications are improving lives and freeing minds. A rising global middle class is creating major new opportunities. More people have been lifted out of poverty in the last twenty years than in all of human history. The Great Powers are at peace. Overall, more people in more parts of the world have benefitted from these dramatic changes. Gains have not been shared evenly, however. For too many, change has simply meant disruption and uncertainty. </w:t>
      </w:r>
      <w:r w:rsidRPr="00912538">
        <w:rPr>
          <w:rStyle w:val="StyleBoldUnderline"/>
          <w:highlight w:val="yellow"/>
        </w:rPr>
        <w:t>Around the world there is</w:t>
      </w:r>
      <w:r w:rsidRPr="003B3422">
        <w:rPr>
          <w:rStyle w:val="StyleBoldUnderline"/>
        </w:rPr>
        <w:t xml:space="preserve"> great concern about</w:t>
      </w:r>
      <w:r w:rsidRPr="00912538">
        <w:rPr>
          <w:sz w:val="16"/>
        </w:rPr>
        <w:t xml:space="preserve"> the impact of corrosive </w:t>
      </w:r>
      <w:r w:rsidRPr="00874D65">
        <w:rPr>
          <w:rStyle w:val="StyleBoldUnderline"/>
          <w:highlight w:val="green"/>
        </w:rPr>
        <w:t>regional</w:t>
      </w:r>
      <w:r w:rsidRPr="00912538">
        <w:rPr>
          <w:sz w:val="16"/>
        </w:rPr>
        <w:t xml:space="preserve">, ethnic, and religious </w:t>
      </w:r>
      <w:r w:rsidRPr="00874D65">
        <w:rPr>
          <w:rStyle w:val="StyleBoldUnderline"/>
          <w:highlight w:val="green"/>
        </w:rPr>
        <w:t>conflicts</w:t>
      </w:r>
      <w:r w:rsidRPr="003B3422">
        <w:rPr>
          <w:rStyle w:val="StyleBoldUnderline"/>
        </w:rPr>
        <w:t xml:space="preserve">; the rise of </w:t>
      </w:r>
      <w:r w:rsidRPr="00874D65">
        <w:rPr>
          <w:rStyle w:val="StyleBoldUnderline"/>
          <w:highlight w:val="green"/>
        </w:rPr>
        <w:t xml:space="preserve">terrorism </w:t>
      </w:r>
      <w:r w:rsidRPr="003B3422">
        <w:rPr>
          <w:rStyle w:val="StyleBoldUnderline"/>
        </w:rPr>
        <w:t xml:space="preserve">and </w:t>
      </w:r>
      <w:r w:rsidRPr="00874D65">
        <w:rPr>
          <w:rStyle w:val="StyleBoldUnderline"/>
          <w:highlight w:val="green"/>
        </w:rPr>
        <w:t>organized crime</w:t>
      </w:r>
      <w:r w:rsidRPr="003B3422">
        <w:rPr>
          <w:rStyle w:val="StyleBoldUnderline"/>
        </w:rPr>
        <w:t xml:space="preserve">; </w:t>
      </w:r>
      <w:r w:rsidRPr="00D03EB2">
        <w:rPr>
          <w:rStyle w:val="StyleBoldUnderline"/>
        </w:rPr>
        <w:t>migration flows</w:t>
      </w:r>
      <w:r w:rsidRPr="00912538">
        <w:rPr>
          <w:sz w:val="16"/>
        </w:rPr>
        <w:t xml:space="preserve"> provoked by </w:t>
      </w:r>
      <w:r w:rsidRPr="00874D65">
        <w:rPr>
          <w:rStyle w:val="StyleBoldUnderline"/>
          <w:highlight w:val="green"/>
        </w:rPr>
        <w:t>poverty,</w:t>
      </w:r>
      <w:r w:rsidRPr="00912538">
        <w:rPr>
          <w:rStyle w:val="StyleBoldUnderline"/>
          <w:highlight w:val="yellow"/>
        </w:rPr>
        <w:t xml:space="preserve"> </w:t>
      </w:r>
      <w:r w:rsidRPr="00874D65">
        <w:rPr>
          <w:rStyle w:val="StyleBoldUnderline"/>
          <w:highlight w:val="green"/>
        </w:rPr>
        <w:t xml:space="preserve">population growth, environmental </w:t>
      </w:r>
      <w:r w:rsidRPr="00912538">
        <w:rPr>
          <w:sz w:val="16"/>
        </w:rPr>
        <w:t xml:space="preserve">change or </w:t>
      </w:r>
      <w:r w:rsidRPr="00874D65">
        <w:rPr>
          <w:rStyle w:val="StyleBoldUnderline"/>
          <w:highlight w:val="green"/>
        </w:rPr>
        <w:t>insecurity</w:t>
      </w:r>
      <w:r w:rsidRPr="00912538">
        <w:rPr>
          <w:sz w:val="16"/>
        </w:rPr>
        <w:t xml:space="preserve">; the </w:t>
      </w:r>
      <w:r w:rsidRPr="00912538">
        <w:rPr>
          <w:rStyle w:val="StyleBoldUnderline"/>
          <w:highlight w:val="yellow"/>
        </w:rPr>
        <w:t xml:space="preserve">accelerating </w:t>
      </w:r>
      <w:r w:rsidRPr="00874D65">
        <w:rPr>
          <w:rStyle w:val="StyleBoldUnderline"/>
          <w:highlight w:val="green"/>
        </w:rPr>
        <w:t>prolif</w:t>
      </w:r>
      <w:r w:rsidRPr="00912538">
        <w:rPr>
          <w:sz w:val="16"/>
        </w:rPr>
        <w:t xml:space="preserve">eration of mass destruction capacities; the </w:t>
      </w:r>
      <w:r w:rsidRPr="003B3422">
        <w:rPr>
          <w:rStyle w:val="StyleBoldUnderline"/>
        </w:rPr>
        <w:t xml:space="preserve">spread of </w:t>
      </w:r>
      <w:r w:rsidRPr="00874D65">
        <w:rPr>
          <w:rStyle w:val="StyleBoldUnderline"/>
          <w:highlight w:val="green"/>
        </w:rPr>
        <w:t>pandemics</w:t>
      </w:r>
      <w:r w:rsidRPr="00874D65">
        <w:rPr>
          <w:sz w:val="16"/>
          <w:highlight w:val="green"/>
        </w:rPr>
        <w:t>;</w:t>
      </w:r>
      <w:r w:rsidRPr="00912538">
        <w:rPr>
          <w:sz w:val="16"/>
        </w:rPr>
        <w:t xml:space="preserve"> increasing </w:t>
      </w:r>
      <w:r w:rsidRPr="00874D65">
        <w:rPr>
          <w:rStyle w:val="StyleBoldUnderline"/>
          <w:highlight w:val="green"/>
        </w:rPr>
        <w:t>resource scarcity</w:t>
      </w:r>
      <w:r w:rsidRPr="00912538">
        <w:rPr>
          <w:sz w:val="16"/>
        </w:rPr>
        <w:t xml:space="preserve">, particularly energy and water; </w:t>
      </w:r>
      <w:r w:rsidRPr="00912538">
        <w:rPr>
          <w:rStyle w:val="StyleBoldUnderline"/>
          <w:highlight w:val="yellow"/>
        </w:rPr>
        <w:t xml:space="preserve">environmental degradation </w:t>
      </w:r>
      <w:r w:rsidRPr="003B3422">
        <w:rPr>
          <w:rStyle w:val="StyleBoldUnderline"/>
        </w:rPr>
        <w:t xml:space="preserve">and </w:t>
      </w:r>
      <w:r w:rsidRPr="00912538">
        <w:rPr>
          <w:sz w:val="16"/>
        </w:rPr>
        <w:t xml:space="preserve">the effects of </w:t>
      </w:r>
      <w:r w:rsidRPr="00912538">
        <w:rPr>
          <w:rStyle w:val="StyleBoldUnderline"/>
          <w:highlight w:val="yellow"/>
        </w:rPr>
        <w:t>climate change</w:t>
      </w:r>
      <w:r w:rsidRPr="00912538">
        <w:rPr>
          <w:sz w:val="16"/>
        </w:rPr>
        <w:t xml:space="preserve">. Moreover, the </w:t>
      </w:r>
      <w:r w:rsidRPr="003B3422">
        <w:rPr>
          <w:rStyle w:val="StyleBoldUnderline"/>
        </w:rPr>
        <w:t xml:space="preserve">potential </w:t>
      </w:r>
      <w:r w:rsidRPr="00912538">
        <w:rPr>
          <w:sz w:val="16"/>
        </w:rPr>
        <w:t xml:space="preserve">of our young century </w:t>
      </w:r>
      <w:r w:rsidRPr="003B3422">
        <w:rPr>
          <w:rStyle w:val="StyleBoldUnderline"/>
        </w:rPr>
        <w:t xml:space="preserve">has been stunted by the deepest </w:t>
      </w:r>
      <w:r w:rsidRPr="00874D65">
        <w:rPr>
          <w:rStyle w:val="StyleBoldUnderline"/>
          <w:highlight w:val="green"/>
        </w:rPr>
        <w:t xml:space="preserve">recession </w:t>
      </w:r>
      <w:r w:rsidRPr="003B3422">
        <w:rPr>
          <w:rStyle w:val="StyleBoldUnderline"/>
        </w:rPr>
        <w:t>in generations</w:t>
      </w:r>
      <w:r w:rsidRPr="00912538">
        <w:rPr>
          <w:sz w:val="16"/>
        </w:rPr>
        <w:t xml:space="preserve">. While the U.S. and Europe still account for more than 60 percent of the global economy, the financial crisis and attendant recession have greatly damaged Western capacities. In 2009, for the first time in history, the world's emerging economies are forecast to provide 100 percent of global economic growth. Within the next 10-15 years, they are expected to generate more than half of the world’s output. Yet they too have been hurt by the financial crisis. Developing countries have seen foreign capital dry up, export markets shrivel, and currencies, banks and stock markets weaken. Despite the global downturn, growing connections between continents will continue to exert a powerful influence on the evolving international order. </w:t>
      </w:r>
      <w:r w:rsidRPr="00D03EB2">
        <w:rPr>
          <w:rStyle w:val="StyleBoldUnderline"/>
        </w:rPr>
        <w:t>Globalization</w:t>
      </w:r>
      <w:r w:rsidRPr="003B3422">
        <w:rPr>
          <w:rStyle w:val="StyleBoldUnderline"/>
        </w:rPr>
        <w:t xml:space="preserve"> </w:t>
      </w:r>
      <w:r w:rsidRPr="00912538">
        <w:rPr>
          <w:sz w:val="16"/>
        </w:rPr>
        <w:t xml:space="preserve">has brought </w:t>
      </w:r>
      <w:r w:rsidRPr="00912538">
        <w:rPr>
          <w:sz w:val="16"/>
        </w:rPr>
        <w:lastRenderedPageBreak/>
        <w:t xml:space="preserve">large gains in terms of trade and inflows of capital, greater technological diffusion and higher economic growth. But it </w:t>
      </w:r>
      <w:r w:rsidRPr="003B3422">
        <w:rPr>
          <w:rStyle w:val="StyleBoldUnderline"/>
        </w:rPr>
        <w:t>has not brought geopolitics or ideological struggles to an end.</w:t>
      </w:r>
      <w:r w:rsidRPr="00912538">
        <w:rPr>
          <w:sz w:val="16"/>
        </w:rPr>
        <w:t xml:space="preserve"> Rather, darker forces, including </w:t>
      </w:r>
      <w:r w:rsidRPr="003B3422">
        <w:rPr>
          <w:rStyle w:val="StyleBoldUnderline"/>
        </w:rPr>
        <w:t xml:space="preserve">terrorism, organized crime, and </w:t>
      </w:r>
      <w:r w:rsidRPr="00874D65">
        <w:rPr>
          <w:rStyle w:val="StyleBoldUnderline"/>
          <w:highlight w:val="green"/>
        </w:rPr>
        <w:t>radical ideologies</w:t>
      </w:r>
      <w:r w:rsidRPr="00912538">
        <w:rPr>
          <w:sz w:val="16"/>
        </w:rPr>
        <w:t>— particularly the jihadist vision of ridding the Muslim world of Western influence, corrupt regimes, and restoring the Caliphate—</w:t>
      </w:r>
      <w:r w:rsidRPr="00874D65">
        <w:rPr>
          <w:rStyle w:val="StyleBoldUnderline"/>
          <w:highlight w:val="green"/>
        </w:rPr>
        <w:t>will continue to</w:t>
      </w:r>
      <w:r w:rsidRPr="00912538">
        <w:rPr>
          <w:sz w:val="16"/>
        </w:rPr>
        <w:t xml:space="preserve"> exacerbate regional tensions and transnational threats and </w:t>
      </w:r>
      <w:r w:rsidRPr="00874D65">
        <w:rPr>
          <w:rStyle w:val="StyleBoldUnderline"/>
          <w:highlight w:val="green"/>
        </w:rPr>
        <w:t>fuel</w:t>
      </w:r>
      <w:r w:rsidRPr="00874D65">
        <w:rPr>
          <w:sz w:val="16"/>
          <w:highlight w:val="green"/>
        </w:rPr>
        <w:t xml:space="preserve"> </w:t>
      </w:r>
      <w:r w:rsidRPr="00912538">
        <w:rPr>
          <w:sz w:val="16"/>
        </w:rPr>
        <w:t xml:space="preserve">competition and </w:t>
      </w:r>
      <w:r w:rsidRPr="00874D65">
        <w:rPr>
          <w:rStyle w:val="StyleBoldUnderline"/>
          <w:highlight w:val="green"/>
        </w:rPr>
        <w:t>instability.</w:t>
      </w:r>
      <w:r w:rsidRPr="003B3422">
        <w:rPr>
          <w:rStyle w:val="StyleBoldUnderline"/>
        </w:rPr>
        <w:t xml:space="preserve"> </w:t>
      </w:r>
      <w:r w:rsidRPr="00912538">
        <w:rPr>
          <w:sz w:val="16"/>
        </w:rPr>
        <w:t xml:space="preserve">Moreover, </w:t>
      </w:r>
      <w:r w:rsidRPr="00912538">
        <w:rPr>
          <w:rStyle w:val="StyleBoldUnderline"/>
          <w:highlight w:val="yellow"/>
        </w:rPr>
        <w:t>the tech</w:t>
      </w:r>
      <w:r w:rsidRPr="003B3422">
        <w:rPr>
          <w:rStyle w:val="StyleBoldUnderline"/>
        </w:rPr>
        <w:t xml:space="preserve">nology </w:t>
      </w:r>
      <w:r w:rsidRPr="00912538">
        <w:rPr>
          <w:sz w:val="16"/>
        </w:rPr>
        <w:t>and knowledge</w:t>
      </w:r>
      <w:r w:rsidRPr="00D03EB2">
        <w:rPr>
          <w:rStyle w:val="StyleBoldUnderline"/>
        </w:rPr>
        <w:t xml:space="preserve"> </w:t>
      </w:r>
      <w:r w:rsidRPr="00912538">
        <w:rPr>
          <w:rStyle w:val="StyleBoldUnderline"/>
          <w:highlight w:val="yellow"/>
        </w:rPr>
        <w:t>to make and deliver</w:t>
      </w:r>
      <w:r w:rsidRPr="003B3422">
        <w:rPr>
          <w:rStyle w:val="StyleBoldUnderline"/>
        </w:rPr>
        <w:t xml:space="preserve"> agents of </w:t>
      </w:r>
      <w:r w:rsidRPr="00874D65">
        <w:rPr>
          <w:rStyle w:val="Emphasis"/>
          <w:highlight w:val="green"/>
        </w:rPr>
        <w:t>m</w:t>
      </w:r>
      <w:r w:rsidRPr="003B3422">
        <w:rPr>
          <w:rStyle w:val="StyleBoldUnderline"/>
        </w:rPr>
        <w:t xml:space="preserve">ass </w:t>
      </w:r>
      <w:r w:rsidRPr="00874D65">
        <w:rPr>
          <w:rStyle w:val="Emphasis"/>
          <w:highlight w:val="green"/>
        </w:rPr>
        <w:t>d</w:t>
      </w:r>
      <w:r w:rsidRPr="003B3422">
        <w:rPr>
          <w:rStyle w:val="StyleBoldUnderline"/>
        </w:rPr>
        <w:t xml:space="preserve">estruction </w:t>
      </w:r>
      <w:r w:rsidRPr="00874D65">
        <w:rPr>
          <w:rStyle w:val="StyleBoldUnderline"/>
          <w:highlight w:val="green"/>
        </w:rPr>
        <w:t xml:space="preserve">is proliferating </w:t>
      </w:r>
      <w:r w:rsidRPr="003B3422">
        <w:rPr>
          <w:rStyle w:val="StyleBoldUnderline"/>
        </w:rPr>
        <w:t>among</w:t>
      </w:r>
      <w:r w:rsidRPr="00912538">
        <w:rPr>
          <w:sz w:val="16"/>
        </w:rPr>
        <w:t xml:space="preserve"> some of the most </w:t>
      </w:r>
      <w:r w:rsidRPr="003B3422">
        <w:rPr>
          <w:rStyle w:val="StyleBoldUnderline"/>
        </w:rPr>
        <w:t>ruthless</w:t>
      </w:r>
      <w:r w:rsidRPr="00912538">
        <w:rPr>
          <w:sz w:val="16"/>
        </w:rPr>
        <w:t xml:space="preserve"> factions and </w:t>
      </w:r>
      <w:r w:rsidRPr="003B3422">
        <w:rPr>
          <w:rStyle w:val="StyleBoldUnderline"/>
        </w:rPr>
        <w:t xml:space="preserve">regimes </w:t>
      </w:r>
      <w:r w:rsidRPr="00912538">
        <w:rPr>
          <w:sz w:val="16"/>
        </w:rPr>
        <w:t xml:space="preserve">on earth. The ability of individuals and groups to employ destructive power will continue, as governments struggle to meet the challenge of stateless networks that move freely across borders. The world’s most devastating agent of mass destruction – infectious </w:t>
      </w:r>
      <w:r w:rsidRPr="003B3422">
        <w:rPr>
          <w:rStyle w:val="StyleBoldUnderline"/>
        </w:rPr>
        <w:t>disease – is moving</w:t>
      </w:r>
      <w:r w:rsidRPr="00912538">
        <w:rPr>
          <w:sz w:val="16"/>
        </w:rPr>
        <w:t xml:space="preserve"> from the hands of Mother Nature </w:t>
      </w:r>
      <w:r w:rsidRPr="003B3422">
        <w:rPr>
          <w:rStyle w:val="StyleBoldUnderline"/>
        </w:rPr>
        <w:t xml:space="preserve">to the hands of </w:t>
      </w:r>
      <w:r>
        <w:rPr>
          <w:rStyle w:val="StyleBoldUnderline"/>
        </w:rPr>
        <w:t>[hu]</w:t>
      </w:r>
      <w:r w:rsidRPr="003B3422">
        <w:rPr>
          <w:rStyle w:val="StyleBoldUnderline"/>
        </w:rPr>
        <w:t>man</w:t>
      </w:r>
      <w:r>
        <w:rPr>
          <w:rStyle w:val="StyleBoldUnderline"/>
        </w:rPr>
        <w:t>[s</w:t>
      </w:r>
      <w:r w:rsidRPr="003B3422">
        <w:rPr>
          <w:rStyle w:val="StyleBoldUnderline"/>
        </w:rPr>
        <w:t xml:space="preserve">]. </w:t>
      </w:r>
      <w:r w:rsidRPr="00912538">
        <w:rPr>
          <w:rStyle w:val="StyleBoldUnderline"/>
          <w:highlight w:val="yellow"/>
        </w:rPr>
        <w:t xml:space="preserve">Stunning scientific advances </w:t>
      </w:r>
      <w:r w:rsidRPr="00D03EB2">
        <w:rPr>
          <w:rStyle w:val="StyleBoldUnderline"/>
        </w:rPr>
        <w:t>are enhancing biology’s dual-use</w:t>
      </w:r>
      <w:r w:rsidRPr="00912538">
        <w:rPr>
          <w:sz w:val="16"/>
        </w:rPr>
        <w:t xml:space="preserve"> potential </w:t>
      </w:r>
      <w:r w:rsidRPr="00D03EB2">
        <w:rPr>
          <w:rStyle w:val="StyleBoldUnderline"/>
        </w:rPr>
        <w:t>for beneficence or malevolence.</w:t>
      </w:r>
      <w:r w:rsidRPr="003B3422">
        <w:rPr>
          <w:rStyle w:val="StyleBoldUnderline"/>
        </w:rPr>
        <w:t xml:space="preserve"> </w:t>
      </w:r>
      <w:r w:rsidRPr="00D03EB2">
        <w:rPr>
          <w:rStyle w:val="StyleBoldUnderline"/>
        </w:rPr>
        <w:t>Biological techniques</w:t>
      </w:r>
      <w:r w:rsidRPr="00912538">
        <w:rPr>
          <w:sz w:val="16"/>
        </w:rPr>
        <w:t xml:space="preserve"> available today </w:t>
      </w:r>
      <w:r w:rsidRPr="00D03EB2">
        <w:rPr>
          <w:rStyle w:val="StyleBoldUnderline"/>
        </w:rPr>
        <w:t>permit rapid</w:t>
      </w:r>
      <w:r w:rsidRPr="003B3422">
        <w:rPr>
          <w:rStyle w:val="StyleBoldUnderline"/>
        </w:rPr>
        <w:t xml:space="preserve"> synthesis of large viruses from non-living parts. </w:t>
      </w:r>
      <w:r w:rsidRPr="00912538">
        <w:rPr>
          <w:sz w:val="16"/>
        </w:rPr>
        <w:t>This will help researchers seeking new drugs and vaccines. But</w:t>
      </w:r>
      <w:r w:rsidRPr="003B3422">
        <w:rPr>
          <w:rStyle w:val="StyleBoldUnderline"/>
        </w:rPr>
        <w:t xml:space="preserve"> it </w:t>
      </w:r>
      <w:r w:rsidRPr="00912538">
        <w:rPr>
          <w:sz w:val="16"/>
        </w:rPr>
        <w:t xml:space="preserve">also </w:t>
      </w:r>
      <w:r w:rsidRPr="00912538">
        <w:rPr>
          <w:rStyle w:val="StyleBoldUnderline"/>
          <w:highlight w:val="yellow"/>
        </w:rPr>
        <w:t xml:space="preserve">puts </w:t>
      </w:r>
      <w:r w:rsidRPr="003B3422">
        <w:rPr>
          <w:rStyle w:val="StyleBoldUnderline"/>
        </w:rPr>
        <w:t xml:space="preserve">the </w:t>
      </w:r>
      <w:r w:rsidRPr="00912538">
        <w:rPr>
          <w:rStyle w:val="StyleBoldUnderline"/>
          <w:highlight w:val="yellow"/>
        </w:rPr>
        <w:t xml:space="preserve">synthesis of viruses </w:t>
      </w:r>
      <w:r w:rsidRPr="003B3422">
        <w:rPr>
          <w:rStyle w:val="StyleBoldUnderline"/>
        </w:rPr>
        <w:t xml:space="preserve">such as smallpox </w:t>
      </w:r>
      <w:r w:rsidRPr="00912538">
        <w:rPr>
          <w:rStyle w:val="StyleBoldUnderline"/>
          <w:highlight w:val="yellow"/>
        </w:rPr>
        <w:t xml:space="preserve">within </w:t>
      </w:r>
      <w:r w:rsidRPr="003B3422">
        <w:rPr>
          <w:rStyle w:val="StyleBoldUnderline"/>
        </w:rPr>
        <w:t xml:space="preserve">the </w:t>
      </w:r>
      <w:r w:rsidRPr="00912538">
        <w:rPr>
          <w:rStyle w:val="StyleBoldUnderline"/>
          <w:highlight w:val="yellow"/>
        </w:rPr>
        <w:t xml:space="preserve">reach of thousands </w:t>
      </w:r>
      <w:r w:rsidRPr="003B3422">
        <w:rPr>
          <w:rStyle w:val="StyleBoldUnderline"/>
        </w:rPr>
        <w:t xml:space="preserve">of laboratories worldwide. </w:t>
      </w:r>
      <w:r w:rsidRPr="00912538">
        <w:rPr>
          <w:rStyle w:val="StyleBoldUnderline"/>
          <w:highlight w:val="yellow"/>
        </w:rPr>
        <w:t xml:space="preserve">The age of </w:t>
      </w:r>
      <w:r w:rsidRPr="003B3422">
        <w:rPr>
          <w:rStyle w:val="StyleBoldUnderline"/>
        </w:rPr>
        <w:t xml:space="preserve">engineered </w:t>
      </w:r>
      <w:r w:rsidRPr="00874D65">
        <w:rPr>
          <w:rStyle w:val="StyleBoldUnderline"/>
          <w:highlight w:val="green"/>
        </w:rPr>
        <w:t>bio</w:t>
      </w:r>
      <w:r w:rsidRPr="00D03EB2">
        <w:rPr>
          <w:rStyle w:val="StyleBoldUnderline"/>
        </w:rPr>
        <w:t>l</w:t>
      </w:r>
      <w:r w:rsidRPr="003B3422">
        <w:rPr>
          <w:rStyle w:val="StyleBoldUnderline"/>
        </w:rPr>
        <w:t xml:space="preserve">ogical </w:t>
      </w:r>
      <w:r w:rsidRPr="00874D65">
        <w:rPr>
          <w:rStyle w:val="StyleBoldUnderline"/>
          <w:highlight w:val="green"/>
        </w:rPr>
        <w:t>weapons</w:t>
      </w:r>
      <w:r w:rsidRPr="00874D65">
        <w:rPr>
          <w:sz w:val="16"/>
          <w:highlight w:val="green"/>
        </w:rPr>
        <w:t xml:space="preserve"> </w:t>
      </w:r>
      <w:r w:rsidRPr="00912538">
        <w:rPr>
          <w:sz w:val="16"/>
        </w:rPr>
        <w:t xml:space="preserve">is neither science fiction nor suspense thriller. It </w:t>
      </w:r>
      <w:r w:rsidRPr="00874D65">
        <w:rPr>
          <w:rStyle w:val="StyleBoldUnderline"/>
          <w:highlight w:val="green"/>
        </w:rPr>
        <w:t>is here</w:t>
      </w:r>
      <w:r w:rsidRPr="003B3422">
        <w:rPr>
          <w:rStyle w:val="StyleBoldUnderline"/>
        </w:rPr>
        <w:t xml:space="preserve">, today. </w:t>
      </w:r>
      <w:r w:rsidRPr="00912538">
        <w:rPr>
          <w:rStyle w:val="StyleBoldUnderline"/>
          <w:highlight w:val="yellow"/>
        </w:rPr>
        <w:t>The world is on the cusp of exponential change in</w:t>
      </w:r>
      <w:r w:rsidRPr="003B3422">
        <w:rPr>
          <w:rStyle w:val="StyleBoldUnderline"/>
        </w:rPr>
        <w:t xml:space="preserve"> the power of bioagents and </w:t>
      </w:r>
      <w:r w:rsidRPr="00874D65">
        <w:rPr>
          <w:rStyle w:val="StyleBoldUnderline"/>
          <w:highlight w:val="green"/>
        </w:rPr>
        <w:t>their accessibility to state and non-state actors.</w:t>
      </w:r>
      <w:r w:rsidRPr="003B3422">
        <w:rPr>
          <w:rStyle w:val="StyleBoldUnderline"/>
        </w:rPr>
        <w:t xml:space="preserve"> The </w:t>
      </w:r>
      <w:r w:rsidRPr="00874D65">
        <w:rPr>
          <w:rStyle w:val="StyleBoldUnderline"/>
          <w:highlight w:val="green"/>
        </w:rPr>
        <w:t>absence of</w:t>
      </w:r>
      <w:r w:rsidRPr="003B3422">
        <w:rPr>
          <w:rStyle w:val="StyleBoldUnderline"/>
        </w:rPr>
        <w:t xml:space="preserve"> available medical </w:t>
      </w:r>
      <w:r w:rsidRPr="00874D65">
        <w:rPr>
          <w:rStyle w:val="StyleBoldUnderline"/>
          <w:highlight w:val="green"/>
        </w:rPr>
        <w:t>countermeasures</w:t>
      </w:r>
      <w:r w:rsidRPr="00874D65">
        <w:rPr>
          <w:sz w:val="16"/>
          <w:highlight w:val="green"/>
        </w:rPr>
        <w:t xml:space="preserve"> </w:t>
      </w:r>
      <w:r w:rsidRPr="00912538">
        <w:rPr>
          <w:sz w:val="16"/>
        </w:rPr>
        <w:t xml:space="preserve">(medicines, vaccines and diagnostic tests) </w:t>
      </w:r>
      <w:r w:rsidRPr="003B3422">
        <w:rPr>
          <w:rStyle w:val="StyleBoldUnderline"/>
        </w:rPr>
        <w:t>and the inadequacies of health information</w:t>
      </w:r>
      <w:r w:rsidRPr="00912538">
        <w:rPr>
          <w:sz w:val="16"/>
        </w:rPr>
        <w:t xml:space="preserve"> and distribution systems </w:t>
      </w:r>
      <w:r w:rsidRPr="00912538">
        <w:rPr>
          <w:rStyle w:val="StyleBoldUnderline"/>
          <w:highlight w:val="yellow"/>
        </w:rPr>
        <w:t>will limit most nations’ capacities to deal with</w:t>
      </w:r>
      <w:r w:rsidRPr="003B3422">
        <w:rPr>
          <w:rStyle w:val="StyleBoldUnderline"/>
        </w:rPr>
        <w:t xml:space="preserve"> large-scale </w:t>
      </w:r>
      <w:r w:rsidRPr="00912538">
        <w:rPr>
          <w:rStyle w:val="StyleBoldUnderline"/>
          <w:highlight w:val="yellow"/>
        </w:rPr>
        <w:t>epidemics.</w:t>
      </w:r>
      <w:r w:rsidRPr="003B3422">
        <w:rPr>
          <w:rStyle w:val="StyleBoldUnderline"/>
        </w:rPr>
        <w:t xml:space="preserve"> </w:t>
      </w:r>
      <w:r w:rsidRPr="00912538">
        <w:rPr>
          <w:sz w:val="16"/>
        </w:rPr>
        <w:t xml:space="preserve">Current systems to manage epidemics were stretched to the limit by SARS and other natural outbreaks, and are wholly inadequate for the unique challenges of bioterrorism. Efforts to adopt nuclear nonproliferation regimes to the biological realm have been fraught with difficulties and are of questionable merit. While most threats to peace and stability today remain regionally rooted, in an increasingly interconnected world conflicts that once might have remained </w:t>
      </w:r>
      <w:r w:rsidRPr="003B3422">
        <w:rPr>
          <w:rStyle w:val="StyleBoldUnderline"/>
        </w:rPr>
        <w:t>local disputes can now have global impact.</w:t>
      </w:r>
      <w:r w:rsidRPr="00912538">
        <w:rPr>
          <w:sz w:val="16"/>
        </w:rPr>
        <w:t xml:space="preserve"> In this context, problems of governance have become a central national security dilemma. </w:t>
      </w:r>
      <w:r w:rsidRPr="003B3422">
        <w:rPr>
          <w:rStyle w:val="StyleBoldUnderline"/>
        </w:rPr>
        <w:t>Unstable and ungoverned regions of the world</w:t>
      </w:r>
      <w:r w:rsidRPr="00912538">
        <w:rPr>
          <w:sz w:val="16"/>
        </w:rPr>
        <w:t xml:space="preserve">, or governance that breaks when challenged, </w:t>
      </w:r>
      <w:r w:rsidRPr="003B3422">
        <w:rPr>
          <w:rStyle w:val="StyleBoldUnderline"/>
        </w:rPr>
        <w:t>pose dangers</w:t>
      </w:r>
      <w:r w:rsidRPr="00912538">
        <w:rPr>
          <w:sz w:val="16"/>
        </w:rPr>
        <w:t xml:space="preserve"> for neighbors and can become the setting for broader problems of terrorism, migration, poverty and despair. </w:t>
      </w:r>
      <w:r w:rsidRPr="00912538">
        <w:rPr>
          <w:rStyle w:val="StyleBoldUnderline"/>
          <w:highlight w:val="yellow"/>
        </w:rPr>
        <w:t>The</w:t>
      </w:r>
      <w:r w:rsidRPr="00912538">
        <w:rPr>
          <w:sz w:val="16"/>
          <w:highlight w:val="yellow"/>
        </w:rPr>
        <w:t xml:space="preserve"> </w:t>
      </w:r>
      <w:r w:rsidRPr="00912538">
        <w:rPr>
          <w:sz w:val="16"/>
        </w:rPr>
        <w:t xml:space="preserve">broader </w:t>
      </w:r>
      <w:r w:rsidRPr="00874D65">
        <w:rPr>
          <w:rStyle w:val="StyleBoldUnderline"/>
          <w:highlight w:val="green"/>
        </w:rPr>
        <w:t>Middle East</w:t>
      </w:r>
      <w:r w:rsidRPr="00912538">
        <w:rPr>
          <w:sz w:val="16"/>
        </w:rPr>
        <w:t xml:space="preserve">, stretching to southwest Asia, </w:t>
      </w:r>
      <w:r w:rsidRPr="00874D65">
        <w:rPr>
          <w:rStyle w:val="StyleBoldUnderline"/>
          <w:highlight w:val="green"/>
        </w:rPr>
        <w:t xml:space="preserve">remains </w:t>
      </w:r>
      <w:r w:rsidRPr="00912538">
        <w:rPr>
          <w:rStyle w:val="StyleBoldUnderline"/>
          <w:highlight w:val="yellow"/>
        </w:rPr>
        <w:t xml:space="preserve">the region </w:t>
      </w:r>
      <w:r w:rsidRPr="003B3422">
        <w:rPr>
          <w:rStyle w:val="StyleBoldUnderline"/>
        </w:rPr>
        <w:t xml:space="preserve">of the world </w:t>
      </w:r>
      <w:r w:rsidRPr="00912538">
        <w:rPr>
          <w:rStyle w:val="StyleBoldUnderline"/>
          <w:highlight w:val="yellow"/>
        </w:rPr>
        <w:t>where</w:t>
      </w:r>
      <w:r w:rsidRPr="00912538">
        <w:rPr>
          <w:sz w:val="16"/>
          <w:highlight w:val="yellow"/>
        </w:rPr>
        <w:t xml:space="preserve"> </w:t>
      </w:r>
      <w:r w:rsidRPr="00912538">
        <w:rPr>
          <w:sz w:val="16"/>
        </w:rPr>
        <w:t xml:space="preserve">unsettled relationships, religious and </w:t>
      </w:r>
      <w:r w:rsidRPr="00912538">
        <w:rPr>
          <w:rStyle w:val="StyleBoldUnderline"/>
          <w:highlight w:val="yellow"/>
        </w:rPr>
        <w:t>territorial conflicts</w:t>
      </w:r>
      <w:r w:rsidRPr="00912538">
        <w:rPr>
          <w:sz w:val="16"/>
        </w:rPr>
        <w:t xml:space="preserve">, impoverished societies, </w:t>
      </w:r>
      <w:r w:rsidRPr="00874D65">
        <w:rPr>
          <w:rStyle w:val="StyleBoldUnderline"/>
          <w:highlight w:val="green"/>
        </w:rPr>
        <w:t xml:space="preserve">fragile </w:t>
      </w:r>
      <w:r w:rsidRPr="003B3422">
        <w:rPr>
          <w:rStyle w:val="StyleBoldUnderline"/>
        </w:rPr>
        <w:t xml:space="preserve">and intolerant </w:t>
      </w:r>
      <w:r w:rsidRPr="00874D65">
        <w:rPr>
          <w:rStyle w:val="StyleBoldUnderline"/>
          <w:highlight w:val="green"/>
        </w:rPr>
        <w:t xml:space="preserve">regimes and </w:t>
      </w:r>
      <w:r w:rsidRPr="00912538">
        <w:rPr>
          <w:rStyle w:val="StyleBoldUnderline"/>
          <w:highlight w:val="yellow"/>
        </w:rPr>
        <w:t xml:space="preserve">deadly combinations of </w:t>
      </w:r>
      <w:r w:rsidRPr="00874D65">
        <w:rPr>
          <w:rStyle w:val="StyleBoldUnderline"/>
          <w:highlight w:val="green"/>
        </w:rPr>
        <w:t>tech</w:t>
      </w:r>
      <w:r w:rsidRPr="003B3422">
        <w:rPr>
          <w:rStyle w:val="StyleBoldUnderline"/>
        </w:rPr>
        <w:t xml:space="preserve">nology </w:t>
      </w:r>
      <w:r w:rsidRPr="00874D65">
        <w:rPr>
          <w:rStyle w:val="StyleBoldUnderline"/>
          <w:highlight w:val="green"/>
        </w:rPr>
        <w:t xml:space="preserve">and terror brew </w:t>
      </w:r>
      <w:r w:rsidRPr="003B3422">
        <w:rPr>
          <w:rStyle w:val="StyleBoldUnderline"/>
        </w:rPr>
        <w:t xml:space="preserve">and bubble on top of one vast energy field upon which global prosperity depends. </w:t>
      </w:r>
      <w:r w:rsidRPr="00912538">
        <w:rPr>
          <w:rStyle w:val="StyleBoldUnderline"/>
          <w:highlight w:val="yellow"/>
        </w:rPr>
        <w:t xml:space="preserve">Choices made here could determine </w:t>
      </w:r>
      <w:r w:rsidRPr="003B3422">
        <w:rPr>
          <w:rStyle w:val="StyleBoldUnderline"/>
        </w:rPr>
        <w:t xml:space="preserve">the shape of the 21st century – </w:t>
      </w:r>
      <w:r w:rsidRPr="00912538">
        <w:rPr>
          <w:rStyle w:val="StyleBoldUnderline"/>
          <w:highlight w:val="yellow"/>
        </w:rPr>
        <w:t xml:space="preserve">whether agents of mass destruction will be unleashed </w:t>
      </w:r>
      <w:r w:rsidRPr="003B3422">
        <w:rPr>
          <w:rStyle w:val="StyleBoldUnderline"/>
        </w:rPr>
        <w:t>upon mass populations; whether the oil and gas fields of</w:t>
      </w:r>
      <w:r w:rsidRPr="00912538">
        <w:rPr>
          <w:sz w:val="16"/>
        </w:rPr>
        <w:t xml:space="preserve"> the Caucasus and </w:t>
      </w:r>
      <w:r w:rsidRPr="003B3422">
        <w:rPr>
          <w:rStyle w:val="StyleBoldUnderline"/>
        </w:rPr>
        <w:t xml:space="preserve">Central Asia can become reliable energy sources; whether catastrophic terrorism can be prevented; </w:t>
      </w:r>
      <w:r w:rsidRPr="00912538">
        <w:rPr>
          <w:rStyle w:val="StyleBoldUnderline"/>
          <w:highlight w:val="yellow"/>
        </w:rPr>
        <w:t>whether Russia’s borderlands can become stable</w:t>
      </w:r>
      <w:r w:rsidRPr="00912538">
        <w:rPr>
          <w:sz w:val="16"/>
        </w:rPr>
        <w:t xml:space="preserve"> and secure democracies; </w:t>
      </w:r>
      <w:r w:rsidRPr="00912538">
        <w:rPr>
          <w:rStyle w:val="StyleBoldUnderline"/>
          <w:highlight w:val="yellow"/>
        </w:rPr>
        <w:t xml:space="preserve">whether Israel </w:t>
      </w:r>
      <w:r w:rsidRPr="003B3422">
        <w:rPr>
          <w:rStyle w:val="StyleBoldUnderline"/>
        </w:rPr>
        <w:t xml:space="preserve">and its neighbors </w:t>
      </w:r>
      <w:r w:rsidRPr="00912538">
        <w:rPr>
          <w:rStyle w:val="StyleBoldUnderline"/>
          <w:highlight w:val="yellow"/>
        </w:rPr>
        <w:t>can live in peace</w:t>
      </w:r>
      <w:r w:rsidRPr="003B3422">
        <w:rPr>
          <w:rStyle w:val="StyleBoldUnderline"/>
        </w:rPr>
        <w:t>; whether millions</w:t>
      </w:r>
      <w:r w:rsidRPr="00912538">
        <w:rPr>
          <w:sz w:val="16"/>
        </w:rPr>
        <w:t xml:space="preserve"> of people </w:t>
      </w:r>
      <w:r w:rsidRPr="003B3422">
        <w:rPr>
          <w:rStyle w:val="StyleBoldUnderline"/>
        </w:rPr>
        <w:t>can be lifted from</w:t>
      </w:r>
      <w:r w:rsidRPr="00912538">
        <w:rPr>
          <w:sz w:val="16"/>
        </w:rPr>
        <w:t xml:space="preserve"> pervasive </w:t>
      </w:r>
      <w:r w:rsidRPr="003B3422">
        <w:rPr>
          <w:rStyle w:val="StyleBoldUnderline"/>
        </w:rPr>
        <w:t xml:space="preserve">poverty </w:t>
      </w:r>
      <w:r w:rsidRPr="00912538">
        <w:rPr>
          <w:sz w:val="16"/>
        </w:rPr>
        <w:t xml:space="preserve">and hopelessness; and whether the great religions of the world can flourish together. A number of significant, interrelated trends will continue to affect alliance security: Sunni-Shia conflicts and Islamist violence; Israeli-Palestinian tensions; Iraq’s precarious transition as U.S. and coalition forces withdraw; Iranian efforts to assert regional influence and develop nuclear weapons; and sustained insurgencies in Afghanistan and Pakistan that offer safe harbor to terrorists. </w:t>
      </w:r>
      <w:r w:rsidRPr="00874D65">
        <w:rPr>
          <w:rStyle w:val="StyleBoldUnderline"/>
          <w:highlight w:val="green"/>
        </w:rPr>
        <w:t>Central Asia has become a focal point for competition over energy</w:t>
      </w:r>
      <w:r w:rsidRPr="003B3422">
        <w:rPr>
          <w:rStyle w:val="StyleBoldUnderline"/>
        </w:rPr>
        <w:t xml:space="preserve"> resources, and </w:t>
      </w:r>
      <w:r w:rsidRPr="00874D65">
        <w:rPr>
          <w:rStyle w:val="StyleBoldUnderline"/>
          <w:highlight w:val="green"/>
        </w:rPr>
        <w:t xml:space="preserve">Russia and China could intensify </w:t>
      </w:r>
      <w:r w:rsidRPr="003B3422">
        <w:rPr>
          <w:rStyle w:val="StyleBoldUnderline"/>
        </w:rPr>
        <w:t xml:space="preserve">their </w:t>
      </w:r>
      <w:r w:rsidRPr="00912538">
        <w:rPr>
          <w:rStyle w:val="StyleBoldUnderline"/>
          <w:highlight w:val="yellow"/>
        </w:rPr>
        <w:t xml:space="preserve">efforts to gain </w:t>
      </w:r>
      <w:r w:rsidRPr="00874D65">
        <w:rPr>
          <w:rStyle w:val="StyleBoldUnderline"/>
          <w:highlight w:val="green"/>
        </w:rPr>
        <w:t xml:space="preserve">influence </w:t>
      </w:r>
      <w:r w:rsidRPr="003B3422">
        <w:rPr>
          <w:rStyle w:val="StyleBoldUnderline"/>
        </w:rPr>
        <w:t xml:space="preserve">in the region. </w:t>
      </w:r>
      <w:r w:rsidRPr="00874D65">
        <w:rPr>
          <w:rStyle w:val="StyleBoldUnderline"/>
          <w:highlight w:val="green"/>
        </w:rPr>
        <w:t xml:space="preserve">Leadership transition </w:t>
      </w:r>
      <w:r w:rsidRPr="003B3422">
        <w:rPr>
          <w:rStyle w:val="StyleBoldUnderline"/>
        </w:rPr>
        <w:t xml:space="preserve">will test key regional powers, and </w:t>
      </w:r>
      <w:r w:rsidRPr="00912538">
        <w:rPr>
          <w:rStyle w:val="StyleBoldUnderline"/>
          <w:highlight w:val="yellow"/>
        </w:rPr>
        <w:t xml:space="preserve">could </w:t>
      </w:r>
      <w:r w:rsidRPr="00874D65">
        <w:rPr>
          <w:rStyle w:val="StyleBoldUnderline"/>
          <w:highlight w:val="green"/>
        </w:rPr>
        <w:t xml:space="preserve">trigger </w:t>
      </w:r>
      <w:r w:rsidRPr="003B3422">
        <w:rPr>
          <w:rStyle w:val="StyleBoldUnderline"/>
        </w:rPr>
        <w:t xml:space="preserve">regime failure and </w:t>
      </w:r>
      <w:r w:rsidRPr="00874D65">
        <w:rPr>
          <w:rStyle w:val="StyleBoldUnderline"/>
          <w:highlight w:val="green"/>
        </w:rPr>
        <w:t>instability</w:t>
      </w:r>
      <w:r w:rsidRPr="003B3422">
        <w:rPr>
          <w:rStyle w:val="StyleBoldUnderline"/>
        </w:rPr>
        <w:t>, opening doors to</w:t>
      </w:r>
      <w:r w:rsidRPr="00912538">
        <w:rPr>
          <w:sz w:val="16"/>
        </w:rPr>
        <w:t xml:space="preserve"> clan, tribal, and regional </w:t>
      </w:r>
      <w:r w:rsidRPr="003B3422">
        <w:rPr>
          <w:rStyle w:val="StyleBoldUnderline"/>
        </w:rPr>
        <w:t>rivalries that may transcend state borders</w:t>
      </w:r>
      <w:r w:rsidRPr="00912538">
        <w:rPr>
          <w:sz w:val="16"/>
        </w:rPr>
        <w:t xml:space="preserve"> and lead to turmoil and violence. Significant and protracted instability could become the defining characteristic of Central Asia, including failed and failing states; radical Islamic movements; organized crime; and trafficking in weapons, WMD materials, and narcotics. </w:t>
      </w:r>
      <w:r w:rsidRPr="00912538">
        <w:rPr>
          <w:rStyle w:val="StyleBoldUnderline"/>
          <w:highlight w:val="yellow"/>
        </w:rPr>
        <w:t xml:space="preserve">Rising </w:t>
      </w:r>
      <w:r w:rsidRPr="00874D65">
        <w:rPr>
          <w:rStyle w:val="StyleBoldUnderline"/>
          <w:highlight w:val="green"/>
        </w:rPr>
        <w:t xml:space="preserve">China, </w:t>
      </w:r>
      <w:r w:rsidRPr="00D03EB2">
        <w:rPr>
          <w:rStyle w:val="StyleBoldUnderline"/>
        </w:rPr>
        <w:t>India</w:t>
      </w:r>
      <w:r w:rsidRPr="003B3422">
        <w:rPr>
          <w:rStyle w:val="StyleBoldUnderline"/>
        </w:rPr>
        <w:t xml:space="preserve"> and Indonesia </w:t>
      </w:r>
      <w:r w:rsidRPr="00874D65">
        <w:rPr>
          <w:rStyle w:val="StyleBoldUnderline"/>
          <w:highlight w:val="green"/>
        </w:rPr>
        <w:t xml:space="preserve">will reshape </w:t>
      </w:r>
      <w:r w:rsidRPr="003B3422">
        <w:rPr>
          <w:rStyle w:val="StyleBoldUnderline"/>
        </w:rPr>
        <w:t xml:space="preserve">power dynamics in </w:t>
      </w:r>
      <w:r w:rsidRPr="00874D65">
        <w:rPr>
          <w:rStyle w:val="StyleBoldUnderline"/>
          <w:highlight w:val="green"/>
        </w:rPr>
        <w:t xml:space="preserve">Asia </w:t>
      </w:r>
      <w:r w:rsidRPr="003B3422">
        <w:rPr>
          <w:rStyle w:val="StyleBoldUnderline"/>
        </w:rPr>
        <w:t>and beyond</w:t>
      </w:r>
      <w:r w:rsidRPr="00912538">
        <w:rPr>
          <w:sz w:val="16"/>
        </w:rPr>
        <w:t xml:space="preserve">. Japan remains a major world player, but domestic political differences have prevented it from shouldering additional burdens to enhance global security commensurate with its position. </w:t>
      </w:r>
      <w:r w:rsidRPr="003B3422">
        <w:rPr>
          <w:rStyle w:val="StyleBoldUnderline"/>
        </w:rPr>
        <w:t>China</w:t>
      </w:r>
      <w:r w:rsidRPr="00912538">
        <w:rPr>
          <w:sz w:val="16"/>
        </w:rPr>
        <w:t xml:space="preserve"> is on track to become the world’s second largest economy, the world’s largest importer of resources, the world’s biggest polluter, and a leading military power. Yet it </w:t>
      </w:r>
      <w:r w:rsidRPr="003B3422">
        <w:rPr>
          <w:rStyle w:val="StyleBoldUnderline"/>
        </w:rPr>
        <w:t>faces significant</w:t>
      </w:r>
      <w:r w:rsidRPr="00912538">
        <w:rPr>
          <w:sz w:val="16"/>
        </w:rPr>
        <w:t xml:space="preserve"> domestic </w:t>
      </w:r>
      <w:r w:rsidRPr="003B3422">
        <w:rPr>
          <w:rStyle w:val="StyleBoldUnderline"/>
        </w:rPr>
        <w:t>challenges, including environmental degradation, AIDS, and the prospect of wider social unrest if economic growth falters</w:t>
      </w:r>
      <w:r w:rsidRPr="00912538">
        <w:rPr>
          <w:sz w:val="16"/>
        </w:rPr>
        <w:t xml:space="preserve"> or problems in governance, social welfare, and regional development cannot be overcome. India is likely to continue to enjoy economic growth, develop its military, and seek to establish itself as a major independent power, even as rivalry persists with Pakistan. Burgeoning </w:t>
      </w:r>
      <w:r w:rsidRPr="003B3422">
        <w:rPr>
          <w:rStyle w:val="StyleBoldUnderline"/>
        </w:rPr>
        <w:t>Indonesia is grappling with secessionist challenges</w:t>
      </w:r>
      <w:r w:rsidRPr="00912538">
        <w:rPr>
          <w:sz w:val="16"/>
        </w:rPr>
        <w:t xml:space="preserve"> and the spread of Islamist fundamentalism. </w:t>
      </w:r>
      <w:r w:rsidRPr="003B3422">
        <w:rPr>
          <w:rStyle w:val="StyleBoldUnderline"/>
        </w:rPr>
        <w:t xml:space="preserve">An unpredictable </w:t>
      </w:r>
      <w:r w:rsidRPr="00874D65">
        <w:rPr>
          <w:rStyle w:val="StyleBoldUnderline"/>
          <w:highlight w:val="green"/>
        </w:rPr>
        <w:t>North Korea will require</w:t>
      </w:r>
      <w:r w:rsidRPr="003B3422">
        <w:rPr>
          <w:rStyle w:val="StyleBoldUnderline"/>
        </w:rPr>
        <w:t xml:space="preserve"> significant international </w:t>
      </w:r>
      <w:r w:rsidRPr="00874D65">
        <w:rPr>
          <w:rStyle w:val="StyleBoldUnderline"/>
          <w:highlight w:val="green"/>
        </w:rPr>
        <w:t>attention</w:t>
      </w:r>
      <w:r w:rsidRPr="003B3422">
        <w:rPr>
          <w:rStyle w:val="StyleBoldUnderline"/>
        </w:rPr>
        <w:t xml:space="preserve">. Sub-Saharan </w:t>
      </w:r>
      <w:r w:rsidRPr="00874D65">
        <w:rPr>
          <w:rStyle w:val="StyleBoldUnderline"/>
          <w:highlight w:val="green"/>
        </w:rPr>
        <w:t>Africa</w:t>
      </w:r>
      <w:r w:rsidRPr="00874D65">
        <w:rPr>
          <w:sz w:val="16"/>
          <w:highlight w:val="green"/>
        </w:rPr>
        <w:t xml:space="preserve"> </w:t>
      </w:r>
      <w:r w:rsidRPr="00912538">
        <w:rPr>
          <w:sz w:val="16"/>
        </w:rPr>
        <w:t xml:space="preserve">continues to be a major global supplier of oil, gas, and other commodities, yet </w:t>
      </w:r>
      <w:r w:rsidRPr="00874D65">
        <w:rPr>
          <w:rStyle w:val="StyleBoldUnderline"/>
          <w:highlight w:val="green"/>
        </w:rPr>
        <w:t>remains vulnerable to</w:t>
      </w:r>
      <w:r w:rsidRPr="003B3422">
        <w:rPr>
          <w:rStyle w:val="StyleBoldUnderline"/>
        </w:rPr>
        <w:t xml:space="preserve"> HIV/</w:t>
      </w:r>
      <w:r w:rsidRPr="00912538">
        <w:rPr>
          <w:rStyle w:val="StyleBoldUnderline"/>
          <w:highlight w:val="yellow"/>
        </w:rPr>
        <w:t>AIDS</w:t>
      </w:r>
      <w:r w:rsidRPr="003B3422">
        <w:rPr>
          <w:rStyle w:val="StyleBoldUnderline"/>
        </w:rPr>
        <w:t xml:space="preserve">, economic disruption, population stresses, civil </w:t>
      </w:r>
      <w:r w:rsidRPr="00912538">
        <w:rPr>
          <w:rStyle w:val="StyleBoldUnderline"/>
          <w:highlight w:val="yellow"/>
        </w:rPr>
        <w:t>conflict,</w:t>
      </w:r>
      <w:r w:rsidRPr="003B3422">
        <w:rPr>
          <w:rStyle w:val="StyleBoldUnderline"/>
        </w:rPr>
        <w:t xml:space="preserve"> corruption </w:t>
      </w:r>
      <w:r w:rsidRPr="00912538">
        <w:rPr>
          <w:rStyle w:val="StyleBoldUnderline"/>
          <w:highlight w:val="yellow"/>
        </w:rPr>
        <w:t xml:space="preserve">and </w:t>
      </w:r>
      <w:r w:rsidRPr="00874D65">
        <w:rPr>
          <w:rStyle w:val="StyleBoldUnderline"/>
          <w:highlight w:val="green"/>
        </w:rPr>
        <w:t>failed governance</w:t>
      </w:r>
      <w:r w:rsidRPr="003B3422">
        <w:rPr>
          <w:rStyle w:val="StyleBoldUnderline"/>
        </w:rPr>
        <w:t>.</w:t>
      </w:r>
      <w:r w:rsidRPr="00912538">
        <w:rPr>
          <w:sz w:val="16"/>
        </w:rPr>
        <w:t xml:space="preserve"> Many states lack the capacity to break up terror cells, thwart trafficking in arms, drugs or people, or provide domestic security. The Darfur crisis </w:t>
      </w:r>
      <w:r w:rsidRPr="00912538">
        <w:rPr>
          <w:sz w:val="16"/>
        </w:rPr>
        <w:lastRenderedPageBreak/>
        <w:t xml:space="preserve">is a tragic reminder of the potential for local strife to affect millions. </w:t>
      </w:r>
      <w:r w:rsidRPr="003B3422">
        <w:rPr>
          <w:rStyle w:val="StyleBoldUnderline"/>
        </w:rPr>
        <w:t xml:space="preserve">While Africans are assuming more of their own security responsibilities, </w:t>
      </w:r>
      <w:r w:rsidRPr="00874D65">
        <w:rPr>
          <w:rStyle w:val="StyleBoldUnderline"/>
          <w:highlight w:val="green"/>
        </w:rPr>
        <w:t xml:space="preserve">Europeans and Americans are called to </w:t>
      </w:r>
      <w:r w:rsidRPr="00912538">
        <w:rPr>
          <w:rStyle w:val="StyleBoldUnderline"/>
          <w:highlight w:val="yellow"/>
        </w:rPr>
        <w:t>provide emergency assistance</w:t>
      </w:r>
      <w:r w:rsidRPr="003B3422">
        <w:rPr>
          <w:rStyle w:val="StyleBoldUnderline"/>
        </w:rPr>
        <w:t xml:space="preserve">, deploy and train </w:t>
      </w:r>
      <w:r w:rsidRPr="00912538">
        <w:rPr>
          <w:rStyle w:val="StyleBoldUnderline"/>
          <w:highlight w:val="yellow"/>
        </w:rPr>
        <w:t xml:space="preserve">peacekeepers, and </w:t>
      </w:r>
      <w:r w:rsidRPr="00874D65">
        <w:rPr>
          <w:rStyle w:val="StyleBoldUnderline"/>
          <w:highlight w:val="green"/>
        </w:rPr>
        <w:t xml:space="preserve">mediate </w:t>
      </w:r>
      <w:r w:rsidRPr="00912538">
        <w:rPr>
          <w:rStyle w:val="StyleBoldUnderline"/>
          <w:highlight w:val="yellow"/>
        </w:rPr>
        <w:t>disputes</w:t>
      </w:r>
      <w:r w:rsidRPr="003B3422">
        <w:rPr>
          <w:rStyle w:val="StyleBoldUnderline"/>
        </w:rPr>
        <w:t>.</w:t>
      </w:r>
      <w:r w:rsidRPr="00912538">
        <w:rPr>
          <w:sz w:val="16"/>
        </w:rPr>
        <w:t xml:space="preserve"> Despite the rise of Brazil and broadening commercial relations with Asia and Europe, </w:t>
      </w:r>
      <w:r w:rsidRPr="003B3422">
        <w:rPr>
          <w:rStyle w:val="StyleBoldUnderline"/>
        </w:rPr>
        <w:t>Latin America has yet to add its potential</w:t>
      </w:r>
      <w:r w:rsidRPr="00912538">
        <w:rPr>
          <w:sz w:val="16"/>
        </w:rPr>
        <w:t xml:space="preserve"> to broader transatlantic partnership. Some areas in this region continue to be among the most violent in the world, due to the activities of drug trafficking organizations, criminal cartels, and persistent weaknesses in governance and the rule of law. Resource issues are gaining in prominence as energy, water, and food pressures grow. The concentration of energy resources under state control and/or in regions of instability, together with rapidly changing resource distribution patterns, increasing demand and decreasing reserves will continue to challenge all consuming countries. </w:t>
      </w:r>
      <w:r w:rsidRPr="00912538">
        <w:rPr>
          <w:rStyle w:val="StyleBoldUnderline"/>
          <w:highlight w:val="yellow"/>
        </w:rPr>
        <w:t xml:space="preserve">Lack of access to </w:t>
      </w:r>
      <w:r w:rsidRPr="003B3422">
        <w:rPr>
          <w:rStyle w:val="StyleBoldUnderline"/>
        </w:rPr>
        <w:t xml:space="preserve">stable </w:t>
      </w:r>
      <w:r w:rsidRPr="00912538">
        <w:rPr>
          <w:rStyle w:val="StyleBoldUnderline"/>
          <w:highlight w:val="yellow"/>
        </w:rPr>
        <w:t xml:space="preserve">water </w:t>
      </w:r>
      <w:r w:rsidRPr="003B3422">
        <w:rPr>
          <w:rStyle w:val="StyleBoldUnderline"/>
        </w:rPr>
        <w:t xml:space="preserve">supplies </w:t>
      </w:r>
      <w:r w:rsidRPr="00912538">
        <w:rPr>
          <w:rStyle w:val="StyleBoldUnderline"/>
          <w:highlight w:val="yellow"/>
        </w:rPr>
        <w:t>is reaching critical proportions, particularly for agriculture,</w:t>
      </w:r>
      <w:r w:rsidRPr="00912538">
        <w:rPr>
          <w:sz w:val="16"/>
        </w:rPr>
        <w:t xml:space="preserve"> and rapid urbanization is exacerbating the problem. </w:t>
      </w:r>
      <w:r w:rsidRPr="003B3422">
        <w:rPr>
          <w:rStyle w:val="StyleBoldUnderline"/>
        </w:rPr>
        <w:t xml:space="preserve">The World Bank estimates that </w:t>
      </w:r>
      <w:r w:rsidRPr="00912538">
        <w:rPr>
          <w:rStyle w:val="StyleBoldUnderline"/>
          <w:highlight w:val="yellow"/>
        </w:rPr>
        <w:t>demand for food will rise by 50 percent by 2030</w:t>
      </w:r>
      <w:r w:rsidRPr="003B3422">
        <w:rPr>
          <w:rStyle w:val="StyleBoldUnderline"/>
        </w:rPr>
        <w:t>.</w:t>
      </w:r>
      <w:r w:rsidRPr="00912538">
        <w:rPr>
          <w:sz w:val="16"/>
        </w:rPr>
        <w:t xml:space="preserve">4 </w:t>
      </w:r>
      <w:r w:rsidRPr="003B3422">
        <w:rPr>
          <w:rStyle w:val="StyleBoldUnderline"/>
        </w:rPr>
        <w:t>Climate change is expected to exacerbate resource scarcities, prompting</w:t>
      </w:r>
      <w:r w:rsidRPr="00912538">
        <w:rPr>
          <w:sz w:val="16"/>
        </w:rPr>
        <w:t xml:space="preserve"> greater </w:t>
      </w:r>
      <w:r w:rsidRPr="003B3422">
        <w:rPr>
          <w:rStyle w:val="StyleBoldUnderline"/>
        </w:rPr>
        <w:t>humanitarian crises</w:t>
      </w:r>
      <w:r w:rsidRPr="00912538">
        <w:rPr>
          <w:sz w:val="16"/>
        </w:rPr>
        <w:t xml:space="preserve">, large-scale migration of people, </w:t>
      </w:r>
      <w:r w:rsidRPr="003B3422">
        <w:rPr>
          <w:rStyle w:val="StyleBoldUnderline"/>
        </w:rPr>
        <w:t>instability, and conflict.</w:t>
      </w:r>
      <w:r w:rsidRPr="00912538">
        <w:rPr>
          <w:sz w:val="16"/>
        </w:rPr>
        <w:t xml:space="preserve"> Although the impact of climate change will vary, a number of regions are already suffering harmful effects, particularly water scarcity, storm intensity and loss of agricultural production. The International Panel on Climate Change (IPCC) estimates that </w:t>
      </w:r>
      <w:r w:rsidRPr="00912538">
        <w:rPr>
          <w:rStyle w:val="StyleBoldUnderline"/>
          <w:highlight w:val="yellow"/>
        </w:rPr>
        <w:t xml:space="preserve">by 2020, up to 250 million Africans could face starvation </w:t>
      </w:r>
      <w:r w:rsidRPr="003B3422">
        <w:rPr>
          <w:rStyle w:val="StyleBoldUnderline"/>
        </w:rPr>
        <w:t>and malnutrition</w:t>
      </w:r>
      <w:r w:rsidRPr="00912538">
        <w:rPr>
          <w:sz w:val="16"/>
        </w:rPr>
        <w:t xml:space="preserve"> due to lack of fresh water supplies, lower crop yields, and drought. The IPCC also warns that </w:t>
      </w:r>
      <w:r w:rsidRPr="003B3422">
        <w:rPr>
          <w:rStyle w:val="StyleBoldUnderline"/>
        </w:rPr>
        <w:t>mega-delta regions throughout Asia will face huge geopolitical challenges from climate-induced migration.</w:t>
      </w:r>
      <w:r w:rsidRPr="00912538">
        <w:rPr>
          <w:sz w:val="16"/>
        </w:rPr>
        <w:t xml:space="preserve"> One immediate strategic consequence of climate change is likely to be </w:t>
      </w:r>
      <w:r w:rsidRPr="00912538">
        <w:rPr>
          <w:rStyle w:val="StyleBoldUnderline"/>
          <w:highlight w:val="yellow"/>
        </w:rPr>
        <w:t>an ice-free summertime Arctic</w:t>
      </w:r>
      <w:r w:rsidRPr="00912538">
        <w:rPr>
          <w:sz w:val="16"/>
          <w:highlight w:val="yellow"/>
        </w:rPr>
        <w:t xml:space="preserve"> </w:t>
      </w:r>
      <w:r w:rsidRPr="00912538">
        <w:rPr>
          <w:sz w:val="16"/>
        </w:rPr>
        <w:t xml:space="preserve">within the next few years, which </w:t>
      </w:r>
      <w:r w:rsidRPr="00912538">
        <w:rPr>
          <w:rStyle w:val="StyleBoldUnderline"/>
          <w:highlight w:val="yellow"/>
        </w:rPr>
        <w:t xml:space="preserve">will open up vast </w:t>
      </w:r>
      <w:r w:rsidRPr="00912538">
        <w:rPr>
          <w:sz w:val="16"/>
        </w:rPr>
        <w:t xml:space="preserve">energy and mineral resources yet pose considerable environmental, legal and </w:t>
      </w:r>
      <w:r w:rsidRPr="00912538">
        <w:rPr>
          <w:rStyle w:val="StyleBoldUnderline"/>
          <w:highlight w:val="yellow"/>
        </w:rPr>
        <w:t>geostrategic challenges</w:t>
      </w:r>
      <w:r w:rsidRPr="00912538">
        <w:rPr>
          <w:sz w:val="16"/>
        </w:rPr>
        <w:t xml:space="preserve">. The U.S. Geological Survey estimates that at least 25 percent of the world’s remaining oil and gas resources lie north of the Arctic Circle. Although the </w:t>
      </w:r>
      <w:r w:rsidRPr="003B3422">
        <w:rPr>
          <w:rStyle w:val="StyleBoldUnderline"/>
        </w:rPr>
        <w:t>circumpolar states</w:t>
      </w:r>
      <w:r w:rsidRPr="00912538">
        <w:rPr>
          <w:sz w:val="16"/>
        </w:rPr>
        <w:t xml:space="preserve"> share a common interest in addressing environmental vulnerabilities as they exploit these resources, unresolved jurisdictional claims </w:t>
      </w:r>
      <w:r w:rsidRPr="003B3422">
        <w:rPr>
          <w:rStyle w:val="StyleBoldUnderline"/>
        </w:rPr>
        <w:t>could result in greater tensions</w:t>
      </w:r>
      <w:r w:rsidRPr="00912538">
        <w:rPr>
          <w:sz w:val="16"/>
        </w:rPr>
        <w:t>. Moreover, a host of new players could join the mix, since world shipping could also be transformed: the Northern Sea Route between the North Atlantic and the North Pacific is about 5,000 nautical miles shorter – a week’s sailing time -- than a trip via the Suez Canal. The new world rising underscores how the challenges facing Europeans and Americans have changed since the end of the Cold War. We are accustomed to associating historic change with significant dates and catalytic events. Even today, the fall of the Berlin Wall on November 9, 1989 remains the most potent symbol of the attraction and power of open societies. Yet when walls come down for families and friends they also can come down for hatred, prejudice and new forms of competition. There is no more vivid example than the tragic attacks of September 11, 2001.5 The changes we are experiencing today are no less historic. They are perhaps less vivid in the popular mind because they cannot be tied to one symbolic event but emanate from the billions of individual decisions made around the globe every day. Yet the consequences of those choices are no less dramatic for our welfare</w:t>
      </w:r>
      <w:r w:rsidRPr="003B3422">
        <w:rPr>
          <w:rStyle w:val="StyleBoldUnderline"/>
        </w:rPr>
        <w:t>. We no longer face a singular threat to our mutual security,</w:t>
      </w:r>
      <w:r w:rsidRPr="00912538">
        <w:rPr>
          <w:sz w:val="16"/>
        </w:rPr>
        <w:t xml:space="preserve"> nor can we afford to subsume diverse dangers under simplistic slogans such as the Global War on Terror. </w:t>
      </w:r>
      <w:r w:rsidRPr="00912538">
        <w:rPr>
          <w:rStyle w:val="StyleBoldUnderline"/>
          <w:highlight w:val="yellow"/>
        </w:rPr>
        <w:t xml:space="preserve">We still face </w:t>
      </w:r>
      <w:r w:rsidRPr="003B3422">
        <w:rPr>
          <w:rStyle w:val="StyleBoldUnderline"/>
        </w:rPr>
        <w:t xml:space="preserve">the </w:t>
      </w:r>
      <w:r w:rsidRPr="00912538">
        <w:rPr>
          <w:rStyle w:val="StyleBoldUnderline"/>
          <w:highlight w:val="yellow"/>
        </w:rPr>
        <w:t>potential for conflict between major states</w:t>
      </w:r>
      <w:r w:rsidRPr="003B3422">
        <w:rPr>
          <w:rStyle w:val="StyleBoldUnderline"/>
        </w:rPr>
        <w:t>. We will</w:t>
      </w:r>
      <w:r w:rsidRPr="00912538">
        <w:rPr>
          <w:sz w:val="16"/>
        </w:rPr>
        <w:t xml:space="preserve"> perhaps always </w:t>
      </w:r>
      <w:r w:rsidRPr="003B3422">
        <w:rPr>
          <w:rStyle w:val="StyleBoldUnderline"/>
        </w:rPr>
        <w:t>face the menace of terrorism.</w:t>
      </w:r>
      <w:r w:rsidRPr="00912538">
        <w:rPr>
          <w:sz w:val="16"/>
        </w:rPr>
        <w:t xml:space="preserve"> But today, </w:t>
      </w:r>
      <w:r w:rsidRPr="003B3422">
        <w:rPr>
          <w:rStyle w:val="StyleBoldUnderline"/>
        </w:rPr>
        <w:t xml:space="preserve">a host of unorthodox challenges also demand our urgent attention. </w:t>
      </w:r>
      <w:r w:rsidRPr="00912538">
        <w:rPr>
          <w:sz w:val="16"/>
        </w:rPr>
        <w:t xml:space="preserve">Two broad themes emerge from our assessment. First, </w:t>
      </w:r>
      <w:r w:rsidRPr="003B3422">
        <w:rPr>
          <w:rStyle w:val="StyleBoldUnderline"/>
        </w:rPr>
        <w:t>the global has become local</w:t>
      </w:r>
      <w:r w:rsidRPr="00912538">
        <w:rPr>
          <w:sz w:val="16"/>
        </w:rPr>
        <w:t xml:space="preserve">. Our well-being is increasingly influenced by flows of people, money and weapons, goods and services, technology, toxins and terror, drugs and disease. We characterize these phenomena as "global," but their impact is local. They are unprecedented in their range, scope and speed. They offer untold opportunities and terrible dangers. They are impersonal forces with very personal consequences. As a result, “human” security has become integral to “national” security. The networked nature of modern societies should prompt reconsideration of what, exactly, needs protecting in today’s world. Traditional strategies focused on securing territory. Yet what do cyber hackers, energy cartels and al-Qaeda have in common? They are networks that prey on other networks - the interconnected arteries and nodes of vulnerability that accompany the free flow of people, ideas, energy, money, goods and services, and the complex interdependent systems on which free societies depend. It is our complete reliance on such networks, matched with their susceptibility to catastrophic disruption, that make them such tempting targets. In the 21st century, we are called to protect our connectedness, not just our territory.6 </w:t>
      </w:r>
      <w:r w:rsidRPr="003B3422">
        <w:rPr>
          <w:rStyle w:val="StyleBoldUnderline"/>
        </w:rPr>
        <w:t>A transformative approach to security should supplement the traditional focus</w:t>
      </w:r>
      <w:r w:rsidRPr="00912538">
        <w:rPr>
          <w:sz w:val="16"/>
        </w:rPr>
        <w:t xml:space="preserve"> on the security of territory with more energetic efforts to protect the critical functions of societies, and the manifold connections those societies have with others. </w:t>
      </w:r>
      <w:r w:rsidRPr="003B3422">
        <w:rPr>
          <w:rStyle w:val="StyleBoldUnderline"/>
        </w:rPr>
        <w:t>Second, the local has become global.</w:t>
      </w:r>
      <w:r w:rsidRPr="00912538">
        <w:rPr>
          <w:sz w:val="16"/>
        </w:rPr>
        <w:t xml:space="preserve"> For many of our citizens the new world has meant disruption and insecurity. They worry that a job gained abroad means a job lost at home, that their hard-won prosperity could simply slip away. They are anxious about the pace of global change, about their livelihoods, about their future. They worry that their way of life is at the mercy of distant events. These concerns are real, widespread, and legitimate. Yet domestic renewal cannot come at the expense of our international engagement. The affairs of the world have become too deeply entrenched in our domestic lives for us to ignore global developments while we concentrate on problems at home. Domestic renewal, in fact, requires our active international engagement – together. </w:t>
      </w:r>
      <w:r w:rsidRPr="00912538">
        <w:rPr>
          <w:rStyle w:val="StyleBoldUnderline"/>
          <w:highlight w:val="yellow"/>
        </w:rPr>
        <w:t xml:space="preserve">Some argue that with the Cold War over </w:t>
      </w:r>
      <w:r w:rsidRPr="003B3422">
        <w:rPr>
          <w:rStyle w:val="StyleBoldUnderline"/>
        </w:rPr>
        <w:t xml:space="preserve">and new powers rising, </w:t>
      </w:r>
      <w:r w:rsidRPr="00874D65">
        <w:rPr>
          <w:rStyle w:val="StyleBoldUnderline"/>
          <w:highlight w:val="green"/>
        </w:rPr>
        <w:t xml:space="preserve">the transatlantic partnership </w:t>
      </w:r>
      <w:r w:rsidRPr="00912538">
        <w:rPr>
          <w:rStyle w:val="StyleBoldUnderline"/>
          <w:highlight w:val="yellow"/>
        </w:rPr>
        <w:t>has had its day</w:t>
      </w:r>
      <w:r w:rsidRPr="00912538">
        <w:rPr>
          <w:sz w:val="16"/>
          <w:highlight w:val="yellow"/>
        </w:rPr>
        <w:t>,</w:t>
      </w:r>
      <w:r w:rsidRPr="00912538">
        <w:rPr>
          <w:sz w:val="16"/>
        </w:rPr>
        <w:t xml:space="preserve"> that the values and interests of Europeans and Americans have diverged, and that many of our institutions are of little relevance to today’s global challenges. </w:t>
      </w:r>
      <w:r w:rsidRPr="00912538">
        <w:rPr>
          <w:rStyle w:val="Emphasis"/>
          <w:highlight w:val="yellow"/>
        </w:rPr>
        <w:t>We disagree</w:t>
      </w:r>
      <w:r w:rsidRPr="00912538">
        <w:rPr>
          <w:rStyle w:val="StyleBoldUnderline"/>
          <w:highlight w:val="yellow"/>
        </w:rPr>
        <w:t xml:space="preserve">. Our partnership </w:t>
      </w:r>
      <w:r w:rsidRPr="00874D65">
        <w:rPr>
          <w:rStyle w:val="StyleBoldUnderline"/>
          <w:highlight w:val="green"/>
        </w:rPr>
        <w:t xml:space="preserve">remains </w:t>
      </w:r>
      <w:r w:rsidRPr="00874D65">
        <w:rPr>
          <w:rStyle w:val="Emphasis"/>
          <w:highlight w:val="green"/>
        </w:rPr>
        <w:t>as vital as in the past,</w:t>
      </w:r>
      <w:r w:rsidRPr="00912538">
        <w:rPr>
          <w:rStyle w:val="StyleBoldUnderline"/>
          <w:highlight w:val="yellow"/>
        </w:rPr>
        <w:t xml:space="preserve"> </w:t>
      </w:r>
      <w:r w:rsidRPr="003B3422">
        <w:rPr>
          <w:rStyle w:val="StyleBoldUnderline"/>
        </w:rPr>
        <w:t>but now we must focus on a new agenda. The new world rising offers us both necessity and opportunity to reposition our partnership to meet 21st century challenges</w:t>
      </w:r>
      <w:r w:rsidRPr="00912538">
        <w:rPr>
          <w:sz w:val="16"/>
        </w:rPr>
        <w:t xml:space="preserve">, and to improve the institutions and tools at our disposal. In recent years, Europeans and Americans have </w:t>
      </w:r>
      <w:r w:rsidRPr="00912538">
        <w:rPr>
          <w:sz w:val="16"/>
        </w:rPr>
        <w:lastRenderedPageBreak/>
        <w:t xml:space="preserve">differed on the nature of some of these challenges and how best to confront them. Differences of perspective and policy can be powerful. But </w:t>
      </w:r>
      <w:r w:rsidRPr="003B3422">
        <w:rPr>
          <w:rStyle w:val="StyleBoldUnderline"/>
        </w:rPr>
        <w:t xml:space="preserve">the history of European-American relations has often been the history of difference. Merely asserting difference or reciting lists of tough issues does not make the case for estrangement. It makes the case for better leadership. </w:t>
      </w:r>
      <w:r w:rsidRPr="00912538">
        <w:rPr>
          <w:sz w:val="16"/>
        </w:rPr>
        <w:t xml:space="preserve">Moreover, </w:t>
      </w:r>
      <w:r w:rsidRPr="00912538">
        <w:rPr>
          <w:rStyle w:val="StyleBoldUnderline"/>
          <w:highlight w:val="yellow"/>
        </w:rPr>
        <w:t xml:space="preserve">that which has driven us apart has rarely overshadowed </w:t>
      </w:r>
      <w:r w:rsidRPr="007521B3">
        <w:rPr>
          <w:rStyle w:val="StyleBoldUnderline"/>
          <w:highlight w:val="green"/>
        </w:rPr>
        <w:t>that which keeps us together</w:t>
      </w:r>
      <w:r w:rsidRPr="00912538">
        <w:rPr>
          <w:rStyle w:val="StyleBoldUnderline"/>
          <w:highlight w:val="yellow"/>
        </w:rPr>
        <w:t xml:space="preserve">: basic principles of </w:t>
      </w:r>
      <w:r w:rsidRPr="007521B3">
        <w:rPr>
          <w:rStyle w:val="StyleBoldUnderline"/>
          <w:highlight w:val="green"/>
        </w:rPr>
        <w:t>democracy</w:t>
      </w:r>
      <w:r w:rsidRPr="003B3422">
        <w:rPr>
          <w:rStyle w:val="StyleBoldUnderline"/>
        </w:rPr>
        <w:t xml:space="preserve">, liberty, </w:t>
      </w:r>
      <w:r w:rsidRPr="007521B3">
        <w:rPr>
          <w:rStyle w:val="StyleBoldUnderline"/>
          <w:highlight w:val="green"/>
        </w:rPr>
        <w:t>human rights</w:t>
      </w:r>
      <w:r w:rsidRPr="003B3422">
        <w:rPr>
          <w:rStyle w:val="StyleBoldUnderline"/>
        </w:rPr>
        <w:t xml:space="preserve">, nondiscrimination </w:t>
      </w:r>
      <w:r w:rsidRPr="007521B3">
        <w:rPr>
          <w:rStyle w:val="StyleBoldUnderline"/>
          <w:highlight w:val="green"/>
        </w:rPr>
        <w:t xml:space="preserve">and </w:t>
      </w:r>
      <w:r w:rsidRPr="003B3422">
        <w:rPr>
          <w:rStyle w:val="StyleBoldUnderline"/>
        </w:rPr>
        <w:t xml:space="preserve">the </w:t>
      </w:r>
      <w:r w:rsidRPr="007521B3">
        <w:rPr>
          <w:rStyle w:val="StyleBoldUnderline"/>
          <w:highlight w:val="green"/>
        </w:rPr>
        <w:t>rule of law</w:t>
      </w:r>
      <w:r w:rsidRPr="003B3422">
        <w:rPr>
          <w:rStyle w:val="StyleBoldUnderline"/>
        </w:rPr>
        <w:t>; mutual peace and security; open, rules-based markets; and an open door to those who choose to abide by these principles and add their strength to ours -- all underpinned by deep security and economic linkages and an intensity of cooperation without parallel anywhere on earth.</w:t>
      </w:r>
      <w:r w:rsidRPr="00912538">
        <w:rPr>
          <w:sz w:val="16"/>
        </w:rPr>
        <w:t xml:space="preserve"> At times, each side of the Atlantic has honored these principles in the breach. Our achievements do not always match our aspirations. But the common body of accumulated principles, norms, rules and procedures we have built and accumulated together – in essence, an acquis Atlantique -- affirms the basic expectations we have for ourselves and for each other.7 It offers a unique foundation to build upon. </w:t>
      </w:r>
      <w:r w:rsidRPr="00912538">
        <w:rPr>
          <w:rStyle w:val="StyleBoldUnderline"/>
          <w:highlight w:val="yellow"/>
        </w:rPr>
        <w:t xml:space="preserve">For sixty years </w:t>
      </w:r>
      <w:r w:rsidRPr="007521B3">
        <w:rPr>
          <w:rStyle w:val="StyleBoldUnderline"/>
          <w:highlight w:val="green"/>
        </w:rPr>
        <w:t>this</w:t>
      </w:r>
      <w:r w:rsidRPr="003B3422">
        <w:rPr>
          <w:rStyle w:val="StyleBoldUnderline"/>
        </w:rPr>
        <w:t xml:space="preserve"> foundation </w:t>
      </w:r>
      <w:r w:rsidRPr="007521B3">
        <w:rPr>
          <w:rStyle w:val="StyleBoldUnderline"/>
          <w:highlight w:val="green"/>
        </w:rPr>
        <w:t xml:space="preserve">has made the </w:t>
      </w:r>
      <w:r w:rsidRPr="00912538">
        <w:rPr>
          <w:rStyle w:val="StyleBoldUnderline"/>
          <w:highlight w:val="yellow"/>
        </w:rPr>
        <w:t xml:space="preserve">transatlantic </w:t>
      </w:r>
      <w:r w:rsidRPr="007521B3">
        <w:rPr>
          <w:rStyle w:val="StyleBoldUnderline"/>
          <w:highlight w:val="green"/>
        </w:rPr>
        <w:t>relationship the world’s transformative partnership</w:t>
      </w:r>
      <w:r w:rsidRPr="00912538">
        <w:rPr>
          <w:rStyle w:val="StyleBoldUnderline"/>
          <w:highlight w:val="yellow"/>
        </w:rPr>
        <w:t xml:space="preserve">. North America’s relationship with Europe </w:t>
      </w:r>
      <w:r w:rsidRPr="007521B3">
        <w:rPr>
          <w:rStyle w:val="StyleBoldUnderline"/>
          <w:highlight w:val="green"/>
        </w:rPr>
        <w:t xml:space="preserve">enables </w:t>
      </w:r>
      <w:r w:rsidRPr="00912538">
        <w:rPr>
          <w:rStyle w:val="StyleBoldUnderline"/>
          <w:highlight w:val="yellow"/>
        </w:rPr>
        <w:t xml:space="preserve">each of </w:t>
      </w:r>
      <w:r w:rsidRPr="007521B3">
        <w:rPr>
          <w:rStyle w:val="StyleBoldUnderline"/>
          <w:highlight w:val="green"/>
        </w:rPr>
        <w:t xml:space="preserve">us to achieve goals </w:t>
      </w:r>
      <w:r w:rsidRPr="00912538">
        <w:rPr>
          <w:rStyle w:val="StyleBoldUnderline"/>
          <w:highlight w:val="yellow"/>
        </w:rPr>
        <w:t xml:space="preserve">together that </w:t>
      </w:r>
      <w:r w:rsidRPr="007521B3">
        <w:rPr>
          <w:rStyle w:val="StyleBoldUnderline"/>
          <w:highlight w:val="green"/>
        </w:rPr>
        <w:t>neither can alone</w:t>
      </w:r>
      <w:r w:rsidRPr="00912538">
        <w:rPr>
          <w:rStyle w:val="StyleBoldUnderline"/>
          <w:highlight w:val="yellow"/>
        </w:rPr>
        <w:t xml:space="preserve"> – for ourselves and </w:t>
      </w:r>
      <w:r w:rsidRPr="003B3422">
        <w:rPr>
          <w:rStyle w:val="StyleBoldUnderline"/>
        </w:rPr>
        <w:t xml:space="preserve">for </w:t>
      </w:r>
      <w:r w:rsidRPr="00912538">
        <w:rPr>
          <w:rStyle w:val="StyleBoldUnderline"/>
          <w:highlight w:val="yellow"/>
        </w:rPr>
        <w:t>the world.</w:t>
      </w:r>
      <w:r w:rsidRPr="003B3422">
        <w:rPr>
          <w:rStyle w:val="StyleBoldUnderline"/>
        </w:rPr>
        <w:t xml:space="preserve"> This still distinguishes our relationship: </w:t>
      </w:r>
      <w:r w:rsidRPr="00912538">
        <w:rPr>
          <w:rStyle w:val="StyleBoldUnderline"/>
          <w:highlight w:val="yellow"/>
        </w:rPr>
        <w:t xml:space="preserve">when we agree, </w:t>
      </w:r>
      <w:r w:rsidRPr="007521B3">
        <w:rPr>
          <w:rStyle w:val="StyleBoldUnderline"/>
          <w:highlight w:val="green"/>
        </w:rPr>
        <w:t xml:space="preserve">we are usually the core of any effective global coalition. </w:t>
      </w:r>
      <w:r w:rsidRPr="00912538">
        <w:rPr>
          <w:rStyle w:val="StyleBoldUnderline"/>
          <w:highlight w:val="yellow"/>
        </w:rPr>
        <w:t>When we disagree, no global coalition is likely to be</w:t>
      </w:r>
      <w:r w:rsidRPr="003B3422">
        <w:rPr>
          <w:rStyle w:val="StyleBoldUnderline"/>
        </w:rPr>
        <w:t xml:space="preserve"> very </w:t>
      </w:r>
      <w:r w:rsidRPr="00912538">
        <w:rPr>
          <w:rStyle w:val="StyleBoldUnderline"/>
          <w:highlight w:val="yellow"/>
        </w:rPr>
        <w:t>effective.</w:t>
      </w:r>
      <w:r w:rsidRPr="00912538">
        <w:rPr>
          <w:sz w:val="16"/>
        </w:rPr>
        <w:t xml:space="preserve"> In short, </w:t>
      </w:r>
      <w:r w:rsidRPr="007521B3">
        <w:rPr>
          <w:rStyle w:val="Emphasis"/>
          <w:highlight w:val="green"/>
        </w:rPr>
        <w:t>transatlantic partnership remains indispensable</w:t>
      </w:r>
      <w:r w:rsidRPr="007521B3">
        <w:rPr>
          <w:rStyle w:val="Emphasis"/>
        </w:rPr>
        <w:t xml:space="preserve"> if we are </w:t>
      </w:r>
      <w:r w:rsidRPr="007521B3">
        <w:rPr>
          <w:rStyle w:val="Emphasis"/>
          <w:highlight w:val="green"/>
        </w:rPr>
        <w:t>to tackle effectively the challenges we face.</w:t>
      </w:r>
      <w:r w:rsidRPr="007521B3">
        <w:rPr>
          <w:rStyle w:val="StyleBoldUnderline"/>
          <w:highlight w:val="green"/>
        </w:rPr>
        <w:t xml:space="preserve"> </w:t>
      </w:r>
      <w:r w:rsidRPr="00912538">
        <w:rPr>
          <w:sz w:val="16"/>
        </w:rPr>
        <w:t xml:space="preserve">But unless we address the deep changes that have altered the context of our relationship, and unless we develop common strategies to advance the broadened range of interests we share, we are less likely to harness transatlantic potential to our wider goals and more likely to hold each other back. </w:t>
      </w:r>
    </w:p>
    <w:p w:rsidR="0053183B" w:rsidRPr="00C87BED" w:rsidRDefault="0053183B" w:rsidP="0053183B">
      <w:pPr>
        <w:pStyle w:val="Heading4"/>
        <w:rPr>
          <w:rFonts w:asciiTheme="minorHAnsi" w:hAnsiTheme="minorHAnsi"/>
        </w:rPr>
      </w:pPr>
      <w:r w:rsidRPr="00C87BED">
        <w:rPr>
          <w:rFonts w:asciiTheme="minorHAnsi" w:hAnsiTheme="minorHAnsi"/>
        </w:rPr>
        <w:t>Second impact is hard power –</w:t>
      </w:r>
    </w:p>
    <w:p w:rsidR="0053183B" w:rsidRPr="00C87BED" w:rsidRDefault="0053183B" w:rsidP="0053183B">
      <w:pPr>
        <w:pStyle w:val="Heading4"/>
        <w:rPr>
          <w:rFonts w:asciiTheme="minorHAnsi" w:hAnsiTheme="minorHAnsi"/>
        </w:rPr>
      </w:pPr>
      <w:r w:rsidRPr="00C87BED">
        <w:rPr>
          <w:rFonts w:asciiTheme="minorHAnsi" w:hAnsiTheme="minorHAnsi"/>
        </w:rPr>
        <w:t xml:space="preserve">Legitimacy makes deterrence effective </w:t>
      </w:r>
    </w:p>
    <w:p w:rsidR="0053183B" w:rsidRPr="00C87BED" w:rsidRDefault="0053183B" w:rsidP="0053183B">
      <w:pPr>
        <w:rPr>
          <w:rFonts w:asciiTheme="minorHAnsi" w:hAnsiTheme="minorHAnsi"/>
          <w:sz w:val="16"/>
        </w:rPr>
      </w:pPr>
      <w:r w:rsidRPr="00C87BED">
        <w:rPr>
          <w:rStyle w:val="StyleStyleBold12pt"/>
          <w:rFonts w:asciiTheme="minorHAnsi" w:hAnsiTheme="minorHAnsi"/>
        </w:rPr>
        <w:t>Welsh ’11</w:t>
      </w:r>
      <w:r w:rsidRPr="00C87BED">
        <w:rPr>
          <w:rFonts w:asciiTheme="minorHAnsi" w:hAnsiTheme="minorHAnsi"/>
          <w:sz w:val="16"/>
        </w:rPr>
        <w:t xml:space="preserve"> David Welsh,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2011, Lexis</w:t>
      </w:r>
    </w:p>
    <w:p w:rsidR="0053183B" w:rsidRPr="00C87BED" w:rsidRDefault="0053183B" w:rsidP="0053183B">
      <w:pPr>
        <w:rPr>
          <w:rFonts w:asciiTheme="minorHAnsi" w:hAnsiTheme="minorHAnsi"/>
          <w:sz w:val="14"/>
        </w:rPr>
      </w:pPr>
      <w:r w:rsidRPr="00C87BED">
        <w:rPr>
          <w:rFonts w:asciiTheme="minorHAnsi" w:hAnsiTheme="minorHAnsi"/>
          <w:sz w:val="14"/>
        </w:rPr>
        <w:t xml:space="preserve">In February 2006, </w:t>
      </w:r>
      <w:r w:rsidRPr="00C87BED">
        <w:rPr>
          <w:rStyle w:val="StyleBoldUnderline"/>
          <w:rFonts w:asciiTheme="minorHAnsi" w:hAnsiTheme="minorHAnsi"/>
        </w:rPr>
        <w:t>the United Nations Working Group on Arbitrary Detention spoke out against international law and human rights violations at Guantanamo Bay, stating that the facility should be closed "without further delay</w:t>
      </w:r>
      <w:r w:rsidRPr="00C87BED">
        <w:rPr>
          <w:rFonts w:asciiTheme="minorHAnsi" w:hAnsiTheme="minorHAnsi"/>
          <w:sz w:val="14"/>
        </w:rPr>
        <w:t xml:space="preserve">." </w:t>
      </w:r>
      <w:hyperlink r:id="rId15" w:anchor="n46" w:history="1">
        <w:r w:rsidRPr="00C87BED">
          <w:rPr>
            <w:rFonts w:asciiTheme="minorHAnsi" w:hAnsiTheme="minorHAnsi"/>
            <w:sz w:val="14"/>
          </w:rPr>
          <w:t>n46</w:t>
        </w:r>
      </w:hyperlink>
      <w:r w:rsidRPr="00C87BED">
        <w:rPr>
          <w:rFonts w:asciiTheme="minorHAnsi" w:hAnsiTheme="minorHAnsi"/>
          <w:sz w:val="14"/>
        </w:rPr>
        <w:t xml:space="preserve"> This report paralleled earlier criticism from Amnesty International that Guantanamo Bay violates minimum standards for the treatment of individuals. </w:t>
      </w:r>
      <w:hyperlink r:id="rId16" w:anchor="n47" w:history="1">
        <w:r w:rsidRPr="00C87BED">
          <w:rPr>
            <w:rFonts w:asciiTheme="minorHAnsi" w:hAnsiTheme="minorHAnsi"/>
            <w:sz w:val="14"/>
          </w:rPr>
          <w:t>n47</w:t>
        </w:r>
      </w:hyperlink>
      <w:r w:rsidRPr="00C87BED">
        <w:rPr>
          <w:rFonts w:asciiTheme="minorHAnsi" w:hAnsiTheme="minorHAnsi"/>
          <w:sz w:val="14"/>
        </w:rPr>
        <w:t xml:space="preserve"> In response, </w:t>
      </w:r>
      <w:r w:rsidRPr="00C87BED">
        <w:rPr>
          <w:rStyle w:val="StyleBoldUnderline"/>
          <w:rFonts w:asciiTheme="minorHAnsi" w:hAnsiTheme="minorHAnsi"/>
        </w:rPr>
        <w:t>the United States has argued that detainees are not prisoners of war but are rather "unlawful combatants" who are not entitled to the protections of the Geneva Convention</w:t>
      </w:r>
      <w:r w:rsidRPr="00C87BED">
        <w:rPr>
          <w:rFonts w:asciiTheme="minorHAnsi" w:hAnsiTheme="minorHAnsi"/>
          <w:sz w:val="14"/>
        </w:rPr>
        <w:t xml:space="preserve"> because they do not act in accordance with the accepted rules of war. </w:t>
      </w:r>
      <w:hyperlink r:id="rId17" w:anchor="n48" w:history="1">
        <w:r w:rsidRPr="00C87BED">
          <w:rPr>
            <w:rFonts w:asciiTheme="minorHAnsi" w:hAnsiTheme="minorHAnsi"/>
            <w:sz w:val="14"/>
          </w:rPr>
          <w:t>n48</w:t>
        </w:r>
      </w:hyperlink>
      <w:r w:rsidRPr="00C87BED">
        <w:rPr>
          <w:rFonts w:asciiTheme="minorHAnsi" w:hAnsiTheme="minorHAnsi"/>
          <w:sz w:val="14"/>
        </w:rPr>
        <w:t xml:space="preserve"> Yet, regardless of the debatable legal merit of this argument, </w:t>
      </w:r>
      <w:r w:rsidRPr="00C87BED">
        <w:rPr>
          <w:rStyle w:val="Emphasis"/>
          <w:rFonts w:asciiTheme="minorHAnsi" w:hAnsiTheme="minorHAnsi"/>
        </w:rPr>
        <w:t>legitimacy is an "elusive quality" grounded in worldwide opinion that will not let the United States off the hook on a mere technicality when moral duties and international customs have been violated</w:t>
      </w:r>
      <w:r w:rsidRPr="00C87BED">
        <w:rPr>
          <w:rFonts w:asciiTheme="minorHAnsi" w:hAnsiTheme="minorHAnsi"/>
          <w:sz w:val="14"/>
        </w:rPr>
        <w:t xml:space="preserve">. </w:t>
      </w:r>
      <w:hyperlink r:id="rId18" w:anchor="n49" w:history="1">
        <w:r w:rsidRPr="00C87BED">
          <w:rPr>
            <w:rFonts w:asciiTheme="minorHAnsi" w:hAnsiTheme="minorHAnsi"/>
            <w:sz w:val="14"/>
          </w:rPr>
          <w:t>n49</w:t>
        </w:r>
      </w:hyperlink>
      <w:r w:rsidRPr="00C87BED">
        <w:rPr>
          <w:rFonts w:asciiTheme="minorHAnsi" w:hAnsiTheme="minorHAnsi"/>
          <w:sz w:val="14"/>
        </w:rPr>
        <w:t xml:space="preserve"> In the next section, I discuss the importance of legitimacy and the ways in which it has been undermined by U.S. conduct in the War on Terror. By understanding what drives global perceptions of U.S. legitimacy, current detention policies and their ramifications can be more accurately assessed and restructured. IV. Legitimacy: The Critical Missing Element in the War on Terror In the context of the War on Terror, legitimacy is the critical missing element under the current U.S. detention regime. </w:t>
      </w:r>
      <w:r w:rsidRPr="00C87BED">
        <w:rPr>
          <w:rStyle w:val="Emphasis"/>
          <w:rFonts w:asciiTheme="minorHAnsi" w:hAnsiTheme="minorHAnsi"/>
        </w:rPr>
        <w:t>Legitimacy can be defined as "a psychological property of an authority, institution, or social arrangement that leads those connected to it to believe that it is appropriate, proper, and just."</w:t>
      </w:r>
      <w:r w:rsidRPr="00C87BED">
        <w:rPr>
          <w:rFonts w:asciiTheme="minorHAnsi" w:hAnsiTheme="minorHAnsi"/>
          <w:sz w:val="14"/>
        </w:rPr>
        <w:t xml:space="preserve"> </w:t>
      </w:r>
      <w:hyperlink r:id="rId19" w:anchor="n50" w:history="1">
        <w:r w:rsidRPr="00C87BED">
          <w:rPr>
            <w:rFonts w:asciiTheme="minorHAnsi" w:hAnsiTheme="minorHAnsi"/>
            <w:sz w:val="14"/>
          </w:rPr>
          <w:t>n50</w:t>
        </w:r>
      </w:hyperlink>
      <w:r w:rsidRPr="00C87BED">
        <w:rPr>
          <w:rFonts w:asciiTheme="minorHAnsi" w:hAnsiTheme="minorHAnsi"/>
          <w:sz w:val="14"/>
        </w:rPr>
        <w:t xml:space="preserve"> As far back as Plato and Aristotle, philosophers have recognized that influencing others merely through coercion and power is costly and inefficient. </w:t>
      </w:r>
      <w:hyperlink r:id="rId20" w:anchor="n51" w:history="1">
        <w:r w:rsidRPr="00C87BED">
          <w:rPr>
            <w:rFonts w:asciiTheme="minorHAnsi" w:hAnsiTheme="minorHAnsi"/>
            <w:sz w:val="14"/>
          </w:rPr>
          <w:t>n51</w:t>
        </w:r>
      </w:hyperlink>
      <w:r w:rsidRPr="00C87BED">
        <w:rPr>
          <w:rFonts w:asciiTheme="minorHAnsi" w:hAnsiTheme="minorHAnsi"/>
          <w:sz w:val="14"/>
        </w:rPr>
        <w:t xml:space="preserve"> Today, empirical evidence suggests that </w:t>
      </w:r>
      <w:r w:rsidRPr="00C87BED">
        <w:rPr>
          <w:rStyle w:val="Emphasis"/>
          <w:rFonts w:asciiTheme="minorHAnsi" w:hAnsiTheme="minorHAnsi"/>
          <w:highlight w:val="green"/>
        </w:rPr>
        <w:t>legitimacy, rather than deterrence, is primarily what causes individuals to obey the law</w:t>
      </w:r>
      <w:r w:rsidRPr="00C87BED">
        <w:rPr>
          <w:rFonts w:asciiTheme="minorHAnsi" w:hAnsiTheme="minorHAnsi"/>
          <w:sz w:val="14"/>
        </w:rPr>
        <w:t xml:space="preserve">. </w:t>
      </w:r>
      <w:hyperlink r:id="rId21" w:anchor="n52" w:history="1">
        <w:r w:rsidRPr="00C87BED">
          <w:rPr>
            <w:rFonts w:asciiTheme="minorHAnsi" w:hAnsiTheme="minorHAnsi"/>
            <w:sz w:val="14"/>
          </w:rPr>
          <w:t>n52</w:t>
        </w:r>
      </w:hyperlink>
      <w:r w:rsidRPr="00C87BED">
        <w:rPr>
          <w:rFonts w:asciiTheme="minorHAnsi" w:hAnsiTheme="minorHAnsi"/>
          <w:sz w:val="14"/>
        </w:rPr>
        <w:t xml:space="preserve"> Thus, while legal authorities may possess the immediate power to stop illegal action, long-term compliance requires that the general public perceives the law to be legitimate. </w:t>
      </w:r>
      <w:hyperlink r:id="rId22" w:anchor="n53" w:history="1">
        <w:r w:rsidRPr="00C87BED">
          <w:rPr>
            <w:rFonts w:asciiTheme="minorHAnsi" w:hAnsiTheme="minorHAnsi"/>
            <w:sz w:val="14"/>
          </w:rPr>
          <w:t>n53</w:t>
        </w:r>
      </w:hyperlink>
      <w:r w:rsidRPr="00C87BED">
        <w:rPr>
          <w:rFonts w:asciiTheme="minorHAnsi" w:hAnsiTheme="minorHAnsi"/>
          <w:sz w:val="14"/>
        </w:rPr>
        <w:t xml:space="preserve"> Terrorism is primarily an ideological war that cannot be won by technology that is more sophisticated or increased military force. </w:t>
      </w:r>
      <w:hyperlink r:id="rId23" w:anchor="n54" w:history="1">
        <w:r w:rsidRPr="00C87BED">
          <w:rPr>
            <w:rFonts w:asciiTheme="minorHAnsi" w:hAnsiTheme="minorHAnsi"/>
            <w:sz w:val="14"/>
          </w:rPr>
          <w:t>n54</w:t>
        </w:r>
      </w:hyperlink>
      <w:r w:rsidRPr="00C87BED">
        <w:rPr>
          <w:rFonts w:asciiTheme="minorHAnsi" w:hAnsiTheme="minorHAnsi"/>
          <w:sz w:val="14"/>
        </w:rPr>
        <w:t xml:space="preserve"> </w:t>
      </w:r>
      <w:r w:rsidRPr="00C87BED">
        <w:rPr>
          <w:rStyle w:val="Emphasis"/>
          <w:rFonts w:asciiTheme="minorHAnsi" w:hAnsiTheme="minorHAnsi"/>
        </w:rPr>
        <w:t xml:space="preserve">While nations combating terrorism must continue to address immediate threats by detaining suspected terrorists, </w:t>
      </w:r>
      <w:r w:rsidRPr="00C87BED">
        <w:rPr>
          <w:rStyle w:val="Emphasis"/>
          <w:rFonts w:asciiTheme="minorHAnsi" w:hAnsiTheme="minorHAnsi"/>
          <w:highlight w:val="green"/>
        </w:rPr>
        <w:t>they must also consider the prevention of future threats by analyzing how their policies are perceived by individuals throughout the world</w:t>
      </w:r>
      <w:r w:rsidRPr="00C87BED">
        <w:rPr>
          <w:rFonts w:asciiTheme="minorHAnsi" w:hAnsiTheme="minorHAnsi"/>
          <w:sz w:val="14"/>
        </w:rPr>
        <w:t xml:space="preserve">. Ultimately, in the War on Terror, "the benefits to be derived from maximizing legitimacy are too important to neglect." </w:t>
      </w:r>
      <w:hyperlink r:id="rId24" w:anchor="n55" w:history="1">
        <w:r w:rsidRPr="00C87BED">
          <w:rPr>
            <w:rFonts w:asciiTheme="minorHAnsi" w:hAnsiTheme="minorHAnsi"/>
            <w:sz w:val="14"/>
          </w:rPr>
          <w:t>n55</w:t>
        </w:r>
      </w:hyperlink>
      <w:r w:rsidRPr="00C87BED">
        <w:rPr>
          <w:rFonts w:asciiTheme="minorHAnsi" w:hAnsiTheme="minorHAnsi"/>
          <w:sz w:val="14"/>
        </w:rPr>
        <w:t xml:space="preserve"> Over time, </w:t>
      </w:r>
      <w:r w:rsidRPr="00C87BED">
        <w:rPr>
          <w:rStyle w:val="Emphasis"/>
          <w:rFonts w:asciiTheme="minorHAnsi" w:hAnsiTheme="minorHAnsi"/>
          <w:highlight w:val="green"/>
        </w:rPr>
        <w:t xml:space="preserve">perceptions of legitimacy create a "reservoir of support" </w:t>
      </w:r>
      <w:r w:rsidRPr="00C87BED">
        <w:rPr>
          <w:rStyle w:val="Emphasis"/>
          <w:rFonts w:asciiTheme="minorHAnsi" w:hAnsiTheme="minorHAnsi"/>
          <w:highlight w:val="green"/>
        </w:rPr>
        <w:lastRenderedPageBreak/>
        <w:t xml:space="preserve">for an institution that goes beyond mere self-interest. </w:t>
      </w:r>
      <w:hyperlink r:id="rId25" w:anchor="n56" w:history="1">
        <w:r w:rsidRPr="00C87BED">
          <w:rPr>
            <w:rStyle w:val="Emphasis"/>
            <w:rFonts w:asciiTheme="minorHAnsi" w:hAnsiTheme="minorHAnsi"/>
            <w:highlight w:val="green"/>
          </w:rPr>
          <w:t>n56</w:t>
        </w:r>
      </w:hyperlink>
      <w:r w:rsidRPr="00C87BED">
        <w:rPr>
          <w:rStyle w:val="Emphasis"/>
          <w:rFonts w:asciiTheme="minorHAnsi" w:hAnsiTheme="minorHAnsi"/>
          <w:highlight w:val="green"/>
        </w:rPr>
        <w:t xml:space="preserve"> In the context of government</w:t>
      </w:r>
      <w:r w:rsidRPr="00C87BED">
        <w:rPr>
          <w:rFonts w:asciiTheme="minorHAnsi" w:hAnsiTheme="minorHAnsi"/>
          <w:sz w:val="14"/>
        </w:rPr>
        <w:t xml:space="preserve">: Legitimacy is an endorphin of the democratic body politic; it is the substance that oils the machinery of democracy, reducing the friction that inevitably arises when people are not able to get everything they want from politics. Legitimacy is loyalty; it is a reservoir of goodwill that allows the institutions of government to go against what people may want at the moment without suffering debilitating consequences </w:t>
      </w:r>
    </w:p>
    <w:p w:rsidR="001171B0" w:rsidRPr="00C87BED" w:rsidRDefault="001171B0" w:rsidP="001171B0">
      <w:pPr>
        <w:pStyle w:val="Heading4"/>
        <w:rPr>
          <w:rFonts w:asciiTheme="minorHAnsi" w:hAnsiTheme="minorHAnsi"/>
        </w:rPr>
      </w:pPr>
      <w:r w:rsidRPr="00C87BED">
        <w:rPr>
          <w:rFonts w:asciiTheme="minorHAnsi" w:hAnsiTheme="minorHAnsi"/>
        </w:rPr>
        <w:t xml:space="preserve">The plan’s </w:t>
      </w:r>
      <w:r w:rsidRPr="00C87BED">
        <w:rPr>
          <w:rFonts w:asciiTheme="minorHAnsi" w:hAnsiTheme="minorHAnsi"/>
          <w:u w:val="single"/>
        </w:rPr>
        <w:t>external oversight on detention</w:t>
      </w:r>
      <w:r w:rsidRPr="00C87BED">
        <w:rPr>
          <w:rFonts w:asciiTheme="minorHAnsi" w:hAnsiTheme="minorHAnsi"/>
        </w:rPr>
        <w:t xml:space="preserve"> maintains heg---legitimacy is the </w:t>
      </w:r>
      <w:r w:rsidRPr="00C87BED">
        <w:rPr>
          <w:rFonts w:asciiTheme="minorHAnsi" w:hAnsiTheme="minorHAnsi"/>
          <w:u w:val="single"/>
        </w:rPr>
        <w:t>vital</w:t>
      </w:r>
      <w:r w:rsidRPr="00C87BED">
        <w:rPr>
          <w:rFonts w:asciiTheme="minorHAnsi" w:hAnsiTheme="minorHAnsi"/>
        </w:rPr>
        <w:t xml:space="preserve"> internal link to global stability</w:t>
      </w:r>
    </w:p>
    <w:p w:rsidR="001171B0" w:rsidRPr="00C87BED" w:rsidRDefault="001171B0" w:rsidP="001171B0">
      <w:pPr>
        <w:rPr>
          <w:rFonts w:asciiTheme="minorHAnsi" w:hAnsiTheme="minorHAnsi"/>
        </w:rPr>
      </w:pPr>
      <w:r w:rsidRPr="00C87BED">
        <w:rPr>
          <w:rFonts w:asciiTheme="minorHAnsi" w:hAnsiTheme="minorHAnsi"/>
        </w:rPr>
        <w:t xml:space="preserve">Robert </w:t>
      </w:r>
      <w:r w:rsidRPr="00C87BED">
        <w:rPr>
          <w:rStyle w:val="StyleStyleBold12pt"/>
          <w:rFonts w:asciiTheme="minorHAnsi" w:hAnsiTheme="minorHAnsi"/>
        </w:rPr>
        <w:t>Knowles 9</w:t>
      </w:r>
      <w:r w:rsidRPr="00C87BED">
        <w:rPr>
          <w:rFonts w:asciiTheme="minorHAnsi" w:hAnsiTheme="minorHAnsi"/>
        </w:rPr>
        <w:t>, Acting Assistant Professor, New York University School of Law, Spring, “Article: American Hegemony and the Foreign Affairs Constitution”, 41 Ariz. St. L.J. 87, Lexis</w:t>
      </w:r>
    </w:p>
    <w:p w:rsidR="001171B0" w:rsidRPr="00C87BED" w:rsidRDefault="001171B0" w:rsidP="001171B0">
      <w:pPr>
        <w:rPr>
          <w:rStyle w:val="StyleBoldUnderline"/>
          <w:rFonts w:asciiTheme="minorHAnsi" w:hAnsiTheme="minorHAnsi"/>
        </w:rPr>
      </w:pPr>
      <w:r w:rsidRPr="00C87BED">
        <w:rPr>
          <w:rStyle w:val="Emphasis"/>
          <w:rFonts w:asciiTheme="minorHAnsi" w:hAnsiTheme="minorHAnsi"/>
          <w:highlight w:val="green"/>
        </w:rPr>
        <w:t>The hegemonic model</w:t>
      </w:r>
      <w:r w:rsidRPr="00C87BED">
        <w:rPr>
          <w:rFonts w:asciiTheme="minorHAnsi" w:hAnsiTheme="minorHAnsi"/>
          <w:sz w:val="14"/>
        </w:rPr>
        <w:t xml:space="preserve"> also </w:t>
      </w:r>
      <w:r w:rsidRPr="00C87BED">
        <w:rPr>
          <w:rStyle w:val="Emphasis"/>
          <w:rFonts w:asciiTheme="minorHAnsi" w:hAnsiTheme="minorHAnsi"/>
          <w:highlight w:val="green"/>
        </w:rPr>
        <w:t>reduces the need for executive</w:t>
      </w:r>
      <w:r w:rsidRPr="00C87BED">
        <w:rPr>
          <w:rStyle w:val="Emphasis"/>
          <w:rFonts w:asciiTheme="minorHAnsi" w:hAnsiTheme="minorHAnsi"/>
        </w:rPr>
        <w:t xml:space="preserve"> branch </w:t>
      </w:r>
      <w:r w:rsidRPr="00C87BED">
        <w:rPr>
          <w:rStyle w:val="Emphasis"/>
          <w:rFonts w:asciiTheme="minorHAnsi" w:hAnsiTheme="minorHAnsi"/>
          <w:highlight w:val="green"/>
        </w:rPr>
        <w:t>flexibility</w:t>
      </w:r>
      <w:r w:rsidRPr="00C87BED">
        <w:rPr>
          <w:rStyle w:val="StyleBoldUnderline"/>
          <w:rFonts w:asciiTheme="minorHAnsi" w:hAnsiTheme="minorHAnsi"/>
        </w:rPr>
        <w:t xml:space="preserve">, and the institutional competence terrain shifts toward the courts. The </w:t>
      </w:r>
      <w:r w:rsidRPr="00C87BED">
        <w:rPr>
          <w:rStyle w:val="StyleBoldUnderline"/>
          <w:rFonts w:asciiTheme="minorHAnsi" w:hAnsiTheme="minorHAnsi"/>
          <w:highlight w:val="green"/>
        </w:rPr>
        <w:t>stability of the</w:t>
      </w:r>
      <w:r w:rsidRPr="00C87BED">
        <w:rPr>
          <w:rStyle w:val="StyleBoldUnderline"/>
          <w:rFonts w:asciiTheme="minorHAnsi" w:hAnsiTheme="minorHAnsi"/>
        </w:rPr>
        <w:t xml:space="preserve"> current U.S.-led </w:t>
      </w:r>
      <w:r w:rsidRPr="00C87BED">
        <w:rPr>
          <w:rStyle w:val="StyleBoldUnderline"/>
          <w:rFonts w:asciiTheme="minorHAnsi" w:hAnsiTheme="minorHAnsi"/>
          <w:highlight w:val="green"/>
        </w:rPr>
        <w:t xml:space="preserve">international system depends on the </w:t>
      </w:r>
      <w:r w:rsidRPr="00C87BED">
        <w:rPr>
          <w:rStyle w:val="StyleBoldUnderline"/>
          <w:rFonts w:asciiTheme="minorHAnsi" w:hAnsiTheme="minorHAnsi"/>
        </w:rPr>
        <w:t xml:space="preserve">ability of </w:t>
      </w:r>
      <w:r w:rsidRPr="00C87BED">
        <w:rPr>
          <w:rStyle w:val="StyleBoldUnderline"/>
          <w:rFonts w:asciiTheme="minorHAnsi" w:hAnsiTheme="minorHAnsi"/>
          <w:highlight w:val="green"/>
        </w:rPr>
        <w:t>the U.S. to govern effectively.</w:t>
      </w:r>
      <w:r w:rsidRPr="00C87BED">
        <w:rPr>
          <w:rStyle w:val="StyleBoldUnderline"/>
          <w:rFonts w:asciiTheme="minorHAnsi" w:hAnsiTheme="minorHAnsi"/>
        </w:rPr>
        <w:t xml:space="preserve"> Effective governance depends on</w:t>
      </w:r>
      <w:r w:rsidRPr="00C87BED">
        <w:rPr>
          <w:rFonts w:asciiTheme="minorHAnsi" w:hAnsiTheme="minorHAnsi"/>
          <w:sz w:val="14"/>
        </w:rPr>
        <w:t xml:space="preserve">, among other things, </w:t>
      </w:r>
      <w:r w:rsidRPr="00C87BED">
        <w:rPr>
          <w:rStyle w:val="StyleBoldUnderline"/>
          <w:rFonts w:asciiTheme="minorHAnsi" w:hAnsiTheme="minorHAnsi"/>
        </w:rPr>
        <w:t>predictability</w:t>
      </w:r>
      <w:r w:rsidRPr="00C87BED">
        <w:rPr>
          <w:rFonts w:asciiTheme="minorHAnsi" w:hAnsiTheme="minorHAnsi"/>
          <w:sz w:val="14"/>
        </w:rPr>
        <w:t xml:space="preserve">. n422 G. John </w:t>
      </w:r>
      <w:r w:rsidRPr="00C87BED">
        <w:rPr>
          <w:rStyle w:val="StyleBoldUnderline"/>
          <w:rFonts w:asciiTheme="minorHAnsi" w:hAnsiTheme="minorHAnsi"/>
        </w:rPr>
        <w:t>Ikenberry analogizes America's hegemonic position to that of a "giant corporation" seeking foreign investors: "</w:t>
      </w:r>
      <w:r w:rsidRPr="00C87BED">
        <w:rPr>
          <w:rStyle w:val="Emphasis"/>
          <w:rFonts w:asciiTheme="minorHAnsi" w:hAnsiTheme="minorHAnsi"/>
        </w:rPr>
        <w:t xml:space="preserve">The </w:t>
      </w:r>
      <w:r w:rsidRPr="00C87BED">
        <w:rPr>
          <w:rStyle w:val="Emphasis"/>
          <w:rFonts w:asciiTheme="minorHAnsi" w:hAnsiTheme="minorHAnsi"/>
          <w:highlight w:val="green"/>
        </w:rPr>
        <w:t xml:space="preserve">rule of law </w:t>
      </w:r>
      <w:r w:rsidRPr="00C87BED">
        <w:rPr>
          <w:rStyle w:val="Emphasis"/>
          <w:rFonts w:asciiTheme="minorHAnsi" w:hAnsiTheme="minorHAnsi"/>
        </w:rPr>
        <w:t>and</w:t>
      </w:r>
      <w:r w:rsidRPr="00C87BED">
        <w:rPr>
          <w:rFonts w:asciiTheme="minorHAnsi" w:hAnsiTheme="minorHAnsi"/>
          <w:sz w:val="14"/>
        </w:rPr>
        <w:t xml:space="preserve"> the </w:t>
      </w:r>
      <w:r w:rsidRPr="00C87BED">
        <w:rPr>
          <w:rStyle w:val="Emphasis"/>
          <w:rFonts w:asciiTheme="minorHAnsi" w:hAnsiTheme="minorHAnsi"/>
        </w:rPr>
        <w:t xml:space="preserve">institutions of policy making in a democracy </w:t>
      </w:r>
      <w:r w:rsidRPr="00C87BED">
        <w:rPr>
          <w:rStyle w:val="Emphasis"/>
          <w:rFonts w:asciiTheme="minorHAnsi" w:hAnsiTheme="minorHAnsi"/>
          <w:highlight w:val="green"/>
        </w:rPr>
        <w:t>are the</w:t>
      </w:r>
      <w:r w:rsidRPr="00C87BED">
        <w:rPr>
          <w:rFonts w:asciiTheme="minorHAnsi" w:hAnsiTheme="minorHAnsi"/>
          <w:sz w:val="14"/>
        </w:rPr>
        <w:t xml:space="preserve"> political </w:t>
      </w:r>
      <w:r w:rsidRPr="00C87BED">
        <w:rPr>
          <w:rStyle w:val="Emphasis"/>
          <w:rFonts w:asciiTheme="minorHAnsi" w:hAnsiTheme="minorHAnsi"/>
          <w:highlight w:val="green"/>
        </w:rPr>
        <w:t>equivalent of corporate transparency and</w:t>
      </w:r>
      <w:r w:rsidRPr="00C87BED">
        <w:rPr>
          <w:rFonts w:asciiTheme="minorHAnsi" w:hAnsiTheme="minorHAnsi"/>
          <w:sz w:val="14"/>
        </w:rPr>
        <w:t xml:space="preserve"> [*155] </w:t>
      </w:r>
      <w:r w:rsidRPr="00C87BED">
        <w:rPr>
          <w:rStyle w:val="Emphasis"/>
          <w:rFonts w:asciiTheme="minorHAnsi" w:hAnsiTheme="minorHAnsi"/>
          <w:highlight w:val="green"/>
        </w:rPr>
        <w:t>accountability</w:t>
      </w:r>
      <w:r w:rsidRPr="00C87BED">
        <w:rPr>
          <w:rFonts w:asciiTheme="minorHAnsi" w:hAnsiTheme="minorHAnsi"/>
          <w:sz w:val="14"/>
        </w:rPr>
        <w:t xml:space="preserve">." n423 </w:t>
      </w:r>
      <w:r w:rsidRPr="00C87BED">
        <w:rPr>
          <w:rStyle w:val="StyleBoldUnderline"/>
          <w:rFonts w:asciiTheme="minorHAnsi" w:hAnsiTheme="minorHAnsi"/>
          <w:highlight w:val="green"/>
        </w:rPr>
        <w:t>Stable</w:t>
      </w:r>
      <w:r w:rsidRPr="00C87BED">
        <w:rPr>
          <w:rStyle w:val="StyleBoldUnderline"/>
          <w:rFonts w:asciiTheme="minorHAnsi" w:hAnsiTheme="minorHAnsi"/>
        </w:rPr>
        <w:t xml:space="preserve"> interpretation of the </w:t>
      </w:r>
      <w:r w:rsidRPr="00C87BED">
        <w:rPr>
          <w:rStyle w:val="StyleBoldUnderline"/>
          <w:rFonts w:asciiTheme="minorHAnsi" w:hAnsiTheme="minorHAnsi"/>
          <w:highlight w:val="green"/>
        </w:rPr>
        <w:t>law bolsters the stability of the system</w:t>
      </w:r>
      <w:r w:rsidRPr="00C87BED">
        <w:rPr>
          <w:rStyle w:val="StyleBoldUnderline"/>
          <w:rFonts w:asciiTheme="minorHAnsi" w:hAnsiTheme="minorHAnsi"/>
        </w:rPr>
        <w:t xml:space="preserve"> because other nations will know that they can rely on those interpretations and that there will be</w:t>
      </w:r>
      <w:r w:rsidRPr="00C87BED">
        <w:rPr>
          <w:rFonts w:asciiTheme="minorHAnsi" w:hAnsiTheme="minorHAnsi"/>
          <w:sz w:val="14"/>
        </w:rPr>
        <w:t xml:space="preserve"> at least some degree of </w:t>
      </w:r>
      <w:r w:rsidRPr="00C87BED">
        <w:rPr>
          <w:rStyle w:val="StyleBoldUnderline"/>
          <w:rFonts w:asciiTheme="minorHAnsi" w:hAnsiTheme="minorHAnsi"/>
        </w:rPr>
        <w:t>enforcement by the U</w:t>
      </w:r>
      <w:r w:rsidRPr="00C87BED">
        <w:rPr>
          <w:rFonts w:asciiTheme="minorHAnsi" w:hAnsiTheme="minorHAnsi"/>
          <w:sz w:val="14"/>
        </w:rPr>
        <w:t xml:space="preserve">nited </w:t>
      </w:r>
      <w:r w:rsidRPr="00C87BED">
        <w:rPr>
          <w:rStyle w:val="StyleBoldUnderline"/>
          <w:rFonts w:asciiTheme="minorHAnsi" w:hAnsiTheme="minorHAnsi"/>
        </w:rPr>
        <w:t>S</w:t>
      </w:r>
      <w:r w:rsidRPr="00C87BED">
        <w:rPr>
          <w:rFonts w:asciiTheme="minorHAnsi" w:hAnsiTheme="minorHAnsi"/>
          <w:sz w:val="14"/>
        </w:rPr>
        <w:t xml:space="preserve">tates. At the same time, the </w:t>
      </w:r>
      <w:r w:rsidRPr="00C87BED">
        <w:rPr>
          <w:rStyle w:val="StyleBoldUnderline"/>
          <w:rFonts w:asciiTheme="minorHAnsi" w:hAnsiTheme="minorHAnsi"/>
        </w:rPr>
        <w:t>s</w:t>
      </w:r>
      <w:r w:rsidRPr="00C87BED">
        <w:rPr>
          <w:rFonts w:asciiTheme="minorHAnsi" w:hAnsiTheme="minorHAnsi"/>
          <w:sz w:val="14"/>
        </w:rPr>
        <w:t xml:space="preserve">eparation </w:t>
      </w:r>
      <w:r w:rsidRPr="00C87BED">
        <w:rPr>
          <w:rStyle w:val="StyleBoldUnderline"/>
          <w:rFonts w:asciiTheme="minorHAnsi" w:hAnsiTheme="minorHAnsi"/>
        </w:rPr>
        <w:t>o</w:t>
      </w:r>
      <w:r w:rsidRPr="00C87BED">
        <w:rPr>
          <w:rFonts w:asciiTheme="minorHAnsi" w:hAnsiTheme="minorHAnsi"/>
          <w:sz w:val="14"/>
        </w:rPr>
        <w:t xml:space="preserve">f </w:t>
      </w:r>
      <w:r w:rsidRPr="00C87BED">
        <w:rPr>
          <w:rStyle w:val="StyleBoldUnderline"/>
          <w:rFonts w:asciiTheme="minorHAnsi" w:hAnsiTheme="minorHAnsi"/>
        </w:rPr>
        <w:t>p</w:t>
      </w:r>
      <w:r w:rsidRPr="00C87BED">
        <w:rPr>
          <w:rFonts w:asciiTheme="minorHAnsi" w:hAnsiTheme="minorHAnsi"/>
          <w:sz w:val="14"/>
        </w:rPr>
        <w:t xml:space="preserve">owers </w:t>
      </w:r>
      <w:r w:rsidRPr="00C87BED">
        <w:rPr>
          <w:rStyle w:val="StyleBoldUnderline"/>
          <w:rFonts w:asciiTheme="minorHAnsi" w:hAnsiTheme="minorHAnsi"/>
        </w:rPr>
        <w:t>serves the global-governance function by reducing the ability of the executive branch to make "abrupt or aggressive moves toward other states</w:t>
      </w:r>
      <w:r w:rsidRPr="00C87BED">
        <w:rPr>
          <w:rFonts w:asciiTheme="minorHAnsi" w:hAnsiTheme="minorHAnsi"/>
          <w:sz w:val="14"/>
        </w:rPr>
        <w:t>." n424</w:t>
      </w:r>
      <w:r w:rsidRPr="00C87BED">
        <w:rPr>
          <w:rFonts w:asciiTheme="minorHAnsi" w:hAnsiTheme="minorHAnsi"/>
          <w:sz w:val="12"/>
        </w:rPr>
        <w:t>¶</w:t>
      </w:r>
      <w:r w:rsidRPr="00C87BED">
        <w:rPr>
          <w:rFonts w:asciiTheme="minorHAnsi" w:hAnsiTheme="minorHAnsi"/>
          <w:sz w:val="14"/>
        </w:rPr>
        <w:t xml:space="preserve"> The </w:t>
      </w:r>
      <w:r w:rsidRPr="00C87BED">
        <w:rPr>
          <w:rStyle w:val="StyleBoldUnderline"/>
          <w:rFonts w:asciiTheme="minorHAnsi" w:hAnsiTheme="minorHAnsi"/>
        </w:rPr>
        <w:t>Bush</w:t>
      </w:r>
      <w:r w:rsidRPr="00C87BED">
        <w:rPr>
          <w:rFonts w:asciiTheme="minorHAnsi" w:hAnsiTheme="minorHAnsi"/>
          <w:sz w:val="14"/>
        </w:rPr>
        <w:t xml:space="preserve"> Administration</w:t>
      </w:r>
      <w:r w:rsidRPr="00C87BED">
        <w:rPr>
          <w:rStyle w:val="StyleBoldUnderline"/>
          <w:rFonts w:asciiTheme="minorHAnsi" w:hAnsiTheme="minorHAnsi"/>
        </w:rPr>
        <w:t xml:space="preserve">'s </w:t>
      </w:r>
      <w:r w:rsidRPr="00C87BED">
        <w:rPr>
          <w:rStyle w:val="StyleBoldUnderline"/>
          <w:rFonts w:asciiTheme="minorHAnsi" w:hAnsiTheme="minorHAnsi"/>
          <w:highlight w:val="green"/>
        </w:rPr>
        <w:t>detainee policy</w:t>
      </w:r>
      <w:r w:rsidRPr="00C87BED">
        <w:rPr>
          <w:rFonts w:asciiTheme="minorHAnsi" w:hAnsiTheme="minorHAnsi"/>
          <w:sz w:val="14"/>
        </w:rPr>
        <w:t xml:space="preserve">, for all of its virtues and faults, </w:t>
      </w:r>
      <w:r w:rsidRPr="00C87BED">
        <w:rPr>
          <w:rStyle w:val="StyleBoldUnderline"/>
          <w:rFonts w:asciiTheme="minorHAnsi" w:hAnsiTheme="minorHAnsi"/>
          <w:highlight w:val="green"/>
        </w:rPr>
        <w:t>was</w:t>
      </w:r>
      <w:r w:rsidRPr="00C87BED">
        <w:rPr>
          <w:rFonts w:asciiTheme="minorHAnsi" w:hAnsiTheme="minorHAnsi"/>
          <w:sz w:val="14"/>
        </w:rPr>
        <w:t xml:space="preserve"> an </w:t>
      </w:r>
      <w:r w:rsidRPr="00C87BED">
        <w:rPr>
          <w:rStyle w:val="StyleBoldUnderline"/>
          <w:rFonts w:asciiTheme="minorHAnsi" w:hAnsiTheme="minorHAnsi"/>
          <w:highlight w:val="green"/>
        </w:rPr>
        <w:t>exceedingly aggressive</w:t>
      </w:r>
      <w:r w:rsidRPr="00C87BED">
        <w:rPr>
          <w:rFonts w:asciiTheme="minorHAnsi" w:hAnsiTheme="minorHAnsi"/>
          <w:sz w:val="14"/>
        </w:rPr>
        <w:t xml:space="preserve"> departure from existing norms, </w:t>
      </w:r>
      <w:r w:rsidRPr="00C87BED">
        <w:rPr>
          <w:rStyle w:val="StyleBoldUnderline"/>
          <w:rFonts w:asciiTheme="minorHAnsi" w:hAnsiTheme="minorHAnsi"/>
        </w:rPr>
        <w:t>and</w:t>
      </w:r>
      <w:r w:rsidRPr="00C87BED">
        <w:rPr>
          <w:rFonts w:asciiTheme="minorHAnsi" w:hAnsiTheme="minorHAnsi"/>
          <w:sz w:val="14"/>
        </w:rPr>
        <w:t xml:space="preserve"> was therefore </w:t>
      </w:r>
      <w:r w:rsidRPr="00C87BED">
        <w:rPr>
          <w:rStyle w:val="StyleBoldUnderline"/>
          <w:rFonts w:asciiTheme="minorHAnsi" w:hAnsiTheme="minorHAnsi"/>
        </w:rPr>
        <w:t xml:space="preserve">bound to generate intense controversy. </w:t>
      </w:r>
      <w:r w:rsidRPr="00C87BED">
        <w:rPr>
          <w:rStyle w:val="Emphasis"/>
          <w:rFonts w:asciiTheme="minorHAnsi" w:hAnsiTheme="minorHAnsi"/>
        </w:rPr>
        <w:t>It was formulated</w:t>
      </w:r>
      <w:r w:rsidRPr="00C87BED">
        <w:rPr>
          <w:rStyle w:val="StyleBoldUnderline"/>
          <w:rFonts w:asciiTheme="minorHAnsi" w:hAnsiTheme="minorHAnsi"/>
        </w:rPr>
        <w:t xml:space="preserve"> quickly, </w:t>
      </w:r>
      <w:r w:rsidRPr="00C87BED">
        <w:rPr>
          <w:rStyle w:val="Emphasis"/>
          <w:rFonts w:asciiTheme="minorHAnsi" w:hAnsiTheme="minorHAnsi"/>
        </w:rPr>
        <w:t>by a small group of policy-makers</w:t>
      </w:r>
      <w:r w:rsidRPr="00C87BED">
        <w:rPr>
          <w:rFonts w:asciiTheme="minorHAnsi" w:hAnsiTheme="minorHAnsi"/>
          <w:sz w:val="14"/>
        </w:rPr>
        <w:t xml:space="preserve"> and legal advisors </w:t>
      </w:r>
      <w:r w:rsidRPr="00C87BED">
        <w:rPr>
          <w:rStyle w:val="Emphasis"/>
          <w:rFonts w:asciiTheme="minorHAnsi" w:hAnsiTheme="minorHAnsi"/>
        </w:rPr>
        <w:t>without consulting Congress</w:t>
      </w:r>
      <w:r w:rsidRPr="00C87BED">
        <w:rPr>
          <w:rFonts w:asciiTheme="minorHAnsi" w:hAnsiTheme="minorHAnsi"/>
          <w:sz w:val="14"/>
        </w:rPr>
        <w:t xml:space="preserve"> and over the objections of even some within the executive branch. n425 Although the Administration invoked the law of armed conflict to justify its detention of enemy combatants, </w:t>
      </w:r>
      <w:r w:rsidRPr="00C87BED">
        <w:rPr>
          <w:rStyle w:val="StyleBoldUnderline"/>
          <w:rFonts w:asciiTheme="minorHAnsi" w:hAnsiTheme="minorHAnsi"/>
        </w:rPr>
        <w:t>it did not seem to recognize limits imposed by that law</w:t>
      </w:r>
      <w:r w:rsidRPr="00C87BED">
        <w:rPr>
          <w:rFonts w:asciiTheme="minorHAnsi" w:hAnsiTheme="minorHAnsi"/>
          <w:sz w:val="14"/>
        </w:rPr>
        <w:t xml:space="preserve">. n426 Most significantly, </w:t>
      </w:r>
      <w:r w:rsidRPr="00C87BED">
        <w:rPr>
          <w:rStyle w:val="StyleBoldUnderline"/>
          <w:rFonts w:asciiTheme="minorHAnsi" w:hAnsiTheme="minorHAnsi"/>
        </w:rPr>
        <w:t xml:space="preserve">it designed the detention scheme around interrogation rather than incapacitation and excluded </w:t>
      </w:r>
      <w:r w:rsidRPr="00C87BED">
        <w:rPr>
          <w:rFonts w:asciiTheme="minorHAnsi" w:hAnsiTheme="minorHAnsi"/>
          <w:sz w:val="14"/>
        </w:rPr>
        <w:t xml:space="preserve">the </w:t>
      </w:r>
      <w:r w:rsidRPr="00C87BED">
        <w:rPr>
          <w:rStyle w:val="StyleBoldUnderline"/>
          <w:rFonts w:asciiTheme="minorHAnsi" w:hAnsiTheme="minorHAnsi"/>
        </w:rPr>
        <w:t>detainees from</w:t>
      </w:r>
      <w:r w:rsidRPr="00C87BED">
        <w:rPr>
          <w:rFonts w:asciiTheme="minorHAnsi" w:hAnsiTheme="minorHAnsi"/>
          <w:sz w:val="14"/>
        </w:rPr>
        <w:t xml:space="preserve"> all legal </w:t>
      </w:r>
      <w:r w:rsidRPr="00C87BED">
        <w:rPr>
          <w:rStyle w:val="StyleBoldUnderline"/>
          <w:rFonts w:asciiTheme="minorHAnsi" w:hAnsiTheme="minorHAnsi"/>
        </w:rPr>
        <w:t>protections of</w:t>
      </w:r>
      <w:r w:rsidRPr="00C87BED">
        <w:rPr>
          <w:rFonts w:asciiTheme="minorHAnsi" w:hAnsiTheme="minorHAnsi"/>
          <w:sz w:val="14"/>
        </w:rPr>
        <w:t xml:space="preserve"> the </w:t>
      </w:r>
      <w:r w:rsidRPr="00C87BED">
        <w:rPr>
          <w:rStyle w:val="StyleBoldUnderline"/>
          <w:rFonts w:asciiTheme="minorHAnsi" w:hAnsiTheme="minorHAnsi"/>
        </w:rPr>
        <w:t>Geneva</w:t>
      </w:r>
      <w:r w:rsidRPr="00C87BED">
        <w:rPr>
          <w:rFonts w:asciiTheme="minorHAnsi" w:hAnsiTheme="minorHAnsi"/>
          <w:sz w:val="14"/>
        </w:rPr>
        <w:t xml:space="preserve"> Conventions. n427 It declared all detainees at Guantanamo to be "enemy combatants" without establishing a regularized process for making an individual determination for each detainee. n428 And </w:t>
      </w:r>
      <w:r w:rsidRPr="00C87BED">
        <w:rPr>
          <w:rStyle w:val="StyleBoldUnderline"/>
          <w:rFonts w:asciiTheme="minorHAnsi" w:hAnsiTheme="minorHAnsi"/>
        </w:rPr>
        <w:t>when it established the military commissions, also without consulting Congress, the Administration denied defendants important procedural protections</w:t>
      </w:r>
      <w:r w:rsidRPr="00C87BED">
        <w:rPr>
          <w:rFonts w:asciiTheme="minorHAnsi" w:hAnsiTheme="minorHAnsi"/>
          <w:sz w:val="14"/>
        </w:rPr>
        <w:t>. n429</w:t>
      </w:r>
      <w:r w:rsidRPr="00C87BED">
        <w:rPr>
          <w:rFonts w:asciiTheme="minorHAnsi" w:hAnsiTheme="minorHAnsi"/>
          <w:sz w:val="12"/>
        </w:rPr>
        <w:t>¶</w:t>
      </w:r>
      <w:r w:rsidRPr="00C87BED">
        <w:rPr>
          <w:rFonts w:asciiTheme="minorHAnsi" w:hAnsiTheme="minorHAnsi"/>
          <w:sz w:val="14"/>
        </w:rPr>
        <w:t xml:space="preserve"> </w:t>
      </w:r>
      <w:r w:rsidRPr="00C87BED">
        <w:rPr>
          <w:rStyle w:val="StyleBoldUnderline"/>
          <w:rFonts w:asciiTheme="minorHAnsi" w:hAnsiTheme="minorHAnsi"/>
        </w:rPr>
        <w:t>In an anarchic world characterized by great power conflict, one could make the argument that the executive branch requires maximum flexibility</w:t>
      </w:r>
      <w:r w:rsidRPr="00C87BED">
        <w:rPr>
          <w:rFonts w:asciiTheme="minorHAnsi" w:hAnsiTheme="minorHAnsi"/>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C87BED">
        <w:rPr>
          <w:rStyle w:val="StyleBoldUnderline"/>
          <w:rFonts w:asciiTheme="minorHAnsi" w:hAnsiTheme="minorHAnsi"/>
        </w:rPr>
        <w:t>But during that time, the executive branch faced much more exogenous pressure from other great powers</w:t>
      </w:r>
      <w:r w:rsidRPr="00C87BED">
        <w:rPr>
          <w:rFonts w:asciiTheme="minorHAnsi" w:hAnsiTheme="minorHAnsi"/>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C87BED">
        <w:rPr>
          <w:rStyle w:val="StyleBoldUnderline"/>
          <w:rFonts w:asciiTheme="minorHAnsi" w:hAnsiTheme="minorHAnsi"/>
        </w:rPr>
        <w:t>Today, there are no such constraints</w:t>
      </w:r>
      <w:r w:rsidRPr="00C87BED">
        <w:rPr>
          <w:rFonts w:asciiTheme="minorHAnsi" w:hAnsiTheme="minorHAnsi"/>
          <w:sz w:val="14"/>
          <w:szCs w:val="14"/>
        </w:rPr>
        <w:t>: enemies such as al Qaeda are not great powers and are not likely to obey international law anyway</w:t>
      </w:r>
      <w:r w:rsidRPr="00C87BED">
        <w:rPr>
          <w:rStyle w:val="Emphasis"/>
          <w:rFonts w:asciiTheme="minorHAnsi" w:hAnsiTheme="minorHAnsi"/>
        </w:rPr>
        <w:t xml:space="preserve">. Instead, the danger is that </w:t>
      </w:r>
      <w:r w:rsidRPr="00C87BED">
        <w:rPr>
          <w:rStyle w:val="Emphasis"/>
          <w:rFonts w:asciiTheme="minorHAnsi" w:hAnsiTheme="minorHAnsi"/>
          <w:highlight w:val="green"/>
        </w:rPr>
        <w:t>American rule-breaking will set a pattern</w:t>
      </w:r>
      <w:r w:rsidRPr="00C87BED">
        <w:rPr>
          <w:rStyle w:val="Emphasis"/>
          <w:rFonts w:asciiTheme="minorHAnsi" w:hAnsiTheme="minorHAnsi"/>
        </w:rPr>
        <w:t xml:space="preserve"> of rule-breaking for the world, </w:t>
      </w:r>
      <w:r w:rsidRPr="00C87BED">
        <w:rPr>
          <w:rStyle w:val="Emphasis"/>
          <w:rFonts w:asciiTheme="minorHAnsi" w:hAnsiTheme="minorHAnsi"/>
          <w:highlight w:val="green"/>
        </w:rPr>
        <w:t>leading to instability</w:t>
      </w:r>
      <w:r w:rsidRPr="00C87BED">
        <w:rPr>
          <w:rFonts w:asciiTheme="minorHAnsi" w:hAnsiTheme="minorHAnsi"/>
          <w:sz w:val="14"/>
        </w:rPr>
        <w:t xml:space="preserve">. n431 </w:t>
      </w:r>
      <w:r w:rsidRPr="00C87BED">
        <w:rPr>
          <w:rStyle w:val="StyleBoldUnderline"/>
          <w:rFonts w:asciiTheme="minorHAnsi" w:hAnsiTheme="minorHAnsi"/>
        </w:rPr>
        <w:t>America's military predominance enables it to set</w:t>
      </w:r>
      <w:r w:rsidRPr="00C87BED">
        <w:rPr>
          <w:rFonts w:asciiTheme="minorHAnsi" w:hAnsiTheme="minorHAnsi"/>
          <w:sz w:val="14"/>
        </w:rPr>
        <w:t xml:space="preserve"> the </w:t>
      </w:r>
      <w:r w:rsidRPr="00C87BED">
        <w:rPr>
          <w:rStyle w:val="StyleBoldUnderline"/>
          <w:rFonts w:asciiTheme="minorHAnsi" w:hAnsiTheme="minorHAnsi"/>
        </w:rPr>
        <w:t xml:space="preserve">rules of the game. </w:t>
      </w:r>
      <w:r w:rsidRPr="00C87BED">
        <w:rPr>
          <w:rStyle w:val="Emphasis"/>
          <w:rFonts w:asciiTheme="minorHAnsi" w:hAnsiTheme="minorHAnsi"/>
        </w:rPr>
        <w:t>When the U.S. breaks its own rules, it loses legitimacy</w:t>
      </w:r>
      <w:r w:rsidRPr="00C87BED">
        <w:rPr>
          <w:rFonts w:asciiTheme="minorHAnsi" w:hAnsiTheme="minorHAnsi"/>
          <w:sz w:val="14"/>
        </w:rPr>
        <w:t>.</w:t>
      </w:r>
      <w:r w:rsidRPr="00C87BED">
        <w:rPr>
          <w:rFonts w:asciiTheme="minorHAnsi" w:hAnsiTheme="minorHAnsi"/>
          <w:sz w:val="12"/>
        </w:rPr>
        <w:t>¶</w:t>
      </w:r>
      <w:r w:rsidRPr="00C87BED">
        <w:rPr>
          <w:rFonts w:asciiTheme="minorHAnsi" w:hAnsiTheme="minorHAnsi"/>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C87BED">
        <w:rPr>
          <w:rFonts w:asciiTheme="minorHAnsi" w:hAnsiTheme="minorHAnsi"/>
          <w:sz w:val="12"/>
        </w:rPr>
        <w:t>¶</w:t>
      </w:r>
      <w:r w:rsidRPr="00C87BED">
        <w:rPr>
          <w:rFonts w:asciiTheme="minorHAnsi" w:hAnsiTheme="minorHAnsi"/>
          <w:sz w:val="14"/>
        </w:rPr>
        <w:t xml:space="preserve"> </w:t>
      </w:r>
      <w:r w:rsidRPr="00C87BED">
        <w:rPr>
          <w:rStyle w:val="StyleBoldUnderline"/>
          <w:rFonts w:asciiTheme="minorHAnsi" w:hAnsiTheme="minorHAnsi"/>
        </w:rPr>
        <w:t>Throughout this enemy combatant litigation, it has been the courts' relative insulation from politics that has enabled them to take the long view.</w:t>
      </w:r>
      <w:r w:rsidRPr="00C87BED">
        <w:rPr>
          <w:rFonts w:asciiTheme="minorHAnsi" w:hAnsiTheme="minorHAnsi"/>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C87BED">
        <w:rPr>
          <w:rFonts w:asciiTheme="minorHAnsi" w:hAnsiTheme="minorHAnsi"/>
          <w:sz w:val="12"/>
        </w:rPr>
        <w:t>¶</w:t>
      </w:r>
      <w:r w:rsidRPr="00C87BED">
        <w:rPr>
          <w:rFonts w:asciiTheme="minorHAnsi" w:hAnsiTheme="minorHAnsi"/>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w:t>
      </w:r>
      <w:r w:rsidRPr="00C87BED">
        <w:rPr>
          <w:rFonts w:asciiTheme="minorHAnsi" w:hAnsiTheme="minorHAnsi"/>
          <w:sz w:val="14"/>
        </w:rPr>
        <w:lastRenderedPageBreak/>
        <w:t>battlefield and the length of detention. n440</w:t>
      </w:r>
      <w:r w:rsidRPr="00C87BED">
        <w:rPr>
          <w:rFonts w:asciiTheme="minorHAnsi" w:hAnsiTheme="minorHAnsi"/>
          <w:sz w:val="12"/>
        </w:rPr>
        <w:t>¶</w:t>
      </w:r>
      <w:r w:rsidRPr="00C87BED">
        <w:rPr>
          <w:rFonts w:asciiTheme="minorHAnsi" w:hAnsiTheme="minorHAnsi"/>
          <w:sz w:val="14"/>
        </w:rPr>
        <w:t xml:space="preserve"> The enemy combatant litigation also underscores the extent to which the classic realist assumptions about courts' legitimacy in foreign affairs have been turned on their head. </w:t>
      </w:r>
      <w:r w:rsidRPr="00C87BED">
        <w:rPr>
          <w:rStyle w:val="Emphasis"/>
          <w:rFonts w:asciiTheme="minorHAnsi" w:hAnsiTheme="minorHAnsi"/>
        </w:rPr>
        <w:t>In an anarchic world, legitimacy derives largely from brute force</w:t>
      </w:r>
      <w:r w:rsidRPr="00C87BED">
        <w:rPr>
          <w:rStyle w:val="StyleBoldUnderline"/>
          <w:rFonts w:asciiTheme="minorHAnsi" w:hAnsiTheme="minorHAnsi"/>
        </w:rPr>
        <w:t>.</w:t>
      </w:r>
      <w:r w:rsidRPr="00C87BED">
        <w:rPr>
          <w:rFonts w:asciiTheme="minorHAnsi" w:hAnsiTheme="minorHAnsi"/>
          <w:sz w:val="14"/>
        </w:rPr>
        <w:t xml:space="preserve"> The courts have no armies at their disposal and look weak when they issue decisions that cannot be enforced. n441 </w:t>
      </w:r>
      <w:r w:rsidRPr="00C87BED">
        <w:rPr>
          <w:rStyle w:val="Emphasis"/>
          <w:rFonts w:asciiTheme="minorHAnsi" w:hAnsiTheme="minorHAnsi"/>
        </w:rPr>
        <w:t xml:space="preserve">But </w:t>
      </w:r>
      <w:r w:rsidRPr="00C87BED">
        <w:rPr>
          <w:rStyle w:val="Emphasis"/>
          <w:rFonts w:asciiTheme="minorHAnsi" w:hAnsiTheme="minorHAnsi"/>
          <w:highlight w:val="green"/>
        </w:rPr>
        <w:t>in a hegemonic system,</w:t>
      </w:r>
      <w:r w:rsidRPr="00C87BED">
        <w:rPr>
          <w:rStyle w:val="Emphasis"/>
          <w:rFonts w:asciiTheme="minorHAnsi" w:hAnsiTheme="minorHAnsi"/>
        </w:rPr>
        <w:t xml:space="preserve"> where governance depends on voluntary acquiescence, the courts have a greater role to play</w:t>
      </w:r>
      <w:r w:rsidRPr="00C87BED">
        <w:rPr>
          <w:rStyle w:val="StyleBoldUnderline"/>
          <w:rFonts w:asciiTheme="minorHAnsi" w:hAnsiTheme="minorHAnsi"/>
        </w:rPr>
        <w:t xml:space="preserve">. Rather than hobbling the exercise of foreign policy, </w:t>
      </w:r>
      <w:r w:rsidRPr="00C87BED">
        <w:rPr>
          <w:rStyle w:val="Emphasis"/>
          <w:rFonts w:asciiTheme="minorHAnsi" w:hAnsiTheme="minorHAnsi"/>
          <w:highlight w:val="green"/>
        </w:rPr>
        <w:t>the courts are a key form of "soft power</w:t>
      </w:r>
      <w:r w:rsidRPr="00C87BED">
        <w:rPr>
          <w:rFonts w:asciiTheme="minorHAnsi" w:hAnsiTheme="minorHAnsi"/>
        </w:rPr>
        <w:t>."</w:t>
      </w:r>
      <w:r w:rsidRPr="00C87BED">
        <w:rPr>
          <w:rFonts w:asciiTheme="minorHAnsi" w:hAnsiTheme="minorHAnsi"/>
          <w:sz w:val="14"/>
        </w:rPr>
        <w:t xml:space="preserve"> n442 As Justice Kennedy's majority opinion observed in Boumediene, </w:t>
      </w:r>
      <w:r w:rsidRPr="00C87BED">
        <w:rPr>
          <w:rStyle w:val="StyleBoldUnderline"/>
          <w:rFonts w:asciiTheme="minorHAnsi" w:hAnsiTheme="minorHAnsi"/>
          <w:highlight w:val="green"/>
        </w:rPr>
        <w:t>courts can bestow external legitimacy</w:t>
      </w:r>
      <w:r w:rsidRPr="00C87BED">
        <w:rPr>
          <w:rStyle w:val="StyleBoldUnderline"/>
          <w:rFonts w:asciiTheme="minorHAnsi" w:hAnsiTheme="minorHAnsi"/>
        </w:rPr>
        <w:t xml:space="preserve"> on the acts of the political branches</w:t>
      </w:r>
      <w:r w:rsidRPr="00C87BED">
        <w:rPr>
          <w:rFonts w:asciiTheme="minorHAnsi" w:hAnsiTheme="minorHAnsi"/>
          <w:sz w:val="14"/>
        </w:rPr>
        <w:t xml:space="preserve">. n443 </w:t>
      </w:r>
      <w:r w:rsidRPr="00C87BED">
        <w:rPr>
          <w:rStyle w:val="Emphasis"/>
          <w:rFonts w:asciiTheme="minorHAnsi" w:hAnsiTheme="minorHAnsi"/>
        </w:rPr>
        <w:t>Acts having a basis in law are</w:t>
      </w:r>
      <w:r w:rsidRPr="00C87BED">
        <w:rPr>
          <w:rFonts w:asciiTheme="minorHAnsi" w:hAnsiTheme="minorHAnsi"/>
          <w:sz w:val="14"/>
        </w:rPr>
        <w:t xml:space="preserve"> almost </w:t>
      </w:r>
      <w:r w:rsidRPr="00C87BED">
        <w:rPr>
          <w:rStyle w:val="Emphasis"/>
          <w:rFonts w:asciiTheme="minorHAnsi" w:hAnsiTheme="minorHAnsi"/>
        </w:rPr>
        <w:t>universally regarded as more legitimate than merely political acts</w:t>
      </w:r>
      <w:r w:rsidRPr="00C87BED">
        <w:rPr>
          <w:rStyle w:val="StyleBoldUnderline"/>
          <w:rFonts w:asciiTheme="minorHAnsi" w:hAnsiTheme="minorHAnsi"/>
        </w:rPr>
        <w:t xml:space="preserve">. Most foreign policy </w:t>
      </w:r>
      <w:r w:rsidRPr="00C87BED">
        <w:rPr>
          <w:rStyle w:val="Emphasis"/>
          <w:rFonts w:asciiTheme="minorHAnsi" w:hAnsiTheme="minorHAnsi"/>
          <w:highlight w:val="green"/>
        </w:rPr>
        <w:t>experts believe that</w:t>
      </w:r>
      <w:r w:rsidRPr="00C87BED">
        <w:rPr>
          <w:rFonts w:asciiTheme="minorHAnsi" w:hAnsiTheme="minorHAnsi"/>
          <w:sz w:val="14"/>
        </w:rPr>
        <w:t xml:space="preserve"> the Bush Administration's </w:t>
      </w:r>
      <w:r w:rsidRPr="00C87BED">
        <w:rPr>
          <w:rStyle w:val="Emphasis"/>
          <w:rFonts w:asciiTheme="minorHAnsi" w:hAnsiTheme="minorHAnsi"/>
          <w:highlight w:val="green"/>
        </w:rPr>
        <w:t>detention</w:t>
      </w:r>
      <w:r w:rsidRPr="00C87BED">
        <w:rPr>
          <w:rFonts w:asciiTheme="minorHAnsi" w:hAnsiTheme="minorHAnsi"/>
          <w:sz w:val="14"/>
        </w:rPr>
        <w:t xml:space="preserve"> scheme "</w:t>
      </w:r>
      <w:r w:rsidRPr="00C87BED">
        <w:rPr>
          <w:rStyle w:val="Emphasis"/>
          <w:rFonts w:asciiTheme="minorHAnsi" w:hAnsiTheme="minorHAnsi"/>
          <w:highlight w:val="green"/>
        </w:rPr>
        <w:t>hurt America's image</w:t>
      </w:r>
      <w:r w:rsidRPr="00C87BED">
        <w:rPr>
          <w:rStyle w:val="Emphasis"/>
          <w:rFonts w:asciiTheme="minorHAnsi" w:hAnsiTheme="minorHAnsi"/>
        </w:rPr>
        <w:t xml:space="preserve"> and standing in the world</w:t>
      </w:r>
      <w:r w:rsidRPr="00C87BED">
        <w:rPr>
          <w:rFonts w:asciiTheme="minorHAnsi" w:hAnsiTheme="minorHAnsi"/>
          <w:sz w:val="14"/>
        </w:rPr>
        <w:t xml:space="preserve">." n444 </w:t>
      </w:r>
      <w:r w:rsidRPr="00C87BED">
        <w:rPr>
          <w:rStyle w:val="StyleBoldUnderline"/>
          <w:rFonts w:asciiTheme="minorHAnsi" w:hAnsiTheme="minorHAnsi"/>
        </w:rPr>
        <w:t>The restoration of habeas</w:t>
      </w:r>
      <w:r w:rsidRPr="00C87BED">
        <w:rPr>
          <w:rFonts w:asciiTheme="minorHAnsi" w:hAnsiTheme="minorHAnsi"/>
          <w:sz w:val="14"/>
        </w:rPr>
        <w:t xml:space="preserve"> corpus in Boumediene </w:t>
      </w:r>
      <w:r w:rsidRPr="00C87BED">
        <w:rPr>
          <w:rStyle w:val="StyleBoldUnderline"/>
          <w:rFonts w:asciiTheme="minorHAnsi" w:hAnsiTheme="minorHAnsi"/>
        </w:rPr>
        <w:t>may help begin to counteract this loss of prestige</w:t>
      </w:r>
      <w:r w:rsidRPr="00C87BED">
        <w:rPr>
          <w:rFonts w:asciiTheme="minorHAnsi" w:hAnsiTheme="minorHAnsi"/>
          <w:sz w:val="14"/>
        </w:rPr>
        <w:t>.</w:t>
      </w:r>
      <w:r w:rsidRPr="00C87BED">
        <w:rPr>
          <w:rFonts w:asciiTheme="minorHAnsi" w:hAnsiTheme="minorHAnsi"/>
          <w:sz w:val="12"/>
        </w:rPr>
        <w:t>¶</w:t>
      </w:r>
      <w:r w:rsidRPr="00C87BED">
        <w:rPr>
          <w:rFonts w:asciiTheme="minorHAnsi" w:hAnsiTheme="minorHAnsi"/>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C87BED">
        <w:rPr>
          <w:rStyle w:val="StyleBoldUnderline"/>
          <w:rFonts w:asciiTheme="minorHAnsi" w:hAnsiTheme="minorHAnsi"/>
        </w:rPr>
        <w:t>The court may have recognized that a more aggressive role in protecting the rights of non-citizens was required by American hegemony</w:t>
      </w:r>
      <w:r w:rsidRPr="00C87BED">
        <w:rPr>
          <w:rFonts w:asciiTheme="minorHAnsi" w:hAnsiTheme="minorHAnsi"/>
          <w:sz w:val="14"/>
        </w:rPr>
        <w:t xml:space="preserve">. In fact, the arguments for deference with respect to the rights of non-citizens are even weaker because aliens lack a political constituency in the United States. n448 </w:t>
      </w:r>
      <w:r w:rsidRPr="00C87BED">
        <w:rPr>
          <w:rStyle w:val="StyleBoldUnderline"/>
          <w:rFonts w:asciiTheme="minorHAnsi" w:hAnsiTheme="minorHAnsi"/>
        </w:rPr>
        <w:t>This outward-looking form of representation-reinforcement serves important functions</w:t>
      </w:r>
      <w:r w:rsidRPr="00C87BED">
        <w:rPr>
          <w:rStyle w:val="Emphasis"/>
          <w:rFonts w:asciiTheme="minorHAnsi" w:hAnsiTheme="minorHAnsi"/>
        </w:rPr>
        <w:t xml:space="preserve">. </w:t>
      </w:r>
      <w:r w:rsidRPr="00C87BED">
        <w:rPr>
          <w:rStyle w:val="Emphasis"/>
          <w:rFonts w:asciiTheme="minorHAnsi" w:hAnsiTheme="minorHAnsi"/>
          <w:highlight w:val="green"/>
        </w:rPr>
        <w:t>It strengthens the legitimacy of</w:t>
      </w:r>
      <w:r w:rsidRPr="00C87BED">
        <w:rPr>
          <w:rStyle w:val="Emphasis"/>
          <w:rFonts w:asciiTheme="minorHAnsi" w:hAnsiTheme="minorHAnsi"/>
        </w:rPr>
        <w:t xml:space="preserve"> U.S. </w:t>
      </w:r>
      <w:r w:rsidRPr="00C87BED">
        <w:rPr>
          <w:rStyle w:val="Emphasis"/>
          <w:rFonts w:asciiTheme="minorHAnsi" w:hAnsiTheme="minorHAnsi"/>
          <w:highlight w:val="green"/>
        </w:rPr>
        <w:t>heg</w:t>
      </w:r>
      <w:r w:rsidRPr="00C87BED">
        <w:rPr>
          <w:rStyle w:val="Emphasis"/>
          <w:rFonts w:asciiTheme="minorHAnsi" w:hAnsiTheme="minorHAnsi"/>
        </w:rPr>
        <w:t xml:space="preserve">emony </w:t>
      </w:r>
      <w:r w:rsidRPr="00C87BED">
        <w:rPr>
          <w:rStyle w:val="Emphasis"/>
          <w:rFonts w:asciiTheme="minorHAnsi" w:hAnsiTheme="minorHAnsi"/>
          <w:highlight w:val="green"/>
        </w:rPr>
        <w:t xml:space="preserve">by establishing equality as a benchmark </w:t>
      </w:r>
      <w:r w:rsidRPr="00C87BED">
        <w:rPr>
          <w:rStyle w:val="Emphasis"/>
          <w:rFonts w:asciiTheme="minorHAnsi" w:hAnsiTheme="minorHAnsi"/>
        </w:rPr>
        <w:t>and reinforces the sense that our constitutional values reflect universal human rights</w:t>
      </w:r>
      <w:r w:rsidRPr="00C87BED">
        <w:rPr>
          <w:rFonts w:asciiTheme="minorHAnsi" w:hAnsiTheme="minorHAnsi"/>
          <w:sz w:val="14"/>
        </w:rPr>
        <w:t>. n449</w:t>
      </w:r>
      <w:r w:rsidRPr="00C87BED">
        <w:rPr>
          <w:rFonts w:asciiTheme="minorHAnsi" w:hAnsiTheme="minorHAnsi"/>
          <w:sz w:val="12"/>
        </w:rPr>
        <w:t>¶</w:t>
      </w:r>
      <w:r w:rsidRPr="00C87BED">
        <w:rPr>
          <w:rFonts w:asciiTheme="minorHAnsi" w:hAnsiTheme="minorHAnsi"/>
          <w:sz w:val="14"/>
        </w:rPr>
        <w:t xml:space="preserve"> Conclusion</w:t>
      </w:r>
      <w:r w:rsidRPr="00C87BED">
        <w:rPr>
          <w:rFonts w:asciiTheme="minorHAnsi" w:hAnsiTheme="minorHAnsi"/>
          <w:sz w:val="12"/>
        </w:rPr>
        <w:t>¶</w:t>
      </w:r>
      <w:r w:rsidRPr="00C87BED">
        <w:rPr>
          <w:rFonts w:asciiTheme="minorHAnsi" w:hAnsiTheme="minorHAnsi"/>
          <w:sz w:val="14"/>
        </w:rPr>
        <w:t xml:space="preserve"> When it comes to the constitutional regime of foreign affairs, geopolitics has always mattered. Understandings about America's role in the world have shaped foreign affairs doctrines. But </w:t>
      </w:r>
      <w:r w:rsidRPr="00C87BED">
        <w:rPr>
          <w:rStyle w:val="StyleBoldUnderline"/>
          <w:rFonts w:asciiTheme="minorHAnsi" w:hAnsiTheme="minorHAnsi"/>
        </w:rPr>
        <w:t>the classic realist assumptions that support special deference do not reflect the world as it is today. A better, more realist, approach looks to</w:t>
      </w:r>
      <w:r w:rsidRPr="00C87BED">
        <w:rPr>
          <w:rFonts w:asciiTheme="minorHAnsi" w:hAnsiTheme="minorHAnsi"/>
          <w:sz w:val="14"/>
        </w:rPr>
        <w:t xml:space="preserve"> the </w:t>
      </w:r>
      <w:r w:rsidRPr="00C87BED">
        <w:rPr>
          <w:rStyle w:val="StyleBoldUnderline"/>
          <w:rFonts w:asciiTheme="minorHAnsi" w:hAnsiTheme="minorHAnsi"/>
        </w:rPr>
        <w:t>ways</w:t>
      </w:r>
      <w:r w:rsidRPr="00C87BED">
        <w:rPr>
          <w:rFonts w:asciiTheme="minorHAnsi" w:hAnsiTheme="minorHAnsi"/>
          <w:sz w:val="14"/>
        </w:rPr>
        <w:t xml:space="preserve"> that </w:t>
      </w:r>
      <w:r w:rsidRPr="00C87BED">
        <w:rPr>
          <w:rStyle w:val="Emphasis"/>
          <w:rFonts w:asciiTheme="minorHAnsi" w:hAnsiTheme="minorHAnsi"/>
        </w:rPr>
        <w:t xml:space="preserve">the </w:t>
      </w:r>
      <w:r w:rsidRPr="00C87BED">
        <w:rPr>
          <w:rStyle w:val="Emphasis"/>
          <w:rFonts w:asciiTheme="minorHAnsi" w:hAnsiTheme="minorHAnsi"/>
          <w:highlight w:val="green"/>
        </w:rPr>
        <w:t>courts can</w:t>
      </w:r>
      <w:r w:rsidRPr="00C87BED">
        <w:rPr>
          <w:rStyle w:val="Emphasis"/>
          <w:rFonts w:asciiTheme="minorHAnsi" w:hAnsiTheme="minorHAnsi"/>
        </w:rPr>
        <w:t xml:space="preserve"> reinforce and </w:t>
      </w:r>
      <w:r w:rsidRPr="00C87BED">
        <w:rPr>
          <w:rStyle w:val="Emphasis"/>
          <w:rFonts w:asciiTheme="minorHAnsi" w:hAnsiTheme="minorHAnsi"/>
          <w:highlight w:val="green"/>
        </w:rPr>
        <w:t>legitimize America's leadership</w:t>
      </w:r>
      <w:r w:rsidRPr="00C87BED">
        <w:rPr>
          <w:rStyle w:val="Emphasis"/>
          <w:rFonts w:asciiTheme="minorHAnsi" w:hAnsiTheme="minorHAnsi"/>
        </w:rPr>
        <w:t xml:space="preserve"> role</w:t>
      </w:r>
      <w:r w:rsidRPr="00C87BED">
        <w:rPr>
          <w:rFonts w:asciiTheme="minorHAnsi" w:hAnsiTheme="minorHAnsi"/>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C87BED">
        <w:rPr>
          <w:rStyle w:val="StyleBoldUnderline"/>
          <w:rFonts w:asciiTheme="minorHAnsi" w:hAnsiTheme="minorHAnsi"/>
        </w:rPr>
        <w:t>the courts are moving toward the hegemonic model.</w:t>
      </w:r>
      <w:r w:rsidRPr="00C87BED">
        <w:rPr>
          <w:rFonts w:asciiTheme="minorHAnsi" w:hAnsiTheme="minorHAnsi"/>
          <w:sz w:val="14"/>
        </w:rPr>
        <w:t xml:space="preserve"> In the great dismal swamp that is the judicial treatment of foreign affairs, </w:t>
      </w:r>
      <w:r w:rsidRPr="00C87BED">
        <w:rPr>
          <w:rStyle w:val="StyleBoldUnderline"/>
          <w:rFonts w:asciiTheme="minorHAnsi" w:hAnsiTheme="minorHAnsi"/>
        </w:rPr>
        <w:t>this transformation offers hope for clarity: the positive reality of the international system</w:t>
      </w:r>
      <w:r w:rsidRPr="00C87BED">
        <w:rPr>
          <w:rFonts w:asciiTheme="minorHAnsi" w:hAnsiTheme="minorHAnsi"/>
          <w:sz w:val="14"/>
        </w:rPr>
        <w:t xml:space="preserve">, despite terrorism and other serious challenges, </w:t>
      </w:r>
      <w:r w:rsidRPr="00C87BED">
        <w:rPr>
          <w:rStyle w:val="StyleBoldUnderline"/>
          <w:rFonts w:asciiTheme="minorHAnsi" w:hAnsiTheme="minorHAnsi"/>
        </w:rPr>
        <w:t>permits the courts to reduce the "deference gap" between foreign and domestic cases.</w:t>
      </w:r>
    </w:p>
    <w:p w:rsidR="001171B0" w:rsidRPr="00C87BED" w:rsidRDefault="00520748" w:rsidP="001171B0">
      <w:pPr>
        <w:pStyle w:val="Heading4"/>
        <w:rPr>
          <w:rFonts w:asciiTheme="minorHAnsi" w:eastAsia="Times New Roman" w:hAnsiTheme="minorHAnsi"/>
        </w:rPr>
      </w:pPr>
      <w:r w:rsidRPr="00C87BED">
        <w:rPr>
          <w:rFonts w:asciiTheme="minorHAnsi" w:eastAsia="Times New Roman" w:hAnsiTheme="minorHAnsi"/>
        </w:rPr>
        <w:t>That’s key to solve</w:t>
      </w:r>
      <w:r w:rsidR="001171B0" w:rsidRPr="00C87BED">
        <w:rPr>
          <w:rFonts w:asciiTheme="minorHAnsi" w:eastAsia="Times New Roman" w:hAnsiTheme="minorHAnsi"/>
        </w:rPr>
        <w:t xml:space="preserve"> </w:t>
      </w:r>
      <w:r w:rsidR="001171B0" w:rsidRPr="00C87BED">
        <w:rPr>
          <w:rFonts w:asciiTheme="minorHAnsi" w:eastAsia="Times New Roman" w:hAnsiTheme="minorHAnsi"/>
          <w:u w:val="single"/>
        </w:rPr>
        <w:t>extinction</w:t>
      </w:r>
      <w:r w:rsidR="001171B0" w:rsidRPr="00C87BED">
        <w:rPr>
          <w:rFonts w:asciiTheme="minorHAnsi" w:eastAsia="Times New Roman" w:hAnsiTheme="minorHAnsi"/>
        </w:rPr>
        <w:t xml:space="preserve"> </w:t>
      </w:r>
    </w:p>
    <w:p w:rsidR="001171B0" w:rsidRPr="00C87BED" w:rsidRDefault="001171B0" w:rsidP="001171B0">
      <w:pPr>
        <w:rPr>
          <w:rFonts w:asciiTheme="minorHAnsi" w:eastAsia="Calibri" w:hAnsiTheme="minorHAnsi" w:cs="Times New Roman"/>
          <w:sz w:val="16"/>
        </w:rPr>
      </w:pPr>
      <w:r w:rsidRPr="00C87BED">
        <w:rPr>
          <w:rFonts w:asciiTheme="minorHAnsi" w:eastAsia="Calibri" w:hAnsiTheme="minorHAnsi" w:cs="Times New Roman"/>
          <w:sz w:val="16"/>
        </w:rPr>
        <w:t xml:space="preserve">Thomas P.M. </w:t>
      </w:r>
      <w:r w:rsidRPr="00C87BED">
        <w:rPr>
          <w:rStyle w:val="StyleStyleBold12pt"/>
          <w:rFonts w:asciiTheme="minorHAnsi" w:hAnsiTheme="minorHAnsi"/>
        </w:rPr>
        <w:t>Barnett 11</w:t>
      </w:r>
      <w:r w:rsidRPr="00C87BED">
        <w:rPr>
          <w:rFonts w:asciiTheme="minorHAnsi" w:eastAsia="Calibri" w:hAnsiTheme="minorHAnsi" w:cs="Times New Roman"/>
          <w:sz w:val="16"/>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1171B0" w:rsidRPr="00C87BED" w:rsidRDefault="001171B0" w:rsidP="00897EDD">
      <w:pPr>
        <w:rPr>
          <w:rFonts w:asciiTheme="minorHAnsi" w:hAnsiTheme="minorHAnsi" w:cs="Times New Roman"/>
          <w:bdr w:val="single" w:sz="4" w:space="0" w:color="auto" w:frame="1"/>
        </w:rPr>
      </w:pPr>
      <w:r w:rsidRPr="00C87BED">
        <w:rPr>
          <w:rFonts w:asciiTheme="minorHAnsi" w:hAnsiTheme="minorHAnsi" w:cs="Times New Roman"/>
          <w:sz w:val="10"/>
        </w:rPr>
        <w:t xml:space="preserve">It is worth first examining the larger picture: </w:t>
      </w:r>
      <w:r w:rsidRPr="00C87BED">
        <w:rPr>
          <w:rStyle w:val="StyleBoldUnderline"/>
          <w:rFonts w:asciiTheme="minorHAnsi" w:hAnsiTheme="minorHAnsi"/>
          <w:highlight w:val="green"/>
        </w:rPr>
        <w:t>We live in</w:t>
      </w:r>
      <w:r w:rsidRPr="00C87BED">
        <w:rPr>
          <w:rStyle w:val="StyleBoldUnderline"/>
          <w:rFonts w:asciiTheme="minorHAnsi" w:hAnsiTheme="minorHAnsi"/>
        </w:rPr>
        <w:t xml:space="preserve"> a time of arguably </w:t>
      </w:r>
      <w:r w:rsidRPr="00C87BED">
        <w:rPr>
          <w:rStyle w:val="StyleBoldUnderline"/>
          <w:rFonts w:asciiTheme="minorHAnsi" w:hAnsiTheme="minorHAnsi"/>
          <w:highlight w:val="green"/>
        </w:rPr>
        <w:t>the greatest structural change in</w:t>
      </w:r>
      <w:r w:rsidRPr="00C87BED">
        <w:rPr>
          <w:rStyle w:val="StyleBoldUnderline"/>
          <w:rFonts w:asciiTheme="minorHAnsi" w:hAnsiTheme="minorHAnsi"/>
        </w:rPr>
        <w:t xml:space="preserve"> the </w:t>
      </w:r>
      <w:r w:rsidRPr="00C87BED">
        <w:rPr>
          <w:rStyle w:val="StyleBoldUnderline"/>
          <w:rFonts w:asciiTheme="minorHAnsi" w:hAnsiTheme="minorHAnsi"/>
          <w:highlight w:val="green"/>
        </w:rPr>
        <w:t xml:space="preserve">global order yet </w:t>
      </w:r>
      <w:r w:rsidRPr="00C87BED">
        <w:rPr>
          <w:rStyle w:val="StyleBoldUnderline"/>
          <w:rFonts w:asciiTheme="minorHAnsi" w:hAnsiTheme="minorHAnsi"/>
        </w:rPr>
        <w:t xml:space="preserve">endured, </w:t>
      </w:r>
      <w:r w:rsidRPr="00C87BED">
        <w:rPr>
          <w:rStyle w:val="StyleBoldUnderline"/>
          <w:rFonts w:asciiTheme="minorHAnsi" w:hAnsiTheme="minorHAnsi"/>
          <w:highlight w:val="green"/>
        </w:rPr>
        <w:t xml:space="preserve">with </w:t>
      </w:r>
      <w:r w:rsidRPr="00C87BED">
        <w:rPr>
          <w:rStyle w:val="StyleBoldUnderline"/>
          <w:rFonts w:asciiTheme="minorHAnsi" w:hAnsiTheme="minorHAnsi"/>
        </w:rPr>
        <w:t>this historical moment's most amazing feature being its</w:t>
      </w:r>
      <w:r w:rsidRPr="00C87BED">
        <w:rPr>
          <w:rFonts w:asciiTheme="minorHAnsi" w:hAnsiTheme="minorHAnsi" w:cs="Times New Roman"/>
          <w:sz w:val="10"/>
        </w:rPr>
        <w:t xml:space="preserve"> relative and absolute </w:t>
      </w:r>
      <w:r w:rsidRPr="00C87BED">
        <w:rPr>
          <w:rStyle w:val="Emphasis"/>
          <w:rFonts w:asciiTheme="minorHAnsi" w:hAnsiTheme="minorHAnsi"/>
          <w:highlight w:val="green"/>
        </w:rPr>
        <w:t>lack of mass violence</w:t>
      </w:r>
      <w:r w:rsidRPr="00C87BED">
        <w:rPr>
          <w:rFonts w:asciiTheme="minorHAnsi" w:hAnsiTheme="minorHAnsi" w:cs="Times New Roman"/>
          <w:sz w:val="10"/>
        </w:rPr>
        <w:t xml:space="preserve">. That is something to consider when Americans contemplate military intervention in Libya, because </w:t>
      </w:r>
      <w:r w:rsidRPr="00C87BED">
        <w:rPr>
          <w:rStyle w:val="StyleBoldUnderline"/>
          <w:rFonts w:asciiTheme="minorHAnsi" w:hAnsiTheme="minorHAnsi"/>
        </w:rPr>
        <w:t xml:space="preserve">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w:t>
      </w:r>
      <w:r w:rsidRPr="00C87BED">
        <w:rPr>
          <w:rStyle w:val="StyleBoldUnderline"/>
          <w:rFonts w:asciiTheme="minorHAnsi" w:hAnsiTheme="minorHAnsi"/>
          <w:highlight w:val="green"/>
        </w:rPr>
        <w:t>stunningly successful stewardship of global order since World War II</w:t>
      </w:r>
      <w:r w:rsidRPr="00C87BED">
        <w:rPr>
          <w:rStyle w:val="StyleBoldUnderline"/>
          <w:rFonts w:asciiTheme="minorHAnsi" w:hAnsiTheme="minorHAnsi"/>
        </w:rPr>
        <w:t xml:space="preserve">. Let me be more blunt: </w:t>
      </w:r>
      <w:r w:rsidRPr="00C87BED">
        <w:rPr>
          <w:rStyle w:val="StyleBoldUnderline"/>
          <w:rFonts w:asciiTheme="minorHAnsi" w:hAnsiTheme="minorHAnsi"/>
          <w:highlight w:val="green"/>
        </w:rPr>
        <w:t>As the guardian of globalization, the U.S. military has been the</w:t>
      </w:r>
      <w:r w:rsidRPr="00C87BED">
        <w:rPr>
          <w:rFonts w:asciiTheme="minorHAnsi" w:hAnsiTheme="minorHAnsi" w:cs="Times New Roman"/>
          <w:highlight w:val="green"/>
        </w:rPr>
        <w:t xml:space="preserve"> </w:t>
      </w:r>
      <w:r w:rsidRPr="00C87BED">
        <w:rPr>
          <w:rStyle w:val="Emphasis"/>
          <w:rFonts w:asciiTheme="minorHAnsi" w:hAnsiTheme="minorHAnsi"/>
          <w:highlight w:val="green"/>
        </w:rPr>
        <w:t>greatest force for peace the world has ever known</w:t>
      </w:r>
      <w:r w:rsidRPr="00C87BED">
        <w:rPr>
          <w:rStyle w:val="CiteChar"/>
          <w:rFonts w:asciiTheme="minorHAnsi" w:hAnsiTheme="minorHAnsi"/>
        </w:rPr>
        <w:t xml:space="preserve">. Had </w:t>
      </w:r>
      <w:r w:rsidRPr="00C87BED">
        <w:rPr>
          <w:rStyle w:val="StyleBoldUnderline"/>
          <w:rFonts w:asciiTheme="minorHAnsi" w:hAnsiTheme="minorHAnsi"/>
        </w:rPr>
        <w:t xml:space="preserve">America been removed from the global dynamics that governed the 20th century, the mass murder never would have ended. Indeed, it's entirely conceivable </w:t>
      </w:r>
      <w:r w:rsidRPr="00C87BED">
        <w:rPr>
          <w:rStyle w:val="StyleBoldUnderline"/>
          <w:rFonts w:asciiTheme="minorHAnsi" w:hAnsiTheme="minorHAnsi"/>
          <w:highlight w:val="green"/>
        </w:rPr>
        <w:t>there would now be no</w:t>
      </w:r>
      <w:r w:rsidRPr="00C87BED">
        <w:rPr>
          <w:rStyle w:val="StyleBoldUnderline"/>
          <w:rFonts w:asciiTheme="minorHAnsi" w:hAnsiTheme="minorHAnsi"/>
        </w:rPr>
        <w:t xml:space="preserve"> identifiable</w:t>
      </w:r>
      <w:r w:rsidRPr="00C87BED">
        <w:rPr>
          <w:rStyle w:val="CiteChar"/>
          <w:rFonts w:asciiTheme="minorHAnsi" w:hAnsiTheme="minorHAnsi"/>
        </w:rPr>
        <w:t xml:space="preserve"> </w:t>
      </w:r>
      <w:r w:rsidRPr="00C87BED">
        <w:rPr>
          <w:rStyle w:val="Emphasis"/>
          <w:rFonts w:asciiTheme="minorHAnsi" w:hAnsiTheme="minorHAnsi"/>
          <w:highlight w:val="green"/>
        </w:rPr>
        <w:t xml:space="preserve">human </w:t>
      </w:r>
      <w:r w:rsidRPr="00C87BED">
        <w:rPr>
          <w:rStyle w:val="Emphasis"/>
          <w:rFonts w:asciiTheme="minorHAnsi" w:hAnsiTheme="minorHAnsi"/>
          <w:highlight w:val="green"/>
        </w:rPr>
        <w:lastRenderedPageBreak/>
        <w:t>civilization left</w:t>
      </w:r>
      <w:r w:rsidRPr="00C87BED">
        <w:rPr>
          <w:rStyle w:val="Emphasis"/>
          <w:rFonts w:asciiTheme="minorHAnsi" w:hAnsiTheme="minorHAnsi"/>
        </w:rPr>
        <w:t>, once nuclear weapons entered the killing equation</w:t>
      </w:r>
      <w:r w:rsidRPr="00C87BED">
        <w:rPr>
          <w:rStyle w:val="StyleBoldUnderline"/>
          <w:rFonts w:asciiTheme="minorHAnsi" w:hAnsiTheme="minorHAnsi"/>
        </w:rPr>
        <w:t xml:space="preserve">. But the world did not keep sliding down that path of perpetual war. Instead, America stepped up and changed everything by ushering in </w:t>
      </w:r>
      <w:r w:rsidRPr="00C87BED">
        <w:rPr>
          <w:rStyle w:val="StyleBoldUnderline"/>
          <w:rFonts w:asciiTheme="minorHAnsi" w:hAnsiTheme="minorHAnsi"/>
          <w:highlight w:val="green"/>
        </w:rPr>
        <w:t>our</w:t>
      </w:r>
      <w:r w:rsidRPr="00C87BED">
        <w:rPr>
          <w:rStyle w:val="StyleBoldUnderline"/>
          <w:rFonts w:asciiTheme="minorHAnsi" w:hAnsiTheme="minorHAnsi"/>
        </w:rPr>
        <w:t xml:space="preserve"> now-</w:t>
      </w:r>
      <w:r w:rsidRPr="00C87BED">
        <w:rPr>
          <w:rStyle w:val="Emphasis"/>
          <w:rFonts w:asciiTheme="minorHAnsi" w:hAnsiTheme="minorHAnsi"/>
          <w:highlight w:val="green"/>
        </w:rPr>
        <w:t>perpetual great-power peace</w:t>
      </w:r>
      <w:r w:rsidRPr="00C87BED">
        <w:rPr>
          <w:rFonts w:asciiTheme="minorHAnsi" w:hAnsiTheme="minorHAnsi" w:cs="Times New Roman"/>
          <w:sz w:val="10"/>
        </w:rPr>
        <w:t xml:space="preserve">. </w:t>
      </w:r>
      <w:r w:rsidRPr="00C87BED">
        <w:rPr>
          <w:rStyle w:val="StyleBoldUnderline"/>
          <w:rFonts w:asciiTheme="minorHAnsi" w:hAnsiTheme="minorHAnsi"/>
        </w:rPr>
        <w:t xml:space="preserve">We </w:t>
      </w:r>
      <w:r w:rsidRPr="00C87BED">
        <w:rPr>
          <w:rStyle w:val="StyleBoldUnderline"/>
          <w:rFonts w:asciiTheme="minorHAnsi" w:hAnsiTheme="minorHAnsi"/>
          <w:highlight w:val="green"/>
        </w:rPr>
        <w:t>introduced</w:t>
      </w:r>
      <w:r w:rsidRPr="00C87BED">
        <w:rPr>
          <w:rStyle w:val="StyleBoldUnderline"/>
          <w:rFonts w:asciiTheme="minorHAnsi" w:hAnsiTheme="minorHAnsi"/>
        </w:rPr>
        <w:t xml:space="preserve"> the international liberal trade order known as</w:t>
      </w:r>
      <w:r w:rsidRPr="00C87BED">
        <w:rPr>
          <w:rFonts w:asciiTheme="minorHAnsi" w:hAnsiTheme="minorHAnsi" w:cs="Times New Roman"/>
        </w:rPr>
        <w:t xml:space="preserve"> </w:t>
      </w:r>
      <w:r w:rsidRPr="00C87BED">
        <w:rPr>
          <w:rStyle w:val="Emphasis"/>
          <w:rFonts w:asciiTheme="minorHAnsi" w:hAnsiTheme="minorHAnsi"/>
        </w:rPr>
        <w:t>globalization</w:t>
      </w:r>
      <w:r w:rsidRPr="00C87BED">
        <w:rPr>
          <w:rFonts w:asciiTheme="minorHAnsi" w:hAnsiTheme="minorHAnsi" w:cs="Times New Roman"/>
          <w:sz w:val="10"/>
        </w:rPr>
        <w:t xml:space="preserve"> and played loyal Leviathan over its spread. </w:t>
      </w:r>
      <w:r w:rsidRPr="00C87BED">
        <w:rPr>
          <w:rStyle w:val="StyleBoldUnderline"/>
          <w:rFonts w:asciiTheme="minorHAnsi" w:hAnsiTheme="minorHAnsi"/>
        </w:rPr>
        <w:t>What resulted was the collapse of empires</w:t>
      </w:r>
      <w:r w:rsidRPr="00C87BED">
        <w:rPr>
          <w:rFonts w:asciiTheme="minorHAnsi" w:hAnsiTheme="minorHAnsi" w:cs="Times New Roman"/>
        </w:rPr>
        <w:t xml:space="preserve">, </w:t>
      </w:r>
      <w:r w:rsidRPr="00C87BED">
        <w:rPr>
          <w:rStyle w:val="Emphasis"/>
          <w:rFonts w:asciiTheme="minorHAnsi" w:hAnsiTheme="minorHAnsi"/>
        </w:rPr>
        <w:t xml:space="preserve">an explosion of </w:t>
      </w:r>
      <w:r w:rsidRPr="00C87BED">
        <w:rPr>
          <w:rStyle w:val="Emphasis"/>
          <w:rFonts w:asciiTheme="minorHAnsi" w:hAnsiTheme="minorHAnsi"/>
          <w:highlight w:val="green"/>
        </w:rPr>
        <w:t>democracy</w:t>
      </w:r>
      <w:r w:rsidRPr="00C87BED">
        <w:rPr>
          <w:rFonts w:asciiTheme="minorHAnsi" w:hAnsiTheme="minorHAnsi" w:cs="Times New Roman"/>
          <w:sz w:val="10"/>
        </w:rPr>
        <w:t xml:space="preserve">, the </w:t>
      </w:r>
      <w:r w:rsidRPr="00C87BED">
        <w:rPr>
          <w:rStyle w:val="Emphasis"/>
          <w:rFonts w:asciiTheme="minorHAnsi" w:hAnsiTheme="minorHAnsi"/>
        </w:rPr>
        <w:t xml:space="preserve">persistent spread of </w:t>
      </w:r>
      <w:r w:rsidRPr="00C87BED">
        <w:rPr>
          <w:rStyle w:val="Emphasis"/>
          <w:rFonts w:asciiTheme="minorHAnsi" w:hAnsiTheme="minorHAnsi"/>
          <w:highlight w:val="green"/>
        </w:rPr>
        <w:t>human rights</w:t>
      </w:r>
      <w:r w:rsidRPr="00C87BED">
        <w:rPr>
          <w:rFonts w:asciiTheme="minorHAnsi" w:hAnsiTheme="minorHAnsi" w:cs="Times New Roman"/>
          <w:sz w:val="10"/>
        </w:rPr>
        <w:t xml:space="preserve">, </w:t>
      </w:r>
      <w:r w:rsidRPr="00C87BED">
        <w:rPr>
          <w:rStyle w:val="StyleBoldUnderline"/>
          <w:rFonts w:asciiTheme="minorHAnsi" w:hAnsiTheme="minorHAnsi"/>
        </w:rPr>
        <w:t xml:space="preserve">the </w:t>
      </w:r>
      <w:r w:rsidRPr="00C87BED">
        <w:rPr>
          <w:rStyle w:val="StyleBoldUnderline"/>
          <w:rFonts w:asciiTheme="minorHAnsi" w:hAnsiTheme="minorHAnsi"/>
          <w:highlight w:val="green"/>
        </w:rPr>
        <w:t>liberation of women,</w:t>
      </w:r>
      <w:r w:rsidRPr="00C87BED">
        <w:rPr>
          <w:rFonts w:asciiTheme="minorHAnsi" w:hAnsiTheme="minorHAnsi" w:cs="Times New Roman"/>
          <w:sz w:val="10"/>
          <w:highlight w:val="green"/>
        </w:rPr>
        <w:t xml:space="preserve"> </w:t>
      </w:r>
      <w:r w:rsidRPr="00C87BED">
        <w:rPr>
          <w:rStyle w:val="Emphasis"/>
          <w:rFonts w:asciiTheme="minorHAnsi" w:hAnsiTheme="minorHAnsi"/>
          <w:highlight w:val="green"/>
        </w:rPr>
        <w:t>the doubling of life expectancy</w:t>
      </w:r>
      <w:r w:rsidRPr="00C87BED">
        <w:rPr>
          <w:rFonts w:asciiTheme="minorHAnsi" w:hAnsiTheme="minorHAnsi" w:cs="Times New Roman"/>
          <w:sz w:val="10"/>
        </w:rPr>
        <w:t xml:space="preserve">, a roughly </w:t>
      </w:r>
      <w:r w:rsidRPr="00C87BED">
        <w:rPr>
          <w:rStyle w:val="Emphasis"/>
          <w:rFonts w:asciiTheme="minorHAnsi" w:hAnsiTheme="minorHAnsi"/>
          <w:highlight w:val="green"/>
        </w:rPr>
        <w:t>10-fold increase in</w:t>
      </w:r>
      <w:r w:rsidRPr="00C87BED">
        <w:rPr>
          <w:rStyle w:val="Emphasis"/>
          <w:rFonts w:asciiTheme="minorHAnsi" w:hAnsiTheme="minorHAnsi"/>
        </w:rPr>
        <w:t xml:space="preserve"> adjusted global </w:t>
      </w:r>
      <w:r w:rsidRPr="00C87BED">
        <w:rPr>
          <w:rStyle w:val="Emphasis"/>
          <w:rFonts w:asciiTheme="minorHAnsi" w:hAnsiTheme="minorHAnsi"/>
          <w:highlight w:val="green"/>
        </w:rPr>
        <w:t>GDP</w:t>
      </w:r>
      <w:r w:rsidRPr="00C87BED">
        <w:rPr>
          <w:rFonts w:asciiTheme="minorHAnsi" w:hAnsiTheme="minorHAnsi" w:cs="Times New Roman"/>
          <w:sz w:val="10"/>
          <w:highlight w:val="green"/>
        </w:rPr>
        <w:t xml:space="preserve"> </w:t>
      </w:r>
      <w:r w:rsidRPr="00C87BED">
        <w:rPr>
          <w:rStyle w:val="StyleBoldUnderline"/>
          <w:rFonts w:asciiTheme="minorHAnsi" w:hAnsiTheme="minorHAnsi"/>
          <w:highlight w:val="green"/>
        </w:rPr>
        <w:t>and a profound</w:t>
      </w:r>
      <w:r w:rsidRPr="00C87BED">
        <w:rPr>
          <w:rStyle w:val="StyleBoldUnderline"/>
          <w:rFonts w:asciiTheme="minorHAnsi" w:hAnsiTheme="minorHAnsi"/>
        </w:rPr>
        <w:t xml:space="preserve"> and persistent </w:t>
      </w:r>
      <w:r w:rsidRPr="00C87BED">
        <w:rPr>
          <w:rStyle w:val="StyleBoldUnderline"/>
          <w:rFonts w:asciiTheme="minorHAnsi" w:hAnsiTheme="minorHAnsi"/>
          <w:highlight w:val="green"/>
        </w:rPr>
        <w:t>reduction in</w:t>
      </w:r>
      <w:r w:rsidRPr="00C87BED">
        <w:rPr>
          <w:rStyle w:val="StyleBoldUnderline"/>
          <w:rFonts w:asciiTheme="minorHAnsi" w:hAnsiTheme="minorHAnsi"/>
        </w:rPr>
        <w:t xml:space="preserve"> battle deaths from</w:t>
      </w:r>
      <w:r w:rsidRPr="00C87BED">
        <w:rPr>
          <w:rFonts w:asciiTheme="minorHAnsi" w:hAnsiTheme="minorHAnsi" w:cs="Times New Roman"/>
        </w:rPr>
        <w:t xml:space="preserve"> </w:t>
      </w:r>
      <w:r w:rsidRPr="00C87BED">
        <w:rPr>
          <w:rStyle w:val="Emphasis"/>
          <w:rFonts w:asciiTheme="minorHAnsi" w:hAnsiTheme="minorHAnsi"/>
        </w:rPr>
        <w:t xml:space="preserve">state-based </w:t>
      </w:r>
      <w:r w:rsidRPr="00C87BED">
        <w:rPr>
          <w:rStyle w:val="Emphasis"/>
          <w:rFonts w:asciiTheme="minorHAnsi" w:hAnsiTheme="minorHAnsi"/>
          <w:highlight w:val="green"/>
        </w:rPr>
        <w:t>conflicts</w:t>
      </w:r>
      <w:r w:rsidRPr="00C87BED">
        <w:rPr>
          <w:rFonts w:asciiTheme="minorHAnsi" w:hAnsiTheme="minorHAnsi"/>
        </w:rPr>
        <w:t xml:space="preserve">. </w:t>
      </w:r>
      <w:r w:rsidRPr="00C87BED">
        <w:rPr>
          <w:rFonts w:asciiTheme="minorHAnsi" w:hAnsiTheme="minorHAnsi"/>
          <w:sz w:val="10"/>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C87BED">
        <w:rPr>
          <w:rFonts w:asciiTheme="minorHAnsi" w:hAnsiTheme="minorHAnsi" w:cs="Times New Roman"/>
          <w:sz w:val="14"/>
          <w:szCs w:val="14"/>
        </w:rPr>
        <w:t xml:space="preserve"> </w:t>
      </w:r>
      <w:r w:rsidRPr="00C87BED">
        <w:rPr>
          <w:rFonts w:asciiTheme="minorHAnsi" w:hAnsiTheme="minorHAnsi" w:cs="Times New Roman"/>
          <w:sz w:val="12"/>
          <w:szCs w:val="14"/>
        </w:rPr>
        <w:t xml:space="preserve">¶ </w:t>
      </w:r>
      <w:r w:rsidRPr="00C87BED">
        <w:rPr>
          <w:rStyle w:val="StyleBoldUnderline"/>
          <w:rFonts w:asciiTheme="minorHAnsi" w:hAnsiTheme="minorHAnsi"/>
        </w:rPr>
        <w:t xml:space="preserve">As for the sheer "evil" that is our military-industrial complex, again, let's examine what the world looked like before that establishment reared its ugly head. The last great period of global structural change was the first half of </w:t>
      </w:r>
      <w:r w:rsidRPr="00C87BED">
        <w:rPr>
          <w:rStyle w:val="StyleBoldUnderline"/>
          <w:rFonts w:asciiTheme="minorHAnsi" w:hAnsiTheme="minorHAnsi"/>
          <w:highlight w:val="green"/>
        </w:rPr>
        <w:t>the 20th century</w:t>
      </w:r>
      <w:r w:rsidRPr="00C87BED">
        <w:rPr>
          <w:rStyle w:val="StyleBoldUnderline"/>
          <w:rFonts w:asciiTheme="minorHAnsi" w:hAnsiTheme="minorHAnsi"/>
        </w:rPr>
        <w:t xml:space="preserve">, a period that </w:t>
      </w:r>
      <w:r w:rsidRPr="00C87BED">
        <w:rPr>
          <w:rStyle w:val="StyleBoldUnderline"/>
          <w:rFonts w:asciiTheme="minorHAnsi" w:hAnsiTheme="minorHAnsi"/>
          <w:highlight w:val="green"/>
        </w:rPr>
        <w:t>saw a death toll of about 100 million</w:t>
      </w:r>
      <w:r w:rsidRPr="00C87BED">
        <w:rPr>
          <w:rStyle w:val="StyleBoldUnderline"/>
          <w:rFonts w:asciiTheme="minorHAnsi" w:hAnsiTheme="minorHAnsi"/>
        </w:rPr>
        <w:t xml:space="preserve"> across two world wars</w:t>
      </w:r>
      <w:r w:rsidRPr="00C87BED">
        <w:rPr>
          <w:rFonts w:asciiTheme="minorHAnsi" w:hAnsiTheme="minorHAnsi" w:cs="Times New Roman"/>
          <w:sz w:val="16"/>
        </w:rPr>
        <w:t xml:space="preserve">. </w:t>
      </w:r>
      <w:r w:rsidRPr="00C87BED">
        <w:rPr>
          <w:rFonts w:asciiTheme="minorHAnsi" w:hAnsiTheme="minorHAnsi"/>
          <w:sz w:val="10"/>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C87BED">
        <w:rPr>
          <w:rFonts w:asciiTheme="minorHAnsi" w:hAnsiTheme="minorHAnsi" w:cs="Times New Roman"/>
          <w:sz w:val="16"/>
        </w:rPr>
        <w:t xml:space="preserve">, </w:t>
      </w:r>
      <w:r w:rsidRPr="00C87BED">
        <w:rPr>
          <w:rStyle w:val="StyleBoldUnderline"/>
          <w:rFonts w:asciiTheme="minorHAnsi" w:hAnsiTheme="minorHAnsi"/>
        </w:rPr>
        <w:t xml:space="preserve">these </w:t>
      </w:r>
      <w:r w:rsidRPr="00C87BED">
        <w:rPr>
          <w:rStyle w:val="StyleBoldUnderline"/>
          <w:rFonts w:asciiTheme="minorHAnsi" w:hAnsiTheme="minorHAnsi"/>
          <w:highlight w:val="green"/>
        </w:rPr>
        <w:t xml:space="preserve">calculations suggest </w:t>
      </w:r>
      <w:r w:rsidRPr="00C87BED">
        <w:rPr>
          <w:rStyle w:val="StyleBoldUnderline"/>
          <w:rFonts w:asciiTheme="minorHAnsi" w:hAnsiTheme="minorHAnsi"/>
        </w:rPr>
        <w:t>a 90 percent absolute drop and a</w:t>
      </w:r>
      <w:r w:rsidRPr="00C87BED">
        <w:rPr>
          <w:rFonts w:asciiTheme="minorHAnsi" w:hAnsiTheme="minorHAnsi" w:cs="Times New Roman"/>
        </w:rPr>
        <w:t xml:space="preserve"> </w:t>
      </w:r>
      <w:r w:rsidRPr="00C87BED">
        <w:rPr>
          <w:rStyle w:val="Emphasis"/>
          <w:rFonts w:asciiTheme="minorHAnsi" w:hAnsiTheme="minorHAnsi"/>
          <w:highlight w:val="green"/>
        </w:rPr>
        <w:t>99 percent relative drop in deaths due to war</w:t>
      </w:r>
      <w:r w:rsidRPr="00C87BED">
        <w:rPr>
          <w:rFonts w:asciiTheme="minorHAnsi" w:hAnsiTheme="minorHAnsi" w:cs="Times New Roman"/>
          <w:sz w:val="16"/>
        </w:rPr>
        <w:t xml:space="preserve">. </w:t>
      </w:r>
      <w:r w:rsidRPr="00C87BED">
        <w:rPr>
          <w:rStyle w:val="StyleBoldUnderline"/>
          <w:rFonts w:asciiTheme="minorHAnsi" w:hAnsiTheme="minorHAnsi"/>
        </w:rPr>
        <w:t>We are clearly headed for a world order characterized by multipolarity</w:t>
      </w:r>
      <w:r w:rsidRPr="00C87BED">
        <w:rPr>
          <w:rFonts w:asciiTheme="minorHAnsi" w:hAnsiTheme="minorHAnsi" w:cs="Times New Roman"/>
          <w:sz w:val="16"/>
        </w:rPr>
        <w:t xml:space="preserve">, </w:t>
      </w:r>
      <w:r w:rsidRPr="00C87BED">
        <w:rPr>
          <w:rFonts w:asciiTheme="minorHAnsi" w:hAnsiTheme="minorHAnsi"/>
          <w:sz w:val="10"/>
        </w:rPr>
        <w:t>something the American-birthed system was designed to both encourage and accommodate.</w:t>
      </w:r>
      <w:r w:rsidRPr="00C87BED">
        <w:rPr>
          <w:rFonts w:asciiTheme="minorHAnsi" w:hAnsiTheme="minorHAnsi" w:cs="Times New Roman"/>
          <w:sz w:val="16"/>
        </w:rPr>
        <w:t xml:space="preserve"> </w:t>
      </w:r>
      <w:r w:rsidRPr="00C87BED">
        <w:rPr>
          <w:rStyle w:val="StyleBoldUnderline"/>
          <w:rFonts w:asciiTheme="minorHAnsi" w:hAnsiTheme="minorHAnsi"/>
        </w:rPr>
        <w:t>But given how things turned out the last time we collectively faced such a fluid structure,</w:t>
      </w:r>
      <w:r w:rsidRPr="00C87BED">
        <w:rPr>
          <w:rFonts w:asciiTheme="minorHAnsi" w:hAnsiTheme="minorHAnsi" w:cs="Times New Roman"/>
        </w:rPr>
        <w:t xml:space="preserve"> </w:t>
      </w:r>
      <w:r w:rsidRPr="00C87BED">
        <w:rPr>
          <w:rStyle w:val="Emphasis"/>
          <w:rFonts w:asciiTheme="minorHAnsi" w:hAnsiTheme="minorHAnsi"/>
        </w:rPr>
        <w:t>we would do well to keep U.S. power</w:t>
      </w:r>
      <w:r w:rsidRPr="00C87BED">
        <w:rPr>
          <w:rStyle w:val="StyleBoldUnderline"/>
          <w:rFonts w:asciiTheme="minorHAnsi" w:hAnsiTheme="minorHAnsi"/>
        </w:rPr>
        <w:t>, in all of its forms, deeply embedded in the geometry to come.</w:t>
      </w:r>
      <w:r w:rsidRPr="00C87BED">
        <w:rPr>
          <w:rFonts w:asciiTheme="minorHAnsi" w:hAnsiTheme="minorHAnsi" w:cs="Times New Roman"/>
          <w:sz w:val="12"/>
          <w:szCs w:val="20"/>
        </w:rPr>
        <w:t xml:space="preserve">¶ </w:t>
      </w:r>
      <w:r w:rsidRPr="00C87BED">
        <w:rPr>
          <w:rFonts w:asciiTheme="minorHAnsi" w:hAnsiTheme="minorHAnsi"/>
          <w:sz w:val="10"/>
        </w:rPr>
        <w:t>To continue the historical survey, after salvaging Western Europe from its half-century of civil war,</w:t>
      </w:r>
      <w:r w:rsidRPr="00C87BED">
        <w:rPr>
          <w:rFonts w:asciiTheme="minorHAnsi" w:hAnsiTheme="minorHAnsi" w:cs="Times New Roman"/>
          <w:sz w:val="16"/>
        </w:rPr>
        <w:t xml:space="preserve"> </w:t>
      </w:r>
      <w:r w:rsidRPr="00C87BED">
        <w:rPr>
          <w:rStyle w:val="StyleBoldUnderline"/>
          <w:rFonts w:asciiTheme="minorHAnsi" w:hAnsiTheme="minorHAnsi"/>
          <w:highlight w:val="green"/>
        </w:rPr>
        <w:t>the U.S. emerged as</w:t>
      </w:r>
      <w:r w:rsidRPr="00C87BED">
        <w:rPr>
          <w:rStyle w:val="StyleBoldUnderline"/>
          <w:rFonts w:asciiTheme="minorHAnsi" w:hAnsiTheme="minorHAnsi"/>
        </w:rPr>
        <w:t xml:space="preserve"> the </w:t>
      </w:r>
      <w:r w:rsidRPr="00C87BED">
        <w:rPr>
          <w:rStyle w:val="StyleBoldUnderline"/>
          <w:rFonts w:asciiTheme="minorHAnsi" w:hAnsiTheme="minorHAnsi"/>
          <w:highlight w:val="green"/>
        </w:rPr>
        <w:t>progenitor of a</w:t>
      </w:r>
      <w:r w:rsidRPr="00C87BED">
        <w:rPr>
          <w:rStyle w:val="StyleBoldUnderline"/>
          <w:rFonts w:asciiTheme="minorHAnsi" w:hAnsiTheme="minorHAnsi"/>
        </w:rPr>
        <w:t xml:space="preserve"> new, far </w:t>
      </w:r>
      <w:r w:rsidRPr="00C87BED">
        <w:rPr>
          <w:rStyle w:val="StyleBoldUnderline"/>
          <w:rFonts w:asciiTheme="minorHAnsi" w:hAnsiTheme="minorHAnsi"/>
          <w:highlight w:val="green"/>
        </w:rPr>
        <w:t xml:space="preserve">more just </w:t>
      </w:r>
      <w:r w:rsidRPr="00C87BED">
        <w:rPr>
          <w:rStyle w:val="StyleBoldUnderline"/>
          <w:rFonts w:asciiTheme="minorHAnsi" w:hAnsiTheme="minorHAnsi"/>
        </w:rPr>
        <w:t xml:space="preserve">form of </w:t>
      </w:r>
      <w:r w:rsidRPr="00C87BED">
        <w:rPr>
          <w:rStyle w:val="StyleBoldUnderline"/>
          <w:rFonts w:asciiTheme="minorHAnsi" w:hAnsiTheme="minorHAnsi"/>
          <w:highlight w:val="green"/>
        </w:rPr>
        <w:t>globalization</w:t>
      </w:r>
      <w:r w:rsidRPr="00C87BED">
        <w:rPr>
          <w:rStyle w:val="StyleBoldUnderline"/>
          <w:rFonts w:asciiTheme="minorHAnsi" w:hAnsiTheme="minorHAnsi"/>
        </w:rPr>
        <w:t xml:space="preserve"> -- one</w:t>
      </w:r>
      <w:r w:rsidRPr="00C87BED">
        <w:rPr>
          <w:rFonts w:asciiTheme="minorHAnsi" w:hAnsiTheme="minorHAnsi" w:cs="Times New Roman"/>
        </w:rPr>
        <w:t xml:space="preserve"> </w:t>
      </w:r>
      <w:r w:rsidRPr="00C87BED">
        <w:rPr>
          <w:rStyle w:val="Emphasis"/>
          <w:rFonts w:asciiTheme="minorHAnsi" w:hAnsiTheme="minorHAnsi"/>
          <w:highlight w:val="green"/>
        </w:rPr>
        <w:t>based on actual free trade rather than colonialism</w:t>
      </w:r>
      <w:r w:rsidRPr="00C87BED">
        <w:rPr>
          <w:rFonts w:asciiTheme="minorHAnsi" w:hAnsiTheme="minorHAnsi" w:cs="Times New Roman"/>
          <w:sz w:val="16"/>
        </w:rPr>
        <w:t xml:space="preserve">. </w:t>
      </w:r>
      <w:r w:rsidRPr="00C87BED">
        <w:rPr>
          <w:rStyle w:val="StyleBoldUnderline"/>
          <w:rFonts w:asciiTheme="minorHAnsi" w:hAnsiTheme="minorHAnsi"/>
        </w:rPr>
        <w:t>America then successfully replicated globalization further in East Asia over the second half of the 20th century</w:t>
      </w:r>
      <w:r w:rsidRPr="00C87BED">
        <w:rPr>
          <w:rFonts w:asciiTheme="minorHAnsi" w:hAnsiTheme="minorHAnsi" w:cs="Times New Roman"/>
        </w:rPr>
        <w:t xml:space="preserve">, </w:t>
      </w:r>
      <w:r w:rsidRPr="00C87BED">
        <w:rPr>
          <w:rStyle w:val="Emphasis"/>
          <w:rFonts w:asciiTheme="minorHAnsi" w:hAnsiTheme="minorHAnsi"/>
        </w:rPr>
        <w:t>setting the stage for the Pacific Century now unfolding</w:t>
      </w:r>
      <w:r w:rsidR="00520748" w:rsidRPr="00C87BED">
        <w:rPr>
          <w:rStyle w:val="Emphasis"/>
          <w:rFonts w:asciiTheme="minorHAnsi" w:hAnsiTheme="minorHAnsi"/>
        </w:rPr>
        <w:t>.</w:t>
      </w:r>
      <w:r w:rsidRPr="00C87BED">
        <w:rPr>
          <w:rFonts w:asciiTheme="minorHAnsi" w:hAnsiTheme="minorHAnsi" w:cs="Times New Roman"/>
          <w:bdr w:val="single" w:sz="4" w:space="0" w:color="auto" w:frame="1"/>
        </w:rPr>
        <w:t xml:space="preserve"> </w:t>
      </w:r>
    </w:p>
    <w:p w:rsidR="005E6BC4" w:rsidRPr="00C87BED" w:rsidRDefault="005E6BC4" w:rsidP="005E6BC4">
      <w:pPr>
        <w:pStyle w:val="Heading3"/>
        <w:rPr>
          <w:rFonts w:asciiTheme="minorHAnsi" w:hAnsiTheme="minorHAnsi"/>
        </w:rPr>
      </w:pPr>
      <w:r w:rsidRPr="00C87BED">
        <w:rPr>
          <w:rFonts w:asciiTheme="minorHAnsi" w:hAnsiTheme="minorHAnsi"/>
        </w:rPr>
        <w:t>1AC – Plan</w:t>
      </w:r>
    </w:p>
    <w:p w:rsidR="001171B0" w:rsidRPr="00C87BED" w:rsidRDefault="001171B0" w:rsidP="001171B0">
      <w:pPr>
        <w:pStyle w:val="Heading4"/>
        <w:rPr>
          <w:rFonts w:asciiTheme="minorHAnsi" w:hAnsiTheme="minorHAnsi"/>
        </w:rPr>
      </w:pPr>
      <w:r w:rsidRPr="00C87BED">
        <w:rPr>
          <w:rFonts w:asciiTheme="minorHAnsi" w:hAnsiTheme="minorHAnsi"/>
        </w:rPr>
        <w:t xml:space="preserve">Plan: The United States federal government should create a domestic terror court with exclusive jurisdiction </w:t>
      </w:r>
      <w:r w:rsidR="008C2139">
        <w:rPr>
          <w:rFonts w:asciiTheme="minorHAnsi" w:hAnsiTheme="minorHAnsi"/>
        </w:rPr>
        <w:t>to resolve</w:t>
      </w:r>
      <w:r w:rsidRPr="00C87BED">
        <w:rPr>
          <w:rFonts w:asciiTheme="minorHAnsi" w:hAnsiTheme="minorHAnsi"/>
        </w:rPr>
        <w:t xml:space="preserve"> the legal status of persons detained in an Active Theater of War.</w:t>
      </w:r>
    </w:p>
    <w:p w:rsidR="003F56C7" w:rsidRPr="00C87BED" w:rsidRDefault="003F56C7" w:rsidP="003F56C7">
      <w:pPr>
        <w:pStyle w:val="Heading3"/>
        <w:rPr>
          <w:rFonts w:asciiTheme="minorHAnsi" w:hAnsiTheme="minorHAnsi"/>
        </w:rPr>
      </w:pPr>
      <w:r w:rsidRPr="00C87BED">
        <w:rPr>
          <w:rFonts w:asciiTheme="minorHAnsi" w:hAnsiTheme="minorHAnsi"/>
        </w:rPr>
        <w:lastRenderedPageBreak/>
        <w:t>1AC – Solvency</w:t>
      </w:r>
    </w:p>
    <w:p w:rsidR="003F56C7" w:rsidRPr="00C87BED" w:rsidRDefault="003F56C7" w:rsidP="003F56C7">
      <w:pPr>
        <w:pStyle w:val="Heading4"/>
        <w:rPr>
          <w:rFonts w:asciiTheme="minorHAnsi" w:hAnsiTheme="minorHAnsi"/>
        </w:rPr>
      </w:pPr>
      <w:r w:rsidRPr="00C87BED">
        <w:rPr>
          <w:rFonts w:asciiTheme="minorHAnsi" w:hAnsiTheme="minorHAnsi"/>
        </w:rPr>
        <w:t xml:space="preserve">Contention 2 is Solvency </w:t>
      </w:r>
    </w:p>
    <w:p w:rsidR="003F56C7" w:rsidRPr="00C87BED" w:rsidRDefault="003F56C7" w:rsidP="003F56C7">
      <w:pPr>
        <w:pStyle w:val="Heading4"/>
        <w:rPr>
          <w:rFonts w:asciiTheme="minorHAnsi" w:hAnsiTheme="minorHAnsi"/>
        </w:rPr>
      </w:pPr>
      <w:r w:rsidRPr="00C87BED">
        <w:rPr>
          <w:rFonts w:asciiTheme="minorHAnsi" w:hAnsiTheme="minorHAnsi"/>
        </w:rPr>
        <w:t>The US Court of Appeals decision in Al Maqeleh v. Gates created a legal black hole for detaine</w:t>
      </w:r>
      <w:r w:rsidR="005C3C60" w:rsidRPr="00C87BED">
        <w:rPr>
          <w:rFonts w:asciiTheme="minorHAnsi" w:hAnsiTheme="minorHAnsi"/>
        </w:rPr>
        <w:t>es in an active theater of war</w:t>
      </w:r>
    </w:p>
    <w:p w:rsidR="003F56C7" w:rsidRPr="00C87BED" w:rsidRDefault="003F56C7" w:rsidP="003F56C7">
      <w:pPr>
        <w:rPr>
          <w:rFonts w:asciiTheme="minorHAnsi" w:hAnsiTheme="minorHAnsi"/>
          <w:sz w:val="16"/>
        </w:rPr>
      </w:pPr>
      <w:r w:rsidRPr="00C87BED">
        <w:rPr>
          <w:rStyle w:val="StyleStyleBold12pt"/>
          <w:rFonts w:asciiTheme="minorHAnsi" w:hAnsiTheme="minorHAnsi"/>
        </w:rPr>
        <w:t>Nikkel 12</w:t>
      </w:r>
      <w:r w:rsidRPr="00C87BED">
        <w:rPr>
          <w:rFonts w:asciiTheme="minorHAnsi" w:hAnsiTheme="minorHAnsi"/>
          <w:sz w:val="16"/>
        </w:rPr>
        <w:t xml:space="preserve">, 2012, J.D. Candidate, 2012, William S. Boyd School of Law, Las Vegas; B.A., 2009, University of Nevada, Reno. Nevada Law Journal. Spring 2012. The Author would like to thank Professor Christopher L. Blakesley, Professor Terrill Pollman, and the Nevada Law Journal staff for helping with the research and writing of this Note.) Web, Lexis Nexis. </w:t>
      </w:r>
    </w:p>
    <w:p w:rsidR="003F56C7" w:rsidRPr="00C87BED" w:rsidRDefault="003F56C7" w:rsidP="003F56C7">
      <w:pPr>
        <w:rPr>
          <w:rStyle w:val="Emphasis"/>
          <w:rFonts w:asciiTheme="minorHAnsi" w:hAnsiTheme="minorHAnsi"/>
          <w:b w:val="0"/>
          <w:iCs w:val="0"/>
          <w:sz w:val="16"/>
          <w:u w:val="none"/>
        </w:rPr>
      </w:pPr>
      <w:r w:rsidRPr="00C87BED">
        <w:rPr>
          <w:rFonts w:asciiTheme="minorHAnsi" w:hAnsiTheme="minorHAnsi"/>
          <w:sz w:val="16"/>
        </w:rPr>
        <w:t xml:space="preserve">Dilawar's horrific death was one of many prisoner abuses at Bagram Airfield since late 2001, thrusting the base into the national spotlight as the New York Times and other media outlets began to investigate the abuses at Bagram. 6 In the wake of this increased international scrutiny and the United States Supreme Court's decision opening federal courts to detainee habeas challenges from Guantanamo Bay Naval Base in Boumediene v. Bush, </w:t>
      </w:r>
      <w:r w:rsidRPr="00C87BED">
        <w:rPr>
          <w:rStyle w:val="StyleBoldUnderline"/>
          <w:rFonts w:asciiTheme="minorHAnsi" w:hAnsiTheme="minorHAnsi"/>
        </w:rPr>
        <w:t>7 detainees at Bagram filed habeas suits in federal court to seek release</w:t>
      </w:r>
      <w:r w:rsidRPr="00C87BED">
        <w:rPr>
          <w:rFonts w:asciiTheme="minorHAnsi" w:hAnsiTheme="minorHAnsi"/>
          <w:sz w:val="16"/>
        </w:rPr>
        <w:t xml:space="preserve">. 8 </w:t>
      </w:r>
      <w:r w:rsidRPr="00C87BED">
        <w:rPr>
          <w:rStyle w:val="StyleBoldUnderline"/>
          <w:rFonts w:asciiTheme="minorHAnsi" w:hAnsiTheme="minorHAnsi"/>
        </w:rPr>
        <w:t xml:space="preserve">The United States District Court for the District of Columbia ("District Court") consolidated these cases into a single action, </w:t>
      </w:r>
      <w:r w:rsidRPr="00C87BED">
        <w:rPr>
          <w:rStyle w:val="StyleBoldUnderline"/>
          <w:rFonts w:asciiTheme="minorHAnsi" w:hAnsiTheme="minorHAnsi"/>
          <w:highlight w:val="green"/>
        </w:rPr>
        <w:t>Al Maqaleh v. Gates</w:t>
      </w:r>
      <w:r w:rsidRPr="00C87BED">
        <w:rPr>
          <w:rFonts w:asciiTheme="minorHAnsi" w:hAnsiTheme="minorHAnsi"/>
          <w:sz w:val="16"/>
        </w:rPr>
        <w:t xml:space="preserve">, </w:t>
      </w:r>
      <w:r w:rsidRPr="00C87BED">
        <w:rPr>
          <w:rStyle w:val="StyleBoldUnderline"/>
          <w:rFonts w:asciiTheme="minorHAnsi" w:hAnsiTheme="minorHAnsi"/>
        </w:rPr>
        <w:t xml:space="preserve">and </w:t>
      </w:r>
      <w:r w:rsidRPr="00C87BED">
        <w:rPr>
          <w:rStyle w:val="StyleBoldUnderline"/>
          <w:rFonts w:asciiTheme="minorHAnsi" w:hAnsiTheme="minorHAnsi"/>
          <w:highlight w:val="green"/>
        </w:rPr>
        <w:t>held</w:t>
      </w:r>
      <w:r w:rsidRPr="00C87BED">
        <w:rPr>
          <w:rStyle w:val="StyleBoldUnderline"/>
          <w:rFonts w:asciiTheme="minorHAnsi" w:hAnsiTheme="minorHAnsi"/>
        </w:rPr>
        <w:t xml:space="preserve"> in August 2009 that </w:t>
      </w:r>
      <w:r w:rsidRPr="00C87BED">
        <w:rPr>
          <w:rStyle w:val="StyleBoldUnderline"/>
          <w:rFonts w:asciiTheme="minorHAnsi" w:hAnsiTheme="minorHAnsi"/>
          <w:highlight w:val="green"/>
        </w:rPr>
        <w:t>the Bagram detainees could indeed seek habeas relief</w:t>
      </w:r>
      <w:r w:rsidRPr="00C87BED">
        <w:rPr>
          <w:rStyle w:val="StyleBoldUnderline"/>
          <w:rFonts w:asciiTheme="minorHAnsi" w:hAnsiTheme="minorHAnsi"/>
        </w:rPr>
        <w:t xml:space="preserve"> in domestic courts. 9 However, </w:t>
      </w:r>
      <w:r w:rsidRPr="00C87BED">
        <w:rPr>
          <w:rStyle w:val="StyleBoldUnderline"/>
          <w:rFonts w:asciiTheme="minorHAnsi" w:hAnsiTheme="minorHAnsi"/>
          <w:highlight w:val="green"/>
        </w:rPr>
        <w:t>the United States Court of Appeals</w:t>
      </w:r>
      <w:r w:rsidRPr="00C87BED">
        <w:rPr>
          <w:rStyle w:val="StyleBoldUnderline"/>
          <w:rFonts w:asciiTheme="minorHAnsi" w:hAnsiTheme="minorHAnsi"/>
        </w:rPr>
        <w:t xml:space="preserve"> for the District of Columbia ("D.C. Circuit") </w:t>
      </w:r>
      <w:r w:rsidRPr="00C87BED">
        <w:rPr>
          <w:rStyle w:val="StyleBoldUnderline"/>
          <w:rFonts w:asciiTheme="minorHAnsi" w:hAnsiTheme="minorHAnsi"/>
          <w:highlight w:val="green"/>
        </w:rPr>
        <w:t>reversed this decision in May 2010</w:t>
      </w:r>
      <w:r w:rsidRPr="00C87BED">
        <w:rPr>
          <w:rFonts w:asciiTheme="minorHAnsi" w:hAnsiTheme="minorHAnsi"/>
          <w:sz w:val="16"/>
          <w:highlight w:val="green"/>
        </w:rPr>
        <w:t xml:space="preserve"> </w:t>
      </w:r>
      <w:r w:rsidRPr="00C87BED">
        <w:rPr>
          <w:rStyle w:val="Emphasis"/>
          <w:rFonts w:asciiTheme="minorHAnsi" w:hAnsiTheme="minorHAnsi"/>
          <w:highlight w:val="green"/>
        </w:rPr>
        <w:t>because the detainees' location in an active "theater of war" precluded their access to federal courts</w:t>
      </w:r>
      <w:r w:rsidRPr="00C87BED">
        <w:rPr>
          <w:rStyle w:val="Emphasis"/>
          <w:rFonts w:asciiTheme="minorHAnsi" w:hAnsiTheme="minorHAnsi"/>
        </w:rPr>
        <w:t xml:space="preserve"> under Boumediene</w:t>
      </w:r>
      <w:r w:rsidRPr="00C87BED">
        <w:rPr>
          <w:rFonts w:asciiTheme="minorHAnsi" w:hAnsiTheme="minorHAnsi"/>
          <w:sz w:val="16"/>
        </w:rPr>
        <w:t xml:space="preserve">. 10 The D.C. Circuit's reversal revealed a fundamental paradox in the government's approach to the Afghan conflict and the "war on terror." 11 Presidents Obama and Bush have insisted the nation cannot be at "war" with al Qaeda and therefore the protections of the Geneva Conventions and other international law  [*445]  do not apply to nor protect captured persons. 12 When the Bagram detainees challenged the legality of their detentions, the D.C. Circuit deferred to the executive's judgment and denied habeas relief because Bagram was in an "active theater of war in a territory under neither the de facto nor the de jure sovereignty of the United States." 13 </w:t>
      </w:r>
      <w:r w:rsidRPr="00C87BED">
        <w:rPr>
          <w:rStyle w:val="Emphasis"/>
          <w:rFonts w:asciiTheme="minorHAnsi" w:hAnsiTheme="minorHAnsi"/>
          <w:highlight w:val="green"/>
        </w:rPr>
        <w:t>This paradox puts Bagram detainees in a legal "black hole"</w:t>
      </w:r>
      <w:r w:rsidRPr="00C87BED">
        <w:rPr>
          <w:rStyle w:val="Emphasis"/>
          <w:rFonts w:asciiTheme="minorHAnsi" w:hAnsiTheme="minorHAnsi"/>
        </w:rPr>
        <w:t xml:space="preserve"> 14 where they cannot obtain relief through traditional military justice</w:t>
      </w:r>
      <w:r w:rsidRPr="00C87BED">
        <w:rPr>
          <w:rFonts w:asciiTheme="minorHAnsi" w:hAnsiTheme="minorHAnsi"/>
          <w:sz w:val="16"/>
        </w:rPr>
        <w:t xml:space="preserve"> (like Geneva-governed military commissions) </w:t>
      </w:r>
      <w:r w:rsidRPr="00C87BED">
        <w:rPr>
          <w:rStyle w:val="Emphasis"/>
          <w:rFonts w:asciiTheme="minorHAnsi" w:hAnsiTheme="minorHAnsi"/>
          <w:highlight w:val="green"/>
        </w:rPr>
        <w:t>and domestic courts refuse to hear their habeas claims.</w:t>
      </w:r>
    </w:p>
    <w:p w:rsidR="003F56C7" w:rsidRPr="00C87BED" w:rsidRDefault="003F56C7" w:rsidP="003F56C7">
      <w:pPr>
        <w:pStyle w:val="Heading4"/>
        <w:rPr>
          <w:rFonts w:asciiTheme="minorHAnsi" w:hAnsiTheme="minorHAnsi"/>
          <w:sz w:val="16"/>
        </w:rPr>
      </w:pPr>
      <w:r w:rsidRPr="00C87BED">
        <w:rPr>
          <w:rFonts w:asciiTheme="minorHAnsi" w:hAnsiTheme="minorHAnsi"/>
        </w:rPr>
        <w:t>Obama’s speech has called on Congress to remove restrictions on detainment</w:t>
      </w:r>
    </w:p>
    <w:p w:rsidR="003F56C7" w:rsidRPr="00C87BED" w:rsidRDefault="003F56C7" w:rsidP="003F56C7">
      <w:pPr>
        <w:rPr>
          <w:rFonts w:asciiTheme="minorHAnsi" w:hAnsiTheme="minorHAnsi"/>
          <w:sz w:val="16"/>
        </w:rPr>
      </w:pPr>
      <w:r w:rsidRPr="00C87BED">
        <w:rPr>
          <w:rFonts w:asciiTheme="minorHAnsi" w:hAnsiTheme="minorHAnsi"/>
          <w:sz w:val="16"/>
        </w:rPr>
        <w:t xml:space="preserve">Josh </w:t>
      </w:r>
      <w:r w:rsidRPr="00C87BED">
        <w:rPr>
          <w:rStyle w:val="StyleStyleBold12pt"/>
          <w:rFonts w:asciiTheme="minorHAnsi" w:hAnsiTheme="minorHAnsi"/>
        </w:rPr>
        <w:t>Rogin 13</w:t>
      </w:r>
      <w:r w:rsidRPr="00C87BED">
        <w:rPr>
          <w:rFonts w:asciiTheme="minorHAnsi" w:hAnsiTheme="minorHAnsi"/>
          <w:sz w:val="16"/>
        </w:rPr>
        <w:t xml:space="preserve">, senior correspondent for national security &amp; politics for Newsweek and The Daily Beast, May 23, </w:t>
      </w:r>
      <w:r w:rsidRPr="00C87BED">
        <w:rPr>
          <w:rFonts w:asciiTheme="minorHAnsi" w:hAnsiTheme="minorHAnsi"/>
          <w:sz w:val="16"/>
          <w:szCs w:val="16"/>
        </w:rPr>
        <w:t>2013</w:t>
      </w:r>
      <w:r w:rsidRPr="00C87BED">
        <w:rPr>
          <w:rFonts w:asciiTheme="minorHAnsi" w:hAnsiTheme="minorHAnsi"/>
          <w:sz w:val="16"/>
        </w:rPr>
        <w:t xml:space="preserve">, “How Obama Bungled the Guantánamo Closing” </w:t>
      </w:r>
      <w:hyperlink r:id="rId26" w:history="1">
        <w:r w:rsidRPr="00C87BED">
          <w:rPr>
            <w:rStyle w:val="Hyperlink"/>
            <w:rFonts w:asciiTheme="minorHAnsi" w:hAnsiTheme="minorHAnsi"/>
            <w:sz w:val="16"/>
          </w:rPr>
          <w:t>http://www.thedailybeast.com/articles/2013/05/23/how-obama-bungled-the-guantanamo-closing.html</w:t>
        </w:r>
      </w:hyperlink>
    </w:p>
    <w:p w:rsidR="003F56C7" w:rsidRDefault="003F56C7" w:rsidP="003F56C7">
      <w:pPr>
        <w:rPr>
          <w:rFonts w:asciiTheme="minorHAnsi" w:hAnsiTheme="minorHAnsi"/>
          <w:sz w:val="16"/>
          <w:szCs w:val="16"/>
        </w:rPr>
      </w:pPr>
      <w:r w:rsidRPr="00C87BED">
        <w:rPr>
          <w:rFonts w:asciiTheme="minorHAnsi" w:hAnsiTheme="minorHAnsi"/>
          <w:sz w:val="16"/>
        </w:rPr>
        <w:t>.</w:t>
      </w:r>
      <w:r w:rsidRPr="00C87BED">
        <w:rPr>
          <w:rFonts w:asciiTheme="minorHAnsi" w:hAnsiTheme="minorHAnsi"/>
          <w:sz w:val="12"/>
        </w:rPr>
        <w:t>¶</w:t>
      </w:r>
      <w:r w:rsidRPr="00C87BED">
        <w:rPr>
          <w:rFonts w:asciiTheme="minorHAnsi" w:hAnsiTheme="minorHAnsi"/>
          <w:sz w:val="16"/>
        </w:rPr>
        <w:t xml:space="preserve"> </w:t>
      </w:r>
      <w:r w:rsidRPr="00C87BED">
        <w:rPr>
          <w:rStyle w:val="StyleBoldUnderline"/>
          <w:rFonts w:asciiTheme="minorHAnsi" w:hAnsiTheme="minorHAnsi"/>
          <w:highlight w:val="green"/>
        </w:rPr>
        <w:t xml:space="preserve">Obama took that issue head-on </w:t>
      </w:r>
      <w:r w:rsidRPr="00C87BED">
        <w:rPr>
          <w:rFonts w:asciiTheme="minorHAnsi" w:hAnsiTheme="minorHAnsi"/>
        </w:rPr>
        <w:t>Thursday</w:t>
      </w:r>
      <w:r w:rsidRPr="00C87BED">
        <w:rPr>
          <w:rStyle w:val="StyleBoldUnderline"/>
          <w:rFonts w:asciiTheme="minorHAnsi" w:hAnsiTheme="minorHAnsi"/>
          <w:highlight w:val="green"/>
        </w:rPr>
        <w:t xml:space="preserve"> when he called on Congress to remove restrictions on transferring prisoners to the U.S., </w:t>
      </w:r>
      <w:r w:rsidRPr="00C87BED">
        <w:rPr>
          <w:rStyle w:val="StyleBoldUnderline"/>
          <w:rFonts w:asciiTheme="minorHAnsi" w:hAnsiTheme="minorHAnsi"/>
        </w:rPr>
        <w:t>announced the Defense Department will establish a domestic site for holding military commissions, defended the idea of trying alleged terrorists on U.S. soil,</w:t>
      </w:r>
      <w:r w:rsidRPr="00C87BED">
        <w:rPr>
          <w:rStyle w:val="StyleBoldUnderline"/>
          <w:rFonts w:asciiTheme="minorHAnsi" w:hAnsiTheme="minorHAnsi"/>
          <w:highlight w:val="green"/>
        </w:rPr>
        <w:t xml:space="preserve"> and lifted the ban on transferring Guantánamo prisoners to Yemen</w:t>
      </w:r>
      <w:r w:rsidRPr="00C87BED">
        <w:rPr>
          <w:rFonts w:asciiTheme="minorHAnsi" w:hAnsiTheme="minorHAnsi"/>
          <w:u w:val="single"/>
        </w:rPr>
        <w:t>,</w:t>
      </w:r>
      <w:r w:rsidRPr="00C87BED">
        <w:rPr>
          <w:rFonts w:asciiTheme="minorHAnsi" w:hAnsiTheme="minorHAnsi"/>
          <w:sz w:val="16"/>
        </w:rPr>
        <w:t xml:space="preserve"> which could greatly reduce the prisoner population in Guantánamo.</w:t>
      </w:r>
      <w:r w:rsidRPr="00C87BED">
        <w:rPr>
          <w:rFonts w:asciiTheme="minorHAnsi" w:hAnsiTheme="minorHAnsi"/>
          <w:sz w:val="12"/>
        </w:rPr>
        <w:t>¶</w:t>
      </w:r>
      <w:r w:rsidRPr="00C87BED">
        <w:rPr>
          <w:rFonts w:asciiTheme="minorHAnsi" w:hAnsiTheme="minorHAnsi"/>
          <w:sz w:val="16"/>
        </w:rPr>
        <w:t xml:space="preserve"> </w:t>
      </w:r>
      <w:r w:rsidRPr="00C87BED">
        <w:rPr>
          <w:rStyle w:val="StyleBoldUnderline"/>
          <w:rFonts w:asciiTheme="minorHAnsi" w:hAnsiTheme="minorHAnsi"/>
        </w:rPr>
        <w:t xml:space="preserve">By announcing these steps, </w:t>
      </w:r>
      <w:r w:rsidRPr="00C87BED">
        <w:rPr>
          <w:rStyle w:val="StyleBoldUnderline"/>
          <w:rFonts w:asciiTheme="minorHAnsi" w:hAnsiTheme="minorHAnsi"/>
          <w:highlight w:val="green"/>
        </w:rPr>
        <w:t>Obama is calling on the public to support his contention that the prison can be closed safely, in order to put pressure on Congress</w:t>
      </w:r>
      <w:r w:rsidRPr="00C87BED">
        <w:rPr>
          <w:rStyle w:val="StyleBoldUnderline"/>
          <w:rFonts w:asciiTheme="minorHAnsi" w:hAnsiTheme="minorHAnsi"/>
        </w:rPr>
        <w:t xml:space="preserve"> to change its tune</w:t>
      </w:r>
      <w:r w:rsidRPr="00C87BED">
        <w:rPr>
          <w:rFonts w:asciiTheme="minorHAnsi" w:hAnsiTheme="minorHAnsi"/>
          <w:sz w:val="16"/>
        </w:rPr>
        <w:t>, experts said.</w:t>
      </w:r>
      <w:r w:rsidRPr="00C87BED">
        <w:rPr>
          <w:rFonts w:asciiTheme="minorHAnsi" w:hAnsiTheme="minorHAnsi"/>
          <w:sz w:val="12"/>
        </w:rPr>
        <w:t>¶</w:t>
      </w:r>
      <w:r w:rsidRPr="00C87BED">
        <w:rPr>
          <w:rFonts w:asciiTheme="minorHAnsi" w:hAnsiTheme="minorHAnsi"/>
          <w:sz w:val="16"/>
        </w:rPr>
        <w:t xml:space="preserve"> “It looks like he’s learned some lessons from the last go-round,” said Ken Gude, chief of staff at the Center for American Progress, the think tank founded by former Clinton chief of staff John Podesta. “Starting by designating a site on a military base to hold commissions is a great first step. What is Congress going to say to the Defense Department? That it doesn’t think it can secure a U.S. military base inside the United States </w:t>
      </w:r>
      <w:r w:rsidRPr="00C87BED">
        <w:rPr>
          <w:rFonts w:asciiTheme="minorHAnsi" w:hAnsiTheme="minorHAnsi"/>
          <w:sz w:val="16"/>
          <w:szCs w:val="16"/>
        </w:rPr>
        <w:t>from potential attack by terrorists?”</w:t>
      </w:r>
    </w:p>
    <w:p w:rsidR="00432C04" w:rsidRDefault="007521B3" w:rsidP="00432C04">
      <w:pPr>
        <w:pStyle w:val="Heading4"/>
      </w:pPr>
      <w:r>
        <w:t>I</w:t>
      </w:r>
      <w:r w:rsidR="00432C04">
        <w:t xml:space="preserve">nevitable closure of Guantanamo and inadequacy of commissions and civilian trials means a </w:t>
      </w:r>
      <w:r>
        <w:t>DTC</w:t>
      </w:r>
      <w:r w:rsidR="00432C04">
        <w:t xml:space="preserve"> is </w:t>
      </w:r>
      <w:r>
        <w:t>key</w:t>
      </w:r>
    </w:p>
    <w:p w:rsidR="00432C04" w:rsidRDefault="00432C04" w:rsidP="00432C04">
      <w:r>
        <w:t xml:space="preserve">Anthony L. </w:t>
      </w:r>
      <w:r w:rsidRPr="00323107">
        <w:rPr>
          <w:rStyle w:val="StyleStyleBold12pt"/>
        </w:rPr>
        <w:t>Kimery 9</w:t>
      </w:r>
      <w:r>
        <w:t xml:space="preserve">,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27" w:history="1">
        <w:r w:rsidRPr="003032E9">
          <w:rPr>
            <w:rStyle w:val="Hyperlink"/>
          </w:rPr>
          <w:t>www.hstoday.us/blogs/the-kimery-report/blog/the-case-for-a-national-security-court/a9333d82c11cecd35e74c8c0b65c2698.html</w:t>
        </w:r>
      </w:hyperlink>
    </w:p>
    <w:p w:rsidR="00432C04" w:rsidRDefault="00432C04" w:rsidP="00432C04">
      <w:pPr>
        <w:rPr>
          <w:rStyle w:val="Emphasis"/>
        </w:rPr>
      </w:pPr>
      <w:r w:rsidRPr="00432C04">
        <w:rPr>
          <w:sz w:val="16"/>
        </w:rPr>
        <w:t xml:space="preserve">Some argue … a National Security Court would be a ‘star chamber’ and would fly in the face of traditional American jurisprudence. However, if properly structured and staffed, </w:t>
      </w:r>
      <w:r w:rsidRPr="00432C04">
        <w:rPr>
          <w:rStyle w:val="Emphasis"/>
          <w:highlight w:val="yellow"/>
        </w:rPr>
        <w:t>such a court would go a long way to solve the conundrum of how to deal with enemy combatant terror suspects</w:t>
      </w:r>
      <w:r w:rsidRPr="00432C04">
        <w:rPr>
          <w:sz w:val="16"/>
        </w:rPr>
        <w:t xml:space="preserve">, many of whom cannot effectively be tried in civilian courts due to the classified nature of key evidence against them,” </w:t>
      </w:r>
      <w:hyperlink r:id="rId28" w:history="1">
        <w:r w:rsidRPr="00432C04">
          <w:rPr>
            <w:sz w:val="16"/>
          </w:rPr>
          <w:t>wrote</w:t>
        </w:r>
      </w:hyperlink>
      <w:r w:rsidRPr="00432C04">
        <w:rPr>
          <w:sz w:val="16"/>
        </w:rPr>
        <w:t xml:space="preserve"> Bill West, former chief of the national security section for Immigration and Customs Enforcement and now a consultant to the Investigative Project on Terrorism. “Presumably, within a National Security Court system, defense attorneys would receive appropriate security clearances, and unclassified summaries of classified evidence would be provided to defendants whenever possible,” West wrote. “Mechanisms would likely be in place to allow for the secure and, if necessary anonymous</w:t>
      </w:r>
      <w:r w:rsidRPr="009463AB">
        <w:rPr>
          <w:rStyle w:val="Emphasis"/>
        </w:rPr>
        <w:t xml:space="preserve"> testimony of intelligence agents and their ‘assets.’</w:t>
      </w:r>
      <w:r w:rsidRPr="00432C04">
        <w:rPr>
          <w:rFonts w:ascii="MS Gothic" w:eastAsia="MS Gothic" w:hAnsi="MS Gothic" w:cs="MS Gothic" w:hint="eastAsia"/>
          <w:sz w:val="16"/>
        </w:rPr>
        <w:t> </w:t>
      </w:r>
      <w:r w:rsidRPr="00432C04">
        <w:rPr>
          <w:sz w:val="16"/>
        </w:rPr>
        <w:t>West noted that “the United States already has a workable, if not working, version of a National Security Court.” He explained that among the significant revisions to the Immigration and Nationality Act (INA) by the Anti-Terrorism and Effective Death Penalty Act of 1996 was the creation of the Alien Terrorist Removal Procedures and the Alien Terrorist Removal Court (ATRC). The ATRC changed the nature of potential deportation adjudication substantially, but in a limited and controlled fashion.</w:t>
      </w:r>
      <w:r w:rsidRPr="00432C04">
        <w:rPr>
          <w:sz w:val="12"/>
        </w:rPr>
        <w:t>¶</w:t>
      </w:r>
      <w:r w:rsidRPr="00432C04">
        <w:rPr>
          <w:sz w:val="16"/>
        </w:rPr>
        <w:t xml:space="preserve"> A Wall Street Journal </w:t>
      </w:r>
      <w:hyperlink r:id="rId29" w:history="1">
        <w:r w:rsidRPr="00432C04">
          <w:rPr>
            <w:sz w:val="16"/>
          </w:rPr>
          <w:t>editorial</w:t>
        </w:r>
      </w:hyperlink>
      <w:r w:rsidRPr="00432C04">
        <w:rPr>
          <w:sz w:val="16"/>
        </w:rPr>
        <w:t xml:space="preserve"> opined that it “sounds great” that President Obama stated that he wants to create "a process that adheres to rule of law, habeas corpus, basic principles of Anglo-American legal system, but doing it in a way that doesn't result in releasing people who are intent on blowing us up.” However, “this ‘balance’ is difficult to strike because </w:t>
      </w:r>
      <w:r w:rsidRPr="00DE4216">
        <w:rPr>
          <w:rStyle w:val="StyleBoldUnderline"/>
          <w:highlight w:val="yellow"/>
        </w:rPr>
        <w:t>many of the Guantanamo prisoners haven't committed crimes</w:t>
      </w:r>
      <w:r w:rsidRPr="00432C04">
        <w:rPr>
          <w:sz w:val="16"/>
          <w:highlight w:val="yellow"/>
        </w:rPr>
        <w:t xml:space="preserve"> per se </w:t>
      </w:r>
      <w:r w:rsidRPr="00DE4216">
        <w:rPr>
          <w:rStyle w:val="StyleBoldUnderline"/>
          <w:highlight w:val="yellow"/>
        </w:rPr>
        <w:t>but are dedicated American enemies</w:t>
      </w:r>
      <w:r w:rsidRPr="00432C04">
        <w:rPr>
          <w:sz w:val="16"/>
        </w:rPr>
        <w:t xml:space="preserve"> and too dangerous to let go. Other cases involve evidence that is insufficient for trial but still sufficient to determine that release is an unacceptable security risk.”</w:t>
      </w:r>
      <w:r w:rsidRPr="00432C04">
        <w:rPr>
          <w:sz w:val="12"/>
        </w:rPr>
        <w:t>¶</w:t>
      </w:r>
      <w:r w:rsidRPr="00432C04">
        <w:rPr>
          <w:sz w:val="16"/>
        </w:rPr>
        <w:t xml:space="preserve"> The Journal editorialized that while “the stock anti-antiterror position is that detainees should be charged with crimes, either through </w:t>
      </w:r>
      <w:r w:rsidRPr="007521B3">
        <w:rPr>
          <w:rStyle w:val="StyleBoldUnderline"/>
          <w:highlight w:val="green"/>
        </w:rPr>
        <w:t>military courts-martial</w:t>
      </w:r>
      <w:r w:rsidRPr="00432C04">
        <w:rPr>
          <w:sz w:val="16"/>
        </w:rPr>
        <w:t xml:space="preserve"> </w:t>
      </w:r>
      <w:r w:rsidRPr="009463AB">
        <w:rPr>
          <w:rStyle w:val="StyleBoldUnderline"/>
        </w:rPr>
        <w:t>or</w:t>
      </w:r>
      <w:r w:rsidRPr="00432C04">
        <w:rPr>
          <w:sz w:val="16"/>
        </w:rPr>
        <w:t xml:space="preserve"> (preferably) </w:t>
      </w:r>
      <w:r w:rsidRPr="009463AB">
        <w:rPr>
          <w:rStyle w:val="StyleBoldUnderline"/>
        </w:rPr>
        <w:t>the ordinary criminal justice syste</w:t>
      </w:r>
      <w:r w:rsidRPr="00432C04">
        <w:rPr>
          <w:sz w:val="16"/>
        </w:rPr>
        <w:t xml:space="preserve">m - anyone who can't be indicted should be set free - such trials </w:t>
      </w:r>
      <w:r w:rsidRPr="007521B3">
        <w:rPr>
          <w:rStyle w:val="Emphasis"/>
          <w:highlight w:val="green"/>
        </w:rPr>
        <w:t>are unworkable</w:t>
      </w:r>
      <w:r w:rsidRPr="00432C04">
        <w:rPr>
          <w:sz w:val="16"/>
        </w:rPr>
        <w:t xml:space="preserve"> even for the [dozens of] detainees that prosecutors had planned to try with military commissions, let alone prisoners who are too dangerous to release but for which there isn't sufficient evidence for a tribunal, much less civilian courts. Critics like to point to aggressive interrogations as somehow tainting these cases, but the real problems are far more prosaic. For instance, </w:t>
      </w:r>
      <w:r w:rsidRPr="00DE4216">
        <w:rPr>
          <w:rStyle w:val="Emphasis"/>
          <w:highlight w:val="yellow"/>
        </w:rPr>
        <w:t xml:space="preserve">any </w:t>
      </w:r>
      <w:r w:rsidRPr="007521B3">
        <w:rPr>
          <w:rStyle w:val="Emphasis"/>
          <w:highlight w:val="green"/>
        </w:rPr>
        <w:t xml:space="preserve">evidence </w:t>
      </w:r>
      <w:r w:rsidRPr="00DE4216">
        <w:rPr>
          <w:rStyle w:val="Emphasis"/>
          <w:highlight w:val="yellow"/>
        </w:rPr>
        <w:t xml:space="preserve">probably </w:t>
      </w:r>
      <w:r w:rsidRPr="007521B3">
        <w:rPr>
          <w:rStyle w:val="Emphasis"/>
          <w:highlight w:val="green"/>
        </w:rPr>
        <w:t xml:space="preserve">can't be admitted in civilian courts because terrorists aren't read their Miranda </w:t>
      </w:r>
      <w:r w:rsidRPr="00DE4216">
        <w:rPr>
          <w:rStyle w:val="Emphasis"/>
          <w:highlight w:val="yellow"/>
        </w:rPr>
        <w:t>rights</w:t>
      </w:r>
      <w:r w:rsidRPr="00432C04">
        <w:rPr>
          <w:sz w:val="16"/>
        </w:rPr>
        <w:t xml:space="preserve"> when picked up in combat zones.”</w:t>
      </w:r>
      <w:r w:rsidRPr="00432C04">
        <w:rPr>
          <w:sz w:val="12"/>
        </w:rPr>
        <w:t>¶</w:t>
      </w:r>
      <w:r w:rsidRPr="00432C04">
        <w:rPr>
          <w:sz w:val="16"/>
        </w:rPr>
        <w:t xml:space="preserve"> Consequently, the Journal opined that “an alternative to military commissions that is gaining political traction is the idea of a National Security Court, composed of Article III judges to supervise detentions and administer trials. There are real risks here. Politically, it will cost time and capital that Mr. Obama probably prefers to spend elsewhere. Practically, any new system is likely to face the same legal challenges from the white-shoe lawyers at Shearman and Sterling and anti-antiterror activists that for years tied down military commissions.”</w:t>
      </w:r>
      <w:r w:rsidRPr="00432C04">
        <w:rPr>
          <w:sz w:val="12"/>
        </w:rPr>
        <w:t>¶</w:t>
      </w:r>
      <w:r w:rsidRPr="00432C04">
        <w:rPr>
          <w:sz w:val="16"/>
        </w:rPr>
        <w:t xml:space="preserve"> </w:t>
      </w:r>
      <w:r w:rsidRPr="007521B3">
        <w:rPr>
          <w:rStyle w:val="Emphasis"/>
          <w:highlight w:val="green"/>
        </w:rPr>
        <w:t>The “decision has been made” to close GITMO</w:t>
      </w:r>
      <w:r w:rsidRPr="00432C04">
        <w:rPr>
          <w:sz w:val="16"/>
        </w:rPr>
        <w:t xml:space="preserve"> and bring the five key 9/11 defendants to New York to be tried in civilian criminal court, “and </w:t>
      </w:r>
      <w:r w:rsidRPr="00740F21">
        <w:rPr>
          <w:rStyle w:val="Emphasis"/>
          <w:highlight w:val="yellow"/>
        </w:rPr>
        <w:t>it was made on information most people do not have access to – so, it seems something had to be done and there were two options, military commissions or civilian courts,</w:t>
      </w:r>
      <w:r w:rsidRPr="00432C04">
        <w:rPr>
          <w:sz w:val="16"/>
        </w:rPr>
        <w:t>” Sulmasy told HSToday.us. “But now</w:t>
      </w:r>
      <w:r w:rsidRPr="00740F21">
        <w:rPr>
          <w:rStyle w:val="Emphasis"/>
          <w:highlight w:val="yellow"/>
        </w:rPr>
        <w:t>, the real issue that will emerge is what to do in the future – for the 75 or so detainees whom it appears cannot be tried in either of those venues</w:t>
      </w:r>
      <w:r w:rsidRPr="009463AB">
        <w:rPr>
          <w:rStyle w:val="Emphasis"/>
        </w:rPr>
        <w:t xml:space="preserve"> as well as those in Bagram and the future, inevitable captures</w:t>
      </w:r>
      <w:r w:rsidRPr="00432C04">
        <w:rPr>
          <w:sz w:val="16"/>
        </w:rPr>
        <w:t xml:space="preserve"> during this generational war. </w:t>
      </w:r>
      <w:r w:rsidRPr="007521B3">
        <w:rPr>
          <w:rStyle w:val="Emphasis"/>
          <w:highlight w:val="green"/>
        </w:rPr>
        <w:t>Now</w:t>
      </w:r>
      <w:r w:rsidRPr="00432C04">
        <w:rPr>
          <w:sz w:val="16"/>
        </w:rPr>
        <w:t xml:space="preserve"> that the detention facility at GITMO apparently will not close on time, it seems now – more than ever before </w:t>
      </w:r>
      <w:r w:rsidRPr="009463AB">
        <w:rPr>
          <w:rStyle w:val="StyleBoldUnderline"/>
        </w:rPr>
        <w:t xml:space="preserve">– is </w:t>
      </w:r>
      <w:r w:rsidRPr="007521B3">
        <w:rPr>
          <w:rStyle w:val="StyleBoldUnderline"/>
          <w:highlight w:val="green"/>
        </w:rPr>
        <w:t>the best time for Congress to</w:t>
      </w:r>
      <w:r w:rsidRPr="00856739">
        <w:rPr>
          <w:rStyle w:val="StyleBoldUnderline"/>
          <w:highlight w:val="yellow"/>
        </w:rPr>
        <w:t xml:space="preserve"> step up, </w:t>
      </w:r>
      <w:r w:rsidRPr="007521B3">
        <w:rPr>
          <w:rStyle w:val="StyleBoldUnderline"/>
          <w:highlight w:val="green"/>
        </w:rPr>
        <w:t>hold hearings,</w:t>
      </w:r>
      <w:r w:rsidRPr="00856739">
        <w:rPr>
          <w:rStyle w:val="StyleBoldUnderline"/>
          <w:highlight w:val="yellow"/>
        </w:rPr>
        <w:t xml:space="preserve"> and look at the possibility</w:t>
      </w:r>
      <w:r w:rsidRPr="00432C04">
        <w:rPr>
          <w:sz w:val="16"/>
        </w:rPr>
        <w:t xml:space="preserve"> of having to only use one of two paradigms and look </w:t>
      </w:r>
      <w:r w:rsidRPr="007521B3">
        <w:rPr>
          <w:rStyle w:val="Emphasis"/>
          <w:highlight w:val="green"/>
        </w:rPr>
        <w:t>toward embracing the third way</w:t>
      </w:r>
      <w:r w:rsidRPr="009463AB">
        <w:rPr>
          <w:rStyle w:val="Emphasis"/>
        </w:rPr>
        <w:t xml:space="preserve"> – the </w:t>
      </w:r>
      <w:r w:rsidRPr="00856739">
        <w:rPr>
          <w:rStyle w:val="Emphasis"/>
          <w:highlight w:val="yellow"/>
        </w:rPr>
        <w:t>National Security Court system.”</w:t>
      </w:r>
      <w:r w:rsidRPr="00432C04">
        <w:rPr>
          <w:sz w:val="12"/>
        </w:rPr>
        <w:t>¶</w:t>
      </w:r>
      <w:r w:rsidRPr="00432C04">
        <w:rPr>
          <w:sz w:val="16"/>
        </w:rPr>
        <w:t xml:space="preserve"> Reiterating what he urged in his book, Sulmasy told said “Congress can and should take a long, hard, look, hold hearings, and truly examine what is in the best interest of the nation … We need comprehensive and long term changes in the detention policies of the United States and this, despite some disappointment that [GITMO] won't close on time, does open the door for Congress to step up to the plate and answer the call for real reform and properly balance national security and human rights."</w:t>
      </w:r>
      <w:r w:rsidRPr="00432C04">
        <w:rPr>
          <w:sz w:val="12"/>
        </w:rPr>
        <w:t>¶</w:t>
      </w:r>
      <w:r w:rsidRPr="00432C04">
        <w:rPr>
          <w:sz w:val="16"/>
        </w:rPr>
        <w:t xml:space="preserve"> “I firmly believe </w:t>
      </w:r>
      <w:r w:rsidRPr="009463AB">
        <w:rPr>
          <w:rStyle w:val="Emphasis"/>
        </w:rPr>
        <w:t>this needs to be reviewed and acted upon</w:t>
      </w:r>
      <w:r w:rsidRPr="00432C04">
        <w:rPr>
          <w:sz w:val="16"/>
        </w:rPr>
        <w:t xml:space="preserve"> sooner than later,” Sulmasy said, noting that “</w:t>
      </w:r>
      <w:r w:rsidRPr="009463AB">
        <w:rPr>
          <w:rStyle w:val="StyleBoldUnderline"/>
        </w:rPr>
        <w:t>to do otherwise</w:t>
      </w:r>
      <w:r w:rsidRPr="00432C04">
        <w:rPr>
          <w:sz w:val="16"/>
        </w:rPr>
        <w:t xml:space="preserve">, to let the GITMO issue continue to fester, </w:t>
      </w:r>
      <w:r w:rsidRPr="009463AB">
        <w:rPr>
          <w:rStyle w:val="StyleBoldUnderline"/>
        </w:rPr>
        <w:t>is to simply exacerbate</w:t>
      </w:r>
      <w:r>
        <w:rPr>
          <w:rStyle w:val="StyleBoldUnderline"/>
        </w:rPr>
        <w:t xml:space="preserve"> </w:t>
      </w:r>
      <w:r w:rsidRPr="009463AB">
        <w:rPr>
          <w:rStyle w:val="Emphasis"/>
        </w:rPr>
        <w:t>unnecessary criticism of the US and to further negatively impact the greater War on al Qaeda.”</w:t>
      </w:r>
      <w:r w:rsidRPr="00432C04">
        <w:rPr>
          <w:rStyle w:val="Emphasis"/>
          <w:b w:val="0"/>
          <w:sz w:val="12"/>
          <w:u w:val="none"/>
        </w:rPr>
        <w:t>¶</w:t>
      </w:r>
      <w:r w:rsidRPr="008C6EB6">
        <w:rPr>
          <w:rStyle w:val="Emphasis"/>
          <w:sz w:val="12"/>
        </w:rPr>
        <w:t xml:space="preserve"> </w:t>
      </w:r>
      <w:r w:rsidRPr="00432C04">
        <w:rPr>
          <w:sz w:val="16"/>
        </w:rPr>
        <w:t xml:space="preserve">While Sulmasy believes that in so far as military commissions are concerned for adjudicating combatants in the WOAQ, he said they “are lawful and have been a part of US jurisprudence since the founding of the nation … the real issue is that it is not the appropriate tool to use against the Al Qaeda fighters. They are normally employed against ‘the few’ who violate the laws of war. In the hybrid conflict with Al Qaeda, every one of the fighters is violating the laws of war and thus, ‘all’ are forced into the military commission process. </w:t>
      </w:r>
      <w:r w:rsidRPr="00C62A8F">
        <w:rPr>
          <w:rStyle w:val="Emphasis"/>
          <w:highlight w:val="yellow"/>
        </w:rPr>
        <w:t>This simply isn’t the right system to detain and try these unique hybrid warriors</w:t>
      </w:r>
      <w:r w:rsidRPr="00432C04">
        <w:rPr>
          <w:sz w:val="16"/>
        </w:rPr>
        <w:t>.”</w:t>
      </w:r>
      <w:r w:rsidRPr="00432C04">
        <w:rPr>
          <w:sz w:val="12"/>
        </w:rPr>
        <w:t>¶</w:t>
      </w:r>
      <w:r w:rsidRPr="00432C04">
        <w:rPr>
          <w:sz w:val="16"/>
        </w:rPr>
        <w:t xml:space="preserve"> “Additionally,” Sulmasy told HSToday.us in lengthy interviews, </w:t>
      </w:r>
      <w:r w:rsidRPr="00432C04">
        <w:rPr>
          <w:sz w:val="16"/>
        </w:rPr>
        <w:lastRenderedPageBreak/>
        <w:t>“</w:t>
      </w:r>
      <w:r w:rsidRPr="009463AB">
        <w:rPr>
          <w:rStyle w:val="Emphasis"/>
        </w:rPr>
        <w:t>t</w:t>
      </w:r>
      <w:r w:rsidRPr="00856739">
        <w:rPr>
          <w:rStyle w:val="Emphasis"/>
          <w:highlight w:val="yellow"/>
        </w:rPr>
        <w:t xml:space="preserve">he </w:t>
      </w:r>
      <w:r w:rsidRPr="007521B3">
        <w:rPr>
          <w:rStyle w:val="Emphasis"/>
          <w:highlight w:val="green"/>
        </w:rPr>
        <w:t>credibility of the commissions has been tarnished irrevocably</w:t>
      </w:r>
      <w:r w:rsidRPr="00856739">
        <w:rPr>
          <w:rStyle w:val="Emphasis"/>
          <w:highlight w:val="yellow"/>
        </w:rPr>
        <w:t>.</w:t>
      </w:r>
      <w:r w:rsidRPr="00432C04">
        <w:rPr>
          <w:sz w:val="16"/>
          <w:highlight w:val="yellow"/>
        </w:rPr>
        <w:t xml:space="preserve"> </w:t>
      </w:r>
      <w:r w:rsidRPr="00856739">
        <w:rPr>
          <w:rStyle w:val="Emphasis"/>
          <w:highlight w:val="yellow"/>
        </w:rPr>
        <w:t>The legitimacy of any convictions will be subject to intense scrutiny at the outset</w:t>
      </w:r>
      <w:r w:rsidRPr="00432C04">
        <w:rPr>
          <w:sz w:val="16"/>
        </w:rPr>
        <w:t xml:space="preserve">. It seems more appropriate to have held hearings and really looked at the options available to Congress rather than simply ‘retooling’ the military commissions with some additional rights. </w:t>
      </w:r>
      <w:r w:rsidRPr="00C62A8F">
        <w:rPr>
          <w:rStyle w:val="Emphasis"/>
        </w:rPr>
        <w:t>Real changes are necessary … for the … inevitable future captures in this generational conflict.”</w:t>
      </w:r>
    </w:p>
    <w:p w:rsidR="00432C04" w:rsidRPr="00C87BED" w:rsidRDefault="00432C04" w:rsidP="00432C04">
      <w:pPr>
        <w:pStyle w:val="Heading4"/>
        <w:rPr>
          <w:rFonts w:asciiTheme="minorHAnsi" w:hAnsiTheme="minorHAnsi"/>
        </w:rPr>
      </w:pPr>
      <w:r w:rsidRPr="00C87BED">
        <w:rPr>
          <w:rFonts w:asciiTheme="minorHAnsi" w:hAnsiTheme="minorHAnsi"/>
        </w:rPr>
        <w:t xml:space="preserve">The legislative process increases public awareness and debate which is key to resolving the contentious nature of Obama’s demands- even if stakeholders don’t agree with the proposal, the aff’s process ensures embrace, not backlash. </w:t>
      </w:r>
    </w:p>
    <w:p w:rsidR="00432C04" w:rsidRPr="00C87BED" w:rsidRDefault="00432C04" w:rsidP="00432C04">
      <w:pPr>
        <w:rPr>
          <w:rFonts w:asciiTheme="minorHAnsi" w:hAnsiTheme="minorHAnsi"/>
          <w:sz w:val="16"/>
        </w:rPr>
      </w:pPr>
      <w:r w:rsidRPr="00C87BED">
        <w:rPr>
          <w:rStyle w:val="StyleStyleBold12pt"/>
          <w:rFonts w:asciiTheme="minorHAnsi" w:hAnsiTheme="minorHAnsi"/>
        </w:rPr>
        <w:t>Sillivana, 2009</w:t>
      </w:r>
      <w:r w:rsidRPr="00C87BED">
        <w:rPr>
          <w:rFonts w:asciiTheme="minorHAnsi" w:hAnsiTheme="minorHAnsi"/>
          <w:sz w:val="16"/>
        </w:rPr>
        <w:t xml:space="preserve"> (Assistant Professor of Law, Paul M. Herbert Law Center, Louisiana State University.“Lincoln’s Constitutionalism in Time of War: Lessons for the War on Terror?” Article: “INTERNATIONAL LAW AND DOMESTIC LEGITIMACY: REMARKS PREPARED FOR LINCOLN’S CONSTITUTIONALISM IN TIME OF WAR: LESSONS FOR THE CURRENT WAR ON TERROR? Chapman Law Review. Spring 2009. Web, Acc 8/14/2013 at </w:t>
      </w:r>
      <w:hyperlink r:id="rId30" w:history="1">
        <w:r w:rsidRPr="00C87BED">
          <w:rPr>
            <w:rFonts w:asciiTheme="minorHAnsi" w:hAnsiTheme="minorHAnsi"/>
            <w:sz w:val="16"/>
          </w:rPr>
          <w:t>http://www.chapmanlawreview.com/?p=1514</w:t>
        </w:r>
      </w:hyperlink>
      <w:r w:rsidRPr="00C87BED">
        <w:rPr>
          <w:rFonts w:asciiTheme="minorHAnsi" w:hAnsiTheme="minorHAnsi"/>
          <w:sz w:val="16"/>
        </w:rPr>
        <w:t>)</w:t>
      </w:r>
    </w:p>
    <w:p w:rsidR="00432C04" w:rsidRDefault="00432C04" w:rsidP="00432C04">
      <w:pPr>
        <w:rPr>
          <w:rFonts w:asciiTheme="minorHAnsi" w:hAnsiTheme="minorHAnsi"/>
          <w:sz w:val="16"/>
        </w:rPr>
      </w:pPr>
      <w:r w:rsidRPr="00C87BED">
        <w:rPr>
          <w:rFonts w:asciiTheme="minorHAnsi" w:hAnsiTheme="minorHAnsi"/>
          <w:sz w:val="16"/>
        </w:rPr>
        <w:t xml:space="preserve">Moreover, the incorporation of international law does not preclude legislative override where necessary. The last-in-time doctrine enables the political branches to supersede international law through the passage of contradictory federal legislation.71 </w:t>
      </w:r>
      <w:r w:rsidRPr="00C87BED">
        <w:rPr>
          <w:rStyle w:val="StyleBoldUnderline"/>
          <w:rFonts w:asciiTheme="minorHAnsi" w:hAnsiTheme="minorHAnsi"/>
        </w:rPr>
        <w:t xml:space="preserve">The </w:t>
      </w:r>
      <w:r w:rsidRPr="00C87BED">
        <w:rPr>
          <w:rStyle w:val="Emphasis"/>
          <w:rFonts w:asciiTheme="minorHAnsi" w:hAnsiTheme="minorHAnsi"/>
          <w:highlight w:val="green"/>
        </w:rPr>
        <w:t xml:space="preserve">formal incorporation of Congress </w:t>
      </w:r>
      <w:r w:rsidRPr="00C87BED">
        <w:rPr>
          <w:rStyle w:val="StyleBoldUnderline"/>
          <w:rFonts w:asciiTheme="minorHAnsi" w:hAnsiTheme="minorHAnsi"/>
          <w:highlight w:val="green"/>
        </w:rPr>
        <w:t>through such a process fosters public debate both domestically and internationally</w:t>
      </w:r>
      <w:r w:rsidRPr="00C87BED">
        <w:rPr>
          <w:rStyle w:val="StyleBoldUnderline"/>
          <w:rFonts w:asciiTheme="minorHAnsi" w:hAnsiTheme="minorHAnsi"/>
        </w:rPr>
        <w:t>, and also provides incentive for the legislature to come off the sideline to place preferred policies on solid legal footing.</w:t>
      </w:r>
      <w:r w:rsidRPr="00C87BED">
        <w:rPr>
          <w:rFonts w:asciiTheme="minorHAnsi" w:hAnsiTheme="minorHAnsi"/>
          <w:sz w:val="16"/>
        </w:rPr>
        <w:t xml:space="preserve"> Regardless of its success or failure, </w:t>
      </w:r>
      <w:r w:rsidRPr="00C87BED">
        <w:rPr>
          <w:rStyle w:val="StyleBoldUnderline"/>
          <w:rFonts w:asciiTheme="minorHAnsi" w:hAnsiTheme="minorHAnsi"/>
          <w:highlight w:val="green"/>
        </w:rPr>
        <w:t>the process of forming legislation and engaging in the political machinations that surround prospective legislation encourages a broader public dialogue</w:t>
      </w:r>
      <w:r w:rsidRPr="00C87BED">
        <w:rPr>
          <w:rStyle w:val="StyleBoldUnderline"/>
          <w:rFonts w:asciiTheme="minorHAnsi" w:hAnsiTheme="minorHAnsi"/>
        </w:rPr>
        <w:t xml:space="preserve"> as well as a focal *502 point for discussion of policy issues upon which debate can unfold. The focal points of such debates tend to revolve around legislation </w:t>
      </w:r>
      <w:r w:rsidRPr="00C87BED">
        <w:rPr>
          <w:rStyle w:val="Emphasis"/>
          <w:rFonts w:asciiTheme="minorHAnsi" w:hAnsiTheme="minorHAnsi"/>
          <w:highlight w:val="green"/>
        </w:rPr>
        <w:t>that sparks the greatest public concern</w:t>
      </w:r>
      <w:r w:rsidRPr="00C87BED">
        <w:rPr>
          <w:rStyle w:val="StyleBoldUnderline"/>
          <w:rFonts w:asciiTheme="minorHAnsi" w:hAnsiTheme="minorHAnsi"/>
        </w:rPr>
        <w:t xml:space="preserve"> and reflects positions centered on popular understanding of the “most important” points surrounding the issue</w:t>
      </w:r>
      <w:r w:rsidRPr="00C87BED">
        <w:rPr>
          <w:rFonts w:asciiTheme="minorHAnsi" w:hAnsiTheme="minorHAnsi"/>
          <w:sz w:val="16"/>
        </w:rPr>
        <w:t xml:space="preserve">. Invitation for public debate in the policy-making process enables dissenting views to voice opinions and air grievances. </w:t>
      </w:r>
      <w:r w:rsidRPr="00C87BED">
        <w:rPr>
          <w:rStyle w:val="StyleBoldUnderline"/>
          <w:rFonts w:asciiTheme="minorHAnsi" w:hAnsiTheme="minorHAnsi"/>
        </w:rPr>
        <w:t xml:space="preserve">More broadly, </w:t>
      </w:r>
      <w:r w:rsidRPr="00C87BED">
        <w:rPr>
          <w:rStyle w:val="StyleBoldUnderline"/>
          <w:rFonts w:asciiTheme="minorHAnsi" w:hAnsiTheme="minorHAnsi"/>
          <w:highlight w:val="green"/>
        </w:rPr>
        <w:t>incorporating the publ</w:t>
      </w:r>
      <w:r w:rsidRPr="00C87BED">
        <w:rPr>
          <w:rStyle w:val="StyleBoldUnderline"/>
          <w:rFonts w:asciiTheme="minorHAnsi" w:hAnsiTheme="minorHAnsi"/>
        </w:rPr>
        <w:t xml:space="preserve">ic into the debate </w:t>
      </w:r>
      <w:r w:rsidRPr="00C87BED">
        <w:rPr>
          <w:rStyle w:val="StyleBoldUnderline"/>
          <w:rFonts w:asciiTheme="minorHAnsi" w:hAnsiTheme="minorHAnsi"/>
          <w:highlight w:val="green"/>
        </w:rPr>
        <w:t>acts as a functional and productive way</w:t>
      </w:r>
      <w:r w:rsidRPr="00C87BED">
        <w:rPr>
          <w:rStyle w:val="Emphasis"/>
          <w:rFonts w:asciiTheme="minorHAnsi" w:hAnsiTheme="minorHAnsi"/>
        </w:rPr>
        <w:t xml:space="preserve"> </w:t>
      </w:r>
      <w:r w:rsidRPr="00C87BED">
        <w:rPr>
          <w:rStyle w:val="Emphasis"/>
          <w:rFonts w:asciiTheme="minorHAnsi" w:hAnsiTheme="minorHAnsi"/>
          <w:highlight w:val="green"/>
        </w:rPr>
        <w:t>to curb the vitriol of dissent</w:t>
      </w:r>
      <w:r w:rsidRPr="00C87BED">
        <w:rPr>
          <w:rFonts w:asciiTheme="minorHAnsi" w:hAnsiTheme="minorHAnsi"/>
          <w:sz w:val="16"/>
          <w:highlight w:val="green"/>
        </w:rPr>
        <w:t>–</w:t>
      </w:r>
      <w:r w:rsidRPr="00C87BED">
        <w:rPr>
          <w:rFonts w:asciiTheme="minorHAnsi" w:hAnsiTheme="minorHAnsi"/>
          <w:sz w:val="16"/>
        </w:rPr>
        <w:t xml:space="preserve">which perceives itself as unduly marginalized and unjustly silenced in affecting the actions and direction of government. </w:t>
      </w:r>
      <w:r w:rsidRPr="00C87BED">
        <w:rPr>
          <w:rStyle w:val="StyleBoldUnderline"/>
          <w:rFonts w:asciiTheme="minorHAnsi" w:hAnsiTheme="minorHAnsi"/>
          <w:highlight w:val="green"/>
        </w:rPr>
        <w:t>Public inclusion in the broader policy</w:t>
      </w:r>
      <w:r w:rsidRPr="00C87BED">
        <w:rPr>
          <w:rStyle w:val="StyleBoldUnderline"/>
          <w:rFonts w:asciiTheme="minorHAnsi" w:hAnsiTheme="minorHAnsi"/>
        </w:rPr>
        <w:t xml:space="preserve"> judgments of war and armed conflict not only enables public opinion an outlet and opportunity for enhanced focus but also </w:t>
      </w:r>
      <w:r w:rsidRPr="00C87BED">
        <w:rPr>
          <w:rStyle w:val="Emphasis"/>
          <w:rFonts w:asciiTheme="minorHAnsi" w:hAnsiTheme="minorHAnsi"/>
          <w:highlight w:val="green"/>
        </w:rPr>
        <w:t>encourages public investment in the policy outcome that is ultimately embraced at the conclusion of the process</w:t>
      </w:r>
      <w:r w:rsidRPr="00C87BED">
        <w:rPr>
          <w:rFonts w:asciiTheme="minorHAnsi" w:hAnsiTheme="minorHAnsi"/>
          <w:sz w:val="16"/>
        </w:rPr>
        <w:t>, even if that outcome reflects a decision against the passage of any legislation.</w:t>
      </w:r>
    </w:p>
    <w:p w:rsidR="00432C04" w:rsidRPr="001D1CFB" w:rsidRDefault="00432C04" w:rsidP="00432C04">
      <w:pPr>
        <w:pStyle w:val="Heading4"/>
      </w:pPr>
      <w:r>
        <w:t>Restrictions inevitable---only a question of whether they are deliberate or haphazard</w:t>
      </w:r>
    </w:p>
    <w:p w:rsidR="00432C04" w:rsidRPr="000B59C8" w:rsidRDefault="00432C04" w:rsidP="00432C04">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432C04" w:rsidRPr="008A4857" w:rsidRDefault="00432C04" w:rsidP="00432C04">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7521B3">
        <w:rPr>
          <w:rStyle w:val="StyleBoldUnderline"/>
          <w:highlight w:val="green"/>
        </w:rPr>
        <w:t xml:space="preserve">the </w:t>
      </w:r>
      <w:r w:rsidRPr="007521B3">
        <w:rPr>
          <w:rStyle w:val="Emphasis"/>
          <w:highlight w:val="green"/>
        </w:rPr>
        <w:t>U</w:t>
      </w:r>
      <w:r w:rsidRPr="000B59C8">
        <w:rPr>
          <w:rStyle w:val="StyleBoldUnderline"/>
        </w:rPr>
        <w:t xml:space="preserve">nited </w:t>
      </w:r>
      <w:r w:rsidRPr="007521B3">
        <w:rPr>
          <w:rStyle w:val="Emphasis"/>
          <w:highlight w:val="green"/>
        </w:rPr>
        <w:t>S</w:t>
      </w:r>
      <w:r w:rsidRPr="000B59C8">
        <w:rPr>
          <w:rStyle w:val="StyleBoldUnderline"/>
        </w:rPr>
        <w:t xml:space="preserve">tates </w:t>
      </w:r>
      <w:r w:rsidRPr="007521B3">
        <w:rPr>
          <w:rStyle w:val="StyleBoldUnderline"/>
          <w:highlight w:val="green"/>
        </w:rPr>
        <w:t xml:space="preserve">is </w:t>
      </w:r>
      <w:r w:rsidRPr="007521B3">
        <w:rPr>
          <w:rStyle w:val="Emphasis"/>
          <w:highlight w:val="green"/>
        </w:rPr>
        <w:t>fumbling</w:t>
      </w:r>
      <w:r w:rsidRPr="007521B3">
        <w:rPr>
          <w:rStyle w:val="StyleBoldUnderline"/>
          <w:highlight w:val="green"/>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 xml:space="preserve">contemplates extensive- </w:t>
      </w:r>
      <w:r w:rsidRPr="000B59C8">
        <w:rPr>
          <w:rStyle w:val="StyleBoldUnderline"/>
        </w:rPr>
        <w:lastRenderedPageBreak/>
        <w:t>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7521B3">
        <w:rPr>
          <w:rStyle w:val="StyleBoldUnderline"/>
          <w:highlight w:val="green"/>
        </w:rPr>
        <w:t xml:space="preserve">through an </w:t>
      </w:r>
      <w:r w:rsidRPr="007521B3">
        <w:rPr>
          <w:rStyle w:val="Emphasis"/>
          <w:highlight w:val="green"/>
        </w:rPr>
        <w:t>unpredictable</w:t>
      </w:r>
      <w:r w:rsidRPr="007521B3">
        <w:rPr>
          <w:rStyle w:val="StyleBoldUnderline"/>
          <w:highlight w:val="green"/>
        </w:rPr>
        <w:t xml:space="preserve"> combination</w:t>
      </w:r>
      <w:r w:rsidRPr="00DC718D">
        <w:rPr>
          <w:rStyle w:val="StyleBoldUnderline"/>
          <w:highlight w:val="yellow"/>
        </w:rPr>
        <w:t xml:space="preserve"> </w:t>
      </w:r>
      <w:r w:rsidRPr="00DC718D">
        <w:rPr>
          <w:rStyle w:val="StyleBoldUnderline"/>
        </w:rPr>
        <w:t xml:space="preserve">of litigation, legislation, and evolutionary developments within executive branch policy, </w:t>
      </w:r>
      <w:r w:rsidRPr="007521B3">
        <w:rPr>
          <w:rStyle w:val="StyleBoldUnderline"/>
          <w:highlight w:val="green"/>
        </w:rPr>
        <w:t>the nation is creating</w:t>
      </w:r>
      <w:r w:rsidRPr="00DC718D">
        <w:rPr>
          <w:rStyle w:val="StyleBoldUnderline"/>
        </w:rPr>
        <w:t xml:space="preserve"> novel institutional</w:t>
      </w:r>
      <w:r w:rsidRPr="00F90CC3">
        <w:rPr>
          <w:rStyle w:val="StyleBoldUnderline"/>
        </w:rPr>
        <w:t xml:space="preserve"> </w:t>
      </w:r>
      <w:r w:rsidRPr="007521B3">
        <w:rPr>
          <w:rStyle w:val="StyleBoldUnderline"/>
          <w:highlight w:val="green"/>
        </w:rPr>
        <w:t>arrangements to</w:t>
      </w:r>
      <w:r w:rsidRPr="000B59C8">
        <w:rPr>
          <w:rStyle w:val="StyleBoldUnderline"/>
        </w:rPr>
        <w:t xml:space="preserve"> authorize and </w:t>
      </w:r>
      <w:r w:rsidRPr="007521B3">
        <w:rPr>
          <w:rStyle w:val="Emphasis"/>
          <w:highlight w:val="green"/>
        </w:rPr>
        <w:t xml:space="preserve">regulate the war </w:t>
      </w:r>
      <w:r w:rsidRPr="000B59C8">
        <w:rPr>
          <w:rStyle w:val="Emphasis"/>
          <w:highlight w:val="yellow"/>
        </w:rPr>
        <w:t>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7521B3">
        <w:rPr>
          <w:rStyle w:val="StyleBoldUnderline"/>
          <w:highlight w:val="green"/>
        </w:rPr>
        <w:t xml:space="preserve">question is </w:t>
      </w:r>
      <w:r w:rsidRPr="007521B3">
        <w:rPr>
          <w:rStyle w:val="Emphasis"/>
          <w:highlight w:val="green"/>
        </w:rPr>
        <w:t>not whether institutionalization will take place</w:t>
      </w:r>
      <w:r w:rsidRPr="007521B3">
        <w:rPr>
          <w:rStyle w:val="StyleBoldUnderline"/>
          <w:highlight w:val="green"/>
        </w:rPr>
        <w:t xml:space="preserve"> but </w:t>
      </w:r>
      <w:r w:rsidRPr="007521B3">
        <w:rPr>
          <w:rStyle w:val="Emphasis"/>
          <w:highlight w:val="green"/>
        </w:rPr>
        <w:t xml:space="preserve">whether it will take place deliberately </w:t>
      </w:r>
      <w:r w:rsidRPr="007521B3">
        <w:rPr>
          <w:rStyle w:val="StyleBoldUnderline"/>
          <w:highlight w:val="green"/>
        </w:rPr>
        <w:t>or</w:t>
      </w:r>
      <w:r w:rsidRPr="007521B3">
        <w:rPr>
          <w:rStyle w:val="Emphasis"/>
          <w:highlight w:val="green"/>
        </w:rPr>
        <w:t xml:space="preserve"> 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rsidR="001171B0" w:rsidRPr="00C87BED" w:rsidRDefault="001171B0" w:rsidP="001171B0">
      <w:pPr>
        <w:pStyle w:val="Heading4"/>
        <w:rPr>
          <w:rFonts w:asciiTheme="minorHAnsi" w:hAnsiTheme="minorHAnsi"/>
        </w:rPr>
      </w:pPr>
      <w:r w:rsidRPr="00C87BED">
        <w:rPr>
          <w:rFonts w:asciiTheme="minorHAnsi" w:hAnsiTheme="minorHAnsi"/>
        </w:rPr>
        <w:t xml:space="preserve">DTC is better than any alternative court – it’s the most efficient while preserving fairness. </w:t>
      </w:r>
    </w:p>
    <w:p w:rsidR="001171B0" w:rsidRPr="00C87BED" w:rsidRDefault="001171B0" w:rsidP="001171B0">
      <w:pPr>
        <w:rPr>
          <w:rFonts w:asciiTheme="minorHAnsi" w:hAnsiTheme="minorHAnsi"/>
          <w:sz w:val="16"/>
        </w:rPr>
      </w:pPr>
      <w:r w:rsidRPr="00C87BED">
        <w:rPr>
          <w:rFonts w:asciiTheme="minorHAnsi" w:hAnsiTheme="minorHAnsi"/>
          <w:sz w:val="16"/>
        </w:rPr>
        <w:t xml:space="preserve">David </w:t>
      </w:r>
      <w:r w:rsidRPr="00C87BED">
        <w:rPr>
          <w:rStyle w:val="StyleStyleBold12pt"/>
          <w:rFonts w:asciiTheme="minorHAnsi" w:hAnsiTheme="minorHAnsi"/>
        </w:rPr>
        <w:t>Welsh</w:t>
      </w:r>
      <w:r w:rsidRPr="00C87BED">
        <w:rPr>
          <w:rFonts w:asciiTheme="minorHAnsi" w:hAnsiTheme="minorHAnsi"/>
          <w:sz w:val="16"/>
        </w:rPr>
        <w:t>,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C87BED">
        <w:rPr>
          <w:rStyle w:val="StyleStyleBold12pt"/>
          <w:rFonts w:asciiTheme="minorHAnsi" w:hAnsiTheme="minorHAnsi"/>
        </w:rPr>
        <w:t>11</w:t>
      </w:r>
      <w:r w:rsidRPr="00C87BED">
        <w:rPr>
          <w:rFonts w:asciiTheme="minorHAnsi" w:hAnsiTheme="minorHAnsi"/>
          <w:sz w:val="16"/>
        </w:rPr>
        <w:t>, Lexis</w:t>
      </w:r>
    </w:p>
    <w:p w:rsidR="001171B0" w:rsidRPr="00C87BED" w:rsidRDefault="001171B0" w:rsidP="001171B0">
      <w:pPr>
        <w:rPr>
          <w:rFonts w:asciiTheme="minorHAnsi" w:hAnsiTheme="minorHAnsi"/>
          <w:sz w:val="16"/>
        </w:rPr>
      </w:pPr>
      <w:r w:rsidRPr="00C87BED">
        <w:rPr>
          <w:rFonts w:asciiTheme="minorHAnsi" w:hAnsiTheme="minorHAnsi"/>
          <w:sz w:val="16"/>
        </w:rPr>
        <w:t>VII. Balancing Fairness, Effectiveness, and Efficiency</w:t>
      </w:r>
      <w:r w:rsidRPr="00C87BED">
        <w:rPr>
          <w:rFonts w:asciiTheme="minorHAnsi" w:hAnsiTheme="minorHAnsi"/>
          <w:sz w:val="12"/>
        </w:rPr>
        <w:t>¶</w:t>
      </w:r>
      <w:r w:rsidRPr="00C87BED">
        <w:rPr>
          <w:rFonts w:asciiTheme="minorHAnsi" w:hAnsiTheme="minorHAnsi"/>
          <w:sz w:val="16"/>
        </w:rPr>
        <w:t xml:space="preserve"> Although enhancing procedural justice is critical to U.S. success in the War on Terror, </w:t>
      </w:r>
      <w:r w:rsidRPr="00C87BED">
        <w:rPr>
          <w:rStyle w:val="StyleBoldUnderline"/>
          <w:rFonts w:asciiTheme="minorHAnsi" w:hAnsiTheme="minorHAnsi"/>
          <w:highlight w:val="green"/>
        </w:rPr>
        <w:t>fairness</w:t>
      </w:r>
      <w:r w:rsidRPr="00C87BED">
        <w:rPr>
          <w:rStyle w:val="StyleBoldUnderline"/>
          <w:rFonts w:asciiTheme="minorHAnsi" w:hAnsiTheme="minorHAnsi"/>
        </w:rPr>
        <w:t xml:space="preserve"> is not an absolute and </w:t>
      </w:r>
      <w:r w:rsidRPr="00C87BED">
        <w:rPr>
          <w:rStyle w:val="StyleBoldUnderline"/>
          <w:rFonts w:asciiTheme="minorHAnsi" w:hAnsiTheme="minorHAnsi"/>
          <w:highlight w:val="green"/>
        </w:rPr>
        <w:t>must be</w:t>
      </w:r>
      <w:r w:rsidRPr="00C87BED">
        <w:rPr>
          <w:rStyle w:val="StyleBoldUnderline"/>
          <w:rFonts w:asciiTheme="minorHAnsi" w:hAnsiTheme="minorHAnsi"/>
        </w:rPr>
        <w:t xml:space="preserve"> carefully </w:t>
      </w:r>
      <w:r w:rsidRPr="00C87BED">
        <w:rPr>
          <w:rStyle w:val="StyleBoldUnderline"/>
          <w:rFonts w:asciiTheme="minorHAnsi" w:hAnsiTheme="minorHAnsi"/>
          <w:highlight w:val="green"/>
        </w:rPr>
        <w:t>balanced with</w:t>
      </w:r>
      <w:r w:rsidRPr="00C87BED">
        <w:rPr>
          <w:rStyle w:val="StyleBoldUnderline"/>
          <w:rFonts w:asciiTheme="minorHAnsi" w:hAnsiTheme="minorHAnsi"/>
        </w:rPr>
        <w:t xml:space="preserve"> other strategic objectives including </w:t>
      </w:r>
      <w:r w:rsidRPr="00C87BED">
        <w:rPr>
          <w:rStyle w:val="StyleBoldUnderline"/>
          <w:rFonts w:asciiTheme="minorHAnsi" w:hAnsiTheme="minorHAnsi"/>
          <w:highlight w:val="green"/>
        </w:rPr>
        <w:t>effectiveness and efficiency</w:t>
      </w:r>
      <w:r w:rsidRPr="00C87BED">
        <w:rPr>
          <w:rFonts w:asciiTheme="minorHAnsi" w:hAnsiTheme="minorHAnsi"/>
          <w:sz w:val="16"/>
        </w:rPr>
        <w:t xml:space="preserve">. Yet, </w:t>
      </w:r>
      <w:r w:rsidRPr="00C87BED">
        <w:rPr>
          <w:rStyle w:val="Emphasis"/>
          <w:rFonts w:asciiTheme="minorHAnsi" w:hAnsiTheme="minorHAnsi"/>
          <w:highlight w:val="green"/>
        </w:rPr>
        <w:t>weighing these elements is not inherently a zero-sum game</w:t>
      </w:r>
      <w:r w:rsidRPr="00C87BED">
        <w:rPr>
          <w:rFonts w:asciiTheme="minorHAnsi" w:hAnsiTheme="minorHAnsi"/>
          <w:sz w:val="16"/>
        </w:rPr>
        <w:t xml:space="preserve"> in which one objective can only be maximized at the expense of the others. While some degree of balance is required, a zero-sum mentality is often the result of short-term thinking as opposed to long-term strategy. In this section, I argue that </w:t>
      </w:r>
      <w:r w:rsidRPr="00C87BED">
        <w:rPr>
          <w:rStyle w:val="StyleBoldUnderline"/>
          <w:rFonts w:asciiTheme="minorHAnsi" w:hAnsiTheme="minorHAnsi"/>
        </w:rPr>
        <w:t xml:space="preserve">the </w:t>
      </w:r>
      <w:r w:rsidRPr="00C87BED">
        <w:rPr>
          <w:rStyle w:val="StyleBoldUnderline"/>
          <w:rFonts w:asciiTheme="minorHAnsi" w:hAnsiTheme="minorHAnsi"/>
          <w:highlight w:val="green"/>
        </w:rPr>
        <w:t>DTC</w:t>
      </w:r>
      <w:r w:rsidRPr="00C87BED">
        <w:rPr>
          <w:rFonts w:asciiTheme="minorHAnsi" w:hAnsiTheme="minorHAnsi"/>
          <w:sz w:val="16"/>
        </w:rPr>
        <w:t xml:space="preserve"> [*292] </w:t>
      </w:r>
      <w:r w:rsidRPr="00C87BED">
        <w:rPr>
          <w:rStyle w:val="Emphasis"/>
          <w:rFonts w:asciiTheme="minorHAnsi" w:hAnsiTheme="minorHAnsi"/>
        </w:rPr>
        <w:t xml:space="preserve">model </w:t>
      </w:r>
      <w:r w:rsidRPr="00C87BED">
        <w:rPr>
          <w:rStyle w:val="Emphasis"/>
          <w:rFonts w:asciiTheme="minorHAnsi" w:hAnsiTheme="minorHAnsi"/>
          <w:highlight w:val="green"/>
        </w:rPr>
        <w:t>collectively maximizes effectiveness, efficiency, and fairness to a greater extent</w:t>
      </w:r>
      <w:r w:rsidRPr="00C87BED">
        <w:rPr>
          <w:rStyle w:val="Emphasis"/>
          <w:rFonts w:asciiTheme="minorHAnsi" w:hAnsiTheme="minorHAnsi"/>
        </w:rPr>
        <w:t xml:space="preserve"> than either the current U.S. detention regime or competing detention models. </w:t>
      </w:r>
      <w:r w:rsidRPr="00C87BED">
        <w:rPr>
          <w:rFonts w:asciiTheme="minorHAnsi" w:hAnsiTheme="minorHAnsi"/>
          <w:sz w:val="16"/>
        </w:rPr>
        <w:t>I also caution against the misuse of procedural justice and legitimacy to present a front of credibility that is used to manipulate and exploit individuals.</w:t>
      </w:r>
      <w:r w:rsidRPr="00C87BED">
        <w:rPr>
          <w:rFonts w:asciiTheme="minorHAnsi" w:hAnsiTheme="minorHAnsi"/>
          <w:sz w:val="12"/>
        </w:rPr>
        <w:t>¶</w:t>
      </w:r>
      <w:r w:rsidRPr="00C87BED">
        <w:rPr>
          <w:rFonts w:asciiTheme="minorHAnsi" w:hAnsiTheme="minorHAnsi"/>
          <w:sz w:val="16"/>
        </w:rPr>
        <w:t xml:space="preserve"> A. Efficiency</w:t>
      </w:r>
      <w:r w:rsidRPr="00C87BED">
        <w:rPr>
          <w:rFonts w:asciiTheme="minorHAnsi" w:hAnsiTheme="minorHAnsi"/>
          <w:sz w:val="12"/>
        </w:rPr>
        <w:t>¶</w:t>
      </w:r>
      <w:r w:rsidRPr="00C87BED">
        <w:rPr>
          <w:rFonts w:asciiTheme="minorHAnsi" w:hAnsiTheme="minorHAnsi"/>
          <w:sz w:val="16"/>
        </w:rPr>
        <w:t xml:space="preserve"> The DTC model represents a method of bringing efficiency and fairness to the detention system. Efficiency suggests that with limited resources, procedural protections cannot be an absolute. Yet, some unfair policies with a guise of efficiency, like a shoot-on-sight policy against suspected terrorists, would actually be incredibly costly when long-term effects on U.S. legitimacy are considered. At the other end of the spectrum, </w:t>
      </w:r>
      <w:r w:rsidRPr="00C40CB4">
        <w:rPr>
          <w:rStyle w:val="Emphasis"/>
          <w:rFonts w:asciiTheme="minorHAnsi" w:hAnsiTheme="minorHAnsi"/>
        </w:rPr>
        <w:t xml:space="preserve">the trial of thousands of suspected terrorists under </w:t>
      </w:r>
      <w:r w:rsidRPr="00C40CB4">
        <w:rPr>
          <w:rStyle w:val="Emphasis"/>
          <w:rFonts w:asciiTheme="minorHAnsi" w:hAnsiTheme="minorHAnsi"/>
          <w:highlight w:val="green"/>
        </w:rPr>
        <w:t>the U.S. criminal model is also tremendously inefficient</w:t>
      </w:r>
      <w:r w:rsidRPr="00C87BED">
        <w:rPr>
          <w:rFonts w:asciiTheme="minorHAnsi" w:hAnsiTheme="minorHAnsi"/>
          <w:sz w:val="16"/>
        </w:rPr>
        <w:t xml:space="preserve">. </w:t>
      </w:r>
      <w:hyperlink r:id="rId31" w:anchor="n186" w:history="1">
        <w:r w:rsidRPr="00C87BED">
          <w:rPr>
            <w:rFonts w:asciiTheme="minorHAnsi" w:hAnsiTheme="minorHAnsi"/>
            <w:sz w:val="16"/>
          </w:rPr>
          <w:t>n186</w:t>
        </w:r>
      </w:hyperlink>
      <w:r w:rsidRPr="00C87BED">
        <w:rPr>
          <w:rFonts w:asciiTheme="minorHAnsi" w:hAnsiTheme="minorHAnsi"/>
          <w:sz w:val="16"/>
        </w:rPr>
        <w:t xml:space="preserve"> </w:t>
      </w:r>
      <w:r w:rsidRPr="00C87BED">
        <w:rPr>
          <w:rStyle w:val="Emphasis"/>
          <w:rFonts w:asciiTheme="minorHAnsi" w:hAnsiTheme="minorHAnsi"/>
        </w:rPr>
        <w:t xml:space="preserve">Implementing </w:t>
      </w:r>
      <w:r w:rsidRPr="00C40CB4">
        <w:rPr>
          <w:rStyle w:val="Emphasis"/>
          <w:rFonts w:asciiTheme="minorHAnsi" w:hAnsiTheme="minorHAnsi"/>
        </w:rPr>
        <w:t>traditional</w:t>
      </w:r>
      <w:r w:rsidRPr="00C87BED">
        <w:rPr>
          <w:rStyle w:val="Emphasis"/>
          <w:rFonts w:asciiTheme="minorHAnsi" w:hAnsiTheme="minorHAnsi"/>
        </w:rPr>
        <w:t xml:space="preserve"> evidence and jury </w:t>
      </w:r>
      <w:r w:rsidRPr="00C40CB4">
        <w:rPr>
          <w:rStyle w:val="Emphasis"/>
          <w:rFonts w:asciiTheme="minorHAnsi" w:hAnsiTheme="minorHAnsi"/>
        </w:rPr>
        <w:t xml:space="preserve">requirements </w:t>
      </w:r>
      <w:r w:rsidRPr="00C87BED">
        <w:rPr>
          <w:rStyle w:val="Emphasis"/>
          <w:rFonts w:asciiTheme="minorHAnsi" w:hAnsiTheme="minorHAnsi"/>
          <w:highlight w:val="green"/>
        </w:rPr>
        <w:t>would be extremely costly and would create significant delays</w:t>
      </w:r>
      <w:r w:rsidRPr="00C87BED">
        <w:rPr>
          <w:rStyle w:val="Emphasis"/>
          <w:rFonts w:asciiTheme="minorHAnsi" w:hAnsiTheme="minorHAnsi"/>
        </w:rPr>
        <w:t>.</w:t>
      </w:r>
      <w:r w:rsidRPr="00C87BED">
        <w:rPr>
          <w:rFonts w:asciiTheme="minorHAnsi" w:hAnsiTheme="minorHAnsi"/>
          <w:sz w:val="16"/>
        </w:rPr>
        <w:t xml:space="preserve"> </w:t>
      </w:r>
      <w:r w:rsidRPr="00C87BED">
        <w:rPr>
          <w:rStyle w:val="Emphasis"/>
          <w:rFonts w:asciiTheme="minorHAnsi" w:hAnsiTheme="minorHAnsi"/>
        </w:rPr>
        <w:t>Critics of Article III courts and international treaty-based terror courts note the impracticability and inefficiency</w:t>
      </w:r>
      <w:r w:rsidRPr="00C87BED">
        <w:rPr>
          <w:rFonts w:asciiTheme="minorHAnsi" w:hAnsiTheme="minorHAnsi"/>
          <w:sz w:val="16"/>
        </w:rPr>
        <w:t xml:space="preserve"> of this system in the context of terrorism. </w:t>
      </w:r>
      <w:hyperlink r:id="rId32" w:anchor="n187" w:history="1">
        <w:r w:rsidRPr="00C87BED">
          <w:rPr>
            <w:rFonts w:asciiTheme="minorHAnsi" w:hAnsiTheme="minorHAnsi"/>
            <w:sz w:val="16"/>
          </w:rPr>
          <w:t>n187</w:t>
        </w:r>
      </w:hyperlink>
      <w:r w:rsidRPr="00C87BED">
        <w:rPr>
          <w:rFonts w:asciiTheme="minorHAnsi" w:hAnsiTheme="minorHAnsi"/>
          <w:sz w:val="12"/>
        </w:rPr>
        <w:t>¶</w:t>
      </w:r>
      <w:r w:rsidRPr="00C87BED">
        <w:rPr>
          <w:rFonts w:asciiTheme="minorHAnsi" w:hAnsiTheme="minorHAnsi"/>
          <w:sz w:val="16"/>
        </w:rPr>
        <w:t xml:space="preserve"> </w:t>
      </w:r>
      <w:r w:rsidRPr="00C87BED">
        <w:rPr>
          <w:rStyle w:val="Emphasis"/>
          <w:rFonts w:asciiTheme="minorHAnsi" w:hAnsiTheme="minorHAnsi"/>
        </w:rPr>
        <w:t xml:space="preserve">Referring back to the problem of "the process as the punishment," </w:t>
      </w:r>
      <w:r w:rsidRPr="00C40CB4">
        <w:rPr>
          <w:rStyle w:val="Emphasis"/>
          <w:rFonts w:asciiTheme="minorHAnsi" w:hAnsiTheme="minorHAnsi"/>
        </w:rPr>
        <w:t>weighing the additional delays and complications required under alternate models such as the traditional criminal justice system eclipses the marginal benefit of any additional rights provided by these models</w:t>
      </w:r>
      <w:r w:rsidRPr="00C40CB4">
        <w:rPr>
          <w:rFonts w:asciiTheme="minorHAnsi" w:hAnsiTheme="minorHAnsi"/>
          <w:sz w:val="16"/>
        </w:rPr>
        <w:t>.</w:t>
      </w:r>
      <w:r w:rsidRPr="00C87BED">
        <w:rPr>
          <w:rFonts w:asciiTheme="minorHAnsi" w:hAnsiTheme="minorHAnsi"/>
          <w:sz w:val="16"/>
        </w:rPr>
        <w:t xml:space="preserve"> </w:t>
      </w:r>
      <w:r w:rsidRPr="00C87BED">
        <w:rPr>
          <w:rStyle w:val="StyleBoldUnderline"/>
          <w:rFonts w:asciiTheme="minorHAnsi" w:hAnsiTheme="minorHAnsi"/>
        </w:rPr>
        <w:t xml:space="preserve">Under the DTC model, efficiency and fairness work </w:t>
      </w:r>
      <w:r w:rsidRPr="00C87BED">
        <w:rPr>
          <w:rStyle w:val="StyleBoldUnderline"/>
          <w:rFonts w:asciiTheme="minorHAnsi" w:hAnsiTheme="minorHAnsi"/>
        </w:rPr>
        <w:lastRenderedPageBreak/>
        <w:t>together, as both the detainee and the United States have an interest in expediting the judicial process.</w:t>
      </w:r>
      <w:r w:rsidRPr="00C87BED">
        <w:rPr>
          <w:rFonts w:asciiTheme="minorHAnsi" w:hAnsiTheme="minorHAnsi"/>
          <w:sz w:val="16"/>
        </w:rPr>
        <w:t xml:space="preserve"> Of course, resources could be poured into the criminal system to allow a significantly larger caseload, yet, </w:t>
      </w:r>
      <w:r w:rsidRPr="00C87BED">
        <w:rPr>
          <w:rStyle w:val="Emphasis"/>
          <w:rFonts w:asciiTheme="minorHAnsi" w:hAnsiTheme="minorHAnsi"/>
        </w:rPr>
        <w:t>the proposed DTC model strikes a more suitable balance between efficiency and fairness that does not stretch either of these ideals beyond the point of diminishing return</w:t>
      </w:r>
      <w:r w:rsidRPr="00C87BED">
        <w:rPr>
          <w:rFonts w:asciiTheme="minorHAnsi" w:hAnsiTheme="minorHAnsi"/>
          <w:sz w:val="16"/>
        </w:rPr>
        <w:t xml:space="preserve">s. Just as judicial statutes allow courts to efficiently provide justice without reinventing the wheel on a case-by-case basis, the DTC framework is an efficient alternative to current ad hoc policies used to try terrorists. [*293] </w:t>
      </w:r>
      <w:r w:rsidRPr="00C87BED">
        <w:rPr>
          <w:rFonts w:asciiTheme="minorHAnsi" w:hAnsiTheme="minorHAnsi"/>
          <w:sz w:val="12"/>
        </w:rPr>
        <w:t>¶</w:t>
      </w:r>
      <w:r w:rsidRPr="00C87BED">
        <w:rPr>
          <w:rFonts w:asciiTheme="minorHAnsi" w:hAnsiTheme="minorHAnsi"/>
          <w:sz w:val="16"/>
        </w:rPr>
        <w:t xml:space="preserve"> B. Effectiveness</w:t>
      </w:r>
      <w:r w:rsidRPr="00C87BED">
        <w:rPr>
          <w:rFonts w:asciiTheme="minorHAnsi" w:hAnsiTheme="minorHAnsi"/>
          <w:sz w:val="12"/>
        </w:rPr>
        <w:t>¶</w:t>
      </w:r>
      <w:r w:rsidRPr="00C87BED">
        <w:rPr>
          <w:rFonts w:asciiTheme="minorHAnsi" w:hAnsiTheme="minorHAnsi"/>
          <w:sz w:val="16"/>
        </w:rPr>
        <w:t xml:space="preserve"> While short-term effectiveness often appears to be hampered by fair process, procedural justice and legitimacy are the building blocks of long-term effectiveness in the War on Terror. The famous ticking time bomb scenario, in which a terrorist is apprehended after hiding a bomb, is often used as an example justifying torture (procedural injustice) in the name of effectiveness. Choosing not to torture the suspected terrorist appears to compromise effectiveness and potentially sentence thousands of innocent civilians to death. Torture supporters argue that in such a situation the ends justify the means. However, substantial evidence suggests that torture marks the beginning of a slippery slope that ultimately undermines both fairness and effectiveness. </w:t>
      </w:r>
      <w:hyperlink r:id="rId33" w:anchor="n188" w:history="1">
        <w:r w:rsidRPr="00C87BED">
          <w:rPr>
            <w:rFonts w:asciiTheme="minorHAnsi" w:hAnsiTheme="minorHAnsi"/>
            <w:sz w:val="16"/>
          </w:rPr>
          <w:t>n188</w:t>
        </w:r>
      </w:hyperlink>
      <w:r w:rsidRPr="00C87BED">
        <w:rPr>
          <w:rFonts w:asciiTheme="minorHAnsi" w:hAnsiTheme="minorHAnsi"/>
          <w:sz w:val="12"/>
        </w:rPr>
        <w:t>¶</w:t>
      </w:r>
      <w:r w:rsidRPr="00C87BED">
        <w:rPr>
          <w:rFonts w:asciiTheme="minorHAnsi" w:hAnsiTheme="minorHAnsi"/>
          <w:sz w:val="16"/>
        </w:rPr>
        <w:t xml:space="preserve"> Next, this approach is problematic because it casts a wide net that potentially allows the torture of anyone that may have some knowledge of the bomb. </w:t>
      </w:r>
      <w:hyperlink r:id="rId34" w:anchor="n194" w:history="1">
        <w:r w:rsidRPr="00C87BED">
          <w:rPr>
            <w:rFonts w:asciiTheme="minorHAnsi" w:hAnsiTheme="minorHAnsi"/>
            <w:sz w:val="16"/>
          </w:rPr>
          <w:t>n194</w:t>
        </w:r>
      </w:hyperlink>
      <w:r w:rsidRPr="00C87BED">
        <w:rPr>
          <w:rFonts w:asciiTheme="minorHAnsi" w:hAnsiTheme="minorHAnsi"/>
          <w:sz w:val="16"/>
        </w:rPr>
        <w:t xml:space="preserve"> "You end up going down a slippery slope and sanctioning torture in general," states Professor David Cole. </w:t>
      </w:r>
      <w:hyperlink r:id="rId35" w:anchor="n195" w:history="1">
        <w:r w:rsidRPr="00C87BED">
          <w:rPr>
            <w:rFonts w:asciiTheme="minorHAnsi" w:hAnsiTheme="minorHAnsi"/>
            <w:sz w:val="16"/>
          </w:rPr>
          <w:t>n195</w:t>
        </w:r>
      </w:hyperlink>
      <w:r w:rsidRPr="00C87BED">
        <w:rPr>
          <w:rFonts w:asciiTheme="minorHAnsi" w:hAnsiTheme="minorHAnsi"/>
          <w:sz w:val="16"/>
        </w:rPr>
        <w:t xml:space="preserve"> With the lives of thousands of individuals on the line, how far should this individual be tortured? Are any means off limits in such a scenario? What if torturing the alleged terrorist does not produce results, but it is suspected that this individual will talk if the government tortures his six-year-old daughter in front of him? Inevitably, the ticking time bomb scenario leads full circle back to questions about legitimacy and fairness. If the United States is willing to venture down this slippery slope, it will, as the United States Army Field Manual section on torture indicates, "bring discredit upon the U.S. and its armed forces while undermining domestic and international support for the war effort." </w:t>
      </w:r>
      <w:hyperlink r:id="rId36" w:anchor="n196" w:history="1">
        <w:r w:rsidRPr="00C87BED">
          <w:rPr>
            <w:rFonts w:asciiTheme="minorHAnsi" w:hAnsiTheme="minorHAnsi"/>
            <w:sz w:val="16"/>
          </w:rPr>
          <w:t>n196</w:t>
        </w:r>
      </w:hyperlink>
      <w:r w:rsidRPr="00C87BED">
        <w:rPr>
          <w:rFonts w:asciiTheme="minorHAnsi" w:hAnsiTheme="minorHAnsi"/>
          <w:sz w:val="12"/>
        </w:rPr>
        <w:t>¶</w:t>
      </w:r>
      <w:r w:rsidRPr="00C87BED">
        <w:rPr>
          <w:rFonts w:asciiTheme="minorHAnsi" w:hAnsiTheme="minorHAnsi"/>
          <w:sz w:val="16"/>
        </w:rPr>
        <w:t xml:space="preserve"> While this scenario represents the extreme example, all attempts to circumvent fairness in the name of effectiveness inevitably begin to move down this slippery slope. In </w:t>
      </w:r>
      <w:r w:rsidRPr="00C87BED">
        <w:rPr>
          <w:rStyle w:val="StyleBoldUnderline"/>
          <w:rFonts w:asciiTheme="minorHAnsi" w:hAnsiTheme="minorHAnsi"/>
        </w:rPr>
        <w:t>a regime without clear rules, effectiveness becomes subsumed in necessity, and in a period of crisis, long-term costs are easily overshadowed by perceived short-term gains</w:t>
      </w:r>
      <w:r w:rsidRPr="00C87BED">
        <w:rPr>
          <w:rFonts w:asciiTheme="minorHAnsi" w:hAnsiTheme="minorHAnsi"/>
          <w:sz w:val="16"/>
        </w:rPr>
        <w:t xml:space="preserve">. It is possible to conceptualize a regime in which bureaucratic procedural red tape ties the hands of the military to a point where effectiveness is undermined. However, this is not the lesson of the last seven years. In contrast, U.S. policymakers are seeking to set rules and limits on a regime that has run largely unregulated and unchecked in the War on Terror. </w:t>
      </w:r>
      <w:hyperlink r:id="rId37" w:anchor="n197" w:history="1">
        <w:r w:rsidRPr="00C87BED">
          <w:rPr>
            <w:rFonts w:asciiTheme="minorHAnsi" w:hAnsiTheme="minorHAnsi"/>
            <w:sz w:val="16"/>
          </w:rPr>
          <w:t>n197</w:t>
        </w:r>
      </w:hyperlink>
      <w:r w:rsidRPr="00C87BED">
        <w:rPr>
          <w:rFonts w:asciiTheme="minorHAnsi" w:hAnsiTheme="minorHAnsi"/>
          <w:sz w:val="16"/>
        </w:rPr>
        <w:t xml:space="preserve"> </w:t>
      </w:r>
      <w:r w:rsidRPr="00C87BED">
        <w:rPr>
          <w:rFonts w:asciiTheme="minorHAnsi" w:hAnsiTheme="minorHAnsi"/>
          <w:sz w:val="16"/>
          <w:highlight w:val="green"/>
        </w:rPr>
        <w:t>T</w:t>
      </w:r>
      <w:r w:rsidRPr="00C87BED">
        <w:rPr>
          <w:rStyle w:val="Emphasis"/>
          <w:rFonts w:asciiTheme="minorHAnsi" w:hAnsiTheme="minorHAnsi"/>
          <w:highlight w:val="green"/>
        </w:rPr>
        <w:t>he DTC model maintains effectiveness by recognizing inherent differences between suspected terrorists and domestic criminals</w:t>
      </w:r>
      <w:r w:rsidRPr="00C87BED">
        <w:rPr>
          <w:rStyle w:val="Emphasis"/>
          <w:rFonts w:asciiTheme="minorHAnsi" w:hAnsiTheme="minorHAnsi"/>
        </w:rPr>
        <w:t xml:space="preserve">. Yet, it also enhances fairness by granting specific procedural rights to detainees. </w:t>
      </w:r>
      <w:r w:rsidRPr="00C87BED">
        <w:rPr>
          <w:rFonts w:asciiTheme="minorHAnsi" w:hAnsiTheme="minorHAnsi"/>
          <w:sz w:val="16"/>
        </w:rPr>
        <w:t xml:space="preserve">Thus, under the [*295] DTC model, if Osama bin Laden was captured today, he would not receive a full Miranda warning or be immediately brought to trial before a jury, as a domestic criminal defendant would be. Yet, he also would not be indefinitely placed in a "black hole" but would be brought before a judge within seven days. He would be guaranteed certain rights that would allow non-abusive interrogation but not torture. Regardless of whether valuable information is obtained through questioning, to go beyond the rules in this scenario would ultimately undermine both effectiveness and fairness in the long term. </w:t>
      </w:r>
      <w:r w:rsidRPr="00C87BED">
        <w:rPr>
          <w:rStyle w:val="StyleBoldUnderline"/>
          <w:rFonts w:asciiTheme="minorHAnsi" w:hAnsiTheme="minorHAnsi"/>
        </w:rPr>
        <w:t xml:space="preserve">The DTC model establishes the correct balance by providing the tools to convict bin Laden without losing sight of his rights as a human being. </w:t>
      </w:r>
      <w:r w:rsidRPr="00C87BED">
        <w:rPr>
          <w:rFonts w:asciiTheme="minorHAnsi" w:hAnsiTheme="minorHAnsi"/>
          <w:sz w:val="16"/>
        </w:rPr>
        <w:t xml:space="preserve">In the eyes of a global audience, </w:t>
      </w:r>
      <w:r w:rsidRPr="00C87BED">
        <w:rPr>
          <w:rStyle w:val="Emphasis"/>
          <w:rFonts w:asciiTheme="minorHAnsi" w:hAnsiTheme="minorHAnsi"/>
          <w:highlight w:val="green"/>
        </w:rPr>
        <w:t>this</w:t>
      </w:r>
      <w:r w:rsidRPr="00C87BED">
        <w:rPr>
          <w:rStyle w:val="Emphasis"/>
          <w:rFonts w:asciiTheme="minorHAnsi" w:hAnsiTheme="minorHAnsi"/>
        </w:rPr>
        <w:t xml:space="preserve"> model of guaranteed rules and rights </w:t>
      </w:r>
      <w:r w:rsidRPr="00C87BED">
        <w:rPr>
          <w:rStyle w:val="Emphasis"/>
          <w:rFonts w:asciiTheme="minorHAnsi" w:hAnsiTheme="minorHAnsi"/>
          <w:highlight w:val="green"/>
        </w:rPr>
        <w:t>enhances</w:t>
      </w:r>
      <w:r w:rsidRPr="00C87BED">
        <w:rPr>
          <w:rStyle w:val="Emphasis"/>
          <w:rFonts w:asciiTheme="minorHAnsi" w:hAnsiTheme="minorHAnsi"/>
        </w:rPr>
        <w:t xml:space="preserve"> both </w:t>
      </w:r>
      <w:r w:rsidRPr="00C87BED">
        <w:rPr>
          <w:rStyle w:val="Emphasis"/>
          <w:rFonts w:asciiTheme="minorHAnsi" w:hAnsiTheme="minorHAnsi"/>
          <w:highlight w:val="green"/>
        </w:rPr>
        <w:t>legitimacy and long-term effectiveness</w:t>
      </w:r>
      <w:r w:rsidRPr="00C87BED">
        <w:rPr>
          <w:rFonts w:asciiTheme="minorHAnsi" w:hAnsiTheme="minorHAnsi"/>
          <w:sz w:val="16"/>
        </w:rPr>
        <w:t xml:space="preserve"> in the War on Terror.</w:t>
      </w:r>
    </w:p>
    <w:p w:rsidR="001171B0" w:rsidRPr="00C87BED" w:rsidRDefault="001171B0" w:rsidP="001171B0">
      <w:pPr>
        <w:pStyle w:val="Heading4"/>
        <w:rPr>
          <w:rFonts w:asciiTheme="minorHAnsi" w:hAnsiTheme="minorHAnsi"/>
        </w:rPr>
      </w:pPr>
      <w:r w:rsidRPr="00C87BED">
        <w:rPr>
          <w:rFonts w:asciiTheme="minorHAnsi" w:hAnsiTheme="minorHAnsi"/>
        </w:rPr>
        <w:t>Terror courts are key – separates powers.</w:t>
      </w:r>
    </w:p>
    <w:p w:rsidR="001171B0" w:rsidRPr="00C87BED" w:rsidRDefault="001171B0" w:rsidP="001171B0">
      <w:pPr>
        <w:rPr>
          <w:rFonts w:asciiTheme="minorHAnsi" w:hAnsiTheme="minorHAnsi"/>
          <w:sz w:val="16"/>
        </w:rPr>
      </w:pPr>
      <w:r w:rsidRPr="00C87BED">
        <w:rPr>
          <w:rStyle w:val="StyleStyleBold12pt"/>
          <w:rFonts w:asciiTheme="minorHAnsi" w:hAnsiTheme="minorHAnsi"/>
        </w:rPr>
        <w:t>Pariseault, 2005</w:t>
      </w:r>
      <w:r w:rsidRPr="00C87BED">
        <w:rPr>
          <w:rFonts w:asciiTheme="minorHAnsi" w:hAnsiTheme="minorHAnsi" w:cs="Verdana"/>
          <w:sz w:val="16"/>
          <w:szCs w:val="26"/>
        </w:rPr>
        <w:t xml:space="preserve"> </w:t>
      </w:r>
      <w:r w:rsidRPr="00C87BED">
        <w:rPr>
          <w:rFonts w:asciiTheme="minorHAnsi" w:hAnsiTheme="minorHAnsi"/>
          <w:sz w:val="16"/>
        </w:rPr>
        <w:t>(John is a JD Candidate at the university of California, Hastings College of the Law. “Applying the Rule of Law in the War on Terror: An Examination of Guantanamo Bya Through the Lens of the US Constitution and the Geneva Congentions” Spring 2005. 28 Hastings Int’l &amp; Comp. L. Rev. 481)</w:t>
      </w:r>
    </w:p>
    <w:p w:rsidR="001171B0" w:rsidRPr="00C87BED" w:rsidRDefault="001171B0" w:rsidP="001171B0">
      <w:pPr>
        <w:rPr>
          <w:rFonts w:asciiTheme="minorHAnsi" w:hAnsiTheme="minorHAnsi"/>
          <w:sz w:val="16"/>
        </w:rPr>
      </w:pPr>
      <w:r w:rsidRPr="00C87BED">
        <w:rPr>
          <w:rFonts w:asciiTheme="minorHAnsi" w:hAnsiTheme="minorHAnsi"/>
          <w:sz w:val="16"/>
        </w:rPr>
        <w:t xml:space="preserve">Specialized, </w:t>
      </w:r>
      <w:r w:rsidRPr="00C87BED">
        <w:rPr>
          <w:rStyle w:val="StyleBoldUnderline"/>
          <w:rFonts w:asciiTheme="minorHAnsi" w:hAnsiTheme="minorHAnsi"/>
        </w:rPr>
        <w:t>Congressionally-authorized terrorism courts may be the best solution to the issues raised in this article</w:t>
      </w:r>
      <w:r w:rsidRPr="00C87BED">
        <w:rPr>
          <w:rFonts w:asciiTheme="minorHAnsi" w:hAnsiTheme="minorHAnsi"/>
          <w:sz w:val="16"/>
        </w:rPr>
        <w:t xml:space="preserve">. </w:t>
      </w:r>
      <w:r w:rsidRPr="00C87BED">
        <w:rPr>
          <w:rStyle w:val="Emphasis"/>
          <w:rFonts w:asciiTheme="minorHAnsi" w:hAnsiTheme="minorHAnsi"/>
          <w:highlight w:val="green"/>
        </w:rPr>
        <w:t>Congressional authorization would avoid the separation of powers criticism garnered by military commissions</w:t>
      </w:r>
      <w:r w:rsidRPr="00C87BED">
        <w:rPr>
          <w:rFonts w:asciiTheme="minorHAnsi" w:hAnsiTheme="minorHAnsi"/>
          <w:sz w:val="16"/>
        </w:rPr>
        <w:t xml:space="preserve">. </w:t>
      </w:r>
      <w:hyperlink r:id="rId38" w:anchor="n120" w:history="1">
        <w:r w:rsidRPr="00C87BED">
          <w:rPr>
            <w:rFonts w:asciiTheme="minorHAnsi" w:hAnsiTheme="minorHAnsi"/>
            <w:sz w:val="16"/>
          </w:rPr>
          <w:t>n120</w:t>
        </w:r>
      </w:hyperlink>
      <w:r w:rsidRPr="00C87BED">
        <w:rPr>
          <w:rFonts w:asciiTheme="minorHAnsi" w:hAnsiTheme="minorHAnsi"/>
          <w:sz w:val="16"/>
        </w:rPr>
        <w:t xml:space="preserve"> They could also handle the [*499] peculiar needs of the government in its war on terror, </w:t>
      </w:r>
      <w:r w:rsidRPr="00C87BED">
        <w:rPr>
          <w:rStyle w:val="StyleBoldUnderline"/>
          <w:rFonts w:asciiTheme="minorHAnsi" w:hAnsiTheme="minorHAnsi"/>
        </w:rPr>
        <w:t>such as allowing for mandatory detention periods, and evidentiary rules that take into account the security and availability constraints on the prosecution in making its case</w:t>
      </w:r>
      <w:r w:rsidRPr="00C87BED">
        <w:rPr>
          <w:rFonts w:asciiTheme="minorHAnsi" w:hAnsiTheme="minorHAnsi"/>
          <w:sz w:val="16"/>
        </w:rPr>
        <w:t>. Such variations would garner greater acceptance because they would be a product of a working democratic system as opposed to independent Executive decision-making.</w:t>
      </w:r>
      <w:r w:rsidRPr="00C87BED">
        <w:rPr>
          <w:rFonts w:asciiTheme="minorHAnsi" w:hAnsiTheme="minorHAnsi"/>
          <w:sz w:val="12"/>
        </w:rPr>
        <w:t>¶</w:t>
      </w:r>
      <w:r w:rsidRPr="00C87BED">
        <w:rPr>
          <w:rFonts w:asciiTheme="minorHAnsi" w:hAnsiTheme="minorHAnsi"/>
          <w:sz w:val="16"/>
        </w:rPr>
        <w:t xml:space="preserve"> This article recognizes that deference ought to be given to the Executive branch in times of crisis. However, </w:t>
      </w:r>
      <w:r w:rsidRPr="00C87BED">
        <w:rPr>
          <w:rStyle w:val="Emphasis"/>
          <w:rFonts w:asciiTheme="minorHAnsi" w:hAnsiTheme="minorHAnsi"/>
          <w:highlight w:val="green"/>
        </w:rPr>
        <w:t>Congress</w:t>
      </w:r>
      <w:r w:rsidRPr="00C87BED">
        <w:rPr>
          <w:rStyle w:val="Emphasis"/>
          <w:rFonts w:asciiTheme="minorHAnsi" w:hAnsiTheme="minorHAnsi"/>
        </w:rPr>
        <w:t xml:space="preserve"> </w:t>
      </w:r>
      <w:r w:rsidRPr="00C87BED">
        <w:rPr>
          <w:rStyle w:val="Emphasis"/>
          <w:rFonts w:asciiTheme="minorHAnsi" w:hAnsiTheme="minorHAnsi"/>
          <w:highlight w:val="green"/>
        </w:rPr>
        <w:t>should</w:t>
      </w:r>
      <w:r w:rsidRPr="00C87BED">
        <w:rPr>
          <w:rStyle w:val="Emphasis"/>
          <w:rFonts w:asciiTheme="minorHAnsi" w:hAnsiTheme="minorHAnsi"/>
        </w:rPr>
        <w:t xml:space="preserve">, as part of its oversight authority, </w:t>
      </w:r>
      <w:r w:rsidRPr="00C87BED">
        <w:rPr>
          <w:rStyle w:val="Emphasis"/>
          <w:rFonts w:asciiTheme="minorHAnsi" w:hAnsiTheme="minorHAnsi"/>
          <w:highlight w:val="green"/>
        </w:rPr>
        <w:t>promulgate a framework for the detention and trial of suspected terrorists</w:t>
      </w:r>
      <w:r w:rsidRPr="00C87BED">
        <w:rPr>
          <w:rFonts w:asciiTheme="minorHAnsi" w:hAnsiTheme="minorHAnsi"/>
          <w:sz w:val="16"/>
        </w:rPr>
        <w:t xml:space="preserve">. </w:t>
      </w:r>
      <w:hyperlink r:id="rId39" w:anchor="n121" w:history="1">
        <w:r w:rsidRPr="00C87BED">
          <w:rPr>
            <w:rFonts w:asciiTheme="minorHAnsi" w:hAnsiTheme="minorHAnsi"/>
            <w:sz w:val="16"/>
          </w:rPr>
          <w:t>n121</w:t>
        </w:r>
      </w:hyperlink>
      <w:r w:rsidRPr="00C87BED">
        <w:rPr>
          <w:rFonts w:asciiTheme="minorHAnsi" w:hAnsiTheme="minorHAnsi"/>
          <w:sz w:val="16"/>
        </w:rPr>
        <w:t xml:space="preserve"> </w:t>
      </w:r>
      <w:r w:rsidRPr="00C87BED">
        <w:rPr>
          <w:rStyle w:val="StyleBoldUnderline"/>
          <w:rFonts w:asciiTheme="minorHAnsi" w:hAnsiTheme="minorHAnsi"/>
          <w:highlight w:val="green"/>
        </w:rPr>
        <w:t>Vesting sole authority in the Executive</w:t>
      </w:r>
      <w:r w:rsidRPr="00C87BED">
        <w:rPr>
          <w:rStyle w:val="StyleBoldUnderline"/>
          <w:rFonts w:asciiTheme="minorHAnsi" w:hAnsiTheme="minorHAnsi"/>
        </w:rPr>
        <w:t xml:space="preserve"> to define who the terrorists are, how they should be detained, and in what way they should be tried, </w:t>
      </w:r>
      <w:r w:rsidRPr="00C87BED">
        <w:rPr>
          <w:rStyle w:val="Emphasis"/>
          <w:rFonts w:asciiTheme="minorHAnsi" w:hAnsiTheme="minorHAnsi"/>
          <w:highlight w:val="green"/>
        </w:rPr>
        <w:t>contravenes the intention of the framers of our Constitution</w:t>
      </w:r>
      <w:r w:rsidRPr="00C87BED">
        <w:rPr>
          <w:rFonts w:asciiTheme="minorHAnsi" w:hAnsiTheme="minorHAnsi"/>
          <w:sz w:val="16"/>
        </w:rPr>
        <w:t xml:space="preserve"> in establishing a tripartite separation of powers and a truly independent judiciary. </w:t>
      </w:r>
      <w:hyperlink r:id="rId40" w:anchor="n122" w:history="1">
        <w:r w:rsidRPr="00C87BED">
          <w:rPr>
            <w:rFonts w:asciiTheme="minorHAnsi" w:hAnsiTheme="minorHAnsi"/>
            <w:sz w:val="16"/>
          </w:rPr>
          <w:t>n122</w:t>
        </w:r>
      </w:hyperlink>
      <w:r w:rsidRPr="00C87BED">
        <w:rPr>
          <w:rFonts w:asciiTheme="minorHAnsi" w:hAnsiTheme="minorHAnsi"/>
          <w:sz w:val="16"/>
        </w:rPr>
        <w:t xml:space="preserve"> The history and development of American law is clearly focused upon protecting individual liberties and subjecting the Executive branch and the Legislature to the rule of law. </w:t>
      </w:r>
      <w:hyperlink r:id="rId41" w:anchor="n123" w:history="1">
        <w:r w:rsidRPr="00C87BED">
          <w:rPr>
            <w:rFonts w:asciiTheme="minorHAnsi" w:hAnsiTheme="minorHAnsi"/>
            <w:sz w:val="16"/>
          </w:rPr>
          <w:t>n123</w:t>
        </w:r>
      </w:hyperlink>
    </w:p>
    <w:p w:rsidR="001171B0" w:rsidRPr="00C87BED" w:rsidRDefault="001171B0" w:rsidP="001171B0">
      <w:pPr>
        <w:pStyle w:val="Heading4"/>
        <w:rPr>
          <w:rFonts w:asciiTheme="minorHAnsi" w:hAnsiTheme="minorHAnsi"/>
        </w:rPr>
      </w:pPr>
      <w:r w:rsidRPr="00C87BED">
        <w:rPr>
          <w:rFonts w:asciiTheme="minorHAnsi" w:hAnsiTheme="minorHAnsi"/>
        </w:rPr>
        <w:lastRenderedPageBreak/>
        <w:t xml:space="preserve">Incorporating procedural justice into a Domestic Terror Court is key- treatment of each individual detainee influences perception of the United States.  </w:t>
      </w:r>
    </w:p>
    <w:p w:rsidR="001171B0" w:rsidRPr="00C87BED" w:rsidRDefault="001171B0" w:rsidP="001171B0">
      <w:pPr>
        <w:rPr>
          <w:rFonts w:asciiTheme="minorHAnsi" w:hAnsiTheme="minorHAnsi"/>
          <w:sz w:val="16"/>
        </w:rPr>
      </w:pPr>
      <w:r w:rsidRPr="00C87BED">
        <w:rPr>
          <w:rFonts w:asciiTheme="minorHAnsi" w:hAnsiTheme="minorHAnsi"/>
          <w:sz w:val="16"/>
        </w:rPr>
        <w:t xml:space="preserve">David </w:t>
      </w:r>
      <w:r w:rsidRPr="00C87BED">
        <w:rPr>
          <w:rStyle w:val="StyleStyleBold12pt"/>
          <w:rFonts w:asciiTheme="minorHAnsi" w:hAnsiTheme="minorHAnsi"/>
        </w:rPr>
        <w:t>Welsh</w:t>
      </w:r>
      <w:r w:rsidRPr="00C87BED">
        <w:rPr>
          <w:rFonts w:asciiTheme="minorHAnsi" w:hAnsiTheme="minorHAnsi"/>
          <w:sz w:val="16"/>
        </w:rPr>
        <w:t xml:space="preserve">,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w:t>
      </w:r>
      <w:r w:rsidRPr="00C87BED">
        <w:rPr>
          <w:rStyle w:val="StyleStyleBold12pt"/>
          <w:rFonts w:asciiTheme="minorHAnsi" w:hAnsiTheme="minorHAnsi"/>
        </w:rPr>
        <w:t>2011</w:t>
      </w:r>
      <w:r w:rsidRPr="00C87BED">
        <w:rPr>
          <w:rFonts w:asciiTheme="minorHAnsi" w:hAnsiTheme="minorHAnsi"/>
          <w:sz w:val="16"/>
        </w:rPr>
        <w:t>, Lexis</w:t>
      </w:r>
    </w:p>
    <w:p w:rsidR="001171B0" w:rsidRPr="00C87BED" w:rsidRDefault="001171B0" w:rsidP="001171B0">
      <w:pPr>
        <w:rPr>
          <w:rFonts w:asciiTheme="minorHAnsi" w:hAnsiTheme="minorHAnsi"/>
          <w:sz w:val="16"/>
        </w:rPr>
      </w:pPr>
      <w:r w:rsidRPr="00C87BED">
        <w:rPr>
          <w:rFonts w:asciiTheme="minorHAnsi" w:hAnsiTheme="minorHAnsi"/>
          <w:sz w:val="16"/>
        </w:rPr>
        <w:t>V. The Importance of Procedural Justice</w:t>
      </w:r>
      <w:r w:rsidRPr="00C87BED">
        <w:rPr>
          <w:rFonts w:asciiTheme="minorHAnsi" w:hAnsiTheme="minorHAnsi"/>
          <w:sz w:val="12"/>
        </w:rPr>
        <w:t>¶</w:t>
      </w:r>
      <w:r w:rsidRPr="00C87BED">
        <w:rPr>
          <w:rFonts w:asciiTheme="minorHAnsi" w:hAnsiTheme="minorHAnsi"/>
          <w:sz w:val="16"/>
        </w:rPr>
        <w:t xml:space="preserve"> In the context of detentions, "</w:t>
      </w:r>
      <w:r w:rsidRPr="00C87BED">
        <w:rPr>
          <w:rStyle w:val="StyleBoldUnderline"/>
          <w:rFonts w:asciiTheme="minorHAnsi" w:hAnsiTheme="minorHAnsi"/>
        </w:rPr>
        <w:t xml:space="preserve">the </w:t>
      </w:r>
      <w:r w:rsidRPr="00C87BED">
        <w:rPr>
          <w:rStyle w:val="StyleBoldUnderline"/>
          <w:rFonts w:asciiTheme="minorHAnsi" w:hAnsiTheme="minorHAnsi"/>
          <w:highlight w:val="green"/>
        </w:rPr>
        <w:t>fairness of the procedures</w:t>
      </w:r>
      <w:r w:rsidRPr="00C87BED">
        <w:rPr>
          <w:rStyle w:val="StyleBoldUnderline"/>
          <w:rFonts w:asciiTheme="minorHAnsi" w:hAnsiTheme="minorHAnsi"/>
        </w:rPr>
        <w:t xml:space="preserve">" through which the United States exercises authority </w:t>
      </w:r>
      <w:r w:rsidRPr="00C87BED">
        <w:rPr>
          <w:rStyle w:val="StyleBoldUnderline"/>
          <w:rFonts w:asciiTheme="minorHAnsi" w:hAnsiTheme="minorHAnsi"/>
          <w:highlight w:val="green"/>
        </w:rPr>
        <w:t>is the key element driving</w:t>
      </w:r>
      <w:r w:rsidRPr="00C87BED">
        <w:rPr>
          <w:rStyle w:val="StyleBoldUnderline"/>
          <w:rFonts w:asciiTheme="minorHAnsi" w:hAnsiTheme="minorHAnsi"/>
        </w:rPr>
        <w:t xml:space="preserve"> both national and international perceptions of </w:t>
      </w:r>
      <w:r w:rsidRPr="00C87BED">
        <w:rPr>
          <w:rStyle w:val="StyleBoldUnderline"/>
          <w:rFonts w:asciiTheme="minorHAnsi" w:hAnsiTheme="minorHAnsi"/>
          <w:highlight w:val="green"/>
        </w:rPr>
        <w:t>U.S. legitimacy, and</w:t>
      </w:r>
      <w:r w:rsidRPr="00C87BED">
        <w:rPr>
          <w:rStyle w:val="StyleBoldUnderline"/>
          <w:rFonts w:asciiTheme="minorHAnsi" w:hAnsiTheme="minorHAnsi"/>
        </w:rPr>
        <w:t xml:space="preserve"> legitimacy ultimately determines </w:t>
      </w:r>
      <w:r w:rsidRPr="00C87BED">
        <w:rPr>
          <w:rStyle w:val="StyleBoldUnderline"/>
          <w:rFonts w:asciiTheme="minorHAnsi" w:hAnsiTheme="minorHAnsi"/>
          <w:highlight w:val="green"/>
        </w:rPr>
        <w:t>the extent to which individuals comply with U.S. policies</w:t>
      </w:r>
      <w:r w:rsidRPr="00C87BED">
        <w:rPr>
          <w:rFonts w:asciiTheme="minorHAnsi" w:hAnsiTheme="minorHAnsi"/>
          <w:sz w:val="16"/>
        </w:rPr>
        <w:t xml:space="preserve">. </w:t>
      </w:r>
      <w:hyperlink r:id="rId42" w:anchor="n73" w:history="1">
        <w:r w:rsidRPr="00C87BED">
          <w:rPr>
            <w:rFonts w:asciiTheme="minorHAnsi" w:hAnsiTheme="minorHAnsi"/>
            <w:sz w:val="16"/>
          </w:rPr>
          <w:t>n73</w:t>
        </w:r>
      </w:hyperlink>
      <w:r w:rsidRPr="00C87BED">
        <w:rPr>
          <w:rFonts w:asciiTheme="minorHAnsi" w:hAnsiTheme="minorHAnsi"/>
          <w:sz w:val="16"/>
        </w:rPr>
        <w:t xml:space="preserve"> Robust empirical evidence has "repeatedly documented a pattern of correlations consistent with a causal chain in which </w:t>
      </w:r>
      <w:r w:rsidRPr="00C87BED">
        <w:rPr>
          <w:rStyle w:val="StyleBoldUnderline"/>
          <w:rFonts w:asciiTheme="minorHAnsi" w:hAnsiTheme="minorHAnsi"/>
        </w:rPr>
        <w:t>procedural fairness leads to perceived legitimacy, which leads to the acceptance of policies</w:t>
      </w:r>
      <w:r w:rsidRPr="00C87BED">
        <w:rPr>
          <w:rFonts w:asciiTheme="minorHAnsi" w:hAnsiTheme="minorHAnsi"/>
          <w:sz w:val="16"/>
        </w:rPr>
        <w:t xml:space="preserve">." </w:t>
      </w:r>
      <w:hyperlink r:id="rId43" w:anchor="n74" w:history="1">
        <w:r w:rsidRPr="00C87BED">
          <w:rPr>
            <w:rFonts w:asciiTheme="minorHAnsi" w:hAnsiTheme="minorHAnsi"/>
            <w:sz w:val="16"/>
          </w:rPr>
          <w:t>n74</w:t>
        </w:r>
      </w:hyperlink>
      <w:r w:rsidRPr="00C87BED">
        <w:rPr>
          <w:rFonts w:asciiTheme="minorHAnsi" w:hAnsiTheme="minorHAnsi"/>
          <w:sz w:val="16"/>
        </w:rPr>
        <w:t xml:space="preserve"> Research also [*273] suggests that procedural justice creates a "willingness to empower legal authorities to resolve issues of public controversy." </w:t>
      </w:r>
      <w:hyperlink r:id="rId44" w:anchor="n75" w:history="1">
        <w:r w:rsidRPr="00C87BED">
          <w:rPr>
            <w:rFonts w:asciiTheme="minorHAnsi" w:hAnsiTheme="minorHAnsi"/>
            <w:sz w:val="16"/>
          </w:rPr>
          <w:t>n75</w:t>
        </w:r>
      </w:hyperlink>
      <w:r w:rsidRPr="00C87BED">
        <w:rPr>
          <w:rFonts w:asciiTheme="minorHAnsi" w:hAnsiTheme="minorHAnsi"/>
          <w:sz w:val="16"/>
        </w:rPr>
        <w:t xml:space="preserve"> </w:t>
      </w:r>
      <w:r w:rsidRPr="00C87BED">
        <w:rPr>
          <w:rStyle w:val="Emphasis"/>
          <w:rFonts w:asciiTheme="minorHAnsi" w:hAnsiTheme="minorHAnsi"/>
        </w:rPr>
        <w:t xml:space="preserve">An analysis of how </w:t>
      </w:r>
      <w:r w:rsidRPr="00C87BED">
        <w:rPr>
          <w:rStyle w:val="Emphasis"/>
          <w:rFonts w:asciiTheme="minorHAnsi" w:hAnsiTheme="minorHAnsi"/>
          <w:highlight w:val="green"/>
        </w:rPr>
        <w:t>procedural justice</w:t>
      </w:r>
      <w:r w:rsidRPr="00C87BED">
        <w:rPr>
          <w:rStyle w:val="Emphasis"/>
          <w:rFonts w:asciiTheme="minorHAnsi" w:hAnsiTheme="minorHAnsi"/>
        </w:rPr>
        <w:t xml:space="preserve"> has been applied in legal and institutional settings </w:t>
      </w:r>
      <w:r w:rsidRPr="00C87BED">
        <w:rPr>
          <w:rStyle w:val="Emphasis"/>
          <w:rFonts w:asciiTheme="minorHAnsi" w:hAnsiTheme="minorHAnsi"/>
          <w:highlight w:val="green"/>
        </w:rPr>
        <w:t>provides a framework for addressing the specific legitimacy problems</w:t>
      </w:r>
      <w:r w:rsidRPr="00C87BED">
        <w:rPr>
          <w:rStyle w:val="Emphasis"/>
          <w:rFonts w:asciiTheme="minorHAnsi" w:hAnsiTheme="minorHAnsi"/>
        </w:rPr>
        <w:t xml:space="preserve"> associated with Guantanamo Bay and how fair process can be effectively incorporated into a DTC model.</w:t>
      </w:r>
      <w:r w:rsidRPr="00C87BED">
        <w:rPr>
          <w:rStyle w:val="Emphasis"/>
          <w:rFonts w:asciiTheme="minorHAnsi" w:hAnsiTheme="minorHAnsi"/>
          <w:b w:val="0"/>
          <w:sz w:val="12"/>
          <w:u w:val="none"/>
        </w:rPr>
        <w:t>¶</w:t>
      </w:r>
      <w:r w:rsidRPr="00C87BED">
        <w:rPr>
          <w:rStyle w:val="Emphasis"/>
          <w:rFonts w:asciiTheme="minorHAnsi" w:hAnsiTheme="minorHAnsi"/>
        </w:rPr>
        <w:t xml:space="preserve"> </w:t>
      </w:r>
      <w:r w:rsidRPr="00C87BED">
        <w:rPr>
          <w:rFonts w:asciiTheme="minorHAnsi" w:hAnsiTheme="minorHAnsi"/>
          <w:sz w:val="16"/>
        </w:rPr>
        <w:t xml:space="preserve">Thirty-five years ago, the formal study of procedural justice was born when researchers discovered that individuals "care deeply about the fairness of the process that is used to resolve their encounter or dispute, separate and apart from their interest in achieving a favorable outcome." </w:t>
      </w:r>
      <w:hyperlink r:id="rId45" w:anchor="n76" w:history="1">
        <w:r w:rsidRPr="00C87BED">
          <w:rPr>
            <w:rFonts w:asciiTheme="minorHAnsi" w:hAnsiTheme="minorHAnsi"/>
            <w:sz w:val="16"/>
          </w:rPr>
          <w:t>n76</w:t>
        </w:r>
      </w:hyperlink>
      <w:r w:rsidRPr="00C87BED">
        <w:rPr>
          <w:rFonts w:asciiTheme="minorHAnsi" w:hAnsiTheme="minorHAnsi"/>
          <w:sz w:val="16"/>
        </w:rPr>
        <w:t xml:space="preserve"> This research indicates that individuals with control over the process (e.g., telling their side of the story, presenting evidence, and controlling the order and timing of presentation) view the process itself as fair. </w:t>
      </w:r>
      <w:hyperlink r:id="rId46" w:anchor="n77" w:history="1">
        <w:r w:rsidRPr="00C87BED">
          <w:rPr>
            <w:rFonts w:asciiTheme="minorHAnsi" w:hAnsiTheme="minorHAnsi"/>
            <w:sz w:val="16"/>
          </w:rPr>
          <w:t>n77</w:t>
        </w:r>
      </w:hyperlink>
      <w:r w:rsidRPr="00C87BED">
        <w:rPr>
          <w:rFonts w:asciiTheme="minorHAnsi" w:hAnsiTheme="minorHAnsi"/>
          <w:sz w:val="16"/>
        </w:rPr>
        <w:t xml:space="preserve"> This outcome, known as the fair process effect, "is one of the most replicated findings in the procedural justice literature." </w:t>
      </w:r>
      <w:hyperlink r:id="rId47" w:anchor="n78" w:history="1">
        <w:r w:rsidRPr="00C87BED">
          <w:rPr>
            <w:rFonts w:asciiTheme="minorHAnsi" w:hAnsiTheme="minorHAnsi"/>
            <w:sz w:val="16"/>
          </w:rPr>
          <w:t>n78</w:t>
        </w:r>
      </w:hyperlink>
      <w:r w:rsidRPr="00C87BED">
        <w:rPr>
          <w:rFonts w:asciiTheme="minorHAnsi" w:hAnsiTheme="minorHAnsi"/>
          <w:sz w:val="16"/>
        </w:rPr>
        <w:t xml:space="preserve"> A meta-analysis of 120 empirical justice studies covering a twenty-five year period revealed that procedural justice is highly correlated with outcome satisfaction (.48), institutional commitment (.57), trust (.61), and evaluation of authority (.64). </w:t>
      </w:r>
      <w:hyperlink r:id="rId48" w:anchor="n79" w:history="1">
        <w:r w:rsidRPr="00C87BED">
          <w:rPr>
            <w:rFonts w:asciiTheme="minorHAnsi" w:hAnsiTheme="minorHAnsi"/>
            <w:sz w:val="16"/>
          </w:rPr>
          <w:t>n79</w:t>
        </w:r>
      </w:hyperlink>
      <w:r w:rsidRPr="00C87BED">
        <w:rPr>
          <w:rFonts w:asciiTheme="minorHAnsi" w:hAnsiTheme="minorHAnsi"/>
          <w:sz w:val="16"/>
        </w:rPr>
        <w:t xml:space="preserve"> These findings indicate the degree of significance that procedural justice has on individuals.</w:t>
      </w:r>
      <w:r w:rsidRPr="00C87BED">
        <w:rPr>
          <w:rFonts w:asciiTheme="minorHAnsi" w:hAnsiTheme="minorHAnsi"/>
          <w:sz w:val="12"/>
        </w:rPr>
        <w:t>¶</w:t>
      </w:r>
      <w:r w:rsidRPr="00C87BED">
        <w:rPr>
          <w:rFonts w:asciiTheme="minorHAnsi" w:hAnsiTheme="minorHAnsi"/>
          <w:sz w:val="16"/>
        </w:rPr>
        <w:t xml:space="preserve"> In the legal setting, an exploration of procedural justice in felony cases revealed that defendants' evaluations of the judicial system did not depend exclusively on the favorability of sentencing. </w:t>
      </w:r>
      <w:hyperlink r:id="rId49" w:anchor="n80" w:history="1">
        <w:r w:rsidRPr="00C87BED">
          <w:rPr>
            <w:rFonts w:asciiTheme="minorHAnsi" w:hAnsiTheme="minorHAnsi"/>
            <w:sz w:val="16"/>
          </w:rPr>
          <w:t>n80</w:t>
        </w:r>
      </w:hyperlink>
      <w:r w:rsidRPr="00C87BED">
        <w:rPr>
          <w:rFonts w:asciiTheme="minorHAnsi" w:hAnsiTheme="minorHAnsi"/>
          <w:sz w:val="16"/>
        </w:rPr>
        <w:t xml:space="preserve"> Even when verdicts involved incarceration and serious sanctions, litigant [*274] evaluations went beyond distributive outcomes to analyze their perceptions of the procedural fairness of the legal system. </w:t>
      </w:r>
      <w:hyperlink r:id="rId50" w:anchor="n81" w:history="1">
        <w:r w:rsidRPr="00C87BED">
          <w:rPr>
            <w:rFonts w:asciiTheme="minorHAnsi" w:hAnsiTheme="minorHAnsi"/>
            <w:sz w:val="16"/>
          </w:rPr>
          <w:t>n81</w:t>
        </w:r>
      </w:hyperlink>
      <w:r w:rsidRPr="00C87BED">
        <w:rPr>
          <w:rFonts w:asciiTheme="minorHAnsi" w:hAnsiTheme="minorHAnsi"/>
          <w:sz w:val="16"/>
        </w:rPr>
        <w:t xml:space="preserve"> Additionally, while judges handling minor cases believed that litigants would ignore procedural issues when granted favorable outcomes, litigants' concerns over process led to unanticipated hostilities when procedural shortcuts were used by the court to resolve cases. </w:t>
      </w:r>
      <w:hyperlink r:id="rId51" w:anchor="n82" w:history="1">
        <w:r w:rsidRPr="00C87BED">
          <w:rPr>
            <w:rFonts w:asciiTheme="minorHAnsi" w:hAnsiTheme="minorHAnsi"/>
            <w:sz w:val="16"/>
          </w:rPr>
          <w:t>n82</w:t>
        </w:r>
      </w:hyperlink>
      <w:r w:rsidRPr="00C87BED">
        <w:rPr>
          <w:rFonts w:asciiTheme="minorHAnsi" w:hAnsiTheme="minorHAnsi"/>
          <w:sz w:val="16"/>
        </w:rPr>
        <w:t xml:space="preserve"> Thus, while outcomes cannot be entirely disregarded, the fairness of the process used to reach a given outcome is critical to perceptions of legitimacy.</w:t>
      </w:r>
      <w:r w:rsidRPr="00C87BED">
        <w:rPr>
          <w:rFonts w:asciiTheme="minorHAnsi" w:hAnsiTheme="minorHAnsi"/>
          <w:sz w:val="12"/>
        </w:rPr>
        <w:t>¶</w:t>
      </w:r>
      <w:r w:rsidRPr="00C87BED">
        <w:rPr>
          <w:rFonts w:asciiTheme="minorHAnsi" w:hAnsiTheme="minorHAnsi"/>
          <w:sz w:val="16"/>
        </w:rPr>
        <w:t xml:space="preserve"> Recent research highlights two reasons why procedural justice may be particularly important in the context of detentions. First, judgments of procedural fairness are particularly important to individuals experiencing uncertainty. </w:t>
      </w:r>
      <w:hyperlink r:id="rId52" w:anchor="n83" w:history="1">
        <w:r w:rsidRPr="00C87BED">
          <w:rPr>
            <w:rFonts w:asciiTheme="minorHAnsi" w:hAnsiTheme="minorHAnsi"/>
            <w:sz w:val="16"/>
          </w:rPr>
          <w:t>n83</w:t>
        </w:r>
      </w:hyperlink>
      <w:r w:rsidRPr="00C87BED">
        <w:rPr>
          <w:rFonts w:asciiTheme="minorHAnsi" w:hAnsiTheme="minorHAnsi"/>
          <w:sz w:val="16"/>
        </w:rPr>
        <w:t xml:space="preserve"> </w:t>
      </w:r>
      <w:r w:rsidRPr="00C87BED">
        <w:rPr>
          <w:rStyle w:val="StyleBoldUnderline"/>
          <w:rFonts w:asciiTheme="minorHAnsi" w:hAnsiTheme="minorHAnsi"/>
        </w:rPr>
        <w:t>Detainees lack the procedural certainties guaranteed in a regular criminal proceeding in that they frequently do not know how long they will be held, why they are being held, what evidence exists against them, and what degree of punishment they may face.</w:t>
      </w:r>
      <w:r w:rsidRPr="00C87BED">
        <w:rPr>
          <w:rFonts w:asciiTheme="minorHAnsi" w:hAnsiTheme="minorHAnsi"/>
          <w:sz w:val="16"/>
        </w:rPr>
        <w:t xml:space="preserve"> </w:t>
      </w:r>
      <w:hyperlink r:id="rId53" w:anchor="n84" w:history="1">
        <w:r w:rsidRPr="00C87BED">
          <w:rPr>
            <w:rFonts w:asciiTheme="minorHAnsi" w:hAnsiTheme="minorHAnsi"/>
            <w:sz w:val="16"/>
          </w:rPr>
          <w:t>n84</w:t>
        </w:r>
      </w:hyperlink>
      <w:r w:rsidRPr="00C87BED">
        <w:rPr>
          <w:rFonts w:asciiTheme="minorHAnsi" w:hAnsiTheme="minorHAnsi"/>
          <w:sz w:val="16"/>
        </w:rPr>
        <w:t xml:space="preserve"> Second</w:t>
      </w:r>
      <w:r w:rsidRPr="00C87BED">
        <w:rPr>
          <w:rStyle w:val="StyleBoldUnderline"/>
          <w:rFonts w:asciiTheme="minorHAnsi" w:hAnsiTheme="minorHAnsi"/>
        </w:rPr>
        <w:t>, the greater the unfavorableness of the outcome and the larger the potential harm, the more individuals care about fair process</w:t>
      </w:r>
      <w:r w:rsidRPr="00C87BED">
        <w:rPr>
          <w:rFonts w:asciiTheme="minorHAnsi" w:hAnsiTheme="minorHAnsi"/>
          <w:sz w:val="16"/>
        </w:rPr>
        <w:t xml:space="preserve">. </w:t>
      </w:r>
      <w:hyperlink r:id="rId54" w:anchor="n85" w:history="1">
        <w:r w:rsidRPr="00C87BED">
          <w:rPr>
            <w:rFonts w:asciiTheme="minorHAnsi" w:hAnsiTheme="minorHAnsi"/>
            <w:sz w:val="16"/>
          </w:rPr>
          <w:t>n85</w:t>
        </w:r>
      </w:hyperlink>
      <w:r w:rsidRPr="00C87BED">
        <w:rPr>
          <w:rFonts w:asciiTheme="minorHAnsi" w:hAnsiTheme="minorHAnsi"/>
          <w:sz w:val="16"/>
        </w:rPr>
        <w:t xml:space="preserve"> These findings are reflected in U.S. criminal law provisions requiring certain elements of procedural due process when serious sanctions are involved. </w:t>
      </w:r>
      <w:hyperlink r:id="rId55" w:anchor="n86" w:history="1">
        <w:r w:rsidRPr="00C87BED">
          <w:rPr>
            <w:rFonts w:asciiTheme="minorHAnsi" w:hAnsiTheme="minorHAnsi"/>
            <w:sz w:val="16"/>
          </w:rPr>
          <w:t>n86</w:t>
        </w:r>
      </w:hyperlink>
      <w:r w:rsidRPr="00C87BED">
        <w:rPr>
          <w:rFonts w:asciiTheme="minorHAnsi" w:hAnsiTheme="minorHAnsi"/>
          <w:sz w:val="12"/>
        </w:rPr>
        <w:t>¶</w:t>
      </w:r>
      <w:r w:rsidRPr="00C87BED">
        <w:rPr>
          <w:rFonts w:asciiTheme="minorHAnsi" w:hAnsiTheme="minorHAnsi"/>
          <w:sz w:val="16"/>
        </w:rPr>
        <w:t xml:space="preserve"> </w:t>
      </w:r>
      <w:r w:rsidRPr="00C87BED">
        <w:rPr>
          <w:rStyle w:val="Emphasis"/>
          <w:rFonts w:asciiTheme="minorHAnsi" w:hAnsiTheme="minorHAnsi"/>
          <w:highlight w:val="green"/>
        </w:rPr>
        <w:t>It is also critical to extend procedural justice judgments beyond the individual detainee to the perspective of a worldwide audience</w:t>
      </w:r>
      <w:r w:rsidRPr="00C87BED">
        <w:rPr>
          <w:rFonts w:asciiTheme="minorHAnsi" w:hAnsiTheme="minorHAnsi"/>
          <w:sz w:val="16"/>
        </w:rPr>
        <w:t xml:space="preserve">. While it is easy to overlook how an alleged terrorist feels about the degree of procedural fairness he or she is receiving, the perceptions [*275] of governments, human rights organizations, political groups (including terrorist organizations), and millions of individuals (particularly those who closely identify with that individual's race, religion, or nationality) cannot be ignored. Individuals become upset when they observe unfairness, and such observations motivate them to help victims of this unfairness. </w:t>
      </w:r>
      <w:hyperlink r:id="rId56" w:anchor="n87" w:history="1">
        <w:r w:rsidRPr="00C87BED">
          <w:rPr>
            <w:rFonts w:asciiTheme="minorHAnsi" w:hAnsiTheme="minorHAnsi"/>
            <w:sz w:val="16"/>
          </w:rPr>
          <w:t>n87</w:t>
        </w:r>
      </w:hyperlink>
      <w:r w:rsidRPr="00C87BED">
        <w:rPr>
          <w:rFonts w:asciiTheme="minorHAnsi" w:hAnsiTheme="minorHAnsi"/>
          <w:sz w:val="16"/>
        </w:rPr>
        <w:t xml:space="preserve"> Thus, </w:t>
      </w:r>
      <w:r w:rsidRPr="00C87BED">
        <w:rPr>
          <w:rStyle w:val="Emphasis"/>
          <w:rFonts w:asciiTheme="minorHAnsi" w:hAnsiTheme="minorHAnsi"/>
        </w:rPr>
        <w:t>it would be a mistake to think that procedural injustice against a single individual will affect the perceptions of that individual alone</w:t>
      </w:r>
      <w:r w:rsidRPr="00C87BED">
        <w:rPr>
          <w:rFonts w:asciiTheme="minorHAnsi" w:hAnsiTheme="minorHAnsi"/>
          <w:sz w:val="16"/>
        </w:rPr>
        <w:t xml:space="preserve">. </w:t>
      </w:r>
      <w:hyperlink r:id="rId57" w:anchor="n88" w:history="1">
        <w:r w:rsidRPr="00C87BED">
          <w:rPr>
            <w:rFonts w:asciiTheme="minorHAnsi" w:hAnsiTheme="minorHAnsi"/>
            <w:sz w:val="16"/>
          </w:rPr>
          <w:t>n88</w:t>
        </w:r>
      </w:hyperlink>
      <w:r w:rsidRPr="00C87BED">
        <w:rPr>
          <w:rFonts w:asciiTheme="minorHAnsi" w:hAnsiTheme="minorHAnsi"/>
          <w:sz w:val="16"/>
        </w:rPr>
        <w:t xml:space="preserve"> Additionally, </w:t>
      </w:r>
      <w:r w:rsidRPr="00C87BED">
        <w:rPr>
          <w:rStyle w:val="Emphasis"/>
          <w:rFonts w:asciiTheme="minorHAnsi" w:hAnsiTheme="minorHAnsi"/>
        </w:rPr>
        <w:t xml:space="preserve">efforts to hide procedural injustices, such as the abuse of detainees by U.S. soldiers, </w:t>
      </w:r>
      <w:hyperlink r:id="rId58" w:anchor="n89" w:history="1">
        <w:r w:rsidRPr="00C87BED">
          <w:rPr>
            <w:rStyle w:val="Emphasis"/>
            <w:rFonts w:asciiTheme="minorHAnsi" w:hAnsiTheme="minorHAnsi"/>
          </w:rPr>
          <w:t>n89</w:t>
        </w:r>
      </w:hyperlink>
      <w:r w:rsidRPr="00C87BED">
        <w:rPr>
          <w:rStyle w:val="Emphasis"/>
          <w:rFonts w:asciiTheme="minorHAnsi" w:hAnsiTheme="minorHAnsi"/>
        </w:rPr>
        <w:t xml:space="preserve"> have only backfired by creating sympathy for the types of individuals that the United States seeks to dehumanize</w:t>
      </w:r>
      <w:r w:rsidRPr="00C87BED">
        <w:rPr>
          <w:rFonts w:asciiTheme="minorHAnsi" w:hAnsiTheme="minorHAnsi"/>
          <w:sz w:val="16"/>
        </w:rPr>
        <w:t xml:space="preserve">. </w:t>
      </w:r>
      <w:hyperlink r:id="rId59" w:anchor="n90" w:history="1">
        <w:r w:rsidRPr="00C87BED">
          <w:rPr>
            <w:rFonts w:asciiTheme="minorHAnsi" w:hAnsiTheme="minorHAnsi"/>
            <w:sz w:val="16"/>
          </w:rPr>
          <w:t>n90</w:t>
        </w:r>
      </w:hyperlink>
      <w:r w:rsidRPr="00C87BED">
        <w:rPr>
          <w:rFonts w:asciiTheme="minorHAnsi" w:hAnsiTheme="minorHAnsi"/>
          <w:sz w:val="16"/>
        </w:rPr>
        <w:t xml:space="preserve"> In the next section, I identify six rules of procedural justice, evaluate the current detention regime based on these rules, and make recommendations about how these rules could be implemented in a DTC model.</w:t>
      </w:r>
    </w:p>
    <w:p w:rsidR="001171B0" w:rsidRPr="00C87BED" w:rsidRDefault="001171B0" w:rsidP="001171B0">
      <w:pPr>
        <w:pStyle w:val="Heading4"/>
        <w:rPr>
          <w:rFonts w:asciiTheme="minorHAnsi" w:hAnsiTheme="minorHAnsi"/>
        </w:rPr>
      </w:pPr>
      <w:r w:rsidRPr="00C87BED">
        <w:rPr>
          <w:rFonts w:asciiTheme="minorHAnsi" w:hAnsiTheme="minorHAnsi"/>
        </w:rPr>
        <w:lastRenderedPageBreak/>
        <w:t xml:space="preserve">All branches are key – allowing one branch to dominate skews the process and destroys solvency. </w:t>
      </w:r>
    </w:p>
    <w:p w:rsidR="001171B0" w:rsidRPr="00C87BED" w:rsidRDefault="001171B0" w:rsidP="001171B0">
      <w:pPr>
        <w:rPr>
          <w:rFonts w:asciiTheme="minorHAnsi" w:hAnsiTheme="minorHAnsi"/>
          <w:sz w:val="16"/>
        </w:rPr>
      </w:pPr>
      <w:r w:rsidRPr="00C87BED">
        <w:rPr>
          <w:rFonts w:asciiTheme="minorHAnsi" w:hAnsiTheme="minorHAnsi"/>
          <w:sz w:val="16"/>
        </w:rPr>
        <w:t xml:space="preserve">David </w:t>
      </w:r>
      <w:r w:rsidRPr="00C87BED">
        <w:rPr>
          <w:rStyle w:val="StyleStyleBold12pt"/>
          <w:rFonts w:asciiTheme="minorHAnsi" w:hAnsiTheme="minorHAnsi"/>
        </w:rPr>
        <w:t>Welsh</w:t>
      </w:r>
      <w:r w:rsidRPr="00C87BED">
        <w:rPr>
          <w:rFonts w:asciiTheme="minorHAnsi" w:hAnsiTheme="minorHAnsi"/>
          <w:sz w:val="16"/>
        </w:rPr>
        <w:t>,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C87BED">
        <w:rPr>
          <w:rStyle w:val="StyleStyleBold12pt"/>
          <w:rFonts w:asciiTheme="minorHAnsi" w:hAnsiTheme="minorHAnsi"/>
        </w:rPr>
        <w:t>11,</w:t>
      </w:r>
      <w:r w:rsidRPr="00C87BED">
        <w:rPr>
          <w:rFonts w:asciiTheme="minorHAnsi" w:hAnsiTheme="minorHAnsi"/>
          <w:sz w:val="16"/>
        </w:rPr>
        <w:t xml:space="preserve"> Lexis</w:t>
      </w:r>
    </w:p>
    <w:p w:rsidR="001171B0" w:rsidRPr="00C87BED" w:rsidRDefault="001171B0" w:rsidP="001171B0">
      <w:pPr>
        <w:rPr>
          <w:rFonts w:asciiTheme="minorHAnsi" w:hAnsiTheme="minorHAnsi"/>
          <w:sz w:val="16"/>
        </w:rPr>
      </w:pPr>
      <w:r w:rsidRPr="00C87BED">
        <w:rPr>
          <w:rStyle w:val="StyleBoldUnderline"/>
          <w:rFonts w:asciiTheme="minorHAnsi" w:hAnsiTheme="minorHAnsi"/>
        </w:rPr>
        <w:t>Under the current detention regime, there appears to be little in the way of procedural guarantees to prevent the U.S. government from using indefinite detentions to subvert justice</w:t>
      </w:r>
      <w:r w:rsidRPr="00C87BED">
        <w:rPr>
          <w:rFonts w:asciiTheme="minorHAnsi" w:hAnsiTheme="minorHAnsi"/>
          <w:sz w:val="16"/>
        </w:rPr>
        <w:t>. In the event that a detainee is put on trial, the evidence is evaluated and a decision is reached as to whether that individual will be held or released. However, when no such trial takes place</w:t>
      </w:r>
      <w:r w:rsidRPr="00C87BED">
        <w:rPr>
          <w:rStyle w:val="Emphasis"/>
          <w:rFonts w:asciiTheme="minorHAnsi" w:hAnsiTheme="minorHAnsi"/>
        </w:rPr>
        <w:t xml:space="preserve">, the detainee can be held without an evaluation of the charges or evidence. </w:t>
      </w:r>
      <w:r w:rsidRPr="00C87BED">
        <w:rPr>
          <w:rStyle w:val="Emphasis"/>
          <w:rFonts w:asciiTheme="minorHAnsi" w:hAnsiTheme="minorHAnsi"/>
          <w:highlight w:val="green"/>
        </w:rPr>
        <w:t>Such procedures incentivize bias against those detainees whom the United States speculates are "really bad" but lacks the evidence to convict</w:t>
      </w:r>
      <w:r w:rsidRPr="00C87BED">
        <w:rPr>
          <w:rFonts w:asciiTheme="minorHAnsi" w:hAnsiTheme="minorHAnsi"/>
          <w:sz w:val="16"/>
        </w:rPr>
        <w:t>. Similarly, during precarious periods there is a subtle motivation to keep all the alleged "bad guys" off the streets for long enough to turn the tide of the war effort. Perhaps there is also the cynical viewpoint that even innocent detainees have now mingled with actual terrorists, endured significant mistreatment, and, thus, now pose a threat to the United States.</w:t>
      </w:r>
      <w:r w:rsidRPr="00C87BED">
        <w:rPr>
          <w:rFonts w:asciiTheme="minorHAnsi" w:hAnsiTheme="minorHAnsi"/>
          <w:sz w:val="12"/>
        </w:rPr>
        <w:t>¶</w:t>
      </w:r>
      <w:r w:rsidRPr="00C87BED">
        <w:rPr>
          <w:rFonts w:asciiTheme="minorHAnsi" w:hAnsiTheme="minorHAnsi"/>
          <w:sz w:val="16"/>
        </w:rPr>
        <w:t xml:space="preserve"> </w:t>
      </w:r>
      <w:r w:rsidRPr="00C87BED">
        <w:rPr>
          <w:rStyle w:val="StyleBoldUnderline"/>
          <w:rFonts w:asciiTheme="minorHAnsi" w:hAnsiTheme="minorHAnsi"/>
        </w:rPr>
        <w:t>One of the biggest challenges that the United States faces in the War on Terror is to effectively fight terrorism without simultaneously stereotyping millions of individuals associated with particular religions, nationalities, or ethnic groups</w:t>
      </w:r>
      <w:r w:rsidRPr="00C87BED">
        <w:rPr>
          <w:rFonts w:asciiTheme="minorHAnsi" w:hAnsiTheme="minorHAnsi"/>
          <w:sz w:val="16"/>
        </w:rPr>
        <w:t xml:space="preserve">. President Obama addressed this issue by declaring that "the United States is not, and never will [*282] be, at war with Islam." </w:t>
      </w:r>
      <w:hyperlink r:id="rId60" w:anchor="n135" w:history="1">
        <w:r w:rsidRPr="00C87BED">
          <w:rPr>
            <w:rFonts w:asciiTheme="minorHAnsi" w:hAnsiTheme="minorHAnsi"/>
            <w:sz w:val="16"/>
          </w:rPr>
          <w:t>n135</w:t>
        </w:r>
      </w:hyperlink>
      <w:r w:rsidRPr="00C87BED">
        <w:rPr>
          <w:rFonts w:asciiTheme="minorHAnsi" w:hAnsiTheme="minorHAnsi"/>
          <w:sz w:val="16"/>
        </w:rPr>
        <w:t xml:space="preserve"> He also noted that America's "partnership with the Muslim world is critical in rolling back a fringe ideology that people of all faiths reject." </w:t>
      </w:r>
      <w:hyperlink r:id="rId61" w:anchor="n136" w:history="1">
        <w:r w:rsidRPr="00C87BED">
          <w:rPr>
            <w:rFonts w:asciiTheme="minorHAnsi" w:hAnsiTheme="minorHAnsi"/>
            <w:sz w:val="16"/>
          </w:rPr>
          <w:t>n136</w:t>
        </w:r>
      </w:hyperlink>
      <w:r w:rsidRPr="00C87BED">
        <w:rPr>
          <w:rFonts w:asciiTheme="minorHAnsi" w:hAnsiTheme="minorHAnsi"/>
          <w:sz w:val="16"/>
        </w:rPr>
        <w:t xml:space="preserve"> These broad policy statements set the right tone for the minimization of bias in detention trials. Yet, more specific </w:t>
      </w:r>
      <w:r w:rsidRPr="00C87BED">
        <w:rPr>
          <w:rStyle w:val="Emphasis"/>
          <w:rFonts w:asciiTheme="minorHAnsi" w:hAnsiTheme="minorHAnsi"/>
          <w:highlight w:val="green"/>
        </w:rPr>
        <w:t>procedural guarantees are needed as a check on the potential bias</w:t>
      </w:r>
      <w:r w:rsidRPr="00C87BED">
        <w:rPr>
          <w:rStyle w:val="Emphasis"/>
          <w:rFonts w:asciiTheme="minorHAnsi" w:hAnsiTheme="minorHAnsi"/>
        </w:rPr>
        <w:t xml:space="preserve"> of a military system driven by effectiveness rather than justice.</w:t>
      </w:r>
      <w:r w:rsidRPr="00C87BED">
        <w:rPr>
          <w:rFonts w:asciiTheme="minorHAnsi" w:hAnsiTheme="minorHAnsi"/>
          <w:sz w:val="12"/>
        </w:rPr>
        <w:t>¶</w:t>
      </w:r>
      <w:r w:rsidRPr="00C87BED">
        <w:rPr>
          <w:rFonts w:asciiTheme="minorHAnsi" w:hAnsiTheme="minorHAnsi"/>
          <w:sz w:val="16"/>
        </w:rPr>
        <w:t xml:space="preserve"> A positive step in removing bias from detentions is increased process transparency. For example, the Department of Defense has implemented a media-visit program at Guantanamo Bay allowing members of the media to tour the facilities. </w:t>
      </w:r>
      <w:hyperlink r:id="rId62" w:anchor="n137" w:history="1">
        <w:r w:rsidRPr="00C87BED">
          <w:rPr>
            <w:rFonts w:asciiTheme="minorHAnsi" w:hAnsiTheme="minorHAnsi"/>
            <w:sz w:val="16"/>
          </w:rPr>
          <w:t>n137</w:t>
        </w:r>
      </w:hyperlink>
      <w:r w:rsidRPr="00C87BED">
        <w:rPr>
          <w:rFonts w:asciiTheme="minorHAnsi" w:hAnsiTheme="minorHAnsi"/>
          <w:sz w:val="16"/>
        </w:rPr>
        <w:t xml:space="preserve"> More recently, the Department of Defense has even gone so far as to create a "Virtual Tour" of the Guantanamo Bay facilities. </w:t>
      </w:r>
      <w:hyperlink r:id="rId63" w:anchor="n138" w:history="1">
        <w:r w:rsidRPr="00C87BED">
          <w:rPr>
            <w:rFonts w:asciiTheme="minorHAnsi" w:hAnsiTheme="minorHAnsi"/>
            <w:sz w:val="16"/>
          </w:rPr>
          <w:t>n138</w:t>
        </w:r>
      </w:hyperlink>
      <w:r w:rsidRPr="00C87BED">
        <w:rPr>
          <w:rFonts w:asciiTheme="minorHAnsi" w:hAnsiTheme="minorHAnsi"/>
          <w:sz w:val="16"/>
        </w:rPr>
        <w:t xml:space="preserve"> Instead of seeing dark images of coercion chambers that one might imagine in a secretive detention facility, viewers are greeted with images of basketball courts, libraries, and medical facilities. </w:t>
      </w:r>
      <w:hyperlink r:id="rId64" w:anchor="n139" w:history="1">
        <w:r w:rsidRPr="00C87BED">
          <w:rPr>
            <w:rFonts w:asciiTheme="minorHAnsi" w:hAnsiTheme="minorHAnsi"/>
            <w:sz w:val="16"/>
          </w:rPr>
          <w:t>n139</w:t>
        </w:r>
      </w:hyperlink>
      <w:r w:rsidRPr="00C87BED">
        <w:rPr>
          <w:rFonts w:asciiTheme="minorHAnsi" w:hAnsiTheme="minorHAnsi"/>
          <w:sz w:val="16"/>
        </w:rPr>
        <w:t xml:space="preserve"> This voluntary act was no doubt "prompted by a desire to avoid an adverse impact on societal perceptions of Guantanamo Bay's organizational legitimacy." </w:t>
      </w:r>
      <w:hyperlink r:id="rId65" w:anchor="n140" w:history="1">
        <w:r w:rsidRPr="00C87BED">
          <w:rPr>
            <w:rFonts w:asciiTheme="minorHAnsi" w:hAnsiTheme="minorHAnsi"/>
            <w:sz w:val="16"/>
          </w:rPr>
          <w:t>n140</w:t>
        </w:r>
      </w:hyperlink>
      <w:r w:rsidRPr="00C87BED">
        <w:rPr>
          <w:rFonts w:asciiTheme="minorHAnsi" w:hAnsiTheme="minorHAnsi"/>
          <w:sz w:val="16"/>
        </w:rPr>
        <w:t xml:space="preserve"> While some evidence relating to detainees is classified and should not be made available to the public, general information about procedures, living conditions, and the detainees themselves helps turn conceptions of Guantanamo Bay from a concentration camp into a more standard prison facility.</w:t>
      </w:r>
      <w:r w:rsidRPr="00C87BED">
        <w:rPr>
          <w:rFonts w:asciiTheme="minorHAnsi" w:hAnsiTheme="minorHAnsi"/>
          <w:sz w:val="12"/>
        </w:rPr>
        <w:t>¶</w:t>
      </w:r>
      <w:r w:rsidRPr="00C87BED">
        <w:rPr>
          <w:rFonts w:asciiTheme="minorHAnsi" w:hAnsiTheme="minorHAnsi"/>
          <w:sz w:val="16"/>
        </w:rPr>
        <w:t xml:space="preserve"> </w:t>
      </w:r>
      <w:r w:rsidRPr="00C87BED">
        <w:rPr>
          <w:rStyle w:val="Emphasis"/>
          <w:rFonts w:asciiTheme="minorHAnsi" w:hAnsiTheme="minorHAnsi"/>
          <w:highlight w:val="green"/>
        </w:rPr>
        <w:t>Another way to remove bias</w:t>
      </w:r>
      <w:r w:rsidRPr="00C87BED">
        <w:rPr>
          <w:rStyle w:val="Emphasis"/>
          <w:rFonts w:asciiTheme="minorHAnsi" w:hAnsiTheme="minorHAnsi"/>
        </w:rPr>
        <w:t xml:space="preserve"> from a system </w:t>
      </w:r>
      <w:r w:rsidRPr="00C87BED">
        <w:rPr>
          <w:rStyle w:val="Emphasis"/>
          <w:rFonts w:asciiTheme="minorHAnsi" w:hAnsiTheme="minorHAnsi"/>
          <w:highlight w:val="green"/>
        </w:rPr>
        <w:t>is to</w:t>
      </w:r>
      <w:r w:rsidRPr="00C87BED">
        <w:rPr>
          <w:rStyle w:val="Emphasis"/>
          <w:rFonts w:asciiTheme="minorHAnsi" w:hAnsiTheme="minorHAnsi"/>
        </w:rPr>
        <w:t xml:space="preserve"> introduce checks and balances to </w:t>
      </w:r>
      <w:r w:rsidRPr="00C87BED">
        <w:rPr>
          <w:rStyle w:val="Emphasis"/>
          <w:rFonts w:asciiTheme="minorHAnsi" w:hAnsiTheme="minorHAnsi"/>
          <w:highlight w:val="green"/>
        </w:rPr>
        <w:t>govern</w:t>
      </w:r>
      <w:r w:rsidRPr="00C87BED">
        <w:rPr>
          <w:rStyle w:val="Emphasis"/>
          <w:rFonts w:asciiTheme="minorHAnsi" w:hAnsiTheme="minorHAnsi"/>
        </w:rPr>
        <w:t xml:space="preserve"> the process as proposed </w:t>
      </w:r>
      <w:r w:rsidRPr="00C87BED">
        <w:rPr>
          <w:rStyle w:val="Emphasis"/>
          <w:rFonts w:asciiTheme="minorHAnsi" w:hAnsiTheme="minorHAnsi"/>
          <w:highlight w:val="green"/>
        </w:rPr>
        <w:t>by the DTC model</w:t>
      </w:r>
      <w:r w:rsidRPr="00C87BED">
        <w:rPr>
          <w:rFonts w:asciiTheme="minorHAnsi" w:hAnsiTheme="minorHAnsi"/>
          <w:sz w:val="16"/>
        </w:rPr>
        <w:t xml:space="preserve">. Here, </w:t>
      </w:r>
      <w:r w:rsidRPr="00C87BED">
        <w:rPr>
          <w:rStyle w:val="StyleBoldUnderline"/>
          <w:rFonts w:asciiTheme="minorHAnsi" w:hAnsiTheme="minorHAnsi"/>
        </w:rPr>
        <w:t>all three branches are involved in the judicial process as the President is given the authority to nominate DTC</w:t>
      </w:r>
      <w:r w:rsidRPr="00C87BED">
        <w:rPr>
          <w:rFonts w:asciiTheme="minorHAnsi" w:hAnsiTheme="minorHAnsi"/>
          <w:sz w:val="16"/>
        </w:rPr>
        <w:t xml:space="preserve"> judges while the Senate retains the power to confirm them. While </w:t>
      </w:r>
      <w:r w:rsidRPr="00C87BED">
        <w:rPr>
          <w:rStyle w:val="Emphasis"/>
          <w:rFonts w:asciiTheme="minorHAnsi" w:hAnsiTheme="minorHAnsi"/>
        </w:rPr>
        <w:t>current U.S. detention procedures were originally enacted by the executive branch with [*283] little congressional or judicial oversight, clear rules for each branch of government are laid out by the DTC model.</w:t>
      </w:r>
      <w:r w:rsidRPr="00C87BED">
        <w:rPr>
          <w:rFonts w:asciiTheme="minorHAnsi" w:hAnsiTheme="minorHAnsi"/>
          <w:sz w:val="16"/>
        </w:rPr>
        <w:t xml:space="preserve"> </w:t>
      </w:r>
      <w:hyperlink r:id="rId66" w:anchor="n141" w:history="1">
        <w:r w:rsidRPr="00C87BED">
          <w:rPr>
            <w:rFonts w:asciiTheme="minorHAnsi" w:hAnsiTheme="minorHAnsi"/>
            <w:sz w:val="16"/>
          </w:rPr>
          <w:t>n141</w:t>
        </w:r>
      </w:hyperlink>
      <w:r w:rsidRPr="00C87BED">
        <w:rPr>
          <w:rFonts w:asciiTheme="minorHAnsi" w:hAnsiTheme="minorHAnsi"/>
          <w:sz w:val="16"/>
        </w:rPr>
        <w:t xml:space="preserve"> For example, the executive branch is responsible for setting the criteria for a formal vetting process used by judges to determine who should be detained. </w:t>
      </w:r>
      <w:hyperlink r:id="rId67" w:anchor="n142" w:history="1">
        <w:r w:rsidRPr="00C87BED">
          <w:rPr>
            <w:rFonts w:asciiTheme="minorHAnsi" w:hAnsiTheme="minorHAnsi"/>
            <w:sz w:val="16"/>
          </w:rPr>
          <w:t>n142</w:t>
        </w:r>
      </w:hyperlink>
      <w:r w:rsidRPr="00C87BED">
        <w:rPr>
          <w:rFonts w:asciiTheme="minorHAnsi" w:hAnsiTheme="minorHAnsi"/>
          <w:sz w:val="16"/>
        </w:rPr>
        <w:t xml:space="preserve"> </w:t>
      </w:r>
      <w:r w:rsidRPr="00C87BED">
        <w:rPr>
          <w:rStyle w:val="Emphasis"/>
          <w:rFonts w:asciiTheme="minorHAnsi" w:hAnsiTheme="minorHAnsi"/>
          <w:highlight w:val="green"/>
        </w:rPr>
        <w:t>Transparency combined with this system of checks and balances helps to prevent one branch of government from having too much</w:t>
      </w:r>
      <w:r w:rsidRPr="00C87BED">
        <w:rPr>
          <w:rStyle w:val="Emphasis"/>
          <w:rFonts w:asciiTheme="minorHAnsi" w:hAnsiTheme="minorHAnsi"/>
        </w:rPr>
        <w:t xml:space="preserve"> of a vested </w:t>
      </w:r>
      <w:r w:rsidRPr="00C87BED">
        <w:rPr>
          <w:rStyle w:val="Emphasis"/>
          <w:rFonts w:asciiTheme="minorHAnsi" w:hAnsiTheme="minorHAnsi"/>
          <w:highlight w:val="green"/>
        </w:rPr>
        <w:t>interest</w:t>
      </w:r>
      <w:r w:rsidRPr="00C87BED">
        <w:rPr>
          <w:rStyle w:val="Emphasis"/>
          <w:rFonts w:asciiTheme="minorHAnsi" w:hAnsiTheme="minorHAnsi"/>
        </w:rPr>
        <w:t xml:space="preserve"> in a particular outcome </w:t>
      </w:r>
      <w:r w:rsidRPr="00C87BED">
        <w:rPr>
          <w:rStyle w:val="Emphasis"/>
          <w:rFonts w:asciiTheme="minorHAnsi" w:hAnsiTheme="minorHAnsi"/>
          <w:highlight w:val="green"/>
        </w:rPr>
        <w:t>and allows</w:t>
      </w:r>
      <w:r w:rsidRPr="00C87BED">
        <w:rPr>
          <w:rStyle w:val="Emphasis"/>
          <w:rFonts w:asciiTheme="minorHAnsi" w:hAnsiTheme="minorHAnsi"/>
        </w:rPr>
        <w:t xml:space="preserve"> the appointment of qualified judges to make </w:t>
      </w:r>
      <w:r w:rsidRPr="00C87BED">
        <w:rPr>
          <w:rStyle w:val="Emphasis"/>
          <w:rFonts w:asciiTheme="minorHAnsi" w:hAnsiTheme="minorHAnsi"/>
          <w:highlight w:val="green"/>
        </w:rPr>
        <w:t>unbiased judgments</w:t>
      </w:r>
      <w:r w:rsidRPr="00C87BED">
        <w:rPr>
          <w:rFonts w:asciiTheme="minorHAnsi" w:hAnsiTheme="minorHAnsi"/>
          <w:sz w:val="16"/>
        </w:rPr>
        <w:t xml:space="preserve"> based on evidence and not prejudice. By minimizing bias, a major roadblock to reaching accurate decisions is cleared.</w:t>
      </w:r>
    </w:p>
    <w:p w:rsidR="003F56C7" w:rsidRPr="00C87BED" w:rsidRDefault="003F56C7" w:rsidP="003F56C7">
      <w:pPr>
        <w:pStyle w:val="Heading4"/>
        <w:rPr>
          <w:rFonts w:asciiTheme="minorHAnsi" w:hAnsiTheme="minorHAnsi"/>
        </w:rPr>
      </w:pPr>
      <w:r w:rsidRPr="00C87BED">
        <w:rPr>
          <w:rFonts w:asciiTheme="minorHAnsi" w:hAnsiTheme="minorHAnsi"/>
        </w:rPr>
        <w:t xml:space="preserve">It’s a sequencing question- Congressional action to affirm international law provides the proper framework for legitimate executive action. Gitmo proves structural limitations are a prerequisite to executive action. </w:t>
      </w:r>
    </w:p>
    <w:p w:rsidR="003F56C7" w:rsidRPr="00C87BED" w:rsidRDefault="003F56C7" w:rsidP="003F56C7">
      <w:pPr>
        <w:rPr>
          <w:rFonts w:asciiTheme="minorHAnsi" w:hAnsiTheme="minorHAnsi"/>
          <w:sz w:val="16"/>
        </w:rPr>
      </w:pPr>
      <w:r w:rsidRPr="00C87BED">
        <w:rPr>
          <w:rStyle w:val="StyleStyleBold12pt"/>
          <w:rFonts w:asciiTheme="minorHAnsi" w:hAnsiTheme="minorHAnsi"/>
        </w:rPr>
        <w:t>Sillivana, 2009</w:t>
      </w:r>
      <w:r w:rsidRPr="00C87BED">
        <w:rPr>
          <w:rFonts w:asciiTheme="minorHAnsi" w:hAnsiTheme="minorHAnsi"/>
          <w:sz w:val="16"/>
        </w:rPr>
        <w:t xml:space="preserve"> (Assistant Professor of Law, Paul M. Herbert Law Center, Louisiana State University.“Lincoln’s Constitutionalism in Time of War: Lessons for the War on Terror?” Article: “INTERNATIONAL LAW AND DOMESTIC LEGITIMACY: REMARKS PREPARED FOR LINCOLN’S CONSTITUTIONALISM IN TIME OF WAR: LESSONS FOR THE CURRENT WAR ON TERROR? Chapman Law Review. Spring 2009. Web, Acc 8/14/2013 at </w:t>
      </w:r>
      <w:hyperlink r:id="rId68" w:history="1">
        <w:r w:rsidRPr="00C87BED">
          <w:rPr>
            <w:rFonts w:asciiTheme="minorHAnsi" w:hAnsiTheme="minorHAnsi"/>
            <w:sz w:val="16"/>
          </w:rPr>
          <w:t>http://www.chapmanlawreview.com/?p=1514</w:t>
        </w:r>
      </w:hyperlink>
      <w:r w:rsidRPr="00C87BED">
        <w:rPr>
          <w:rFonts w:asciiTheme="minorHAnsi" w:hAnsiTheme="minorHAnsi"/>
          <w:sz w:val="16"/>
        </w:rPr>
        <w:t>)</w:t>
      </w:r>
    </w:p>
    <w:p w:rsidR="003F56C7" w:rsidRPr="00C87BED" w:rsidRDefault="003F56C7" w:rsidP="003F56C7">
      <w:pPr>
        <w:rPr>
          <w:rFonts w:asciiTheme="minorHAnsi" w:hAnsiTheme="minorHAnsi"/>
        </w:rPr>
      </w:pPr>
      <w:r w:rsidRPr="00C87BED">
        <w:rPr>
          <w:rFonts w:asciiTheme="minorHAnsi" w:hAnsiTheme="minorHAnsi"/>
        </w:rPr>
        <w:t>B. Extra-Executive Structural Regulations</w:t>
      </w:r>
      <w:r w:rsidRPr="00C87BED">
        <w:rPr>
          <w:rFonts w:asciiTheme="minorHAnsi" w:hAnsiTheme="minorHAnsi"/>
          <w:sz w:val="12"/>
        </w:rPr>
        <w:t xml:space="preserve">¶ </w:t>
      </w:r>
      <w:r w:rsidRPr="00C87BED">
        <w:rPr>
          <w:rFonts w:asciiTheme="minorHAnsi" w:hAnsiTheme="minorHAnsi"/>
        </w:rPr>
        <w:t xml:space="preserve">International law provides a substantive framework for many of the types of legal difficulties that occur frequently among nations but are typically under-examined in </w:t>
      </w:r>
      <w:r w:rsidRPr="00C87BED">
        <w:rPr>
          <w:rFonts w:asciiTheme="minorHAnsi" w:hAnsiTheme="minorHAnsi"/>
        </w:rPr>
        <w:lastRenderedPageBreak/>
        <w:t xml:space="preserve">the domestic legal context. In such circumstances, </w:t>
      </w:r>
      <w:r w:rsidRPr="00C87BED">
        <w:rPr>
          <w:rStyle w:val="StyleBoldUnderline"/>
          <w:rFonts w:asciiTheme="minorHAnsi" w:hAnsiTheme="minorHAnsi"/>
        </w:rPr>
        <w:t xml:space="preserve">international law can provide the structural design to move the executive toward consensus building through constraints that guard against the intrinsic temptation of the executive branch to maximize its own power at the potential cost of losing its credibility. </w:t>
      </w:r>
      <w:r w:rsidRPr="00C87BED">
        <w:rPr>
          <w:rFonts w:asciiTheme="minorHAnsi" w:hAnsiTheme="minorHAnsi"/>
        </w:rPr>
        <w:t xml:space="preserve">Where norm vacuums exist in sorting out the law as a domestic matter, </w:t>
      </w:r>
      <w:r w:rsidRPr="00C87BED">
        <w:rPr>
          <w:rStyle w:val="Emphasis"/>
          <w:rFonts w:asciiTheme="minorHAnsi" w:hAnsiTheme="minorHAnsi"/>
          <w:highlight w:val="green"/>
        </w:rPr>
        <w:t>international law often provides a basic substantive framework</w:t>
      </w:r>
      <w:r w:rsidRPr="00C87BED">
        <w:rPr>
          <w:rStyle w:val="Emphasis"/>
          <w:rFonts w:asciiTheme="minorHAnsi" w:hAnsiTheme="minorHAnsi"/>
        </w:rPr>
        <w:t xml:space="preserve"> around which more extensive law can be built domestically.</w:t>
      </w:r>
      <w:r w:rsidRPr="00C87BED">
        <w:rPr>
          <w:rFonts w:asciiTheme="minorHAnsi" w:hAnsiTheme="minorHAnsi"/>
          <w:sz w:val="12"/>
        </w:rPr>
        <w:t xml:space="preserve">¶ </w:t>
      </w:r>
      <w:r w:rsidRPr="00C87BED">
        <w:rPr>
          <w:rStyle w:val="Emphasis"/>
          <w:rFonts w:asciiTheme="minorHAnsi" w:hAnsiTheme="minorHAnsi"/>
          <w:highlight w:val="green"/>
        </w:rPr>
        <w:t>These structural and touchstone characteristics</w:t>
      </w:r>
      <w:r w:rsidRPr="00C87BED">
        <w:rPr>
          <w:rStyle w:val="Emphasis"/>
          <w:rFonts w:asciiTheme="minorHAnsi" w:hAnsiTheme="minorHAnsi"/>
        </w:rPr>
        <w:t xml:space="preserve"> of international law </w:t>
      </w:r>
      <w:r w:rsidRPr="00C87BED">
        <w:rPr>
          <w:rStyle w:val="Emphasis"/>
          <w:rFonts w:asciiTheme="minorHAnsi" w:hAnsiTheme="minorHAnsi"/>
          <w:highlight w:val="green"/>
        </w:rPr>
        <w:t>assist the public in assessing, and accepting, final provisions of law</w:t>
      </w:r>
      <w:r w:rsidRPr="00C87BED">
        <w:rPr>
          <w:rStyle w:val="Emphasis"/>
          <w:rFonts w:asciiTheme="minorHAnsi" w:hAnsiTheme="minorHAnsi"/>
        </w:rPr>
        <w:t xml:space="preserve"> carried out in policy</w:t>
      </w:r>
      <w:r w:rsidRPr="00C87BED">
        <w:rPr>
          <w:rFonts w:asciiTheme="minorHAnsi" w:hAnsiTheme="minorHAnsi"/>
        </w:rPr>
        <w:t xml:space="preserve">. Specifically, </w:t>
      </w:r>
      <w:r w:rsidRPr="00C87BED">
        <w:rPr>
          <w:rStyle w:val="StyleBoldUnderline"/>
          <w:rFonts w:asciiTheme="minorHAnsi" w:hAnsiTheme="minorHAnsi"/>
        </w:rPr>
        <w:t xml:space="preserve">incorporating international law in the domestic process (1) </w:t>
      </w:r>
      <w:r w:rsidRPr="00C87BED">
        <w:rPr>
          <w:rStyle w:val="StyleBoldUnderline"/>
          <w:rFonts w:asciiTheme="minorHAnsi" w:hAnsiTheme="minorHAnsi"/>
          <w:highlight w:val="green"/>
        </w:rPr>
        <w:t>promotes international and domestic political dialogue</w:t>
      </w:r>
      <w:r w:rsidRPr="00C87BED">
        <w:rPr>
          <w:rStyle w:val="StyleBoldUnderline"/>
          <w:rFonts w:asciiTheme="minorHAnsi" w:hAnsiTheme="minorHAnsi"/>
        </w:rPr>
        <w:t>; (</w:t>
      </w:r>
      <w:r w:rsidRPr="00C87BED">
        <w:rPr>
          <w:rStyle w:val="Emphasis"/>
          <w:rFonts w:asciiTheme="minorHAnsi" w:hAnsiTheme="minorHAnsi"/>
        </w:rPr>
        <w:t xml:space="preserve">2) </w:t>
      </w:r>
      <w:r w:rsidRPr="00C87BED">
        <w:rPr>
          <w:rStyle w:val="Emphasis"/>
          <w:rFonts w:asciiTheme="minorHAnsi" w:hAnsiTheme="minorHAnsi"/>
          <w:highlight w:val="green"/>
        </w:rPr>
        <w:t>encourages the executive branch to engage in</w:t>
      </w:r>
      <w:r w:rsidRPr="00C87BED">
        <w:rPr>
          <w:rStyle w:val="Emphasis"/>
          <w:rFonts w:asciiTheme="minorHAnsi" w:hAnsiTheme="minorHAnsi"/>
        </w:rPr>
        <w:t xml:space="preserve"> formal and informal </w:t>
      </w:r>
      <w:r w:rsidRPr="00C87BED">
        <w:rPr>
          <w:rStyle w:val="Emphasis"/>
          <w:rFonts w:asciiTheme="minorHAnsi" w:hAnsiTheme="minorHAnsi"/>
          <w:highlight w:val="green"/>
        </w:rPr>
        <w:t>justification of its policies</w:t>
      </w:r>
      <w:r w:rsidRPr="00C87BED">
        <w:rPr>
          <w:rStyle w:val="StyleBoldUnderline"/>
          <w:rFonts w:asciiTheme="minorHAnsi" w:hAnsiTheme="minorHAnsi"/>
        </w:rPr>
        <w:t xml:space="preserve">; </w:t>
      </w:r>
      <w:r w:rsidRPr="00C87BED">
        <w:rPr>
          <w:rStyle w:val="StyleBoldUnderline"/>
          <w:rFonts w:asciiTheme="minorHAnsi" w:hAnsiTheme="minorHAnsi"/>
          <w:highlight w:val="green"/>
        </w:rPr>
        <w:t>and</w:t>
      </w:r>
      <w:r w:rsidRPr="00C87BED">
        <w:rPr>
          <w:rStyle w:val="StyleBoldUnderline"/>
          <w:rFonts w:asciiTheme="minorHAnsi" w:hAnsiTheme="minorHAnsi"/>
        </w:rPr>
        <w:t xml:space="preserve"> (3) </w:t>
      </w:r>
      <w:r w:rsidRPr="00C87BED">
        <w:rPr>
          <w:rStyle w:val="StyleBoldUnderline"/>
          <w:rFonts w:asciiTheme="minorHAnsi" w:hAnsiTheme="minorHAnsi"/>
          <w:highlight w:val="green"/>
        </w:rPr>
        <w:t>incentivizes transparency through public disclosure</w:t>
      </w:r>
      <w:r w:rsidRPr="00C87BED">
        <w:rPr>
          <w:rFonts w:asciiTheme="minorHAnsi" w:hAnsiTheme="minorHAnsi"/>
        </w:rPr>
        <w:t>.</w:t>
      </w:r>
      <w:r w:rsidRPr="00C87BED">
        <w:rPr>
          <w:rFonts w:asciiTheme="minorHAnsi" w:hAnsiTheme="minorHAnsi"/>
          <w:sz w:val="12"/>
        </w:rPr>
        <w:t xml:space="preserve">¶ </w:t>
      </w:r>
      <w:r w:rsidRPr="00C87BED">
        <w:rPr>
          <w:rStyle w:val="StyleBoldUnderline"/>
          <w:rFonts w:asciiTheme="minorHAnsi" w:hAnsiTheme="minorHAnsi"/>
        </w:rPr>
        <w:t>The importance of structural limitations surrounding executive action is demonstrable in the discussion surrounding the treatment of prisoners at Guantanamo Bay</w:t>
      </w:r>
      <w:r w:rsidRPr="00C87BED">
        <w:rPr>
          <w:rFonts w:asciiTheme="minorHAnsi" w:hAnsiTheme="minorHAnsi"/>
        </w:rPr>
        <w:t xml:space="preserve">. Addressing the issue of the standard of treatment of U.S. detainees, </w:t>
      </w:r>
      <w:r w:rsidRPr="00C87BED">
        <w:rPr>
          <w:rStyle w:val="Emphasis"/>
          <w:rFonts w:asciiTheme="minorHAnsi" w:hAnsiTheme="minorHAnsi"/>
        </w:rPr>
        <w:t>President Bush asserted that the U.S. would treat detainees “humanely</w:t>
      </w:r>
      <w:r w:rsidRPr="00C87BED">
        <w:rPr>
          <w:rFonts w:asciiTheme="minorHAnsi" w:hAnsiTheme="minorHAnsi"/>
        </w:rPr>
        <w:t xml:space="preserve"> *503 and, to the extent appropriate and consistent with military necessity . . . .”72 </w:t>
      </w:r>
      <w:r w:rsidRPr="00C87BED">
        <w:rPr>
          <w:rStyle w:val="Emphasis"/>
          <w:rFonts w:asciiTheme="minorHAnsi" w:hAnsiTheme="minorHAnsi"/>
        </w:rPr>
        <w:t>The power of this statement as a force of legitimation, is compromised by the fact that “it was very vague</w:t>
      </w:r>
      <w:r w:rsidRPr="00C87BED">
        <w:rPr>
          <w:rFonts w:asciiTheme="minorHAnsi" w:hAnsiTheme="minorHAnsi"/>
        </w:rPr>
        <w:t>, it was not effectively operationalized into concrete standards of conduct, and it left all of the hard issues about ‘humane’ and ‘appropriate’ treatment to the discretion of unknown officials.”73</w:t>
      </w:r>
    </w:p>
    <w:p w:rsidR="003F56C7" w:rsidRPr="00C87BED" w:rsidRDefault="003F56C7" w:rsidP="003F56C7">
      <w:pPr>
        <w:pStyle w:val="Heading4"/>
        <w:rPr>
          <w:rFonts w:asciiTheme="minorHAnsi" w:hAnsiTheme="minorHAnsi"/>
        </w:rPr>
      </w:pPr>
      <w:r w:rsidRPr="00C87BED">
        <w:rPr>
          <w:rFonts w:asciiTheme="minorHAnsi" w:hAnsiTheme="minorHAnsi"/>
        </w:rPr>
        <w:t>Studies quantify a decline in American legitimacy due to indefinite detention policy</w:t>
      </w:r>
    </w:p>
    <w:p w:rsidR="003F56C7" w:rsidRPr="00C87BED" w:rsidRDefault="003F56C7" w:rsidP="003F56C7">
      <w:pPr>
        <w:rPr>
          <w:rFonts w:asciiTheme="minorHAnsi" w:hAnsiTheme="minorHAnsi"/>
          <w:sz w:val="16"/>
        </w:rPr>
      </w:pPr>
      <w:r w:rsidRPr="00C87BED">
        <w:rPr>
          <w:rFonts w:asciiTheme="minorHAnsi" w:hAnsiTheme="minorHAnsi"/>
          <w:sz w:val="16"/>
        </w:rPr>
        <w:t xml:space="preserve">David </w:t>
      </w:r>
      <w:r w:rsidRPr="00C87BED">
        <w:rPr>
          <w:rStyle w:val="StyleStyleBold12pt"/>
          <w:rFonts w:asciiTheme="minorHAnsi" w:hAnsiTheme="minorHAnsi"/>
        </w:rPr>
        <w:t>Welsh</w:t>
      </w:r>
      <w:r w:rsidRPr="00C87BED">
        <w:rPr>
          <w:rFonts w:asciiTheme="minorHAnsi" w:hAnsiTheme="minorHAnsi"/>
          <w:sz w:val="16"/>
        </w:rPr>
        <w:t>,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C87BED">
        <w:rPr>
          <w:rStyle w:val="StyleStyleBold12pt"/>
          <w:rFonts w:asciiTheme="minorHAnsi" w:hAnsiTheme="minorHAnsi"/>
        </w:rPr>
        <w:t>11</w:t>
      </w:r>
      <w:r w:rsidRPr="00C87BED">
        <w:rPr>
          <w:rFonts w:asciiTheme="minorHAnsi" w:hAnsiTheme="minorHAnsi"/>
          <w:sz w:val="16"/>
        </w:rPr>
        <w:t>, Lexis</w:t>
      </w:r>
    </w:p>
    <w:p w:rsidR="003F56C7" w:rsidRPr="00C87BED" w:rsidRDefault="003F56C7" w:rsidP="003F56C7">
      <w:pPr>
        <w:rPr>
          <w:rFonts w:asciiTheme="minorHAnsi" w:hAnsiTheme="minorHAnsi"/>
          <w:sz w:val="16"/>
        </w:rPr>
      </w:pPr>
      <w:r w:rsidRPr="00C87BED">
        <w:rPr>
          <w:rFonts w:asciiTheme="minorHAnsi" w:hAnsiTheme="minorHAnsi"/>
          <w:sz w:val="16"/>
        </w:rPr>
        <w:t xml:space="preserve">Similarly, </w:t>
      </w:r>
      <w:r w:rsidRPr="00C87BED">
        <w:rPr>
          <w:rStyle w:val="StyleBoldUnderline"/>
          <w:rFonts w:asciiTheme="minorHAnsi" w:hAnsiTheme="minorHAnsi"/>
        </w:rPr>
        <w:t>the U.S. military puts itself in harm's way when it fails to follow international rules of war.</w:t>
      </w:r>
      <w:r w:rsidRPr="00C87BED">
        <w:rPr>
          <w:rFonts w:asciiTheme="minorHAnsi" w:hAnsiTheme="minorHAnsi"/>
          <w:sz w:val="16"/>
        </w:rPr>
        <w:t xml:space="preserve"> "Guantanamo has become a liability. </w:t>
      </w:r>
      <w:r w:rsidRPr="00C87BED">
        <w:rPr>
          <w:rStyle w:val="Emphasis"/>
          <w:rFonts w:asciiTheme="minorHAnsi" w:hAnsiTheme="minorHAnsi"/>
        </w:rPr>
        <w:t>The real and perceived injustices occurring there have given our enemies an easy example of our failures and alleged ill intent</w:t>
      </w:r>
      <w:r w:rsidRPr="00C87BED">
        <w:rPr>
          <w:rFonts w:asciiTheme="minorHAnsi" w:hAnsiTheme="minorHAnsi"/>
          <w:sz w:val="16"/>
        </w:rPr>
        <w:t xml:space="preserve">," stated Homeland Security Committee member Rep. Jane Harman. </w:t>
      </w:r>
      <w:hyperlink r:id="rId69" w:anchor="n169" w:history="1">
        <w:r w:rsidRPr="00C87BED">
          <w:rPr>
            <w:rFonts w:asciiTheme="minorHAnsi" w:hAnsiTheme="minorHAnsi"/>
            <w:sz w:val="16"/>
          </w:rPr>
          <w:t>n169</w:t>
        </w:r>
      </w:hyperlink>
      <w:r w:rsidRPr="00C87BED">
        <w:rPr>
          <w:rFonts w:asciiTheme="minorHAnsi" w:hAnsiTheme="minorHAnsi"/>
          <w:sz w:val="16"/>
        </w:rPr>
        <w:t xml:space="preserve"> The graphic beheading of U.S. citizen Nicholas Berg is one of many retaliatory attacks by terrorist groups in response to perceived abuses of their captured associates. </w:t>
      </w:r>
      <w:hyperlink r:id="rId70" w:anchor="n170" w:history="1">
        <w:r w:rsidRPr="00C87BED">
          <w:rPr>
            <w:rFonts w:asciiTheme="minorHAnsi" w:hAnsiTheme="minorHAnsi"/>
            <w:sz w:val="16"/>
          </w:rPr>
          <w:t>n170</w:t>
        </w:r>
      </w:hyperlink>
      <w:r w:rsidRPr="00C87BED">
        <w:rPr>
          <w:rFonts w:asciiTheme="minorHAnsi" w:hAnsiTheme="minorHAnsi"/>
          <w:sz w:val="16"/>
        </w:rPr>
        <w:t xml:space="preserve"> Justified or not, </w:t>
      </w:r>
      <w:r w:rsidRPr="00C87BED">
        <w:rPr>
          <w:rStyle w:val="Emphasis"/>
          <w:rFonts w:asciiTheme="minorHAnsi" w:hAnsiTheme="minorHAnsi"/>
          <w:highlight w:val="green"/>
        </w:rPr>
        <w:t>terrorist groups often claim that immoral U.S. conduct has legitimized their actions</w:t>
      </w:r>
      <w:r w:rsidRPr="00C87BED">
        <w:rPr>
          <w:rFonts w:asciiTheme="minorHAnsi" w:hAnsiTheme="minorHAnsi"/>
          <w:sz w:val="16"/>
        </w:rPr>
        <w:t xml:space="preserve">. </w:t>
      </w:r>
      <w:hyperlink r:id="rId71" w:anchor="n171" w:history="1">
        <w:r w:rsidRPr="00C87BED">
          <w:rPr>
            <w:rFonts w:asciiTheme="minorHAnsi" w:hAnsiTheme="minorHAnsi"/>
            <w:sz w:val="16"/>
          </w:rPr>
          <w:t>n171</w:t>
        </w:r>
      </w:hyperlink>
      <w:r w:rsidRPr="00C87BED">
        <w:rPr>
          <w:rFonts w:asciiTheme="minorHAnsi" w:hAnsiTheme="minorHAnsi"/>
          <w:sz w:val="12"/>
        </w:rPr>
        <w:t>¶</w:t>
      </w:r>
      <w:r w:rsidRPr="00C87BED">
        <w:rPr>
          <w:rFonts w:asciiTheme="minorHAnsi" w:hAnsiTheme="minorHAnsi"/>
          <w:sz w:val="16"/>
        </w:rPr>
        <w:t xml:space="preserve"> One of the most heated debates about the treatment of detainees surrounds the use of torture and other methods of coercion to extract [*289] information from detainees. President Obama's decision to ban certain types of torture, such as waterboarding, reflects his belief that the United States lost its "moral bearing" by utilizing such practices. </w:t>
      </w:r>
      <w:hyperlink r:id="rId72" w:anchor="n172" w:history="1">
        <w:r w:rsidRPr="00C87BED">
          <w:rPr>
            <w:rFonts w:asciiTheme="minorHAnsi" w:hAnsiTheme="minorHAnsi"/>
            <w:sz w:val="16"/>
          </w:rPr>
          <w:t>n172</w:t>
        </w:r>
      </w:hyperlink>
      <w:r w:rsidRPr="00C87BED">
        <w:rPr>
          <w:rFonts w:asciiTheme="minorHAnsi" w:hAnsiTheme="minorHAnsi"/>
          <w:sz w:val="16"/>
        </w:rPr>
        <w:t xml:space="preserve"> </w:t>
      </w:r>
      <w:r w:rsidRPr="00C87BED">
        <w:rPr>
          <w:rStyle w:val="StyleBoldUnderline"/>
          <w:rFonts w:asciiTheme="minorHAnsi" w:hAnsiTheme="minorHAnsi"/>
        </w:rPr>
        <w:t xml:space="preserve">Empirical evidence similarly reveals that </w:t>
      </w:r>
      <w:r w:rsidRPr="00C87BED">
        <w:rPr>
          <w:rStyle w:val="StyleBoldUnderline"/>
          <w:rFonts w:asciiTheme="minorHAnsi" w:hAnsiTheme="minorHAnsi"/>
          <w:highlight w:val="green"/>
        </w:rPr>
        <w:t>America lost legitimacy through the torture of alleged terrorists</w:t>
      </w:r>
      <w:r w:rsidRPr="00C87BED">
        <w:rPr>
          <w:rFonts w:asciiTheme="minorHAnsi" w:hAnsiTheme="minorHAnsi"/>
          <w:sz w:val="16"/>
        </w:rPr>
        <w:t xml:space="preserve">. </w:t>
      </w:r>
      <w:r w:rsidRPr="00C87BED">
        <w:rPr>
          <w:rStyle w:val="StyleBoldUnderline"/>
          <w:rFonts w:asciiTheme="minorHAnsi" w:hAnsiTheme="minorHAnsi"/>
        </w:rPr>
        <w:t>A 2006 poll of more than 27,000 individuals in twenty-five different countries indicated that 59% of respondents felt that clear rules against torture should be maintained,</w:t>
      </w:r>
      <w:r w:rsidRPr="00C87BED">
        <w:rPr>
          <w:rFonts w:asciiTheme="minorHAnsi" w:hAnsiTheme="minorHAnsi"/>
          <w:sz w:val="16"/>
        </w:rPr>
        <w:t xml:space="preserve"> while 29% said governments should be allowed to use some degree of torture. </w:t>
      </w:r>
      <w:hyperlink r:id="rId73" w:anchor="n173" w:history="1">
        <w:r w:rsidRPr="00C87BED">
          <w:rPr>
            <w:rFonts w:asciiTheme="minorHAnsi" w:hAnsiTheme="minorHAnsi"/>
            <w:sz w:val="16"/>
          </w:rPr>
          <w:t>n173</w:t>
        </w:r>
      </w:hyperlink>
      <w:r w:rsidRPr="00C87BED">
        <w:rPr>
          <w:rFonts w:asciiTheme="minorHAnsi" w:hAnsiTheme="minorHAnsi"/>
          <w:sz w:val="16"/>
        </w:rPr>
        <w:t xml:space="preserve"> </w:t>
      </w:r>
      <w:r w:rsidRPr="00C87BED">
        <w:rPr>
          <w:rStyle w:val="Emphasis"/>
          <w:rFonts w:asciiTheme="minorHAnsi" w:hAnsiTheme="minorHAnsi"/>
          <w:highlight w:val="green"/>
        </w:rPr>
        <w:t>Opposition to torture was strongest in Western Europe, Canada, and Australia,</w:t>
      </w:r>
      <w:r w:rsidRPr="00C87BED">
        <w:rPr>
          <w:rFonts w:asciiTheme="minorHAnsi" w:hAnsiTheme="minorHAnsi"/>
          <w:sz w:val="16"/>
        </w:rPr>
        <w:t xml:space="preserve"> with approximately three-quarters of individuals in these regions opposing torture. </w:t>
      </w:r>
      <w:hyperlink r:id="rId74" w:anchor="n174" w:history="1">
        <w:r w:rsidRPr="00C87BED">
          <w:rPr>
            <w:rFonts w:asciiTheme="minorHAnsi" w:hAnsiTheme="minorHAnsi"/>
            <w:sz w:val="16"/>
          </w:rPr>
          <w:t>n174</w:t>
        </w:r>
      </w:hyperlink>
      <w:r w:rsidRPr="00C87BED">
        <w:rPr>
          <w:rFonts w:asciiTheme="minorHAnsi" w:hAnsiTheme="minorHAnsi"/>
          <w:sz w:val="12"/>
        </w:rPr>
        <w:t>¶</w:t>
      </w:r>
      <w:r w:rsidRPr="00C87BED">
        <w:rPr>
          <w:rFonts w:asciiTheme="minorHAnsi" w:hAnsiTheme="minorHAnsi"/>
          <w:sz w:val="16"/>
        </w:rPr>
        <w:t xml:space="preserve"> In contrast, the United States was more divided, as 58% of citizens opposed torture while 36% indicated that some degree of torture should be allowed. </w:t>
      </w:r>
      <w:hyperlink r:id="rId75" w:anchor="n175" w:history="1">
        <w:r w:rsidRPr="00C87BED">
          <w:rPr>
            <w:rFonts w:asciiTheme="minorHAnsi" w:hAnsiTheme="minorHAnsi"/>
            <w:sz w:val="16"/>
          </w:rPr>
          <w:t>n175</w:t>
        </w:r>
      </w:hyperlink>
      <w:r w:rsidRPr="00C87BED">
        <w:rPr>
          <w:rFonts w:asciiTheme="minorHAnsi" w:hAnsiTheme="minorHAnsi"/>
          <w:sz w:val="16"/>
        </w:rPr>
        <w:t xml:space="preserve"> Going back to the earlier discussion about the tendency for governments to overreact during periods of crisis, it is interesting to note that countries that have experienced recent terrorist attacks or political violence are, on average, more willing to allow torture. </w:t>
      </w:r>
      <w:hyperlink r:id="rId76" w:anchor="n176" w:history="1">
        <w:r w:rsidRPr="00C87BED">
          <w:rPr>
            <w:rFonts w:asciiTheme="minorHAnsi" w:hAnsiTheme="minorHAnsi"/>
            <w:sz w:val="16"/>
          </w:rPr>
          <w:t>n176</w:t>
        </w:r>
      </w:hyperlink>
      <w:r w:rsidRPr="00C87BED">
        <w:rPr>
          <w:rFonts w:asciiTheme="minorHAnsi" w:hAnsiTheme="minorHAnsi"/>
          <w:sz w:val="16"/>
        </w:rPr>
        <w:t xml:space="preserve"> Even though all twenty-five countries that participated in this survey are parties to the Geneva Convention, which forbids torture under Common Article 3 and the more recent Convention Against Torture, these findings provide evidence that nations are increasingly likely to jettison not only traditional rules of law but also ethical standards when under attack. </w:t>
      </w:r>
      <w:hyperlink r:id="rId77" w:anchor="n177" w:history="1">
        <w:r w:rsidRPr="00C87BED">
          <w:rPr>
            <w:rFonts w:asciiTheme="minorHAnsi" w:hAnsiTheme="minorHAnsi"/>
            <w:sz w:val="16"/>
          </w:rPr>
          <w:t>n177</w:t>
        </w:r>
      </w:hyperlink>
      <w:r w:rsidRPr="00C87BED">
        <w:rPr>
          <w:rFonts w:asciiTheme="minorHAnsi" w:hAnsiTheme="minorHAnsi"/>
          <w:sz w:val="16"/>
        </w:rPr>
        <w:t xml:space="preserve"> Even as the debate over torture begins to wind down (now that the practice has been explicitly outlawed by President Obama), there remains an apprehension about the extent to which the "process is [*290] the punishment" in the context of detentions. </w:t>
      </w:r>
      <w:hyperlink r:id="rId78" w:anchor="n178" w:history="1">
        <w:r w:rsidRPr="00C87BED">
          <w:rPr>
            <w:rFonts w:asciiTheme="minorHAnsi" w:hAnsiTheme="minorHAnsi"/>
            <w:sz w:val="16"/>
          </w:rPr>
          <w:t>n178</w:t>
        </w:r>
      </w:hyperlink>
      <w:r w:rsidRPr="00C87BED">
        <w:rPr>
          <w:rFonts w:asciiTheme="minorHAnsi" w:hAnsiTheme="minorHAnsi"/>
          <w:sz w:val="16"/>
        </w:rPr>
        <w:t xml:space="preserve"> I borrow this phrase from Brenda Sims Blackwell and Clark D. Cunningham, who documented a number of criminal cases in which individuals spent up to twelve days in jail for minor offenses such as jaywalking before their cases could be resolved. </w:t>
      </w:r>
      <w:hyperlink r:id="rId79" w:anchor="n179" w:history="1">
        <w:r w:rsidRPr="00C87BED">
          <w:rPr>
            <w:rFonts w:asciiTheme="minorHAnsi" w:hAnsiTheme="minorHAnsi"/>
            <w:sz w:val="16"/>
          </w:rPr>
          <w:t>n179</w:t>
        </w:r>
      </w:hyperlink>
      <w:r w:rsidRPr="00C87BED">
        <w:rPr>
          <w:rFonts w:asciiTheme="minorHAnsi" w:hAnsiTheme="minorHAnsi"/>
          <w:sz w:val="16"/>
        </w:rPr>
        <w:t xml:space="preserve"> However, this concept is magnified in the context of detentions. When an individual is taken from his or her homeland and placed in Guantanamo Bay for an indefinite period, the punishment, independent of ultimate guilt or innocence, has already begun. This is particularly salient because, as mentioned previously within the discussion of accuracy, </w:t>
      </w:r>
      <w:r w:rsidRPr="00C87BED">
        <w:rPr>
          <w:rStyle w:val="Emphasis"/>
          <w:rFonts w:asciiTheme="minorHAnsi" w:hAnsiTheme="minorHAnsi"/>
          <w:highlight w:val="green"/>
        </w:rPr>
        <w:t xml:space="preserve">U.S. detention procedures result in the roundup of a significant </w:t>
      </w:r>
      <w:r w:rsidRPr="00C87BED">
        <w:rPr>
          <w:rStyle w:val="Emphasis"/>
          <w:rFonts w:asciiTheme="minorHAnsi" w:hAnsiTheme="minorHAnsi"/>
          <w:highlight w:val="green"/>
        </w:rPr>
        <w:lastRenderedPageBreak/>
        <w:t>number of "innocent" individuals</w:t>
      </w:r>
      <w:r w:rsidRPr="00C87BED">
        <w:rPr>
          <w:rStyle w:val="Emphasis"/>
          <w:rFonts w:asciiTheme="minorHAnsi" w:hAnsiTheme="minorHAnsi"/>
        </w:rPr>
        <w:t xml:space="preserve"> that is well in excess of those whom will ultimately be tried and convicted</w:t>
      </w:r>
      <w:r w:rsidRPr="00C87BED">
        <w:rPr>
          <w:rFonts w:asciiTheme="minorHAnsi" w:hAnsiTheme="minorHAnsi"/>
          <w:sz w:val="16"/>
        </w:rPr>
        <w:t>. Add potential mistreatment, coercion, and depravation, and suddenly the treatment of uncharged detainees looks worse than the lifestyle afforded many convicted criminals. In a legal system that presumes guilt, this outcome might be an acceptable reality. However, it stands in stark contrast to the constitutional notion of innocent until proven guilty.</w:t>
      </w:r>
    </w:p>
    <w:p w:rsidR="007521B3" w:rsidRDefault="007521B3" w:rsidP="007521B3">
      <w:pPr>
        <w:pStyle w:val="Heading3"/>
      </w:pPr>
    </w:p>
    <w:p w:rsidR="007521B3" w:rsidRPr="00C87BED" w:rsidRDefault="007521B3" w:rsidP="007521B3">
      <w:pPr>
        <w:pStyle w:val="Heading4"/>
        <w:rPr>
          <w:rFonts w:asciiTheme="minorHAnsi" w:hAnsiTheme="minorHAnsi"/>
        </w:rPr>
      </w:pPr>
      <w:r w:rsidRPr="007521B3">
        <w:rPr>
          <w:rFonts w:asciiTheme="minorHAnsi" w:hAnsiTheme="minorHAnsi"/>
          <w:highlight w:val="yellow"/>
        </w:rPr>
        <w:t>Transatlantic</w:t>
      </w:r>
      <w:r w:rsidRPr="00C87BED">
        <w:rPr>
          <w:rFonts w:asciiTheme="minorHAnsi" w:hAnsiTheme="minorHAnsi"/>
        </w:rPr>
        <w:t xml:space="preserve"> cohesion is key to solve multiple nuclear threats</w:t>
      </w:r>
    </w:p>
    <w:p w:rsidR="007521B3" w:rsidRPr="00C87BED" w:rsidRDefault="007521B3" w:rsidP="007521B3">
      <w:pPr>
        <w:rPr>
          <w:rFonts w:asciiTheme="minorHAnsi" w:hAnsiTheme="minorHAnsi"/>
          <w:szCs w:val="20"/>
        </w:rPr>
      </w:pPr>
      <w:r w:rsidRPr="00C87BED">
        <w:rPr>
          <w:rFonts w:asciiTheme="minorHAnsi" w:hAnsiTheme="minorHAnsi"/>
          <w:szCs w:val="20"/>
        </w:rPr>
        <w:t>Anti-westernism</w:t>
      </w:r>
    </w:p>
    <w:p w:rsidR="007521B3" w:rsidRPr="00C87BED" w:rsidRDefault="007521B3" w:rsidP="007521B3">
      <w:pPr>
        <w:rPr>
          <w:rFonts w:asciiTheme="minorHAnsi" w:hAnsiTheme="minorHAnsi"/>
          <w:szCs w:val="20"/>
        </w:rPr>
      </w:pPr>
      <w:r w:rsidRPr="00C87BED">
        <w:rPr>
          <w:rFonts w:asciiTheme="minorHAnsi" w:hAnsiTheme="minorHAnsi"/>
          <w:szCs w:val="20"/>
        </w:rPr>
        <w:t>Religious extremism</w:t>
      </w:r>
    </w:p>
    <w:p w:rsidR="007521B3" w:rsidRPr="00C87BED" w:rsidRDefault="007521B3" w:rsidP="007521B3">
      <w:pPr>
        <w:rPr>
          <w:rFonts w:asciiTheme="minorHAnsi" w:hAnsiTheme="minorHAnsi"/>
          <w:szCs w:val="20"/>
        </w:rPr>
      </w:pPr>
      <w:r w:rsidRPr="00C87BED">
        <w:rPr>
          <w:rFonts w:asciiTheme="minorHAnsi" w:hAnsiTheme="minorHAnsi"/>
          <w:szCs w:val="20"/>
        </w:rPr>
        <w:t>Rising revisionist global wars</w:t>
      </w:r>
    </w:p>
    <w:p w:rsidR="007521B3" w:rsidRPr="00C87BED" w:rsidRDefault="007521B3" w:rsidP="007521B3">
      <w:pPr>
        <w:rPr>
          <w:rFonts w:asciiTheme="minorHAnsi" w:hAnsiTheme="minorHAnsi"/>
          <w:szCs w:val="20"/>
        </w:rPr>
      </w:pPr>
      <w:r w:rsidRPr="00C87BED">
        <w:rPr>
          <w:rFonts w:asciiTheme="minorHAnsi" w:hAnsiTheme="minorHAnsi"/>
          <w:szCs w:val="20"/>
        </w:rPr>
        <w:t>New nuclear states</w:t>
      </w:r>
    </w:p>
    <w:p w:rsidR="007521B3" w:rsidRPr="00C87BED" w:rsidRDefault="007521B3" w:rsidP="007521B3">
      <w:pPr>
        <w:rPr>
          <w:rFonts w:asciiTheme="minorHAnsi" w:hAnsiTheme="minorHAnsi"/>
          <w:sz w:val="16"/>
        </w:rPr>
      </w:pPr>
      <w:r w:rsidRPr="00C87BED">
        <w:rPr>
          <w:rStyle w:val="StyleStyleBold12pt"/>
          <w:rFonts w:asciiTheme="minorHAnsi" w:hAnsiTheme="minorHAnsi"/>
        </w:rPr>
        <w:t>Brzezinski ‘9</w:t>
      </w:r>
      <w:r w:rsidRPr="00C87BED">
        <w:rPr>
          <w:rFonts w:asciiTheme="minorHAnsi" w:hAnsiTheme="minorHAnsi"/>
          <w:sz w:val="16"/>
        </w:rPr>
        <w:t xml:space="preserve"> former U.S. National Security Adviser, 09 (Zbigniew, “An Agenda for NATO” Toward a Global Security Web September/October 2009), </w:t>
      </w:r>
    </w:p>
    <w:p w:rsidR="007521B3" w:rsidRDefault="007521B3" w:rsidP="007521B3">
      <w:pPr>
        <w:rPr>
          <w:rStyle w:val="StyleBoldUnderline"/>
          <w:rFonts w:asciiTheme="minorHAnsi" w:hAnsiTheme="minorHAnsi"/>
        </w:rPr>
      </w:pPr>
      <w:r w:rsidRPr="00C87BED">
        <w:rPr>
          <w:rStyle w:val="StyleBoldUnderline"/>
          <w:rFonts w:asciiTheme="minorHAnsi" w:hAnsiTheme="minorHAnsi"/>
        </w:rPr>
        <w:t xml:space="preserve">NATO's </w:t>
      </w:r>
      <w:r w:rsidRPr="00C87BED">
        <w:rPr>
          <w:rFonts w:asciiTheme="minorHAnsi" w:hAnsiTheme="minorHAnsi"/>
          <w:sz w:val="14"/>
        </w:rPr>
        <w:t xml:space="preserve">potential is not primarily military. Although NATO is a collective-security alliance, its </w:t>
      </w:r>
      <w:r w:rsidRPr="00C87BED">
        <w:rPr>
          <w:rStyle w:val="StyleBoldUnderline"/>
          <w:rFonts w:asciiTheme="minorHAnsi" w:hAnsiTheme="minorHAnsi"/>
        </w:rPr>
        <w:t xml:space="preserve">actual military power comes predominantly from the United States, and that reality is not likely to change anytime soon. </w:t>
      </w:r>
      <w:r w:rsidRPr="00C87BED">
        <w:rPr>
          <w:rStyle w:val="StyleBoldUnderline"/>
          <w:rFonts w:asciiTheme="minorHAnsi" w:hAnsiTheme="minorHAnsi"/>
          <w:highlight w:val="green"/>
        </w:rPr>
        <w:t>NATO</w:t>
      </w:r>
      <w:r w:rsidRPr="00C87BED">
        <w:rPr>
          <w:rStyle w:val="StyleBoldUnderline"/>
          <w:rFonts w:asciiTheme="minorHAnsi" w:hAnsiTheme="minorHAnsi"/>
        </w:rPr>
        <w:t>'s real power derives from the fact that it</w:t>
      </w:r>
      <w:r w:rsidRPr="00C87BED">
        <w:rPr>
          <w:rStyle w:val="StyleBoldUnderline"/>
          <w:rFonts w:asciiTheme="minorHAnsi" w:hAnsiTheme="minorHAnsi"/>
          <w:highlight w:val="green"/>
        </w:rPr>
        <w:t xml:space="preserve"> combines </w:t>
      </w:r>
      <w:r w:rsidRPr="00C87BED">
        <w:rPr>
          <w:rStyle w:val="StyleBoldUnderline"/>
          <w:rFonts w:asciiTheme="minorHAnsi" w:hAnsiTheme="minorHAnsi"/>
        </w:rPr>
        <w:t xml:space="preserve">the United States' </w:t>
      </w:r>
      <w:r w:rsidRPr="00C87BED">
        <w:rPr>
          <w:rStyle w:val="StyleBoldUnderline"/>
          <w:rFonts w:asciiTheme="minorHAnsi" w:hAnsiTheme="minorHAnsi"/>
          <w:highlight w:val="green"/>
        </w:rPr>
        <w:t xml:space="preserve">military capabilities </w:t>
      </w:r>
      <w:r w:rsidRPr="00C87BED">
        <w:rPr>
          <w:rStyle w:val="StyleBoldUnderline"/>
          <w:rFonts w:asciiTheme="minorHAnsi" w:hAnsiTheme="minorHAnsi"/>
        </w:rPr>
        <w:t xml:space="preserve">and economic power </w:t>
      </w:r>
      <w:r w:rsidRPr="00C87BED">
        <w:rPr>
          <w:rStyle w:val="StyleBoldUnderline"/>
          <w:rFonts w:asciiTheme="minorHAnsi" w:hAnsiTheme="minorHAnsi"/>
          <w:highlight w:val="green"/>
        </w:rPr>
        <w:t xml:space="preserve">with Europe's </w:t>
      </w:r>
      <w:r w:rsidRPr="00C87BED">
        <w:rPr>
          <w:rStyle w:val="StyleBoldUnderline"/>
          <w:rFonts w:asciiTheme="minorHAnsi" w:hAnsiTheme="minorHAnsi"/>
        </w:rPr>
        <w:t xml:space="preserve">collective </w:t>
      </w:r>
      <w:r w:rsidRPr="00C87BED">
        <w:rPr>
          <w:rStyle w:val="StyleBoldUnderline"/>
          <w:rFonts w:asciiTheme="minorHAnsi" w:hAnsiTheme="minorHAnsi"/>
          <w:highlight w:val="green"/>
        </w:rPr>
        <w:t>political and economic weight</w:t>
      </w:r>
      <w:r w:rsidRPr="00C87BED">
        <w:rPr>
          <w:rStyle w:val="StyleBoldUnderline"/>
          <w:rFonts w:asciiTheme="minorHAnsi" w:hAnsiTheme="minorHAnsi"/>
        </w:rPr>
        <w:t xml:space="preserve"> </w:t>
      </w:r>
      <w:r w:rsidRPr="00C87BED">
        <w:rPr>
          <w:rFonts w:asciiTheme="minorHAnsi" w:hAnsiTheme="minorHAnsi"/>
          <w:sz w:val="14"/>
        </w:rPr>
        <w:t xml:space="preserve">(and occasionally some limited European military forces). Together, </w:t>
      </w:r>
      <w:r w:rsidRPr="00C87BED">
        <w:rPr>
          <w:rStyle w:val="Emphasis"/>
          <w:rFonts w:asciiTheme="minorHAnsi" w:hAnsiTheme="minorHAnsi"/>
        </w:rPr>
        <w:t>that combination makes NATO globally significant.</w:t>
      </w:r>
      <w:r w:rsidRPr="00C87BED">
        <w:rPr>
          <w:rFonts w:asciiTheme="minorHAnsi" w:hAnsiTheme="minorHAnsi"/>
          <w:sz w:val="14"/>
        </w:rPr>
        <w:t xml:space="preserve"> </w:t>
      </w:r>
      <w:r w:rsidRPr="00C87BED">
        <w:rPr>
          <w:rStyle w:val="StyleBoldUnderline"/>
          <w:rFonts w:asciiTheme="minorHAnsi" w:hAnsiTheme="minorHAnsi"/>
        </w:rPr>
        <w:t xml:space="preserve">It </w:t>
      </w:r>
      <w:r w:rsidRPr="00C87BED">
        <w:rPr>
          <w:rStyle w:val="StyleBoldUnderline"/>
          <w:rFonts w:asciiTheme="minorHAnsi" w:hAnsiTheme="minorHAnsi"/>
          <w:highlight w:val="green"/>
        </w:rPr>
        <w:t xml:space="preserve">must therefore remain sensitive to the importance of safeguarding </w:t>
      </w:r>
      <w:r w:rsidRPr="00C87BED">
        <w:rPr>
          <w:rStyle w:val="Emphasis"/>
          <w:rFonts w:asciiTheme="minorHAnsi" w:hAnsiTheme="minorHAnsi"/>
          <w:highlight w:val="green"/>
        </w:rPr>
        <w:t>the geopolitical bond</w:t>
      </w:r>
      <w:r w:rsidRPr="00C87BED">
        <w:rPr>
          <w:rStyle w:val="StyleBoldUnderline"/>
          <w:rFonts w:asciiTheme="minorHAnsi" w:hAnsiTheme="minorHAnsi"/>
        </w:rPr>
        <w:t xml:space="preserve"> between the United States and Europe </w:t>
      </w:r>
      <w:r w:rsidRPr="00C87BED">
        <w:rPr>
          <w:rStyle w:val="StyleBoldUnderline"/>
          <w:rFonts w:asciiTheme="minorHAnsi" w:hAnsiTheme="minorHAnsi"/>
          <w:highlight w:val="green"/>
        </w:rPr>
        <w:t xml:space="preserve">as it </w:t>
      </w:r>
      <w:r w:rsidRPr="00C87BED">
        <w:rPr>
          <w:rStyle w:val="Emphasis"/>
          <w:rFonts w:asciiTheme="minorHAnsi" w:hAnsiTheme="minorHAnsi"/>
          <w:highlight w:val="green"/>
        </w:rPr>
        <w:t>addresses new tasks</w:t>
      </w:r>
      <w:r w:rsidRPr="00C87BED">
        <w:rPr>
          <w:rStyle w:val="StyleBoldUnderline"/>
          <w:rFonts w:asciiTheme="minorHAnsi" w:hAnsiTheme="minorHAnsi"/>
        </w:rPr>
        <w:t>.  The basic challenge that NATO now confronts is that there are historically unprecedented risks to global security</w:t>
      </w:r>
      <w:r w:rsidRPr="00C87BED">
        <w:rPr>
          <w:rFonts w:asciiTheme="minorHAnsi" w:hAnsiTheme="minorHAnsi"/>
          <w:sz w:val="14"/>
        </w:rPr>
        <w:t xml:space="preserve">. Today's world is threatened neither by the militant fanaticism of a territorially rapacious nationalist state nor by the coercive aspiration of a globally pretentious ideology embraced by an expansive imperial power. The paradox of our time is that </w:t>
      </w:r>
      <w:r w:rsidRPr="00C87BED">
        <w:rPr>
          <w:rStyle w:val="StyleBoldUnderline"/>
          <w:rFonts w:asciiTheme="minorHAnsi" w:hAnsiTheme="minorHAnsi"/>
        </w:rPr>
        <w:t>the world</w:t>
      </w:r>
      <w:r w:rsidRPr="00C87BED">
        <w:rPr>
          <w:rFonts w:asciiTheme="minorHAnsi" w:hAnsiTheme="minorHAnsi"/>
          <w:sz w:val="14"/>
        </w:rPr>
        <w:t xml:space="preserve">, increasingly connected and economically interdependent for the first time in its entire history, </w:t>
      </w:r>
      <w:r w:rsidRPr="00C87BED">
        <w:rPr>
          <w:rStyle w:val="StyleBoldUnderline"/>
          <w:rFonts w:asciiTheme="minorHAnsi" w:hAnsiTheme="minorHAnsi"/>
        </w:rPr>
        <w:t xml:space="preserve">is experiencing intensifying popular unrest made all the more menacing by the growing accessibility of weapons of mass destruction -- not just to states but also, potentially, to extremist religious and political movements. Yet </w:t>
      </w:r>
      <w:r w:rsidRPr="00C87BED">
        <w:rPr>
          <w:rStyle w:val="StyleBoldUnderline"/>
          <w:rFonts w:asciiTheme="minorHAnsi" w:hAnsiTheme="minorHAnsi"/>
          <w:highlight w:val="green"/>
        </w:rPr>
        <w:t>there is no effective global security mechanism for coping with the growing threat of violent political chaos</w:t>
      </w:r>
      <w:r w:rsidRPr="00C87BED">
        <w:rPr>
          <w:rStyle w:val="StyleBoldUnderline"/>
          <w:rFonts w:asciiTheme="minorHAnsi" w:hAnsiTheme="minorHAnsi"/>
        </w:rPr>
        <w:t xml:space="preserve"> stemming from humanity's recent political awakening</w:t>
      </w:r>
      <w:r w:rsidRPr="00C87BED">
        <w:rPr>
          <w:rFonts w:asciiTheme="minorHAnsi" w:hAnsiTheme="minorHAnsi"/>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w:t>
      </w:r>
      <w:r w:rsidRPr="00C87BED">
        <w:rPr>
          <w:rStyle w:val="StyleBoldUnderline"/>
          <w:rFonts w:asciiTheme="minorHAnsi" w:hAnsiTheme="minorHAnsi"/>
        </w:rPr>
        <w:t>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w:t>
      </w:r>
      <w:r w:rsidRPr="00C87BED">
        <w:rPr>
          <w:rFonts w:asciiTheme="minorHAnsi" w:hAnsiTheme="minorHAnsi"/>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C87BED">
        <w:rPr>
          <w:rStyle w:val="StyleBoldUnderline"/>
          <w:rFonts w:asciiTheme="minorHAnsi" w:hAnsiTheme="minorHAnsi"/>
        </w:rPr>
        <w:t xml:space="preserve">in significant parts of the developing world, bitter memories of European colonialism and of more recent </w:t>
      </w:r>
      <w:r w:rsidRPr="00C87BED">
        <w:rPr>
          <w:rStyle w:val="StyleBoldUnderline"/>
          <w:rFonts w:asciiTheme="minorHAnsi" w:hAnsiTheme="minorHAnsi"/>
          <w:highlight w:val="green"/>
        </w:rPr>
        <w:t>U.S. intrusion have given such newly aroused passions a distinctively anti-Western cast.</w:t>
      </w:r>
      <w:r w:rsidRPr="00C87BED">
        <w:rPr>
          <w:rStyle w:val="StyleBoldUnderline"/>
          <w:rFonts w:asciiTheme="minorHAnsi" w:hAnsiTheme="minorHAnsi"/>
        </w:rPr>
        <w:t xml:space="preserve"> Today, the most acute example of this phenomenon is found in an area that stretches </w:t>
      </w:r>
      <w:r w:rsidRPr="00C87BED">
        <w:rPr>
          <w:rStyle w:val="StyleBoldUnderline"/>
          <w:rFonts w:asciiTheme="minorHAnsi" w:hAnsiTheme="minorHAnsi"/>
          <w:highlight w:val="green"/>
        </w:rPr>
        <w:t>from Egypt to India</w:t>
      </w:r>
      <w:r w:rsidRPr="00C87BED">
        <w:rPr>
          <w:rStyle w:val="StyleBoldUnderline"/>
          <w:rFonts w:asciiTheme="minorHAnsi" w:hAnsiTheme="minorHAnsi"/>
        </w:rPr>
        <w:t xml:space="preserve">. This area, inhabited by more than 500 million politically and religiously aroused peoples, is where </w:t>
      </w:r>
      <w:r w:rsidRPr="00C87BED">
        <w:rPr>
          <w:rStyle w:val="StyleBoldUnderline"/>
          <w:rFonts w:asciiTheme="minorHAnsi" w:hAnsiTheme="minorHAnsi"/>
          <w:highlight w:val="green"/>
        </w:rPr>
        <w:t>NATO is becoming more deeply embroiled</w:t>
      </w:r>
      <w:r w:rsidRPr="00C87BED">
        <w:rPr>
          <w:rStyle w:val="StyleBoldUnderline"/>
          <w:rFonts w:asciiTheme="minorHAnsi" w:hAnsiTheme="minorHAnsi"/>
        </w:rPr>
        <w:t xml:space="preserve">.  Additionally complicating is the fact that the dramatic rise of China and India and the quick recovery of Japan within the last 50 years have signaled that the global center of political and economic gravity is shifting away from the North Atlantic toward Asia and the Pacific. And of the currently leading global powers </w:t>
      </w:r>
      <w:r w:rsidRPr="00C87BED">
        <w:rPr>
          <w:rFonts w:asciiTheme="minorHAnsi" w:hAnsiTheme="minorHAnsi"/>
          <w:sz w:val="14"/>
        </w:rPr>
        <w:t xml:space="preserve">-- the United States, the EU, </w:t>
      </w:r>
      <w:r w:rsidRPr="00C87BED">
        <w:rPr>
          <w:rStyle w:val="StyleBoldUnderline"/>
          <w:rFonts w:asciiTheme="minorHAnsi" w:hAnsiTheme="minorHAnsi"/>
        </w:rPr>
        <w:t>China</w:t>
      </w:r>
      <w:r w:rsidRPr="00C87BED">
        <w:rPr>
          <w:rFonts w:asciiTheme="minorHAnsi" w:hAnsiTheme="minorHAnsi"/>
          <w:sz w:val="14"/>
        </w:rPr>
        <w:t xml:space="preserve">, Japan, </w:t>
      </w:r>
      <w:r w:rsidRPr="00C87BED">
        <w:rPr>
          <w:rStyle w:val="StyleBoldUnderline"/>
          <w:rFonts w:asciiTheme="minorHAnsi" w:hAnsiTheme="minorHAnsi"/>
        </w:rPr>
        <w:t>Russia</w:t>
      </w:r>
      <w:r w:rsidRPr="00C87BED">
        <w:rPr>
          <w:rFonts w:asciiTheme="minorHAnsi" w:hAnsiTheme="minorHAnsi"/>
          <w:sz w:val="14"/>
        </w:rPr>
        <w:t xml:space="preserve">, </w:t>
      </w:r>
      <w:r w:rsidRPr="00C87BED">
        <w:rPr>
          <w:rStyle w:val="StyleBoldUnderline"/>
          <w:rFonts w:asciiTheme="minorHAnsi" w:hAnsiTheme="minorHAnsi"/>
        </w:rPr>
        <w:t xml:space="preserve">and India </w:t>
      </w:r>
      <w:r w:rsidRPr="00C87BED">
        <w:rPr>
          <w:rFonts w:asciiTheme="minorHAnsi" w:hAnsiTheme="minorHAnsi"/>
          <w:sz w:val="14"/>
        </w:rPr>
        <w:t xml:space="preserve">-- at least two, or perhaps even </w:t>
      </w:r>
      <w:r w:rsidRPr="00C87BED">
        <w:rPr>
          <w:rStyle w:val="StyleBoldUnderline"/>
          <w:rFonts w:asciiTheme="minorHAnsi" w:hAnsiTheme="minorHAnsi"/>
        </w:rPr>
        <w:t>three, are revisionist in their orientation</w:t>
      </w:r>
      <w:r w:rsidRPr="00C87BED">
        <w:rPr>
          <w:rFonts w:asciiTheme="minorHAnsi" w:hAnsiTheme="minorHAnsi"/>
          <w:sz w:val="14"/>
        </w:rPr>
        <w:t xml:space="preserve">. Whether they are "rising peacefully" (a self-confident China), truculently (an imperially nostalgic Russia) or boastfully (an assertive India, despite its internal multiethnic and religious vulnerabilities), they </w:t>
      </w:r>
      <w:r w:rsidRPr="00C87BED">
        <w:rPr>
          <w:rStyle w:val="StyleBoldUnderline"/>
          <w:rFonts w:asciiTheme="minorHAnsi" w:hAnsiTheme="minorHAnsi"/>
        </w:rPr>
        <w:t xml:space="preserve">all desire a change in the global pecking order. The future conduct of and relationship among these three still relatively cautious revisionist powers will further intensify  the strategic uncertainty.  Visible on the horizon </w:t>
      </w:r>
      <w:r w:rsidRPr="00C87BED">
        <w:rPr>
          <w:rFonts w:asciiTheme="minorHAnsi" w:hAnsiTheme="minorHAnsi"/>
          <w:sz w:val="14"/>
        </w:rPr>
        <w:t xml:space="preserve">but not as powerful </w:t>
      </w:r>
      <w:r w:rsidRPr="00C87BED">
        <w:rPr>
          <w:rStyle w:val="StyleBoldUnderline"/>
          <w:rFonts w:asciiTheme="minorHAnsi" w:hAnsiTheme="minorHAnsi"/>
        </w:rPr>
        <w:t xml:space="preserve">are the emerging regional rebels, with some of them defiantly reaching for nuclear weapons. </w:t>
      </w:r>
      <w:r w:rsidRPr="00C87BED">
        <w:rPr>
          <w:rStyle w:val="StyleBoldUnderline"/>
          <w:rFonts w:asciiTheme="minorHAnsi" w:hAnsiTheme="minorHAnsi"/>
          <w:highlight w:val="green"/>
        </w:rPr>
        <w:t>North Korea has openly flouted the international community</w:t>
      </w:r>
      <w:r w:rsidRPr="00C87BED">
        <w:rPr>
          <w:rStyle w:val="StyleBoldUnderline"/>
          <w:rFonts w:asciiTheme="minorHAnsi" w:hAnsiTheme="minorHAnsi"/>
        </w:rPr>
        <w:t xml:space="preserve"> by  producing </w:t>
      </w:r>
      <w:r w:rsidRPr="00C87BED">
        <w:rPr>
          <w:rFonts w:asciiTheme="minorHAnsi" w:hAnsiTheme="minorHAnsi"/>
          <w:sz w:val="14"/>
        </w:rPr>
        <w:t xml:space="preserve">(apparently successfully) </w:t>
      </w:r>
      <w:r w:rsidRPr="00C87BED">
        <w:rPr>
          <w:rStyle w:val="StyleBoldUnderline"/>
          <w:rFonts w:asciiTheme="minorHAnsi" w:hAnsiTheme="minorHAnsi"/>
        </w:rPr>
        <w:t>its own nuclear weapons</w:t>
      </w:r>
      <w:r w:rsidRPr="00C87BED">
        <w:rPr>
          <w:rFonts w:asciiTheme="minorHAnsi" w:hAnsiTheme="minorHAnsi"/>
          <w:sz w:val="14"/>
        </w:rPr>
        <w:t xml:space="preserve"> -- and also by profiting from their dissemination. </w:t>
      </w:r>
      <w:r w:rsidRPr="00C87BED">
        <w:rPr>
          <w:rStyle w:val="StyleBoldUnderline"/>
          <w:rFonts w:asciiTheme="minorHAnsi" w:hAnsiTheme="minorHAnsi"/>
        </w:rPr>
        <w:t xml:space="preserve">At some point, </w:t>
      </w:r>
      <w:r w:rsidRPr="00C87BED">
        <w:rPr>
          <w:rStyle w:val="StyleBoldUnderline"/>
          <w:rFonts w:asciiTheme="minorHAnsi" w:hAnsiTheme="minorHAnsi"/>
          <w:highlight w:val="green"/>
        </w:rPr>
        <w:t>its unpredictability could precipitate the first use of nuclear weapons</w:t>
      </w:r>
      <w:r w:rsidRPr="00C87BED">
        <w:rPr>
          <w:rStyle w:val="StyleBoldUnderline"/>
          <w:rFonts w:asciiTheme="minorHAnsi" w:hAnsiTheme="minorHAnsi"/>
        </w:rPr>
        <w:t xml:space="preserve"> in anger since 1945. Iran, in contrast, has proclaimed that its nuclear program is entirely for peaceful purposes </w:t>
      </w:r>
      <w:r w:rsidRPr="00C87BED">
        <w:rPr>
          <w:rStyle w:val="StyleBoldUnderline"/>
          <w:rFonts w:asciiTheme="minorHAnsi" w:hAnsiTheme="minorHAnsi"/>
        </w:rPr>
        <w:lastRenderedPageBreak/>
        <w:t xml:space="preserve">but so far has been unwilling to consider consensual arrangements with the international community that would provide credible assurances regarding these intentions. </w:t>
      </w:r>
      <w:r w:rsidRPr="00C87BED">
        <w:rPr>
          <w:rStyle w:val="StyleBoldUnderline"/>
          <w:rFonts w:asciiTheme="minorHAnsi" w:hAnsiTheme="minorHAnsi"/>
          <w:highlight w:val="green"/>
        </w:rPr>
        <w:t>In nuclear-armed Pakistan, an extremist anti-Western religious movement is threatening the country's political stability.</w:t>
      </w:r>
      <w:r w:rsidRPr="00C87BED">
        <w:rPr>
          <w:rStyle w:val="StyleBoldUnderline"/>
          <w:rFonts w:asciiTheme="minorHAnsi" w:hAnsiTheme="minorHAnsi"/>
        </w:rPr>
        <w:t xml:space="preserve">  These changes together reflect the waning of the post-World War II global hierarchy and the simultaneous dispersal of global power.</w:t>
      </w:r>
      <w:r w:rsidRPr="00C87BED">
        <w:rPr>
          <w:rFonts w:asciiTheme="minorHAnsi" w:hAnsiTheme="minorHAnsi"/>
          <w:sz w:val="14"/>
        </w:rPr>
        <w:t xml:space="preserve"> Unfortunately, </w:t>
      </w:r>
      <w:r w:rsidRPr="00C87BED">
        <w:rPr>
          <w:rStyle w:val="StyleBoldUnderline"/>
          <w:rFonts w:asciiTheme="minorHAnsi" w:hAnsiTheme="minorHAnsi"/>
          <w:highlight w:val="green"/>
        </w:rPr>
        <w:t>U.S. leadership</w:t>
      </w:r>
      <w:r w:rsidRPr="00C87BED">
        <w:rPr>
          <w:rStyle w:val="StyleBoldUnderline"/>
          <w:rFonts w:asciiTheme="minorHAnsi" w:hAnsiTheme="minorHAnsi"/>
        </w:rPr>
        <w:t xml:space="preserve"> in recent years unintentionally, but most unwisely, </w:t>
      </w:r>
      <w:r w:rsidRPr="00C87BED">
        <w:rPr>
          <w:rStyle w:val="StyleBoldUnderline"/>
          <w:rFonts w:asciiTheme="minorHAnsi" w:hAnsiTheme="minorHAnsi"/>
          <w:highlight w:val="green"/>
        </w:rPr>
        <w:t>contributed to the currently threatening state of affairs.</w:t>
      </w:r>
      <w:r w:rsidRPr="00C87BED">
        <w:rPr>
          <w:rStyle w:val="StyleBoldUnderline"/>
          <w:rFonts w:asciiTheme="minorHAnsi" w:hAnsiTheme="minorHAnsi"/>
        </w:rPr>
        <w:t xml:space="preserve"> The combination of Washington's arrogant unilateralism in Iraq and its demagogic Islamophobic sloganeering weakened the unity of NATO and focused aroused Muslim resentments on the United States and the West more generally.</w:t>
      </w:r>
    </w:p>
    <w:p w:rsidR="00972D4C" w:rsidRDefault="00972D4C" w:rsidP="00972D4C">
      <w:pPr>
        <w:pStyle w:val="Heading1"/>
        <w:rPr>
          <w:rStyle w:val="StyleBoldUnderline"/>
          <w:rFonts w:asciiTheme="minorHAnsi" w:hAnsiTheme="minorHAnsi"/>
        </w:rPr>
      </w:pPr>
      <w:r>
        <w:rPr>
          <w:rStyle w:val="StyleBoldUnderline"/>
          <w:rFonts w:asciiTheme="minorHAnsi" w:hAnsiTheme="minorHAnsi"/>
        </w:rPr>
        <w:t>2AC</w:t>
      </w:r>
    </w:p>
    <w:p w:rsidR="00972D4C" w:rsidRPr="00781E04" w:rsidRDefault="00972D4C" w:rsidP="00972D4C"/>
    <w:p w:rsidR="00972D4C" w:rsidRDefault="00972D4C" w:rsidP="00972D4C">
      <w:pPr>
        <w:pStyle w:val="Heading2"/>
      </w:pPr>
      <w:r>
        <w:t>T: Restriction = Prohibit</w:t>
      </w:r>
    </w:p>
    <w:p w:rsidR="00972D4C" w:rsidRDefault="00972D4C" w:rsidP="00972D4C">
      <w:pPr>
        <w:pStyle w:val="Heading4"/>
      </w:pPr>
      <w:r>
        <w:t>We meet- Indef detention with a right to trial isn’t indefinite detention - plan causes trils in 7 days</w:t>
      </w:r>
    </w:p>
    <w:p w:rsidR="00972D4C" w:rsidRPr="000A7F5B" w:rsidRDefault="00972D4C" w:rsidP="00972D4C">
      <w:pPr>
        <w:rPr>
          <w:rFonts w:asciiTheme="minorHAnsi" w:hAnsiTheme="minorHAnsi"/>
          <w:sz w:val="16"/>
        </w:rPr>
      </w:pPr>
      <w:r w:rsidRPr="00526ABF">
        <w:rPr>
          <w:rFonts w:asciiTheme="minorHAnsi" w:hAnsiTheme="minorHAnsi"/>
          <w:sz w:val="16"/>
        </w:rPr>
        <w:t xml:space="preserve">David </w:t>
      </w:r>
      <w:r w:rsidRPr="00526ABF">
        <w:rPr>
          <w:rStyle w:val="StyleStyleBold12pt"/>
          <w:rFonts w:asciiTheme="minorHAnsi" w:hAnsiTheme="minorHAnsi"/>
        </w:rPr>
        <w:t>Welsh</w:t>
      </w:r>
      <w:r w:rsidRPr="00526ABF">
        <w:rPr>
          <w:rFonts w:asciiTheme="minorHAnsi" w:hAnsiTheme="minorHAnsi"/>
          <w:sz w:val="16"/>
        </w:rPr>
        <w:t>,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526ABF">
        <w:rPr>
          <w:rStyle w:val="StyleStyleBold12pt"/>
          <w:rFonts w:asciiTheme="minorHAnsi" w:hAnsiTheme="minorHAnsi"/>
        </w:rPr>
        <w:t>11</w:t>
      </w:r>
      <w:r w:rsidRPr="00526ABF">
        <w:rPr>
          <w:rFonts w:asciiTheme="minorHAnsi" w:hAnsiTheme="minorHAnsi"/>
          <w:sz w:val="16"/>
        </w:rPr>
        <w:t>, Lexis</w:t>
      </w:r>
    </w:p>
    <w:p w:rsidR="00972D4C" w:rsidRDefault="00972D4C" w:rsidP="00972D4C">
      <w:r w:rsidRPr="00A951ED">
        <w:rPr>
          <w:sz w:val="12"/>
        </w:rPr>
        <w:t xml:space="preserve">¶ </w:t>
      </w:r>
      <w:r w:rsidRPr="00C94A07">
        <w:t>Second</w:t>
      </w:r>
      <w:r w:rsidRPr="008A22F0">
        <w:rPr>
          <w:rStyle w:val="Emphasis"/>
        </w:rPr>
        <w:t>, a re-articulation of detention policies under the DTC model will limit procedural burdens on detainees to a greater degree</w:t>
      </w:r>
      <w:r w:rsidRPr="00C94A07">
        <w:t xml:space="preserve">. </w:t>
      </w:r>
      <w:r w:rsidRPr="008A22F0">
        <w:rPr>
          <w:rStyle w:val="StyleBoldUnderline"/>
        </w:rPr>
        <w:t>The DTC model requires that detainees be brought before a judge without unnecessary delay</w:t>
      </w:r>
      <w:r w:rsidRPr="00C94A07">
        <w:t xml:space="preserve">. </w:t>
      </w:r>
      <w:hyperlink r:id="rId80" w:anchor="n182" w:history="1">
        <w:r w:rsidRPr="00C94A07">
          <w:t>n182</w:t>
        </w:r>
      </w:hyperlink>
      <w:r w:rsidRPr="00C94A07">
        <w:t xml:space="preserve"> </w:t>
      </w:r>
      <w:r w:rsidRPr="007A6F0D">
        <w:rPr>
          <w:rStyle w:val="Emphasis"/>
          <w:highlight w:val="green"/>
        </w:rPr>
        <w:t>This should occur within seven days</w:t>
      </w:r>
      <w:r w:rsidRPr="008A22F0">
        <w:rPr>
          <w:rStyle w:val="Emphasis"/>
        </w:rPr>
        <w:t xml:space="preserve"> unless exigent circumstances arise.</w:t>
      </w:r>
      <w:r w:rsidRPr="00C94A07">
        <w:t xml:space="preserve"> </w:t>
      </w:r>
      <w:hyperlink r:id="rId81" w:anchor="n183" w:history="1">
        <w:r w:rsidRPr="00C94A07">
          <w:t>n183</w:t>
        </w:r>
      </w:hyperlink>
      <w:r w:rsidRPr="00C94A07">
        <w:t xml:space="preserve"> </w:t>
      </w:r>
      <w:r w:rsidRPr="00782414">
        <w:rPr>
          <w:rStyle w:val="StyleBoldUnderline"/>
          <w:highlight w:val="yellow"/>
        </w:rPr>
        <w:t>Detentions must be independently reviewed at periodic intervals to ensure that the process is progressing either toward trial</w:t>
      </w:r>
      <w:r w:rsidRPr="008A22F0">
        <w:rPr>
          <w:rStyle w:val="StyleBoldUnderline"/>
        </w:rPr>
        <w:t xml:space="preserve"> </w:t>
      </w:r>
      <w:r w:rsidRPr="00782414">
        <w:rPr>
          <w:rStyle w:val="StyleBoldUnderline"/>
          <w:highlight w:val="yellow"/>
        </w:rPr>
        <w:t>or release</w:t>
      </w:r>
      <w:r w:rsidRPr="00782414">
        <w:rPr>
          <w:highlight w:val="yellow"/>
        </w:rPr>
        <w:t>.</w:t>
      </w:r>
      <w:r w:rsidRPr="00C94A07">
        <w:t xml:space="preserve"> </w:t>
      </w:r>
      <w:hyperlink r:id="rId82" w:anchor="n184" w:history="1">
        <w:r w:rsidRPr="00C94A07">
          <w:t>n184</w:t>
        </w:r>
      </w:hyperlink>
      <w:r w:rsidRPr="00C94A07">
        <w:t xml:space="preserve"> Fairness and efficiency are maximized by a system adapted specifically to detainee</w:t>
      </w:r>
      <w:r w:rsidRPr="007A6F0D">
        <w:t>s, and holding individuals for years without trial would become the rare exception under this model rather than the norm.¶</w:t>
      </w:r>
    </w:p>
    <w:p w:rsidR="00972D4C" w:rsidRPr="00B84B41" w:rsidRDefault="00972D4C" w:rsidP="00972D4C">
      <w:pPr>
        <w:pStyle w:val="Heading4"/>
      </w:pPr>
      <w:r>
        <w:t>Coutner interp - Restriction means a limit or qualification, and includes conditions on action</w:t>
      </w:r>
    </w:p>
    <w:p w:rsidR="00972D4C" w:rsidRDefault="00972D4C" w:rsidP="00972D4C">
      <w:r w:rsidRPr="00016EEA">
        <w:rPr>
          <w:rStyle w:val="StyleStyleBold12pt"/>
        </w:rPr>
        <w:t>CAA 8</w:t>
      </w:r>
      <w:r>
        <w:t>,COURT OF APPEALS OF ARIZONA, DIVISION ONE, DEPARTMENT A, STATE OF ARIZONA, Appellee, v. JEREMY RAY WAGNER, Appellant., 2008 Ariz. App. Unpub. LEXIS 613</w:t>
      </w:r>
    </w:p>
    <w:p w:rsidR="00972D4C" w:rsidRDefault="00972D4C" w:rsidP="00972D4C">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w:t>
      </w:r>
      <w:r w:rsidRPr="00563FE3">
        <w:rPr>
          <w:sz w:val="16"/>
        </w:rPr>
        <w:t>2007) ("</w:t>
      </w:r>
      <w:r w:rsidRPr="00563FE3">
        <w:rPr>
          <w:rStyle w:val="StyleBoldUnderline"/>
        </w:rPr>
        <w:t>When a statutory term is not explicitly defined, we assume</w:t>
      </w:r>
      <w:r w:rsidRPr="00563FE3">
        <w:rPr>
          <w:sz w:val="16"/>
        </w:rPr>
        <w:t xml:space="preserve">, unless otherwise stated, </w:t>
      </w:r>
      <w:r w:rsidRPr="00563FE3">
        <w:rPr>
          <w:rStyle w:val="StyleBoldUnderline"/>
        </w:rPr>
        <w:t>that the Legislature intended to accord the word its natural and obvious meaning</w:t>
      </w:r>
      <w:r w:rsidRPr="00563FE3">
        <w:rPr>
          <w:sz w:val="16"/>
        </w:rPr>
        <w:t>, which may be discerned from its dictionary definition.").</w:t>
      </w:r>
      <w:r>
        <w:rPr>
          <w:sz w:val="16"/>
        </w:rPr>
        <w:t xml:space="preserve"> </w:t>
      </w:r>
      <w:r w:rsidRPr="00AB2215">
        <w:rPr>
          <w:sz w:val="16"/>
        </w:rPr>
        <w:t xml:space="preserve">P11 </w:t>
      </w:r>
      <w:r w:rsidRPr="00AB2215">
        <w:rPr>
          <w:rStyle w:val="StyleBoldUnderline"/>
          <w:highlight w:val="yellow"/>
        </w:rPr>
        <w:t>The dictionary definition of "restriction" is "[a] limitation or qualification</w:t>
      </w:r>
      <w:r w:rsidRPr="00AB2215">
        <w:rPr>
          <w:sz w:val="16"/>
        </w:rPr>
        <w:t>." Black's Law Dictionary 1341 (8th ed. 1999). In fact, "</w:t>
      </w:r>
      <w:r w:rsidRPr="00AB2215">
        <w:rPr>
          <w:rStyle w:val="StyleBoldUnderline"/>
          <w:highlight w:val="yellow"/>
        </w:rPr>
        <w:t>limited" and "restricted" are</w:t>
      </w:r>
      <w:r w:rsidRPr="00AB2215">
        <w:rPr>
          <w:rStyle w:val="StyleBoldUnderline"/>
        </w:rPr>
        <w:t xml:space="preserve"> considered </w:t>
      </w:r>
      <w:r w:rsidRPr="00AB2215">
        <w:rPr>
          <w:rStyle w:val="StyleBoldUnderline"/>
          <w:highlight w:val="yellow"/>
        </w:rPr>
        <w:t>synonyms</w:t>
      </w:r>
      <w:r w:rsidRPr="00AB2215">
        <w:rPr>
          <w:rStyle w:val="StyleBoldUnderline"/>
        </w:rPr>
        <w:t xml:space="preserve">. </w:t>
      </w:r>
      <w:r w:rsidRPr="00AB2215">
        <w:rPr>
          <w:sz w:val="16"/>
        </w:rPr>
        <w:t>See Webster's II New Collegiate Dictionary 946 (2001</w:t>
      </w:r>
      <w:r w:rsidRPr="00563FE3">
        <w:rPr>
          <w:sz w:val="16"/>
        </w:rPr>
        <w:t xml:space="preserve">). </w:t>
      </w:r>
      <w:r w:rsidRPr="00563FE3">
        <w:rPr>
          <w:rStyle w:val="StyleBoldUnderline"/>
        </w:rPr>
        <w:t>Under these</w:t>
      </w:r>
      <w:r w:rsidRPr="00563FE3">
        <w:rPr>
          <w:sz w:val="16"/>
        </w:rPr>
        <w:t xml:space="preserve"> </w:t>
      </w:r>
      <w:r w:rsidRPr="00563FE3">
        <w:rPr>
          <w:rStyle w:val="Emphasis"/>
        </w:rPr>
        <w:t>commonly accepted definitions</w:t>
      </w:r>
      <w:r w:rsidRPr="00563FE3">
        <w:rPr>
          <w:sz w:val="16"/>
        </w:rPr>
        <w:t xml:space="preserve">, </w:t>
      </w:r>
      <w:r w:rsidRPr="00563FE3">
        <w:rPr>
          <w:rStyle w:val="StyleBoldUnderline"/>
        </w:rPr>
        <w:t>Wagner's driving privileges were "restrict[ed]" when they were "limited" by the ignition interlock requirement.</w:t>
      </w:r>
      <w:r w:rsidRPr="00563FE3">
        <w:rPr>
          <w:sz w:val="16"/>
        </w:rPr>
        <w:t xml:space="preserve"> </w:t>
      </w:r>
      <w:r w:rsidRPr="00563FE3">
        <w:rPr>
          <w:rStyle w:val="StyleBoldUnderline"/>
        </w:rPr>
        <w:t>Wagner was not only</w:t>
      </w:r>
      <w:r w:rsidRPr="00563FE3">
        <w:rPr>
          <w:sz w:val="16"/>
        </w:rPr>
        <w:t xml:space="preserve">  [*7] </w:t>
      </w:r>
      <w:r w:rsidRPr="00563FE3">
        <w:rPr>
          <w:rStyle w:val="Emphasis"/>
        </w:rPr>
        <w:t>statutorily required</w:t>
      </w:r>
      <w:r w:rsidRPr="00563FE3">
        <w:rPr>
          <w:sz w:val="16"/>
        </w:rPr>
        <w:t xml:space="preserve"> </w:t>
      </w:r>
      <w:r w:rsidRPr="00563FE3">
        <w:rPr>
          <w:rStyle w:val="StyleBoldUnderline"/>
        </w:rPr>
        <w:t>to install an ignition</w:t>
      </w:r>
      <w:r w:rsidRPr="00563FE3">
        <w:rPr>
          <w:sz w:val="16"/>
        </w:rPr>
        <w:t xml:space="preserve"> </w:t>
      </w:r>
      <w:r w:rsidRPr="00563FE3">
        <w:rPr>
          <w:rStyle w:val="StyleBoldUnderline"/>
        </w:rPr>
        <w:t>interlock device on all of the vehicles he operated,</w:t>
      </w:r>
      <w:r w:rsidRPr="00563FE3">
        <w:rPr>
          <w:sz w:val="16"/>
        </w:rPr>
        <w:t xml:space="preserve"> A.R.S. § 28-1461(A)(1)(b), </w:t>
      </w:r>
      <w:r w:rsidRPr="00563FE3">
        <w:rPr>
          <w:rStyle w:val="StyleBoldUnderline"/>
        </w:rPr>
        <w:t>but he</w:t>
      </w:r>
      <w:r w:rsidRPr="00563FE3">
        <w:rPr>
          <w:sz w:val="16"/>
        </w:rPr>
        <w:t xml:space="preserve"> was also </w:t>
      </w:r>
      <w:r w:rsidRPr="00563FE3">
        <w:rPr>
          <w:rStyle w:val="Emphasis"/>
        </w:rPr>
        <w:t>prohibited from driving any vehicle that was not equipped with such a device</w:t>
      </w:r>
      <w:r w:rsidRPr="00563FE3">
        <w:rPr>
          <w:sz w:val="16"/>
        </w:rPr>
        <w:t xml:space="preserve">, regardless whether he owned the vehicle or was under the influence of intoxicants, A.R.S. § 28-1464(H). </w:t>
      </w:r>
      <w:r w:rsidRPr="00563FE3">
        <w:rPr>
          <w:rStyle w:val="StyleBoldUnderline"/>
        </w:rPr>
        <w:t xml:space="preserve">These </w:t>
      </w:r>
      <w:r w:rsidRPr="00AB2215">
        <w:rPr>
          <w:rStyle w:val="StyleBoldUnderline"/>
          <w:highlight w:val="yellow"/>
        </w:rPr>
        <w:t>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rsidR="00972D4C" w:rsidRPr="007A6F0D" w:rsidRDefault="00972D4C" w:rsidP="00972D4C">
      <w:pPr>
        <w:rPr>
          <w:sz w:val="12"/>
        </w:rPr>
      </w:pPr>
    </w:p>
    <w:p w:rsidR="00972D4C" w:rsidRPr="00B94B7F" w:rsidRDefault="00972D4C" w:rsidP="00972D4C">
      <w:pPr>
        <w:pStyle w:val="Heading4"/>
      </w:pPr>
      <w:r>
        <w:t xml:space="preserve">If there is a reasonable way to define their definition to include the aff, than T is a wash. A race to the most limiting interpretation causes a race to the bottom that kills substantive debate </w:t>
      </w:r>
    </w:p>
    <w:p w:rsidR="00972D4C" w:rsidRDefault="00972D4C" w:rsidP="00972D4C">
      <w:pPr>
        <w:pStyle w:val="Heading4"/>
      </w:pPr>
      <w:r>
        <w:t xml:space="preserve">Counter interp – </w:t>
      </w:r>
    </w:p>
    <w:p w:rsidR="00972D4C" w:rsidRPr="00563FE3" w:rsidRDefault="00972D4C" w:rsidP="00972D4C"/>
    <w:p w:rsidR="00972D4C" w:rsidRDefault="00972D4C" w:rsidP="00972D4C">
      <w:pPr>
        <w:pStyle w:val="Heading4"/>
      </w:pPr>
      <w:r>
        <w:t>Over limits – their arg restricts the topic to one aff per topic area, kills innovation, creativity and aff ground which is vital to two sided engagement</w:t>
      </w:r>
    </w:p>
    <w:p w:rsidR="00972D4C" w:rsidRDefault="00972D4C" w:rsidP="00972D4C">
      <w:pPr>
        <w:pStyle w:val="Heading4"/>
      </w:pPr>
      <w:r>
        <w:t xml:space="preserve">Precision – no ev in the context of the topic proves excluding the aff is arbitrary – turns limits because imprecise limits are worse than not at all </w:t>
      </w:r>
    </w:p>
    <w:p w:rsidR="00972D4C" w:rsidRDefault="00972D4C" w:rsidP="00972D4C">
      <w:pPr>
        <w:pStyle w:val="Heading4"/>
      </w:pPr>
      <w:r>
        <w:t xml:space="preserve">Functional limits and literature guarantee ground – ESR etc </w:t>
      </w:r>
    </w:p>
    <w:p w:rsidR="00972D4C" w:rsidRDefault="00972D4C" w:rsidP="00972D4C">
      <w:pPr>
        <w:pStyle w:val="Heading2"/>
      </w:pPr>
      <w:r>
        <w:t>Solvency</w:t>
      </w:r>
    </w:p>
    <w:p w:rsidR="00972D4C" w:rsidRDefault="00972D4C" w:rsidP="00972D4C">
      <w:pPr>
        <w:pStyle w:val="Heading4"/>
      </w:pPr>
      <w:r>
        <w:t xml:space="preserve">but Congress circumvents absent legislative action- Conceded Rogin </w:t>
      </w:r>
    </w:p>
    <w:p w:rsidR="00972D4C" w:rsidRPr="00953890" w:rsidRDefault="00972D4C" w:rsidP="00972D4C">
      <w:pPr>
        <w:pStyle w:val="Heading4"/>
      </w:pPr>
      <w:r>
        <w:t>No circumvention – the President would use the NSC</w:t>
      </w:r>
    </w:p>
    <w:p w:rsidR="00972D4C" w:rsidRDefault="00972D4C" w:rsidP="00972D4C">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972D4C" w:rsidRPr="008C6EB6" w:rsidRDefault="00972D4C" w:rsidP="00972D4C">
      <w:pPr>
        <w:rPr>
          <w:b/>
          <w:iCs/>
          <w:u w:val="single"/>
          <w:bdr w:val="single" w:sz="18" w:space="0" w:color="auto"/>
        </w:rPr>
      </w:pPr>
      <w:r w:rsidRPr="00A85EE8">
        <w:rPr>
          <w:rStyle w:val="StyleBoldUnderline"/>
        </w:rPr>
        <w:t>The primary triggering mechanism for establishing NSC jurisdiction would fall within</w:t>
      </w:r>
      <w:r w:rsidRPr="00A85EE8">
        <w:rPr>
          <w:sz w:val="16"/>
        </w:rPr>
        <w:t xml:space="preserve"> the discretion and </w:t>
      </w:r>
      <w:r w:rsidRPr="00A85EE8">
        <w:rPr>
          <w:rStyle w:val="StyleBoldUnderline"/>
        </w:rPr>
        <w:t>control of the Attorney General. Through certification and charging provisions, the Attorney General could invoke NSC jurisdiction by certifying that persons in custody</w:t>
      </w:r>
      <w:r w:rsidRPr="00A85EE8">
        <w:rPr>
          <w:sz w:val="16"/>
        </w:rPr>
        <w:t xml:space="preserve"> inside the United States </w:t>
      </w:r>
      <w:r w:rsidRPr="00A85EE8">
        <w:rPr>
          <w:rStyle w:val="StyleBoldUnderline"/>
        </w:rPr>
        <w:t>are suspected of terrorist activity, or by charging persons</w:t>
      </w:r>
      <w:r w:rsidRPr="00A85EE8">
        <w:rPr>
          <w:sz w:val="16"/>
        </w:rPr>
        <w:t xml:space="preserve"> in custody outside the United States </w:t>
      </w:r>
      <w:r w:rsidRPr="00A85EE8">
        <w:rPr>
          <w:rStyle w:val="StyleBoldUnderline"/>
        </w:rPr>
        <w:t xml:space="preserve">with one or more specific terrorism offenses. </w:t>
      </w:r>
      <w:r w:rsidRPr="00A85EE8">
        <w:rPr>
          <w:sz w:val="16"/>
        </w:rPr>
        <w:t xml:space="preserve">However, </w:t>
      </w:r>
      <w:r w:rsidRPr="002E10E8">
        <w:rPr>
          <w:rStyle w:val="StyleBoldUnderline"/>
          <w:highlight w:val="yellow"/>
        </w:rPr>
        <w:t>the NSC would provide the gov</w:t>
      </w:r>
      <w:r w:rsidRPr="00A85EE8">
        <w:rPr>
          <w:rStyle w:val="StyleBoldUnderline"/>
        </w:rPr>
        <w:t xml:space="preserve">ernment </w:t>
      </w:r>
      <w:r w:rsidRPr="002E10E8">
        <w:rPr>
          <w:rStyle w:val="StyleBoldUnderline"/>
          <w:highlight w:val="yellow"/>
        </w:rPr>
        <w:t xml:space="preserve">with a preferred venue to manage terrorism cases and proceedings, </w:t>
      </w:r>
      <w:r w:rsidRPr="002E10E8">
        <w:rPr>
          <w:rStyle w:val="Emphasis"/>
          <w:highlight w:val="yellow"/>
        </w:rPr>
        <w:t>reducing the risk of the NSC being sidelined</w:t>
      </w:r>
      <w:r w:rsidRPr="00A85EE8">
        <w:rPr>
          <w:sz w:val="16"/>
        </w:rPr>
        <w:t xml:space="preserve"> like the current ATRC.102 Further, </w:t>
      </w:r>
      <w:r w:rsidRPr="00A85EE8">
        <w:rPr>
          <w:rStyle w:val="StyleBoldUnderline"/>
        </w:rPr>
        <w:t>the NSC could review challenges to the executive certification or charging decisions</w:t>
      </w:r>
      <w:r w:rsidRPr="00A85EE8">
        <w:rPr>
          <w:sz w:val="16"/>
        </w:rPr>
        <w:t xml:space="preserve">,103 transferring those cases in which the government has improperly attempted to employ the NSC for non-terrorism cases to the appropriate district court. </w:t>
      </w:r>
      <w:r w:rsidRPr="00A85EE8">
        <w:rPr>
          <w:rStyle w:val="StyleBoldUnderline"/>
        </w:rPr>
        <w:t>This review power will reduce government incentives to dress up any case in terrorism clothing to obtain the advantages of the NSC procedures.</w:t>
      </w:r>
      <w:r w:rsidRPr="00A85EE8">
        <w:rPr>
          <w:sz w:val="16"/>
        </w:rPr>
        <w:t xml:space="preserve"> The review power would not prevent the government from pursuing a terrorism matter in district court instead of the NSC. However, </w:t>
      </w:r>
      <w:r w:rsidRPr="002E10E8">
        <w:rPr>
          <w:rStyle w:val="Emphasis"/>
          <w:highlight w:val="yellow"/>
        </w:rPr>
        <w:t>even without an executive action triggering NSC jurisdiction, if a district court determines that it is unable to</w:t>
      </w:r>
      <w:r w:rsidRPr="00A85EE8">
        <w:rPr>
          <w:rStyle w:val="Emphasis"/>
        </w:rPr>
        <w:t xml:space="preserve"> adequately </w:t>
      </w:r>
      <w:r w:rsidRPr="002E10E8">
        <w:rPr>
          <w:rStyle w:val="Emphasis"/>
          <w:highlight w:val="yellow"/>
        </w:rPr>
        <w:t>manage a terrorism case, it would be permitted to</w:t>
      </w:r>
      <w:r w:rsidRPr="00A85EE8">
        <w:rPr>
          <w:rStyle w:val="Emphasis"/>
        </w:rPr>
        <w:t xml:space="preserve"> sua sponte </w:t>
      </w:r>
      <w:r w:rsidRPr="002E10E8">
        <w:rPr>
          <w:rStyle w:val="Emphasis"/>
          <w:highlight w:val="yellow"/>
        </w:rPr>
        <w:t>transfer the case to NSC</w:t>
      </w:r>
      <w:r w:rsidRPr="00A85EE8">
        <w:rPr>
          <w:rStyle w:val="Emphasis"/>
        </w:rPr>
        <w:t xml:space="preserve"> jurisdiction</w:t>
      </w:r>
    </w:p>
    <w:p w:rsidR="00972D4C" w:rsidRPr="007A354B" w:rsidRDefault="00972D4C" w:rsidP="00972D4C"/>
    <w:p w:rsidR="00972D4C" w:rsidRPr="00B603B4" w:rsidRDefault="00972D4C" w:rsidP="00972D4C">
      <w:pPr>
        <w:pStyle w:val="Heading4"/>
      </w:pPr>
      <w:r>
        <w:t>Congress solves</w:t>
      </w:r>
      <w:r w:rsidRPr="00B603B4">
        <w:t xml:space="preserve"> circumvention</w:t>
      </w:r>
      <w:r>
        <w:t>---raises political costs</w:t>
      </w:r>
    </w:p>
    <w:p w:rsidR="00972D4C" w:rsidRPr="00725016" w:rsidRDefault="00972D4C" w:rsidP="00972D4C">
      <w:pPr>
        <w:rPr>
          <w:rFonts w:eastAsia="Calibri"/>
        </w:rPr>
      </w:pPr>
      <w:r w:rsidRPr="00725016">
        <w:rPr>
          <w:rFonts w:eastAsia="Calibri"/>
        </w:rPr>
        <w:t xml:space="preserve">Ilya </w:t>
      </w:r>
      <w:r w:rsidRPr="00725016">
        <w:rPr>
          <w:rFonts w:eastAsia="Calibri"/>
          <w:b/>
          <w:bCs/>
          <w:sz w:val="24"/>
        </w:rPr>
        <w:t>Somin 11</w:t>
      </w:r>
      <w:r w:rsidRPr="00725016">
        <w:rPr>
          <w:rFonts w:eastAsia="Calibri"/>
        </w:rPr>
        <w:t>, Professor of Law at George Mason University School of Law, June 21 2011, “Obama, the OLC, and the Libya Intervention,” http://www.volokh.com/2011/06/21/obama-the-olc-and-the-libya-intervention/</w:t>
      </w:r>
    </w:p>
    <w:p w:rsidR="00972D4C" w:rsidRPr="00142E4A" w:rsidRDefault="00972D4C" w:rsidP="00972D4C">
      <w:pPr>
        <w:rPr>
          <w:sz w:val="16"/>
        </w:rPr>
      </w:pPr>
      <w:r w:rsidRPr="00142E4A">
        <w:rPr>
          <w:sz w:val="16"/>
        </w:rPr>
        <w:t>But I am more skeptical than Balkin that illegal presidential action can be constrained through better consultation with legal experts within the executive branch. The fact is that the president can almost always find respectable lawyers within his administration who will tell him that any policy he really wants to undertake is constitutional. Despite the opposition of the OLC, Obama got the view he wanted from the White House Counsel and from State Department Legal Adviser Harold Koh. Bush, of course, got it from within the OLC itself, in the form of John Yoo’s “torture memo.” This isn’t just because administration lawyers want to tell their political masters what they want to hear. It also arises from the understandable fact that administrations tend to appoint people who share the president’s ideological agenda and approach to constitutional interpretation. By all accounts, John Yoo was and is a true believer in nearly unlimited wartime executive power. He wasn’t simply trying to please Bush or Dick Cheney.</w:t>
      </w:r>
      <w:r w:rsidRPr="00142E4A">
        <w:rPr>
          <w:sz w:val="12"/>
        </w:rPr>
        <w:t>¶</w:t>
      </w:r>
      <w:r w:rsidRPr="00142E4A">
        <w:rPr>
          <w:sz w:val="16"/>
        </w:rPr>
        <w:t xml:space="preserve"> Better and more thorough consultation with executive branch lawyers can prevent the president from undertaking actions that virtually all legal experts believe to be unconstitutional. But on the many disputed questions where there is no such consensus, the president will usually be able find administration lawyers who will tell him what he wants to hear.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142E4A">
        <w:rPr>
          <w:sz w:val="12"/>
        </w:rPr>
        <w:t>¶</w:t>
      </w:r>
      <w:r w:rsidRPr="00142E4A">
        <w:rPr>
          <w:sz w:val="16"/>
        </w:rPr>
        <w:t xml:space="preserve"> Regardless, for the foreseeable future, the main </w:t>
      </w:r>
      <w:r w:rsidRPr="00142E4A">
        <w:rPr>
          <w:rStyle w:val="StyleBoldUnderline"/>
          <w:highlight w:val="yellow"/>
        </w:rPr>
        <w:t>constraints on</w:t>
      </w:r>
      <w:r w:rsidRPr="00142E4A">
        <w:rPr>
          <w:sz w:val="16"/>
        </w:rPr>
        <w:t xml:space="preserve"> unconstitutional </w:t>
      </w:r>
      <w:r w:rsidRPr="00142E4A">
        <w:rPr>
          <w:rStyle w:val="StyleBoldUnderline"/>
          <w:highlight w:val="yellow"/>
        </w:rPr>
        <w:t>presidential activity</w:t>
      </w:r>
      <w:r w:rsidRPr="00142E4A">
        <w:rPr>
          <w:sz w:val="16"/>
        </w:rPr>
        <w:t xml:space="preserve"> </w:t>
      </w:r>
      <w:r w:rsidRPr="00142E4A">
        <w:rPr>
          <w:rStyle w:val="Emphasis"/>
          <w:highlight w:val="yellow"/>
        </w:rPr>
        <w:t>must come from outside the executive branch</w:t>
      </w:r>
      <w:r w:rsidRPr="00142E4A">
        <w:rPr>
          <w:sz w:val="16"/>
        </w:rPr>
        <w:t xml:space="preserve"> – that is, </w:t>
      </w:r>
      <w:r w:rsidRPr="00142E4A">
        <w:rPr>
          <w:rStyle w:val="Emphasis"/>
          <w:highlight w:val="yellow"/>
        </w:rPr>
        <w:t>from Congress</w:t>
      </w:r>
      <w:r w:rsidRPr="00142E4A">
        <w:rPr>
          <w:sz w:val="16"/>
        </w:rPr>
        <w:t xml:space="preserve">, the courts, and public opinion. </w:t>
      </w:r>
      <w:r w:rsidRPr="00142E4A">
        <w:rPr>
          <w:rStyle w:val="StyleBoldUnderline"/>
          <w:highlight w:val="yellow"/>
        </w:rPr>
        <w:t>These</w:t>
      </w:r>
      <w:r w:rsidRPr="00142E4A">
        <w:rPr>
          <w:sz w:val="16"/>
        </w:rPr>
        <w:t xml:space="preserve"> constraints </w:t>
      </w:r>
      <w:r w:rsidRPr="00142E4A">
        <w:rPr>
          <w:rStyle w:val="StyleBoldUnderline"/>
          <w:highlight w:val="yellow"/>
        </w:rPr>
        <w:t>are</w:t>
      </w:r>
      <w:r w:rsidRPr="00142E4A">
        <w:rPr>
          <w:sz w:val="16"/>
        </w:rPr>
        <w:t xml:space="preserve"> highly </w:t>
      </w:r>
      <w:r w:rsidRPr="00142E4A">
        <w:rPr>
          <w:rStyle w:val="StyleBoldUnderline"/>
          <w:highlight w:val="yellow"/>
        </w:rPr>
        <w:t>imperfect</w:t>
      </w:r>
      <w:r w:rsidRPr="00142E4A">
        <w:rPr>
          <w:sz w:val="16"/>
        </w:rPr>
        <w:t xml:space="preserve">. </w:t>
      </w:r>
      <w:r w:rsidRPr="00142E4A">
        <w:rPr>
          <w:rStyle w:val="StyleBoldUnderline"/>
          <w:highlight w:val="yellow"/>
        </w:rPr>
        <w:t>But</w:t>
      </w:r>
      <w:r w:rsidRPr="00142E4A">
        <w:rPr>
          <w:sz w:val="16"/>
        </w:rPr>
        <w:t xml:space="preserve"> they </w:t>
      </w:r>
      <w:r w:rsidRPr="00142E4A">
        <w:rPr>
          <w:rStyle w:val="Emphasis"/>
          <w:highlight w:val="yellow"/>
        </w:rPr>
        <w:t xml:space="preserve">do impose </w:t>
      </w:r>
      <w:r w:rsidRPr="00B603B4">
        <w:rPr>
          <w:rStyle w:val="Emphasis"/>
          <w:highlight w:val="yellow"/>
        </w:rPr>
        <w:t>genuine costs</w:t>
      </w:r>
      <w:r w:rsidRPr="00142E4A">
        <w:rPr>
          <w:rStyle w:val="StyleBoldUnderline"/>
          <w:highlight w:val="yellow"/>
        </w:rPr>
        <w:t xml:space="preserve"> on </w:t>
      </w:r>
      <w:r w:rsidRPr="00142E4A">
        <w:rPr>
          <w:rStyle w:val="Emphasis"/>
          <w:highlight w:val="yellow"/>
        </w:rPr>
        <w:t>presidents who cross the line</w:t>
      </w:r>
      <w:r w:rsidRPr="00142E4A">
        <w:rPr>
          <w:sz w:val="16"/>
        </w:rPr>
        <w:t xml:space="preserve">. Ackerman cites the Watergate scandal, Iran-Contra and the “torture memo” as examples of the sorts of abuses of executive power that need to be restricted. True enough. But it’s worth remembering that </w:t>
      </w:r>
      <w:r w:rsidRPr="00142E4A">
        <w:rPr>
          <w:rStyle w:val="StyleBoldUnderline"/>
          <w:highlight w:val="yellow"/>
        </w:rPr>
        <w:t>Nixon was forced to resign</w:t>
      </w:r>
      <w:r w:rsidRPr="00142E4A">
        <w:rPr>
          <w:sz w:val="16"/>
        </w:rPr>
        <w:t xml:space="preserve"> over Watergate</w:t>
      </w:r>
      <w:r w:rsidRPr="00142E4A">
        <w:rPr>
          <w:rStyle w:val="StyleBoldUnderline"/>
          <w:highlight w:val="yellow"/>
        </w:rPr>
        <w:t>, Reagan paid a high political price for Iran-Contra</w:t>
      </w:r>
      <w:r w:rsidRPr="00142E4A">
        <w:rPr>
          <w:sz w:val="16"/>
        </w:rPr>
        <w:t xml:space="preserve">, and </w:t>
      </w:r>
      <w:r w:rsidRPr="00142E4A">
        <w:rPr>
          <w:rStyle w:val="StyleBoldUnderline"/>
          <w:highlight w:val="yellow"/>
        </w:rPr>
        <w:t>the torture memo</w:t>
      </w:r>
      <w:r w:rsidRPr="00142E4A">
        <w:rPr>
          <w:sz w:val="16"/>
        </w:rPr>
        <w:t xml:space="preserve"> </w:t>
      </w:r>
      <w:r w:rsidRPr="00142E4A">
        <w:rPr>
          <w:rStyle w:val="StyleBoldUnderline"/>
          <w:highlight w:val="yellow"/>
        </w:rPr>
        <w:t>was a</w:t>
      </w:r>
      <w:r w:rsidRPr="00142E4A">
        <w:rPr>
          <w:sz w:val="16"/>
        </w:rPr>
        <w:t xml:space="preserve"> public relations </w:t>
      </w:r>
      <w:r w:rsidRPr="00142E4A">
        <w:rPr>
          <w:rStyle w:val="StyleBoldUnderline"/>
          <w:highlight w:val="yellow"/>
        </w:rPr>
        <w:t>disaster</w:t>
      </w:r>
      <w:r w:rsidRPr="00142E4A">
        <w:rPr>
          <w:sz w:val="16"/>
        </w:rPr>
        <w:t xml:space="preserve">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972D4C" w:rsidRPr="00043FDF" w:rsidRDefault="00972D4C" w:rsidP="00972D4C"/>
    <w:p w:rsidR="00972D4C" w:rsidRDefault="00972D4C" w:rsidP="00972D4C">
      <w:pPr>
        <w:pStyle w:val="Heading2"/>
      </w:pPr>
      <w:r>
        <w:t>Terror</w:t>
      </w:r>
    </w:p>
    <w:p w:rsidR="00972D4C" w:rsidRDefault="00972D4C" w:rsidP="00972D4C">
      <w:pPr>
        <w:pStyle w:val="Heading4"/>
      </w:pPr>
      <w:r>
        <w:t xml:space="preserve">3. Turn – government can make deals in trial to get better HUMAN intelligence. </w:t>
      </w:r>
    </w:p>
    <w:p w:rsidR="00972D4C" w:rsidRDefault="00972D4C" w:rsidP="00972D4C">
      <w:r>
        <w:t>Harvey</w:t>
      </w:r>
      <w:r w:rsidRPr="00D162A9">
        <w:rPr>
          <w:rStyle w:val="StyleStyleBold12pt"/>
        </w:rPr>
        <w:t xml:space="preserve"> Rishikof 8</w:t>
      </w:r>
      <w:r>
        <w:t xml:space="preserve">,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t>
      </w:r>
      <w:hyperlink r:id="rId83" w:history="1">
        <w:r w:rsidRPr="00F40111">
          <w:rPr>
            <w:rStyle w:val="Hyperlink"/>
          </w:rPr>
          <w:t>www.cwsl.edu/content/journals/Rishikof.pdf</w:t>
        </w:r>
      </w:hyperlink>
    </w:p>
    <w:p w:rsidR="00972D4C" w:rsidRDefault="00972D4C" w:rsidP="00972D4C">
      <w:pPr>
        <w:rPr>
          <w:rStyle w:val="StyleBoldUnderline"/>
        </w:rPr>
      </w:pPr>
      <w:r w:rsidRPr="006D6131">
        <w:rPr>
          <w:rStyle w:val="StyleBoldUnderline"/>
        </w:rPr>
        <w:t>Others have argued that providing legal due process to suspected terrorists through Article III courts undermines the necessity and ability of the United States to exploit them for intelligence information</w:t>
      </w:r>
      <w:r w:rsidRPr="006D6131">
        <w:t xml:space="preserve">.154 Although the ability to obtain timely intelligence from detained suspected terrorists is of vital importance, </w:t>
      </w:r>
      <w:r w:rsidRPr="004A7076">
        <w:rPr>
          <w:rStyle w:val="Emphasis"/>
          <w:highlight w:val="yellow"/>
        </w:rPr>
        <w:t>the value of evidence gathered from Guantanamo Bay detainees and citizens,</w:t>
      </w:r>
      <w:r w:rsidRPr="006D6131">
        <w:rPr>
          <w:rStyle w:val="Emphasis"/>
        </w:rPr>
        <w:t xml:space="preserve"> such as Padilla and Hamdi, </w:t>
      </w:r>
      <w:r w:rsidRPr="004A7076">
        <w:rPr>
          <w:rStyle w:val="Emphasis"/>
          <w:highlight w:val="yellow"/>
        </w:rPr>
        <w:t>during their detentions is unclear</w:t>
      </w:r>
      <w:r w:rsidRPr="006D6131">
        <w:t xml:space="preserve">. Leaving aside the debate over the utility, legality, and morality of employing coercive interrogation to obtain intelligence, </w:t>
      </w:r>
      <w:r w:rsidRPr="006D6131">
        <w:rPr>
          <w:rStyle w:val="Emphasis"/>
        </w:rPr>
        <w:t xml:space="preserve">there is historical evidence that </w:t>
      </w:r>
      <w:r w:rsidRPr="004A7076">
        <w:rPr>
          <w:rStyle w:val="Emphasis"/>
          <w:highlight w:val="yellow"/>
        </w:rPr>
        <w:t>in traditional criminal prosecutions the government is frequently able to secure crucial intelligence from defendants in agreement for government concessions</w:t>
      </w:r>
      <w:r w:rsidRPr="006D6131">
        <w:t xml:space="preserve"> on punishment or administrative sanctions.155 </w:t>
      </w:r>
      <w:r w:rsidRPr="006D6131">
        <w:rPr>
          <w:rStyle w:val="StyleBoldUnderline"/>
        </w:rPr>
        <w:t>The position that judicial branch involvement in detainee issues will unduly frustrate the government’s ability to obtain vital intelligence through coercive interrogation is increasingly unpersuasive.</w:t>
      </w:r>
    </w:p>
    <w:p w:rsidR="00972D4C" w:rsidRDefault="00972D4C" w:rsidP="00972D4C">
      <w:pPr>
        <w:pStyle w:val="Heading4"/>
      </w:pPr>
      <w:r>
        <w:t>Human intelligence is better and key to fight terror – overreliance on tactical intelligence fails</w:t>
      </w:r>
    </w:p>
    <w:p w:rsidR="00972D4C" w:rsidRDefault="00972D4C" w:rsidP="00972D4C">
      <w:r>
        <w:rPr>
          <w:b/>
        </w:rPr>
        <w:t xml:space="preserve">Dahl, 7 – </w:t>
      </w:r>
      <w:r>
        <w:t xml:space="preserve">(Erik, </w:t>
      </w:r>
      <w:r w:rsidRPr="00173383">
        <w:t>Fletcher School of Law and Diplomacy,</w:t>
      </w:r>
      <w:r>
        <w:t xml:space="preserve"> </w:t>
      </w:r>
      <w:r w:rsidRPr="00173383">
        <w:t>Journal of Strategic Studies</w:t>
      </w:r>
      <w:r>
        <w:t xml:space="preserve">, “Warning of Terror: Explaining the Failure of Intelligence Against Terrorist,” Taylor and Francis) </w:t>
      </w:r>
    </w:p>
    <w:p w:rsidR="00972D4C" w:rsidRDefault="00972D4C" w:rsidP="00972D4C"/>
    <w:p w:rsidR="00972D4C" w:rsidRDefault="00972D4C" w:rsidP="00972D4C">
      <w:pPr>
        <w:rPr>
          <w:rStyle w:val="StyleBoldUnderline"/>
        </w:rPr>
      </w:pPr>
      <w:r w:rsidRPr="00F110DA">
        <w:rPr>
          <w:sz w:val="16"/>
        </w:rPr>
        <w:t xml:space="preserve">Scholars and analysts of </w:t>
      </w:r>
      <w:r w:rsidRPr="00F110DA">
        <w:rPr>
          <w:rStyle w:val="StyleBoldUnderline"/>
        </w:rPr>
        <w:t xml:space="preserve">terrorism generally agree that good intelligence </w:t>
      </w:r>
      <w:r w:rsidRPr="00F110DA">
        <w:rPr>
          <w:rStyle w:val="Emphasis"/>
        </w:rPr>
        <w:t>is critical</w:t>
      </w:r>
      <w:r w:rsidRPr="00F110DA">
        <w:rPr>
          <w:sz w:val="16"/>
        </w:rPr>
        <w:t>: the National Commission on Terrorism, for example, concluded that ‘</w:t>
      </w:r>
      <w:r w:rsidRPr="004A7076">
        <w:rPr>
          <w:rStyle w:val="StyleBoldUnderline"/>
          <w:highlight w:val="yellow"/>
        </w:rPr>
        <w:t xml:space="preserve">no other single policy effort is more important for preventing, preempting, and responding to attacks’ than </w:t>
      </w:r>
      <w:r w:rsidRPr="004A7076">
        <w:rPr>
          <w:rStyle w:val="Emphasis"/>
          <w:highlight w:val="yellow"/>
        </w:rPr>
        <w:t>intelligence</w:t>
      </w:r>
      <w:r w:rsidRPr="00F110DA">
        <w:rPr>
          <w:sz w:val="16"/>
        </w:rPr>
        <w:t xml:space="preserve">. 17 But terrorism analysts tend to share several assumptions regarding intelligence that are not all held by traditional scholars of intelligence failure. First, </w:t>
      </w:r>
      <w:r w:rsidRPr="00F110DA">
        <w:rPr>
          <w:rStyle w:val="StyleBoldUnderline"/>
        </w:rPr>
        <w:t xml:space="preserve">there is agreement that terrorism presents a </w:t>
      </w:r>
      <w:r w:rsidRPr="00F110DA">
        <w:rPr>
          <w:rStyle w:val="Emphasis"/>
        </w:rPr>
        <w:t>particularly difficult</w:t>
      </w:r>
      <w:r w:rsidRPr="00F110DA">
        <w:rPr>
          <w:rStyle w:val="StyleBoldUnderline"/>
        </w:rPr>
        <w:t xml:space="preserve"> problem for intelligence</w:t>
      </w:r>
      <w:r w:rsidRPr="00F110DA">
        <w:rPr>
          <w:sz w:val="16"/>
        </w:rPr>
        <w:t xml:space="preserve"> (as well as for policy and operations). Because </w:t>
      </w:r>
      <w:r w:rsidRPr="004A7076">
        <w:rPr>
          <w:rStyle w:val="StyleBoldUnderline"/>
          <w:highlight w:val="yellow"/>
        </w:rPr>
        <w:t xml:space="preserve">terrorist groups are often </w:t>
      </w:r>
      <w:r w:rsidRPr="004A7076">
        <w:rPr>
          <w:rStyle w:val="Emphasis"/>
          <w:highlight w:val="yellow"/>
        </w:rPr>
        <w:t>small</w:t>
      </w:r>
      <w:r w:rsidRPr="004A7076">
        <w:rPr>
          <w:sz w:val="16"/>
          <w:highlight w:val="yellow"/>
        </w:rPr>
        <w:t xml:space="preserve">, </w:t>
      </w:r>
      <w:r w:rsidRPr="004A7076">
        <w:rPr>
          <w:rStyle w:val="Emphasis"/>
          <w:highlight w:val="yellow"/>
        </w:rPr>
        <w:t>dispersed</w:t>
      </w:r>
      <w:r w:rsidRPr="004A7076">
        <w:rPr>
          <w:sz w:val="16"/>
          <w:highlight w:val="yellow"/>
        </w:rPr>
        <w:t xml:space="preserve"> </w:t>
      </w:r>
      <w:r w:rsidRPr="004A7076">
        <w:rPr>
          <w:rStyle w:val="StyleBoldUnderline"/>
          <w:highlight w:val="yellow"/>
        </w:rPr>
        <w:t>and do not rely on the large infrastructure</w:t>
      </w:r>
      <w:r w:rsidRPr="00F110DA">
        <w:rPr>
          <w:rStyle w:val="StyleBoldUnderline"/>
        </w:rPr>
        <w:t xml:space="preserve"> of a conventional state-based threat</w:t>
      </w:r>
      <w:r w:rsidRPr="00F110DA">
        <w:rPr>
          <w:sz w:val="16"/>
        </w:rPr>
        <w:t xml:space="preserve">, intelligence </w:t>
      </w:r>
      <w:r w:rsidRPr="00F110DA">
        <w:rPr>
          <w:rStyle w:val="StyleBoldUnderline"/>
        </w:rPr>
        <w:t>is limited in its ability to use traditional tools and techniques</w:t>
      </w:r>
      <w:r w:rsidRPr="00F110DA">
        <w:rPr>
          <w:sz w:val="16"/>
        </w:rPr>
        <w:t xml:space="preserve"> to gain insight on terrorist intentions and capabilities Second, </w:t>
      </w:r>
      <w:r w:rsidRPr="004A7076">
        <w:rPr>
          <w:rStyle w:val="StyleBoldUnderline"/>
          <w:highlight w:val="yellow"/>
        </w:rPr>
        <w:t xml:space="preserve">the primary limitation for intelligence is believed to be its </w:t>
      </w:r>
      <w:r w:rsidRPr="004A7076">
        <w:rPr>
          <w:rStyle w:val="Emphasis"/>
          <w:highlight w:val="yellow"/>
        </w:rPr>
        <w:t>lack of Humint capability.</w:t>
      </w:r>
      <w:r w:rsidRPr="00F110DA">
        <w:rPr>
          <w:rStyle w:val="Emphasis"/>
        </w:rPr>
        <w:t xml:space="preserve"> </w:t>
      </w:r>
      <w:r w:rsidRPr="00F110DA">
        <w:rPr>
          <w:sz w:val="16"/>
        </w:rPr>
        <w:t xml:space="preserve">For example, terrorism experts still today frequently complain that decades ago, then-Director of Central Intelligence Stansfield Turner turned the community away from Humint and toward technical intelligence. The </w:t>
      </w:r>
      <w:r w:rsidRPr="004A7076">
        <w:rPr>
          <w:rStyle w:val="StyleBoldUnderline"/>
          <w:highlight w:val="yellow"/>
        </w:rPr>
        <w:t xml:space="preserve">importance of Humint in the fight against terror, in fact, is one assumption that </w:t>
      </w:r>
      <w:r w:rsidRPr="004A7076">
        <w:rPr>
          <w:rStyle w:val="Emphasis"/>
          <w:highlight w:val="yellow"/>
        </w:rPr>
        <w:t>unites analysts of intelligence</w:t>
      </w:r>
      <w:r w:rsidRPr="00F110DA">
        <w:rPr>
          <w:sz w:val="16"/>
        </w:rPr>
        <w:t xml:space="preserve">, such as Richard Betts, and of terrorism, such as Paul Pillar. 18 Third, terrorist attacks are not likely to be preceded by tactical warning. This has been the finding of several official investigations following terrorist attacks, such as </w:t>
      </w:r>
      <w:r w:rsidRPr="004A7076">
        <w:rPr>
          <w:rStyle w:val="StyleBoldUnderline"/>
          <w:highlight w:val="yellow"/>
        </w:rPr>
        <w:t>the Crowe Commission</w:t>
      </w:r>
      <w:r w:rsidRPr="00F110DA">
        <w:rPr>
          <w:sz w:val="16"/>
        </w:rPr>
        <w:t xml:space="preserve"> that studied the Kenya and Tanzania US Embassy bombings and </w:t>
      </w:r>
      <w:r w:rsidRPr="004A7076">
        <w:rPr>
          <w:rStyle w:val="StyleBoldUnderline"/>
          <w:highlight w:val="yellow"/>
        </w:rPr>
        <w:t>criticized the intelligence and policy communities for having relied too much on tactical intelligence</w:t>
      </w:r>
      <w:r w:rsidRPr="00F110DA">
        <w:rPr>
          <w:sz w:val="16"/>
        </w:rPr>
        <w:t xml:space="preserve"> to determine threat levels. 19 And fourth, in a point related to the stress on human intelligence, writers on terrorism tend to pay relatively little attention to the importance of intelligence analysis. </w:t>
      </w:r>
      <w:r w:rsidRPr="00F110DA">
        <w:rPr>
          <w:rStyle w:val="StyleBoldUnderline"/>
        </w:rPr>
        <w:t>They focus instead on the need for better collection, particularly from human sources, and for increased counter-terrorist operations in the form of counter-intelligence and covert action.</w:t>
      </w:r>
    </w:p>
    <w:p w:rsidR="00972D4C" w:rsidRPr="00043FDF" w:rsidRDefault="00972D4C" w:rsidP="00972D4C"/>
    <w:p w:rsidR="00972D4C" w:rsidRDefault="00972D4C" w:rsidP="00972D4C">
      <w:pPr>
        <w:pStyle w:val="Heading2"/>
      </w:pPr>
      <w:r>
        <w:t>Cred</w:t>
      </w:r>
    </w:p>
    <w:p w:rsidR="00972D4C" w:rsidRPr="00B2646D" w:rsidRDefault="00972D4C" w:rsidP="00972D4C">
      <w:pPr>
        <w:pStyle w:val="Heading4"/>
      </w:pPr>
      <w:r>
        <w:t>NATO still relevant----</w:t>
      </w:r>
      <w:r w:rsidRPr="00B2646D">
        <w:t>military and commerce</w:t>
      </w:r>
    </w:p>
    <w:p w:rsidR="00972D4C" w:rsidRDefault="00972D4C" w:rsidP="00972D4C">
      <w:r>
        <w:t xml:space="preserve">Charles A. </w:t>
      </w:r>
      <w:r w:rsidRPr="00D06F55">
        <w:rPr>
          <w:rStyle w:val="StyleStyleBold12pt"/>
        </w:rPr>
        <w:t>K</w:t>
      </w:r>
      <w:r>
        <w:rPr>
          <w:rStyle w:val="StyleStyleBold12pt"/>
        </w:rPr>
        <w:t xml:space="preserve">upchan </w:t>
      </w:r>
      <w:r w:rsidRPr="00D06F55">
        <w:rPr>
          <w:rStyle w:val="StyleStyleBold12pt"/>
        </w:rPr>
        <w:t>13</w:t>
      </w:r>
      <w:r>
        <w:t>, D.Phil from Oxford in International Affairs, Professor of International Affairs at Georgetown, Whitney H. Shepardson Senior Fellow at the Council on Foreign Relations, 3/6/13, "Why is NATO still needed, even after the downfall of the Soviet Union?," http://www.cfr.org/nato/why-nato-still-needed-even-after-downfall-soviet-union/p30152</w:t>
      </w:r>
    </w:p>
    <w:p w:rsidR="00972D4C" w:rsidRPr="00041094" w:rsidRDefault="00972D4C" w:rsidP="00972D4C">
      <w:pPr>
        <w:rPr>
          <w:sz w:val="16"/>
        </w:rPr>
      </w:pPr>
      <w:r w:rsidRPr="00B2646D">
        <w:rPr>
          <w:sz w:val="16"/>
        </w:rPr>
        <w:t xml:space="preserve">The North Atlantic Treaty Organization (NATO) is an international military alliance that was created to enable its members (the United States, Canada, and their European partners) to counter the threat posed by the Soviet Union. </w:t>
      </w:r>
      <w:r w:rsidRPr="00B2646D">
        <w:rPr>
          <w:rStyle w:val="StyleBoldUnderline"/>
        </w:rPr>
        <w:t>Alliances</w:t>
      </w:r>
      <w:r w:rsidRPr="00B2646D">
        <w:rPr>
          <w:sz w:val="16"/>
        </w:rPr>
        <w:t xml:space="preserve"> </w:t>
      </w:r>
      <w:r w:rsidRPr="00B2646D">
        <w:rPr>
          <w:rStyle w:val="StyleBoldUnderline"/>
        </w:rPr>
        <w:t xml:space="preserve">usually </w:t>
      </w:r>
      <w:r w:rsidRPr="00B2646D">
        <w:rPr>
          <w:sz w:val="16"/>
        </w:rPr>
        <w:t xml:space="preserve">come to an </w:t>
      </w:r>
      <w:r w:rsidRPr="00B2646D">
        <w:rPr>
          <w:rStyle w:val="StyleBoldUnderline"/>
        </w:rPr>
        <w:t>end when the threat that led to their formation disappears.</w:t>
      </w:r>
      <w:r w:rsidRPr="00B2646D">
        <w:rPr>
          <w:sz w:val="16"/>
        </w:rPr>
        <w:t xml:space="preserve"> However, </w:t>
      </w:r>
      <w:r w:rsidRPr="00B2646D">
        <w:rPr>
          <w:rStyle w:val="StyleBoldUnderline"/>
        </w:rPr>
        <w:t>NATO defies the historical norm, not only surviving well beyond the Cold War's end, but also expanding its membership and broadening its mission.</w:t>
      </w:r>
      <w:r w:rsidRPr="00B2646D">
        <w:rPr>
          <w:rStyle w:val="StyleBoldUnderline"/>
          <w:sz w:val="12"/>
        </w:rPr>
        <w:t>¶</w:t>
      </w:r>
      <w:r w:rsidRPr="00B2646D">
        <w:rPr>
          <w:sz w:val="16"/>
        </w:rPr>
        <w:t xml:space="preserve"> </w:t>
      </w:r>
      <w:r w:rsidRPr="00B2646D">
        <w:rPr>
          <w:rStyle w:val="StyleBoldUnderline"/>
          <w:highlight w:val="yellow"/>
        </w:rPr>
        <w:t xml:space="preserve">NATO </w:t>
      </w:r>
      <w:r w:rsidRPr="0077719C">
        <w:rPr>
          <w:rStyle w:val="Emphasis"/>
          <w:highlight w:val="yellow"/>
        </w:rPr>
        <w:t>remains valuable</w:t>
      </w:r>
      <w:r w:rsidRPr="00B2646D">
        <w:rPr>
          <w:sz w:val="16"/>
        </w:rPr>
        <w:t xml:space="preserve"> to its members for a number of reasons. </w:t>
      </w:r>
      <w:r w:rsidRPr="00B2646D">
        <w:rPr>
          <w:rStyle w:val="StyleBoldUnderline"/>
          <w:highlight w:val="yellow"/>
        </w:rPr>
        <w:t xml:space="preserve">The </w:t>
      </w:r>
      <w:r w:rsidRPr="0077719C">
        <w:rPr>
          <w:rStyle w:val="StyleBoldUnderline"/>
          <w:highlight w:val="yellow"/>
        </w:rPr>
        <w:t xml:space="preserve">expansion of the </w:t>
      </w:r>
      <w:r w:rsidRPr="00B2646D">
        <w:rPr>
          <w:rStyle w:val="StyleBoldUnderline"/>
          <w:highlight w:val="yellow"/>
        </w:rPr>
        <w:t>alliance has played an important role in</w:t>
      </w:r>
      <w:r w:rsidRPr="00B2646D">
        <w:rPr>
          <w:rStyle w:val="StyleBoldUnderline"/>
        </w:rPr>
        <w:t xml:space="preserve"> consolidating </w:t>
      </w:r>
      <w:r w:rsidRPr="00B2646D">
        <w:rPr>
          <w:rStyle w:val="StyleBoldUnderline"/>
          <w:highlight w:val="yellow"/>
        </w:rPr>
        <w:t xml:space="preserve">stability and democracy in Central </w:t>
      </w:r>
      <w:r w:rsidRPr="0077719C">
        <w:rPr>
          <w:rStyle w:val="StyleBoldUnderline"/>
          <w:highlight w:val="yellow"/>
        </w:rPr>
        <w:t xml:space="preserve">Europe, where </w:t>
      </w:r>
      <w:r w:rsidRPr="00B2646D">
        <w:rPr>
          <w:rStyle w:val="StyleBoldUnderline"/>
          <w:highlight w:val="yellow"/>
        </w:rPr>
        <w:t>members</w:t>
      </w:r>
      <w:r w:rsidRPr="00B2646D">
        <w:rPr>
          <w:sz w:val="16"/>
        </w:rPr>
        <w:t xml:space="preserve"> continue to </w:t>
      </w:r>
      <w:r w:rsidRPr="00B2646D">
        <w:rPr>
          <w:rStyle w:val="StyleBoldUnderline"/>
          <w:highlight w:val="yellow"/>
        </w:rPr>
        <w:t>look to NATO as a hedge against</w:t>
      </w:r>
      <w:r w:rsidRPr="00B2646D">
        <w:rPr>
          <w:sz w:val="16"/>
        </w:rPr>
        <w:t xml:space="preserve"> the return of a threat from </w:t>
      </w:r>
      <w:r w:rsidRPr="00B2646D">
        <w:rPr>
          <w:rStyle w:val="StyleBoldUnderline"/>
          <w:highlight w:val="yellow"/>
        </w:rPr>
        <w:t>Russia.</w:t>
      </w:r>
      <w:r w:rsidRPr="00B2646D">
        <w:rPr>
          <w:sz w:val="16"/>
        </w:rPr>
        <w:t xml:space="preserve"> In this respect, </w:t>
      </w:r>
      <w:r w:rsidRPr="00B2646D">
        <w:rPr>
          <w:rStyle w:val="StyleBoldUnderline"/>
          <w:highlight w:val="yellow"/>
        </w:rPr>
        <w:t>NATO and the E</w:t>
      </w:r>
      <w:r w:rsidRPr="00B2646D">
        <w:rPr>
          <w:rStyle w:val="StyleBoldUnderline"/>
        </w:rPr>
        <w:t xml:space="preserve">uropean </w:t>
      </w:r>
      <w:r w:rsidRPr="00B2646D">
        <w:rPr>
          <w:rStyle w:val="StyleBoldUnderline"/>
          <w:highlight w:val="yellow"/>
        </w:rPr>
        <w:t>U</w:t>
      </w:r>
      <w:r w:rsidRPr="00B2646D">
        <w:rPr>
          <w:rStyle w:val="StyleBoldUnderline"/>
        </w:rPr>
        <w:t xml:space="preserve">nion have been </w:t>
      </w:r>
      <w:r w:rsidRPr="00B2646D">
        <w:rPr>
          <w:rStyle w:val="StyleBoldUnderline"/>
          <w:highlight w:val="yellow"/>
        </w:rPr>
        <w:t>work</w:t>
      </w:r>
      <w:r w:rsidRPr="00B2646D">
        <w:rPr>
          <w:rStyle w:val="StyleBoldUnderline"/>
        </w:rPr>
        <w:t xml:space="preserve">ing in tandem </w:t>
      </w:r>
      <w:r w:rsidRPr="00B2646D">
        <w:rPr>
          <w:rStyle w:val="StyleBoldUnderline"/>
          <w:highlight w:val="yellow"/>
        </w:rPr>
        <w:t xml:space="preserve">to lock in a prosperous </w:t>
      </w:r>
      <w:r w:rsidRPr="0077719C">
        <w:rPr>
          <w:rStyle w:val="StyleBoldUnderline"/>
          <w:highlight w:val="yellow"/>
        </w:rPr>
        <w:t xml:space="preserve">and secure Atlantic </w:t>
      </w:r>
      <w:r w:rsidRPr="00B2646D">
        <w:rPr>
          <w:rStyle w:val="StyleBoldUnderline"/>
          <w:highlight w:val="yellow"/>
        </w:rPr>
        <w:t>community</w:t>
      </w:r>
      <w:r w:rsidRPr="00B2646D">
        <w:rPr>
          <w:rStyle w:val="StyleBoldUnderline"/>
        </w:rPr>
        <w:t>.</w:t>
      </w:r>
      <w:r w:rsidRPr="00B2646D">
        <w:rPr>
          <w:rStyle w:val="StyleBoldUnderline"/>
          <w:sz w:val="12"/>
        </w:rPr>
        <w:t>¶</w:t>
      </w:r>
      <w:r w:rsidRPr="00B2646D">
        <w:rPr>
          <w:sz w:val="16"/>
        </w:rPr>
        <w:t xml:space="preserve"> Meanwhile, </w:t>
      </w:r>
      <w:r w:rsidRPr="00B2646D">
        <w:rPr>
          <w:rStyle w:val="StyleBoldUnderline"/>
          <w:highlight w:val="yellow"/>
        </w:rPr>
        <w:t>NATO</w:t>
      </w:r>
      <w:r w:rsidRPr="00B2646D">
        <w:rPr>
          <w:rStyle w:val="StyleBoldUnderline"/>
        </w:rPr>
        <w:t xml:space="preserve"> has</w:t>
      </w:r>
      <w:r w:rsidRPr="00B2646D">
        <w:rPr>
          <w:sz w:val="16"/>
        </w:rPr>
        <w:t xml:space="preserve"> repeatedly </w:t>
      </w:r>
      <w:r w:rsidRPr="00B2646D">
        <w:rPr>
          <w:rStyle w:val="StyleBoldUnderline"/>
          <w:highlight w:val="yellow"/>
        </w:rPr>
        <w:t>demonstrated</w:t>
      </w:r>
      <w:r w:rsidRPr="00B2646D">
        <w:rPr>
          <w:rStyle w:val="StyleBoldUnderline"/>
        </w:rPr>
        <w:t xml:space="preserve"> the </w:t>
      </w:r>
      <w:r w:rsidRPr="00B2646D">
        <w:rPr>
          <w:rStyle w:val="StyleBoldUnderline"/>
          <w:highlight w:val="yellow"/>
        </w:rPr>
        <w:t xml:space="preserve">utility of its </w:t>
      </w:r>
      <w:r w:rsidRPr="00B2646D">
        <w:rPr>
          <w:rStyle w:val="StyleBoldUnderline"/>
        </w:rPr>
        <w:t xml:space="preserve">integrated </w:t>
      </w:r>
      <w:r w:rsidRPr="00B2646D">
        <w:rPr>
          <w:rStyle w:val="StyleBoldUnderline"/>
          <w:highlight w:val="yellow"/>
        </w:rPr>
        <w:t xml:space="preserve">military </w:t>
      </w:r>
      <w:r w:rsidRPr="0077719C">
        <w:rPr>
          <w:rStyle w:val="StyleBoldUnderline"/>
          <w:highlight w:val="yellow"/>
        </w:rPr>
        <w:t>capability</w:t>
      </w:r>
      <w:r w:rsidRPr="0077719C">
        <w:rPr>
          <w:sz w:val="16"/>
          <w:highlight w:val="yellow"/>
        </w:rPr>
        <w:t xml:space="preserve">. </w:t>
      </w:r>
      <w:r w:rsidRPr="0077719C">
        <w:rPr>
          <w:rStyle w:val="StyleBoldUnderline"/>
          <w:highlight w:val="yellow"/>
        </w:rPr>
        <w:t xml:space="preserve">The alliance </w:t>
      </w:r>
      <w:r w:rsidRPr="00B2646D">
        <w:rPr>
          <w:rStyle w:val="StyleBoldUnderline"/>
          <w:highlight w:val="yellow"/>
        </w:rPr>
        <w:t>used force to end ethnic conflict in the Balkans</w:t>
      </w:r>
      <w:r w:rsidRPr="00B2646D">
        <w:rPr>
          <w:rStyle w:val="StyleBoldUnderline"/>
        </w:rPr>
        <w:t xml:space="preserve"> and played a role in preserving the peace that followed</w:t>
      </w:r>
      <w:r w:rsidRPr="00B2646D">
        <w:rPr>
          <w:sz w:val="16"/>
        </w:rPr>
        <w:t xml:space="preserve">. </w:t>
      </w:r>
      <w:r w:rsidRPr="00B2646D">
        <w:rPr>
          <w:rStyle w:val="StyleBoldUnderline"/>
          <w:highlight w:val="yellow"/>
        </w:rPr>
        <w:t>NATO</w:t>
      </w:r>
      <w:r w:rsidRPr="00B2646D">
        <w:rPr>
          <w:sz w:val="16"/>
        </w:rPr>
        <w:t xml:space="preserve"> has </w:t>
      </w:r>
      <w:r w:rsidRPr="00B2646D">
        <w:rPr>
          <w:rStyle w:val="StyleBoldUnderline"/>
          <w:highlight w:val="yellow"/>
        </w:rPr>
        <w:t>sustained</w:t>
      </w:r>
      <w:r w:rsidRPr="00B2646D">
        <w:rPr>
          <w:rStyle w:val="StyleBoldUnderline"/>
        </w:rPr>
        <w:t xml:space="preserve"> a long-term </w:t>
      </w:r>
      <w:r w:rsidRPr="00B2646D">
        <w:rPr>
          <w:rStyle w:val="StyleBoldUnderline"/>
          <w:highlight w:val="yellow"/>
        </w:rPr>
        <w:t>presence in Afghanistan</w:t>
      </w:r>
      <w:r w:rsidRPr="00B2646D">
        <w:rPr>
          <w:sz w:val="16"/>
        </w:rPr>
        <w:t xml:space="preserve">, helping to counter terrorism and prepare Afghans to take over responsibility for their own security. </w:t>
      </w:r>
      <w:r w:rsidRPr="00B2646D">
        <w:rPr>
          <w:rStyle w:val="StyleBoldUnderline"/>
        </w:rPr>
        <w:t xml:space="preserve">NATO also </w:t>
      </w:r>
      <w:r w:rsidRPr="00B2646D">
        <w:rPr>
          <w:rStyle w:val="StyleBoldUnderline"/>
          <w:highlight w:val="yellow"/>
        </w:rPr>
        <w:t>oversaw the mission in Libya</w:t>
      </w:r>
      <w:r w:rsidRPr="00B2646D">
        <w:rPr>
          <w:rStyle w:val="StyleBoldUnderline"/>
        </w:rPr>
        <w:t xml:space="preserve"> that succeeded in stopping its civil war and removing the Qaddafi regime. All of </w:t>
      </w:r>
      <w:r w:rsidRPr="00B2646D">
        <w:rPr>
          <w:rStyle w:val="StyleBoldUnderline"/>
          <w:highlight w:val="yellow"/>
        </w:rPr>
        <w:t>these</w:t>
      </w:r>
      <w:r w:rsidRPr="00B2646D">
        <w:rPr>
          <w:rStyle w:val="StyleBoldUnderline"/>
        </w:rPr>
        <w:t xml:space="preserve"> missions </w:t>
      </w:r>
      <w:r w:rsidRPr="00B2646D">
        <w:rPr>
          <w:rStyle w:val="StyleBoldUnderline"/>
          <w:highlight w:val="yellow"/>
        </w:rPr>
        <w:t>demonstrate NATO's utility and</w:t>
      </w:r>
      <w:r w:rsidRPr="00B2646D">
        <w:rPr>
          <w:rStyle w:val="StyleBoldUnderline"/>
        </w:rPr>
        <w:t xml:space="preserve"> its </w:t>
      </w:r>
      <w:r w:rsidRPr="00B2646D">
        <w:rPr>
          <w:rStyle w:val="StyleBoldUnderline"/>
          <w:highlight w:val="yellow"/>
        </w:rPr>
        <w:t>contributions to</w:t>
      </w:r>
      <w:r w:rsidRPr="00B2646D">
        <w:rPr>
          <w:rStyle w:val="StyleBoldUnderline"/>
        </w:rPr>
        <w:t xml:space="preserve"> the individual and </w:t>
      </w:r>
      <w:r w:rsidRPr="00B2646D">
        <w:rPr>
          <w:rStyle w:val="StyleBoldUnderline"/>
          <w:highlight w:val="yellow"/>
        </w:rPr>
        <w:t>collective welfare</w:t>
      </w:r>
      <w:r w:rsidRPr="00B2646D">
        <w:rPr>
          <w:rStyle w:val="StyleBoldUnderline"/>
        </w:rPr>
        <w:t xml:space="preserve"> of its member</w:t>
      </w:r>
      <w:r w:rsidRPr="00B2646D">
        <w:rPr>
          <w:sz w:val="16"/>
        </w:rPr>
        <w:t>s, precisely why they continue to believe in the merits of membership.</w:t>
      </w:r>
    </w:p>
    <w:p w:rsidR="00972D4C" w:rsidRPr="00C97BCA" w:rsidRDefault="00972D4C" w:rsidP="00972D4C">
      <w:pPr>
        <w:pStyle w:val="Heading4"/>
      </w:pPr>
      <w:r>
        <w:t>NSA scandal is no big deal---won’t harm relations</w:t>
      </w:r>
    </w:p>
    <w:p w:rsidR="00972D4C" w:rsidRPr="00C97BCA" w:rsidRDefault="00972D4C" w:rsidP="00972D4C">
      <w:r>
        <w:t xml:space="preserve">Bernd </w:t>
      </w:r>
      <w:r w:rsidRPr="00C97BCA">
        <w:rPr>
          <w:rStyle w:val="StyleStyleBold12pt"/>
        </w:rPr>
        <w:t>Riegert 10/25</w:t>
      </w:r>
      <w:r>
        <w:t>, DW's Europe correspondent in Brussels, "Opinion: Much ado about nothing?", 2013, www.dw.de/opinion-much-ado-about-nothing/a-17184229</w:t>
      </w:r>
    </w:p>
    <w:p w:rsidR="00972D4C" w:rsidRDefault="00972D4C" w:rsidP="00972D4C">
      <w:pPr>
        <w:rPr>
          <w:sz w:val="8"/>
        </w:rPr>
      </w:pPr>
      <w:r w:rsidRPr="00FF6397">
        <w:rPr>
          <w:rStyle w:val="StyleBoldUnderline"/>
          <w:highlight w:val="cyan"/>
        </w:rPr>
        <w:t>Spying among friends is not unusual</w:t>
      </w:r>
      <w:r w:rsidRPr="005E2128">
        <w:rPr>
          <w:sz w:val="8"/>
        </w:rPr>
        <w:t xml:space="preserve"> - but spying on the head of a government is taking things a step too far. However, DW's Bernd Riegert believes </w:t>
      </w:r>
      <w:r w:rsidRPr="00FF6397">
        <w:rPr>
          <w:rStyle w:val="Emphasis"/>
          <w:highlight w:val="cyan"/>
        </w:rPr>
        <w:t>lack of EU unity means the US will not face</w:t>
      </w:r>
      <w:r w:rsidRPr="005E2128">
        <w:rPr>
          <w:rStyle w:val="Emphasis"/>
          <w:highlight w:val="yellow"/>
        </w:rPr>
        <w:t xml:space="preserve"> serious </w:t>
      </w:r>
      <w:r w:rsidRPr="00FF6397">
        <w:rPr>
          <w:rStyle w:val="Emphasis"/>
          <w:highlight w:val="cyan"/>
        </w:rPr>
        <w:t>consequences</w:t>
      </w:r>
      <w:r w:rsidRPr="005E2128">
        <w:rPr>
          <w:rStyle w:val="Emphasis"/>
        </w:rPr>
        <w:t>.</w:t>
      </w:r>
      <w:r w:rsidRPr="005E2128">
        <w:rPr>
          <w:rStyle w:val="Emphasis"/>
          <w:b w:val="0"/>
          <w:sz w:val="12"/>
        </w:rPr>
        <w:t>¶</w:t>
      </w:r>
      <w:r w:rsidRPr="005E2128">
        <w:rPr>
          <w:rStyle w:val="Emphasis"/>
          <w:sz w:val="12"/>
        </w:rPr>
        <w:t xml:space="preserve"> </w:t>
      </w:r>
      <w:r w:rsidRPr="005E2128">
        <w:rPr>
          <w:sz w:val="8"/>
        </w:rPr>
        <w:t xml:space="preserve">It's the stuff spy thrillers are made of: Merkel and Hollande on a secret mission in the capital of the most powerful man in the world! What did Obama know? When did he know it? And why did he do it? </w:t>
      </w:r>
      <w:r w:rsidRPr="005E2128">
        <w:rPr>
          <w:rStyle w:val="StyleBoldUnderline"/>
        </w:rPr>
        <w:t>The monitored chancellor and her aide force the American bad guys</w:t>
      </w:r>
      <w:r w:rsidRPr="005E2128">
        <w:rPr>
          <w:sz w:val="8"/>
        </w:rPr>
        <w:t xml:space="preserve"> - who are in fact their friends - </w:t>
      </w:r>
      <w:r w:rsidRPr="005E2128">
        <w:rPr>
          <w:rStyle w:val="StyleBoldUnderline"/>
        </w:rPr>
        <w:t>to impose a code of conduct on the intelligence services</w:t>
      </w:r>
      <w:r w:rsidRPr="005E2128">
        <w:rPr>
          <w:sz w:val="8"/>
        </w:rPr>
        <w:t>.</w:t>
      </w:r>
      <w:r w:rsidRPr="005E2128">
        <w:rPr>
          <w:sz w:val="12"/>
        </w:rPr>
        <w:t>¶</w:t>
      </w:r>
      <w:r w:rsidRPr="005E2128">
        <w:rPr>
          <w:sz w:val="8"/>
        </w:rPr>
        <w:t xml:space="preserve"> But </w:t>
      </w:r>
      <w:r w:rsidRPr="005E2128">
        <w:rPr>
          <w:rStyle w:val="StyleBoldUnderline"/>
        </w:rPr>
        <w:t>it's a scenario that's likely to remain in the realms of fiction</w:t>
      </w:r>
      <w:r w:rsidRPr="005E2128">
        <w:rPr>
          <w:sz w:val="8"/>
        </w:rPr>
        <w:t xml:space="preserve">. So </w:t>
      </w:r>
      <w:r w:rsidRPr="005E2128">
        <w:rPr>
          <w:rStyle w:val="StyleBoldUnderline"/>
        </w:rPr>
        <w:t>what will happen in reality? The chancellor and the French president will meet their American counterpart</w:t>
      </w:r>
      <w:r w:rsidRPr="005E2128">
        <w:rPr>
          <w:sz w:val="8"/>
        </w:rPr>
        <w:t xml:space="preserve"> for the talks planned at this week's EU summit, </w:t>
      </w:r>
      <w:r w:rsidRPr="005E2128">
        <w:rPr>
          <w:rStyle w:val="StyleBoldUnderline"/>
        </w:rPr>
        <w:t>and</w:t>
      </w:r>
      <w:r w:rsidRPr="005E2128">
        <w:rPr>
          <w:sz w:val="8"/>
        </w:rPr>
        <w:t xml:space="preserve"> they will try to </w:t>
      </w:r>
      <w:r w:rsidRPr="005E2128">
        <w:rPr>
          <w:rStyle w:val="StyleBoldUnderline"/>
        </w:rPr>
        <w:t>establish some</w:t>
      </w:r>
      <w:r w:rsidRPr="005E2128">
        <w:rPr>
          <w:sz w:val="8"/>
        </w:rPr>
        <w:t xml:space="preserve"> degree of </w:t>
      </w:r>
      <w:r w:rsidRPr="005E2128">
        <w:rPr>
          <w:rStyle w:val="StyleBoldUnderline"/>
        </w:rPr>
        <w:t>transparency</w:t>
      </w:r>
      <w:r w:rsidRPr="005E2128">
        <w:rPr>
          <w:sz w:val="8"/>
        </w:rPr>
        <w:t>.</w:t>
      </w:r>
      <w:r w:rsidRPr="005E2128">
        <w:rPr>
          <w:sz w:val="12"/>
        </w:rPr>
        <w:t>¶</w:t>
      </w:r>
      <w:r w:rsidRPr="005E2128">
        <w:rPr>
          <w:sz w:val="8"/>
        </w:rPr>
        <w:t xml:space="preserve"> </w:t>
      </w:r>
      <w:r w:rsidRPr="005E2128">
        <w:rPr>
          <w:rStyle w:val="StyleBoldUnderline"/>
        </w:rPr>
        <w:t>There will not</w:t>
      </w:r>
      <w:r w:rsidRPr="005E2128">
        <w:rPr>
          <w:sz w:val="8"/>
        </w:rPr>
        <w:t xml:space="preserve">, however, </w:t>
      </w:r>
      <w:r w:rsidRPr="005E2128">
        <w:rPr>
          <w:rStyle w:val="StyleBoldUnderline"/>
        </w:rPr>
        <w:t>be any publicly negotiated agreements on what intelligence agencies on both sides of the Atlantic are allowed to do.</w:t>
      </w:r>
      <w:r w:rsidRPr="005E2128">
        <w:rPr>
          <w:sz w:val="8"/>
        </w:rPr>
        <w:t xml:space="preserve"> That goes against the nature of the beast. The purpose of an intelligence service is to do things that are illegal in the country it's targeting.</w:t>
      </w:r>
      <w:r w:rsidRPr="005E2128">
        <w:rPr>
          <w:sz w:val="12"/>
        </w:rPr>
        <w:t>¶</w:t>
      </w:r>
      <w:r w:rsidRPr="005E2128">
        <w:rPr>
          <w:sz w:val="8"/>
        </w:rPr>
        <w:t xml:space="preserve"> </w:t>
      </w:r>
      <w:r w:rsidRPr="005E2128">
        <w:rPr>
          <w:rStyle w:val="StyleBoldUnderline"/>
        </w:rPr>
        <w:t xml:space="preserve">Furthermore, the </w:t>
      </w:r>
      <w:r w:rsidRPr="00645D0C">
        <w:rPr>
          <w:rStyle w:val="StyleBoldUnderline"/>
          <w:highlight w:val="yellow"/>
        </w:rPr>
        <w:t xml:space="preserve">French and </w:t>
      </w:r>
      <w:r w:rsidRPr="00FF6397">
        <w:rPr>
          <w:rStyle w:val="StyleBoldUnderline"/>
          <w:highlight w:val="cyan"/>
        </w:rPr>
        <w:t xml:space="preserve">German leaders do not speak for </w:t>
      </w:r>
      <w:r w:rsidRPr="00645D0C">
        <w:rPr>
          <w:rStyle w:val="StyleBoldUnderline"/>
        </w:rPr>
        <w:t xml:space="preserve">the </w:t>
      </w:r>
      <w:r w:rsidRPr="00FF6397">
        <w:rPr>
          <w:rStyle w:val="StyleBoldUnderline"/>
          <w:highlight w:val="cyan"/>
        </w:rPr>
        <w:t>Europe</w:t>
      </w:r>
      <w:r w:rsidRPr="005E2128">
        <w:rPr>
          <w:rStyle w:val="StyleBoldUnderline"/>
        </w:rPr>
        <w:t>an Union</w:t>
      </w:r>
      <w:r w:rsidRPr="005E2128">
        <w:rPr>
          <w:rStyle w:val="Emphasis"/>
        </w:rPr>
        <w:t xml:space="preserve">. </w:t>
      </w:r>
      <w:r w:rsidRPr="00FF6397">
        <w:rPr>
          <w:rStyle w:val="Emphasis"/>
          <w:highlight w:val="cyan"/>
        </w:rPr>
        <w:t xml:space="preserve">There is no </w:t>
      </w:r>
      <w:r w:rsidRPr="00645D0C">
        <w:rPr>
          <w:rStyle w:val="Emphasis"/>
        </w:rPr>
        <w:t xml:space="preserve">joint </w:t>
      </w:r>
      <w:r w:rsidRPr="00FF6397">
        <w:rPr>
          <w:rStyle w:val="Emphasis"/>
          <w:highlight w:val="cyan"/>
        </w:rPr>
        <w:t>European stance, only a vague declaration</w:t>
      </w:r>
      <w:r w:rsidRPr="005E2128">
        <w:rPr>
          <w:sz w:val="8"/>
        </w:rPr>
        <w:t xml:space="preserve"> the delegates at the summit spent hours wrestling with. </w:t>
      </w:r>
      <w:r w:rsidRPr="00FF6397">
        <w:rPr>
          <w:rStyle w:val="StyleBoldUnderline"/>
          <w:highlight w:val="cyan"/>
        </w:rPr>
        <w:t xml:space="preserve">It merely states </w:t>
      </w:r>
      <w:r w:rsidRPr="00645D0C">
        <w:rPr>
          <w:rStyle w:val="StyleBoldUnderline"/>
          <w:highlight w:val="yellow"/>
        </w:rPr>
        <w:t xml:space="preserve">that the Americans are good friends, and notes that </w:t>
      </w:r>
      <w:r w:rsidRPr="00645D0C">
        <w:rPr>
          <w:rStyle w:val="Emphasis"/>
          <w:highlight w:val="yellow"/>
        </w:rPr>
        <w:t xml:space="preserve">there is </w:t>
      </w:r>
      <w:r w:rsidRPr="00FF6397">
        <w:rPr>
          <w:rStyle w:val="Emphasis"/>
          <w:highlight w:val="cyan"/>
        </w:rPr>
        <w:t>concern - without criticizing</w:t>
      </w:r>
      <w:r w:rsidRPr="005E2128">
        <w:rPr>
          <w:sz w:val="8"/>
        </w:rPr>
        <w:t>, let alone making accusations.</w:t>
      </w:r>
      <w:r w:rsidRPr="005E2128">
        <w:rPr>
          <w:sz w:val="12"/>
        </w:rPr>
        <w:t>¶</w:t>
      </w:r>
      <w:r w:rsidRPr="005E2128">
        <w:rPr>
          <w:sz w:val="8"/>
        </w:rPr>
        <w:t xml:space="preserve"> Europe not responsible for Merkel's mobile</w:t>
      </w:r>
      <w:r w:rsidRPr="005E2128">
        <w:rPr>
          <w:sz w:val="12"/>
        </w:rPr>
        <w:t>¶</w:t>
      </w:r>
      <w:r w:rsidRPr="005E2128">
        <w:rPr>
          <w:sz w:val="8"/>
        </w:rPr>
        <w:t xml:space="preserve"> </w:t>
      </w:r>
      <w:r w:rsidRPr="00FF6397">
        <w:rPr>
          <w:rStyle w:val="Emphasis"/>
        </w:rPr>
        <w:t>The main reason for this is that European secret services</w:t>
      </w:r>
      <w:r w:rsidRPr="00FF6397">
        <w:rPr>
          <w:sz w:val="8"/>
        </w:rPr>
        <w:t xml:space="preserve">, and thus many governments, </w:t>
      </w:r>
      <w:r w:rsidRPr="00FF6397">
        <w:rPr>
          <w:rStyle w:val="Emphasis"/>
        </w:rPr>
        <w:t>benefit from the spying activities of the NSA</w:t>
      </w:r>
      <w:r w:rsidRPr="005E2128">
        <w:rPr>
          <w:sz w:val="8"/>
        </w:rPr>
        <w:t xml:space="preserve"> and CIA. </w:t>
      </w:r>
      <w:r w:rsidRPr="00FF6397">
        <w:rPr>
          <w:rStyle w:val="StyleBoldUnderline"/>
          <w:highlight w:val="cyan"/>
        </w:rPr>
        <w:t>No one wants to endanger</w:t>
      </w:r>
      <w:r w:rsidRPr="005E2128">
        <w:rPr>
          <w:sz w:val="8"/>
        </w:rPr>
        <w:t xml:space="preserve"> a </w:t>
      </w:r>
      <w:r w:rsidRPr="00FF6397">
        <w:rPr>
          <w:rStyle w:val="StyleBoldUnderline"/>
          <w:highlight w:val="cyan"/>
        </w:rPr>
        <w:t>coop</w:t>
      </w:r>
      <w:r w:rsidRPr="005E2128">
        <w:rPr>
          <w:rStyle w:val="StyleBoldUnderline"/>
        </w:rPr>
        <w:t>eration</w:t>
      </w:r>
      <w:r w:rsidRPr="005E2128">
        <w:rPr>
          <w:sz w:val="8"/>
        </w:rPr>
        <w:t xml:space="preserve"> aimed at preventing potential danger </w:t>
      </w:r>
      <w:r w:rsidRPr="00FF6397">
        <w:rPr>
          <w:rStyle w:val="StyleBoldUnderline"/>
          <w:highlight w:val="cyan"/>
        </w:rPr>
        <w:t xml:space="preserve">just because the chancellor's </w:t>
      </w:r>
      <w:r w:rsidRPr="00645D0C">
        <w:rPr>
          <w:rStyle w:val="StyleBoldUnderline"/>
          <w:highlight w:val="yellow"/>
        </w:rPr>
        <w:t>insecure</w:t>
      </w:r>
      <w:r w:rsidRPr="005E2128">
        <w:rPr>
          <w:rStyle w:val="StyleBoldUnderline"/>
        </w:rPr>
        <w:t xml:space="preserve"> private mobile </w:t>
      </w:r>
      <w:r w:rsidRPr="00FF6397">
        <w:rPr>
          <w:rStyle w:val="StyleBoldUnderline"/>
          <w:highlight w:val="cyan"/>
        </w:rPr>
        <w:t>phone may have been tapped</w:t>
      </w:r>
      <w:r w:rsidRPr="005E2128">
        <w:rPr>
          <w:sz w:val="8"/>
        </w:rPr>
        <w:t xml:space="preserve">. British Prime Minister David </w:t>
      </w:r>
      <w:r w:rsidRPr="00FF6397">
        <w:rPr>
          <w:rStyle w:val="StyleBoldUnderline"/>
          <w:highlight w:val="cyan"/>
        </w:rPr>
        <w:t>Cameron</w:t>
      </w:r>
      <w:r w:rsidRPr="005E2128">
        <w:rPr>
          <w:sz w:val="8"/>
        </w:rPr>
        <w:t xml:space="preserve">, whose intelligence services cooperate particularly closely with the US, </w:t>
      </w:r>
      <w:r w:rsidRPr="00FF6397">
        <w:rPr>
          <w:rStyle w:val="StyleBoldUnderline"/>
          <w:highlight w:val="cyan"/>
        </w:rPr>
        <w:t>prevented tougher wording</w:t>
      </w:r>
      <w:r w:rsidRPr="005E2128">
        <w:rPr>
          <w:rStyle w:val="StyleBoldUnderline"/>
        </w:rPr>
        <w:t xml:space="preserve"> on the EU statement</w:t>
      </w:r>
      <w:r w:rsidRPr="005E2128">
        <w:rPr>
          <w:sz w:val="8"/>
        </w:rPr>
        <w:t xml:space="preserve">. EU member states regard spying as a sovereign national matter. </w:t>
      </w:r>
      <w:r w:rsidRPr="005E2128">
        <w:rPr>
          <w:rStyle w:val="StyleBoldUnderline"/>
        </w:rPr>
        <w:t>The EU has no authority - it's every country for itself</w:t>
      </w:r>
      <w:r w:rsidRPr="005E2128">
        <w:rPr>
          <w:sz w:val="8"/>
        </w:rPr>
        <w:t>.</w:t>
      </w:r>
      <w:r w:rsidRPr="005E2128">
        <w:rPr>
          <w:sz w:val="12"/>
        </w:rPr>
        <w:t>¶</w:t>
      </w:r>
      <w:r w:rsidRPr="005E2128">
        <w:rPr>
          <w:sz w:val="8"/>
        </w:rPr>
        <w:t xml:space="preserve"> </w:t>
      </w:r>
      <w:r w:rsidRPr="00645D0C">
        <w:rPr>
          <w:rStyle w:val="Emphasis"/>
          <w:highlight w:val="yellow"/>
        </w:rPr>
        <w:t xml:space="preserve">The </w:t>
      </w:r>
      <w:r w:rsidRPr="00FF6397">
        <w:rPr>
          <w:rStyle w:val="Emphasis"/>
          <w:highlight w:val="cyan"/>
        </w:rPr>
        <w:t>fuss</w:t>
      </w:r>
      <w:r w:rsidRPr="005E2128">
        <w:rPr>
          <w:rStyle w:val="Emphasis"/>
        </w:rPr>
        <w:t xml:space="preserve"> in Brussels </w:t>
      </w:r>
      <w:r w:rsidRPr="00FF6397">
        <w:rPr>
          <w:rStyle w:val="Emphasis"/>
          <w:highlight w:val="cyan"/>
        </w:rPr>
        <w:t>is</w:t>
      </w:r>
      <w:r w:rsidRPr="005E2128">
        <w:rPr>
          <w:sz w:val="8"/>
        </w:rPr>
        <w:t xml:space="preserve"> also somewhat </w:t>
      </w:r>
      <w:r w:rsidRPr="00FF6397">
        <w:rPr>
          <w:rStyle w:val="Emphasis"/>
          <w:highlight w:val="cyan"/>
        </w:rPr>
        <w:t>hypocritical</w:t>
      </w:r>
      <w:r w:rsidRPr="005E2128">
        <w:rPr>
          <w:rStyle w:val="StyleBoldUnderline"/>
        </w:rPr>
        <w:t>. Now that a top politician is personally affected, delegations are being dispatched</w:t>
      </w:r>
      <w:r w:rsidRPr="005E2128">
        <w:rPr>
          <w:sz w:val="8"/>
        </w:rPr>
        <w:t xml:space="preserve"> to a friendly nation. </w:t>
      </w:r>
      <w:r w:rsidRPr="005E2128">
        <w:rPr>
          <w:rStyle w:val="StyleBoldUnderline"/>
        </w:rPr>
        <w:t xml:space="preserve">Yet </w:t>
      </w:r>
      <w:r w:rsidRPr="00645D0C">
        <w:rPr>
          <w:rStyle w:val="StyleBoldUnderline"/>
          <w:highlight w:val="yellow"/>
        </w:rPr>
        <w:t>it was</w:t>
      </w:r>
      <w:r w:rsidRPr="005E2128">
        <w:rPr>
          <w:rStyle w:val="StyleBoldUnderline"/>
        </w:rPr>
        <w:t xml:space="preserve"> already </w:t>
      </w:r>
      <w:r w:rsidRPr="00645D0C">
        <w:rPr>
          <w:rStyle w:val="StyleBoldUnderline"/>
          <w:highlight w:val="yellow"/>
        </w:rPr>
        <w:t>established months ago</w:t>
      </w:r>
      <w:r w:rsidRPr="005E2128">
        <w:rPr>
          <w:rStyle w:val="StyleBoldUnderline"/>
        </w:rPr>
        <w:t xml:space="preserve"> that </w:t>
      </w:r>
      <w:r w:rsidRPr="00645D0C">
        <w:rPr>
          <w:rStyle w:val="StyleBoldUnderline"/>
          <w:highlight w:val="yellow"/>
        </w:rPr>
        <w:t>US</w:t>
      </w:r>
      <w:r w:rsidRPr="005E2128">
        <w:rPr>
          <w:rStyle w:val="StyleBoldUnderline"/>
        </w:rPr>
        <w:t xml:space="preserve"> intelligence services </w:t>
      </w:r>
      <w:r w:rsidRPr="00645D0C">
        <w:rPr>
          <w:rStyle w:val="StyleBoldUnderline"/>
          <w:highlight w:val="yellow"/>
        </w:rPr>
        <w:t>snooped on</w:t>
      </w:r>
      <w:r w:rsidRPr="005E2128">
        <w:rPr>
          <w:rStyle w:val="StyleBoldUnderline"/>
        </w:rPr>
        <w:t xml:space="preserve"> millions of European </w:t>
      </w:r>
      <w:r w:rsidRPr="00645D0C">
        <w:rPr>
          <w:rStyle w:val="StyleBoldUnderline"/>
          <w:highlight w:val="yellow"/>
        </w:rPr>
        <w:t>citizens</w:t>
      </w:r>
      <w:r w:rsidRPr="005E2128">
        <w:rPr>
          <w:sz w:val="8"/>
        </w:rPr>
        <w:t xml:space="preserve"> in Germany, France and elsewhere. </w:t>
      </w:r>
      <w:r w:rsidRPr="005E2128">
        <w:rPr>
          <w:rStyle w:val="StyleBoldUnderline"/>
        </w:rPr>
        <w:t>The chancellor ignored the problem for far too long - until she</w:t>
      </w:r>
      <w:r w:rsidRPr="005E2128">
        <w:rPr>
          <w:sz w:val="8"/>
        </w:rPr>
        <w:t xml:space="preserve"> herself </w:t>
      </w:r>
      <w:r w:rsidRPr="005E2128">
        <w:rPr>
          <w:rStyle w:val="StyleBoldUnderline"/>
        </w:rPr>
        <w:t>was directly affected</w:t>
      </w:r>
      <w:r w:rsidRPr="005E2128">
        <w:rPr>
          <w:sz w:val="8"/>
        </w:rPr>
        <w:t>.</w:t>
      </w:r>
      <w:r w:rsidRPr="005E2128">
        <w:rPr>
          <w:sz w:val="12"/>
        </w:rPr>
        <w:t>¶</w:t>
      </w:r>
      <w:r w:rsidRPr="005E2128">
        <w:rPr>
          <w:sz w:val="8"/>
        </w:rPr>
        <w:t xml:space="preserve"> Not a big surprise</w:t>
      </w:r>
      <w:r w:rsidRPr="005E2128">
        <w:rPr>
          <w:sz w:val="12"/>
        </w:rPr>
        <w:t>¶</w:t>
      </w:r>
      <w:r w:rsidRPr="005E2128">
        <w:rPr>
          <w:sz w:val="8"/>
        </w:rPr>
        <w:t xml:space="preserve"> </w:t>
      </w:r>
      <w:r w:rsidRPr="00FF6397">
        <w:rPr>
          <w:rStyle w:val="Emphasis"/>
          <w:highlight w:val="cyan"/>
        </w:rPr>
        <w:t>Intel</w:t>
      </w:r>
      <w:r w:rsidRPr="005E2128">
        <w:rPr>
          <w:rStyle w:val="Emphasis"/>
        </w:rPr>
        <w:t xml:space="preserve">ligence service </w:t>
      </w:r>
      <w:r w:rsidRPr="00FF6397">
        <w:rPr>
          <w:rStyle w:val="Emphasis"/>
          <w:highlight w:val="cyan"/>
        </w:rPr>
        <w:t>experts know</w:t>
      </w:r>
      <w:r w:rsidRPr="005E2128">
        <w:rPr>
          <w:rStyle w:val="Emphasis"/>
        </w:rPr>
        <w:t xml:space="preserve"> perfectly well </w:t>
      </w:r>
      <w:r w:rsidRPr="00645D0C">
        <w:rPr>
          <w:rStyle w:val="Emphasis"/>
          <w:highlight w:val="yellow"/>
        </w:rPr>
        <w:t xml:space="preserve">that the </w:t>
      </w:r>
      <w:r w:rsidRPr="00FF6397">
        <w:rPr>
          <w:rStyle w:val="Emphasis"/>
          <w:highlight w:val="cyan"/>
        </w:rPr>
        <w:t>European</w:t>
      </w:r>
      <w:r w:rsidRPr="005E2128">
        <w:rPr>
          <w:rStyle w:val="Emphasis"/>
        </w:rPr>
        <w:t xml:space="preserve"> service</w:t>
      </w:r>
      <w:r w:rsidRPr="00FF6397">
        <w:rPr>
          <w:rStyle w:val="Emphasis"/>
          <w:highlight w:val="cyan"/>
        </w:rPr>
        <w:t>s also spy</w:t>
      </w:r>
      <w:r w:rsidRPr="005E2128">
        <w:rPr>
          <w:sz w:val="8"/>
        </w:rPr>
        <w:t xml:space="preserve">, snoop and wiretap abroad, among both friends and foes. </w:t>
      </w:r>
      <w:r w:rsidRPr="00FF6397">
        <w:rPr>
          <w:rStyle w:val="StyleBoldUnderline"/>
          <w:highlight w:val="cyan"/>
        </w:rPr>
        <w:t>To prevent</w:t>
      </w:r>
      <w:r w:rsidRPr="005E2128">
        <w:rPr>
          <w:rStyle w:val="StyleBoldUnderline"/>
        </w:rPr>
        <w:t xml:space="preserve"> terrorist </w:t>
      </w:r>
      <w:r w:rsidRPr="00FF6397">
        <w:rPr>
          <w:rStyle w:val="StyleBoldUnderline"/>
          <w:highlight w:val="cyan"/>
        </w:rPr>
        <w:t>attacks, American and European s</w:t>
      </w:r>
      <w:r w:rsidRPr="005E2128">
        <w:rPr>
          <w:rStyle w:val="StyleBoldUnderline"/>
        </w:rPr>
        <w:t xml:space="preserve">ervices then </w:t>
      </w:r>
      <w:r w:rsidRPr="00FF6397">
        <w:rPr>
          <w:rStyle w:val="StyleBoldUnderline"/>
          <w:highlight w:val="cyan"/>
        </w:rPr>
        <w:t>share</w:t>
      </w:r>
      <w:r w:rsidRPr="005E2128">
        <w:rPr>
          <w:rStyle w:val="StyleBoldUnderline"/>
        </w:rPr>
        <w:t xml:space="preserve"> their findings</w:t>
      </w:r>
      <w:r w:rsidRPr="005E2128">
        <w:rPr>
          <w:sz w:val="8"/>
        </w:rPr>
        <w:t>: after 9/11, a liaison office was established outside Paris for precisely that purpose. The exchange allows the agencies to circumvent legal barriers they may be subject to in their own countries.</w:t>
      </w:r>
      <w:r w:rsidRPr="005E2128">
        <w:rPr>
          <w:sz w:val="12"/>
        </w:rPr>
        <w:t>¶</w:t>
      </w:r>
      <w:r w:rsidRPr="005E2128">
        <w:rPr>
          <w:sz w:val="8"/>
        </w:rPr>
        <w:t xml:space="preserve"> </w:t>
      </w:r>
      <w:r w:rsidRPr="00FF6397">
        <w:rPr>
          <w:rStyle w:val="StyleBoldUnderline"/>
          <w:highlight w:val="cyan"/>
        </w:rPr>
        <w:t>Trust has been lost, and must be won back</w:t>
      </w:r>
      <w:r w:rsidRPr="005E2128">
        <w:rPr>
          <w:rStyle w:val="StyleBoldUnderline"/>
        </w:rPr>
        <w:t>, said</w:t>
      </w:r>
      <w:r w:rsidRPr="005E2128">
        <w:rPr>
          <w:sz w:val="8"/>
        </w:rPr>
        <w:t xml:space="preserve"> Merkel and many </w:t>
      </w:r>
      <w:r w:rsidRPr="005E2128">
        <w:rPr>
          <w:rStyle w:val="StyleBoldUnderline"/>
        </w:rPr>
        <w:t>top EU politicians</w:t>
      </w:r>
      <w:r w:rsidRPr="005E2128">
        <w:rPr>
          <w:sz w:val="8"/>
        </w:rPr>
        <w:t xml:space="preserve"> in Brussels. Friends shouldn't be spied on. </w:t>
      </w:r>
      <w:r w:rsidRPr="00645D0C">
        <w:rPr>
          <w:rStyle w:val="Emphasis"/>
          <w:highlight w:val="yellow"/>
        </w:rPr>
        <w:t xml:space="preserve">This </w:t>
      </w:r>
      <w:r w:rsidRPr="00FF6397">
        <w:rPr>
          <w:rStyle w:val="Emphasis"/>
          <w:highlight w:val="cyan"/>
        </w:rPr>
        <w:t>is</w:t>
      </w:r>
      <w:r w:rsidRPr="005E2128">
        <w:rPr>
          <w:rStyle w:val="Emphasis"/>
        </w:rPr>
        <w:t xml:space="preserve"> </w:t>
      </w:r>
      <w:r w:rsidRPr="00FF6397">
        <w:rPr>
          <w:rStyle w:val="Emphasis"/>
          <w:highlight w:val="cyan"/>
        </w:rPr>
        <w:t>a</w:t>
      </w:r>
      <w:r w:rsidRPr="005E2128">
        <w:rPr>
          <w:rStyle w:val="Emphasis"/>
        </w:rPr>
        <w:t xml:space="preserve"> rather </w:t>
      </w:r>
      <w:r w:rsidRPr="00FF6397">
        <w:rPr>
          <w:rStyle w:val="Emphasis"/>
          <w:highlight w:val="cyan"/>
        </w:rPr>
        <w:t>naive notion</w:t>
      </w:r>
      <w:r w:rsidRPr="00FF6397">
        <w:rPr>
          <w:rStyle w:val="StyleBoldUnderline"/>
          <w:highlight w:val="cyan"/>
        </w:rPr>
        <w:t>: it is hardly news</w:t>
      </w:r>
      <w:r w:rsidRPr="00645D0C">
        <w:rPr>
          <w:rStyle w:val="StyleBoldUnderline"/>
          <w:highlight w:val="yellow"/>
        </w:rPr>
        <w:t xml:space="preserve"> that agencies are</w:t>
      </w:r>
      <w:r w:rsidRPr="005E2128">
        <w:rPr>
          <w:rStyle w:val="StyleBoldUnderline"/>
        </w:rPr>
        <w:t xml:space="preserve"> also </w:t>
      </w:r>
      <w:r w:rsidRPr="00645D0C">
        <w:rPr>
          <w:rStyle w:val="StyleBoldUnderline"/>
          <w:highlight w:val="yellow"/>
        </w:rPr>
        <w:t>active</w:t>
      </w:r>
      <w:r w:rsidRPr="005E2128">
        <w:rPr>
          <w:rStyle w:val="StyleBoldUnderline"/>
        </w:rPr>
        <w:t xml:space="preserve"> in friendly states. Instead, European leaders should be worrying about what potential opponents</w:t>
      </w:r>
      <w:r w:rsidRPr="005E2128">
        <w:rPr>
          <w:sz w:val="8"/>
        </w:rPr>
        <w:t xml:space="preserve">, like China, Iran and Russia, </w:t>
      </w:r>
      <w:r w:rsidRPr="005E2128">
        <w:rPr>
          <w:rStyle w:val="StyleBoldUnderline"/>
        </w:rPr>
        <w:t>are spying on</w:t>
      </w:r>
      <w:r w:rsidRPr="005E2128">
        <w:rPr>
          <w:sz w:val="8"/>
        </w:rPr>
        <w:t xml:space="preserve"> in Europe. </w:t>
      </w:r>
      <w:r w:rsidRPr="005E2128">
        <w:rPr>
          <w:rStyle w:val="StyleBoldUnderline"/>
        </w:rPr>
        <w:t>This could really cause damage</w:t>
      </w:r>
      <w:r w:rsidRPr="005E2128">
        <w:rPr>
          <w:sz w:val="8"/>
        </w:rPr>
        <w:t>.</w:t>
      </w:r>
      <w:r w:rsidRPr="005E2128">
        <w:rPr>
          <w:sz w:val="12"/>
        </w:rPr>
        <w:t>¶</w:t>
      </w:r>
      <w:r w:rsidRPr="005E2128">
        <w:rPr>
          <w:sz w:val="8"/>
        </w:rPr>
        <w:t xml:space="preserve"> </w:t>
      </w:r>
      <w:r w:rsidRPr="005E2128">
        <w:rPr>
          <w:rStyle w:val="StyleBoldUnderline"/>
        </w:rPr>
        <w:t>What insight can the US glean by listening in on Merkel's partisan small talk</w:t>
      </w:r>
      <w:r w:rsidRPr="005E2128">
        <w:rPr>
          <w:sz w:val="8"/>
        </w:rPr>
        <w:t xml:space="preserve"> on her CDU party phone? </w:t>
      </w:r>
      <w:r w:rsidRPr="005E2128">
        <w:rPr>
          <w:rStyle w:val="StyleBoldUnderline"/>
        </w:rPr>
        <w:t>The comments made by</w:t>
      </w:r>
      <w:r w:rsidRPr="005E2128">
        <w:rPr>
          <w:sz w:val="8"/>
        </w:rPr>
        <w:t xml:space="preserve"> US President Barack </w:t>
      </w:r>
      <w:r w:rsidRPr="005E2128">
        <w:rPr>
          <w:rStyle w:val="StyleBoldUnderline"/>
        </w:rPr>
        <w:t>Obama on his last visit to Germany are</w:t>
      </w:r>
      <w:r w:rsidRPr="005E2128">
        <w:rPr>
          <w:sz w:val="8"/>
        </w:rPr>
        <w:t xml:space="preserve"> probably </w:t>
      </w:r>
      <w:r w:rsidRPr="005E2128">
        <w:rPr>
          <w:rStyle w:val="Emphasis"/>
        </w:rPr>
        <w:t>closer to the truth</w:t>
      </w:r>
      <w:r w:rsidRPr="005E2128">
        <w:rPr>
          <w:sz w:val="8"/>
        </w:rPr>
        <w:t xml:space="preserve">: that </w:t>
      </w:r>
      <w:r w:rsidRPr="005E2128">
        <w:rPr>
          <w:rStyle w:val="StyleBoldUnderline"/>
        </w:rPr>
        <w:t>if he wanted to know what Merkel was thinking, he'd simply give her a call, not ask the NSA</w:t>
      </w:r>
      <w:r w:rsidRPr="005E2128">
        <w:rPr>
          <w:rStyle w:val="Emphasis"/>
        </w:rPr>
        <w:t>.</w:t>
      </w:r>
      <w:r w:rsidRPr="005E2128">
        <w:rPr>
          <w:rStyle w:val="Emphasis"/>
          <w:b w:val="0"/>
          <w:sz w:val="12"/>
        </w:rPr>
        <w:t>¶</w:t>
      </w:r>
      <w:r w:rsidRPr="005E2128">
        <w:rPr>
          <w:rStyle w:val="Emphasis"/>
          <w:sz w:val="12"/>
        </w:rPr>
        <w:t xml:space="preserve"> </w:t>
      </w:r>
      <w:r w:rsidRPr="00FF6397">
        <w:rPr>
          <w:rStyle w:val="Emphasis"/>
          <w:highlight w:val="cyan"/>
        </w:rPr>
        <w:t>Merkel</w:t>
      </w:r>
      <w:r w:rsidRPr="00645D0C">
        <w:rPr>
          <w:rStyle w:val="Emphasis"/>
          <w:highlight w:val="yellow"/>
        </w:rPr>
        <w:t xml:space="preserve">'s mission </w:t>
      </w:r>
      <w:r w:rsidRPr="00FF6397">
        <w:rPr>
          <w:rStyle w:val="Emphasis"/>
          <w:highlight w:val="cyan"/>
        </w:rPr>
        <w:t>won't harm ties</w:t>
      </w:r>
      <w:r w:rsidRPr="005E2128">
        <w:rPr>
          <w:rStyle w:val="Emphasis"/>
          <w:b w:val="0"/>
          <w:sz w:val="12"/>
        </w:rPr>
        <w:t>¶</w:t>
      </w:r>
      <w:r w:rsidRPr="005E2128">
        <w:rPr>
          <w:rStyle w:val="Emphasis"/>
          <w:sz w:val="12"/>
        </w:rPr>
        <w:t xml:space="preserve"> </w:t>
      </w:r>
      <w:r w:rsidRPr="00645D0C">
        <w:rPr>
          <w:rStyle w:val="StyleBoldUnderline"/>
          <w:highlight w:val="yellow"/>
        </w:rPr>
        <w:t>The E</w:t>
      </w:r>
      <w:r w:rsidRPr="005E2128">
        <w:rPr>
          <w:sz w:val="8"/>
        </w:rPr>
        <w:t xml:space="preserve">uropean </w:t>
      </w:r>
      <w:r w:rsidRPr="00645D0C">
        <w:rPr>
          <w:rStyle w:val="StyleBoldUnderline"/>
          <w:highlight w:val="yellow"/>
        </w:rPr>
        <w:t>U</w:t>
      </w:r>
      <w:r w:rsidRPr="005E2128">
        <w:rPr>
          <w:sz w:val="8"/>
        </w:rPr>
        <w:t xml:space="preserve">nion </w:t>
      </w:r>
      <w:r w:rsidRPr="00645D0C">
        <w:rPr>
          <w:rStyle w:val="Emphasis"/>
          <w:highlight w:val="yellow"/>
        </w:rPr>
        <w:t xml:space="preserve">will not cancel </w:t>
      </w:r>
      <w:r w:rsidRPr="00645D0C">
        <w:rPr>
          <w:rStyle w:val="StyleBoldUnderline"/>
          <w:highlight w:val="yellow"/>
        </w:rPr>
        <w:t>the agreement to share</w:t>
      </w:r>
      <w:r w:rsidRPr="005E2128">
        <w:rPr>
          <w:sz w:val="8"/>
        </w:rPr>
        <w:t xml:space="preserve"> a large amount of banking </w:t>
      </w:r>
      <w:r w:rsidRPr="00645D0C">
        <w:rPr>
          <w:rStyle w:val="StyleBoldUnderline"/>
          <w:highlight w:val="yellow"/>
        </w:rPr>
        <w:t>data</w:t>
      </w:r>
      <w:r w:rsidRPr="005E2128">
        <w:rPr>
          <w:sz w:val="8"/>
        </w:rPr>
        <w:t xml:space="preserve"> collected via SWIFT, </w:t>
      </w:r>
      <w:r w:rsidRPr="00645D0C">
        <w:rPr>
          <w:rStyle w:val="StyleBoldUnderline"/>
          <w:highlight w:val="yellow"/>
        </w:rPr>
        <w:t>nor will it suspend talks</w:t>
      </w:r>
      <w:r w:rsidRPr="005E2128">
        <w:rPr>
          <w:sz w:val="8"/>
        </w:rPr>
        <w:t xml:space="preserve"> on a free trade agreement. </w:t>
      </w:r>
      <w:r w:rsidRPr="005E2128">
        <w:rPr>
          <w:rStyle w:val="StyleBoldUnderline"/>
        </w:rPr>
        <w:t>This is the right decision, as such a drastic reaction really would do lasting damage to relations with the US</w:t>
      </w:r>
      <w:r w:rsidRPr="005E2128">
        <w:rPr>
          <w:sz w:val="8"/>
        </w:rPr>
        <w:t xml:space="preserve">. On their "mission impossible" in Washington, Merkel and Hollande should urge Obama to reduce the NSA's activities to a reasonable scale. </w:t>
      </w:r>
    </w:p>
    <w:p w:rsidR="00972D4C" w:rsidRPr="00043FDF" w:rsidRDefault="00972D4C" w:rsidP="00972D4C"/>
    <w:p w:rsidR="00972D4C" w:rsidRDefault="00972D4C" w:rsidP="00972D4C">
      <w:pPr>
        <w:pStyle w:val="Heading2"/>
      </w:pPr>
      <w:r>
        <w:t>XO CP</w:t>
      </w:r>
    </w:p>
    <w:p w:rsidR="00972D4C" w:rsidRPr="00D56BB4" w:rsidRDefault="00972D4C" w:rsidP="00972D4C">
      <w:pPr>
        <w:rPr>
          <w:rStyle w:val="StyleStyleBold12pt"/>
        </w:rPr>
      </w:pPr>
      <w:r w:rsidRPr="00D56BB4">
        <w:rPr>
          <w:rStyle w:val="StyleStyleBold12pt"/>
        </w:rPr>
        <w:t xml:space="preserve">Interpretation: Counterplans that use a different agent than the plan are illegitimate. </w:t>
      </w:r>
    </w:p>
    <w:p w:rsidR="00972D4C" w:rsidRPr="00D56BB4" w:rsidRDefault="00972D4C" w:rsidP="00972D4C">
      <w:pPr>
        <w:rPr>
          <w:rStyle w:val="StyleStyleBold12pt"/>
        </w:rPr>
      </w:pPr>
    </w:p>
    <w:p w:rsidR="00972D4C" w:rsidRPr="00D56BB4" w:rsidRDefault="00972D4C" w:rsidP="00972D4C">
      <w:pPr>
        <w:rPr>
          <w:rStyle w:val="StyleStyleBold12pt"/>
        </w:rPr>
      </w:pPr>
      <w:r w:rsidRPr="00D56BB4">
        <w:rPr>
          <w:rStyle w:val="StyleStyleBold12pt"/>
        </w:rPr>
        <w:t xml:space="preserve">1. </w:t>
      </w:r>
      <w:r>
        <w:rPr>
          <w:rStyle w:val="StyleStyleBold12pt"/>
        </w:rPr>
        <w:t>Doesn’t cause critical thinking outside of debate- personal decisions aren’t made by finding a different agent than ourselves</w:t>
      </w:r>
    </w:p>
    <w:p w:rsidR="00972D4C" w:rsidRPr="00D56BB4" w:rsidRDefault="00972D4C" w:rsidP="00972D4C">
      <w:pPr>
        <w:rPr>
          <w:rStyle w:val="StyleStyleBold12pt"/>
        </w:rPr>
      </w:pPr>
      <w:r w:rsidRPr="00D56BB4">
        <w:rPr>
          <w:rStyle w:val="StyleStyleBold12pt"/>
        </w:rPr>
        <w:t>2. no literature compares it</w:t>
      </w:r>
      <w:r>
        <w:rPr>
          <w:rStyle w:val="StyleStyleBold12pt"/>
        </w:rPr>
        <w:t xml:space="preserve">- discussions are only valuable if they are informed with real information </w:t>
      </w:r>
    </w:p>
    <w:p w:rsidR="00972D4C" w:rsidRPr="00D56BB4" w:rsidRDefault="00972D4C" w:rsidP="00972D4C">
      <w:pPr>
        <w:rPr>
          <w:rStyle w:val="StyleStyleBold12pt"/>
        </w:rPr>
      </w:pPr>
      <w:r w:rsidRPr="00D56BB4">
        <w:rPr>
          <w:rStyle w:val="StyleStyleBold12pt"/>
        </w:rPr>
        <w:t xml:space="preserve">3. Promotes abdication of responsibility </w:t>
      </w:r>
      <w:r>
        <w:rPr>
          <w:rStyle w:val="StyleStyleBold12pt"/>
        </w:rPr>
        <w:t>– they teach debaters to wish someone else would act instead of how to persuade someone to act</w:t>
      </w:r>
    </w:p>
    <w:p w:rsidR="00972D4C" w:rsidRDefault="00972D4C" w:rsidP="00972D4C">
      <w:pPr>
        <w:rPr>
          <w:rStyle w:val="StyleStyleBold12pt"/>
        </w:rPr>
      </w:pPr>
      <w:r w:rsidRPr="00D56BB4">
        <w:rPr>
          <w:rStyle w:val="StyleStyleBold12pt"/>
        </w:rPr>
        <w:t>4. Forces us to debate ourselves- any of our solvency deficits can be applied to the aff as reasons why the executive will ignore the plan</w:t>
      </w:r>
    </w:p>
    <w:p w:rsidR="00972D4C" w:rsidRDefault="00972D4C" w:rsidP="00972D4C">
      <w:pPr>
        <w:rPr>
          <w:rStyle w:val="StyleStyleBold12pt"/>
        </w:rPr>
      </w:pPr>
    </w:p>
    <w:p w:rsidR="00972D4C" w:rsidRPr="00D56BB4" w:rsidRDefault="00972D4C" w:rsidP="00972D4C">
      <w:pPr>
        <w:rPr>
          <w:rStyle w:val="StyleStyleBold12pt"/>
        </w:rPr>
      </w:pPr>
      <w:r>
        <w:rPr>
          <w:rStyle w:val="StyleStyleBold12pt"/>
        </w:rPr>
        <w:t>Voter for fairness and education</w:t>
      </w:r>
    </w:p>
    <w:p w:rsidR="00972D4C" w:rsidRDefault="00972D4C" w:rsidP="00972D4C">
      <w:pPr>
        <w:pStyle w:val="Heading4"/>
      </w:pPr>
      <w:r>
        <w:t>Permutation do both</w:t>
      </w:r>
    </w:p>
    <w:p w:rsidR="00972D4C" w:rsidRDefault="00972D4C" w:rsidP="00972D4C">
      <w:pPr>
        <w:pStyle w:val="Heading4"/>
      </w:pPr>
      <w:r>
        <w:t xml:space="preserve">Net benefit is circumvention - </w:t>
      </w:r>
    </w:p>
    <w:p w:rsidR="00972D4C" w:rsidRDefault="00972D4C" w:rsidP="00972D4C">
      <w:r>
        <w:rPr>
          <w:rStyle w:val="Heading4Char"/>
        </w:rPr>
        <w:t xml:space="preserve">Posner 11 </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972D4C" w:rsidRDefault="00972D4C" w:rsidP="00972D4C"/>
    <w:p w:rsidR="00972D4C" w:rsidRPr="005F465D" w:rsidRDefault="00972D4C" w:rsidP="00972D4C">
      <w:pPr>
        <w:rPr>
          <w:sz w:val="16"/>
        </w:rPr>
      </w:pPr>
      <w:r w:rsidRPr="005F465D">
        <w:rPr>
          <w:sz w:val="16"/>
        </w:rPr>
        <w:t>In the early years of the Bush Administration, the Office of Legal Counsel (OLC), an office within the Department of Jus</w:t>
      </w:r>
      <w:r w:rsidRPr="005F465D">
        <w:rPr>
          <w:rFonts w:ascii="Cambria Math" w:hAnsi="Cambria Math" w:cs="Cambria Math"/>
          <w:sz w:val="16"/>
        </w:rPr>
        <w:t xml:space="preserve">‐ </w:t>
      </w:r>
      <w:r w:rsidRPr="005F465D">
        <w:rPr>
          <w:sz w:val="16"/>
        </w:rPr>
        <w:t>tice, issued a series of memoranda arguing that certain counter</w:t>
      </w:r>
      <w:r w:rsidRPr="005F465D">
        <w:rPr>
          <w:rFonts w:ascii="Cambria Math" w:hAnsi="Cambria Math" w:cs="Cambria Math"/>
          <w:sz w:val="16"/>
        </w:rPr>
        <w:t>‐</w:t>
      </w:r>
      <w:r w:rsidRPr="005F465D">
        <w:rPr>
          <w:sz w:val="16"/>
        </w:rPr>
        <w:t xml:space="preserve"> terrorism practices—including surveillance of U.S. citizens and coercive interrogation—did not violate the law. 37 These memos were later leaked to the public, causing an outcry. 38 </w:t>
      </w:r>
      <w:r w:rsidRPr="00602287">
        <w:rPr>
          <w:rStyle w:val="StyleBoldUnderline"/>
        </w:rPr>
        <w:t xml:space="preserve">In 2011, </w:t>
      </w:r>
      <w:r w:rsidRPr="0087040A">
        <w:rPr>
          <w:rStyle w:val="StyleBoldUnderline"/>
          <w:highlight w:val="green"/>
        </w:rPr>
        <w:t>the head of the OLC told</w:t>
      </w:r>
      <w:r w:rsidRPr="00602287">
        <w:rPr>
          <w:rStyle w:val="StyleBoldUnderline"/>
        </w:rPr>
        <w:t xml:space="preserve"> </w:t>
      </w:r>
      <w:r w:rsidRPr="005F465D">
        <w:rPr>
          <w:sz w:val="16"/>
        </w:rPr>
        <w:t xml:space="preserve">President </w:t>
      </w:r>
      <w:r w:rsidRPr="0087040A">
        <w:rPr>
          <w:rStyle w:val="StyleBoldUnderline"/>
          <w:highlight w:val="green"/>
        </w:rPr>
        <w:t xml:space="preserve">Obama that continued </w:t>
      </w:r>
      <w:r w:rsidRPr="004F3C35">
        <w:rPr>
          <w:rStyle w:val="StyleBoldUnderline"/>
        </w:rPr>
        <w:t xml:space="preserve">U.S. military </w:t>
      </w:r>
      <w:r w:rsidRPr="0087040A">
        <w:rPr>
          <w:rStyle w:val="StyleBoldUnderline"/>
          <w:highlight w:val="green"/>
        </w:rPr>
        <w:t>presence</w:t>
      </w:r>
      <w:r w:rsidRPr="00602287">
        <w:rPr>
          <w:rStyle w:val="StyleBoldUnderline"/>
        </w:rPr>
        <w:t xml:space="preserve"> in Libya would violate the War Powers Act.</w:t>
      </w:r>
      <w:r w:rsidRPr="005F465D">
        <w:rPr>
          <w:sz w:val="16"/>
        </w:rPr>
        <w:t xml:space="preserve"> </w:t>
      </w:r>
      <w:r w:rsidRPr="0087040A">
        <w:rPr>
          <w:rStyle w:val="StyleBoldUnderline"/>
          <w:highlight w:val="green"/>
        </w:rPr>
        <w:t>The President disregarded this advice</w:t>
      </w:r>
      <w:r w:rsidRPr="00602287">
        <w:rPr>
          <w:rStyle w:val="StyleBoldUnderline"/>
        </w:rPr>
        <w:t>, relying in part on contrary advice offered by other officials</w:t>
      </w:r>
      <w:r w:rsidRPr="005F465D">
        <w:rPr>
          <w:sz w:val="16"/>
        </w:rPr>
        <w:t> in the government. </w:t>
      </w:r>
    </w:p>
    <w:p w:rsidR="00972D4C" w:rsidRPr="005F465D" w:rsidRDefault="00972D4C" w:rsidP="00972D4C">
      <w:pPr>
        <w:rPr>
          <w:sz w:val="16"/>
        </w:rPr>
      </w:pPr>
      <w:r w:rsidRPr="0087040A">
        <w:rPr>
          <w:rStyle w:val="StyleBoldUnderline"/>
          <w:highlight w:val="green"/>
        </w:rPr>
        <w:t>These</w:t>
      </w:r>
      <w:r w:rsidRPr="005F465D">
        <w:rPr>
          <w:sz w:val="16"/>
        </w:rPr>
        <w:t xml:space="preserve"> two </w:t>
      </w:r>
      <w:r w:rsidRPr="0087040A">
        <w:rPr>
          <w:rStyle w:val="StyleBoldUnderline"/>
          <w:highlight w:val="green"/>
        </w:rPr>
        <w:t>events neatly encapsulate the dilemma for the OLC, and</w:t>
      </w:r>
      <w:r w:rsidRPr="005F465D">
        <w:rPr>
          <w:rStyle w:val="StyleBoldUnderline"/>
        </w:rPr>
        <w:t xml:space="preserve"> indeed </w:t>
      </w:r>
      <w:r w:rsidRPr="0087040A">
        <w:rPr>
          <w:rStyle w:val="StyleBoldUnderline"/>
          <w:highlight w:val="green"/>
        </w:rPr>
        <w:t>all the President’s legal advisers</w:t>
      </w:r>
      <w:r w:rsidRPr="005F465D">
        <w:rPr>
          <w:rStyle w:val="StyleBoldUnderline"/>
        </w:rPr>
        <w:t xml:space="preserve">. </w:t>
      </w:r>
      <w:r w:rsidRPr="0087040A">
        <w:rPr>
          <w:rStyle w:val="StyleBoldUnderline"/>
          <w:highlight w:val="green"/>
        </w:rPr>
        <w:t>If the OLC tries</w:t>
      </w:r>
      <w:r w:rsidRPr="005F465D">
        <w:rPr>
          <w:rStyle w:val="StyleBoldUnderline"/>
        </w:rPr>
        <w:t xml:space="preserve"> </w:t>
      </w:r>
      <w:r w:rsidRPr="0087040A">
        <w:rPr>
          <w:rStyle w:val="StyleBoldUnderline"/>
          <w:highlight w:val="green"/>
        </w:rPr>
        <w:t>to block the President</w:t>
      </w:r>
      <w:r w:rsidRPr="005F465D">
        <w:rPr>
          <w:rStyle w:val="StyleBoldUnderline"/>
        </w:rPr>
        <w:t xml:space="preserve"> from acting in the way he sees fit, </w:t>
      </w:r>
      <w:r w:rsidRPr="005F465D">
        <w:rPr>
          <w:sz w:val="16"/>
        </w:rPr>
        <w:t xml:space="preserve">it takes the risk that </w:t>
      </w:r>
      <w:r w:rsidRPr="0087040A">
        <w:rPr>
          <w:rStyle w:val="StyleBoldUnderline"/>
          <w:highlight w:val="green"/>
        </w:rPr>
        <w:t>he will disregard its advice and marginalize the institution</w:t>
      </w:r>
      <w:r w:rsidRPr="005F465D">
        <w:rPr>
          <w:sz w:val="16"/>
        </w:rPr>
        <w:t xml:space="preserve">. If the OLC gives the President the advice that he wants to hear, it takes the risk that it will mislead him and fail to prepare him for adverse reactions from the courts, Congress, and the public. </w:t>
      </w:r>
    </w:p>
    <w:p w:rsidR="00972D4C" w:rsidRDefault="00972D4C" w:rsidP="00972D4C">
      <w:pPr>
        <w:rPr>
          <w:sz w:val="16"/>
        </w:rPr>
      </w:pPr>
      <w:r w:rsidRPr="005F465D">
        <w:rPr>
          <w:sz w:val="16"/>
        </w:rPr>
        <w:t xml:space="preserve">Many scholars, most notably Professor Jack Goldsmith, argue that the OLC can constrain the executive. 39 The underlying idea here is that even if Congress and the courts cannot constrain the executive, perhaps offices within the executive can. The opposite view, advanced by Professor Bruce Ackerman, is that the </w:t>
      </w:r>
      <w:r w:rsidRPr="0087040A">
        <w:rPr>
          <w:rStyle w:val="StyleBoldUnderline"/>
          <w:highlight w:val="green"/>
        </w:rPr>
        <w:t>OLC is a rubber stamp</w:t>
      </w:r>
      <w:r w:rsidRPr="005F465D">
        <w:rPr>
          <w:sz w:val="16"/>
        </w:rPr>
        <w:t xml:space="preserve">. 40 I advocate a third view: </w:t>
      </w:r>
      <w:r w:rsidRPr="0087040A">
        <w:rPr>
          <w:rStyle w:val="StyleBoldUnderline"/>
          <w:highlight w:val="green"/>
        </w:rPr>
        <w:t>The OLC does not constrain the executive but enables him to accomplish goals that he would not otherwise be able to accomplish</w:t>
      </w:r>
      <w:r w:rsidRPr="005F465D">
        <w:rPr>
          <w:rStyle w:val="StyleBoldUnderline"/>
        </w:rPr>
        <w:t>. It is more accurate to say that the OLC enables rather than constrains</w:t>
      </w:r>
      <w:r w:rsidRPr="005F465D">
        <w:rPr>
          <w:sz w:val="16"/>
        </w:rPr>
        <w:t xml:space="preserve">. </w:t>
      </w:r>
    </w:p>
    <w:p w:rsidR="00972D4C" w:rsidRPr="008F6C21" w:rsidRDefault="00972D4C" w:rsidP="00972D4C"/>
    <w:p w:rsidR="00972D4C" w:rsidRDefault="00972D4C" w:rsidP="00972D4C">
      <w:pPr>
        <w:pStyle w:val="Heading4"/>
      </w:pPr>
      <w:r>
        <w:t xml:space="preserve">Permutation do the Counterplan </w:t>
      </w:r>
    </w:p>
    <w:p w:rsidR="00972D4C" w:rsidRPr="008F6C21" w:rsidRDefault="00972D4C" w:rsidP="00972D4C">
      <w:pPr>
        <w:pStyle w:val="Heading4"/>
      </w:pPr>
      <w:r>
        <w:t>THE COUNTER PLAN DOES NOT CREATE A COURT – how do you”</w:t>
      </w:r>
      <w:r w:rsidRPr="00043FDF">
        <w:t xml:space="preserve"> </w:t>
      </w:r>
      <w:r>
        <w:t>offering due process and Habeas claims”</w:t>
      </w:r>
    </w:p>
    <w:p w:rsidR="00972D4C" w:rsidRPr="00C81C90" w:rsidRDefault="00972D4C" w:rsidP="00972D4C">
      <w:pPr>
        <w:pStyle w:val="Heading4"/>
      </w:pPr>
      <w:r>
        <w:t xml:space="preserve">Extend Silivana - only Congressional action inspires the public to care about habeas violations- that solves accountability issues the prevent the executive from circumventing the counterplan - CP causes circumvention and more detention.   </w:t>
      </w:r>
    </w:p>
    <w:p w:rsidR="00972D4C" w:rsidRDefault="00972D4C" w:rsidP="00972D4C">
      <w:r w:rsidRPr="004645CB">
        <w:rPr>
          <w:rStyle w:val="StyleStyleBold12pt"/>
        </w:rPr>
        <w:t>Hammond, 2012</w:t>
      </w:r>
      <w:r>
        <w:t>, (</w:t>
      </w:r>
      <w:r w:rsidRPr="004645CB">
        <w:t xml:space="preserve">J.D. Candidate 2013, University of Southern California Gould School of Law; B.S. Environmental Economics &amp; Policy 2009, University of California, Berkeley. </w:t>
      </w:r>
      <w:r>
        <w:t xml:space="preserve">Southern California Interdisciplinary Law Journal.  22 S. Cal. Interdis. L.J. 193 “NOTE: THE NATIONAL DEFENSE AUTHORIZATION ACT AND THE UNBOUND AUTHORITY TO DETAIN: A CALL TO CONGRESS” Lexis. </w:t>
      </w:r>
    </w:p>
    <w:p w:rsidR="00972D4C" w:rsidRDefault="00972D4C" w:rsidP="00972D4C">
      <w:r w:rsidRPr="000C14F7">
        <w:rPr>
          <w:sz w:val="12"/>
        </w:rPr>
        <w:t xml:space="preserve">¶ </w:t>
      </w:r>
      <w:r>
        <w:t>A. The Executive's Incentive to Over-Detain</w:t>
      </w:r>
      <w:r w:rsidRPr="000C14F7">
        <w:rPr>
          <w:sz w:val="12"/>
        </w:rPr>
        <w:t xml:space="preserve">¶ </w:t>
      </w:r>
      <w:r>
        <w:t xml:space="preserve"> </w:t>
      </w:r>
      <w:r w:rsidRPr="000C14F7">
        <w:rPr>
          <w:sz w:val="12"/>
        </w:rPr>
        <w:t xml:space="preserve">¶ </w:t>
      </w:r>
      <w:r w:rsidRPr="000C1033">
        <w:rPr>
          <w:rStyle w:val="StyleBoldUnderline"/>
        </w:rPr>
        <w:t>The executive branch has little incentive to restrain its authority to detain -</w:t>
      </w:r>
      <w:r>
        <w:t xml:space="preserve"> </w:t>
      </w:r>
      <w:r w:rsidRPr="00782414">
        <w:rPr>
          <w:rStyle w:val="Emphasis"/>
          <w:highlight w:val="yellow"/>
        </w:rPr>
        <w:t>the executive has an incentive to over-detain suspected terrorists</w:t>
      </w:r>
      <w:r>
        <w:t xml:space="preserve">. n91 Terrorist attacks present the executive with an unpredictable and severe threat. </w:t>
      </w:r>
      <w:r w:rsidRPr="000C1033">
        <w:rPr>
          <w:rStyle w:val="StyleBoldUnderline"/>
        </w:rPr>
        <w:t xml:space="preserve">Faced with such a tremendous threat, </w:t>
      </w:r>
      <w:r w:rsidRPr="00782414">
        <w:rPr>
          <w:rStyle w:val="StyleBoldUnderline"/>
          <w:highlight w:val="yellow"/>
        </w:rPr>
        <w:t>the executive is likely to "err on the side of the detention</w:t>
      </w:r>
      <w:r>
        <w:t xml:space="preserve">." n92 </w:t>
      </w:r>
      <w:r w:rsidRPr="000C1033">
        <w:rPr>
          <w:rStyle w:val="StyleBoldUnderline"/>
        </w:rPr>
        <w:t>If an individual is erroneously detained and subsequently released, the executive's "error is invisible</w:t>
      </w:r>
      <w:r>
        <w:t xml:space="preserve">." n93 </w:t>
      </w:r>
      <w:r w:rsidRPr="000C1033">
        <w:rPr>
          <w:rStyle w:val="Emphasis"/>
        </w:rPr>
        <w:t xml:space="preserve">However, </w:t>
      </w:r>
      <w:r w:rsidRPr="00782414">
        <w:rPr>
          <w:rStyle w:val="Emphasis"/>
          <w:highlight w:val="yellow"/>
        </w:rPr>
        <w:t>if an individual is not detained or erroneously released and proceeds to cause harm, "the error will be emblazoned across the front pages</w:t>
      </w:r>
      <w:r>
        <w:t xml:space="preserve">." n94 </w:t>
      </w:r>
      <w:r w:rsidRPr="00782414">
        <w:rPr>
          <w:rStyle w:val="Emphasis"/>
          <w:highlight w:val="yellow"/>
        </w:rPr>
        <w:t>It is politically more desirable for the executive to push the boundaries of the detention authority than to risk suffering the "accusatory political backlas</w:t>
      </w:r>
      <w:r w:rsidRPr="000C1033">
        <w:rPr>
          <w:rStyle w:val="Emphasis"/>
        </w:rPr>
        <w:t>h for having failed to take sufficient action.</w:t>
      </w:r>
      <w:r>
        <w:t>" n95</w:t>
      </w:r>
      <w:r w:rsidRPr="000C14F7">
        <w:rPr>
          <w:sz w:val="12"/>
        </w:rPr>
        <w:t xml:space="preserve">¶ </w:t>
      </w:r>
      <w:r w:rsidRPr="000C1033">
        <w:rPr>
          <w:rStyle w:val="StyleBoldUnderline"/>
        </w:rPr>
        <w:t>The Bush Administration's detention polices provide a striking example of the executive's propensity to over-detain in the face of a terrorist threat</w:t>
      </w:r>
      <w:r>
        <w:t>. In the first two years after the September 11 terrorist attacks, over 5000 individuals were detained. n96 To this day, some of these detained individuals remain missing. n97</w:t>
      </w:r>
    </w:p>
    <w:p w:rsidR="00972D4C" w:rsidRPr="00122275" w:rsidRDefault="00972D4C" w:rsidP="00972D4C">
      <w:pPr>
        <w:pStyle w:val="Heading4"/>
      </w:pPr>
      <w:r>
        <w:rPr>
          <w:u w:val="single"/>
        </w:rPr>
        <w:t>Court Creation DA</w:t>
      </w:r>
      <w:r>
        <w:t xml:space="preserve"> – The executive cannot create a national security court, only Congress is vested with this power.</w:t>
      </w:r>
    </w:p>
    <w:p w:rsidR="00972D4C" w:rsidRDefault="00972D4C" w:rsidP="00972D4C">
      <w:r>
        <w:rPr>
          <w:rStyle w:val="StyleStyleBold12pt"/>
        </w:rPr>
        <w:t>Schuck</w:t>
      </w:r>
      <w:r>
        <w:t>, Lecturer at Yale Law School</w:t>
      </w:r>
      <w:r w:rsidRPr="00D47BAF">
        <w:t>,</w:t>
      </w:r>
      <w:r>
        <w:rPr>
          <w:rStyle w:val="StyleStyleBold12pt"/>
        </w:rPr>
        <w:t xml:space="preserve"> ‘4</w:t>
      </w:r>
    </w:p>
    <w:p w:rsidR="00972D4C" w:rsidRDefault="00972D4C" w:rsidP="00972D4C">
      <w:r>
        <w:t>[Peter, “Terrorism Cases Demand New Hybrid Courts”, LA Times, 7-9-2004,</w:t>
      </w:r>
    </w:p>
    <w:p w:rsidR="00972D4C" w:rsidRPr="00122275" w:rsidRDefault="00972D4C" w:rsidP="00972D4C">
      <w:pPr>
        <w:rPr>
          <w:rStyle w:val="StyleBoldUnderline"/>
          <w:b w:val="0"/>
          <w:bCs/>
        </w:rPr>
      </w:pPr>
      <w:hyperlink r:id="rId84" w:history="1">
        <w:r w:rsidRPr="00F06F53">
          <w:rPr>
            <w:rStyle w:val="Hyperlink"/>
          </w:rPr>
          <w:t>http://articles.latimes.com/2004/jul/09/opinion/oe-schuck9</w:t>
        </w:r>
      </w:hyperlink>
      <w:r>
        <w:t>, RSR]</w:t>
      </w:r>
    </w:p>
    <w:p w:rsidR="00972D4C" w:rsidRPr="00482B2B" w:rsidRDefault="00972D4C" w:rsidP="00972D4C">
      <w:pPr>
        <w:rPr>
          <w:sz w:val="16"/>
        </w:rPr>
      </w:pPr>
      <w:r w:rsidRPr="001B169D">
        <w:rPr>
          <w:rStyle w:val="StyleBoldUnderline"/>
          <w:highlight w:val="yellow"/>
        </w:rPr>
        <w:t>The Supreme Court</w:t>
      </w:r>
      <w:r w:rsidRPr="00F43EFF">
        <w:rPr>
          <w:rStyle w:val="StyleBoldUnderline"/>
        </w:rPr>
        <w:t xml:space="preserve"> in its recent rulings </w:t>
      </w:r>
      <w:r w:rsidRPr="001B169D">
        <w:rPr>
          <w:rStyle w:val="StyleBoldUnderline"/>
          <w:highlight w:val="yellow"/>
        </w:rPr>
        <w:t>has given</w:t>
      </w:r>
      <w:r w:rsidRPr="001B169D">
        <w:rPr>
          <w:sz w:val="16"/>
        </w:rPr>
        <w:t xml:space="preserve"> U.S. citizens who are captives in the war on terror, as well as noncitizen </w:t>
      </w:r>
      <w:r w:rsidRPr="00F43EFF">
        <w:rPr>
          <w:rStyle w:val="StyleBoldUnderline"/>
        </w:rPr>
        <w:t xml:space="preserve">Guantanamo detainees, </w:t>
      </w:r>
      <w:r w:rsidRPr="001B169D">
        <w:rPr>
          <w:rStyle w:val="StyleBoldUnderline"/>
          <w:highlight w:val="yellow"/>
        </w:rPr>
        <w:t>the right to hearings</w:t>
      </w:r>
      <w:r w:rsidRPr="001B169D">
        <w:rPr>
          <w:sz w:val="16"/>
        </w:rPr>
        <w:t xml:space="preserve">. Now comes the hard part: </w:t>
      </w:r>
      <w:r w:rsidRPr="001B169D">
        <w:rPr>
          <w:rStyle w:val="StyleBoldUnderline"/>
          <w:highlight w:val="yellow"/>
        </w:rPr>
        <w:t>what kinds of hearings</w:t>
      </w:r>
      <w:r w:rsidRPr="001B169D">
        <w:rPr>
          <w:sz w:val="16"/>
        </w:rPr>
        <w:t>, in what courts, by what process?</w:t>
      </w:r>
      <w:r w:rsidRPr="001B169D">
        <w:rPr>
          <w:sz w:val="12"/>
        </w:rPr>
        <w:t>¶</w:t>
      </w:r>
      <w:r w:rsidRPr="001B169D">
        <w:rPr>
          <w:sz w:val="16"/>
        </w:rPr>
        <w:t xml:space="preserve"> </w:t>
      </w:r>
      <w:r w:rsidRPr="001B169D">
        <w:rPr>
          <w:rStyle w:val="StyleBoldUnderline"/>
          <w:highlight w:val="yellow"/>
        </w:rPr>
        <w:t xml:space="preserve">The court </w:t>
      </w:r>
      <w:r w:rsidRPr="0000309F">
        <w:rPr>
          <w:rStyle w:val="StyleBoldUnderline"/>
        </w:rPr>
        <w:t>wisely</w:t>
      </w:r>
      <w:r w:rsidRPr="001B169D">
        <w:rPr>
          <w:rStyle w:val="StyleBoldUnderline"/>
        </w:rPr>
        <w:t xml:space="preserve"> </w:t>
      </w:r>
      <w:r w:rsidRPr="001B169D">
        <w:rPr>
          <w:rStyle w:val="StyleBoldUnderline"/>
          <w:highlight w:val="yellow"/>
        </w:rPr>
        <w:t>refrained from answering these questions</w:t>
      </w:r>
      <w:r w:rsidRPr="001B169D">
        <w:rPr>
          <w:sz w:val="16"/>
        </w:rPr>
        <w:t xml:space="preserve"> in detail. Arguments on the specifics had not been presented to the court, and the limited guidance that the justices did offer was more intuitive than analytical. Wisdom aside, </w:t>
      </w:r>
      <w:r w:rsidRPr="001B169D">
        <w:rPr>
          <w:rStyle w:val="Emphasis"/>
          <w:highlight w:val="yellow"/>
        </w:rPr>
        <w:t xml:space="preserve">this </w:t>
      </w:r>
      <w:r w:rsidRPr="001B169D">
        <w:rPr>
          <w:rStyle w:val="Emphasis"/>
        </w:rPr>
        <w:t xml:space="preserve">sort of </w:t>
      </w:r>
      <w:r w:rsidRPr="001B169D">
        <w:rPr>
          <w:rStyle w:val="Emphasis"/>
          <w:highlight w:val="yellow"/>
        </w:rPr>
        <w:t>self-restraint is constitutionally required:</w:t>
      </w:r>
      <w:r w:rsidRPr="001B169D">
        <w:rPr>
          <w:sz w:val="16"/>
        </w:rPr>
        <w:t xml:space="preserve"> </w:t>
      </w:r>
      <w:r w:rsidRPr="00640608">
        <w:rPr>
          <w:rStyle w:val="StyleBoldUnderline"/>
          <w:highlight w:val="yellow"/>
        </w:rPr>
        <w:t>Article 1</w:t>
      </w:r>
      <w:r w:rsidRPr="00F43EFF">
        <w:rPr>
          <w:rStyle w:val="StyleBoldUnderline"/>
        </w:rPr>
        <w:t xml:space="preserve">, Section 8, Clause 14 </w:t>
      </w:r>
      <w:r w:rsidRPr="00640608">
        <w:rPr>
          <w:rStyle w:val="StyleBoldUnderline"/>
          <w:highlight w:val="yellow"/>
        </w:rPr>
        <w:t>gives Congress</w:t>
      </w:r>
      <w:r w:rsidRPr="001B169D">
        <w:rPr>
          <w:sz w:val="16"/>
        </w:rPr>
        <w:t xml:space="preserve"> -- </w:t>
      </w:r>
      <w:r w:rsidRPr="00D438B1">
        <w:rPr>
          <w:rStyle w:val="Emphasis"/>
          <w:highlight w:val="yellow"/>
        </w:rPr>
        <w:t xml:space="preserve">not the </w:t>
      </w:r>
      <w:r w:rsidRPr="0000309F">
        <w:rPr>
          <w:rStyle w:val="Emphasis"/>
        </w:rPr>
        <w:t>judicial</w:t>
      </w:r>
      <w:r w:rsidRPr="00D438B1">
        <w:rPr>
          <w:rStyle w:val="Emphasis"/>
        </w:rPr>
        <w:t xml:space="preserve"> or the </w:t>
      </w:r>
      <w:r w:rsidRPr="0000309F">
        <w:rPr>
          <w:rStyle w:val="Emphasis"/>
          <w:highlight w:val="yellow"/>
        </w:rPr>
        <w:t>executive</w:t>
      </w:r>
      <w:r w:rsidRPr="00D438B1">
        <w:rPr>
          <w:rStyle w:val="Emphasis"/>
        </w:rPr>
        <w:t xml:space="preserve"> </w:t>
      </w:r>
      <w:r w:rsidRPr="00D438B1">
        <w:rPr>
          <w:rStyle w:val="Emphasis"/>
          <w:highlight w:val="yellow"/>
        </w:rPr>
        <w:t>branch</w:t>
      </w:r>
      <w:r w:rsidRPr="001B169D">
        <w:rPr>
          <w:sz w:val="16"/>
        </w:rPr>
        <w:t xml:space="preserve"> -- </w:t>
      </w:r>
      <w:r w:rsidRPr="00640608">
        <w:rPr>
          <w:rStyle w:val="StyleBoldUnderline"/>
          <w:highlight w:val="yellow"/>
        </w:rPr>
        <w:t>the authority to</w:t>
      </w:r>
      <w:r w:rsidRPr="00F43EFF">
        <w:rPr>
          <w:rStyle w:val="StyleBoldUnderline"/>
        </w:rPr>
        <w:t xml:space="preserve"> make rules for the armed forces, including the initial </w:t>
      </w:r>
      <w:r w:rsidRPr="00640608">
        <w:rPr>
          <w:rStyle w:val="StyleBoldUnderline"/>
          <w:highlight w:val="yellow"/>
        </w:rPr>
        <w:t>design</w:t>
      </w:r>
      <w:r w:rsidRPr="00F43EFF">
        <w:rPr>
          <w:rStyle w:val="StyleBoldUnderline"/>
        </w:rPr>
        <w:t xml:space="preserve"> of </w:t>
      </w:r>
      <w:r w:rsidRPr="00640608">
        <w:rPr>
          <w:rStyle w:val="StyleBoldUnderline"/>
          <w:highlight w:val="yellow"/>
        </w:rPr>
        <w:t>hearings for the prisoners</w:t>
      </w:r>
      <w:r w:rsidRPr="00F43EFF">
        <w:rPr>
          <w:rStyle w:val="StyleBoldUnderline"/>
        </w:rPr>
        <w:t>.</w:t>
      </w:r>
    </w:p>
    <w:p w:rsidR="00972D4C" w:rsidRPr="000A13F6" w:rsidRDefault="00972D4C" w:rsidP="00972D4C"/>
    <w:p w:rsidR="00972D4C" w:rsidRDefault="00972D4C" w:rsidP="00972D4C">
      <w:pPr>
        <w:pStyle w:val="Heading4"/>
      </w:pPr>
      <w:r>
        <w:t xml:space="preserve">Extend Chesney – Legislative action is key to international legitimacy – it’s seen as the most meaningful constraint on presidential action and sends a stronger signal to allies. </w:t>
      </w:r>
    </w:p>
    <w:p w:rsidR="00972D4C" w:rsidRDefault="00972D4C" w:rsidP="00972D4C">
      <w:pPr>
        <w:pStyle w:val="Heading4"/>
      </w:pPr>
      <w:r>
        <w:t xml:space="preserve">Extend the Welsh evidence- the plan promotes separation of powers which is the only way to prevent the executive from dominating the process and appointing biased judges – that tanks solvency. </w:t>
      </w:r>
    </w:p>
    <w:p w:rsidR="00972D4C" w:rsidRDefault="00972D4C" w:rsidP="00972D4C">
      <w:pPr>
        <w:pStyle w:val="Heading4"/>
      </w:pPr>
      <w:r>
        <w:t xml:space="preserve">Extend Periseault – vesting sole power in the executive increases separation of powers criticism – exec is able to control who should be tried and when – replicates status quo problems with military commissions </w:t>
      </w:r>
    </w:p>
    <w:p w:rsidR="00972D4C" w:rsidRPr="00DF72BF" w:rsidRDefault="00972D4C" w:rsidP="00972D4C">
      <w:pPr>
        <w:pStyle w:val="Heading4"/>
      </w:pPr>
      <w:r>
        <w:t xml:space="preserve">(if politics=NB) Congress will backlash to the CP by holding up debt ceiling </w:t>
      </w:r>
    </w:p>
    <w:p w:rsidR="00972D4C" w:rsidRPr="00AD27D8" w:rsidRDefault="00972D4C" w:rsidP="00972D4C">
      <w:r w:rsidRPr="00AD27D8">
        <w:rPr>
          <w:rStyle w:val="StyleStyleBold12pt"/>
        </w:rPr>
        <w:t>Risen ’04</w:t>
      </w:r>
      <w:r>
        <w:t xml:space="preserve"> </w:t>
      </w:r>
      <w:r w:rsidRPr="00AD27D8">
        <w:t>(Clay, Assistant Editor – New Republic, The American Prospect, Aug, Lexis)</w:t>
      </w:r>
    </w:p>
    <w:p w:rsidR="00972D4C" w:rsidRDefault="00972D4C" w:rsidP="00972D4C">
      <w:pPr>
        <w:rPr>
          <w:sz w:val="16"/>
          <w:szCs w:val="16"/>
        </w:rPr>
      </w:pPr>
      <w:r w:rsidRPr="0064134D">
        <w:rPr>
          <w:rStyle w:val="StyleBoldUnderline"/>
          <w:rFonts w:asciiTheme="minorHAnsi" w:hAnsiTheme="minorHAnsi"/>
        </w:rPr>
        <w:t>Congress provides an additional</w:t>
      </w:r>
      <w:r w:rsidRPr="004A7032">
        <w:rPr>
          <w:sz w:val="18"/>
          <w:szCs w:val="18"/>
        </w:rPr>
        <w:t xml:space="preserve">, if somewhat less effective, </w:t>
      </w:r>
      <w:r w:rsidRPr="0064134D">
        <w:rPr>
          <w:rStyle w:val="StyleBoldUnderline"/>
          <w:rFonts w:asciiTheme="minorHAnsi" w:hAnsiTheme="minorHAnsi"/>
        </w:rPr>
        <w:t>check on executive orders</w:t>
      </w:r>
      <w:r w:rsidRPr="004A7032">
        <w:rPr>
          <w:sz w:val="18"/>
          <w:szCs w:val="18"/>
        </w:rPr>
        <w:t xml:space="preserve">. In theory, any executive order can be later annulled by Congress. But in the last 34 years, during which presidents have issued some 1,400 orders, it has defeated just three. More </w:t>
      </w:r>
      <w:r w:rsidRPr="0064134D">
        <w:rPr>
          <w:rStyle w:val="StyleBoldUnderline"/>
          <w:rFonts w:asciiTheme="minorHAnsi" w:hAnsiTheme="minorHAnsi"/>
        </w:rPr>
        <w:t xml:space="preserve">often, </w:t>
      </w:r>
      <w:r w:rsidRPr="00526812">
        <w:rPr>
          <w:rStyle w:val="StyleBoldUnderline"/>
          <w:rFonts w:asciiTheme="minorHAnsi" w:hAnsiTheme="minorHAnsi"/>
          <w:highlight w:val="green"/>
        </w:rPr>
        <w:t>Congress will counter</w:t>
      </w:r>
      <w:r w:rsidRPr="0064134D">
        <w:rPr>
          <w:rStyle w:val="StyleBoldUnderline"/>
          <w:rFonts w:asciiTheme="minorHAnsi" w:hAnsiTheme="minorHAnsi"/>
        </w:rPr>
        <w:t xml:space="preserve"> </w:t>
      </w:r>
      <w:r w:rsidRPr="00AD27D8">
        <w:rPr>
          <w:rStyle w:val="StyleBoldUnderline"/>
        </w:rPr>
        <w:t>e</w:t>
      </w:r>
      <w:r w:rsidRPr="00526812">
        <w:rPr>
          <w:rStyle w:val="StyleBoldUnderline"/>
          <w:rFonts w:asciiTheme="minorHAnsi" w:hAnsiTheme="minorHAnsi"/>
          <w:highlight w:val="green"/>
        </w:rPr>
        <w:t>x</w:t>
      </w:r>
      <w:r w:rsidRPr="0064134D">
        <w:rPr>
          <w:rStyle w:val="StyleBoldUnderline"/>
          <w:rFonts w:asciiTheme="minorHAnsi" w:hAnsiTheme="minorHAnsi"/>
        </w:rPr>
        <w:t xml:space="preserve">ecutive </w:t>
      </w:r>
      <w:r w:rsidRPr="00526812">
        <w:rPr>
          <w:rStyle w:val="StyleBoldUnderline"/>
          <w:rFonts w:asciiTheme="minorHAnsi" w:hAnsiTheme="minorHAnsi"/>
          <w:highlight w:val="green"/>
        </w:rPr>
        <w:t>o</w:t>
      </w:r>
      <w:r w:rsidRPr="0064134D">
        <w:rPr>
          <w:rStyle w:val="StyleBoldUnderline"/>
          <w:rFonts w:asciiTheme="minorHAnsi" w:hAnsiTheme="minorHAnsi"/>
        </w:rPr>
        <w:t xml:space="preserve">rders </w:t>
      </w:r>
      <w:r w:rsidRPr="00D76F1F">
        <w:rPr>
          <w:rStyle w:val="StyleBoldUnderline"/>
          <w:rFonts w:asciiTheme="minorHAnsi" w:hAnsiTheme="minorHAnsi"/>
          <w:highlight w:val="green"/>
        </w:rPr>
        <w:t>by</w:t>
      </w:r>
      <w:r w:rsidRPr="0064134D">
        <w:rPr>
          <w:rStyle w:val="StyleBoldUnderline"/>
          <w:rFonts w:asciiTheme="minorHAnsi" w:hAnsiTheme="minorHAnsi"/>
        </w:rPr>
        <w:t xml:space="preserve"> indirect means, </w:t>
      </w:r>
      <w:r w:rsidRPr="00526812">
        <w:rPr>
          <w:rStyle w:val="StyleBoldUnderline"/>
          <w:rFonts w:asciiTheme="minorHAnsi" w:hAnsiTheme="minorHAnsi"/>
          <w:highlight w:val="green"/>
        </w:rPr>
        <w:t xml:space="preserve">holding </w:t>
      </w:r>
      <w:r w:rsidRPr="00D76F1F">
        <w:rPr>
          <w:rStyle w:val="StyleBoldUnderline"/>
          <w:rFonts w:asciiTheme="minorHAnsi" w:hAnsiTheme="minorHAnsi"/>
          <w:highlight w:val="green"/>
        </w:rPr>
        <w:t>up</w:t>
      </w:r>
      <w:r w:rsidRPr="0064134D">
        <w:rPr>
          <w:rStyle w:val="StyleBoldUnderline"/>
          <w:rFonts w:asciiTheme="minorHAnsi" w:hAnsiTheme="minorHAnsi"/>
        </w:rPr>
        <w:t xml:space="preserve"> nominations or </w:t>
      </w:r>
      <w:r w:rsidRPr="00526812">
        <w:rPr>
          <w:rStyle w:val="StyleBoldUnderline"/>
          <w:rFonts w:asciiTheme="minorHAnsi" w:hAnsiTheme="minorHAnsi"/>
          <w:highlight w:val="green"/>
        </w:rPr>
        <w:t>bills until the president relents</w:t>
      </w:r>
      <w:r w:rsidRPr="0064134D">
        <w:rPr>
          <w:rStyle w:val="StyleBoldUnderline"/>
          <w:rFonts w:asciiTheme="minorHAnsi" w:hAnsiTheme="minorHAnsi"/>
        </w:rPr>
        <w:t xml:space="preserve">. "There's always the potential that </w:t>
      </w:r>
      <w:r w:rsidRPr="00526812">
        <w:rPr>
          <w:rStyle w:val="StyleBoldUnderline"/>
          <w:rFonts w:asciiTheme="minorHAnsi" w:hAnsiTheme="minorHAnsi"/>
          <w:highlight w:val="green"/>
        </w:rPr>
        <w:t>a Congress angry about one issue will respond by limiting other things you want</w:t>
      </w:r>
      <w:r w:rsidRPr="004A7032">
        <w:rPr>
          <w:sz w:val="24"/>
        </w:rPr>
        <w:t>,"</w:t>
      </w:r>
      <w:r w:rsidRPr="00DF72BF">
        <w:rPr>
          <w:sz w:val="16"/>
          <w:szCs w:val="16"/>
        </w:rPr>
        <w:t xml:space="preserve"> says Mayer.</w:t>
      </w:r>
    </w:p>
    <w:p w:rsidR="00972D4C" w:rsidRDefault="00972D4C" w:rsidP="00972D4C">
      <w:pPr>
        <w:rPr>
          <w:sz w:val="16"/>
          <w:szCs w:val="16"/>
        </w:rPr>
      </w:pPr>
    </w:p>
    <w:p w:rsidR="00972D4C" w:rsidRPr="00ED38A0" w:rsidRDefault="00972D4C" w:rsidP="00972D4C">
      <w:pPr>
        <w:pStyle w:val="Heading4"/>
      </w:pPr>
      <w:r>
        <w:t>Links to politics through bypassing debate – reporting requirements are statutes – also links to prez powers</w:t>
      </w:r>
    </w:p>
    <w:p w:rsidR="00972D4C" w:rsidRDefault="00972D4C" w:rsidP="00972D4C">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85" w:history="1">
        <w:r w:rsidRPr="00ED38A0">
          <w:rPr>
            <w:rStyle w:val="Hyperlink"/>
            <w:sz w:val="16"/>
          </w:rPr>
          <w:t>http://www.theblaze.com/stories/2013/02/11/heres-how-obamas-using-executive-power-to-bylass-legislative-process-plus-a-brief-history-of-executive-orders/</w:t>
        </w:r>
      </w:hyperlink>
    </w:p>
    <w:p w:rsidR="00972D4C" w:rsidRPr="00364BC5" w:rsidRDefault="00972D4C" w:rsidP="00972D4C">
      <w:pPr>
        <w:rPr>
          <w:b/>
          <w:iCs/>
          <w:u w:val="single"/>
        </w:rPr>
      </w:pPr>
      <w:r w:rsidRPr="00ED38A0">
        <w:rPr>
          <w:sz w:val="16"/>
        </w:rPr>
        <w:t xml:space="preserve">“In an era of polarized parties and a fragmented Congress, the opportunities to legislate are few and far between,” Howell said. “So </w:t>
      </w:r>
      <w:r w:rsidRPr="0000309F">
        <w:rPr>
          <w:rStyle w:val="StyleBoldUnderline"/>
          <w:highlight w:val="yellow"/>
        </w:rPr>
        <w:t>presidents have</w:t>
      </w:r>
      <w:r w:rsidRPr="00ED38A0">
        <w:rPr>
          <w:rStyle w:val="StyleBoldUnderline"/>
        </w:rPr>
        <w:t xml:space="preserve"> powerful </w:t>
      </w:r>
      <w:r w:rsidRPr="0000309F">
        <w:rPr>
          <w:rStyle w:val="StyleBoldUnderline"/>
          <w:highlight w:val="yellow"/>
        </w:rPr>
        <w:t>incentive to go it alone</w:t>
      </w:r>
      <w:r w:rsidRPr="00ED38A0">
        <w:rPr>
          <w:sz w:val="16"/>
        </w:rPr>
        <w:t>. And they do.”</w:t>
      </w:r>
      <w:r w:rsidRPr="00ED38A0">
        <w:rPr>
          <w:sz w:val="12"/>
        </w:rPr>
        <w:t>¶</w:t>
      </w:r>
      <w:r w:rsidRPr="00ED38A0">
        <w:rPr>
          <w:sz w:val="16"/>
        </w:rPr>
        <w:t xml:space="preserve"> </w:t>
      </w:r>
      <w:r w:rsidRPr="0000309F">
        <w:rPr>
          <w:rStyle w:val="Emphasis"/>
          <w:highlight w:val="yellow"/>
        </w:rPr>
        <w:t>And the political opposition howls</w:t>
      </w:r>
      <w:r w:rsidRPr="00ED38A0">
        <w:rPr>
          <w:rStyle w:val="Emphasis"/>
        </w:rPr>
        <w:t>.</w:t>
      </w:r>
      <w:r w:rsidRPr="00ED38A0">
        <w:rPr>
          <w:rStyle w:val="Emphasis"/>
          <w:b w:val="0"/>
          <w:sz w:val="12"/>
        </w:rPr>
        <w:t>¶</w:t>
      </w:r>
      <w:r w:rsidRPr="00ED38A0">
        <w:rPr>
          <w:sz w:val="16"/>
        </w:rPr>
        <w:t xml:space="preserve"> Sen. Marco Rubio, R-Fla., a possible contender for the Republican presidential nomination in 2016, said that </w:t>
      </w:r>
      <w:r w:rsidRPr="0000309F">
        <w:rPr>
          <w:rStyle w:val="StyleBoldUnderline"/>
          <w:highlight w:val="yellow"/>
        </w:rPr>
        <w:t>on</w:t>
      </w:r>
      <w:r w:rsidRPr="00ED38A0">
        <w:rPr>
          <w:rStyle w:val="StyleBoldUnderline"/>
        </w:rPr>
        <w:t xml:space="preserve"> the </w:t>
      </w:r>
      <w:r w:rsidRPr="0000309F">
        <w:rPr>
          <w:rStyle w:val="StyleBoldUnderline"/>
          <w:highlight w:val="yellow"/>
        </w:rPr>
        <w:t>gun-control</w:t>
      </w:r>
      <w:r w:rsidRPr="00ED38A0">
        <w:rPr>
          <w:rStyle w:val="StyleBoldUnderline"/>
        </w:rPr>
        <w:t xml:space="preserve"> front</w:t>
      </w:r>
      <w:r w:rsidRPr="00ED38A0">
        <w:rPr>
          <w:sz w:val="16"/>
        </w:rPr>
        <w:t xml:space="preserve"> in particular, </w:t>
      </w:r>
      <w:r w:rsidRPr="0000309F">
        <w:rPr>
          <w:rStyle w:val="StyleBoldUnderline"/>
          <w:highlight w:val="yellow"/>
        </w:rPr>
        <w:t>Obama is “abusing his power by imposing his policies via executive fiat 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00309F">
        <w:rPr>
          <w:rStyle w:val="Emphasis"/>
          <w:highlight w:val="yellow"/>
        </w:rPr>
        <w:t>there has been a growing concern about unchecked executive power</w:t>
      </w:r>
      <w:r w:rsidRPr="00ED38A0">
        <w:rPr>
          <w:sz w:val="16"/>
        </w:rPr>
        <w:t xml:space="preserve">,” Woolley said. </w:t>
      </w:r>
      <w:r w:rsidRPr="0000309F">
        <w:rPr>
          <w:sz w:val="16"/>
          <w:highlight w:val="yellow"/>
        </w:rPr>
        <w:t>“</w:t>
      </w:r>
      <w:r w:rsidRPr="0000309F">
        <w:rPr>
          <w:rStyle w:val="StyleBoldUnderline"/>
          <w:highlight w:val="yellow"/>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972D4C" w:rsidRDefault="00972D4C" w:rsidP="00972D4C">
      <w:pPr>
        <w:pStyle w:val="Heading4"/>
      </w:pPr>
      <w:r>
        <w:t>Internal processes destroy legitimacy</w:t>
      </w:r>
    </w:p>
    <w:p w:rsidR="00972D4C" w:rsidRPr="00607523" w:rsidRDefault="00972D4C" w:rsidP="00972D4C">
      <w:r>
        <w:t xml:space="preserve">Kent </w:t>
      </w:r>
      <w:r w:rsidRPr="007921F7">
        <w:rPr>
          <w:rStyle w:val="StyleStyleBold12pt"/>
        </w:rPr>
        <w:t>Roach 13</w:t>
      </w:r>
      <w:r>
        <w:t xml:space="preserve">, Professor of Law and Prichard-Wilson Chair of Law and Public Policy at the University of Toronto, editor-in-chief of the Criminal Law Quarterly, “Managing secrecy and its migration in a post-9/11 world,” Ch 8 in </w:t>
      </w:r>
      <w:r w:rsidRPr="007921F7">
        <w:rPr>
          <w:u w:val="single"/>
        </w:rPr>
        <w:t>Secrecy, National Security And The Vindication Of Constitutional Law</w:t>
      </w:r>
      <w:r>
        <w:t>, ed. David Cole, Federico Fabbrini, and Arianna Vedaschi, google books</w:t>
      </w:r>
    </w:p>
    <w:p w:rsidR="00972D4C" w:rsidRPr="008D1378" w:rsidRDefault="00972D4C" w:rsidP="00972D4C">
      <w:pPr>
        <w:rPr>
          <w:sz w:val="12"/>
        </w:rPr>
      </w:pPr>
      <w:r w:rsidRPr="00062C74">
        <w:rPr>
          <w:rStyle w:val="StyleBoldUnderline"/>
        </w:rPr>
        <w:t xml:space="preserve">Secret evidence is used by the US military and the CIA in decisions about targeted killing. Attorney General </w:t>
      </w:r>
      <w:r w:rsidRPr="00307740">
        <w:rPr>
          <w:rStyle w:val="StyleBoldUnderline"/>
          <w:highlight w:val="yellow"/>
        </w:rPr>
        <w:t>Holder</w:t>
      </w:r>
      <w:r w:rsidRPr="00062C74">
        <w:rPr>
          <w:rStyle w:val="StyleBoldUnderline"/>
        </w:rPr>
        <w:t xml:space="preserve"> has </w:t>
      </w:r>
      <w:r w:rsidRPr="00307740">
        <w:rPr>
          <w:rStyle w:val="StyleBoldUnderline"/>
          <w:highlight w:val="yellow"/>
        </w:rPr>
        <w:t>stressed that the evidence</w:t>
      </w:r>
      <w:r w:rsidRPr="00062C74">
        <w:rPr>
          <w:rStyle w:val="StyleBoldUnderline"/>
        </w:rPr>
        <w:t xml:space="preserve"> supporting such decisions </w:t>
      </w:r>
      <w:r w:rsidRPr="00307740">
        <w:rPr>
          <w:rStyle w:val="StyleBoldUnderline"/>
          <w:highlight w:val="yellow"/>
        </w:rPr>
        <w:t>is carefully reviewed</w:t>
      </w:r>
      <w:r w:rsidRPr="00062C74">
        <w:rPr>
          <w:rStyle w:val="StyleBoldUnderline"/>
        </w:rPr>
        <w:t xml:space="preserve"> within the government </w:t>
      </w:r>
      <w:r w:rsidRPr="00307740">
        <w:rPr>
          <w:rStyle w:val="StyleBoldUnderline"/>
          <w:highlight w:val="yellow"/>
        </w:rPr>
        <w:t>and</w:t>
      </w:r>
      <w:r w:rsidRPr="00607523">
        <w:rPr>
          <w:sz w:val="12"/>
        </w:rPr>
        <w:t xml:space="preserve"> has </w:t>
      </w:r>
      <w:r w:rsidRPr="00062C74">
        <w:rPr>
          <w:rStyle w:val="StyleBoldUnderline"/>
        </w:rPr>
        <w:t xml:space="preserve">argued </w:t>
      </w:r>
      <w:r w:rsidRPr="00307740">
        <w:rPr>
          <w:rStyle w:val="StyleBoldUnderline"/>
          <w:highlight w:val="yellow"/>
        </w:rPr>
        <w:t>that the process</w:t>
      </w:r>
      <w:r w:rsidRPr="00607523">
        <w:rPr>
          <w:sz w:val="12"/>
        </w:rPr>
        <w:t xml:space="preserve"> satisfies due process because due process </w:t>
      </w:r>
      <w:r w:rsidRPr="00307740">
        <w:rPr>
          <w:rStyle w:val="Emphasis"/>
          <w:highlight w:val="yellow"/>
        </w:rPr>
        <w:t>need not be judicial</w:t>
      </w:r>
      <w:r w:rsidRPr="00607523">
        <w:rPr>
          <w:sz w:val="12"/>
        </w:rPr>
        <w:t xml:space="preserve"> process.11 </w:t>
      </w:r>
      <w:r w:rsidRPr="00307740">
        <w:rPr>
          <w:rStyle w:val="StyleBoldUnderline"/>
          <w:highlight w:val="yellow"/>
        </w:rPr>
        <w:t>The problem with this approach is that it requires people to</w:t>
      </w:r>
      <w:r w:rsidRPr="00607523">
        <w:rPr>
          <w:sz w:val="12"/>
          <w:highlight w:val="yellow"/>
        </w:rPr>
        <w:t xml:space="preserve"> </w:t>
      </w:r>
      <w:r w:rsidRPr="00307740">
        <w:rPr>
          <w:rStyle w:val="Emphasis"/>
          <w:highlight w:val="yellow"/>
        </w:rPr>
        <w:t>trust the government</w:t>
      </w:r>
      <w:r w:rsidRPr="00607523">
        <w:rPr>
          <w:sz w:val="12"/>
          <w:highlight w:val="yellow"/>
        </w:rPr>
        <w:t xml:space="preserve"> </w:t>
      </w:r>
      <w:r w:rsidRPr="00307740">
        <w:rPr>
          <w:rStyle w:val="StyleBoldUnderline"/>
          <w:highlight w:val="yellow"/>
        </w:rPr>
        <w:t xml:space="preserve">that </w:t>
      </w:r>
      <w:r w:rsidRPr="00307740">
        <w:rPr>
          <w:rStyle w:val="StyleBoldUnderline"/>
        </w:rPr>
        <w:t>the</w:t>
      </w:r>
      <w:r w:rsidRPr="00062C74">
        <w:rPr>
          <w:rStyle w:val="StyleBoldUnderline"/>
        </w:rPr>
        <w:t xml:space="preserve"> </w:t>
      </w:r>
      <w:r w:rsidRPr="00307740">
        <w:rPr>
          <w:rStyle w:val="StyleBoldUnderline"/>
          <w:highlight w:val="yellow"/>
        </w:rPr>
        <w:t>secret evidence has been thoroughly</w:t>
      </w:r>
      <w:r w:rsidRPr="00062C74">
        <w:rPr>
          <w:rStyle w:val="StyleBoldUnderline"/>
        </w:rPr>
        <w:t xml:space="preserve"> tested </w:t>
      </w:r>
      <w:r w:rsidRPr="00607523">
        <w:rPr>
          <w:sz w:val="12"/>
        </w:rPr>
        <w:t xml:space="preserve">and </w:t>
      </w:r>
      <w:r w:rsidRPr="00307740">
        <w:rPr>
          <w:rStyle w:val="StyleBoldUnderline"/>
          <w:highlight w:val="yellow"/>
        </w:rPr>
        <w:t>vetted</w:t>
      </w:r>
      <w:r w:rsidRPr="00607523">
        <w:rPr>
          <w:sz w:val="12"/>
          <w:highlight w:val="yellow"/>
        </w:rPr>
        <w:t xml:space="preserve"> </w:t>
      </w:r>
      <w:r w:rsidRPr="00307740">
        <w:rPr>
          <w:rStyle w:val="Emphasis"/>
          <w:highlight w:val="yellow"/>
        </w:rPr>
        <w:t>even though</w:t>
      </w:r>
      <w:r w:rsidRPr="00307740">
        <w:rPr>
          <w:rStyle w:val="StyleBoldUnderline"/>
          <w:highlight w:val="yellow"/>
        </w:rPr>
        <w:t xml:space="preserve"> the executive has an </w:t>
      </w:r>
      <w:r w:rsidRPr="00307740">
        <w:rPr>
          <w:rStyle w:val="Emphasis"/>
          <w:highlight w:val="yellow"/>
        </w:rPr>
        <w:t>incentive to err on the side of security</w:t>
      </w:r>
      <w:r w:rsidRPr="00607523">
        <w:rPr>
          <w:sz w:val="12"/>
        </w:rPr>
        <w:t xml:space="preserve">. </w:t>
      </w:r>
      <w:r w:rsidRPr="00062C74">
        <w:rPr>
          <w:rStyle w:val="StyleBoldUnderline"/>
        </w:rPr>
        <w:t>In contrast to the Israeli courts, American courts have taken a hands-off approach to review of targeted killing</w:t>
      </w:r>
      <w:r w:rsidRPr="00607523">
        <w:rPr>
          <w:sz w:val="12"/>
        </w:rPr>
        <w:t xml:space="preserve">.12 The </w:t>
      </w:r>
      <w:r w:rsidRPr="00307740">
        <w:rPr>
          <w:rStyle w:val="StyleBoldUnderline"/>
          <w:highlight w:val="yellow"/>
        </w:rPr>
        <w:t>Israeli courts</w:t>
      </w:r>
      <w:r w:rsidRPr="00607523">
        <w:rPr>
          <w:sz w:val="12"/>
        </w:rPr>
        <w:t xml:space="preserve"> have in one prominent case reviewed targeted killings and have </w:t>
      </w:r>
      <w:r w:rsidRPr="00307740">
        <w:rPr>
          <w:rStyle w:val="StyleBoldUnderline"/>
          <w:highlight w:val="yellow"/>
        </w:rPr>
        <w:t>stressed the importance of</w:t>
      </w:r>
      <w:r w:rsidRPr="00607523">
        <w:rPr>
          <w:sz w:val="12"/>
        </w:rPr>
        <w:t xml:space="preserve"> both ex ante and ex post </w:t>
      </w:r>
      <w:r w:rsidRPr="009330A3">
        <w:rPr>
          <w:rStyle w:val="StyleBoldUnderline"/>
          <w:highlight w:val="yellow"/>
        </w:rPr>
        <w:t>review</w:t>
      </w:r>
      <w:r w:rsidRPr="00607523">
        <w:rPr>
          <w:sz w:val="12"/>
        </w:rPr>
        <w:t xml:space="preserve"> within the military and</w:t>
      </w:r>
      <w:r w:rsidRPr="00062C74">
        <w:rPr>
          <w:rStyle w:val="StyleBoldUnderline"/>
        </w:rPr>
        <w:t xml:space="preserve"> </w:t>
      </w:r>
      <w:r w:rsidRPr="00307740">
        <w:rPr>
          <w:rStyle w:val="Emphasis"/>
          <w:highlight w:val="yellow"/>
        </w:rPr>
        <w:t>involving the courts</w:t>
      </w:r>
      <w:r w:rsidRPr="00607523">
        <w:rPr>
          <w:sz w:val="12"/>
        </w:rPr>
        <w:t xml:space="preserve">.13 To be sure, Israel has not gone as far as the United Kingdom </w:t>
      </w:r>
      <w:r w:rsidRPr="00607523">
        <w:rPr>
          <w:rStyle w:val="StyleBoldUnderline"/>
          <w:highlight w:val="yellow"/>
        </w:rPr>
        <w:t>in</w:t>
      </w:r>
      <w:r w:rsidRPr="00607523">
        <w:rPr>
          <w:sz w:val="12"/>
        </w:rPr>
        <w:t xml:space="preserve"> </w:t>
      </w:r>
      <w:r w:rsidRPr="009330A3">
        <w:rPr>
          <w:rStyle w:val="StyleBoldUnderline"/>
        </w:rPr>
        <w:t>giving security cleared special advocates access to secret information</w:t>
      </w:r>
      <w:r w:rsidRPr="00607523">
        <w:rPr>
          <w:sz w:val="12"/>
        </w:rPr>
        <w:t xml:space="preserve">, </w:t>
      </w:r>
      <w:r w:rsidRPr="00062C74">
        <w:rPr>
          <w:rStyle w:val="StyleBoldUnderline"/>
        </w:rPr>
        <w:t xml:space="preserve">but it has provided </w:t>
      </w:r>
      <w:r w:rsidRPr="00307740">
        <w:rPr>
          <w:rStyle w:val="StyleBoldUnderline"/>
          <w:highlight w:val="yellow"/>
        </w:rPr>
        <w:t xml:space="preserve">a process that goes beyond </w:t>
      </w:r>
      <w:r w:rsidRPr="00307740">
        <w:rPr>
          <w:rStyle w:val="Emphasis"/>
          <w:highlight w:val="yellow"/>
        </w:rPr>
        <w:t>the executive simply reviewing itsel</w:t>
      </w:r>
      <w:r w:rsidRPr="00062C74">
        <w:rPr>
          <w:rStyle w:val="Emphasis"/>
        </w:rPr>
        <w:t>f</w:t>
      </w:r>
      <w:r w:rsidRPr="00607523">
        <w:rPr>
          <w:sz w:val="12"/>
        </w:rPr>
        <w:t xml:space="preserve">. The </w:t>
      </w:r>
      <w:r w:rsidRPr="00307740">
        <w:rPr>
          <w:rStyle w:val="StyleBoldUnderline"/>
          <w:highlight w:val="yellow"/>
        </w:rPr>
        <w:t>Obama</w:t>
      </w:r>
      <w:r w:rsidRPr="00607523">
        <w:rPr>
          <w:sz w:val="12"/>
        </w:rPr>
        <w:t xml:space="preserve"> administration </w:t>
      </w:r>
      <w:r w:rsidRPr="00307740">
        <w:rPr>
          <w:rStyle w:val="StyleBoldUnderline"/>
          <w:highlight w:val="yellow"/>
        </w:rPr>
        <w:t xml:space="preserve">does not </w:t>
      </w:r>
      <w:r w:rsidRPr="009330A3">
        <w:rPr>
          <w:rStyle w:val="StyleBoldUnderline"/>
        </w:rPr>
        <w:t xml:space="preserve">seem to </w:t>
      </w:r>
      <w:r w:rsidRPr="00307740">
        <w:rPr>
          <w:rStyle w:val="StyleBoldUnderline"/>
          <w:highlight w:val="yellow"/>
        </w:rPr>
        <w:t>think</w:t>
      </w:r>
      <w:r w:rsidRPr="00062C74">
        <w:rPr>
          <w:rStyle w:val="StyleBoldUnderline"/>
        </w:rPr>
        <w:t xml:space="preserve"> that </w:t>
      </w:r>
      <w:r w:rsidRPr="00307740">
        <w:rPr>
          <w:rStyle w:val="StyleBoldUnderline"/>
          <w:highlight w:val="yellow"/>
        </w:rPr>
        <w:t>anyone could</w:t>
      </w:r>
      <w:r w:rsidRPr="00062C74">
        <w:rPr>
          <w:rStyle w:val="StyleBoldUnderline"/>
        </w:rPr>
        <w:t xml:space="preserve"> seriously </w:t>
      </w:r>
      <w:r w:rsidRPr="00307740">
        <w:rPr>
          <w:rStyle w:val="Emphasis"/>
          <w:highlight w:val="yellow"/>
        </w:rPr>
        <w:t>challenge the legitimacy</w:t>
      </w:r>
      <w:r w:rsidRPr="00307740">
        <w:rPr>
          <w:rStyle w:val="StyleBoldUnderline"/>
          <w:highlight w:val="yellow"/>
        </w:rPr>
        <w:t xml:space="preserve"> of </w:t>
      </w:r>
      <w:r w:rsidRPr="009330A3">
        <w:rPr>
          <w:rStyle w:val="StyleBoldUnderline"/>
        </w:rPr>
        <w:t xml:space="preserve">their </w:t>
      </w:r>
      <w:r w:rsidRPr="00307740">
        <w:rPr>
          <w:rStyle w:val="StyleBoldUnderline"/>
          <w:highlight w:val="yellow"/>
        </w:rPr>
        <w:t>attempts to keep</w:t>
      </w:r>
      <w:r w:rsidRPr="00607523">
        <w:rPr>
          <w:sz w:val="12"/>
        </w:rPr>
        <w:t xml:space="preserve"> strategic military </w:t>
      </w:r>
      <w:r w:rsidRPr="00307740">
        <w:rPr>
          <w:rStyle w:val="StyleBoldUnderline"/>
          <w:highlight w:val="yellow"/>
        </w:rPr>
        <w:t>info</w:t>
      </w:r>
      <w:r w:rsidRPr="00307740">
        <w:rPr>
          <w:rStyle w:val="StyleBoldUnderline"/>
        </w:rPr>
        <w:t xml:space="preserve">rmation </w:t>
      </w:r>
      <w:r w:rsidRPr="00307740">
        <w:rPr>
          <w:rStyle w:val="StyleBoldUnderline"/>
          <w:highlight w:val="yellow"/>
        </w:rPr>
        <w:t>behind targeted killings secret</w:t>
      </w:r>
      <w:r w:rsidRPr="00607523">
        <w:rPr>
          <w:sz w:val="12"/>
        </w:rPr>
        <w:t xml:space="preserve">. In a sense, this is a return to a Cold War strategy where the need to preserve secrets from the other side was widely accepted. What has changed since 9;11, however, is that terrorism as opposed to invasion or nuclear war is widely accepted as the prime threat to national security. Terrorism is seen by many as a crime and the use of war-like secrecy is much more problematic in responding to a crime than to a threat of invasion or nuclear war. Hence, </w:t>
      </w:r>
      <w:r w:rsidRPr="00307740">
        <w:rPr>
          <w:rStyle w:val="Emphasis"/>
          <w:highlight w:val="yellow"/>
        </w:rPr>
        <w:t>the legitimacy of the US’s use of secrets to kill people</w:t>
      </w:r>
      <w:r w:rsidRPr="00307740">
        <w:rPr>
          <w:rStyle w:val="StyleBoldUnderline"/>
        </w:rPr>
        <w:t xml:space="preserve"> in its controversial war against al Qaeda </w:t>
      </w:r>
      <w:r w:rsidRPr="00307740">
        <w:rPr>
          <w:rStyle w:val="Emphasis"/>
          <w:highlight w:val="yellow"/>
        </w:rPr>
        <w:t>has been challenged. It may become a liability</w:t>
      </w:r>
      <w:r w:rsidRPr="00607523">
        <w:rPr>
          <w:sz w:val="12"/>
        </w:rPr>
        <w:t xml:space="preserve"> in the US’s dealings with the Muslim world.</w:t>
      </w:r>
    </w:p>
    <w:p w:rsidR="00972D4C" w:rsidRDefault="00972D4C" w:rsidP="00972D4C">
      <w:pPr>
        <w:pStyle w:val="Heading4"/>
      </w:pPr>
      <w:r>
        <w:t xml:space="preserve">Doesn’t solve legitimacy- Israel relations prove executive foreign policy commitments aren’t trusted. </w:t>
      </w:r>
    </w:p>
    <w:p w:rsidR="00972D4C" w:rsidRPr="00465227" w:rsidRDefault="00972D4C" w:rsidP="00972D4C">
      <w:r w:rsidRPr="00465227">
        <w:t xml:space="preserve">Justin C. </w:t>
      </w:r>
      <w:r w:rsidRPr="00465227">
        <w:rPr>
          <w:rStyle w:val="StyleStyleBold12pt"/>
        </w:rPr>
        <w:t>Danilewitz, 2004</w:t>
      </w:r>
      <w:r w:rsidRPr="00465227">
        <w:t xml:space="preserve"> Fellow and JD candidate, university of Pennsylvania Law School and the Fletcher School of Law and Diplomacy; A.B., Harvard (magna cum laude). The Ties That Bind: U.S. Foreign Policy Commitments and the Constitutionality of Entrenching Executive Agreements, 14 J. Transnat’l L. &amp; Pol’y 87, 91 (2004). – </w:t>
      </w:r>
    </w:p>
    <w:p w:rsidR="00972D4C" w:rsidRDefault="00972D4C" w:rsidP="00972D4C">
      <w:r w:rsidRPr="00465227">
        <w:t xml:space="preserve">Of course, the significance of the supposed American¶ commitment from the Israeli perspective begged the question of its¶ enforceability or legal “bindingness.” But on this essential issue </w:t>
      </w:r>
      <w:r w:rsidRPr="00CE75D5">
        <w:rPr>
          <w:rStyle w:val="StyleBoldUnderline"/>
        </w:rPr>
        <w:t xml:space="preserve">the¶ Israeli editorialist adopted a skeptical tone, recalling </w:t>
      </w:r>
      <w:r w:rsidRPr="00CE75D5">
        <w:rPr>
          <w:rStyle w:val="StyleBoldUnderline"/>
          <w:highlight w:val="yellow"/>
        </w:rPr>
        <w:t xml:space="preserve">an earlier¶ </w:t>
      </w:r>
      <w:r w:rsidRPr="00CE75D5">
        <w:rPr>
          <w:rStyle w:val="StyleBoldUnderline"/>
        </w:rPr>
        <w:t xml:space="preserve">seeming </w:t>
      </w:r>
      <w:r w:rsidRPr="00CE75D5">
        <w:rPr>
          <w:rStyle w:val="StyleBoldUnderline"/>
          <w:highlight w:val="yellow"/>
        </w:rPr>
        <w:t xml:space="preserve">commitment by </w:t>
      </w:r>
      <w:r w:rsidRPr="00CE75D5">
        <w:rPr>
          <w:rStyle w:val="StyleBoldUnderline"/>
        </w:rPr>
        <w:t xml:space="preserve">a U.S. administration </w:t>
      </w:r>
      <w:r w:rsidRPr="00CE75D5">
        <w:rPr>
          <w:rStyle w:val="StyleBoldUnderline"/>
          <w:highlight w:val="yellow"/>
        </w:rPr>
        <w:t>to a foreign¶ government</w:t>
      </w:r>
      <w:r w:rsidRPr="00B75904">
        <w:rPr>
          <w:rStyle w:val="StyleBoldUnderline"/>
        </w:rPr>
        <w:t xml:space="preserve"> that </w:t>
      </w:r>
      <w:r w:rsidRPr="00CE75D5">
        <w:rPr>
          <w:rStyle w:val="Emphasis"/>
          <w:highlight w:val="yellow"/>
        </w:rPr>
        <w:t>subsequently “evaporated</w:t>
      </w:r>
      <w:r w:rsidRPr="00B75904">
        <w:rPr>
          <w:rStyle w:val="StyleBoldUnderline"/>
        </w:rPr>
        <w:t xml:space="preserve">” </w:t>
      </w:r>
      <w:r w:rsidRPr="00CE75D5">
        <w:rPr>
          <w:rStyle w:val="StyleBoldUnderline"/>
          <w:highlight w:val="yellow"/>
        </w:rPr>
        <w:t>when judged to be no¶ longer in the American interest</w:t>
      </w:r>
      <w:r w:rsidRPr="00465227">
        <w:t xml:space="preserve">.32 </w:t>
      </w:r>
      <w:r w:rsidRPr="00CE75D5">
        <w:rPr>
          <w:rStyle w:val="StyleBoldUnderline"/>
          <w:highlight w:val="yellow"/>
        </w:rPr>
        <w:t>Could Bush’s committment to¶ Sharon be merely a repeat of former President Richard Nixon’s¶ guarantees to South Vietnamese President Nguyen Van Thieu</w:t>
      </w:r>
      <w:r w:rsidRPr="00B75904">
        <w:rPr>
          <w:rStyle w:val="StyleBoldUnderline"/>
        </w:rPr>
        <w:t>?</w:t>
      </w:r>
      <w:r w:rsidRPr="00465227">
        <w:t xml:space="preserve">33 </w:t>
      </w:r>
      <w:r w:rsidRPr="00B75904">
        <w:rPr>
          <w:sz w:val="12"/>
        </w:rPr>
        <w:t xml:space="preserve">¶ ¶ </w:t>
      </w:r>
      <w:r>
        <w:rPr>
          <w:rFonts w:ascii="Times New Roman" w:hAnsi="Times New Roman"/>
          <w:szCs w:val="22"/>
        </w:rPr>
        <w:t>Despite the obvious dissimilarities in the analogy,</w:t>
      </w:r>
      <w:r>
        <w:rPr>
          <w:rFonts w:ascii="Times New Roman" w:hAnsi="Times New Roman"/>
          <w:sz w:val="13"/>
          <w:szCs w:val="13"/>
        </w:rPr>
        <w:t xml:space="preserve">34 </w:t>
      </w:r>
      <w:r>
        <w:rPr>
          <w:rFonts w:ascii="Times New Roman" w:hAnsi="Times New Roman"/>
          <w:szCs w:val="22"/>
        </w:rPr>
        <w:t>the writer</w:t>
      </w:r>
      <w:r w:rsidRPr="00B75904">
        <w:rPr>
          <w:rFonts w:ascii="Times New Roman" w:hAnsi="Times New Roman"/>
          <w:sz w:val="12"/>
          <w:szCs w:val="22"/>
        </w:rPr>
        <w:t xml:space="preserve">¶ </w:t>
      </w:r>
      <w:r>
        <w:rPr>
          <w:rFonts w:ascii="Times New Roman" w:hAnsi="Times New Roman"/>
          <w:szCs w:val="22"/>
        </w:rPr>
        <w:t xml:space="preserve">could not “ignore the historical lesson: </w:t>
      </w:r>
      <w:r w:rsidRPr="00CE75D5">
        <w:rPr>
          <w:rStyle w:val="Emphasis"/>
          <w:highlight w:val="yellow"/>
        </w:rPr>
        <w:t>political promises are meant¶ to solve urgent political problems and are . . . only good for the¶ moment they are made</w:t>
      </w:r>
      <w:r>
        <w:rPr>
          <w:rFonts w:ascii="Times New Roman" w:hAnsi="Times New Roman"/>
          <w:szCs w:val="22"/>
        </w:rPr>
        <w:t>. Don’t regard them as a ‘political insurance</w:t>
      </w:r>
      <w:r w:rsidRPr="00B75904">
        <w:rPr>
          <w:rFonts w:ascii="Times New Roman" w:hAnsi="Times New Roman"/>
          <w:sz w:val="12"/>
          <w:szCs w:val="22"/>
        </w:rPr>
        <w:t xml:space="preserve">¶ </w:t>
      </w:r>
      <w:r>
        <w:rPr>
          <w:rFonts w:ascii="Times New Roman" w:hAnsi="Times New Roman"/>
          <w:szCs w:val="22"/>
        </w:rPr>
        <w:t>policy’ as Dov Weisglass [sic], the [P]rime [M]inister's lawyer and</w:t>
      </w:r>
      <w:r w:rsidRPr="00B75904">
        <w:rPr>
          <w:rFonts w:ascii="Times New Roman" w:hAnsi="Times New Roman"/>
          <w:sz w:val="12"/>
          <w:szCs w:val="22"/>
        </w:rPr>
        <w:t xml:space="preserve">¶ </w:t>
      </w:r>
      <w:r>
        <w:rPr>
          <w:rFonts w:ascii="Times New Roman" w:hAnsi="Times New Roman"/>
          <w:szCs w:val="22"/>
        </w:rPr>
        <w:t>[B]ureau [C]hief has referred to the anticipated Bush letter.”</w:t>
      </w:r>
      <w:r>
        <w:rPr>
          <w:rFonts w:ascii="Times New Roman" w:hAnsi="Times New Roman"/>
          <w:sz w:val="13"/>
          <w:szCs w:val="13"/>
        </w:rPr>
        <w:t>35</w:t>
      </w:r>
      <w:r w:rsidRPr="00B75904">
        <w:rPr>
          <w:rFonts w:ascii="Times New Roman" w:hAnsi="Times New Roman"/>
          <w:sz w:val="12"/>
          <w:szCs w:val="13"/>
        </w:rPr>
        <w:t xml:space="preserve">¶ </w:t>
      </w:r>
      <w:r>
        <w:rPr>
          <w:rFonts w:ascii="Times New Roman" w:hAnsi="Times New Roman"/>
          <w:szCs w:val="22"/>
        </w:rPr>
        <w:t>Moreover, with an American presidential election only months</w:t>
      </w:r>
      <w:r w:rsidRPr="00B75904">
        <w:rPr>
          <w:rFonts w:ascii="Times New Roman" w:hAnsi="Times New Roman"/>
          <w:sz w:val="12"/>
          <w:szCs w:val="22"/>
        </w:rPr>
        <w:t xml:space="preserve">¶ </w:t>
      </w:r>
      <w:r>
        <w:rPr>
          <w:rFonts w:ascii="Times New Roman" w:hAnsi="Times New Roman"/>
          <w:szCs w:val="22"/>
        </w:rPr>
        <w:t xml:space="preserve">away, the writer noted, </w:t>
      </w:r>
      <w:r w:rsidRPr="00CE75D5">
        <w:rPr>
          <w:rStyle w:val="Emphasis"/>
          <w:highlight w:val="yellow"/>
        </w:rPr>
        <w:t>future administrations might not feel bound</w:t>
      </w:r>
      <w:r w:rsidRPr="00B75904">
        <w:rPr>
          <w:rStyle w:val="Emphasis"/>
        </w:rPr>
        <w:t>¶ by Bush’s commitments</w:t>
      </w:r>
      <w:r>
        <w:rPr>
          <w:rFonts w:ascii="Times New Roman" w:hAnsi="Times New Roman"/>
          <w:szCs w:val="22"/>
        </w:rPr>
        <w:t>.</w:t>
      </w:r>
      <w:r>
        <w:rPr>
          <w:rFonts w:ascii="Times New Roman" w:hAnsi="Times New Roman"/>
          <w:sz w:val="13"/>
          <w:szCs w:val="13"/>
        </w:rPr>
        <w:t>36</w:t>
      </w:r>
      <w:r w:rsidRPr="00B75904">
        <w:rPr>
          <w:rFonts w:ascii="Times New Roman" w:hAnsi="Times New Roman"/>
          <w:sz w:val="12"/>
          <w:szCs w:val="13"/>
        </w:rPr>
        <w:t xml:space="preserve">¶ </w:t>
      </w:r>
      <w:r>
        <w:rPr>
          <w:rFonts w:ascii="Times New Roman" w:hAnsi="Times New Roman"/>
          <w:szCs w:val="22"/>
        </w:rPr>
        <w:t>Who is to be believed? Should Israelis follow the cautious</w:t>
      </w:r>
      <w:r w:rsidRPr="00B75904">
        <w:rPr>
          <w:rFonts w:ascii="Times New Roman" w:hAnsi="Times New Roman"/>
          <w:sz w:val="12"/>
          <w:szCs w:val="22"/>
        </w:rPr>
        <w:t xml:space="preserve">¶ </w:t>
      </w:r>
      <w:r>
        <w:rPr>
          <w:rFonts w:ascii="Times New Roman" w:hAnsi="Times New Roman"/>
          <w:szCs w:val="22"/>
        </w:rPr>
        <w:t>realism of the editorialist, or the assurances of the Prime Minister’s</w:t>
      </w:r>
      <w:r w:rsidRPr="00B75904">
        <w:rPr>
          <w:rFonts w:ascii="Times New Roman" w:hAnsi="Times New Roman"/>
          <w:sz w:val="12"/>
          <w:szCs w:val="22"/>
        </w:rPr>
        <w:t xml:space="preserve">¶ </w:t>
      </w:r>
      <w:r>
        <w:rPr>
          <w:rFonts w:ascii="Times New Roman" w:hAnsi="Times New Roman"/>
          <w:szCs w:val="22"/>
        </w:rPr>
        <w:t>lawyer, Mr. Weissglas? As a matter of American constitutional law,</w:t>
      </w:r>
      <w:r w:rsidRPr="00B75904">
        <w:rPr>
          <w:rFonts w:ascii="Times New Roman" w:hAnsi="Times New Roman"/>
          <w:sz w:val="12"/>
          <w:szCs w:val="22"/>
        </w:rPr>
        <w:t xml:space="preserve">¶ </w:t>
      </w:r>
      <w:r>
        <w:rPr>
          <w:rFonts w:ascii="Times New Roman" w:hAnsi="Times New Roman"/>
          <w:szCs w:val="22"/>
        </w:rPr>
        <w:t>would the Bush letter indeed constitute a reliable “insurance policy”</w:t>
      </w:r>
      <w:r w:rsidRPr="00B75904">
        <w:rPr>
          <w:rFonts w:ascii="Times New Roman" w:hAnsi="Times New Roman"/>
          <w:sz w:val="12"/>
          <w:szCs w:val="22"/>
        </w:rPr>
        <w:t xml:space="preserve">¶ </w:t>
      </w:r>
      <w:r>
        <w:rPr>
          <w:rFonts w:ascii="Times New Roman" w:hAnsi="Times New Roman"/>
          <w:szCs w:val="22"/>
        </w:rPr>
        <w:t>for the State of Israel, or would it be subject to unilateral revision</w:t>
      </w:r>
      <w:r w:rsidRPr="00B75904">
        <w:rPr>
          <w:rFonts w:ascii="Times New Roman" w:hAnsi="Times New Roman"/>
          <w:sz w:val="12"/>
          <w:szCs w:val="22"/>
        </w:rPr>
        <w:t xml:space="preserve">¶ </w:t>
      </w:r>
      <w:r>
        <w:rPr>
          <w:rFonts w:ascii="Times New Roman" w:hAnsi="Times New Roman"/>
          <w:szCs w:val="22"/>
        </w:rPr>
        <w:t>or disposal at the whim of succeeding U.S. administrations (or even</w:t>
      </w:r>
      <w:r w:rsidRPr="00B75904">
        <w:rPr>
          <w:rFonts w:ascii="Times New Roman" w:hAnsi="Times New Roman"/>
          <w:sz w:val="12"/>
          <w:szCs w:val="22"/>
        </w:rPr>
        <w:t xml:space="preserve">¶ </w:t>
      </w:r>
      <w:r>
        <w:rPr>
          <w:rFonts w:ascii="Times New Roman" w:hAnsi="Times New Roman"/>
          <w:szCs w:val="22"/>
        </w:rPr>
        <w:t>the Bush Administration itself) at a later date? Finally, is there</w:t>
      </w:r>
      <w:r w:rsidRPr="00B75904">
        <w:rPr>
          <w:rFonts w:ascii="Times New Roman" w:hAnsi="Times New Roman"/>
          <w:sz w:val="12"/>
          <w:szCs w:val="22"/>
        </w:rPr>
        <w:t xml:space="preserve">¶ </w:t>
      </w:r>
      <w:r>
        <w:rPr>
          <w:rFonts w:ascii="Times New Roman" w:hAnsi="Times New Roman"/>
          <w:szCs w:val="22"/>
        </w:rPr>
        <w:t>some way for the Bush Administration to allay Israeli concerns of</w:t>
      </w:r>
      <w:r w:rsidRPr="00B75904">
        <w:rPr>
          <w:rFonts w:ascii="Times New Roman" w:hAnsi="Times New Roman"/>
          <w:sz w:val="12"/>
          <w:szCs w:val="22"/>
        </w:rPr>
        <w:t xml:space="preserve">¶ </w:t>
      </w:r>
      <w:r>
        <w:rPr>
          <w:rFonts w:ascii="Times New Roman" w:hAnsi="Times New Roman"/>
          <w:szCs w:val="22"/>
        </w:rPr>
        <w:t>a repetition of the broken “promise” to South Vietnamese President</w:t>
      </w:r>
      <w:r w:rsidRPr="00B75904">
        <w:rPr>
          <w:rFonts w:ascii="Times New Roman" w:hAnsi="Times New Roman"/>
          <w:sz w:val="12"/>
          <w:szCs w:val="22"/>
        </w:rPr>
        <w:t xml:space="preserve">¶ </w:t>
      </w:r>
      <w:r>
        <w:rPr>
          <w:rFonts w:ascii="Times New Roman" w:hAnsi="Times New Roman"/>
          <w:szCs w:val="22"/>
        </w:rPr>
        <w:t>Thieu by “entrenching” its commitment in a way that prevents easy</w:t>
      </w:r>
      <w:r w:rsidRPr="00B75904">
        <w:rPr>
          <w:rFonts w:ascii="Times New Roman" w:hAnsi="Times New Roman"/>
          <w:sz w:val="12"/>
          <w:szCs w:val="22"/>
        </w:rPr>
        <w:t xml:space="preserve">¶ </w:t>
      </w:r>
      <w:r>
        <w:rPr>
          <w:rFonts w:ascii="Times New Roman" w:hAnsi="Times New Roman"/>
          <w:szCs w:val="22"/>
        </w:rPr>
        <w:t>repeal?</w:t>
      </w:r>
      <w:r w:rsidRPr="00B75904">
        <w:rPr>
          <w:rFonts w:ascii="Times New Roman" w:hAnsi="Times New Roman"/>
          <w:sz w:val="12"/>
          <w:szCs w:val="22"/>
        </w:rPr>
        <w:t xml:space="preserve">¶ </w:t>
      </w:r>
      <w:r>
        <w:rPr>
          <w:rFonts w:ascii="Times New Roman" w:hAnsi="Times New Roman"/>
          <w:szCs w:val="22"/>
        </w:rPr>
        <w:t>Before taking up these issues, it is worth considering more</w:t>
      </w:r>
      <w:r w:rsidRPr="00B75904">
        <w:rPr>
          <w:rFonts w:ascii="Times New Roman" w:hAnsi="Times New Roman"/>
          <w:sz w:val="12"/>
          <w:szCs w:val="22"/>
        </w:rPr>
        <w:t xml:space="preserve">¶ </w:t>
      </w:r>
      <w:r>
        <w:rPr>
          <w:rFonts w:ascii="Times New Roman" w:hAnsi="Times New Roman"/>
          <w:szCs w:val="22"/>
        </w:rPr>
        <w:t>closely the nature of the alleged American commitment to Israel in</w:t>
      </w:r>
      <w:r w:rsidRPr="00B75904">
        <w:rPr>
          <w:rFonts w:ascii="Times New Roman" w:hAnsi="Times New Roman"/>
          <w:sz w:val="12"/>
          <w:szCs w:val="22"/>
        </w:rPr>
        <w:t xml:space="preserve">¶ </w:t>
      </w:r>
      <w:r>
        <w:rPr>
          <w:rFonts w:ascii="Times New Roman" w:hAnsi="Times New Roman"/>
          <w:szCs w:val="22"/>
        </w:rPr>
        <w:t>light of the language of the actual letters that were eventually</w:t>
      </w:r>
      <w:r w:rsidRPr="00B75904">
        <w:rPr>
          <w:rFonts w:ascii="Times New Roman" w:hAnsi="Times New Roman"/>
          <w:sz w:val="12"/>
          <w:szCs w:val="22"/>
        </w:rPr>
        <w:t xml:space="preserve">¶ </w:t>
      </w:r>
      <w:r>
        <w:rPr>
          <w:rFonts w:ascii="Times New Roman" w:hAnsi="Times New Roman"/>
          <w:szCs w:val="22"/>
        </w:rPr>
        <w:t>exchanged between Bush and Sharon on April 14, 2004.</w:t>
      </w:r>
      <w:r>
        <w:rPr>
          <w:rFonts w:ascii="Times New Roman" w:hAnsi="Times New Roman"/>
          <w:sz w:val="13"/>
          <w:szCs w:val="13"/>
        </w:rPr>
        <w:t xml:space="preserve">37 </w:t>
      </w:r>
      <w:r>
        <w:rPr>
          <w:rFonts w:ascii="Times New Roman" w:hAnsi="Times New Roman"/>
          <w:szCs w:val="22"/>
        </w:rPr>
        <w:t>What one</w:t>
      </w:r>
      <w:r w:rsidRPr="00B75904">
        <w:rPr>
          <w:rFonts w:ascii="Times New Roman" w:hAnsi="Times New Roman"/>
          <w:sz w:val="12"/>
          <w:szCs w:val="22"/>
        </w:rPr>
        <w:t xml:space="preserve">¶ </w:t>
      </w:r>
      <w:r>
        <w:rPr>
          <w:rFonts w:ascii="Times New Roman" w:hAnsi="Times New Roman"/>
          <w:szCs w:val="22"/>
        </w:rPr>
        <w:t>finds from this examination, is that the talk about American</w:t>
      </w:r>
      <w:r w:rsidRPr="00B75904">
        <w:rPr>
          <w:rFonts w:ascii="Times New Roman" w:hAnsi="Times New Roman"/>
          <w:sz w:val="12"/>
          <w:szCs w:val="22"/>
        </w:rPr>
        <w:t xml:space="preserve">¶ </w:t>
      </w:r>
      <w:r>
        <w:rPr>
          <w:rFonts w:ascii="Times New Roman" w:hAnsi="Times New Roman"/>
          <w:szCs w:val="22"/>
        </w:rPr>
        <w:t>commitments prior to the letter exchange now seems almost anticlimactic</w:t>
      </w:r>
      <w:r w:rsidRPr="00B75904">
        <w:rPr>
          <w:rFonts w:ascii="Times New Roman" w:hAnsi="Times New Roman"/>
          <w:sz w:val="12"/>
          <w:szCs w:val="22"/>
        </w:rPr>
        <w:t xml:space="preserve">¶ </w:t>
      </w:r>
      <w:r>
        <w:rPr>
          <w:rFonts w:ascii="Times New Roman" w:hAnsi="Times New Roman"/>
          <w:szCs w:val="22"/>
        </w:rPr>
        <w:t>in retrospect. Indeed, the much anticipated Bush</w:t>
      </w:r>
      <w:r w:rsidRPr="00B75904">
        <w:rPr>
          <w:rFonts w:ascii="Times New Roman" w:hAnsi="Times New Roman"/>
          <w:sz w:val="12"/>
          <w:szCs w:val="22"/>
        </w:rPr>
        <w:t xml:space="preserve">¶ </w:t>
      </w:r>
      <w:r>
        <w:rPr>
          <w:rFonts w:ascii="Times New Roman" w:hAnsi="Times New Roman"/>
          <w:szCs w:val="22"/>
        </w:rPr>
        <w:t>“commitments” are hard to discern from the American letter at all.</w:t>
      </w:r>
      <w:r>
        <w:rPr>
          <w:rFonts w:ascii="Times New Roman" w:hAnsi="Times New Roman"/>
          <w:sz w:val="13"/>
          <w:szCs w:val="13"/>
        </w:rPr>
        <w:t>38</w:t>
      </w:r>
      <w:r w:rsidRPr="00B75904">
        <w:rPr>
          <w:rFonts w:ascii="Times New Roman" w:hAnsi="Times New Roman"/>
          <w:sz w:val="12"/>
          <w:szCs w:val="13"/>
        </w:rPr>
        <w:t xml:space="preserve">¶ </w:t>
      </w:r>
      <w:r>
        <w:rPr>
          <w:rFonts w:ascii="Times New Roman" w:hAnsi="Times New Roman"/>
          <w:szCs w:val="22"/>
        </w:rPr>
        <w:t>While Bush’s letter seeks to “reassure” Sharon of “several points” —</w:t>
      </w:r>
      <w:r w:rsidRPr="00B75904">
        <w:rPr>
          <w:rFonts w:ascii="Times New Roman" w:hAnsi="Times New Roman"/>
          <w:sz w:val="12"/>
          <w:szCs w:val="22"/>
        </w:rPr>
        <w:t xml:space="preserve">¶ </w:t>
      </w:r>
      <w:r>
        <w:rPr>
          <w:rFonts w:ascii="Times New Roman" w:hAnsi="Times New Roman"/>
          <w:szCs w:val="22"/>
        </w:rPr>
        <w:t>language that seems to fall short of a binding legal commitment —</w:t>
      </w:r>
      <w:r w:rsidRPr="00B75904">
        <w:rPr>
          <w:rFonts w:ascii="Times New Roman" w:hAnsi="Times New Roman"/>
          <w:sz w:val="12"/>
          <w:szCs w:val="22"/>
        </w:rPr>
        <w:t xml:space="preserve">¶ </w:t>
      </w:r>
      <w:r>
        <w:rPr>
          <w:rFonts w:ascii="Times New Roman" w:hAnsi="Times New Roman"/>
          <w:szCs w:val="22"/>
        </w:rPr>
        <w:t>the elements of reassurance are all stated in notably hortatory and</w:t>
      </w:r>
      <w:r w:rsidRPr="00B75904">
        <w:rPr>
          <w:rFonts w:ascii="Times New Roman" w:hAnsi="Times New Roman"/>
          <w:sz w:val="12"/>
          <w:szCs w:val="22"/>
        </w:rPr>
        <w:t xml:space="preserve">¶ </w:t>
      </w:r>
      <w:r>
        <w:rPr>
          <w:rFonts w:ascii="Times New Roman" w:hAnsi="Times New Roman"/>
          <w:szCs w:val="22"/>
        </w:rPr>
        <w:t>aspirational terms.</w:t>
      </w:r>
      <w:r>
        <w:rPr>
          <w:rFonts w:ascii="Times New Roman" w:hAnsi="Times New Roman"/>
          <w:sz w:val="13"/>
          <w:szCs w:val="13"/>
        </w:rPr>
        <w:t xml:space="preserve">39 </w:t>
      </w:r>
      <w:r w:rsidRPr="00B75904">
        <w:rPr>
          <w:rStyle w:val="StyleBoldUnderline"/>
        </w:rPr>
        <w:t>The closest the U.S. comes to making a full fledged commitment of any sort is in the Bush letter’s comment that¶ “[t]he United States reiterates its steadfast commitment to Israel’s¶ security</w:t>
      </w:r>
      <w:r>
        <w:rPr>
          <w:rFonts w:ascii="Times New Roman" w:hAnsi="Times New Roman"/>
          <w:szCs w:val="22"/>
        </w:rPr>
        <w:t>, including secure, defensible borders, and to preserve and</w:t>
      </w:r>
      <w:r w:rsidRPr="00B75904">
        <w:rPr>
          <w:rFonts w:ascii="Times New Roman" w:hAnsi="Times New Roman"/>
          <w:sz w:val="12"/>
          <w:szCs w:val="22"/>
        </w:rPr>
        <w:t xml:space="preserve">¶ </w:t>
      </w:r>
      <w:r>
        <w:rPr>
          <w:rFonts w:ascii="Times New Roman" w:hAnsi="Times New Roman"/>
          <w:szCs w:val="22"/>
        </w:rPr>
        <w:t>strengthen Israel’s capability to deter and defend itself, by itself,</w:t>
      </w:r>
      <w:r w:rsidRPr="00B75904">
        <w:rPr>
          <w:rFonts w:ascii="Times New Roman" w:hAnsi="Times New Roman"/>
          <w:sz w:val="12"/>
          <w:szCs w:val="22"/>
        </w:rPr>
        <w:t xml:space="preserve">¶ </w:t>
      </w:r>
      <w:r>
        <w:rPr>
          <w:rFonts w:ascii="Times New Roman" w:hAnsi="Times New Roman"/>
          <w:szCs w:val="22"/>
        </w:rPr>
        <w:t>against any threat or possible combination of threats.”</w:t>
      </w:r>
      <w:r>
        <w:rPr>
          <w:rFonts w:ascii="Times New Roman" w:hAnsi="Times New Roman"/>
          <w:sz w:val="13"/>
          <w:szCs w:val="13"/>
        </w:rPr>
        <w:t xml:space="preserve">40 </w:t>
      </w:r>
      <w:r w:rsidRPr="00B75904">
        <w:rPr>
          <w:rStyle w:val="Emphasis"/>
        </w:rPr>
        <w:t>However,¶ no actionable policy is attached to this reiterated commitment</w:t>
      </w:r>
      <w:r>
        <w:rPr>
          <w:rFonts w:ascii="Times New Roman" w:hAnsi="Times New Roman"/>
          <w:szCs w:val="22"/>
        </w:rPr>
        <w:t>.</w:t>
      </w:r>
      <w:r>
        <w:rPr>
          <w:rFonts w:ascii="Times New Roman" w:hAnsi="Times New Roman"/>
          <w:sz w:val="13"/>
          <w:szCs w:val="13"/>
        </w:rPr>
        <w:t>41</w:t>
      </w:r>
      <w:r w:rsidRPr="00B75904">
        <w:rPr>
          <w:rFonts w:ascii="Times New Roman" w:hAnsi="Times New Roman"/>
          <w:sz w:val="12"/>
          <w:szCs w:val="13"/>
        </w:rPr>
        <w:t xml:space="preserve">¶ </w:t>
      </w:r>
      <w:r>
        <w:rPr>
          <w:rFonts w:ascii="Times New Roman" w:hAnsi="Times New Roman"/>
          <w:szCs w:val="22"/>
        </w:rPr>
        <w:t>Similarly, the comment that “Israel will retain its right to defend</w:t>
      </w:r>
      <w:r w:rsidRPr="00B75904">
        <w:rPr>
          <w:rFonts w:ascii="Times New Roman" w:hAnsi="Times New Roman"/>
          <w:sz w:val="12"/>
          <w:szCs w:val="22"/>
        </w:rPr>
        <w:t xml:space="preserve">¶ </w:t>
      </w:r>
      <w:r>
        <w:rPr>
          <w:rFonts w:ascii="Times New Roman" w:hAnsi="Times New Roman"/>
          <w:szCs w:val="22"/>
        </w:rPr>
        <w:t>itself against terrorism”</w:t>
      </w:r>
      <w:r>
        <w:rPr>
          <w:rFonts w:ascii="Times New Roman" w:hAnsi="Times New Roman"/>
          <w:sz w:val="13"/>
          <w:szCs w:val="13"/>
        </w:rPr>
        <w:t xml:space="preserve">42 </w:t>
      </w:r>
      <w:r>
        <w:rPr>
          <w:rFonts w:ascii="Times New Roman" w:hAnsi="Times New Roman"/>
          <w:szCs w:val="22"/>
        </w:rPr>
        <w:t>does not amount to an American</w:t>
      </w:r>
      <w:r w:rsidRPr="00B75904">
        <w:rPr>
          <w:rFonts w:ascii="Times New Roman" w:hAnsi="Times New Roman"/>
          <w:sz w:val="12"/>
          <w:szCs w:val="22"/>
        </w:rPr>
        <w:t xml:space="preserve">¶ </w:t>
      </w:r>
      <w:r>
        <w:rPr>
          <w:rFonts w:ascii="Times New Roman" w:hAnsi="Times New Roman"/>
          <w:szCs w:val="22"/>
        </w:rPr>
        <w:t>commitment to come to Israel’s defense but is, rather, merely an</w:t>
      </w:r>
      <w:r w:rsidRPr="00B75904">
        <w:rPr>
          <w:rFonts w:ascii="Times New Roman" w:hAnsi="Times New Roman"/>
          <w:sz w:val="12"/>
          <w:szCs w:val="22"/>
        </w:rPr>
        <w:t xml:space="preserve">¶ </w:t>
      </w:r>
      <w:r>
        <w:rPr>
          <w:rFonts w:ascii="Times New Roman" w:hAnsi="Times New Roman"/>
          <w:szCs w:val="22"/>
        </w:rPr>
        <w:t>acknowledgement of a right that Israel enjoys antecedently to its</w:t>
      </w:r>
      <w:r w:rsidRPr="00B75904">
        <w:rPr>
          <w:rFonts w:ascii="Times New Roman" w:hAnsi="Times New Roman"/>
          <w:sz w:val="12"/>
          <w:szCs w:val="22"/>
        </w:rPr>
        <w:t xml:space="preserve">¶ </w:t>
      </w:r>
      <w:r>
        <w:rPr>
          <w:rFonts w:ascii="Times New Roman" w:hAnsi="Times New Roman"/>
          <w:szCs w:val="22"/>
        </w:rPr>
        <w:t>relationship with the U.S.</w:t>
      </w:r>
      <w:r>
        <w:rPr>
          <w:rFonts w:ascii="Times New Roman" w:hAnsi="Times New Roman"/>
          <w:sz w:val="13"/>
          <w:szCs w:val="13"/>
        </w:rPr>
        <w:t xml:space="preserve">43 </w:t>
      </w:r>
      <w:r>
        <w:rPr>
          <w:rFonts w:ascii="Times New Roman" w:hAnsi="Times New Roman"/>
          <w:szCs w:val="22"/>
        </w:rPr>
        <w:t>Finally, even the two most eagerly</w:t>
      </w:r>
      <w:r w:rsidRPr="00B75904">
        <w:rPr>
          <w:rFonts w:ascii="Times New Roman" w:hAnsi="Times New Roman"/>
          <w:sz w:val="12"/>
          <w:szCs w:val="22"/>
        </w:rPr>
        <w:t xml:space="preserve">¶ </w:t>
      </w:r>
      <w:r>
        <w:rPr>
          <w:rFonts w:ascii="Times New Roman" w:hAnsi="Times New Roman"/>
          <w:szCs w:val="22"/>
        </w:rPr>
        <w:t>anticipated aspects of the Bush letter noted by the Israeli</w:t>
      </w:r>
      <w:r w:rsidRPr="00B75904">
        <w:rPr>
          <w:rFonts w:ascii="Times New Roman" w:hAnsi="Times New Roman"/>
          <w:sz w:val="12"/>
          <w:szCs w:val="22"/>
        </w:rPr>
        <w:t xml:space="preserve">¶ </w:t>
      </w:r>
      <w:r>
        <w:rPr>
          <w:rFonts w:ascii="Times New Roman" w:hAnsi="Times New Roman"/>
          <w:szCs w:val="22"/>
        </w:rPr>
        <w:t>editorialist — settlement of Palestinian refugees in a future</w:t>
      </w:r>
      <w:r w:rsidRPr="00B75904">
        <w:rPr>
          <w:rFonts w:ascii="Times New Roman" w:hAnsi="Times New Roman"/>
          <w:sz w:val="12"/>
          <w:szCs w:val="22"/>
        </w:rPr>
        <w:t xml:space="preserve">¶ </w:t>
      </w:r>
      <w:r>
        <w:rPr>
          <w:rFonts w:ascii="Times New Roman" w:hAnsi="Times New Roman"/>
          <w:szCs w:val="22"/>
        </w:rPr>
        <w:t>Palestinian state rather than in Israel; another regarding the</w:t>
      </w:r>
      <w:r w:rsidRPr="00B75904">
        <w:rPr>
          <w:rFonts w:ascii="Times New Roman" w:hAnsi="Times New Roman"/>
          <w:sz w:val="12"/>
          <w:szCs w:val="22"/>
        </w:rPr>
        <w:t xml:space="preserve">¶ </w:t>
      </w:r>
      <w:r>
        <w:rPr>
          <w:rFonts w:ascii="Times New Roman" w:hAnsi="Times New Roman"/>
          <w:szCs w:val="22"/>
        </w:rPr>
        <w:t>recognition of Israeli communities in the areas of Judea and</w:t>
      </w:r>
      <w:r w:rsidRPr="00B75904">
        <w:rPr>
          <w:rFonts w:ascii="Times New Roman" w:hAnsi="Times New Roman"/>
          <w:sz w:val="12"/>
          <w:szCs w:val="22"/>
        </w:rPr>
        <w:t xml:space="preserve">¶ </w:t>
      </w:r>
      <w:r>
        <w:rPr>
          <w:rFonts w:ascii="Times New Roman" w:hAnsi="Times New Roman"/>
          <w:szCs w:val="22"/>
        </w:rPr>
        <w:t>Samaria — seem to state no more than an American perspective on</w:t>
      </w:r>
      <w:r w:rsidRPr="00B75904">
        <w:rPr>
          <w:rFonts w:ascii="Times New Roman" w:hAnsi="Times New Roman"/>
          <w:sz w:val="12"/>
          <w:szCs w:val="22"/>
        </w:rPr>
        <w:t xml:space="preserve">¶ </w:t>
      </w:r>
      <w:r>
        <w:rPr>
          <w:rFonts w:ascii="Times New Roman" w:hAnsi="Times New Roman"/>
          <w:szCs w:val="22"/>
        </w:rPr>
        <w:t>the issue that might well be subject to future modification and that</w:t>
      </w:r>
      <w:r w:rsidRPr="00B75904">
        <w:rPr>
          <w:rFonts w:ascii="Times New Roman" w:hAnsi="Times New Roman"/>
          <w:sz w:val="12"/>
          <w:szCs w:val="22"/>
        </w:rPr>
        <w:t xml:space="preserve">¶ </w:t>
      </w:r>
      <w:r>
        <w:rPr>
          <w:rFonts w:ascii="Times New Roman" w:hAnsi="Times New Roman"/>
          <w:szCs w:val="22"/>
        </w:rPr>
        <w:t>requires no policy action on the part of the United States.</w:t>
      </w:r>
      <w:r>
        <w:rPr>
          <w:rFonts w:ascii="Times New Roman" w:hAnsi="Times New Roman"/>
          <w:sz w:val="13"/>
          <w:szCs w:val="13"/>
        </w:rPr>
        <w:t>44</w:t>
      </w:r>
      <w:r w:rsidRPr="00B75904">
        <w:rPr>
          <w:rFonts w:ascii="Times New Roman" w:hAnsi="Times New Roman"/>
          <w:sz w:val="12"/>
          <w:szCs w:val="13"/>
        </w:rPr>
        <w:t xml:space="preserve">¶ </w:t>
      </w:r>
      <w:r>
        <w:rPr>
          <w:rFonts w:ascii="Times New Roman" w:hAnsi="Times New Roman"/>
          <w:szCs w:val="22"/>
        </w:rPr>
        <w:t>In contrast to the formless and noncommittal language of the</w:t>
      </w:r>
      <w:r w:rsidRPr="00B75904">
        <w:rPr>
          <w:rFonts w:ascii="Times New Roman" w:hAnsi="Times New Roman"/>
          <w:sz w:val="12"/>
          <w:szCs w:val="22"/>
        </w:rPr>
        <w:t xml:space="preserve">¶ </w:t>
      </w:r>
      <w:r>
        <w:rPr>
          <w:rFonts w:ascii="Times New Roman" w:hAnsi="Times New Roman"/>
          <w:szCs w:val="22"/>
        </w:rPr>
        <w:t>Bush letter, the weightier responsibilities, ironically, seem to have</w:t>
      </w:r>
      <w:r w:rsidRPr="00B75904">
        <w:rPr>
          <w:sz w:val="12"/>
        </w:rPr>
        <w:t xml:space="preserve">¶ ¶ </w:t>
      </w:r>
      <w:r w:rsidRPr="00465227">
        <w:t xml:space="preserve">been undertaken by Sharon. Thus, for example, Sharon’s letter¶ states:¶ [W]e are fully aware of the responsibilities facing the¶ State of Israel. These include limitations on the¶ growth of settlements; removal of unauthorized¶ outposts; and steps to increase, to the extent¶ permitted by security needs, freedom of movement for¶ Palestinians not engaged in terrorism. Under¶ separate cover we are sending to you a full¶ description of the steps the State of Israel is taking to¶ meet all its responsibilities.45¶ The importance of Sharon’s acceptance of such responsibilities¶ is suggested by the Bush letter’s pointed reference to them.46¶ Meanwhile, other references to responsibilities in the Bush letter¶ refer to those of the “parties” to the conflict, and never to the¶ responsibilities of the United States itself.47¶ In short, </w:t>
      </w:r>
      <w:r w:rsidRPr="00CE75D5">
        <w:rPr>
          <w:rStyle w:val="StyleBoldUnderline"/>
          <w:highlight w:val="yellow"/>
        </w:rPr>
        <w:t>the speculation surrounding the Bush-Sharon letters¶ raised more interesting hypothetical questions concerning executive¶ agreement</w:t>
      </w:r>
      <w:r w:rsidRPr="00B75904">
        <w:rPr>
          <w:rStyle w:val="StyleBoldUnderline"/>
        </w:rPr>
        <w:t xml:space="preserve"> commitments than has been borne out by the actual¶ exchange</w:t>
      </w:r>
      <w:r w:rsidRPr="00465227">
        <w:t xml:space="preserve">. And while the Bush commitments may well be of great¶ political significance, this is a separate issue from their legal¶ significance.48 On that score, my own reading suggests that </w:t>
      </w:r>
      <w:r w:rsidRPr="00B75904">
        <w:rPr>
          <w:rStyle w:val="Emphasis"/>
        </w:rPr>
        <w:t xml:space="preserve">the¶ </w:t>
      </w:r>
      <w:r w:rsidRPr="00CE75D5">
        <w:rPr>
          <w:rStyle w:val="Emphasis"/>
          <w:highlight w:val="yellow"/>
        </w:rPr>
        <w:t>American letter fails to create legally binding American¶ commitments to Israel,</w:t>
      </w:r>
      <w:r w:rsidRPr="00465227">
        <w:t xml:space="preserve"> despite the representations of the Sharon¶ government.49 Nevertheless, the task of answering the original hypothetical questions remains. It is to</w:t>
      </w:r>
      <w:r>
        <w:t xml:space="preserve"> that subject that I now¶ turn.</w:t>
      </w:r>
    </w:p>
    <w:p w:rsidR="00972D4C" w:rsidRDefault="00972D4C" w:rsidP="00972D4C">
      <w:pPr>
        <w:pStyle w:val="Heading4"/>
      </w:pPr>
      <w:r>
        <w:t>Permutation: do the plan and (write text)</w:t>
      </w:r>
    </w:p>
    <w:p w:rsidR="00972D4C" w:rsidRDefault="00972D4C" w:rsidP="00972D4C">
      <w:pPr>
        <w:pStyle w:val="Heading4"/>
      </w:pPr>
      <w:r>
        <w:t xml:space="preserve">Perm is key for inter branch consensus- that’s the only way to get foreign powers on board- proven by War Powers Resolution. </w:t>
      </w:r>
    </w:p>
    <w:p w:rsidR="00972D4C" w:rsidRPr="00465227" w:rsidRDefault="00972D4C" w:rsidP="00972D4C">
      <w:r w:rsidRPr="00465227">
        <w:t xml:space="preserve">Justin C. </w:t>
      </w:r>
      <w:r w:rsidRPr="00465227">
        <w:rPr>
          <w:rStyle w:val="StyleStyleBold12pt"/>
        </w:rPr>
        <w:t>Danilewitz, 2004</w:t>
      </w:r>
      <w:r w:rsidRPr="00465227">
        <w:t xml:space="preserve"> Fellow and JD candidate, university of Pennsylvania Law School and the Fletcher School of Law and Diplomacy; A.B., Harvard (magna cum laude). The Ties That Bind: U.S. Foreign Policy Commitments and the Constitutionality of Entrenching Executive Agreements, 14 J. Transnat’l L. &amp; Pol’y 87, 91 (2004). – </w:t>
      </w:r>
    </w:p>
    <w:p w:rsidR="00972D4C" w:rsidRDefault="00972D4C" w:rsidP="00972D4C">
      <w:pPr>
        <w:rPr>
          <w:rFonts w:ascii="Times New Roman" w:hAnsi="Times New Roman"/>
          <w:sz w:val="12"/>
          <w:szCs w:val="22"/>
        </w:rPr>
      </w:pPr>
      <w:r w:rsidRPr="00F857DF">
        <w:rPr>
          <w:rStyle w:val="StyleBoldUnderline"/>
        </w:rPr>
        <w:t>The foregoing sections</w:t>
      </w:r>
      <w:r>
        <w:rPr>
          <w:rFonts w:ascii="Times New Roman" w:hAnsi="Times New Roman"/>
          <w:szCs w:val="22"/>
        </w:rPr>
        <w:t xml:space="preserve"> on custom, case law, and intent </w:t>
      </w:r>
      <w:r w:rsidRPr="00F857DF">
        <w:rPr>
          <w:rStyle w:val="StyleBoldUnderline"/>
        </w:rPr>
        <w:t xml:space="preserve">have¶ each contributed to the effort to establish criteria for the executive’s¶ authority to entrench </w:t>
      </w:r>
      <w:r w:rsidRPr="00CE75D5">
        <w:rPr>
          <w:rStyle w:val="StyleBoldUnderline"/>
          <w:highlight w:val="yellow"/>
        </w:rPr>
        <w:t>executive agreements</w:t>
      </w:r>
      <w:r>
        <w:rPr>
          <w:rFonts w:ascii="Times New Roman" w:hAnsi="Times New Roman"/>
          <w:szCs w:val="22"/>
        </w:rPr>
        <w:t xml:space="preserve">. In the last century </w:t>
      </w:r>
      <w:r w:rsidRPr="00F857DF">
        <w:rPr>
          <w:rStyle w:val="StyleBoldUnderline"/>
        </w:rPr>
        <w:t xml:space="preserve">this¶ project </w:t>
      </w:r>
      <w:r w:rsidRPr="00CE75D5">
        <w:rPr>
          <w:rStyle w:val="StyleBoldUnderline"/>
          <w:highlight w:val="yellow"/>
        </w:rPr>
        <w:t>gained impetus with Congress’ passage of key legislation</w:t>
      </w:r>
      <w:r w:rsidRPr="00F857DF">
        <w:rPr>
          <w:rStyle w:val="StyleBoldUnderline"/>
        </w:rPr>
        <w:t xml:space="preserve">.¶ Not coincidentally, </w:t>
      </w:r>
      <w:r w:rsidRPr="00CE75D5">
        <w:rPr>
          <w:rStyle w:val="StyleBoldUnderline"/>
          <w:highlight w:val="yellow"/>
        </w:rPr>
        <w:t xml:space="preserve">that legislation was promulgated in the era of¶ </w:t>
      </w:r>
      <w:r w:rsidRPr="00CE75D5">
        <w:rPr>
          <w:rStyle w:val="Emphasis"/>
          <w:highlight w:val="yellow"/>
        </w:rPr>
        <w:t>the War Powers Resolution</w:t>
      </w:r>
      <w:r>
        <w:rPr>
          <w:rFonts w:ascii="Times New Roman" w:hAnsi="Times New Roman"/>
          <w:szCs w:val="22"/>
        </w:rPr>
        <w:t>. It was, no doubt, like the War Powers</w:t>
      </w:r>
      <w:r w:rsidRPr="00465227">
        <w:rPr>
          <w:rFonts w:ascii="Times New Roman" w:hAnsi="Times New Roman"/>
          <w:sz w:val="12"/>
          <w:szCs w:val="22"/>
        </w:rPr>
        <w:t xml:space="preserve">¶ </w:t>
      </w:r>
      <w:r>
        <w:rPr>
          <w:rFonts w:ascii="Times New Roman" w:hAnsi="Times New Roman"/>
          <w:szCs w:val="22"/>
        </w:rPr>
        <w:t>Resolution, a product of the same political culture that had been</w:t>
      </w:r>
      <w:r w:rsidRPr="00465227">
        <w:rPr>
          <w:rFonts w:ascii="Times New Roman" w:hAnsi="Times New Roman"/>
          <w:sz w:val="12"/>
          <w:szCs w:val="22"/>
        </w:rPr>
        <w:t xml:space="preserve">¶ </w:t>
      </w:r>
      <w:r>
        <w:rPr>
          <w:rFonts w:ascii="Times New Roman" w:hAnsi="Times New Roman"/>
          <w:szCs w:val="22"/>
        </w:rPr>
        <w:t>jaded by the excesses of unfettered executive power.</w:t>
      </w:r>
      <w:r w:rsidRPr="00465227">
        <w:rPr>
          <w:rFonts w:ascii="Times New Roman" w:hAnsi="Times New Roman"/>
          <w:sz w:val="12"/>
          <w:szCs w:val="22"/>
        </w:rPr>
        <w:t xml:space="preserve">¶ </w:t>
      </w:r>
      <w:r>
        <w:rPr>
          <w:rFonts w:ascii="Times New Roman" w:hAnsi="Times New Roman"/>
          <w:szCs w:val="22"/>
        </w:rPr>
        <w:t xml:space="preserve">In 1969, a </w:t>
      </w:r>
      <w:r w:rsidRPr="00F857DF">
        <w:rPr>
          <w:rStyle w:val="StyleBoldUnderline"/>
        </w:rPr>
        <w:t xml:space="preserve">report of the Senate Foreign Relations Committee¶ proposed a resolution expressing “the sense of the Senate” that </w:t>
      </w:r>
      <w:r w:rsidRPr="00CE75D5">
        <w:rPr>
          <w:rStyle w:val="Emphasis"/>
        </w:rPr>
        <w:t>U.S.¶ commitments to foreign powers required inter-branch consensus</w:t>
      </w:r>
      <w:r>
        <w:rPr>
          <w:rFonts w:ascii="Times New Roman" w:hAnsi="Times New Roman"/>
          <w:szCs w:val="22"/>
        </w:rPr>
        <w:t>.</w:t>
      </w:r>
      <w:r>
        <w:rPr>
          <w:rFonts w:ascii="Times New Roman" w:hAnsi="Times New Roman"/>
          <w:sz w:val="13"/>
          <w:szCs w:val="13"/>
        </w:rPr>
        <w:t>143</w:t>
      </w:r>
      <w:r w:rsidRPr="00465227">
        <w:rPr>
          <w:rFonts w:ascii="Times New Roman" w:hAnsi="Times New Roman"/>
          <w:sz w:val="12"/>
          <w:szCs w:val="13"/>
        </w:rPr>
        <w:t xml:space="preserve">¶ </w:t>
      </w:r>
      <w:r>
        <w:rPr>
          <w:rFonts w:ascii="Times New Roman" w:hAnsi="Times New Roman"/>
          <w:szCs w:val="22"/>
        </w:rPr>
        <w:t>The version subsequently adopted (what became the National</w:t>
      </w:r>
      <w:r w:rsidRPr="00465227">
        <w:rPr>
          <w:rFonts w:ascii="Times New Roman" w:hAnsi="Times New Roman"/>
          <w:sz w:val="12"/>
          <w:szCs w:val="22"/>
        </w:rPr>
        <w:t xml:space="preserve">¶ </w:t>
      </w:r>
      <w:r>
        <w:rPr>
          <w:rFonts w:ascii="Times New Roman" w:hAnsi="Times New Roman"/>
          <w:szCs w:val="22"/>
        </w:rPr>
        <w:t xml:space="preserve">Commitments Resolution) noted “the sense of the Senate that </w:t>
      </w:r>
      <w:r w:rsidRPr="00F857DF">
        <w:rPr>
          <w:rStyle w:val="Emphasis"/>
        </w:rPr>
        <w:t xml:space="preserve">a </w:t>
      </w:r>
      <w:r w:rsidRPr="00CE75D5">
        <w:rPr>
          <w:rStyle w:val="Emphasis"/>
          <w:highlight w:val="yellow"/>
        </w:rPr>
        <w:t>national commitment by the United States results only from¶ affirmative action taken by the executive and legislative branches¶ of the United States Government by means of a</w:t>
      </w:r>
      <w:r w:rsidRPr="00F857DF">
        <w:rPr>
          <w:rStyle w:val="Emphasis"/>
        </w:rPr>
        <w:t xml:space="preserve"> treaty, </w:t>
      </w:r>
      <w:r w:rsidRPr="00CE75D5">
        <w:rPr>
          <w:rStyle w:val="Emphasis"/>
          <w:highlight w:val="yellow"/>
        </w:rPr>
        <w:t>statute</w:t>
      </w:r>
      <w:r w:rsidRPr="00F857DF">
        <w:rPr>
          <w:rStyle w:val="Emphasis"/>
        </w:rPr>
        <w:t xml:space="preserve">, or¶ concurrent resolution </w:t>
      </w:r>
      <w:r w:rsidRPr="00CE75D5">
        <w:rPr>
          <w:rStyle w:val="Emphasis"/>
          <w:highlight w:val="yellow"/>
        </w:rPr>
        <w:t>of both Houses of Congress specifically¶ providing for such commitment.</w:t>
      </w:r>
      <w:r w:rsidRPr="00F857DF">
        <w:rPr>
          <w:rStyle w:val="Emphasis"/>
        </w:rPr>
        <w:t>”</w:t>
      </w:r>
      <w:r>
        <w:rPr>
          <w:rFonts w:ascii="Times New Roman" w:hAnsi="Times New Roman"/>
          <w:sz w:val="13"/>
          <w:szCs w:val="13"/>
        </w:rPr>
        <w:t xml:space="preserve">144 </w:t>
      </w:r>
      <w:r>
        <w:rPr>
          <w:rFonts w:ascii="Times New Roman" w:hAnsi="Times New Roman"/>
          <w:szCs w:val="22"/>
        </w:rPr>
        <w:t>Although the resolution</w:t>
      </w:r>
      <w:r w:rsidRPr="00465227">
        <w:rPr>
          <w:rFonts w:ascii="Times New Roman" w:hAnsi="Times New Roman"/>
          <w:sz w:val="12"/>
          <w:szCs w:val="22"/>
        </w:rPr>
        <w:t xml:space="preserve">¶ </w:t>
      </w:r>
      <w:r>
        <w:rPr>
          <w:rFonts w:ascii="Times New Roman" w:hAnsi="Times New Roman"/>
          <w:szCs w:val="22"/>
        </w:rPr>
        <w:t>evidently was not intended to have the power of binding law,</w:t>
      </w:r>
      <w:r>
        <w:rPr>
          <w:rFonts w:ascii="Times New Roman" w:hAnsi="Times New Roman"/>
          <w:sz w:val="13"/>
          <w:szCs w:val="13"/>
        </w:rPr>
        <w:t xml:space="preserve">145 </w:t>
      </w:r>
      <w:r>
        <w:rPr>
          <w:rFonts w:ascii="Times New Roman" w:hAnsi="Times New Roman"/>
          <w:szCs w:val="22"/>
        </w:rPr>
        <w:t>it is</w:t>
      </w:r>
      <w:r w:rsidRPr="00465227">
        <w:rPr>
          <w:rFonts w:ascii="Times New Roman" w:hAnsi="Times New Roman"/>
          <w:sz w:val="12"/>
          <w:szCs w:val="22"/>
        </w:rPr>
        <w:t xml:space="preserve">¶ </w:t>
      </w:r>
      <w:r>
        <w:rPr>
          <w:rFonts w:ascii="Times New Roman" w:hAnsi="Times New Roman"/>
          <w:szCs w:val="22"/>
        </w:rPr>
        <w:t>an instructive example of the Senate’s views on the importance of</w:t>
      </w:r>
      <w:r w:rsidRPr="00465227">
        <w:rPr>
          <w:rFonts w:ascii="Times New Roman" w:hAnsi="Times New Roman"/>
          <w:sz w:val="12"/>
          <w:szCs w:val="22"/>
        </w:rPr>
        <w:t xml:space="preserve">¶ </w:t>
      </w:r>
      <w:r>
        <w:rPr>
          <w:rFonts w:ascii="Times New Roman" w:hAnsi="Times New Roman"/>
          <w:szCs w:val="22"/>
        </w:rPr>
        <w:t>inter-branch cooperation in concluding international agreements.</w:t>
      </w:r>
      <w:r w:rsidRPr="00465227">
        <w:rPr>
          <w:rFonts w:ascii="Times New Roman" w:hAnsi="Times New Roman"/>
          <w:sz w:val="12"/>
          <w:szCs w:val="22"/>
        </w:rPr>
        <w:t xml:space="preserve">¶ </w:t>
      </w:r>
    </w:p>
    <w:p w:rsidR="00972D4C" w:rsidRDefault="00972D4C" w:rsidP="00972D4C">
      <w:pPr>
        <w:rPr>
          <w:rFonts w:ascii="Times New Roman" w:hAnsi="Times New Roman"/>
          <w:sz w:val="12"/>
          <w:szCs w:val="22"/>
        </w:rPr>
      </w:pPr>
    </w:p>
    <w:p w:rsidR="00972D4C" w:rsidRDefault="00972D4C" w:rsidP="00972D4C">
      <w:pPr>
        <w:pStyle w:val="Heading4"/>
      </w:pPr>
      <w:r>
        <w:t xml:space="preserve">CP Links to the net benefit </w:t>
      </w:r>
    </w:p>
    <w:p w:rsidR="00972D4C" w:rsidRDefault="00972D4C" w:rsidP="00972D4C">
      <w:pPr>
        <w:pStyle w:val="Heading4"/>
      </w:pPr>
      <w:r>
        <w:t xml:space="preserve">Solves interbranch conflict and prevents rollback.  </w:t>
      </w:r>
    </w:p>
    <w:p w:rsidR="00972D4C" w:rsidRPr="00465227" w:rsidRDefault="00972D4C" w:rsidP="00972D4C">
      <w:r w:rsidRPr="00465227">
        <w:t xml:space="preserve">Justin C. </w:t>
      </w:r>
      <w:r w:rsidRPr="00465227">
        <w:rPr>
          <w:rStyle w:val="StyleStyleBold12pt"/>
        </w:rPr>
        <w:t>Danilewitz, 2004</w:t>
      </w:r>
      <w:r w:rsidRPr="00465227">
        <w:t xml:space="preserve"> Fellow and JD candidate, university of Pennsylvania Law School and the Fletcher School of Law and Diplomacy; A.B., Harvard (magna cum laude). The Ties That Bind: U.S. Foreign Policy Commitments and the Constitutionality of Entrenching Executive Agreements, 14 J. Transnat’l L. &amp; Pol’y 87, 91 (2004). – </w:t>
      </w:r>
    </w:p>
    <w:p w:rsidR="00972D4C" w:rsidRPr="00465227" w:rsidRDefault="00972D4C" w:rsidP="00972D4C">
      <w:r>
        <w:rPr>
          <w:rFonts w:ascii="Times New Roman" w:hAnsi="Times New Roman"/>
          <w:szCs w:val="22"/>
        </w:rPr>
        <w:t>Does this mean that presidents are legally powerless to</w:t>
      </w:r>
      <w:r w:rsidRPr="00465227">
        <w:rPr>
          <w:rFonts w:ascii="Times New Roman" w:hAnsi="Times New Roman"/>
          <w:sz w:val="12"/>
          <w:szCs w:val="22"/>
        </w:rPr>
        <w:t xml:space="preserve">¶ </w:t>
      </w:r>
      <w:r>
        <w:rPr>
          <w:rFonts w:ascii="Times New Roman" w:hAnsi="Times New Roman"/>
          <w:szCs w:val="22"/>
        </w:rPr>
        <w:t>preserve their foreign commitments through agreements that will</w:t>
      </w:r>
      <w:r w:rsidRPr="00465227">
        <w:rPr>
          <w:rFonts w:ascii="Times New Roman" w:hAnsi="Times New Roman"/>
          <w:sz w:val="12"/>
          <w:szCs w:val="22"/>
        </w:rPr>
        <w:t xml:space="preserve">¶ </w:t>
      </w:r>
      <w:r>
        <w:rPr>
          <w:rFonts w:ascii="Times New Roman" w:hAnsi="Times New Roman"/>
          <w:szCs w:val="22"/>
        </w:rPr>
        <w:t>stand the tests of time? Surely not. Recall that a president who so</w:t>
      </w:r>
      <w:r w:rsidRPr="00465227">
        <w:rPr>
          <w:rFonts w:ascii="Times New Roman" w:hAnsi="Times New Roman"/>
          <w:sz w:val="12"/>
          <w:szCs w:val="22"/>
        </w:rPr>
        <w:t xml:space="preserve">¶ </w:t>
      </w:r>
      <w:r>
        <w:rPr>
          <w:rFonts w:ascii="Times New Roman" w:hAnsi="Times New Roman"/>
          <w:szCs w:val="22"/>
        </w:rPr>
        <w:t>wished could always opt for a legislative-executive agreement rather</w:t>
      </w:r>
      <w:r w:rsidRPr="00465227">
        <w:rPr>
          <w:rFonts w:ascii="Times New Roman" w:hAnsi="Times New Roman"/>
          <w:sz w:val="12"/>
          <w:szCs w:val="22"/>
        </w:rPr>
        <w:t xml:space="preserve">¶ </w:t>
      </w:r>
      <w:r>
        <w:rPr>
          <w:rFonts w:ascii="Times New Roman" w:hAnsi="Times New Roman"/>
          <w:szCs w:val="22"/>
        </w:rPr>
        <w:t>than a sole executive agreement. The former approach bears</w:t>
      </w:r>
      <w:r w:rsidRPr="00465227">
        <w:rPr>
          <w:rFonts w:ascii="Times New Roman" w:hAnsi="Times New Roman"/>
          <w:sz w:val="12"/>
          <w:szCs w:val="22"/>
        </w:rPr>
        <w:t xml:space="preserve">¶ </w:t>
      </w:r>
      <w:r>
        <w:rPr>
          <w:rFonts w:ascii="Times New Roman" w:hAnsi="Times New Roman"/>
          <w:szCs w:val="22"/>
        </w:rPr>
        <w:t xml:space="preserve">significant benefits. First, </w:t>
      </w:r>
      <w:r w:rsidRPr="004F0957">
        <w:rPr>
          <w:rStyle w:val="StyleBoldUnderline"/>
          <w:highlight w:val="yellow"/>
        </w:rPr>
        <w:t xml:space="preserve">inter-branch agreement confers </w:t>
      </w:r>
      <w:r w:rsidRPr="004F0957">
        <w:rPr>
          <w:rStyle w:val="StyleBoldUnderline"/>
        </w:rPr>
        <w:t>upon the¶ executive</w:t>
      </w:r>
      <w:r w:rsidRPr="004F0957">
        <w:rPr>
          <w:rStyle w:val="StyleBoldUnderline"/>
          <w:highlight w:val="yellow"/>
        </w:rPr>
        <w:t xml:space="preserve"> greater insurance that the agreement will not be erased</w:t>
      </w:r>
      <w:r w:rsidRPr="008C1D78">
        <w:rPr>
          <w:rStyle w:val="StyleBoldUnderline"/>
        </w:rPr>
        <w:t>¶ by a future unilateral act of either branch.</w:t>
      </w:r>
      <w:r>
        <w:rPr>
          <w:rFonts w:ascii="Times New Roman" w:hAnsi="Times New Roman"/>
          <w:szCs w:val="22"/>
        </w:rPr>
        <w:t xml:space="preserve"> At the same time, </w:t>
      </w:r>
      <w:r w:rsidRPr="008C1D78">
        <w:rPr>
          <w:rStyle w:val="StyleBoldUnderline"/>
        </w:rPr>
        <w:t>the¶ acquiescence of the legislature</w:t>
      </w:r>
      <w:r>
        <w:rPr>
          <w:rFonts w:ascii="Times New Roman" w:hAnsi="Times New Roman"/>
          <w:szCs w:val="22"/>
        </w:rPr>
        <w:t xml:space="preserve"> which Justice Rehnquist found to be</w:t>
      </w:r>
      <w:r w:rsidRPr="00465227">
        <w:rPr>
          <w:rFonts w:ascii="Times New Roman" w:hAnsi="Times New Roman"/>
          <w:sz w:val="12"/>
          <w:szCs w:val="22"/>
        </w:rPr>
        <w:t xml:space="preserve">¶ </w:t>
      </w:r>
      <w:r>
        <w:rPr>
          <w:rFonts w:ascii="Times New Roman" w:hAnsi="Times New Roman"/>
          <w:szCs w:val="22"/>
        </w:rPr>
        <w:t xml:space="preserve">of consequence in Dames &amp; Moore </w:t>
      </w:r>
      <w:r w:rsidRPr="008C1D78">
        <w:rPr>
          <w:rStyle w:val="StyleBoldUnderline"/>
        </w:rPr>
        <w:t xml:space="preserve">would be obvious.157 In effect,¶ </w:t>
      </w:r>
      <w:r w:rsidRPr="004F0957">
        <w:rPr>
          <w:rStyle w:val="StyleBoldUnderline"/>
          <w:highlight w:val="yellow"/>
        </w:rPr>
        <w:t>this arrangement offers an alternative to both inter- and intrabranch¶ conflict</w:t>
      </w:r>
      <w:r w:rsidRPr="004F0957">
        <w:rPr>
          <w:rFonts w:ascii="Times New Roman" w:hAnsi="Times New Roman"/>
          <w:szCs w:val="22"/>
          <w:highlight w:val="yellow"/>
        </w:rPr>
        <w:t xml:space="preserve">, </w:t>
      </w:r>
      <w:r w:rsidRPr="004F0957">
        <w:rPr>
          <w:rStyle w:val="Emphasis"/>
          <w:highlight w:val="yellow"/>
        </w:rPr>
        <w:t>substituting inter-branch consensus</w:t>
      </w:r>
      <w:r w:rsidRPr="008C1D78">
        <w:rPr>
          <w:rStyle w:val="Emphasis"/>
        </w:rPr>
        <w:t>, and keeping¶ the action within the first zone of Justice Jackson’s tripartite¶ structure</w:t>
      </w:r>
      <w:r>
        <w:rPr>
          <w:rFonts w:ascii="Times New Roman" w:hAnsi="Times New Roman"/>
          <w:szCs w:val="22"/>
        </w:rPr>
        <w:t>.</w:t>
      </w:r>
      <w:r>
        <w:rPr>
          <w:rFonts w:ascii="Times New Roman" w:hAnsi="Times New Roman"/>
          <w:sz w:val="13"/>
          <w:szCs w:val="13"/>
        </w:rPr>
        <w:t>158</w:t>
      </w:r>
      <w:r w:rsidRPr="00465227">
        <w:rPr>
          <w:rFonts w:ascii="Times New Roman" w:hAnsi="Times New Roman"/>
          <w:sz w:val="12"/>
          <w:szCs w:val="13"/>
        </w:rPr>
        <w:t xml:space="preserve">¶ </w:t>
      </w:r>
      <w:r>
        <w:rPr>
          <w:rFonts w:ascii="Times New Roman" w:hAnsi="Times New Roman"/>
          <w:szCs w:val="22"/>
        </w:rPr>
        <w:t>What this means is that the executive’s ability to entrench</w:t>
      </w:r>
      <w:r w:rsidRPr="00465227">
        <w:rPr>
          <w:rFonts w:ascii="Times New Roman" w:hAnsi="Times New Roman"/>
          <w:sz w:val="12"/>
          <w:szCs w:val="22"/>
        </w:rPr>
        <w:t xml:space="preserve">¶ </w:t>
      </w:r>
      <w:r>
        <w:rPr>
          <w:rFonts w:ascii="Times New Roman" w:hAnsi="Times New Roman"/>
          <w:szCs w:val="22"/>
        </w:rPr>
        <w:t>foreign commitments should be of the “weak” variety discussed</w:t>
      </w:r>
      <w:r w:rsidRPr="00465227">
        <w:rPr>
          <w:rFonts w:ascii="Times New Roman" w:hAnsi="Times New Roman"/>
          <w:sz w:val="12"/>
          <w:szCs w:val="22"/>
        </w:rPr>
        <w:t xml:space="preserve">¶ </w:t>
      </w:r>
      <w:r>
        <w:rPr>
          <w:rFonts w:ascii="Times New Roman" w:hAnsi="Times New Roman"/>
          <w:szCs w:val="22"/>
        </w:rPr>
        <w:t>above in Part II. Like section 1547 of the War Powers Resolution</w:t>
      </w:r>
      <w:r>
        <w:rPr>
          <w:rFonts w:ascii="Times New Roman" w:hAnsi="Times New Roman"/>
          <w:sz w:val="13"/>
          <w:szCs w:val="13"/>
        </w:rPr>
        <w:t>159</w:t>
      </w:r>
      <w:r w:rsidRPr="00465227">
        <w:rPr>
          <w:rFonts w:ascii="Times New Roman" w:hAnsi="Times New Roman"/>
          <w:sz w:val="12"/>
          <w:szCs w:val="13"/>
        </w:rPr>
        <w:t xml:space="preserve">¶ </w:t>
      </w:r>
      <w:r>
        <w:rPr>
          <w:rFonts w:ascii="Times New Roman" w:hAnsi="Times New Roman"/>
          <w:szCs w:val="22"/>
        </w:rPr>
        <w:t xml:space="preserve">and the judicial doctrine of stare decisis, </w:t>
      </w:r>
      <w:r w:rsidRPr="004F0957">
        <w:rPr>
          <w:rStyle w:val="StyleBoldUnderline"/>
          <w:highlight w:val="yellow"/>
        </w:rPr>
        <w:t>the executive should be¶ able to affect the conduct of future foreign policy, but not in a way¶ that makes his own commitments irreversible</w:t>
      </w:r>
      <w:r>
        <w:rPr>
          <w:rFonts w:ascii="Times New Roman" w:hAnsi="Times New Roman"/>
          <w:szCs w:val="22"/>
        </w:rPr>
        <w:t>. While presidents</w:t>
      </w:r>
      <w:r w:rsidRPr="00465227">
        <w:rPr>
          <w:rFonts w:ascii="Times New Roman" w:hAnsi="Times New Roman"/>
          <w:szCs w:val="22"/>
        </w:rPr>
        <w:t xml:space="preserve"> </w:t>
      </w:r>
      <w:r>
        <w:rPr>
          <w:rFonts w:ascii="Times New Roman" w:hAnsi="Times New Roman"/>
          <w:szCs w:val="22"/>
        </w:rPr>
        <w:t>must have the authority to solidify foreign commitments, this power</w:t>
      </w:r>
      <w:r w:rsidRPr="00465227">
        <w:rPr>
          <w:rFonts w:ascii="Times New Roman" w:hAnsi="Times New Roman"/>
          <w:sz w:val="12"/>
          <w:szCs w:val="22"/>
        </w:rPr>
        <w:t xml:space="preserve">¶ </w:t>
      </w:r>
      <w:r>
        <w:rPr>
          <w:rFonts w:ascii="Times New Roman" w:hAnsi="Times New Roman"/>
          <w:szCs w:val="22"/>
        </w:rPr>
        <w:t>should not extend beyond the limits of their treaty-making power.</w:t>
      </w:r>
      <w:r w:rsidRPr="00465227">
        <w:rPr>
          <w:rFonts w:ascii="Times New Roman" w:hAnsi="Times New Roman"/>
          <w:sz w:val="12"/>
          <w:szCs w:val="22"/>
        </w:rPr>
        <w:t xml:space="preserve">¶ </w:t>
      </w:r>
      <w:r>
        <w:rPr>
          <w:rFonts w:ascii="Times New Roman" w:hAnsi="Times New Roman"/>
          <w:szCs w:val="22"/>
        </w:rPr>
        <w:t>This argument, like Professor Eule’s, is both a prudent recognition</w:t>
      </w:r>
      <w:r w:rsidRPr="00465227">
        <w:rPr>
          <w:rFonts w:ascii="Times New Roman" w:hAnsi="Times New Roman"/>
          <w:sz w:val="12"/>
          <w:szCs w:val="22"/>
        </w:rPr>
        <w:t xml:space="preserve">¶ </w:t>
      </w:r>
      <w:r>
        <w:rPr>
          <w:rFonts w:ascii="Times New Roman" w:hAnsi="Times New Roman"/>
          <w:szCs w:val="22"/>
        </w:rPr>
        <w:t>of the past’s inability to dictate the future, and a normative</w:t>
      </w:r>
      <w:r w:rsidRPr="00465227">
        <w:rPr>
          <w:rFonts w:ascii="Times New Roman" w:hAnsi="Times New Roman"/>
          <w:sz w:val="12"/>
          <w:szCs w:val="22"/>
        </w:rPr>
        <w:t xml:space="preserve">¶ </w:t>
      </w:r>
      <w:r>
        <w:rPr>
          <w:rFonts w:ascii="Times New Roman" w:hAnsi="Times New Roman"/>
          <w:szCs w:val="22"/>
        </w:rPr>
        <w:t>argument that it should be so.</w:t>
      </w:r>
      <w:r>
        <w:rPr>
          <w:rFonts w:ascii="Times New Roman" w:hAnsi="Times New Roman"/>
          <w:sz w:val="13"/>
          <w:szCs w:val="13"/>
        </w:rPr>
        <w:t>160</w:t>
      </w:r>
    </w:p>
    <w:p w:rsidR="00972D4C" w:rsidRDefault="00972D4C" w:rsidP="00972D4C">
      <w:r>
        <w:t>V</w:t>
      </w:r>
    </w:p>
    <w:p w:rsidR="00972D4C" w:rsidRDefault="00972D4C" w:rsidP="00972D4C">
      <w:pPr>
        <w:pStyle w:val="Heading4"/>
      </w:pPr>
      <w:r>
        <w:t xml:space="preserve">Turns CP- </w:t>
      </w:r>
      <w:r w:rsidRPr="00B77542">
        <w:t>Inter-branch tension cripples US foreign policy and leadership</w:t>
      </w:r>
      <w:r>
        <w:t xml:space="preserve"> </w:t>
      </w:r>
    </w:p>
    <w:p w:rsidR="00972D4C" w:rsidRPr="000902EA" w:rsidRDefault="00972D4C" w:rsidP="00972D4C">
      <w:r w:rsidRPr="000902EA">
        <w:rPr>
          <w:rStyle w:val="StyleStyleBold12pt"/>
        </w:rPr>
        <w:t>Jamison, 93</w:t>
      </w:r>
      <w:r w:rsidRPr="00B77542">
        <w:t xml:space="preserve"> Deputy of Governmental Relations at CSIS, 19</w:t>
      </w:r>
      <w:r w:rsidRPr="0028191D">
        <w:rPr>
          <w:rStyle w:val="Strong"/>
        </w:rPr>
        <w:t>93</w:t>
      </w:r>
      <w:r w:rsidRPr="00B77542">
        <w:t xml:space="preserve"> (Linda S., </w:t>
      </w:r>
      <w:r w:rsidRPr="00B77542">
        <w:rPr>
          <w:i/>
          <w:iCs/>
        </w:rPr>
        <w:t>Executive-Legislative Relations after the Cold War</w:t>
      </w:r>
      <w:r w:rsidRPr="00B77542">
        <w:t>, Washington Quarterly, Spring Vol. 16, No. 2; Page 189)</w:t>
      </w:r>
    </w:p>
    <w:p w:rsidR="00972D4C" w:rsidRDefault="00972D4C" w:rsidP="00972D4C">
      <w:pPr>
        <w:autoSpaceDE w:val="0"/>
        <w:autoSpaceDN w:val="0"/>
        <w:adjustRightInd w:val="0"/>
      </w:pPr>
      <w:r w:rsidRPr="0028191D">
        <w:t>Indeed,</w:t>
      </w:r>
      <w:r w:rsidRPr="00B77542">
        <w:rPr>
          <w:szCs w:val="22"/>
        </w:rPr>
        <w:t xml:space="preserve"> </w:t>
      </w:r>
      <w:r w:rsidRPr="0028191D">
        <w:rPr>
          <w:rStyle w:val="Strong"/>
        </w:rPr>
        <w:t>there are very few domestic issues that do not have strong international implications, and likewise there are numerous transnational issues in which all nations have a stake</w:t>
      </w:r>
      <w:r w:rsidRPr="00B77542">
        <w:rPr>
          <w:szCs w:val="22"/>
          <w:u w:val="single"/>
        </w:rPr>
        <w:t xml:space="preserve">. </w:t>
      </w:r>
      <w:r w:rsidRPr="0028191D">
        <w:rPr>
          <w:rStyle w:val="Strong"/>
        </w:rPr>
        <w:t>Environmental degradation, the proliferation of weapons of mass destruction, population control, migration, international narcotics trafficking, the spread of AIDS, and the deterioration of the human condition in the less developed world are circumstances affecting all corners of the globe. Neither political isolation nor policy bifurcation is an option for the United States.</w:t>
      </w:r>
      <w:r>
        <w:rPr>
          <w:rStyle w:val="Strong"/>
        </w:rPr>
        <w:t xml:space="preserve"> </w:t>
      </w:r>
      <w:r w:rsidRPr="0028191D">
        <w:rPr>
          <w:rStyle w:val="Strong"/>
        </w:rPr>
        <w:t>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w:t>
      </w:r>
      <w:r>
        <w:rPr>
          <w:rStyle w:val="Strong"/>
        </w:rPr>
        <w:t xml:space="preserve"> </w:t>
      </w:r>
      <w:r w:rsidRPr="0028191D">
        <w:t>Toward a Cooperative U.S. Foreign Policy for the 1990s</w:t>
      </w:r>
      <w:r>
        <w:rPr>
          <w:szCs w:val="22"/>
        </w:rPr>
        <w:t xml:space="preserve"> </w:t>
      </w:r>
      <w:r w:rsidRPr="004F0957">
        <w:rPr>
          <w:rStyle w:val="Emphasis"/>
          <w:highlight w:val="yellow"/>
        </w:rPr>
        <w:t>If the federal government is to meet the new international policy challenges</w:t>
      </w:r>
      <w:r w:rsidRPr="000902EA">
        <w:rPr>
          <w:rStyle w:val="Emphasis"/>
        </w:rPr>
        <w:t xml:space="preserve"> of the post-cold war era</w:t>
      </w:r>
      <w:r w:rsidRPr="0028191D">
        <w:rPr>
          <w:rStyle w:val="Strong"/>
        </w:rPr>
        <w:t xml:space="preserve">, </w:t>
      </w:r>
      <w:r w:rsidRPr="004F0957">
        <w:rPr>
          <w:rStyle w:val="StyleBoldUnderline"/>
          <w:highlight w:val="yellow"/>
        </w:rPr>
        <w:t>institutional dissension caused by partisan competition and executive-legislative friction must give way</w:t>
      </w:r>
      <w:r w:rsidRPr="000902EA">
        <w:rPr>
          <w:rStyle w:val="StyleBoldUnderline"/>
        </w:rPr>
        <w:t xml:space="preserve"> to a new way of business</w:t>
      </w:r>
      <w:r w:rsidRPr="0028191D">
        <w:rPr>
          <w:rStyle w:val="Strong"/>
        </w:rPr>
        <w:t xml:space="preserve">. </w:t>
      </w:r>
      <w:r w:rsidRPr="000902EA">
        <w:rPr>
          <w:rStyle w:val="Emphasis"/>
        </w:rPr>
        <w:t xml:space="preserve">Policy </w:t>
      </w:r>
      <w:r w:rsidRPr="004F0957">
        <w:rPr>
          <w:rStyle w:val="Emphasis"/>
          <w:highlight w:val="yellow"/>
        </w:rPr>
        <w:t>flexibility must be the watchword</w:t>
      </w:r>
      <w:r w:rsidRPr="00B77542">
        <w:rPr>
          <w:szCs w:val="22"/>
        </w:rPr>
        <w:t xml:space="preserve"> of the </w:t>
      </w:r>
      <w:r w:rsidRPr="0028191D">
        <w:rPr>
          <w:rStyle w:val="Strong"/>
        </w:rPr>
        <w:t xml:space="preserve">1990s </w:t>
      </w:r>
      <w:r w:rsidRPr="004F0957">
        <w:rPr>
          <w:rStyle w:val="Emphasis"/>
          <w:highlight w:val="yellow"/>
        </w:rPr>
        <w:t>in the foreign policy domain</w:t>
      </w:r>
      <w:r w:rsidRPr="000902EA">
        <w:rPr>
          <w:rStyle w:val="Emphasis"/>
        </w:rPr>
        <w:t xml:space="preserve"> if the United States is to have any hope of securing its interest</w:t>
      </w:r>
      <w:r w:rsidRPr="0028191D">
        <w:rPr>
          <w:rStyle w:val="Strong"/>
        </w:rPr>
        <w:t>s in the uncertain years ahead.</w:t>
      </w:r>
      <w:r w:rsidRPr="00B77542">
        <w:rPr>
          <w:szCs w:val="22"/>
        </w:rPr>
        <w:t xml:space="preserve"> </w:t>
      </w:r>
      <w:r w:rsidRPr="0028191D">
        <w:t>One former policymaker, noting the historical tendency of the United States to make fixed "attachments," has argued that a changing world dictates policy flexibility, where practical solutions can be developed on principles of broad-based foreign policy objectives (Fulbright 1979).</w:t>
      </w:r>
      <w:r>
        <w:t xml:space="preserve"> </w:t>
      </w:r>
      <w:r w:rsidRPr="004F0957">
        <w:rPr>
          <w:rStyle w:val="Emphasis"/>
          <w:highlight w:val="yellow"/>
        </w:rPr>
        <w:t>Flexibility, however, will not be possible without interbranch cooperation</w:t>
      </w:r>
      <w:r w:rsidRPr="00B77542">
        <w:rPr>
          <w:szCs w:val="22"/>
        </w:rPr>
        <w:t xml:space="preserve">. </w:t>
      </w:r>
      <w:r w:rsidRPr="0028191D">
        <w:t>The end of the Cold War and the new single-party control of the White House and Congress provide a unique opportunity to reestablish foreign policy cooperation. Reconfiguring post-cold war objectives requires comprehension of the remarkable transformations in world affairs and demands an intense political dialogue that goes beyond the executive branch (Mann 1990, 28-29).</w:t>
      </w:r>
    </w:p>
    <w:p w:rsidR="00972D4C" w:rsidRDefault="00972D4C" w:rsidP="00972D4C">
      <w:pPr>
        <w:autoSpaceDE w:val="0"/>
        <w:autoSpaceDN w:val="0"/>
        <w:adjustRightInd w:val="0"/>
      </w:pPr>
    </w:p>
    <w:p w:rsidR="00972D4C" w:rsidRPr="004E297C" w:rsidRDefault="00972D4C" w:rsidP="00972D4C">
      <w:pPr>
        <w:pStyle w:val="aTagandCite"/>
        <w:rPr>
          <w:rFonts w:ascii="Arial" w:hAnsi="Arial" w:cs="Arial"/>
        </w:rPr>
      </w:pPr>
      <w:r>
        <w:t xml:space="preserve">Multiple </w:t>
      </w:r>
      <w:r w:rsidRPr="004E297C">
        <w:t xml:space="preserve">Conditional alternatives are evil </w:t>
      </w:r>
      <w:r w:rsidRPr="004E297C">
        <w:rPr>
          <w:rFonts w:ascii="Arial" w:hAnsi="Arial" w:cs="Arial"/>
        </w:rPr>
        <w:t xml:space="preserve">- </w:t>
      </w:r>
      <w:r w:rsidRPr="004E297C">
        <w:t xml:space="preserve">and a voting issue </w:t>
      </w:r>
      <w:r w:rsidRPr="004E297C">
        <w:rPr>
          <w:rFonts w:ascii="Arial" w:hAnsi="Arial" w:cs="Arial"/>
        </w:rPr>
        <w:t>-</w:t>
      </w:r>
    </w:p>
    <w:p w:rsidR="00972D4C" w:rsidRDefault="00972D4C" w:rsidP="00972D4C">
      <w:pPr>
        <w:pStyle w:val="aTagandCite"/>
      </w:pPr>
    </w:p>
    <w:p w:rsidR="00972D4C" w:rsidRDefault="00972D4C" w:rsidP="00972D4C">
      <w:pPr>
        <w:pStyle w:val="aTagandCite"/>
        <w:numPr>
          <w:ilvl w:val="0"/>
          <w:numId w:val="25"/>
        </w:numPr>
      </w:pPr>
      <w:r>
        <w:t>S</w:t>
      </w:r>
      <w:r w:rsidRPr="004E297C">
        <w:t xml:space="preserve">kews strategy and time </w:t>
      </w:r>
      <w:r>
        <w:rPr>
          <w:rFonts w:ascii="Arial" w:hAnsi="Arial" w:cs="Arial"/>
        </w:rPr>
        <w:t>–</w:t>
      </w:r>
      <w:r w:rsidRPr="004E297C">
        <w:rPr>
          <w:rFonts w:ascii="Arial" w:hAnsi="Arial" w:cs="Arial"/>
        </w:rPr>
        <w:t xml:space="preserve"> </w:t>
      </w:r>
      <w:r w:rsidRPr="004E297C">
        <w:t xml:space="preserve">we have to focus the 2ac on multiple alternatives to the plan </w:t>
      </w:r>
      <w:r w:rsidRPr="004E297C">
        <w:rPr>
          <w:rFonts w:ascii="Arial" w:hAnsi="Arial" w:cs="Arial"/>
        </w:rPr>
        <w:t xml:space="preserve">- </w:t>
      </w:r>
      <w:r>
        <w:t xml:space="preserve">this gives the </w:t>
      </w:r>
      <w:r w:rsidRPr="004E297C">
        <w:t>neg the</w:t>
      </w:r>
      <w:r>
        <w:t xml:space="preserve"> </w:t>
      </w:r>
      <w:r w:rsidRPr="004E297C">
        <w:t xml:space="preserve">ability to exploit aff time decisions </w:t>
      </w:r>
      <w:r w:rsidRPr="004E297C">
        <w:rPr>
          <w:rFonts w:ascii="Arial" w:hAnsi="Arial" w:cs="Arial"/>
        </w:rPr>
        <w:t xml:space="preserve">- </w:t>
      </w:r>
      <w:r w:rsidRPr="004E297C">
        <w:t>not make the best most educational decision.</w:t>
      </w:r>
    </w:p>
    <w:p w:rsidR="00972D4C" w:rsidRDefault="00972D4C" w:rsidP="00972D4C">
      <w:pPr>
        <w:pStyle w:val="aTagandCite"/>
        <w:numPr>
          <w:ilvl w:val="0"/>
          <w:numId w:val="25"/>
        </w:numPr>
      </w:pPr>
      <w:r>
        <w:t>K</w:t>
      </w:r>
      <w:r w:rsidRPr="004E297C">
        <w:t xml:space="preserve">ills rejoinder </w:t>
      </w:r>
      <w:r w:rsidRPr="004E297C">
        <w:rPr>
          <w:rFonts w:ascii="Arial" w:hAnsi="Arial" w:cs="Arial"/>
        </w:rPr>
        <w:t xml:space="preserve">&amp; </w:t>
      </w:r>
      <w:r w:rsidRPr="004E297C">
        <w:t xml:space="preserve">not reciprocal </w:t>
      </w:r>
      <w:r w:rsidRPr="004E297C">
        <w:rPr>
          <w:rFonts w:ascii="Arial" w:hAnsi="Arial" w:cs="Arial"/>
        </w:rPr>
        <w:t xml:space="preserve">- </w:t>
      </w:r>
      <w:r w:rsidRPr="004E297C">
        <w:t xml:space="preserve">the aff doesn't get to respond OR claim advantages from offense they've read </w:t>
      </w:r>
      <w:r>
        <w:rPr>
          <w:rFonts w:ascii="Arial" w:hAnsi="Arial" w:cs="Arial"/>
        </w:rPr>
        <w:t>–</w:t>
      </w:r>
      <w:r>
        <w:t xml:space="preserve"> </w:t>
      </w:r>
      <w:r w:rsidRPr="004E297C">
        <w:t>that kills debate and kills the affs ability to generate offense.</w:t>
      </w:r>
    </w:p>
    <w:p w:rsidR="00972D4C" w:rsidRDefault="00972D4C" w:rsidP="00972D4C">
      <w:pPr>
        <w:pStyle w:val="aTagandCite"/>
        <w:numPr>
          <w:ilvl w:val="0"/>
          <w:numId w:val="25"/>
        </w:numPr>
      </w:pPr>
      <w:r>
        <w:t>E</w:t>
      </w:r>
      <w:r w:rsidRPr="004E297C">
        <w:t xml:space="preserve">nsures argumentative irresponsibility </w:t>
      </w:r>
      <w:r w:rsidRPr="009330F3">
        <w:rPr>
          <w:rFonts w:ascii="Arial" w:hAnsi="Arial" w:cs="Arial"/>
        </w:rPr>
        <w:t xml:space="preserve">- </w:t>
      </w:r>
      <w:r w:rsidRPr="004E297C">
        <w:t xml:space="preserve">that undermines education </w:t>
      </w:r>
      <w:r w:rsidRPr="009330F3">
        <w:rPr>
          <w:rFonts w:ascii="Arial" w:hAnsi="Arial" w:cs="Arial"/>
        </w:rPr>
        <w:t xml:space="preserve">- </w:t>
      </w:r>
      <w:r w:rsidRPr="004E297C">
        <w:t>kicking arguments and not defending them</w:t>
      </w:r>
      <w:r>
        <w:t xml:space="preserve"> </w:t>
      </w:r>
      <w:r w:rsidRPr="004E297C">
        <w:t>is anti-educational. Multiple conditional alts insures that it has to happen.</w:t>
      </w:r>
    </w:p>
    <w:p w:rsidR="00972D4C" w:rsidRPr="004E297C" w:rsidRDefault="00972D4C" w:rsidP="00972D4C">
      <w:pPr>
        <w:pStyle w:val="aTagandCite"/>
        <w:numPr>
          <w:ilvl w:val="0"/>
          <w:numId w:val="25"/>
        </w:numPr>
      </w:pPr>
      <w:r>
        <w:t>C</w:t>
      </w:r>
      <w:r w:rsidRPr="004E297C">
        <w:t xml:space="preserve">ounter-interpretation </w:t>
      </w:r>
      <w:r>
        <w:rPr>
          <w:rFonts w:ascii="Arial" w:hAnsi="Arial" w:cs="Arial"/>
        </w:rPr>
        <w:t>–</w:t>
      </w:r>
      <w:r w:rsidRPr="009330F3">
        <w:rPr>
          <w:rFonts w:ascii="Arial" w:hAnsi="Arial" w:cs="Arial"/>
        </w:rPr>
        <w:t xml:space="preserve"> </w:t>
      </w:r>
      <w:r w:rsidRPr="004E297C">
        <w:t xml:space="preserve">the neg gets one conditional strategy and the status quo </w:t>
      </w:r>
      <w:r w:rsidRPr="009330F3">
        <w:rPr>
          <w:rFonts w:ascii="Arial" w:hAnsi="Arial" w:cs="Arial"/>
        </w:rPr>
        <w:t xml:space="preserve">- </w:t>
      </w:r>
      <w:r w:rsidRPr="004E297C">
        <w:t>this solves all of their offense.</w:t>
      </w:r>
    </w:p>
    <w:p w:rsidR="00972D4C" w:rsidRDefault="00972D4C" w:rsidP="00972D4C">
      <w:pPr>
        <w:autoSpaceDE w:val="0"/>
        <w:autoSpaceDN w:val="0"/>
        <w:adjustRightInd w:val="0"/>
      </w:pPr>
    </w:p>
    <w:p w:rsidR="00972D4C" w:rsidRDefault="00972D4C" w:rsidP="00972D4C"/>
    <w:p w:rsidR="00972D4C" w:rsidRDefault="00972D4C" w:rsidP="00972D4C">
      <w:pPr>
        <w:pStyle w:val="Heading2"/>
      </w:pPr>
      <w:r>
        <w:t xml:space="preserve">Iran </w:t>
      </w:r>
    </w:p>
    <w:p w:rsidR="00972D4C" w:rsidRDefault="00972D4C" w:rsidP="00972D4C">
      <w:pPr>
        <w:pStyle w:val="Heading4"/>
      </w:pPr>
      <w:r>
        <w:t>No Iran prolif – security estimates overblown*</w:t>
      </w:r>
    </w:p>
    <w:p w:rsidR="00972D4C" w:rsidRPr="0032542D" w:rsidRDefault="00972D4C" w:rsidP="00972D4C">
      <w:r w:rsidRPr="0032542D">
        <w:rPr>
          <w:rStyle w:val="StyleStyleBold12pt"/>
        </w:rPr>
        <w:t>Hymans</w:t>
      </w:r>
      <w:r>
        <w:t xml:space="preserve">, Professor IR USC, </w:t>
      </w:r>
      <w:r w:rsidRPr="0032542D">
        <w:rPr>
          <w:rStyle w:val="StyleStyleBold12pt"/>
        </w:rPr>
        <w:t>2-18</w:t>
      </w:r>
      <w:r>
        <w:t>-’13 (Jacques, “Iran Is Still Botching the Bomb” Foreign Affairs, http://www.foreignaffairs.com/articles/139013/jacques-e-c-hymans/iran-is-still-botching-the-bomb)</w:t>
      </w:r>
    </w:p>
    <w:p w:rsidR="00972D4C" w:rsidRDefault="00972D4C" w:rsidP="00972D4C">
      <w:pPr>
        <w:rPr>
          <w:rStyle w:val="StyleBoldUnderline"/>
        </w:rPr>
      </w:pPr>
      <w:r w:rsidRPr="001A26ED">
        <w:rPr>
          <w:sz w:val="12"/>
        </w:rPr>
        <w:t xml:space="preserve">At the end of January, </w:t>
      </w:r>
      <w:r w:rsidRPr="008A6BD4">
        <w:rPr>
          <w:rStyle w:val="StyleBoldUnderline"/>
          <w:highlight w:val="cyan"/>
        </w:rPr>
        <w:t>Israeli intelligence officials</w:t>
      </w:r>
      <w:r w:rsidRPr="001A26ED">
        <w:rPr>
          <w:sz w:val="12"/>
        </w:rPr>
        <w:t xml:space="preserve"> quietly indicated that they have </w:t>
      </w:r>
      <w:r w:rsidRPr="008A6BD4">
        <w:rPr>
          <w:rStyle w:val="StyleBoldUnderline"/>
          <w:highlight w:val="cyan"/>
        </w:rPr>
        <w:t>downgraded</w:t>
      </w:r>
      <w:r w:rsidRPr="006C24FC">
        <w:rPr>
          <w:rStyle w:val="StyleBoldUnderline"/>
        </w:rPr>
        <w:t xml:space="preserve"> their </w:t>
      </w:r>
      <w:r w:rsidRPr="008A6BD4">
        <w:rPr>
          <w:rStyle w:val="StyleBoldUnderline"/>
          <w:highlight w:val="cyan"/>
        </w:rPr>
        <w:t>assessments of Iran's ability to build a nuclear bomb</w:t>
      </w:r>
      <w:r w:rsidRPr="001A26ED">
        <w:rPr>
          <w:sz w:val="12"/>
          <w:highlight w:val="cyan"/>
        </w:rPr>
        <w:t>.</w:t>
      </w:r>
      <w:r w:rsidRPr="001A26ED">
        <w:rPr>
          <w:sz w:val="12"/>
        </w:rPr>
        <w:t xml:space="preserve"> This is surprising because less than six months ago, Israeli Prime Minister Benjamin Netanyahu warned from the tribune of the United Nations that the Iranian nuclear D-Day might come as early as 2013. Now, </w:t>
      </w:r>
      <w:r w:rsidRPr="006C24FC">
        <w:rPr>
          <w:rStyle w:val="StyleBoldUnderline"/>
        </w:rPr>
        <w:t xml:space="preserve">Israel believes that </w:t>
      </w:r>
      <w:r w:rsidRPr="008A6BD4">
        <w:rPr>
          <w:rStyle w:val="StyleBoldUnderline"/>
          <w:highlight w:val="cyan"/>
        </w:rPr>
        <w:t>Iran will not have its first nuclear device before</w:t>
      </w:r>
      <w:r w:rsidRPr="006C24FC">
        <w:rPr>
          <w:rStyle w:val="StyleBoldUnderline"/>
        </w:rPr>
        <w:t xml:space="preserve"> 2015 or </w:t>
      </w:r>
      <w:r w:rsidRPr="008A6BD4">
        <w:rPr>
          <w:rStyle w:val="StyleBoldUnderline"/>
          <w:highlight w:val="cyan"/>
        </w:rPr>
        <w:t>2016</w:t>
      </w:r>
      <w:r w:rsidRPr="001A26ED">
        <w:rPr>
          <w:sz w:val="12"/>
        </w:rPr>
        <w:t xml:space="preserve">. The news comes as a great relief. But it also raises questions. This was a serious intelligence failure, one that has led some of Israel's own officials to wonder aloud, "Did we cry wolf too early?" Indeed, </w:t>
      </w:r>
      <w:r w:rsidRPr="006C24FC">
        <w:rPr>
          <w:rStyle w:val="StyleBoldUnderline"/>
        </w:rPr>
        <w:t>Israel has consistently overestimated Iran's nuclear program for decades</w:t>
      </w:r>
      <w:r w:rsidRPr="001A26ED">
        <w:rPr>
          <w:sz w:val="12"/>
        </w:rPr>
        <w:t xml:space="preserve">. In 1992, then Foreign Minister Shimon Peres announced that Iran was on pace to have the bomb by 1999. Israel's many subsequent estimates have become increasingly frenzied but have been consistently wrong. U.S. intelligence agencies have been only slightly less alarmist, and they, too, have had to extend their timelines repeatedly. Overestimating Iran's nuclear potential might not seem like a big problem. However, similar, unfounded fears were the basis for President George W. Bush's preemptive attack against Iraq and its nonexistent weapons of mass destruction. Israel and the United States need to make sure that this kind of human and foreign policy disaster does not happen again. What explains Israel's most recent intelligence failure? Israeli officials have suggested that Iran decided to downshift its nuclear program in response to international sanctions and Israel's hawkish posture. But that theory falls apart when judged against Tehran's own recent aggressiveness. In the past few months, Iran has blocked the International Atomic Energy Agency (IAEA) from gaining access to suspect facilities, stalled on diplomatic meetings, and announced a "successful" space shot and the intention to build higher-quality centrifuges. These are not the actions of a state that is purposely slowing down its nuclear program. Even more to the point, if Tehran were really intent on curbing its nuclear work, an explicit announcement of the new policy could be highly beneficial for the country: many states would praise it, sanctions might be lifted, and an Israeli or U.S. military attack would become much less likely. But Iran has not advertised the downshift, and its only modest concession of late has been to convert some of its 20 percent enriched uranium to reactor fuel. It is doubtful that the Iranians would decide to slow down their nuclear program without asking for anything in return. A second hypothesis is that Israeli intelligence estimates have been manipulated for political purposes. This possibility is hard to verify, but it cannot be dismissed out of hand. Preventing the emergence of a nuclear-armed Iran is Netanyahu's signature foreign policy stance, and he had an acute interest in keeping the anti-Iran pot boiling in the run-up to last month's parliamentary elections, which he nearly lost. Now, with the elections over, perhaps Israeli intelligence officials feel freer to convey a more honest assessment of Iran's status. This theory of pre-election spin is not very satisfying, however, because it fails to explain why Israeli governments of all political orientations have been making exaggerated claims about Iran for 20 years -- to say nothing of the United States' own overly dire predictions. The most plausible reason for the consistent pattern of overstatement is that </w:t>
      </w:r>
      <w:r w:rsidRPr="008A6BD4">
        <w:rPr>
          <w:rStyle w:val="StyleBoldUnderline"/>
          <w:highlight w:val="cyan"/>
        </w:rPr>
        <w:t>Israeli and U.S. models of Iranian proliferation are flawed</w:t>
      </w:r>
      <w:r w:rsidRPr="001A26ED">
        <w:rPr>
          <w:sz w:val="12"/>
        </w:rPr>
        <w:t xml:space="preserve">. Sure enough, </w:t>
      </w:r>
      <w:r w:rsidRPr="006C24FC">
        <w:rPr>
          <w:rStyle w:val="StyleBoldUnderline"/>
        </w:rPr>
        <w:t>Israeli officials have acknowledged that they did not anticipate the high number of technical problems Iranian scientists have run into recently</w:t>
      </w:r>
      <w:r w:rsidRPr="001A26ED">
        <w:rPr>
          <w:sz w:val="12"/>
        </w:rPr>
        <w:t xml:space="preserve">. Some of those mishaps may have been the product of Israeli or U.S. efforts at sabotage. For instance, the 2010 Stuxnet computer virus attack on Iran's nuclear facilities reportedly went well. But the long-term impact of such operations is usually small -- or nonexistent: the IAEA and other reputable sources have dismissed the highly publicized claims of a major recent explosion at Iran's Fordow uranium-enrichment plant, for instance. Rather than being hampered by James Bond exploits, </w:t>
      </w:r>
      <w:r w:rsidRPr="008A6BD4">
        <w:rPr>
          <w:rStyle w:val="StyleBoldUnderline"/>
          <w:highlight w:val="cyan"/>
        </w:rPr>
        <w:t>Iran's nuclear program has</w:t>
      </w:r>
      <w:r w:rsidRPr="006C24FC">
        <w:rPr>
          <w:rStyle w:val="StyleBoldUnderline"/>
        </w:rPr>
        <w:t xml:space="preserve"> probably </w:t>
      </w:r>
      <w:r w:rsidRPr="008A6BD4">
        <w:rPr>
          <w:rStyle w:val="StyleBoldUnderline"/>
          <w:highlight w:val="cyan"/>
        </w:rPr>
        <w:t>suffered</w:t>
      </w:r>
      <w:r w:rsidRPr="006C24FC">
        <w:rPr>
          <w:rStyle w:val="StyleBoldUnderline"/>
        </w:rPr>
        <w:t xml:space="preserve"> much more </w:t>
      </w:r>
      <w:r w:rsidRPr="008A6BD4">
        <w:rPr>
          <w:rStyle w:val="StyleBoldUnderline"/>
          <w:highlight w:val="cyan"/>
        </w:rPr>
        <w:t>from</w:t>
      </w:r>
      <w:r w:rsidRPr="006C24FC">
        <w:rPr>
          <w:rStyle w:val="StyleBoldUnderline"/>
        </w:rPr>
        <w:t xml:space="preserve"> Keystone Kops-like blunders: </w:t>
      </w:r>
      <w:r w:rsidRPr="008A6BD4">
        <w:rPr>
          <w:rStyle w:val="StyleBoldUnderline"/>
          <w:highlight w:val="cyan"/>
        </w:rPr>
        <w:t>mistaken technical choices and poor implementation</w:t>
      </w:r>
      <w:r w:rsidRPr="006C24FC">
        <w:rPr>
          <w:rStyle w:val="StyleBoldUnderline"/>
        </w:rPr>
        <w:t xml:space="preserve"> by the Iranian nuclear establishment</w:t>
      </w:r>
      <w:r w:rsidRPr="001A26ED">
        <w:rPr>
          <w:sz w:val="12"/>
        </w:rPr>
        <w:t xml:space="preserve">. There is ample reason to believe that </w:t>
      </w:r>
      <w:r w:rsidRPr="006C24FC">
        <w:rPr>
          <w:rStyle w:val="StyleBoldUnderline"/>
        </w:rPr>
        <w:t xml:space="preserve">such </w:t>
      </w:r>
      <w:r w:rsidRPr="008A6BD4">
        <w:rPr>
          <w:rStyle w:val="StyleBoldUnderline"/>
          <w:highlight w:val="cyan"/>
        </w:rPr>
        <w:t>slipups have been the main cause of Iran's</w:t>
      </w:r>
      <w:r w:rsidRPr="006C24FC">
        <w:rPr>
          <w:rStyle w:val="StyleBoldUnderline"/>
        </w:rPr>
        <w:t xml:space="preserve"> extremely s</w:t>
      </w:r>
      <w:r w:rsidRPr="008A6BD4">
        <w:rPr>
          <w:rStyle w:val="StyleBoldUnderline"/>
          <w:highlight w:val="cyan"/>
        </w:rPr>
        <w:t>low pace of nuclear progress</w:t>
      </w:r>
      <w:r w:rsidRPr="006C24FC">
        <w:rPr>
          <w:rStyle w:val="StyleBoldUnderline"/>
        </w:rPr>
        <w:t xml:space="preserve"> all along</w:t>
      </w:r>
      <w:r w:rsidRPr="001A26ED">
        <w:rPr>
          <w:sz w:val="12"/>
        </w:rPr>
        <w:t xml:space="preserve">. The country is rife with other botched projects, especially in the chaotic public sector. It is unlikely that the Iranian nuclear program is immune to these problems. This is not a knock against the quality of Iranian scientists and engineers, but rather against the organizational structures in which they are trapped. In such an environment, where top-down mismanagement and political agendas are abundant, </w:t>
      </w:r>
      <w:r w:rsidRPr="006C24FC">
        <w:rPr>
          <w:rStyle w:val="StyleBoldUnderline"/>
        </w:rPr>
        <w:t>even easy technical steps often lead to dead ends and pitfalls</w:t>
      </w:r>
      <w:r w:rsidRPr="001A26ED">
        <w:rPr>
          <w:sz w:val="12"/>
        </w:rPr>
        <w:t xml:space="preserve">. Iran is not the only state with a dysfunctional nuclear weapons program. As I argued in a 2012 Foreign Affairs article, </w:t>
      </w:r>
      <w:r w:rsidRPr="006C24FC">
        <w:rPr>
          <w:rStyle w:val="StyleBoldUnderline"/>
        </w:rPr>
        <w:t>since the 1970s, most states seeking entry into the nuclear weapons club have run their weapons programs poorly, leading to a marked slowdown in global proliferation</w:t>
      </w:r>
      <w:r w:rsidRPr="001A26ED">
        <w:rPr>
          <w:sz w:val="12"/>
        </w:rPr>
        <w:t xml:space="preserve">. The cause of this mismanagement is the poor quality of the would-be proliferator's state institutions. Libya and North Korea are two classic examples. Libya essentially made no progress, even after 30 years of trying. North Korea has gotten somewhere -- but only after 50 years, and with many high-profile embarrassments along the way. Iran, whose nuclear weapons drive began in the mid-1980s, seems to be following a similar trajectory. Considering Iran in the broader context of the proliferation slowdown, it becomes clear that </w:t>
      </w:r>
      <w:r w:rsidRPr="006C24FC">
        <w:rPr>
          <w:rStyle w:val="StyleBoldUnderline"/>
        </w:rPr>
        <w:t xml:space="preserve">the </w:t>
      </w:r>
      <w:r w:rsidRPr="008A6BD4">
        <w:rPr>
          <w:rStyle w:val="StyleBoldUnderline"/>
          <w:highlight w:val="cyan"/>
        </w:rPr>
        <w:t>technical problems</w:t>
      </w:r>
      <w:r w:rsidRPr="006C24FC">
        <w:rPr>
          <w:rStyle w:val="StyleBoldUnderline"/>
        </w:rPr>
        <w:t xml:space="preserve"> it has encountered are more than unpredictable accidents -- they </w:t>
      </w:r>
      <w:r w:rsidRPr="008A6BD4">
        <w:rPr>
          <w:rStyle w:val="StyleBoldUnderline"/>
          <w:highlight w:val="cyan"/>
        </w:rPr>
        <w:t>are structurally determined</w:t>
      </w:r>
      <w:r w:rsidRPr="001A26ED">
        <w:rPr>
          <w:sz w:val="12"/>
          <w:highlight w:val="cyan"/>
        </w:rPr>
        <w:t>.</w:t>
      </w:r>
      <w:r w:rsidRPr="001A26ED">
        <w:rPr>
          <w:sz w:val="12"/>
        </w:rPr>
        <w:t xml:space="preserve"> Since </w:t>
      </w:r>
      <w:r w:rsidRPr="006C24FC">
        <w:rPr>
          <w:rStyle w:val="StyleBoldUnderline"/>
        </w:rPr>
        <w:t>U.S. and Israeli intelligence services</w:t>
      </w:r>
      <w:r w:rsidRPr="001A26ED">
        <w:rPr>
          <w:sz w:val="12"/>
        </w:rPr>
        <w:t xml:space="preserve"> have failed to appreciate the weakness of Iran's nuclear weapons program, they </w:t>
      </w:r>
      <w:r w:rsidRPr="006C24FC">
        <w:rPr>
          <w:rStyle w:val="StyleBoldUnderline"/>
        </w:rPr>
        <w:t>have not adjusted their analytical models accordingly</w:t>
      </w:r>
      <w:r w:rsidRPr="001A26ED">
        <w:rPr>
          <w:sz w:val="12"/>
        </w:rPr>
        <w:t xml:space="preserve">. Thus, </w:t>
      </w:r>
      <w:r w:rsidRPr="008A6BD4">
        <w:rPr>
          <w:rStyle w:val="StyleBoldUnderline"/>
          <w:highlight w:val="cyan"/>
        </w:rPr>
        <w:t>there is reason to be skeptical about Israel's updated estimate</w:t>
      </w:r>
      <w:r w:rsidRPr="006C24FC">
        <w:rPr>
          <w:rStyle w:val="StyleBoldUnderline"/>
        </w:rPr>
        <w:t xml:space="preserve"> of an Iranian bomb in the next two or three years. The new date is probably just the product of another ad hoc readjustment</w:t>
      </w:r>
      <w:r w:rsidRPr="001A26ED">
        <w:rPr>
          <w:sz w:val="12"/>
        </w:rPr>
        <w:t xml:space="preserve">, but what is needed is a fundamental rethinking. As the little shepherd boy learned, crying wolf too early and too often destroys one's credibility and leaves one vulnerable and alone. In order to rebuild public trust in their analysis, Jerusalem and Washington need to explain the assumptions on which their scary estimates are based, provide alternative estimates that are also consistent with the data they have gathered, and give a clear indication of the chance that their estimates are wrong and will have to be revised again. The Iranian nuclear effort is highly provocative. The potential for war is real. That is why Israel and </w:t>
      </w:r>
      <w:r w:rsidRPr="006C24FC">
        <w:rPr>
          <w:rStyle w:val="StyleBoldUnderline"/>
        </w:rPr>
        <w:t xml:space="preserve">the United States </w:t>
      </w:r>
      <w:r w:rsidRPr="00DF4B58">
        <w:rPr>
          <w:rStyle w:val="StyleBoldUnderline"/>
          <w:highlight w:val="cyan"/>
        </w:rPr>
        <w:t>need to avoid peddling unrealistic, worse-than-worst-case scenarios.</w:t>
      </w:r>
    </w:p>
    <w:p w:rsidR="00972D4C" w:rsidRPr="00A93914" w:rsidRDefault="00972D4C" w:rsidP="00972D4C">
      <w:pPr>
        <w:pStyle w:val="Heading4"/>
      </w:pPr>
      <w:r>
        <w:t>Kerry’s pushing</w:t>
      </w:r>
    </w:p>
    <w:p w:rsidR="00972D4C" w:rsidRPr="009A15F5" w:rsidRDefault="00972D4C" w:rsidP="00972D4C">
      <w:pPr>
        <w:rPr>
          <w:sz w:val="16"/>
          <w:szCs w:val="16"/>
        </w:rPr>
      </w:pPr>
      <w:r>
        <w:rPr>
          <w:rStyle w:val="StyleStyleBold12pt"/>
        </w:rPr>
        <w:t xml:space="preserve">LA Times </w:t>
      </w:r>
      <w:r w:rsidRPr="00A93914">
        <w:rPr>
          <w:rStyle w:val="StyleStyleBold12pt"/>
        </w:rPr>
        <w:t>11-13</w:t>
      </w:r>
      <w:r w:rsidRPr="00C57E8F">
        <w:rPr>
          <w:sz w:val="16"/>
          <w:szCs w:val="16"/>
        </w:rPr>
        <w:t xml:space="preserve">-13 </w:t>
      </w:r>
      <w:hyperlink r:id="rId86" w:anchor="axzz2kffLB6WI" w:history="1">
        <w:r w:rsidRPr="00C57E8F">
          <w:rPr>
            <w:sz w:val="16"/>
            <w:szCs w:val="16"/>
          </w:rPr>
          <w:t>http://www.latimes.com/world/la-fg-kerry-iran-20131114,0,1995719.story#axzz2kffLB6WI</w:t>
        </w:r>
      </w:hyperlink>
    </w:p>
    <w:p w:rsidR="00972D4C" w:rsidRPr="00374A0C" w:rsidRDefault="00972D4C" w:rsidP="00972D4C">
      <w:pPr>
        <w:rPr>
          <w:sz w:val="14"/>
        </w:rPr>
      </w:pPr>
      <w:r w:rsidRPr="00374A0C">
        <w:rPr>
          <w:sz w:val="14"/>
        </w:rPr>
        <w:t xml:space="preserve">Key </w:t>
      </w:r>
      <w:r w:rsidRPr="009A15F5">
        <w:rPr>
          <w:rStyle w:val="Emphasis"/>
          <w:highlight w:val="yellow"/>
        </w:rPr>
        <w:t>senators remained undecided Wednesday on whether to impose more economic sanctions on Iran after</w:t>
      </w:r>
      <w:r w:rsidRPr="00374A0C">
        <w:rPr>
          <w:sz w:val="14"/>
        </w:rPr>
        <w:t xml:space="preserve"> Secretary of State John F. </w:t>
      </w:r>
      <w:r w:rsidRPr="009A15F5">
        <w:rPr>
          <w:rStyle w:val="StyleBoldUnderline"/>
          <w:highlight w:val="yellow"/>
        </w:rPr>
        <w:t>Kerry</w:t>
      </w:r>
      <w:r w:rsidRPr="00374A0C">
        <w:rPr>
          <w:sz w:val="14"/>
        </w:rPr>
        <w:t xml:space="preserve"> and other administration officials </w:t>
      </w:r>
      <w:r w:rsidRPr="009A15F5">
        <w:rPr>
          <w:rStyle w:val="StyleBoldUnderline"/>
          <w:highlight w:val="yellow"/>
        </w:rPr>
        <w:t>urged them to delay further penalties while negotiations continue</w:t>
      </w:r>
      <w:r w:rsidRPr="00374A0C">
        <w:rPr>
          <w:sz w:val="14"/>
        </w:rPr>
        <w:t xml:space="preserve"> over Tehran's nuclear program.</w:t>
      </w:r>
      <w:r w:rsidRPr="00374A0C">
        <w:rPr>
          <w:sz w:val="12"/>
        </w:rPr>
        <w:t>¶</w:t>
      </w:r>
      <w:r w:rsidRPr="00374A0C">
        <w:rPr>
          <w:sz w:val="14"/>
        </w:rPr>
        <w:t xml:space="preserve"> Senate Majority Leader Harry Reid (D-Nev.) told reporters that he was still weighing the issue, as was Sen. Tim Johnson (D-S.D.), chairman of the Senate Banking Committee, aides said. Sen. Robert Menendez (D-N.J.), chairman of the Senate Foreign Relations Committee, who has previously called for new sanctions, also seemed to dial back his position.</w:t>
      </w:r>
      <w:r w:rsidRPr="00374A0C">
        <w:rPr>
          <w:sz w:val="12"/>
        </w:rPr>
        <w:t>¶</w:t>
      </w:r>
      <w:r w:rsidRPr="00374A0C">
        <w:rPr>
          <w:sz w:val="14"/>
        </w:rPr>
        <w:t xml:space="preserve"> Democratic senators face competing pressures from the administration, which warns that new sanctions could disrupt further negotiations, and Iran hawks who want to tighten sanctions in the hope of securing a tougher deal.</w:t>
      </w:r>
      <w:r w:rsidRPr="00374A0C">
        <w:rPr>
          <w:sz w:val="12"/>
        </w:rPr>
        <w:t>¶</w:t>
      </w:r>
      <w:r w:rsidRPr="00374A0C">
        <w:rPr>
          <w:sz w:val="14"/>
        </w:rPr>
        <w:t xml:space="preserve"> Before entering a closed meeting with the Senate Banking Committee, </w:t>
      </w:r>
      <w:r w:rsidRPr="009A15F5">
        <w:rPr>
          <w:rStyle w:val="StyleBoldUnderline"/>
          <w:highlight w:val="yellow"/>
        </w:rPr>
        <w:t>Kerry said lawmakers needed to "calm down" and hold off on action</w:t>
      </w:r>
      <w:r w:rsidRPr="00374A0C">
        <w:rPr>
          <w:rStyle w:val="StyleBoldUnderline"/>
        </w:rPr>
        <w:t>,</w:t>
      </w:r>
      <w:r w:rsidRPr="00374A0C">
        <w:rPr>
          <w:sz w:val="14"/>
        </w:rPr>
        <w:t xml:space="preserve"> lest new sanctions drive Iran from the negotiating table at a time when a deal to limit its nuclear program may be close at hand.</w:t>
      </w:r>
    </w:p>
    <w:p w:rsidR="00972D4C" w:rsidRDefault="00972D4C" w:rsidP="00972D4C">
      <w:pPr>
        <w:pStyle w:val="Heading4"/>
      </w:pPr>
      <w:r>
        <w:t xml:space="preserve">No Iran votes – Vitter amendment. </w:t>
      </w:r>
    </w:p>
    <w:p w:rsidR="00972D4C" w:rsidRPr="00C63258" w:rsidRDefault="00972D4C" w:rsidP="00972D4C">
      <w:pPr>
        <w:rPr>
          <w:sz w:val="16"/>
          <w:szCs w:val="16"/>
        </w:rPr>
      </w:pPr>
      <w:r w:rsidRPr="00C63258">
        <w:rPr>
          <w:rStyle w:val="StyleStyleBold12pt"/>
        </w:rPr>
        <w:t>Everett 11-14</w:t>
      </w:r>
      <w:r w:rsidRPr="00C63258">
        <w:rPr>
          <w:sz w:val="16"/>
          <w:szCs w:val="16"/>
        </w:rPr>
        <w:t>. [Burgess, congressional reporter, "David Vitter amendment could delay Iran sanctions" Politico -- www.politico.com/story/2013/11/david-vitter-amendment-senate-iran-sanctions-delay-99898.html]</w:t>
      </w:r>
    </w:p>
    <w:p w:rsidR="00972D4C" w:rsidRDefault="00972D4C" w:rsidP="00972D4C"/>
    <w:p w:rsidR="00972D4C" w:rsidRPr="00C63258" w:rsidRDefault="00972D4C" w:rsidP="00972D4C">
      <w:pPr>
        <w:rPr>
          <w:sz w:val="16"/>
        </w:rPr>
      </w:pPr>
      <w:r w:rsidRPr="00C1585A">
        <w:rPr>
          <w:rStyle w:val="StyleBoldUnderline"/>
        </w:rPr>
        <w:t>In its quest to keep Congress from enacting new sanctions on Iran</w:t>
      </w:r>
      <w:r w:rsidRPr="00C63258">
        <w:rPr>
          <w:sz w:val="16"/>
        </w:rPr>
        <w:t xml:space="preserve">, President Barack </w:t>
      </w:r>
      <w:r w:rsidRPr="009A15F5">
        <w:rPr>
          <w:rStyle w:val="StyleBoldUnderline"/>
          <w:highlight w:val="yellow"/>
        </w:rPr>
        <w:t>Obama</w:t>
      </w:r>
      <w:r w:rsidRPr="00C63258">
        <w:rPr>
          <w:sz w:val="16"/>
        </w:rPr>
        <w:t xml:space="preserve"> may have </w:t>
      </w:r>
      <w:r w:rsidRPr="009A15F5">
        <w:rPr>
          <w:rStyle w:val="StyleBoldUnderline"/>
          <w:highlight w:val="yellow"/>
        </w:rPr>
        <w:t>found an unlikely ally</w:t>
      </w:r>
      <w:r w:rsidRPr="00C1585A">
        <w:rPr>
          <w:rStyle w:val="StyleBoldUnderline"/>
        </w:rPr>
        <w:t>:</w:t>
      </w:r>
      <w:r w:rsidRPr="00C63258">
        <w:rPr>
          <w:sz w:val="16"/>
        </w:rPr>
        <w:t xml:space="preserve"> Sen. David </w:t>
      </w:r>
      <w:r w:rsidRPr="009A15F5">
        <w:rPr>
          <w:rStyle w:val="StyleBoldUnderline"/>
          <w:highlight w:val="yellow"/>
        </w:rPr>
        <w:t>Vitter</w:t>
      </w:r>
      <w:r w:rsidRPr="00C63258">
        <w:rPr>
          <w:sz w:val="16"/>
        </w:rPr>
        <w:t>.</w:t>
      </w:r>
      <w:r w:rsidRPr="00C63258">
        <w:rPr>
          <w:sz w:val="12"/>
        </w:rPr>
        <w:t>¶</w:t>
      </w:r>
      <w:r w:rsidRPr="00C63258">
        <w:rPr>
          <w:sz w:val="16"/>
        </w:rPr>
        <w:t xml:space="preserve"> </w:t>
      </w:r>
      <w:r w:rsidRPr="009A15F5">
        <w:rPr>
          <w:rStyle w:val="StyleBoldUnderline"/>
          <w:highlight w:val="yellow"/>
        </w:rPr>
        <w:t>The</w:t>
      </w:r>
      <w:r w:rsidRPr="00C63258">
        <w:rPr>
          <w:sz w:val="16"/>
        </w:rPr>
        <w:t xml:space="preserve"> Louisiana </w:t>
      </w:r>
      <w:r w:rsidRPr="009A15F5">
        <w:rPr>
          <w:rStyle w:val="StyleBoldUnderline"/>
          <w:highlight w:val="yellow"/>
        </w:rPr>
        <w:t>Republican’s insistence that he receive a vote on his Obamacare amendment</w:t>
      </w:r>
      <w:r w:rsidRPr="00C63258">
        <w:rPr>
          <w:sz w:val="16"/>
        </w:rPr>
        <w:t xml:space="preserve"> on pharmaceutical safety legislation </w:t>
      </w:r>
      <w:r w:rsidRPr="009A15F5">
        <w:rPr>
          <w:rStyle w:val="StyleBoldUnderline"/>
          <w:highlight w:val="yellow"/>
        </w:rPr>
        <w:t>looks likely to have the unintended consequence of delaying until December votes</w:t>
      </w:r>
      <w:r w:rsidRPr="00C1585A">
        <w:rPr>
          <w:rStyle w:val="StyleBoldUnderline"/>
        </w:rPr>
        <w:t xml:space="preserve"> on the defense authorization bill. That includes amendments</w:t>
      </w:r>
      <w:r w:rsidRPr="00C63258">
        <w:rPr>
          <w:sz w:val="16"/>
        </w:rPr>
        <w:t xml:space="preserve"> desired by some senators </w:t>
      </w:r>
      <w:r w:rsidRPr="00C63258">
        <w:rPr>
          <w:rStyle w:val="StyleBoldUnderline"/>
        </w:rPr>
        <w:t>to impose harsher sanctions on Iran</w:t>
      </w:r>
      <w:r w:rsidRPr="00C63258">
        <w:rPr>
          <w:sz w:val="16"/>
        </w:rPr>
        <w:t xml:space="preserve"> for its nuclear program.</w:t>
      </w:r>
    </w:p>
    <w:p w:rsidR="00972D4C" w:rsidRDefault="00972D4C" w:rsidP="00972D4C"/>
    <w:p w:rsidR="00972D4C" w:rsidRDefault="00972D4C" w:rsidP="00972D4C">
      <w:pPr>
        <w:pStyle w:val="Heading4"/>
      </w:pPr>
      <w:r>
        <w:t xml:space="preserve">Deal fails – international spoilers </w:t>
      </w:r>
    </w:p>
    <w:p w:rsidR="00972D4C" w:rsidRPr="00C57E8F" w:rsidRDefault="00972D4C" w:rsidP="00972D4C">
      <w:pPr>
        <w:rPr>
          <w:sz w:val="16"/>
          <w:szCs w:val="16"/>
        </w:rPr>
      </w:pPr>
      <w:r w:rsidRPr="009A15F5">
        <w:rPr>
          <w:rStyle w:val="StyleStyleBold12pt"/>
          <w:highlight w:val="yellow"/>
        </w:rPr>
        <w:t>CNN 11-11</w:t>
      </w:r>
      <w:r w:rsidRPr="00C57E8F">
        <w:rPr>
          <w:sz w:val="16"/>
          <w:szCs w:val="16"/>
        </w:rPr>
        <w:t xml:space="preserve">-13 </w:t>
      </w:r>
      <w:hyperlink r:id="rId87" w:history="1">
        <w:r w:rsidRPr="00C57E8F">
          <w:rPr>
            <w:sz w:val="16"/>
            <w:szCs w:val="16"/>
          </w:rPr>
          <w:t>http://www.cnn.com/2013/11/11/opinion/frum-iran-deal/</w:t>
        </w:r>
      </w:hyperlink>
    </w:p>
    <w:p w:rsidR="00972D4C" w:rsidRPr="0085040C" w:rsidRDefault="00972D4C" w:rsidP="00972D4C"/>
    <w:p w:rsidR="00972D4C" w:rsidRPr="00374A0C" w:rsidRDefault="00972D4C" w:rsidP="00972D4C">
      <w:pPr>
        <w:rPr>
          <w:sz w:val="14"/>
        </w:rPr>
      </w:pPr>
      <w:r w:rsidRPr="00374A0C">
        <w:rPr>
          <w:sz w:val="14"/>
        </w:rPr>
        <w:t xml:space="preserve">4) </w:t>
      </w:r>
      <w:r w:rsidRPr="009A15F5">
        <w:rPr>
          <w:rStyle w:val="StyleBoldUnderline"/>
          <w:highlight w:val="yellow"/>
        </w:rPr>
        <w:t>America's allies are not deferring to American leadership</w:t>
      </w:r>
      <w:r w:rsidRPr="00374A0C">
        <w:rPr>
          <w:sz w:val="14"/>
        </w:rPr>
        <w:t xml:space="preserve"> on this one.</w:t>
      </w:r>
      <w:r w:rsidRPr="00374A0C">
        <w:rPr>
          <w:sz w:val="12"/>
        </w:rPr>
        <w:t>¶</w:t>
      </w:r>
      <w:r w:rsidRPr="00374A0C">
        <w:rPr>
          <w:sz w:val="14"/>
        </w:rPr>
        <w:t xml:space="preserve"> It's not only </w:t>
      </w:r>
      <w:r w:rsidRPr="009A15F5">
        <w:rPr>
          <w:rStyle w:val="StyleBoldUnderline"/>
          <w:highlight w:val="yellow"/>
        </w:rPr>
        <w:t>France</w:t>
      </w:r>
      <w:r w:rsidRPr="00374A0C">
        <w:rPr>
          <w:sz w:val="14"/>
        </w:rPr>
        <w:t xml:space="preserve"> that has </w:t>
      </w:r>
      <w:r w:rsidRPr="009A15F5">
        <w:rPr>
          <w:rStyle w:val="StyleBoldUnderline"/>
          <w:highlight w:val="yellow"/>
        </w:rPr>
        <w:t>rebelled against the outlined</w:t>
      </w:r>
      <w:r w:rsidRPr="00374A0C">
        <w:rPr>
          <w:rStyle w:val="StyleBoldUnderline"/>
        </w:rPr>
        <w:t xml:space="preserve"> deal</w:t>
      </w:r>
      <w:r w:rsidRPr="00374A0C">
        <w:rPr>
          <w:sz w:val="14"/>
        </w:rPr>
        <w:t xml:space="preserve"> in Geneva</w:t>
      </w:r>
      <w:r w:rsidRPr="009A15F5">
        <w:rPr>
          <w:sz w:val="14"/>
          <w:highlight w:val="yellow"/>
        </w:rPr>
        <w:t xml:space="preserve">. </w:t>
      </w:r>
      <w:r w:rsidRPr="009A15F5">
        <w:rPr>
          <w:rStyle w:val="StyleBoldUnderline"/>
          <w:highlight w:val="yellow"/>
        </w:rPr>
        <w:t>Israel is protesting vocally</w:t>
      </w:r>
      <w:r w:rsidRPr="00374A0C">
        <w:rPr>
          <w:sz w:val="14"/>
        </w:rPr>
        <w:t xml:space="preserve"> and publicly; America's </w:t>
      </w:r>
      <w:r w:rsidRPr="009A15F5">
        <w:rPr>
          <w:rStyle w:val="StyleBoldUnderline"/>
          <w:highlight w:val="yellow"/>
        </w:rPr>
        <w:t>Gulf Arab allies are protestin</w:t>
      </w:r>
      <w:r w:rsidRPr="00374A0C">
        <w:rPr>
          <w:rStyle w:val="StyleBoldUnderline"/>
        </w:rPr>
        <w:t>g</w:t>
      </w:r>
      <w:r w:rsidRPr="00374A0C">
        <w:rPr>
          <w:sz w:val="14"/>
        </w:rPr>
        <w:t xml:space="preserve"> less publicly, but nearly equally </w:t>
      </w:r>
      <w:r w:rsidRPr="009A15F5">
        <w:rPr>
          <w:rStyle w:val="StyleBoldUnderline"/>
          <w:highlight w:val="yellow"/>
        </w:rPr>
        <w:t>vocally</w:t>
      </w:r>
      <w:r w:rsidRPr="00374A0C">
        <w:rPr>
          <w:sz w:val="14"/>
        </w:rPr>
        <w:t>. On "Meet the Press" on Sunday</w:t>
      </w:r>
      <w:r w:rsidRPr="009A15F5">
        <w:rPr>
          <w:sz w:val="14"/>
        </w:rPr>
        <w:t xml:space="preserve">, </w:t>
      </w:r>
      <w:r w:rsidRPr="009A15F5">
        <w:rPr>
          <w:rStyle w:val="StyleBoldUnderline"/>
        </w:rPr>
        <w:t>Kerry insisted that there was "zero gap</w:t>
      </w:r>
      <w:r w:rsidRPr="009A15F5">
        <w:rPr>
          <w:sz w:val="14"/>
        </w:rPr>
        <w:t xml:space="preserve">" between the United States and its regional allies. </w:t>
      </w:r>
      <w:r w:rsidRPr="009A15F5">
        <w:rPr>
          <w:rStyle w:val="StyleBoldUnderline"/>
        </w:rPr>
        <w:t>Then he</w:t>
      </w:r>
      <w:r w:rsidRPr="009A15F5">
        <w:rPr>
          <w:sz w:val="14"/>
        </w:rPr>
        <w:t xml:space="preserve"> immediately </w:t>
      </w:r>
      <w:r w:rsidRPr="009A15F5">
        <w:rPr>
          <w:rStyle w:val="StyleBoldUnderline"/>
        </w:rPr>
        <w:t>got on a plane to the U</w:t>
      </w:r>
      <w:r w:rsidRPr="009A15F5">
        <w:rPr>
          <w:sz w:val="14"/>
        </w:rPr>
        <w:t xml:space="preserve">nited </w:t>
      </w:r>
      <w:r w:rsidRPr="009A15F5">
        <w:rPr>
          <w:rStyle w:val="StyleBoldUnderline"/>
        </w:rPr>
        <w:t>A</w:t>
      </w:r>
      <w:r w:rsidRPr="009A15F5">
        <w:rPr>
          <w:sz w:val="14"/>
        </w:rPr>
        <w:t xml:space="preserve">rab </w:t>
      </w:r>
      <w:r w:rsidRPr="009A15F5">
        <w:rPr>
          <w:rStyle w:val="StyleBoldUnderline"/>
        </w:rPr>
        <w:t>E</w:t>
      </w:r>
      <w:r w:rsidRPr="009A15F5">
        <w:rPr>
          <w:sz w:val="14"/>
        </w:rPr>
        <w:t xml:space="preserve">mirates on Sunday, presumably </w:t>
      </w:r>
      <w:r w:rsidRPr="009A15F5">
        <w:rPr>
          <w:rStyle w:val="StyleBoldUnderline"/>
        </w:rPr>
        <w:t>to</w:t>
      </w:r>
      <w:r w:rsidRPr="009A15F5">
        <w:rPr>
          <w:sz w:val="14"/>
        </w:rPr>
        <w:t xml:space="preserve"> try to </w:t>
      </w:r>
      <w:r w:rsidRPr="009A15F5">
        <w:rPr>
          <w:rStyle w:val="StyleBoldUnderline"/>
        </w:rPr>
        <w:t>upgrade his</w:t>
      </w:r>
      <w:r w:rsidRPr="009A15F5">
        <w:rPr>
          <w:sz w:val="14"/>
        </w:rPr>
        <w:t xml:space="preserve"> Sunday </w:t>
      </w:r>
      <w:r w:rsidRPr="009A15F5">
        <w:rPr>
          <w:rStyle w:val="StyleBoldUnderline"/>
        </w:rPr>
        <w:t>talk-show words into</w:t>
      </w:r>
      <w:r w:rsidRPr="009A15F5">
        <w:rPr>
          <w:sz w:val="14"/>
        </w:rPr>
        <w:t xml:space="preserve"> something closer to </w:t>
      </w:r>
      <w:r w:rsidRPr="009A15F5">
        <w:rPr>
          <w:rStyle w:val="StyleBoldUnderline"/>
        </w:rPr>
        <w:t>reality</w:t>
      </w:r>
      <w:r w:rsidRPr="009A15F5">
        <w:rPr>
          <w:sz w:val="14"/>
        </w:rPr>
        <w:t>.</w:t>
      </w:r>
      <w:r w:rsidRPr="009A15F5">
        <w:rPr>
          <w:sz w:val="12"/>
        </w:rPr>
        <w:t>¶</w:t>
      </w:r>
      <w:r w:rsidRPr="009A15F5">
        <w:rPr>
          <w:sz w:val="14"/>
        </w:rPr>
        <w:t xml:space="preserve"> Just in case, though, the UAE will also be buying $4 billion worth of U.S. munitions -- its own private line of defense against a</w:t>
      </w:r>
      <w:r w:rsidRPr="00374A0C">
        <w:rPr>
          <w:sz w:val="14"/>
        </w:rPr>
        <w:t xml:space="preserve"> threatening Iran and the turmoil that will ensue if America's deal-at-all-costs mentality compels Israel to strike Iran on its own. As of today, you have to guess that it's that latter scenario that looks like the most likely outcome of American over-eagerness.</w:t>
      </w:r>
    </w:p>
    <w:p w:rsidR="00972D4C" w:rsidRDefault="00972D4C" w:rsidP="00972D4C">
      <w:pPr>
        <w:pStyle w:val="Heading4"/>
      </w:pPr>
      <w:r>
        <w:t xml:space="preserve">Gitmo independently thumps – political football. </w:t>
      </w:r>
    </w:p>
    <w:p w:rsidR="00972D4C" w:rsidRPr="008024BA" w:rsidRDefault="00972D4C" w:rsidP="00972D4C">
      <w:pPr>
        <w:rPr>
          <w:sz w:val="16"/>
          <w:szCs w:val="16"/>
        </w:rPr>
      </w:pPr>
      <w:r w:rsidRPr="008024BA">
        <w:rPr>
          <w:rStyle w:val="StyleStyleBold12pt"/>
        </w:rPr>
        <w:t>Worthington 11-14</w:t>
      </w:r>
      <w:r w:rsidRPr="008024BA">
        <w:rPr>
          <w:sz w:val="16"/>
          <w:szCs w:val="16"/>
        </w:rPr>
        <w:t>. [Andy, investigative journalist and author of The Guantanamo Files, "Will Carl Levin’s Amendments To NDAA Help President Obama Close Guantánamo? – OpEd" Eurasia Review -- www.eurasiareview.com/14112013-will-carl-levins-amendments-ndaa-help-president-obama-close-guantanamo-oped/]</w:t>
      </w:r>
    </w:p>
    <w:p w:rsidR="00972D4C" w:rsidRPr="00172753" w:rsidRDefault="00972D4C" w:rsidP="00972D4C">
      <w:pPr>
        <w:rPr>
          <w:bCs/>
          <w:sz w:val="24"/>
          <w:u w:val="single"/>
        </w:rPr>
      </w:pPr>
      <w:r w:rsidRPr="008024BA">
        <w:rPr>
          <w:rStyle w:val="StyleBoldUnderline"/>
        </w:rPr>
        <w:t>Ever since</w:t>
      </w:r>
      <w:r w:rsidRPr="008024BA">
        <w:rPr>
          <w:sz w:val="16"/>
        </w:rPr>
        <w:t xml:space="preserve"> President </w:t>
      </w:r>
      <w:r w:rsidRPr="008024BA">
        <w:rPr>
          <w:rStyle w:val="StyleBoldUnderline"/>
        </w:rPr>
        <w:t>Obama</w:t>
      </w:r>
      <w:r w:rsidRPr="008024BA">
        <w:rPr>
          <w:sz w:val="16"/>
        </w:rPr>
        <w:t xml:space="preserve"> took office in January 2009, and almost immediately </w:t>
      </w:r>
      <w:r w:rsidRPr="008024BA">
        <w:rPr>
          <w:rStyle w:val="StyleBoldUnderline"/>
        </w:rPr>
        <w:t xml:space="preserve">promised to close </w:t>
      </w:r>
      <w:r w:rsidRPr="008024BA">
        <w:rPr>
          <w:sz w:val="16"/>
        </w:rPr>
        <w:t xml:space="preserve">George W. Bush’s “war on terror” prison at </w:t>
      </w:r>
      <w:r w:rsidRPr="008024BA">
        <w:rPr>
          <w:rStyle w:val="StyleBoldUnderline"/>
        </w:rPr>
        <w:t>Guantánamo</w:t>
      </w:r>
      <w:r w:rsidRPr="008024BA">
        <w:rPr>
          <w:sz w:val="16"/>
        </w:rPr>
        <w:t xml:space="preserve"> Bay, Cuba, </w:t>
      </w:r>
      <w:r w:rsidRPr="008024BA">
        <w:rPr>
          <w:rStyle w:val="StyleBoldUnderline"/>
        </w:rPr>
        <w:t>he has faced opposition from Congress</w:t>
      </w:r>
      <w:r w:rsidRPr="008024BA">
        <w:rPr>
          <w:sz w:val="16"/>
        </w:rPr>
        <w:t xml:space="preserve">. </w:t>
      </w:r>
      <w:r w:rsidRPr="008024BA">
        <w:rPr>
          <w:rStyle w:val="StyleBoldUnderline"/>
        </w:rPr>
        <w:t>Lawmakers</w:t>
      </w:r>
      <w:r w:rsidRPr="008024BA">
        <w:rPr>
          <w:sz w:val="16"/>
        </w:rPr>
        <w:t xml:space="preserve"> only took four months to begin passing legislation designed to tie his hands, and, in recent years, they </w:t>
      </w:r>
      <w:r w:rsidRPr="008024BA">
        <w:rPr>
          <w:rStyle w:val="StyleBoldUnderline"/>
        </w:rPr>
        <w:t>have imposed restrictions</w:t>
      </w:r>
      <w:r w:rsidRPr="008024BA">
        <w:rPr>
          <w:sz w:val="16"/>
        </w:rPr>
        <w:t xml:space="preserve"> of increasing severity designed to keep Guantánamo open, and </w:t>
      </w:r>
      <w:r w:rsidRPr="008024BA">
        <w:rPr>
          <w:rStyle w:val="StyleBoldUnderline"/>
        </w:rPr>
        <w:t>to prevent any more prisoners from being released, for reasons that involve either hysteria, cynical fearmongering or bleak games of political football.</w:t>
      </w:r>
    </w:p>
    <w:p w:rsidR="00972D4C" w:rsidRDefault="00972D4C" w:rsidP="00972D4C">
      <w:pPr>
        <w:pStyle w:val="Heading4"/>
      </w:pPr>
      <w:r>
        <w:t xml:space="preserve">Farm bill is Obama’s top priority. </w:t>
      </w:r>
    </w:p>
    <w:p w:rsidR="00972D4C" w:rsidRPr="0085464A" w:rsidRDefault="00972D4C" w:rsidP="00972D4C">
      <w:pPr>
        <w:rPr>
          <w:sz w:val="16"/>
          <w:szCs w:val="16"/>
        </w:rPr>
      </w:pPr>
      <w:r w:rsidRPr="0085464A">
        <w:rPr>
          <w:rStyle w:val="StyleStyleBold12pt"/>
        </w:rPr>
        <w:t>Hopkinson 11-11</w:t>
      </w:r>
      <w:r w:rsidRPr="0085464A">
        <w:rPr>
          <w:sz w:val="16"/>
          <w:szCs w:val="16"/>
        </w:rPr>
        <w:t>. [Jenny, Ag &amp; food reporter, "COOL rules under fire in farm bill — Obama names farm bill as top priority, again — Pew delivers report on GRAS" Politico -- www.politico.com/morningagriculture/1113/morningagriculture12187.html]</w:t>
      </w:r>
    </w:p>
    <w:p w:rsidR="00972D4C" w:rsidRPr="0085464A" w:rsidRDefault="00972D4C" w:rsidP="00972D4C">
      <w:pPr>
        <w:rPr>
          <w:sz w:val="16"/>
        </w:rPr>
      </w:pPr>
      <w:r w:rsidRPr="0085464A">
        <w:rPr>
          <w:sz w:val="16"/>
        </w:rPr>
        <w:t xml:space="preserve">OBAMA: </w:t>
      </w:r>
      <w:r w:rsidRPr="00A52184">
        <w:rPr>
          <w:rStyle w:val="Emphasis"/>
          <w:highlight w:val="yellow"/>
        </w:rPr>
        <w:t>FARM BILL TOP PRIORITY</w:t>
      </w:r>
      <w:r w:rsidRPr="0085464A">
        <w:rPr>
          <w:sz w:val="16"/>
        </w:rPr>
        <w:t xml:space="preserve">: President </w:t>
      </w:r>
      <w:r w:rsidRPr="00A52184">
        <w:rPr>
          <w:rStyle w:val="StyleBoldUnderline"/>
          <w:highlight w:val="yellow"/>
        </w:rPr>
        <w:t>Obama</w:t>
      </w:r>
      <w:r w:rsidRPr="0085464A">
        <w:rPr>
          <w:sz w:val="16"/>
        </w:rPr>
        <w:t xml:space="preserve"> on Friday, in a speech on exports at the Port of the New Orleans, </w:t>
      </w:r>
      <w:r w:rsidRPr="00A52184">
        <w:rPr>
          <w:rStyle w:val="StyleBoldUnderline"/>
          <w:highlight w:val="yellow"/>
        </w:rPr>
        <w:t>reiterated his calls for the farm bill to be Congress’ number one priority now</w:t>
      </w:r>
      <w:r w:rsidRPr="00A52184">
        <w:rPr>
          <w:sz w:val="16"/>
          <w:highlight w:val="yellow"/>
        </w:rPr>
        <w:t>. “</w:t>
      </w:r>
      <w:r w:rsidRPr="00A52184">
        <w:rPr>
          <w:rStyle w:val="StyleBoldUnderline"/>
          <w:highlight w:val="yellow"/>
        </w:rPr>
        <w:t>Congress needs to pass a farm bill</w:t>
      </w:r>
      <w:r w:rsidRPr="0085464A">
        <w:rPr>
          <w:sz w:val="16"/>
        </w:rPr>
        <w:t xml:space="preserve"> that helps rural communities grow and protects vulnerable Americans,” Obama said. “For decades, Congress found a way to compromise and pass farm bills without fuss. For some reason, now Congress can't even get that done. Now, this is not something that just benefits farmers. Ports like this one depend on all the products coming down the Mississippi. So let’s do the right thing, pass a farm bill. We can start selling more products. That's more business for this port. And that means more jobs right here.”</w:t>
      </w:r>
    </w:p>
    <w:p w:rsidR="00972D4C" w:rsidRDefault="00972D4C" w:rsidP="00972D4C">
      <w:pPr>
        <w:rPr>
          <w:rStyle w:val="StyleStyleBold12pt"/>
        </w:rPr>
      </w:pPr>
      <w:r>
        <w:rPr>
          <w:rStyle w:val="StyleStyleBold12pt"/>
        </w:rPr>
        <w:t xml:space="preserve">Plan is popular with the GOP – being used as a rallying call to attract different demographics. </w:t>
      </w:r>
    </w:p>
    <w:p w:rsidR="00972D4C" w:rsidRPr="00AE3A96" w:rsidRDefault="00972D4C" w:rsidP="00972D4C">
      <w:r w:rsidRPr="00066CD8">
        <w:rPr>
          <w:rStyle w:val="StyleStyleBold12pt"/>
        </w:rPr>
        <w:t>McLaughlin, 8/9</w:t>
      </w:r>
      <w:r>
        <w:t xml:space="preserve"> (Rand Paul: GOP Can grow base by opposing indefinite detention” The Washington Times. Web, Acc 8/15/2013. </w:t>
      </w:r>
      <w:hyperlink r:id="rId88" w:history="1">
        <w:r w:rsidRPr="00341C9C">
          <w:rPr>
            <w:rStyle w:val="Hyperlink"/>
          </w:rPr>
          <w:t>http://m.washingtontimes.com/news/2013/aug/9/rand-paul-gop-can-grow-base-opposing-indefinite-de/</w:t>
        </w:r>
      </w:hyperlink>
      <w:r>
        <w:t xml:space="preserve">) </w:t>
      </w:r>
    </w:p>
    <w:p w:rsidR="00972D4C" w:rsidRDefault="00972D4C" w:rsidP="00972D4C"/>
    <w:p w:rsidR="00972D4C" w:rsidRDefault="00972D4C" w:rsidP="00972D4C">
      <w:r w:rsidRPr="00066CD8">
        <w:t xml:space="preserve">Sen. Rand </w:t>
      </w:r>
      <w:r w:rsidRPr="006D441F">
        <w:rPr>
          <w:rStyle w:val="StyleBoldUnderline"/>
          <w:highlight w:val="yellow"/>
        </w:rPr>
        <w:t>Paul says that one of the ways he can bring more minority and younger voters into the party is to push back against indefinite detention</w:t>
      </w:r>
      <w:r w:rsidRPr="00066CD8">
        <w:t>.</w:t>
      </w:r>
      <w:r w:rsidRPr="00066CD8">
        <w:rPr>
          <w:sz w:val="12"/>
        </w:rPr>
        <w:t xml:space="preserve">¶ </w:t>
      </w:r>
      <w:r w:rsidRPr="00066CD8">
        <w:t xml:space="preserve">Speaking with </w:t>
      </w:r>
      <w:hyperlink r:id="rId89" w:history="1">
        <w:r w:rsidRPr="00066CD8">
          <w:t>Bloomberg Businessweek</w:t>
        </w:r>
      </w:hyperlink>
      <w:r w:rsidRPr="00066CD8">
        <w:t xml:space="preserve">, Mr. Paul, a likely 2016 presidential candidate, said this week that </w:t>
      </w:r>
      <w:r w:rsidRPr="00D348CF">
        <w:rPr>
          <w:rStyle w:val="StyleBoldUnderline"/>
        </w:rPr>
        <w:t>young blacks and Hispanics have a sense of justice and often mistrust government.¶</w:t>
      </w:r>
      <w:r w:rsidRPr="00066CD8">
        <w:rPr>
          <w:sz w:val="12"/>
        </w:rPr>
        <w:t xml:space="preserve"> </w:t>
      </w:r>
      <w:r w:rsidRPr="00066CD8">
        <w:t xml:space="preserve">“So </w:t>
      </w:r>
      <w:r w:rsidRPr="006D441F">
        <w:rPr>
          <w:rStyle w:val="Emphasis"/>
          <w:highlight w:val="yellow"/>
        </w:rPr>
        <w:t>one of the big issues that I’ve fought here is getting rid of the provision called indefinite detention</w:t>
      </w:r>
      <w:r w:rsidRPr="00D348CF">
        <w:rPr>
          <w:rStyle w:val="Emphasis"/>
        </w:rPr>
        <w:t>,”</w:t>
      </w:r>
      <w:r w:rsidRPr="00066CD8">
        <w:t xml:space="preserve"> the Kentucky Republican said. “This is the idea that an American citizen could be accused of a crime, held indefinitely without charge, and actually sent from America to Guantanamo Bay and kept forever. I think </w:t>
      </w:r>
      <w:r w:rsidRPr="006D441F">
        <w:rPr>
          <w:rStyle w:val="StyleBoldUnderline"/>
          <w:highlight w:val="yellow"/>
        </w:rPr>
        <w:t>there is something in that message of justice and a right to a trial by jury and a right to a lawyer that resonate beyond the traditional Republican Party</w:t>
      </w:r>
      <w:r w:rsidRPr="00D348CF">
        <w:rPr>
          <w:rStyle w:val="StyleBoldUnderline"/>
        </w:rPr>
        <w:t xml:space="preserve"> and will help us to grow the Republican Party with the youth</w:t>
      </w:r>
      <w:r w:rsidRPr="00066CD8">
        <w:t>.”¶ Mr. Paul has argued that his libertarian brand of politics can help the GOP reach out to young voters and minorities who have supported Democrats in recent elections.</w:t>
      </w:r>
      <w:r w:rsidRPr="00066CD8">
        <w:rPr>
          <w:sz w:val="12"/>
        </w:rPr>
        <w:t xml:space="preserve">¶ </w:t>
      </w:r>
      <w:r w:rsidRPr="00066CD8">
        <w:t>He has stopped short of calling for the closure of the controversial prison in Cuba, but has railed against locking up U.S. citizens on American soil without a trial.</w:t>
      </w:r>
      <w:r w:rsidRPr="00066CD8">
        <w:rPr>
          <w:sz w:val="12"/>
        </w:rPr>
        <w:t xml:space="preserve">¶ </w:t>
      </w:r>
      <w:r w:rsidRPr="00066CD8">
        <w:t>As part of his effort to expand the GOP, Mr. Paul spoke this year at Howard University in Washington, D.C., and Simmons College in Louisville, where he urged blacks to give the GOP another look, while touting his opposition to military adventurism and desire to reduce sentences for non-violent drug possession</w:t>
      </w:r>
      <w:r w:rsidRPr="00066CD8">
        <w:rPr>
          <w:sz w:val="12"/>
        </w:rPr>
        <w:t xml:space="preserve">¶ </w:t>
      </w:r>
      <w:r w:rsidRPr="00066CD8">
        <w:t>“</w:t>
      </w:r>
      <w:r w:rsidRPr="006D441F">
        <w:rPr>
          <w:rStyle w:val="Emphasis"/>
          <w:highlight w:val="yellow"/>
        </w:rPr>
        <w:t>We should stand and loudly proclaim enough is enough</w:t>
      </w:r>
      <w:r w:rsidRPr="00066CD8">
        <w:t>,” Mr. Paul said at Howard. “</w:t>
      </w:r>
      <w:r w:rsidRPr="00D348CF">
        <w:rPr>
          <w:rStyle w:val="StyleBoldUnderline"/>
        </w:rPr>
        <w:t>We should not have laws that ruin the lives of young men and women who have committed no violence</w:t>
      </w:r>
      <w:r w:rsidRPr="00066CD8">
        <w:t>. That’s why I have introduced a bill to repeal federal mandatory minimum sentences. We should not have drug laws or a court system that disproportionately punishes the black community.”</w:t>
      </w:r>
    </w:p>
    <w:p w:rsidR="00972D4C" w:rsidRPr="00F275DF" w:rsidRDefault="00972D4C" w:rsidP="00972D4C">
      <w:pPr>
        <w:pStyle w:val="Heading4"/>
        <w:rPr>
          <w:rFonts w:eastAsia="Times New Roman"/>
        </w:rPr>
      </w:pPr>
      <w:r w:rsidRPr="00F275DF">
        <w:rPr>
          <w:rFonts w:eastAsia="Times New Roman"/>
        </w:rPr>
        <w:t>Forcing controversial fights key to Obama’s agenda- try or die for the link turn</w:t>
      </w:r>
    </w:p>
    <w:p w:rsidR="00972D4C" w:rsidRPr="00C85799" w:rsidRDefault="00972D4C" w:rsidP="00972D4C">
      <w:r w:rsidRPr="00C85799">
        <w:rPr>
          <w:rStyle w:val="StyleStyleBold12pt"/>
        </w:rPr>
        <w:t>Dickerson 13</w:t>
      </w:r>
      <w:r w:rsidRPr="00C85799">
        <w:t xml:space="preserve"> (John, Slate, Go for the Throat!, 1/18 www.slate.com/articles/news_and_politics/politics/2013/01/barack_obama_s_second_inaugural_address_the_president_should_declare_war.single.html)</w:t>
      </w:r>
    </w:p>
    <w:p w:rsidR="00972D4C" w:rsidRPr="003A5D99" w:rsidRDefault="00972D4C" w:rsidP="00972D4C">
      <w:pPr>
        <w:rPr>
          <w:rFonts w:eastAsia="Calibri"/>
          <w:sz w:val="12"/>
        </w:rPr>
      </w:pPr>
      <w:r w:rsidRPr="00C85799">
        <w:rPr>
          <w:rFonts w:eastAsia="Calibri"/>
          <w:sz w:val="12"/>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C85799">
        <w:rPr>
          <w:rStyle w:val="StyleBoldUnderline"/>
        </w:rPr>
        <w:t>Gridlock</w:t>
      </w:r>
      <w:r w:rsidRPr="00C85799">
        <w:rPr>
          <w:rFonts w:eastAsia="Calibri"/>
          <w:sz w:val="12"/>
        </w:rPr>
        <w:t xml:space="preserve"> over the fiscal cliff </w:t>
      </w:r>
      <w:r w:rsidRPr="00C85799">
        <w:rPr>
          <w:rStyle w:val="StyleBoldUnderline"/>
        </w:rPr>
        <w:t>preceded</w:t>
      </w:r>
      <w:r w:rsidRPr="00C85799">
        <w:rPr>
          <w:rFonts w:eastAsia="Calibri"/>
          <w:sz w:val="12"/>
        </w:rPr>
        <w:t xml:space="preserve"> it and </w:t>
      </w:r>
      <w:r w:rsidRPr="00C85799">
        <w:rPr>
          <w:rStyle w:val="StyleBoldUnderline"/>
        </w:rPr>
        <w:t>gridlock</w:t>
      </w:r>
      <w:r w:rsidRPr="00C85799">
        <w:rPr>
          <w:rFonts w:eastAsia="Calibri"/>
          <w:sz w:val="12"/>
        </w:rPr>
        <w:t xml:space="preserve"> over the debt limit, sequester, and budget will follow. After the election, </w:t>
      </w:r>
      <w:r w:rsidRPr="00C85799">
        <w:rPr>
          <w:rStyle w:val="StyleBoldUnderline"/>
        </w:rPr>
        <w:t>the same people are in power in all the branches of government and they don't get along. There's no indication that</w:t>
      </w:r>
      <w:r w:rsidRPr="00C85799">
        <w:rPr>
          <w:rFonts w:eastAsia="Calibri"/>
          <w:sz w:val="12"/>
        </w:rPr>
        <w:t xml:space="preserve"> the president's </w:t>
      </w:r>
      <w:r w:rsidRPr="00C85799">
        <w:rPr>
          <w:rStyle w:val="StyleBoldUnderline"/>
        </w:rPr>
        <w:t>clashes with</w:t>
      </w:r>
      <w:r w:rsidRPr="00C85799">
        <w:rPr>
          <w:rFonts w:eastAsia="Calibri"/>
          <w:sz w:val="12"/>
        </w:rPr>
        <w:t xml:space="preserve"> House Republicans </w:t>
      </w:r>
      <w:r w:rsidRPr="00C85799">
        <w:rPr>
          <w:rStyle w:val="StyleBoldUnderline"/>
        </w:rPr>
        <w:t>will end soon</w:t>
      </w:r>
      <w:r w:rsidRPr="00C85799">
        <w:rPr>
          <w:rFonts w:eastAsia="Calibri"/>
          <w:sz w:val="12"/>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8A1822">
        <w:rPr>
          <w:rStyle w:val="StyleBoldUnderline"/>
        </w:rPr>
        <w:t>The challenge</w:t>
      </w:r>
      <w:r w:rsidRPr="00C85799">
        <w:rPr>
          <w:rStyle w:val="StyleBoldUnderline"/>
        </w:rPr>
        <w:t xml:space="preserve"> for</w:t>
      </w:r>
      <w:r w:rsidRPr="00C85799">
        <w:rPr>
          <w:rFonts w:eastAsia="Calibri"/>
          <w:sz w:val="12"/>
        </w:rPr>
        <w:t xml:space="preserve"> President </w:t>
      </w:r>
      <w:r w:rsidRPr="00C85799">
        <w:rPr>
          <w:rStyle w:val="StyleBoldUnderline"/>
        </w:rPr>
        <w:t>Obama’s</w:t>
      </w:r>
      <w:r w:rsidRPr="00C85799">
        <w:rPr>
          <w:rFonts w:eastAsia="Calibri"/>
          <w:sz w:val="12"/>
        </w:rPr>
        <w:t xml:space="preserve"> speech is the challenge of his </w:t>
      </w:r>
      <w:r w:rsidRPr="00C85799">
        <w:rPr>
          <w:rStyle w:val="StyleBoldUnderline"/>
        </w:rPr>
        <w:t xml:space="preserve">second term: how </w:t>
      </w:r>
      <w:r w:rsidRPr="008A1822">
        <w:rPr>
          <w:rStyle w:val="StyleBoldUnderline"/>
          <w:highlight w:val="cyan"/>
        </w:rPr>
        <w:t>to be great when the environment stinks</w:t>
      </w:r>
      <w:r w:rsidRPr="00C85799">
        <w:rPr>
          <w:rStyle w:val="StyleBoldUnderline"/>
        </w:rPr>
        <w:t xml:space="preserve">. Enhancing the president’s legacy </w:t>
      </w:r>
      <w:r w:rsidRPr="008A1822">
        <w:rPr>
          <w:rStyle w:val="StyleBoldUnderline"/>
          <w:highlight w:val="cyan"/>
        </w:rPr>
        <w:t>requires</w:t>
      </w:r>
      <w:r w:rsidRPr="00C85799">
        <w:rPr>
          <w:rFonts w:eastAsia="Calibri"/>
          <w:sz w:val="12"/>
        </w:rPr>
        <w:t xml:space="preserve"> something </w:t>
      </w:r>
      <w:r w:rsidRPr="008A1822">
        <w:rPr>
          <w:rStyle w:val="Emphasis"/>
          <w:highlight w:val="cyan"/>
        </w:rPr>
        <w:t>more than</w:t>
      </w:r>
      <w:r w:rsidRPr="00C85799">
        <w:rPr>
          <w:rFonts w:eastAsia="Calibri"/>
          <w:sz w:val="12"/>
        </w:rPr>
        <w:t xml:space="preserve"> simply the clever application of </w:t>
      </w:r>
      <w:r w:rsidRPr="008A1822">
        <w:rPr>
          <w:rStyle w:val="Emphasis"/>
          <w:highlight w:val="cyan"/>
        </w:rPr>
        <w:t>predictable stratagems</w:t>
      </w:r>
      <w:r w:rsidRPr="00C85799">
        <w:rPr>
          <w:rFonts w:eastAsia="Calibri"/>
          <w:sz w:val="12"/>
        </w:rPr>
        <w:t xml:space="preserve">. Washington’s </w:t>
      </w:r>
      <w:r w:rsidRPr="00C85799">
        <w:rPr>
          <w:rStyle w:val="StyleBoldUnderline"/>
        </w:rPr>
        <w:t>partisan rancor</w:t>
      </w:r>
      <w:r w:rsidRPr="00C85799">
        <w:rPr>
          <w:rFonts w:eastAsia="Calibri"/>
          <w:sz w:val="12"/>
        </w:rPr>
        <w:t xml:space="preserve">, the size of the problems facing government, </w:t>
      </w:r>
      <w:r w:rsidRPr="00C85799">
        <w:rPr>
          <w:rStyle w:val="StyleBoldUnderline"/>
        </w:rPr>
        <w:t xml:space="preserve">and the limited amount of time before Obama is a lame duck all point to a single conclusion: </w:t>
      </w:r>
      <w:r w:rsidRPr="008A1822">
        <w:rPr>
          <w:rStyle w:val="StyleBoldUnderline"/>
          <w:highlight w:val="cyan"/>
        </w:rPr>
        <w:t>The president</w:t>
      </w:r>
      <w:r w:rsidRPr="00C85799">
        <w:rPr>
          <w:rFonts w:eastAsia="Calibri"/>
          <w:sz w:val="12"/>
        </w:rPr>
        <w:t xml:space="preserve"> who came into office speaking in lofty terms about bipartisanship and cooperation </w:t>
      </w:r>
      <w:r w:rsidRPr="008A1822">
        <w:rPr>
          <w:rStyle w:val="StyleBoldUnderline"/>
          <w:highlight w:val="cyan"/>
        </w:rPr>
        <w:t xml:space="preserve">can only cement his legacy </w:t>
      </w:r>
      <w:r w:rsidRPr="008A1822">
        <w:rPr>
          <w:rStyle w:val="Emphasis"/>
          <w:highlight w:val="cyan"/>
        </w:rPr>
        <w:t>if he destroys the GOP</w:t>
      </w:r>
      <w:r w:rsidRPr="00C85799">
        <w:rPr>
          <w:rFonts w:eastAsia="Calibri"/>
          <w:sz w:val="12"/>
        </w:rPr>
        <w:t xml:space="preserve">. If he wants to transform American politics, </w:t>
      </w:r>
      <w:r w:rsidRPr="008A1822">
        <w:rPr>
          <w:rStyle w:val="Emphasis"/>
          <w:highlight w:val="cyan"/>
        </w:rPr>
        <w:t>he must go for the throat</w:t>
      </w:r>
      <w:r w:rsidRPr="00C85799">
        <w:rPr>
          <w:rFonts w:eastAsia="Calibri"/>
          <w:sz w:val="12"/>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C85799">
        <w:rPr>
          <w:rStyle w:val="StyleBoldUnderline"/>
        </w:rPr>
        <w:t>Obama</w:t>
      </w:r>
      <w:r w:rsidRPr="00C85799">
        <w:rPr>
          <w:rFonts w:eastAsia="Calibri"/>
          <w:sz w:val="12"/>
        </w:rPr>
        <w:t xml:space="preserve"> of the first administration </w:t>
      </w:r>
      <w:r w:rsidRPr="00C85799">
        <w:rPr>
          <w:rStyle w:val="StyleBoldUnderline"/>
        </w:rPr>
        <w:t xml:space="preserve">might have approached the task by </w:t>
      </w:r>
      <w:r w:rsidRPr="008A1822">
        <w:rPr>
          <w:rStyle w:val="StyleBoldUnderline"/>
          <w:highlight w:val="cyan"/>
        </w:rPr>
        <w:t>finding</w:t>
      </w:r>
      <w:r w:rsidRPr="00C85799">
        <w:rPr>
          <w:rFonts w:eastAsia="Calibri"/>
          <w:sz w:val="12"/>
        </w:rPr>
        <w:t xml:space="preserve"> some </w:t>
      </w:r>
      <w:r w:rsidRPr="008A1822">
        <w:rPr>
          <w:rStyle w:val="StyleBoldUnderline"/>
          <w:highlight w:val="cyan"/>
        </w:rPr>
        <w:t>Republicans to deal with</w:t>
      </w:r>
      <w:r w:rsidRPr="00C85799">
        <w:rPr>
          <w:rStyle w:val="StyleBoldUnderline"/>
        </w:rPr>
        <w:t xml:space="preserve"> and</w:t>
      </w:r>
      <w:r w:rsidRPr="00C85799">
        <w:rPr>
          <w:rFonts w:eastAsia="Calibri"/>
          <w:sz w:val="12"/>
        </w:rPr>
        <w:t xml:space="preserve"> then start agreeing to some of their demands in hope that he would </w:t>
      </w:r>
      <w:r w:rsidRPr="00C85799">
        <w:rPr>
          <w:rStyle w:val="StyleBoldUnderline"/>
        </w:rPr>
        <w:t>win some of their votes</w:t>
      </w:r>
      <w:r w:rsidRPr="00C85799">
        <w:rPr>
          <w:rFonts w:eastAsia="Calibri"/>
          <w:sz w:val="12"/>
        </w:rPr>
        <w:t xml:space="preserve">. It's the traditional approach. Perhaps he could add a good deal more schmoozing with lawmakers, too. </w:t>
      </w:r>
      <w:r w:rsidRPr="008A1822">
        <w:rPr>
          <w:rStyle w:val="Emphasis"/>
          <w:highlight w:val="cyan"/>
        </w:rPr>
        <w:t>That's the old way</w:t>
      </w:r>
      <w:r w:rsidRPr="00C85799">
        <w:rPr>
          <w:rStyle w:val="Emphasis"/>
        </w:rPr>
        <w:t>. He has abandoned that.</w:t>
      </w:r>
      <w:r w:rsidRPr="00C85799">
        <w:rPr>
          <w:rFonts w:eastAsia="Calibri"/>
          <w:sz w:val="12"/>
        </w:rPr>
        <w:t xml:space="preserve"> </w:t>
      </w:r>
      <w:r w:rsidRPr="00C85799">
        <w:rPr>
          <w:rStyle w:val="StyleBoldUnderline"/>
        </w:rPr>
        <w:t>He doesn't think it will work</w:t>
      </w:r>
      <w:r w:rsidRPr="00C85799">
        <w:rPr>
          <w:rFonts w:eastAsia="Calibri"/>
          <w:sz w:val="12"/>
        </w:rPr>
        <w:t xml:space="preserve"> and </w:t>
      </w:r>
      <w:r w:rsidRPr="00C85799">
        <w:rPr>
          <w:rStyle w:val="StyleBoldUnderline"/>
        </w:rPr>
        <w:t xml:space="preserve">he doesn't have the time. </w:t>
      </w:r>
      <w:r w:rsidRPr="00C85799">
        <w:rPr>
          <w:rFonts w:eastAsia="Calibri"/>
          <w:sz w:val="12"/>
        </w:rPr>
        <w:t xml:space="preserve">As Obama explained in his last press conference, he thinks the </w:t>
      </w:r>
      <w:r w:rsidRPr="008A1822">
        <w:rPr>
          <w:rStyle w:val="Emphasis"/>
          <w:highlight w:val="cyan"/>
        </w:rPr>
        <w:t>Republicans are dead set on opposing</w:t>
      </w:r>
      <w:r w:rsidRPr="00C85799">
        <w:rPr>
          <w:rStyle w:val="Emphasis"/>
        </w:rPr>
        <w:t xml:space="preserve"> him</w:t>
      </w:r>
      <w:r w:rsidRPr="00C85799">
        <w:rPr>
          <w:rFonts w:eastAsia="Calibri"/>
          <w:sz w:val="12"/>
        </w:rPr>
        <w:t xml:space="preserve">. </w:t>
      </w:r>
      <w:r w:rsidRPr="00C85799">
        <w:rPr>
          <w:rStyle w:val="StyleBoldUnderline"/>
        </w:rPr>
        <w:t>They cannot be unchained by schmoozing</w:t>
      </w:r>
      <w:r w:rsidRPr="00C85799">
        <w:rPr>
          <w:rFonts w:eastAsia="Calibri"/>
          <w:sz w:val="12"/>
        </w:rPr>
        <w:t xml:space="preserve">. </w:t>
      </w:r>
      <w:r w:rsidRPr="00C85799">
        <w:rPr>
          <w:rStyle w:val="StyleBoldUnderline"/>
        </w:rPr>
        <w:t>Even if Obama were wrong about Republican intransigence, other constraints will limit the chance for cooperation</w:t>
      </w:r>
      <w:r w:rsidRPr="00C85799">
        <w:rPr>
          <w:rFonts w:eastAsia="Calibri"/>
          <w:sz w:val="12"/>
        </w:rPr>
        <w:t xml:space="preserve">. </w:t>
      </w:r>
      <w:r w:rsidRPr="00C85799">
        <w:rPr>
          <w:rStyle w:val="StyleBoldUnderline"/>
        </w:rPr>
        <w:t>Republican lawmakers worried about primary challenges</w:t>
      </w:r>
      <w:r w:rsidRPr="00C85799">
        <w:rPr>
          <w:rFonts w:eastAsia="Calibri"/>
          <w:sz w:val="12"/>
        </w:rPr>
        <w:t xml:space="preserve"> in 2014 </w:t>
      </w:r>
      <w:r w:rsidRPr="00C85799">
        <w:rPr>
          <w:rStyle w:val="StyleBoldUnderline"/>
        </w:rPr>
        <w:t>are not going to be willing partners.</w:t>
      </w:r>
      <w:r w:rsidRPr="00C85799">
        <w:rPr>
          <w:rFonts w:eastAsia="Calibri"/>
          <w:sz w:val="12"/>
        </w:rPr>
        <w:t xml:space="preserve"> He probably has at most 18 months before people start dropping the lame-duck label in close proximity to his name. </w:t>
      </w:r>
      <w:r w:rsidRPr="008A1822">
        <w:rPr>
          <w:rStyle w:val="StyleBoldUnderline"/>
          <w:highlight w:val="cyan"/>
        </w:rPr>
        <w:t>Obama’s only</w:t>
      </w:r>
      <w:r w:rsidRPr="00C85799">
        <w:rPr>
          <w:rStyle w:val="StyleBoldUnderline"/>
        </w:rPr>
        <w:t xml:space="preserve"> remaining </w:t>
      </w:r>
      <w:r w:rsidRPr="008A1822">
        <w:rPr>
          <w:rStyle w:val="StyleBoldUnderline"/>
          <w:highlight w:val="cyan"/>
        </w:rPr>
        <w:t>option is to pulverize</w:t>
      </w:r>
      <w:r w:rsidRPr="00C85799">
        <w:rPr>
          <w:rFonts w:eastAsia="Calibri"/>
          <w:sz w:val="12"/>
        </w:rPr>
        <w:t xml:space="preserve">. Whether he succeeds in passing legislation or not, given his ambitions, his goal should be to delegitimize his opponents. </w:t>
      </w:r>
      <w:r w:rsidRPr="008A1822">
        <w:rPr>
          <w:rStyle w:val="StyleBoldUnderline"/>
          <w:highlight w:val="cyan"/>
        </w:rPr>
        <w:t>Through</w:t>
      </w:r>
      <w:r w:rsidRPr="00C85799">
        <w:rPr>
          <w:rStyle w:val="StyleBoldUnderline"/>
        </w:rPr>
        <w:t xml:space="preserve"> a series of clarifying </w:t>
      </w:r>
      <w:r w:rsidRPr="008A1822">
        <w:rPr>
          <w:rStyle w:val="Emphasis"/>
          <w:highlight w:val="cyan"/>
        </w:rPr>
        <w:t>fights over controversial issues</w:t>
      </w:r>
      <w:r w:rsidRPr="008A1822">
        <w:rPr>
          <w:rStyle w:val="StyleBoldUnderline"/>
          <w:highlight w:val="cyan"/>
        </w:rPr>
        <w:t>, he can force Republicans to either side</w:t>
      </w:r>
      <w:r w:rsidRPr="00C85799">
        <w:rPr>
          <w:rFonts w:eastAsia="Calibri"/>
          <w:sz w:val="12"/>
        </w:rPr>
        <w:t xml:space="preserve"> with their coalition's most extreme elements or </w:t>
      </w:r>
      <w:r w:rsidRPr="008A1822">
        <w:rPr>
          <w:rStyle w:val="StyleBoldUnderline"/>
          <w:highlight w:val="cyan"/>
        </w:rPr>
        <w:t xml:space="preserve">cause a </w:t>
      </w:r>
      <w:r w:rsidRPr="008A1822">
        <w:rPr>
          <w:rStyle w:val="Emphasis"/>
          <w:highlight w:val="cyan"/>
        </w:rPr>
        <w:t>rift in the party</w:t>
      </w:r>
      <w:r w:rsidRPr="008A1822">
        <w:rPr>
          <w:rStyle w:val="StyleBoldUnderline"/>
          <w:highlight w:val="cyan"/>
        </w:rPr>
        <w:t xml:space="preserve"> that</w:t>
      </w:r>
      <w:r w:rsidRPr="00C85799">
        <w:rPr>
          <w:rStyle w:val="StyleBoldUnderline"/>
        </w:rPr>
        <w:t xml:space="preserve"> will </w:t>
      </w:r>
      <w:r w:rsidRPr="008A1822">
        <w:rPr>
          <w:rStyle w:val="StyleBoldUnderline"/>
          <w:highlight w:val="cyan"/>
        </w:rPr>
        <w:t>leave it</w:t>
      </w:r>
      <w:r w:rsidRPr="008A1822">
        <w:rPr>
          <w:rFonts w:eastAsia="Calibri"/>
          <w:sz w:val="12"/>
          <w:highlight w:val="cyan"/>
        </w:rPr>
        <w:t>,</w:t>
      </w:r>
      <w:r w:rsidRPr="00C85799">
        <w:rPr>
          <w:rFonts w:eastAsia="Calibri"/>
          <w:sz w:val="12"/>
        </w:rPr>
        <w:t xml:space="preserve"> at least temporarily, </w:t>
      </w:r>
      <w:r w:rsidRPr="008A1822">
        <w:rPr>
          <w:rStyle w:val="StyleBoldUnderline"/>
          <w:highlight w:val="cyan"/>
        </w:rPr>
        <w:t xml:space="preserve">in </w:t>
      </w:r>
      <w:r w:rsidRPr="008A1822">
        <w:rPr>
          <w:rStyle w:val="Emphasis"/>
          <w:highlight w:val="cyan"/>
        </w:rPr>
        <w:t>disarray</w:t>
      </w:r>
      <w:r w:rsidRPr="00C85799">
        <w:rPr>
          <w:rFonts w:eastAsia="Calibri"/>
          <w:sz w:val="12"/>
        </w:rPr>
        <w:t xml:space="preserve">. </w:t>
      </w:r>
    </w:p>
    <w:p w:rsidR="00972D4C" w:rsidRPr="00213C63" w:rsidRDefault="00972D4C" w:rsidP="00972D4C">
      <w:pPr>
        <w:pStyle w:val="Heading4"/>
      </w:pPr>
      <w:r>
        <w:t>Intrinsicness - Logical policy votes to do both</w:t>
      </w:r>
    </w:p>
    <w:p w:rsidR="00972D4C" w:rsidRDefault="00972D4C" w:rsidP="00972D4C">
      <w:pPr>
        <w:pStyle w:val="Heading4"/>
      </w:pPr>
      <w:r>
        <w:t xml:space="preserve">non link uniqueness and Obama won’t push- Obama aids have been pushing plan relentlessly </w:t>
      </w:r>
    </w:p>
    <w:p w:rsidR="00972D4C" w:rsidRDefault="00972D4C" w:rsidP="00972D4C">
      <w:r w:rsidRPr="004F5281">
        <w:rPr>
          <w:rStyle w:val="StyleStyleBold12pt"/>
        </w:rPr>
        <w:t>Klaidman, 7/31</w:t>
      </w:r>
      <w:r w:rsidRPr="004F5281">
        <w:t xml:space="preserve"> (Daniel, national political correspondent for Newsweek and The Daily Beast and the author of </w:t>
      </w:r>
      <w:hyperlink r:id="rId90" w:history="1">
        <w:r w:rsidRPr="004F5281">
          <w:t>Kill or Capture: The War on Terror and the Soul of the Obama Presidency</w:t>
        </w:r>
      </w:hyperlink>
      <w:r w:rsidRPr="004F5281">
        <w:t xml:space="preserve">, “Obama’s Secret Gitmo plan” Newsweek. Web, Acc 8/31/2013) </w:t>
      </w:r>
    </w:p>
    <w:p w:rsidR="00972D4C" w:rsidRDefault="00972D4C" w:rsidP="00972D4C">
      <w:r w:rsidRPr="004F5281">
        <w:t xml:space="preserve">Ever since </w:t>
      </w:r>
      <w:r w:rsidRPr="00E83F6D">
        <w:rPr>
          <w:rStyle w:val="StyleBoldUnderline"/>
          <w:highlight w:val="yellow"/>
        </w:rPr>
        <w:t>Obama</w:t>
      </w:r>
      <w:r w:rsidRPr="004F5281">
        <w:t xml:space="preserve"> vowed to “go back at” the Guantánamo challenge in a major national security policy address in May, his </w:t>
      </w:r>
      <w:r w:rsidRPr="00E83F6D">
        <w:rPr>
          <w:rStyle w:val="Emphasis"/>
          <w:highlight w:val="yellow"/>
        </w:rPr>
        <w:t>aides have gamely thrown themselves into the effort</w:t>
      </w:r>
      <w:r w:rsidRPr="004F5281">
        <w:t xml:space="preserve">. </w:t>
      </w:r>
      <w:r w:rsidRPr="00CE6A15">
        <w:rPr>
          <w:rStyle w:val="Emphasis"/>
        </w:rPr>
        <w:t>There is more White House activity swirling around Gitmo now than there has been in three year</w:t>
      </w:r>
      <w:r w:rsidRPr="004F5281">
        <w:t xml:space="preserve">s. Numerous </w:t>
      </w:r>
      <w:r w:rsidRPr="00E83F6D">
        <w:rPr>
          <w:rStyle w:val="Emphasis"/>
          <w:highlight w:val="yellow"/>
        </w:rPr>
        <w:t>people are working on the project, either part time or full time, under the leadership of Lisa Monaco, Obama’s chief counterterrorism adviser</w:t>
      </w:r>
      <w:r w:rsidRPr="004F5281">
        <w:t xml:space="preserve">. </w:t>
      </w:r>
      <w:r w:rsidRPr="00E83F6D">
        <w:rPr>
          <w:rStyle w:val="Emphasis"/>
          <w:highlight w:val="yellow"/>
        </w:rPr>
        <w:t>White House lobbyists have been all over Capitol Hill, meeting with members of Congress</w:t>
      </w:r>
      <w:r w:rsidRPr="00E83F6D">
        <w:rPr>
          <w:highlight w:val="yellow"/>
        </w:rPr>
        <w:t>.</w:t>
      </w:r>
      <w:r w:rsidRPr="004F5281">
        <w:t xml:space="preserve"> And yet, despite all this, Obama aides quietly admit that unless the political climate changes dramatically, Guantánamo will likely be open for business for many years to come.</w:t>
      </w:r>
    </w:p>
    <w:p w:rsidR="00972D4C" w:rsidRPr="00ED56CF" w:rsidRDefault="00972D4C" w:rsidP="00972D4C">
      <w:pPr>
        <w:pStyle w:val="Heading4"/>
      </w:pPr>
      <w:r>
        <w:t xml:space="preserve">Vote no – plans introduction in this debate is its introduction in Congress </w:t>
      </w:r>
    </w:p>
    <w:p w:rsidR="00972D4C" w:rsidRDefault="00972D4C" w:rsidP="00972D4C">
      <w:pPr>
        <w:pStyle w:val="Heading4"/>
      </w:pPr>
      <w:r>
        <w:t xml:space="preserve">Aff gets McCain on board – he sees it a specific plan. </w:t>
      </w:r>
    </w:p>
    <w:p w:rsidR="00972D4C" w:rsidRPr="005546B5" w:rsidRDefault="00972D4C" w:rsidP="00972D4C">
      <w:r w:rsidRPr="005546B5">
        <w:rPr>
          <w:rStyle w:val="StyleStyleBold12pt"/>
        </w:rPr>
        <w:t>Hunt, 7/28</w:t>
      </w:r>
      <w:r>
        <w:t xml:space="preserve"> (Albert, “McCain Goes Maverick Again as Obama’s Republican Ally. Bloomberg View. Web, Acc 8/19/2013. </w:t>
      </w:r>
      <w:r w:rsidRPr="005546B5">
        <w:t>http://www.bloomberg.com/news/2013-07-28/mccain-goes-maverick-again-as-obama-s-republican-ally.html</w:t>
      </w:r>
    </w:p>
    <w:p w:rsidR="00972D4C" w:rsidRDefault="00972D4C" w:rsidP="00972D4C">
      <w:r w:rsidRPr="00E83F6D">
        <w:rPr>
          <w:rStyle w:val="StyleBoldUnderline"/>
          <w:highlight w:val="yellow"/>
        </w:rPr>
        <w:t>McCain</w:t>
      </w:r>
      <w:r w:rsidRPr="008D4C12">
        <w:rPr>
          <w:rStyle w:val="StyleBoldUnderline"/>
        </w:rPr>
        <w:t xml:space="preserve"> also </w:t>
      </w:r>
      <w:r w:rsidRPr="00E83F6D">
        <w:rPr>
          <w:rStyle w:val="StyleBoldUnderline"/>
          <w:highlight w:val="yellow"/>
        </w:rPr>
        <w:t>wants to help Obama fulfill his promise to close the detainee camp for terrorism suspects at Guantanamo Bay</w:t>
      </w:r>
      <w:r w:rsidRPr="005546B5">
        <w:t xml:space="preserve">, Cuba. </w:t>
      </w:r>
      <w:r w:rsidRPr="00E83F6D">
        <w:rPr>
          <w:rStyle w:val="Emphasis"/>
          <w:highlight w:val="yellow"/>
        </w:rPr>
        <w:t>He says political conditions are much different than they were four years ago when there was a similar effort</w:t>
      </w:r>
      <w:r w:rsidRPr="005546B5">
        <w:t>.</w:t>
      </w:r>
      <w:r w:rsidRPr="005546B5">
        <w:rPr>
          <w:sz w:val="12"/>
        </w:rPr>
        <w:t xml:space="preserve">¶ </w:t>
      </w:r>
      <w:r w:rsidRPr="005546B5">
        <w:t>“</w:t>
      </w:r>
      <w:r w:rsidRPr="008D4C12">
        <w:rPr>
          <w:rStyle w:val="StyleBoldUnderline"/>
        </w:rPr>
        <w:t xml:space="preserve">The difference between 2009 and 2013 is </w:t>
      </w:r>
      <w:r w:rsidRPr="00E83F6D">
        <w:rPr>
          <w:rStyle w:val="Emphasis"/>
          <w:highlight w:val="yellow"/>
        </w:rPr>
        <w:t>the administration now has a plan</w:t>
      </w:r>
      <w:r w:rsidRPr="005546B5">
        <w:t>,” he says.</w:t>
      </w:r>
      <w:r w:rsidRPr="005546B5">
        <w:rPr>
          <w:sz w:val="12"/>
        </w:rPr>
        <w:t xml:space="preserve">¶ </w:t>
      </w:r>
      <w:r w:rsidRPr="005546B5">
        <w:t>Closing Guantanamo</w:t>
      </w:r>
      <w:r w:rsidRPr="005546B5">
        <w:rPr>
          <w:sz w:val="12"/>
        </w:rPr>
        <w:t xml:space="preserve">¶ </w:t>
      </w:r>
      <w:r w:rsidRPr="005546B5">
        <w:t xml:space="preserve">Last month, the five-term senator traveled to Guantanamo with Senate Intelligence Committee Chairman </w:t>
      </w:r>
      <w:hyperlink r:id="rId91" w:history="1">
        <w:r w:rsidRPr="005546B5">
          <w:t>Dianne Feinstein</w:t>
        </w:r>
      </w:hyperlink>
      <w:r w:rsidRPr="005546B5">
        <w:t xml:space="preserve"> and the White House chief of staff, </w:t>
      </w:r>
      <w:hyperlink r:id="rId92" w:history="1">
        <w:r w:rsidRPr="005546B5">
          <w:t>Denis McDonough</w:t>
        </w:r>
      </w:hyperlink>
      <w:r w:rsidRPr="005546B5">
        <w:t>.</w:t>
      </w:r>
      <w:r w:rsidRPr="005546B5">
        <w:rPr>
          <w:sz w:val="12"/>
        </w:rPr>
        <w:t xml:space="preserve">¶ </w:t>
      </w:r>
      <w:r w:rsidRPr="00E83F6D">
        <w:rPr>
          <w:rStyle w:val="StyleBoldUnderline"/>
          <w:highlight w:val="yellow"/>
        </w:rPr>
        <w:t>McDonough,</w:t>
      </w:r>
      <w:r w:rsidRPr="008D4C12">
        <w:rPr>
          <w:rStyle w:val="StyleBoldUnderline"/>
        </w:rPr>
        <w:t xml:space="preserve"> who McCain knew as a mid-level aide to former Democratic Senate Leader Tom Daschle, </w:t>
      </w:r>
      <w:r w:rsidRPr="00E83F6D">
        <w:rPr>
          <w:rStyle w:val="Emphasis"/>
          <w:highlight w:val="yellow"/>
        </w:rPr>
        <w:t>is a glue that binds the Republican and the administration</w:t>
      </w:r>
      <w:r w:rsidRPr="005546B5">
        <w:t xml:space="preserve">. He and McCain talk as often as five times a day. In addition, the Republican senator has a great fondness for Vice President </w:t>
      </w:r>
      <w:hyperlink r:id="rId93" w:history="1">
        <w:r w:rsidRPr="005546B5">
          <w:t>Joe Biden</w:t>
        </w:r>
      </w:hyperlink>
      <w:r w:rsidRPr="005546B5">
        <w:t xml:space="preserve">, a good working relationship with Secretary of State </w:t>
      </w:r>
      <w:hyperlink r:id="rId94" w:history="1">
        <w:r w:rsidRPr="005546B5">
          <w:t>John Kerry</w:t>
        </w:r>
      </w:hyperlink>
      <w:r w:rsidRPr="005546B5">
        <w:t xml:space="preserve"> and is a fan of United Nations Ambassador-designate Samantha Power.</w:t>
      </w:r>
    </w:p>
    <w:p w:rsidR="00972D4C" w:rsidRDefault="00972D4C" w:rsidP="00972D4C">
      <w:pPr>
        <w:pStyle w:val="Heading4"/>
      </w:pPr>
      <w:r>
        <w:t xml:space="preserve">McCain is key to getting GOP on board for the agenda – especially for immigration </w:t>
      </w:r>
    </w:p>
    <w:p w:rsidR="00972D4C" w:rsidRPr="005546B5" w:rsidRDefault="00972D4C" w:rsidP="00972D4C">
      <w:r w:rsidRPr="005546B5">
        <w:rPr>
          <w:rStyle w:val="StyleStyleBold12pt"/>
        </w:rPr>
        <w:t>Hunt, 7/28</w:t>
      </w:r>
      <w:r>
        <w:t xml:space="preserve"> (Albert, “McCain Goes Maverick Again as Obama’s Republican Ally. Bloomberg View. Web, Acc 8/19/2013. </w:t>
      </w:r>
      <w:r w:rsidRPr="005546B5">
        <w:t>http://www.bloomberg.com/news/2013-07-28/mccain-goes-maverick-again-as-obama-s-republican-ally.html</w:t>
      </w:r>
    </w:p>
    <w:p w:rsidR="00972D4C" w:rsidRDefault="00972D4C" w:rsidP="00972D4C">
      <w:r w:rsidRPr="008D4C12">
        <w:rPr>
          <w:rStyle w:val="StyleBoldUnderline"/>
        </w:rPr>
        <w:t xml:space="preserve">The association between </w:t>
      </w:r>
      <w:r w:rsidRPr="00E83F6D">
        <w:rPr>
          <w:rStyle w:val="StyleBoldUnderline"/>
          <w:highlight w:val="yellow"/>
        </w:rPr>
        <w:t>Obama and McCain</w:t>
      </w:r>
      <w:r w:rsidRPr="008D4C12">
        <w:rPr>
          <w:rStyle w:val="StyleBoldUnderline"/>
        </w:rPr>
        <w:t xml:space="preserve"> is different. But it </w:t>
      </w:r>
      <w:r w:rsidRPr="00E83F6D">
        <w:rPr>
          <w:rStyle w:val="StyleBoldUnderline"/>
          <w:highlight w:val="yellow"/>
        </w:rPr>
        <w:t>may be Washington’s most important since Reagan and O’Neill.¶</w:t>
      </w:r>
      <w:r w:rsidRPr="00E83F6D">
        <w:rPr>
          <w:sz w:val="12"/>
          <w:highlight w:val="yellow"/>
        </w:rPr>
        <w:t xml:space="preserve"> </w:t>
      </w:r>
      <w:r w:rsidRPr="00E83F6D">
        <w:rPr>
          <w:rStyle w:val="Emphasis"/>
          <w:highlight w:val="yellow"/>
        </w:rPr>
        <w:t>McCain</w:t>
      </w:r>
      <w:r w:rsidRPr="00623A41">
        <w:t xml:space="preserve">, 76, whose political resiliency is rivaled only by such luminaries as </w:t>
      </w:r>
      <w:hyperlink r:id="rId95" w:history="1">
        <w:r w:rsidRPr="00623A41">
          <w:t>Bill Clinton</w:t>
        </w:r>
      </w:hyperlink>
      <w:r w:rsidRPr="00623A41">
        <w:t xml:space="preserve"> and </w:t>
      </w:r>
      <w:hyperlink r:id="rId96" w:history="1">
        <w:r w:rsidRPr="00623A41">
          <w:t>Richard Nixon</w:t>
        </w:r>
      </w:hyperlink>
      <w:r w:rsidRPr="00623A41">
        <w:t xml:space="preserve">, </w:t>
      </w:r>
      <w:r w:rsidRPr="00E83F6D">
        <w:rPr>
          <w:rStyle w:val="Emphasis"/>
          <w:highlight w:val="yellow"/>
        </w:rPr>
        <w:t>is the most pivotal figure in the Senate today</w:t>
      </w:r>
      <w:r w:rsidRPr="00623A41">
        <w:t xml:space="preserve">. </w:t>
      </w:r>
      <w:r w:rsidRPr="00E83F6D">
        <w:rPr>
          <w:rStyle w:val="StyleBoldUnderline"/>
          <w:highlight w:val="yellow"/>
        </w:rPr>
        <w:t>He often is more central than the party leaders</w:t>
      </w:r>
      <w:r w:rsidRPr="008D4C12">
        <w:rPr>
          <w:rStyle w:val="StyleBoldUnderline"/>
        </w:rPr>
        <w:t xml:space="preserve">, </w:t>
      </w:r>
      <w:hyperlink r:id="rId97" w:history="1">
        <w:r w:rsidRPr="008D4C12">
          <w:rPr>
            <w:rStyle w:val="StyleBoldUnderline"/>
          </w:rPr>
          <w:t>Mitch McConnell</w:t>
        </w:r>
      </w:hyperlink>
      <w:r w:rsidRPr="008D4C12">
        <w:rPr>
          <w:rStyle w:val="StyleBoldUnderline"/>
        </w:rPr>
        <w:t xml:space="preserve">, the Kentucky Republican, or </w:t>
      </w:r>
      <w:hyperlink r:id="rId98" w:history="1">
        <w:r w:rsidRPr="008D4C12">
          <w:rPr>
            <w:rStyle w:val="StyleBoldUnderline"/>
          </w:rPr>
          <w:t>Harry Reid</w:t>
        </w:r>
      </w:hyperlink>
      <w:r w:rsidRPr="008D4C12">
        <w:rPr>
          <w:rStyle w:val="StyleBoldUnderline"/>
        </w:rPr>
        <w:t>, a Nevada Democrat, or the self-styled new power broker, the New York Democrat Chuck Schumer.¶</w:t>
      </w:r>
      <w:r w:rsidRPr="00623A41">
        <w:rPr>
          <w:sz w:val="12"/>
        </w:rPr>
        <w:t xml:space="preserve"> </w:t>
      </w:r>
      <w:r w:rsidRPr="00E83F6D">
        <w:rPr>
          <w:rStyle w:val="Emphasis"/>
          <w:highlight w:val="yellow"/>
        </w:rPr>
        <w:t>When McCain is with the president -- on immigration and in brokering the recent deal to secure Senate approval of stalled Obama nominees -- they usually can trump the political right</w:t>
      </w:r>
      <w:r w:rsidRPr="00E83F6D">
        <w:rPr>
          <w:highlight w:val="yellow"/>
        </w:rPr>
        <w:t xml:space="preserve">. </w:t>
      </w:r>
      <w:r w:rsidRPr="00E83F6D">
        <w:rPr>
          <w:rStyle w:val="StyleBoldUnderline"/>
          <w:highlight w:val="yellow"/>
        </w:rPr>
        <w:t>When he’s against him</w:t>
      </w:r>
      <w:r w:rsidRPr="008D4C12">
        <w:rPr>
          <w:rStyle w:val="StyleBoldUnderline"/>
        </w:rPr>
        <w:t xml:space="preserve"> -- sabotaging Obama’s plan last year to nominate </w:t>
      </w:r>
      <w:hyperlink r:id="rId99" w:history="1">
        <w:r w:rsidRPr="008D4C12">
          <w:rPr>
            <w:rStyle w:val="StyleBoldUnderline"/>
          </w:rPr>
          <w:t>Susan Rice</w:t>
        </w:r>
      </w:hyperlink>
      <w:r w:rsidRPr="008D4C12">
        <w:rPr>
          <w:rStyle w:val="StyleBoldUnderline"/>
        </w:rPr>
        <w:t xml:space="preserve"> as secretary of state -- </w:t>
      </w:r>
      <w:r w:rsidRPr="00E83F6D">
        <w:rPr>
          <w:rStyle w:val="StyleBoldUnderline"/>
          <w:highlight w:val="yellow"/>
        </w:rPr>
        <w:t>the White House rarely prevails</w:t>
      </w:r>
      <w:r w:rsidRPr="00623A41">
        <w:t>.</w:t>
      </w:r>
    </w:p>
    <w:p w:rsidR="00972D4C" w:rsidRDefault="00972D4C" w:rsidP="00972D4C"/>
    <w:p w:rsidR="00972D4C" w:rsidRPr="003E7AB5" w:rsidRDefault="00972D4C" w:rsidP="00972D4C">
      <w:pPr>
        <w:pStyle w:val="Heading4"/>
      </w:pPr>
      <w:r>
        <w:t>Feinstein is on board with the plan and n</w:t>
      </w:r>
      <w:r w:rsidRPr="003E7AB5">
        <w:t xml:space="preserve">o link - plan get’s bundled with 2014 defense authorization bill </w:t>
      </w:r>
    </w:p>
    <w:p w:rsidR="00972D4C" w:rsidRDefault="00972D4C" w:rsidP="00972D4C">
      <w:r w:rsidRPr="0059603B">
        <w:rPr>
          <w:rStyle w:val="StyleStyleBold12pt"/>
        </w:rPr>
        <w:t xml:space="preserve">Feinstein and Durbin, </w:t>
      </w:r>
      <w:r>
        <w:rPr>
          <w:rStyle w:val="StyleStyleBold12pt"/>
        </w:rPr>
        <w:t>8/14</w:t>
      </w:r>
      <w:r>
        <w:t xml:space="preserve"> (Dianne and Dick, United States Senators. “How to close Gitmo.” Los Angeles Times. Web, Acc at </w:t>
      </w:r>
      <w:hyperlink r:id="rId100" w:history="1">
        <w:r w:rsidRPr="00114588">
          <w:rPr>
            <w:rStyle w:val="Hyperlink"/>
          </w:rPr>
          <w:t>http://www.latimes.com/news/opinion/la-oe-feinstein-durbin-close-gitmo-20130814,0,432429.story</w:t>
        </w:r>
      </w:hyperlink>
    </w:p>
    <w:p w:rsidR="00972D4C" w:rsidRDefault="00972D4C" w:rsidP="00972D4C">
      <w:r w:rsidRPr="00E83F6D">
        <w:rPr>
          <w:rStyle w:val="StyleBoldUnderline"/>
          <w:highlight w:val="yellow"/>
        </w:rPr>
        <w:t xml:space="preserve">The 2014 </w:t>
      </w:r>
      <w:hyperlink r:id="rId101" w:history="1">
        <w:r w:rsidRPr="00E83F6D">
          <w:rPr>
            <w:rStyle w:val="StyleBoldUnderline"/>
            <w:highlight w:val="yellow"/>
          </w:rPr>
          <w:t>Senate</w:t>
        </w:r>
      </w:hyperlink>
      <w:r w:rsidRPr="00E83F6D">
        <w:rPr>
          <w:rStyle w:val="StyleBoldUnderline"/>
          <w:highlight w:val="yellow"/>
        </w:rPr>
        <w:t xml:space="preserve"> defense authorization bill will come up for debate on the Senate floor this fall.</w:t>
      </w:r>
      <w:r w:rsidRPr="004602C1">
        <w:t xml:space="preserve"> </w:t>
      </w:r>
      <w:r w:rsidRPr="00E83F6D">
        <w:rPr>
          <w:rStyle w:val="StyleBoldUnderline"/>
          <w:highlight w:val="yellow"/>
        </w:rPr>
        <w:t xml:space="preserve">Congress must pass the provisions that streamline procedures for transferring detainees abroad and allow </w:t>
      </w:r>
      <w:r w:rsidRPr="00E83F6D">
        <w:rPr>
          <w:rStyle w:val="Emphasis"/>
          <w:highlight w:val="yellow"/>
        </w:rPr>
        <w:t>transfers to the U.S. for trial or detention under international law</w:t>
      </w:r>
      <w:r w:rsidRPr="00E83F6D">
        <w:rPr>
          <w:rStyle w:val="StyleBoldUnderline"/>
          <w:highlight w:val="yellow"/>
        </w:rPr>
        <w:t xml:space="preserve"> until the end of hostilities</w:t>
      </w:r>
      <w:r w:rsidRPr="004602C1">
        <w:rPr>
          <w:rStyle w:val="StyleBoldUnderline"/>
        </w:rPr>
        <w:t>.</w:t>
      </w:r>
      <w:r w:rsidRPr="004602C1">
        <w:rPr>
          <w:sz w:val="12"/>
        </w:rPr>
        <w:t xml:space="preserve">¶ </w:t>
      </w:r>
      <w:r w:rsidRPr="004602C1">
        <w:t xml:space="preserve">As chairwoman of the </w:t>
      </w:r>
      <w:hyperlink r:id="rId102" w:history="1">
        <w:r w:rsidRPr="004602C1">
          <w:t>Senate Intelligence Committee</w:t>
        </w:r>
      </w:hyperlink>
      <w:r w:rsidRPr="004602C1">
        <w:t xml:space="preserve"> and chairman of the defense appropriations subcommittee, respectively, we are committed to preventing terrorist attacks. We believe terrorists deserve swift and sure justice, and severe prison sentences. But </w:t>
      </w:r>
      <w:r w:rsidRPr="002E3B03">
        <w:rPr>
          <w:rStyle w:val="Emphasis"/>
          <w:highlight w:val="yellow"/>
        </w:rPr>
        <w:t>holding detainees on an island off U.S. shores for years — without charge — is an abomination</w:t>
      </w:r>
      <w:r w:rsidRPr="004602C1">
        <w:t xml:space="preserve">. It </w:t>
      </w:r>
      <w:r w:rsidRPr="004602C1">
        <w:rPr>
          <w:rStyle w:val="StyleBoldUnderline"/>
        </w:rPr>
        <w:t>is not an effective administration of justice, does not serve our national security interests and is not consistent with our country's history as a champion of human rights.¶</w:t>
      </w:r>
      <w:r w:rsidRPr="004602C1">
        <w:rPr>
          <w:sz w:val="12"/>
        </w:rPr>
        <w:t xml:space="preserve"> </w:t>
      </w:r>
      <w:r w:rsidRPr="004602C1">
        <w:t>It is time to close Guantanamo.</w:t>
      </w:r>
    </w:p>
    <w:p w:rsidR="00972D4C" w:rsidRDefault="00972D4C" w:rsidP="00972D4C">
      <w:pPr>
        <w:pStyle w:val="Heading4"/>
      </w:pPr>
      <w:r w:rsidRPr="00AD40E6">
        <w:t xml:space="preserve">She’s key to getting GOP votes for his agenda </w:t>
      </w:r>
    </w:p>
    <w:p w:rsidR="00972D4C" w:rsidRPr="004602C1" w:rsidRDefault="00972D4C" w:rsidP="00972D4C">
      <w:pPr>
        <w:rPr>
          <w:b/>
          <w:bCs/>
        </w:rPr>
      </w:pPr>
      <w:r w:rsidRPr="002E3B03">
        <w:rPr>
          <w:b/>
          <w:highlight w:val="yellow"/>
        </w:rPr>
        <w:t>SF Gate  12</w:t>
      </w:r>
      <w:r>
        <w:t xml:space="preserve"> </w:t>
      </w:r>
      <w:r w:rsidRPr="00D710C9">
        <w:t>(“</w:t>
      </w:r>
      <w:r w:rsidRPr="00D710C9">
        <w:rPr>
          <w:bCs/>
        </w:rPr>
        <w:t>Dianne Feinstein: 4 decades of influence”</w:t>
      </w:r>
      <w:r>
        <w:rPr>
          <w:bCs/>
        </w:rPr>
        <w:t xml:space="preserve">, </w:t>
      </w:r>
      <w:hyperlink r:id="rId103" w:history="1">
        <w:r w:rsidRPr="008F118E">
          <w:rPr>
            <w:rStyle w:val="Hyperlink"/>
            <w:bCs/>
          </w:rPr>
          <w:t>http://www.sfgate.com/politics/article/Dianne-Feinstein-4-decades-of-influence-3968314.php</w:t>
        </w:r>
      </w:hyperlink>
      <w:r>
        <w:rPr>
          <w:bCs/>
        </w:rPr>
        <w:t xml:space="preserve">) </w:t>
      </w:r>
    </w:p>
    <w:p w:rsidR="00972D4C" w:rsidRDefault="00972D4C" w:rsidP="00972D4C">
      <w:pPr>
        <w:jc w:val="both"/>
        <w:rPr>
          <w:sz w:val="16"/>
        </w:rPr>
      </w:pPr>
      <w:r w:rsidRPr="002E3B03">
        <w:rPr>
          <w:highlight w:val="yellow"/>
          <w:u w:val="single"/>
        </w:rPr>
        <w:t>She revels in split-the-baby deal making</w:t>
      </w:r>
      <w:r w:rsidRPr="00CB0ED4">
        <w:rPr>
          <w:u w:val="single"/>
        </w:rPr>
        <w:t>:</w:t>
      </w:r>
      <w:r w:rsidRPr="00CB0ED4">
        <w:rPr>
          <w:sz w:val="16"/>
        </w:rPr>
        <w:t xml:space="preserve"> "I think my greatest strength is </w:t>
      </w:r>
      <w:r w:rsidRPr="00CB0ED4">
        <w:rPr>
          <w:u w:val="single"/>
        </w:rPr>
        <w:t xml:space="preserve">finding a solution when there are opposing sides." It was Feinstein, an ally of </w:t>
      </w:r>
      <w:hyperlink r:id="rId104" w:history="1">
        <w:r w:rsidRPr="00CB0ED4">
          <w:rPr>
            <w:u w:val="single"/>
          </w:rPr>
          <w:t>Hillary Rodham Clinton</w:t>
        </w:r>
      </w:hyperlink>
      <w:r w:rsidRPr="00CB0ED4">
        <w:rPr>
          <w:u w:val="single"/>
        </w:rPr>
        <w:t xml:space="preserve"> against Barack </w:t>
      </w:r>
      <w:hyperlink r:id="rId105" w:history="1">
        <w:r w:rsidRPr="00CB0ED4">
          <w:rPr>
            <w:u w:val="single"/>
          </w:rPr>
          <w:t>Obama</w:t>
        </w:r>
      </w:hyperlink>
      <w:r w:rsidRPr="00CB0ED4">
        <w:rPr>
          <w:u w:val="single"/>
        </w:rPr>
        <w:t xml:space="preserve"> in the 2008 Democratic presidential primary, who brought the warring candidates to</w:t>
      </w:r>
      <w:r w:rsidRPr="00CB0ED4">
        <w:rPr>
          <w:sz w:val="16"/>
        </w:rPr>
        <w:t xml:space="preserve"> a secret rendezvous at her Washington home to </w:t>
      </w:r>
      <w:r w:rsidRPr="00CB0ED4">
        <w:rPr>
          <w:u w:val="single"/>
        </w:rPr>
        <w:t xml:space="preserve">bury the hatchet </w:t>
      </w:r>
      <w:r w:rsidRPr="00CB0ED4">
        <w:rPr>
          <w:sz w:val="16"/>
        </w:rPr>
        <w:t xml:space="preserve">in private. </w:t>
      </w:r>
      <w:r w:rsidRPr="002E3B03">
        <w:rPr>
          <w:highlight w:val="yellow"/>
          <w:u w:val="single"/>
        </w:rPr>
        <w:t xml:space="preserve">In a chamber riven by partisanship, </w:t>
      </w:r>
      <w:r w:rsidRPr="002E3B03">
        <w:rPr>
          <w:b/>
          <w:sz w:val="26"/>
          <w:szCs w:val="26"/>
          <w:highlight w:val="yellow"/>
          <w:u w:val="single"/>
        </w:rPr>
        <w:t>Republicans like and respect her</w:t>
      </w:r>
      <w:r w:rsidRPr="00CB0ED4">
        <w:rPr>
          <w:b/>
          <w:sz w:val="26"/>
          <w:szCs w:val="26"/>
          <w:u w:val="single"/>
        </w:rPr>
        <w:t>.</w:t>
      </w:r>
      <w:r w:rsidRPr="00CB0ED4">
        <w:rPr>
          <w:u w:val="single"/>
        </w:rPr>
        <w:t xml:space="preserve"> </w:t>
      </w:r>
      <w:r w:rsidRPr="002E3B03">
        <w:rPr>
          <w:highlight w:val="yellow"/>
          <w:u w:val="single"/>
        </w:rPr>
        <w:t>"She thinks through issues and makes what she thinks is a rational and correct decision</w:t>
      </w:r>
      <w:r w:rsidRPr="00CB0ED4">
        <w:rPr>
          <w:u w:val="single"/>
        </w:rPr>
        <w:t>," said</w:t>
      </w:r>
      <w:r w:rsidRPr="00CB0ED4">
        <w:rPr>
          <w:sz w:val="16"/>
        </w:rPr>
        <w:t xml:space="preserve"> Sen. Saxby </w:t>
      </w:r>
      <w:r w:rsidRPr="00CB0ED4">
        <w:rPr>
          <w:u w:val="single"/>
        </w:rPr>
        <w:t>Chambliss</w:t>
      </w:r>
      <w:r w:rsidRPr="00CB0ED4">
        <w:rPr>
          <w:sz w:val="16"/>
        </w:rPr>
        <w:t xml:space="preserve">, R-Ga., the top Republican on the Intelligence Committee. "Unfortunately </w:t>
      </w:r>
      <w:r w:rsidRPr="002E3B03">
        <w:rPr>
          <w:sz w:val="26"/>
          <w:szCs w:val="26"/>
          <w:highlight w:val="yellow"/>
          <w:u w:val="single"/>
        </w:rPr>
        <w:t>t</w:t>
      </w:r>
      <w:r w:rsidRPr="002E3B03">
        <w:rPr>
          <w:b/>
          <w:sz w:val="26"/>
          <w:szCs w:val="26"/>
          <w:highlight w:val="yellow"/>
          <w:u w:val="single"/>
        </w:rPr>
        <w:t>here are some Republicans who, if it's a Democratic idea, immediately jump up and they're opposed to it</w:t>
      </w:r>
      <w:r w:rsidRPr="00CB0ED4">
        <w:rPr>
          <w:b/>
          <w:sz w:val="26"/>
          <w:szCs w:val="26"/>
          <w:u w:val="single"/>
        </w:rPr>
        <w:t>,</w:t>
      </w:r>
      <w:r w:rsidRPr="00CB0ED4">
        <w:rPr>
          <w:b/>
          <w:sz w:val="16"/>
        </w:rPr>
        <w:t xml:space="preserve"> </w:t>
      </w:r>
      <w:r w:rsidRPr="00CB0ED4">
        <w:rPr>
          <w:sz w:val="16"/>
        </w:rPr>
        <w:t xml:space="preserve">and that happens on the other side of the aisle too. </w:t>
      </w:r>
      <w:r w:rsidRPr="002E3B03">
        <w:rPr>
          <w:b/>
          <w:sz w:val="26"/>
          <w:szCs w:val="26"/>
          <w:highlight w:val="yellow"/>
          <w:u w:val="single"/>
        </w:rPr>
        <w:t>But with Dianne, that does not happen."</w:t>
      </w:r>
      <w:r w:rsidRPr="002E3B03">
        <w:rPr>
          <w:sz w:val="16"/>
          <w:highlight w:val="yellow"/>
        </w:rPr>
        <w:t xml:space="preserve"> '</w:t>
      </w:r>
    </w:p>
    <w:p w:rsidR="00972D4C" w:rsidRDefault="00972D4C" w:rsidP="00972D4C">
      <w:pPr>
        <w:jc w:val="both"/>
        <w:rPr>
          <w:sz w:val="16"/>
        </w:rPr>
      </w:pPr>
    </w:p>
    <w:p w:rsidR="00972D4C" w:rsidRPr="00BD5BB9" w:rsidRDefault="00972D4C" w:rsidP="00972D4C">
      <w:pPr>
        <w:pStyle w:val="tag"/>
        <w:numPr>
          <w:ilvl w:val="0"/>
          <w:numId w:val="26"/>
        </w:numPr>
        <w:spacing w:before="260"/>
      </w:pPr>
      <w:r w:rsidRPr="00BD5BB9">
        <w:t xml:space="preserve">Political capital is fabricated- you can’t predict momentum or uplanned events. There’s only a risk the plan is a win. </w:t>
      </w:r>
    </w:p>
    <w:p w:rsidR="00972D4C" w:rsidRPr="006B07A6" w:rsidRDefault="00972D4C" w:rsidP="00972D4C">
      <w:r w:rsidRPr="006B07A6">
        <w:rPr>
          <w:rStyle w:val="StyleStyleBold12pt"/>
        </w:rPr>
        <w:t>Hirsh</w:t>
      </w:r>
      <w:r>
        <w:t xml:space="preserve">, Chief Correspondent National Journal, </w:t>
      </w:r>
      <w:r w:rsidRPr="006B07A6">
        <w:rPr>
          <w:rStyle w:val="StyleStyleBold12pt"/>
        </w:rPr>
        <w:t>2-7</w:t>
      </w:r>
      <w:r>
        <w:t>-’13 (Michael, “There’s No Such Thing as Political Capital” National Journal, http://www.nationaljournal.com/magazine/there-s-no-such-thing-as-political-capital-20130207)</w:t>
      </w:r>
    </w:p>
    <w:p w:rsidR="00972D4C" w:rsidRPr="00CE6A15" w:rsidRDefault="00972D4C" w:rsidP="00972D4C">
      <w:pPr>
        <w:rPr>
          <w:sz w:val="12"/>
        </w:rPr>
      </w:pPr>
      <w:r w:rsidRPr="00E00F49">
        <w:rPr>
          <w:sz w:val="12"/>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C61205">
        <w:rPr>
          <w:rStyle w:val="StyleBoldUnderline"/>
        </w:rPr>
        <w:t>pundits will</w:t>
      </w:r>
      <w:r w:rsidRPr="00C61205">
        <w:rPr>
          <w:sz w:val="12"/>
        </w:rPr>
        <w:t xml:space="preserve"> do what they always do this time of year: They will </w:t>
      </w:r>
      <w:r w:rsidRPr="00C61205">
        <w:rPr>
          <w:rStyle w:val="StyleBoldUnderline"/>
        </w:rPr>
        <w:t>talk about</w:t>
      </w:r>
      <w:r w:rsidRPr="00E00F49">
        <w:rPr>
          <w:sz w:val="12"/>
        </w:rPr>
        <w:t xml:space="preserve"> how unrealistic most of the proposals are, discussions often informed by sagacious reckonings of </w:t>
      </w:r>
      <w:r w:rsidRPr="00C61205">
        <w:rPr>
          <w:rStyle w:val="StyleBoldUnderline"/>
        </w:rPr>
        <w:t xml:space="preserve">how much </w:t>
      </w:r>
      <w:r w:rsidRPr="00341F78">
        <w:rPr>
          <w:rStyle w:val="StyleBoldUnderline"/>
          <w:highlight w:val="cyan"/>
        </w:rPr>
        <w:t xml:space="preserve">“political capital” </w:t>
      </w:r>
      <w:r w:rsidRPr="00C61205">
        <w:rPr>
          <w:rStyle w:val="StyleBoldUnderline"/>
        </w:rPr>
        <w:t>Obama possesses</w:t>
      </w:r>
      <w:r w:rsidRPr="00E00F49">
        <w:rPr>
          <w:sz w:val="12"/>
        </w:rPr>
        <w:t xml:space="preserve"> to push his program through.¶ Most of </w:t>
      </w:r>
      <w:r w:rsidRPr="00896692">
        <w:rPr>
          <w:rStyle w:val="StyleBoldUnderline"/>
        </w:rPr>
        <w:t xml:space="preserve">this talk </w:t>
      </w:r>
      <w:r w:rsidRPr="00341F78">
        <w:rPr>
          <w:rStyle w:val="StyleBoldUnderline"/>
          <w:highlight w:val="cyan"/>
        </w:rPr>
        <w:t xml:space="preserve">will have </w:t>
      </w:r>
      <w:r w:rsidRPr="00341F78">
        <w:rPr>
          <w:rStyle w:val="Emphasis"/>
          <w:highlight w:val="cyan"/>
        </w:rPr>
        <w:t>no bearing</w:t>
      </w:r>
      <w:r w:rsidRPr="00341F78">
        <w:rPr>
          <w:rStyle w:val="StyleBoldUnderline"/>
          <w:highlight w:val="cyan"/>
        </w:rPr>
        <w:t xml:space="preserve"> on what actually happens</w:t>
      </w:r>
      <w:r w:rsidRPr="00E00F49">
        <w:rPr>
          <w:sz w:val="12"/>
        </w:rPr>
        <w:t xml:space="preserve"> over the next four years.¶ Consider this</w:t>
      </w:r>
      <w:r w:rsidRPr="00C61205">
        <w:rPr>
          <w:sz w:val="12"/>
        </w:rPr>
        <w:t xml:space="preserve">: </w:t>
      </w:r>
      <w:r w:rsidRPr="00C61205">
        <w:rPr>
          <w:rStyle w:val="StyleBoldUnderline"/>
        </w:rPr>
        <w:t>Three months ago</w:t>
      </w:r>
      <w:r w:rsidRPr="00C61205">
        <w:rPr>
          <w:sz w:val="12"/>
        </w:rPr>
        <w:t xml:space="preserve">, just before the November election, </w:t>
      </w:r>
      <w:r w:rsidRPr="00C61205">
        <w:rPr>
          <w:rStyle w:val="StyleBoldUnderline"/>
        </w:rPr>
        <w:t>if someone had talked</w:t>
      </w:r>
      <w:r w:rsidRPr="00C61205">
        <w:rPr>
          <w:sz w:val="12"/>
        </w:rPr>
        <w:t xml:space="preserve"> seriously </w:t>
      </w:r>
      <w:r w:rsidRPr="00C61205">
        <w:rPr>
          <w:rStyle w:val="StyleBoldUnderline"/>
        </w:rPr>
        <w:t>about Obama having enough political capital to oversee</w:t>
      </w:r>
      <w:r w:rsidRPr="00C61205">
        <w:rPr>
          <w:sz w:val="12"/>
        </w:rPr>
        <w:t xml:space="preserve"> passage of both </w:t>
      </w:r>
      <w:r w:rsidRPr="00C61205">
        <w:rPr>
          <w:rStyle w:val="StyleBoldUnderline"/>
        </w:rPr>
        <w:t>immigration reform and gun-control legislation</w:t>
      </w:r>
      <w:r w:rsidRPr="00C61205">
        <w:rPr>
          <w:sz w:val="12"/>
        </w:rPr>
        <w:t xml:space="preserve"> at the beginning of his second term—even after winning the election by 4 percentage points and 5 million votes (the actual final tally)—</w:t>
      </w:r>
      <w:r w:rsidRPr="00C61205">
        <w:rPr>
          <w:rStyle w:val="StyleBoldUnderline"/>
        </w:rPr>
        <w:t>this person would have been called crazy</w:t>
      </w:r>
      <w:r w:rsidRPr="00C61205">
        <w:rPr>
          <w:sz w:val="12"/>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C61205">
        <w:rPr>
          <w:rStyle w:val="StyleBoldUnderline"/>
        </w:rPr>
        <w:t>Obama didn’t dare to even bring up gun control, a Democratic “third rail</w:t>
      </w:r>
      <w:r w:rsidRPr="00C61205">
        <w:rPr>
          <w:sz w:val="12"/>
        </w:rPr>
        <w:t xml:space="preserve">” that has cost the party elections and that actually might have been even less popular on the right than the president’s health care law. And yet, </w:t>
      </w:r>
      <w:r w:rsidRPr="00C61205">
        <w:rPr>
          <w:rStyle w:val="StyleBoldUnderline"/>
        </w:rPr>
        <w:t>for reasons that have very little to do with Obama’s</w:t>
      </w:r>
      <w:r w:rsidRPr="00C61205">
        <w:rPr>
          <w:sz w:val="12"/>
        </w:rPr>
        <w:t xml:space="preserve"> personal prestige or popularity—variously put in terms of a “mandate” or “</w:t>
      </w:r>
      <w:r w:rsidRPr="00C61205">
        <w:rPr>
          <w:rStyle w:val="StyleBoldUnderline"/>
        </w:rPr>
        <w:t>political capital”—chances are fair that both will now happen</w:t>
      </w:r>
      <w:r w:rsidRPr="00C61205">
        <w:rPr>
          <w:sz w:val="12"/>
        </w:rPr>
        <w:t xml:space="preserve">.¶ </w:t>
      </w:r>
      <w:r w:rsidRPr="00C61205">
        <w:rPr>
          <w:rStyle w:val="StyleBoldUnderline"/>
        </w:rPr>
        <w:t>What changed</w:t>
      </w:r>
      <w:r w:rsidRPr="00C61205">
        <w:rPr>
          <w:sz w:val="12"/>
        </w:rPr>
        <w:t xml:space="preserve">? In the case of gun control, of course, it wasn’t the election. It was </w:t>
      </w:r>
      <w:r w:rsidRPr="00C61205">
        <w:rPr>
          <w:rStyle w:val="StyleBoldUnderline"/>
        </w:rPr>
        <w:t>the horror of the 20 first-graders who were slaughtered</w:t>
      </w:r>
      <w:r w:rsidRPr="00E00F49">
        <w:rPr>
          <w:sz w:val="12"/>
        </w:rPr>
        <w:t xml:space="preserve">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w:t>
      </w:r>
      <w:r w:rsidRPr="00E00F49">
        <w:rPr>
          <w:rStyle w:val="StyleBoldUnderline"/>
        </w:rPr>
        <w:t xml:space="preserve">As a result, </w:t>
      </w:r>
      <w:r w:rsidRPr="00341F78">
        <w:rPr>
          <w:rStyle w:val="StyleBoldUnderline"/>
          <w:highlight w:val="cyan"/>
        </w:rPr>
        <w:t>momentum has appeared</w:t>
      </w:r>
      <w:r w:rsidRPr="00E00F49">
        <w:rPr>
          <w:sz w:val="12"/>
        </w:rPr>
        <w:t xml:space="preserve">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E00F49">
        <w:rPr>
          <w:rStyle w:val="StyleBoldUnderline"/>
        </w:rPr>
        <w:t>The political tectonics have shifted dramatically in very little time</w:t>
      </w:r>
      <w:r w:rsidRPr="00E00F49">
        <w:rPr>
          <w:sz w:val="12"/>
        </w:rPr>
        <w:t xml:space="preserve">. Whole new possibilities exist now that didn’t a few weeks ago.¶ Meanwhile, the </w:t>
      </w:r>
      <w:r w:rsidRPr="00341F78">
        <w:rPr>
          <w:rStyle w:val="StyleBoldUnderline"/>
          <w:highlight w:val="cyan"/>
        </w:rPr>
        <w:t>Republican members</w:t>
      </w:r>
      <w:r w:rsidRPr="00E00F49">
        <w:rPr>
          <w:sz w:val="12"/>
        </w:rPr>
        <w:t xml:space="preserve"> of the Senate’s so-called Gang of Eight </w:t>
      </w:r>
      <w:r w:rsidRPr="00341F78">
        <w:rPr>
          <w:rStyle w:val="StyleBoldUnderline"/>
          <w:highlight w:val="cyan"/>
        </w:rPr>
        <w:t>are pushing</w:t>
      </w:r>
      <w:r w:rsidRPr="00E00F49">
        <w:rPr>
          <w:rStyle w:val="StyleBoldUnderline"/>
        </w:rPr>
        <w:t xml:space="preserve"> hard </w:t>
      </w:r>
      <w:r w:rsidRPr="00341F78">
        <w:rPr>
          <w:rStyle w:val="StyleBoldUnderline"/>
          <w:highlight w:val="cyan"/>
        </w:rPr>
        <w:t>for</w:t>
      </w:r>
      <w:r w:rsidRPr="00E00F49">
        <w:rPr>
          <w:rStyle w:val="StyleBoldUnderline"/>
        </w:rPr>
        <w:t xml:space="preserve"> a new spirit of </w:t>
      </w:r>
      <w:r w:rsidRPr="00341F78">
        <w:rPr>
          <w:rStyle w:val="StyleBoldUnderline"/>
          <w:highlight w:val="cyan"/>
        </w:rPr>
        <w:t>compromise</w:t>
      </w:r>
      <w:r w:rsidRPr="00E00F49">
        <w:rPr>
          <w:rStyle w:val="StyleBoldUnderline"/>
        </w:rPr>
        <w:t xml:space="preserve"> on immigration reform</w:t>
      </w:r>
      <w:r w:rsidRPr="00E00F49">
        <w:rPr>
          <w:sz w:val="12"/>
        </w:rPr>
        <w:t xml:space="preserve">, a sharp change after an election year in which the GOP standard-bearer declared he would make life so miserable for the 11 million illegal immigrants in the U.S. that they would “self-deport.” But </w:t>
      </w:r>
      <w:r w:rsidRPr="00341F78">
        <w:rPr>
          <w:rStyle w:val="StyleBoldUnderline"/>
          <w:highlight w:val="cyan"/>
        </w:rPr>
        <w:t>this turnaround has</w:t>
      </w:r>
      <w:r w:rsidRPr="00C61205">
        <w:rPr>
          <w:rStyle w:val="StyleBoldUnderline"/>
        </w:rPr>
        <w:t xml:space="preserve"> very </w:t>
      </w:r>
      <w:r w:rsidRPr="000B4FA7">
        <w:rPr>
          <w:rStyle w:val="StyleBoldUnderline"/>
        </w:rPr>
        <w:t>little to do with Obama’s personal influence</w:t>
      </w:r>
      <w:r w:rsidRPr="000B4FA7">
        <w:rPr>
          <w:sz w:val="12"/>
        </w:rPr>
        <w:t xml:space="preserve">—his political mandate, as it were. </w:t>
      </w:r>
      <w:r w:rsidRPr="000B4FA7">
        <w:rPr>
          <w:rStyle w:val="StyleBoldUnderline"/>
        </w:rPr>
        <w:t xml:space="preserve">It has </w:t>
      </w:r>
      <w:r w:rsidRPr="00896692">
        <w:rPr>
          <w:rStyle w:val="StyleBoldUnderline"/>
        </w:rPr>
        <w:t xml:space="preserve">almost </w:t>
      </w:r>
      <w:r w:rsidRPr="00341F78">
        <w:rPr>
          <w:rStyle w:val="StyleBoldUnderline"/>
          <w:highlight w:val="cyan"/>
        </w:rPr>
        <w:t>entirely to do with</w:t>
      </w:r>
      <w:r w:rsidRPr="00E00F49">
        <w:rPr>
          <w:rStyle w:val="StyleBoldUnderline"/>
        </w:rPr>
        <w:t xml:space="preserve"> just two numbers: 71 and 27. That’s 71 percent for Obama, 27 percent for Mitt Romney, </w:t>
      </w:r>
      <w:r w:rsidRPr="00C61205">
        <w:rPr>
          <w:rStyle w:val="StyleBoldUnderline"/>
        </w:rPr>
        <w:t xml:space="preserve">the breakdown of </w:t>
      </w:r>
      <w:r w:rsidRPr="00341F78">
        <w:rPr>
          <w:rStyle w:val="StyleBoldUnderline"/>
          <w:highlight w:val="cyan"/>
        </w:rPr>
        <w:t>the Hispanic vote</w:t>
      </w:r>
      <w:r w:rsidRPr="00E00F49">
        <w:rPr>
          <w:sz w:val="12"/>
        </w:rPr>
        <w:t xml:space="preserv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w:t>
      </w:r>
      <w:r w:rsidRPr="00E00F49">
        <w:rPr>
          <w:rStyle w:val="StyleBoldUnderline"/>
        </w:rPr>
        <w:t>The point is not that “political capital” is a meaningless term</w:t>
      </w:r>
      <w:r w:rsidRPr="00E00F49">
        <w:rPr>
          <w:sz w:val="12"/>
        </w:rPr>
        <w:t xml:space="preserve">.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w:t>
      </w:r>
      <w:r w:rsidRPr="00E00F49">
        <w:rPr>
          <w:rStyle w:val="StyleBoldUnderline"/>
        </w:rPr>
        <w:t xml:space="preserve">The real problem is that </w:t>
      </w:r>
      <w:r w:rsidRPr="00341F78">
        <w:rPr>
          <w:rStyle w:val="StyleBoldUnderline"/>
          <w:highlight w:val="cyan"/>
        </w:rPr>
        <w:t>the idea of p</w:t>
      </w:r>
      <w:r w:rsidRPr="000B4FA7">
        <w:rPr>
          <w:rStyle w:val="StyleBoldUnderline"/>
        </w:rPr>
        <w:t xml:space="preserve">olitical </w:t>
      </w:r>
      <w:r w:rsidRPr="00341F78">
        <w:rPr>
          <w:rStyle w:val="StyleBoldUnderline"/>
          <w:highlight w:val="cyan"/>
        </w:rPr>
        <w:t>c</w:t>
      </w:r>
      <w:r w:rsidRPr="000B4FA7">
        <w:rPr>
          <w:rStyle w:val="StyleBoldUnderline"/>
        </w:rPr>
        <w:t>apital</w:t>
      </w:r>
      <w:r w:rsidRPr="00E00F49">
        <w:rPr>
          <w:rStyle w:val="StyleBoldUnderline"/>
        </w:rPr>
        <w:t>—or mandates, or momentum—</w:t>
      </w:r>
      <w:r w:rsidRPr="00341F78">
        <w:rPr>
          <w:rStyle w:val="StyleBoldUnderline"/>
          <w:highlight w:val="cyan"/>
        </w:rPr>
        <w:t xml:space="preserve">is so poorly defined </w:t>
      </w:r>
      <w:r w:rsidRPr="00C61205">
        <w:rPr>
          <w:rStyle w:val="StyleBoldUnderline"/>
        </w:rPr>
        <w:t>that</w:t>
      </w:r>
      <w:r w:rsidRPr="00E00F49">
        <w:rPr>
          <w:rStyle w:val="StyleBoldUnderline"/>
        </w:rPr>
        <w:t xml:space="preserve"> presidents and </w:t>
      </w:r>
      <w:r w:rsidRPr="00341F78">
        <w:rPr>
          <w:rStyle w:val="StyleBoldUnderline"/>
          <w:highlight w:val="cyan"/>
        </w:rPr>
        <w:t xml:space="preserve">pundits </w:t>
      </w:r>
      <w:r w:rsidRPr="00B13B9B">
        <w:rPr>
          <w:rStyle w:val="StyleBoldUnderline"/>
        </w:rPr>
        <w:t xml:space="preserve">often </w:t>
      </w:r>
      <w:r w:rsidRPr="00341F78">
        <w:rPr>
          <w:rStyle w:val="StyleBoldUnderline"/>
          <w:highlight w:val="cyan"/>
        </w:rPr>
        <w:t>get it wrong.</w:t>
      </w:r>
      <w:r w:rsidRPr="00E00F49">
        <w:rPr>
          <w:rStyle w:val="StyleBoldUnderline"/>
        </w:rPr>
        <w:t xml:space="preserve"> “Presidents usually over-estimate it</w:t>
      </w:r>
      <w:r w:rsidRPr="00E00F49">
        <w:rPr>
          <w:sz w:val="12"/>
        </w:rPr>
        <w:t xml:space="preserve">,” </w:t>
      </w:r>
      <w:r w:rsidRPr="00341F78">
        <w:rPr>
          <w:rStyle w:val="StyleBoldUnderline"/>
          <w:highlight w:val="cyan"/>
        </w:rPr>
        <w:t>says</w:t>
      </w:r>
      <w:r w:rsidRPr="00E00F49">
        <w:rPr>
          <w:sz w:val="12"/>
        </w:rPr>
        <w:t xml:space="preserve"> George </w:t>
      </w:r>
      <w:r w:rsidRPr="00341F78">
        <w:rPr>
          <w:rStyle w:val="StyleBoldUnderline"/>
          <w:highlight w:val="cyan"/>
        </w:rPr>
        <w:t>Edwards</w:t>
      </w:r>
      <w:r w:rsidRPr="00E00F49">
        <w:rPr>
          <w:sz w:val="12"/>
        </w:rPr>
        <w:t xml:space="preserve">, a </w:t>
      </w:r>
      <w:r w:rsidRPr="00341F78">
        <w:rPr>
          <w:rStyle w:val="StyleBoldUnderline"/>
          <w:highlight w:val="cyan"/>
        </w:rPr>
        <w:t>presidential scholar at Texas A&amp;M</w:t>
      </w:r>
      <w:r w:rsidRPr="00E00F49">
        <w:rPr>
          <w:rStyle w:val="StyleBoldUnderline"/>
        </w:rPr>
        <w:t xml:space="preserve"> University. “The best kind of political capital</w:t>
      </w:r>
      <w:r w:rsidRPr="00E00F49">
        <w:rPr>
          <w:sz w:val="12"/>
        </w:rPr>
        <w:t>—some sense of an electoral mandate to do something—</w:t>
      </w:r>
      <w:r w:rsidRPr="00E00F49">
        <w:rPr>
          <w:rStyle w:val="StyleBoldUnderline"/>
        </w:rPr>
        <w:t xml:space="preserve">is very rare. It </w:t>
      </w:r>
      <w:r w:rsidRPr="00E00F49">
        <w:rPr>
          <w:rStyle w:val="Emphasis"/>
        </w:rPr>
        <w:t>almost never happens</w:t>
      </w:r>
      <w:r w:rsidRPr="00E00F49">
        <w:rPr>
          <w:sz w:val="12"/>
        </w:rPr>
        <w:t xml:space="preserve">. </w:t>
      </w:r>
      <w:r w:rsidRPr="00E00F49">
        <w:rPr>
          <w:rStyle w:val="StyleBoldUnderline"/>
        </w:rPr>
        <w:t>In 1964, maybe</w:t>
      </w:r>
      <w:r w:rsidRPr="00E00F49">
        <w:rPr>
          <w:sz w:val="12"/>
        </w:rPr>
        <w:t xml:space="preserve">. And to some degree in 1980.” For that reason, </w:t>
      </w:r>
      <w:r w:rsidRPr="00341F78">
        <w:rPr>
          <w:rStyle w:val="StyleBoldUnderline"/>
          <w:highlight w:val="cyan"/>
        </w:rPr>
        <w:t xml:space="preserve">political capital </w:t>
      </w:r>
      <w:r w:rsidRPr="00C61205">
        <w:rPr>
          <w:rStyle w:val="StyleBoldUnderline"/>
        </w:rPr>
        <w:t>is a concept that misleads</w:t>
      </w:r>
      <w:r w:rsidRPr="00E00F49">
        <w:rPr>
          <w:rStyle w:val="StyleBoldUnderline"/>
        </w:rPr>
        <w:t xml:space="preserve"> far more than it enlightens</w:t>
      </w:r>
      <w:r w:rsidRPr="00E00F49">
        <w:rPr>
          <w:sz w:val="12"/>
        </w:rPr>
        <w:t xml:space="preserve">. It is distortionary. </w:t>
      </w:r>
      <w:r w:rsidRPr="00E00F49">
        <w:rPr>
          <w:rStyle w:val="StyleBoldUnderline"/>
        </w:rPr>
        <w:t xml:space="preserve">It conveys the idea that we know more than we really do about the ever-elusive concept of political power, and </w:t>
      </w:r>
      <w:r w:rsidRPr="00896692">
        <w:rPr>
          <w:rStyle w:val="StyleBoldUnderline"/>
        </w:rPr>
        <w:t xml:space="preserve">it </w:t>
      </w:r>
      <w:r w:rsidRPr="00341F78">
        <w:rPr>
          <w:rStyle w:val="StyleBoldUnderline"/>
          <w:highlight w:val="cyan"/>
        </w:rPr>
        <w:t xml:space="preserve">discounts the way unforeseen events </w:t>
      </w:r>
      <w:r w:rsidRPr="00C61205">
        <w:rPr>
          <w:rStyle w:val="StyleBoldUnderline"/>
        </w:rPr>
        <w:t xml:space="preserve">can </w:t>
      </w:r>
      <w:r w:rsidRPr="00341F78">
        <w:rPr>
          <w:rStyle w:val="StyleBoldUnderline"/>
          <w:highlight w:val="cyan"/>
        </w:rPr>
        <w:t>suddenly change everything</w:t>
      </w:r>
      <w:r w:rsidRPr="00E00F49">
        <w:rPr>
          <w:rStyle w:val="StyleBoldUnderline"/>
        </w:rPr>
        <w:t xml:space="preserve">. </w:t>
      </w:r>
      <w:r w:rsidRPr="00E00F49">
        <w:rPr>
          <w:sz w:val="12"/>
        </w:rPr>
        <w:t xml:space="preserve">Instead, </w:t>
      </w:r>
      <w:r w:rsidRPr="00896692">
        <w:rPr>
          <w:rStyle w:val="StyleBoldUnderline"/>
        </w:rPr>
        <w:t>it suggests, erroneously, that a political figure has a concrete amount of political capital to invest</w:t>
      </w:r>
      <w:r w:rsidRPr="00E00F49">
        <w:rPr>
          <w:sz w:val="12"/>
        </w:rPr>
        <w:t xml:space="preserve">, just as someone might have real investment capital—that a particular leader can bank his gains, and the size of his account determines what he can do at any given moment in history.¶ Naturally, </w:t>
      </w:r>
      <w:r w:rsidRPr="00E00F49">
        <w:rPr>
          <w:rStyle w:val="StyleBoldUnderline"/>
        </w:rPr>
        <w:t>any president has practical and electoral limits. Does he have a majority in both chambers of Congress and a cohesive coalition</w:t>
      </w:r>
      <w:r w:rsidRPr="00E00F49">
        <w:rPr>
          <w:sz w:val="12"/>
        </w:rPr>
        <w:t xml:space="preserve"> behind him? </w:t>
      </w:r>
      <w:r w:rsidRPr="00E00F49">
        <w:rPr>
          <w:rStyle w:val="StyleBoldUnderline"/>
        </w:rPr>
        <w:t>Obama has neither</w:t>
      </w:r>
      <w:r w:rsidRPr="00E00F49">
        <w:rPr>
          <w:sz w:val="12"/>
        </w:rPr>
        <w:t xml:space="preserve">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w:t>
      </w:r>
      <w:r w:rsidRPr="00896692">
        <w:rPr>
          <w:rStyle w:val="StyleBoldUnderline"/>
        </w:rPr>
        <w:t>the abrupt emergence of the immigration and gun-control issues illustrates how suddenly shifts in mood can occur</w:t>
      </w:r>
      <w:r w:rsidRPr="00E00F49">
        <w:rPr>
          <w:sz w:val="12"/>
        </w:rPr>
        <w:t xml:space="preserve"> and how political interests can align in new ways just as suddenly. Indeed, </w:t>
      </w:r>
      <w:r w:rsidRPr="00896692">
        <w:rPr>
          <w:rStyle w:val="StyleBoldUnderline"/>
        </w:rPr>
        <w:t>the pseudo-concept of political capital masks a larger truth about Washington</w:t>
      </w:r>
      <w:r w:rsidRPr="00896692">
        <w:rPr>
          <w:sz w:val="12"/>
        </w:rPr>
        <w:t xml:space="preserve"> that is kindergarten simple: </w:t>
      </w:r>
      <w:r w:rsidRPr="00896692">
        <w:rPr>
          <w:rStyle w:val="StyleBoldUnderline"/>
        </w:rPr>
        <w:t>You just don’t know what you can do until you try</w:t>
      </w:r>
      <w:r w:rsidRPr="00E00F49">
        <w:rPr>
          <w:sz w:val="12"/>
        </w:rPr>
        <w:t>. Or as Ornstein himself once wrote years ago, “</w:t>
      </w:r>
      <w:r w:rsidRPr="00341F78">
        <w:rPr>
          <w:rStyle w:val="Emphasis"/>
          <w:highlight w:val="cyan"/>
        </w:rPr>
        <w:t>Winning wins</w:t>
      </w:r>
      <w:r w:rsidRPr="00E00F49">
        <w:rPr>
          <w:sz w:val="12"/>
        </w:rPr>
        <w:t xml:space="preserve">.” In theory, and in practice, </w:t>
      </w:r>
      <w:r w:rsidRPr="006832BB">
        <w:rPr>
          <w:rStyle w:val="StyleBoldUnderline"/>
        </w:rPr>
        <w:t xml:space="preserve">depending on Obama’s handling of </w:t>
      </w:r>
      <w:r w:rsidRPr="00341F78">
        <w:rPr>
          <w:rStyle w:val="StyleBoldUnderline"/>
          <w:highlight w:val="cyan"/>
        </w:rPr>
        <w:t xml:space="preserve">any </w:t>
      </w:r>
      <w:r w:rsidRPr="00ED7B6F">
        <w:rPr>
          <w:rStyle w:val="StyleBoldUnderline"/>
        </w:rPr>
        <w:t xml:space="preserve">particular </w:t>
      </w:r>
      <w:r w:rsidRPr="00341F78">
        <w:rPr>
          <w:rStyle w:val="StyleBoldUnderline"/>
          <w:highlight w:val="cyan"/>
        </w:rPr>
        <w:t>issue, even</w:t>
      </w:r>
      <w:r w:rsidRPr="007B65EE">
        <w:rPr>
          <w:rStyle w:val="StyleBoldUnderline"/>
        </w:rPr>
        <w:t xml:space="preserve"> </w:t>
      </w:r>
      <w:r w:rsidRPr="00ED7B6F">
        <w:rPr>
          <w:rStyle w:val="StyleBoldUnderline"/>
        </w:rPr>
        <w:t xml:space="preserve">in a </w:t>
      </w:r>
      <w:r w:rsidRPr="00341F78">
        <w:rPr>
          <w:rStyle w:val="StyleBoldUnderline"/>
          <w:highlight w:val="cyan"/>
        </w:rPr>
        <w:t xml:space="preserve">polarized </w:t>
      </w:r>
      <w:r w:rsidRPr="00ED7B6F">
        <w:rPr>
          <w:rStyle w:val="StyleBoldUnderline"/>
        </w:rPr>
        <w:t xml:space="preserve">time, </w:t>
      </w:r>
      <w:r w:rsidRPr="00341F78">
        <w:rPr>
          <w:rStyle w:val="StyleBoldUnderline"/>
          <w:highlight w:val="cyan"/>
        </w:rPr>
        <w:t>he could still deliver</w:t>
      </w:r>
      <w:r w:rsidRPr="00E00F49">
        <w:rPr>
          <w:rStyle w:val="StyleBoldUnderline"/>
        </w:rPr>
        <w:t xml:space="preserve"> on a lot of his second-term goals, depending on his skill and the breaks. </w:t>
      </w:r>
      <w:r w:rsidRPr="00341F78">
        <w:rPr>
          <w:rStyle w:val="StyleBoldUnderline"/>
          <w:highlight w:val="cyan"/>
        </w:rPr>
        <w:t>Unforeseen catalysts</w:t>
      </w:r>
      <w:r w:rsidRPr="007B65EE">
        <w:rPr>
          <w:rStyle w:val="StyleBoldUnderline"/>
        </w:rPr>
        <w:t xml:space="preserve"> </w:t>
      </w:r>
      <w:r w:rsidRPr="00ED7B6F">
        <w:rPr>
          <w:rStyle w:val="StyleBoldUnderline"/>
        </w:rPr>
        <w:t xml:space="preserve">can </w:t>
      </w:r>
      <w:r w:rsidRPr="00341F78">
        <w:rPr>
          <w:rStyle w:val="StyleBoldUnderline"/>
          <w:highlight w:val="cyan"/>
        </w:rPr>
        <w:t>appear</w:t>
      </w:r>
      <w:r w:rsidRPr="00E00F49">
        <w:rPr>
          <w:sz w:val="12"/>
        </w:rPr>
        <w:t xml:space="preserve">, like Newtown. Epiphanies can dawn, such as when many Republican Party leaders suddenly woke up in panic to the huge disparity in the Hispanic vote.¶ Some </w:t>
      </w:r>
      <w:r w:rsidRPr="00341F78">
        <w:rPr>
          <w:rStyle w:val="StyleBoldUnderline"/>
          <w:highlight w:val="cyan"/>
        </w:rPr>
        <w:t>political scientists</w:t>
      </w:r>
      <w:r w:rsidRPr="00E00F49">
        <w:rPr>
          <w:rStyle w:val="StyleBoldUnderline"/>
        </w:rPr>
        <w:t xml:space="preserve"> who study the elusive calculus</w:t>
      </w:r>
      <w:r w:rsidRPr="00E00F49">
        <w:rPr>
          <w:sz w:val="12"/>
        </w:rPr>
        <w:t xml:space="preserve"> of how to pass legislation and run successful presidencies </w:t>
      </w:r>
      <w:r w:rsidRPr="00341F78">
        <w:rPr>
          <w:rStyle w:val="StyleBoldUnderline"/>
          <w:highlight w:val="cyan"/>
        </w:rPr>
        <w:t>say</w:t>
      </w:r>
      <w:r w:rsidRPr="00E00F49">
        <w:rPr>
          <w:sz w:val="12"/>
        </w:rPr>
        <w:t xml:space="preserve"> that </w:t>
      </w:r>
      <w:r w:rsidRPr="00341F78">
        <w:rPr>
          <w:rStyle w:val="StyleBoldUnderline"/>
          <w:highlight w:val="cyan"/>
        </w:rPr>
        <w:t>p</w:t>
      </w:r>
      <w:r w:rsidRPr="00ED7B6F">
        <w:rPr>
          <w:rStyle w:val="StyleBoldUnderline"/>
        </w:rPr>
        <w:t xml:space="preserve">olitical </w:t>
      </w:r>
      <w:r w:rsidRPr="00341F78">
        <w:rPr>
          <w:rStyle w:val="StyleBoldUnderline"/>
          <w:highlight w:val="cyan"/>
        </w:rPr>
        <w:t>c</w:t>
      </w:r>
      <w:r w:rsidRPr="00ED7B6F">
        <w:rPr>
          <w:rStyle w:val="StyleBoldUnderline"/>
        </w:rPr>
        <w:t>apital</w:t>
      </w:r>
      <w:r w:rsidRPr="007B65EE">
        <w:rPr>
          <w:rStyle w:val="StyleBoldUnderline"/>
        </w:rPr>
        <w:t xml:space="preserve"> </w:t>
      </w:r>
      <w:r w:rsidRPr="00341F78">
        <w:rPr>
          <w:rStyle w:val="StyleBoldUnderline"/>
          <w:highlight w:val="cyan"/>
        </w:rPr>
        <w:t>is</w:t>
      </w:r>
      <w:r w:rsidRPr="00E00F49">
        <w:rPr>
          <w:rStyle w:val="StyleBoldUnderline"/>
        </w:rPr>
        <w:t xml:space="preserve">, at best, </w:t>
      </w:r>
      <w:r w:rsidRPr="00341F78">
        <w:rPr>
          <w:rStyle w:val="StyleBoldUnderline"/>
          <w:highlight w:val="cyan"/>
        </w:rPr>
        <w:t>an empty concept</w:t>
      </w:r>
      <w:r w:rsidRPr="00E00F49">
        <w:rPr>
          <w:sz w:val="12"/>
        </w:rPr>
        <w:t xml:space="preserve">, and that </w:t>
      </w:r>
      <w:r w:rsidRPr="00E00F49">
        <w:rPr>
          <w:rStyle w:val="StyleBoldUnderline"/>
        </w:rPr>
        <w:t xml:space="preserve">almost </w:t>
      </w:r>
      <w:r w:rsidRPr="00341F78">
        <w:rPr>
          <w:rStyle w:val="StyleBoldUnderline"/>
          <w:highlight w:val="cyan"/>
        </w:rPr>
        <w:t>nothing in the academic literature</w:t>
      </w:r>
      <w:r w:rsidRPr="00E00F49">
        <w:rPr>
          <w:rStyle w:val="StyleBoldUnderline"/>
        </w:rPr>
        <w:t xml:space="preserve"> successfully </w:t>
      </w:r>
      <w:r w:rsidRPr="00341F78">
        <w:rPr>
          <w:rStyle w:val="StyleBoldUnderline"/>
          <w:highlight w:val="cyan"/>
        </w:rPr>
        <w:t>quantifies or</w:t>
      </w:r>
      <w:r w:rsidRPr="00E00F49">
        <w:rPr>
          <w:rStyle w:val="StyleBoldUnderline"/>
        </w:rPr>
        <w:t xml:space="preserve"> even </w:t>
      </w:r>
      <w:r w:rsidRPr="00341F78">
        <w:rPr>
          <w:rStyle w:val="StyleBoldUnderline"/>
          <w:highlight w:val="cyan"/>
        </w:rPr>
        <w:t>defines it</w:t>
      </w:r>
      <w:r w:rsidRPr="00E00F49">
        <w:rPr>
          <w:sz w:val="12"/>
        </w:rPr>
        <w:t xml:space="preserve">. “It can refer to a very abstract thing, like a president’s popularity, but </w:t>
      </w:r>
      <w:r w:rsidRPr="00896692">
        <w:rPr>
          <w:rStyle w:val="StyleBoldUnderline"/>
        </w:rPr>
        <w:t xml:space="preserve">there’s no mechanism </w:t>
      </w:r>
      <w:r w:rsidRPr="00ED7B6F">
        <w:rPr>
          <w:rStyle w:val="StyleBoldUnderline"/>
        </w:rPr>
        <w:t xml:space="preserve">there. </w:t>
      </w:r>
      <w:r w:rsidRPr="00341F78">
        <w:rPr>
          <w:rStyle w:val="StyleBoldUnderline"/>
          <w:highlight w:val="cyan"/>
        </w:rPr>
        <w:t>That makes it</w:t>
      </w:r>
      <w:r w:rsidRPr="00E00F49">
        <w:rPr>
          <w:rStyle w:val="StyleBoldUnderline"/>
        </w:rPr>
        <w:t xml:space="preserve"> kind of </w:t>
      </w:r>
      <w:r w:rsidRPr="00341F78">
        <w:rPr>
          <w:rStyle w:val="StyleBoldUnderline"/>
          <w:highlight w:val="cyan"/>
        </w:rPr>
        <w:t>useless</w:t>
      </w:r>
      <w:r w:rsidRPr="00E00F49">
        <w:rPr>
          <w:sz w:val="12"/>
        </w:rPr>
        <w:t xml:space="preserve">,” says Richard Bensel, a government professor at Cornell University. Even Ornstein concedes that the calculus is far more complex than the term suggests. </w:t>
      </w:r>
      <w:r w:rsidRPr="00E00F49">
        <w:rPr>
          <w:rStyle w:val="StyleBoldUnderline"/>
        </w:rPr>
        <w:t xml:space="preserve">Winning on one issue often changes the calculation for the next issue; </w:t>
      </w:r>
      <w:r w:rsidRPr="00341F78">
        <w:rPr>
          <w:rStyle w:val="StyleBoldUnderline"/>
          <w:highlight w:val="cyan"/>
        </w:rPr>
        <w:t>there is never any known amount of capital</w:t>
      </w:r>
      <w:r w:rsidRPr="00E00F49">
        <w:rPr>
          <w:sz w:val="12"/>
        </w:rPr>
        <w:t xml:space="preserve">. “The idea here is, </w:t>
      </w:r>
      <w:r w:rsidRPr="00341F78">
        <w:rPr>
          <w:rStyle w:val="StyleBoldUnderline"/>
          <w:highlight w:val="cyan"/>
        </w:rPr>
        <w:t xml:space="preserve">if an issue comes up where the conventional wisdom is that president is not going to get what he wants, and he gets it, </w:t>
      </w:r>
      <w:r w:rsidRPr="00341F78">
        <w:rPr>
          <w:rStyle w:val="Emphasis"/>
          <w:highlight w:val="cyan"/>
        </w:rPr>
        <w:t xml:space="preserve">then </w:t>
      </w:r>
      <w:r w:rsidRPr="007B65EE">
        <w:rPr>
          <w:rStyle w:val="Emphasis"/>
        </w:rPr>
        <w:t xml:space="preserve">each time that happens, </w:t>
      </w:r>
      <w:r w:rsidRPr="00341F78">
        <w:rPr>
          <w:rStyle w:val="Emphasis"/>
          <w:highlight w:val="cyan"/>
        </w:rPr>
        <w:t xml:space="preserve">it changes the calculus of </w:t>
      </w:r>
      <w:r w:rsidRPr="007B65EE">
        <w:rPr>
          <w:rStyle w:val="Emphasis"/>
        </w:rPr>
        <w:t xml:space="preserve">the other </w:t>
      </w:r>
      <w:r w:rsidRPr="00341F78">
        <w:rPr>
          <w:rStyle w:val="Emphasis"/>
          <w:highlight w:val="cyan"/>
        </w:rPr>
        <w:t>actors</w:t>
      </w:r>
      <w:r w:rsidRPr="00E00F49">
        <w:rPr>
          <w:sz w:val="12"/>
        </w:rPr>
        <w:t>” Ornstein says. “</w:t>
      </w:r>
      <w:r w:rsidRPr="00E00F49">
        <w:rPr>
          <w:rStyle w:val="StyleBoldUnderline"/>
        </w:rPr>
        <w:t xml:space="preserve">If they think he’s going to win, they may change positions to get on the winning side. </w:t>
      </w:r>
      <w:r w:rsidRPr="00341F78">
        <w:rPr>
          <w:rStyle w:val="StyleBoldUnderline"/>
          <w:highlight w:val="cyan"/>
        </w:rPr>
        <w:t xml:space="preserve">It’s a </w:t>
      </w:r>
      <w:r w:rsidRPr="00341F78">
        <w:rPr>
          <w:rStyle w:val="Emphasis"/>
          <w:highlight w:val="cyan"/>
        </w:rPr>
        <w:t>bandwagon effect</w:t>
      </w:r>
      <w:r w:rsidRPr="00E00F49">
        <w:rPr>
          <w:rStyle w:val="StyleBoldUnderline"/>
        </w:rPr>
        <w:t>.”</w:t>
      </w:r>
      <w:r w:rsidRPr="00E00F49">
        <w:rPr>
          <w:rStyle w:val="StyleBoldUnderline"/>
          <w:sz w:val="12"/>
        </w:rPr>
        <w:t xml:space="preserve">¶ </w:t>
      </w:r>
      <w:r w:rsidRPr="00E00F49">
        <w:rPr>
          <w:sz w:val="12"/>
        </w:rPr>
        <w:t xml:space="preserve">ALL THE WAY WITH LBJ¶ Sometimes, a clever practitioner of power can get more done just because he’s aggressive and knows the hallways of Congress well. Texas A&amp;M’s Edwards is right to say that </w:t>
      </w:r>
      <w:r w:rsidRPr="00E00F49">
        <w:rPr>
          <w:rStyle w:val="StyleBoldUnderline"/>
        </w:rPr>
        <w:t>the outcome of the 1964 election</w:t>
      </w:r>
      <w:r w:rsidRPr="00E00F49">
        <w:rPr>
          <w:sz w:val="12"/>
        </w:rPr>
        <w:t xml:space="preserve">, Lyndon Johnson’s landslide victory over Barry Goldwater, </w:t>
      </w:r>
      <w:r w:rsidRPr="00E00F49">
        <w:rPr>
          <w:rStyle w:val="StyleBoldUnderline"/>
        </w:rPr>
        <w:t>was one of the few that conveyed a mandate. But one of the main reasons</w:t>
      </w:r>
      <w:r w:rsidRPr="00E00F49">
        <w:rPr>
          <w:sz w:val="12"/>
        </w:rPr>
        <w:t xml:space="preserve"> for that mandate (in addition to Goldwater’s ineptitude as a candidate) </w:t>
      </w:r>
      <w:r w:rsidRPr="00E00F49">
        <w:rPr>
          <w:rStyle w:val="StyleBoldUnderline"/>
        </w:rPr>
        <w:t>was</w:t>
      </w:r>
      <w:r w:rsidRPr="00E00F49">
        <w:rPr>
          <w:sz w:val="12"/>
        </w:rPr>
        <w:t xml:space="preserve"> President </w:t>
      </w:r>
      <w:r w:rsidRPr="00E00F49">
        <w:rPr>
          <w:rStyle w:val="StyleBoldUnderline"/>
        </w:rPr>
        <w:t>Johnson’s</w:t>
      </w:r>
      <w:r w:rsidRPr="00E00F49">
        <w:rPr>
          <w:sz w:val="12"/>
        </w:rPr>
        <w:t xml:space="preserve"> masterful use of power leading up to that election, and his </w:t>
      </w:r>
      <w:r w:rsidRPr="00E00F49">
        <w:rPr>
          <w:rStyle w:val="StyleBoldUnderline"/>
        </w:rPr>
        <w:t>ability to get far more done than anyone thought possible, given his limited political capital</w:t>
      </w:r>
      <w:r w:rsidRPr="00E00F49">
        <w:rPr>
          <w:sz w:val="12"/>
        </w:rPr>
        <w:t xml:space="preserve">.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E00F49">
        <w:rPr>
          <w:rStyle w:val="StyleBoldUnderline"/>
        </w:rPr>
        <w:t>Johnson didn’t worry about coinage, and he got the Civil Rights Act enacted, along with much else: Medicare, a tax cut, antipoverty programs</w:t>
      </w:r>
      <w:r w:rsidRPr="00E00F49">
        <w:rPr>
          <w:sz w:val="12"/>
        </w:rPr>
        <w:t>. He appeared to understand not just the ways of Congress but also the way to maximize the momentum he possessed in the lingering mood of national grief and determination by picking the right issues, as Caro records. “</w:t>
      </w:r>
      <w:r w:rsidRPr="00896692">
        <w:rPr>
          <w:rStyle w:val="StyleBoldUnderline"/>
        </w:rPr>
        <w:t>Momentum is not a mysterious mistress</w:t>
      </w:r>
      <w:r w:rsidRPr="00896692">
        <w:rPr>
          <w:sz w:val="12"/>
        </w:rPr>
        <w:t xml:space="preserve">,” LBJ said. </w:t>
      </w:r>
      <w:r w:rsidRPr="00896692">
        <w:rPr>
          <w:rStyle w:val="StyleBoldUnderline"/>
        </w:rPr>
        <w:t>“It is a controllable fact of political life</w:t>
      </w:r>
      <w:r w:rsidRPr="00896692">
        <w:rPr>
          <w:sz w:val="12"/>
        </w:rPr>
        <w:t xml:space="preserv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w:t>
      </w:r>
      <w:r w:rsidRPr="00896692">
        <w:rPr>
          <w:rStyle w:val="StyleBoldUnderline"/>
        </w:rPr>
        <w:t>Bush</w:t>
      </w:r>
      <w:r w:rsidRPr="00896692">
        <w:rPr>
          <w:sz w:val="12"/>
        </w:rPr>
        <w:t xml:space="preserve"> declared, “I earned capital in the campaign, political capital, and now I intend to spend it. That’s my style.” The 43rd president </w:t>
      </w:r>
      <w:r w:rsidRPr="00896692">
        <w:rPr>
          <w:rStyle w:val="StyleBoldUnderline"/>
        </w:rPr>
        <w:t>threw all of his political capital at</w:t>
      </w:r>
      <w:r w:rsidRPr="00896692">
        <w:rPr>
          <w:sz w:val="12"/>
        </w:rPr>
        <w:t xml:space="preserve"> an overriding passion: the partial privatization of </w:t>
      </w:r>
      <w:r w:rsidRPr="00896692">
        <w:rPr>
          <w:rStyle w:val="StyleBoldUnderline"/>
        </w:rPr>
        <w:t>Social Security</w:t>
      </w:r>
      <w:r w:rsidRPr="00896692">
        <w:rPr>
          <w:sz w:val="12"/>
        </w:rPr>
        <w:t xml:space="preserve">. He mounted a full-bore public-relations campaign that included town-hall meetings across the country.¶ Bush failed utterly, of course. But </w:t>
      </w:r>
      <w:r w:rsidRPr="00896692">
        <w:rPr>
          <w:rStyle w:val="StyleBoldUnderline"/>
        </w:rPr>
        <w:t xml:space="preserve">the problem was not that he didn’t have enough </w:t>
      </w:r>
      <w:r w:rsidRPr="00ED7B6F">
        <w:rPr>
          <w:rStyle w:val="StyleBoldUnderline"/>
        </w:rPr>
        <w:t>political capital</w:t>
      </w:r>
      <w:r w:rsidRPr="00E00F49">
        <w:rPr>
          <w:sz w:val="12"/>
        </w:rPr>
        <w:t xml:space="preserve">. Yes, he may have overestimated his standing. Bush’s margin over John Kerry was thin—helped along by a bumbling Kerry campaign that was almost the mirror image of Romney’s gaffe-filled failure this time—but that was not the real mistake. The problem was that </w:t>
      </w:r>
      <w:r w:rsidRPr="00E00F49">
        <w:rPr>
          <w:rStyle w:val="StyleBoldUnderline"/>
        </w:rPr>
        <w:t>whatever credibility</w:t>
      </w:r>
      <w:r w:rsidRPr="00E00F49">
        <w:rPr>
          <w:sz w:val="12"/>
        </w:rPr>
        <w:t xml:space="preserve"> or stature </w:t>
      </w:r>
      <w:r w:rsidRPr="00E00F49">
        <w:rPr>
          <w:rStyle w:val="StyleBoldUnderline"/>
        </w:rPr>
        <w:t>Bush thought he had earned as a newly reelected president did nothing to make Social Security privatization a better idea in most people’s eyes</w:t>
      </w:r>
      <w:r w:rsidRPr="00E00F49">
        <w:rPr>
          <w:sz w:val="12"/>
        </w:rPr>
        <w:t xml:space="preserve">.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w:t>
      </w:r>
      <w:r w:rsidRPr="00341F78">
        <w:rPr>
          <w:rStyle w:val="StyleBoldUnderline"/>
          <w:highlight w:val="cyan"/>
        </w:rPr>
        <w:t xml:space="preserve">Obama has more momentum </w:t>
      </w:r>
      <w:r w:rsidRPr="00896692">
        <w:rPr>
          <w:rStyle w:val="StyleBoldUnderline"/>
        </w:rPr>
        <w:t xml:space="preserve">on his side </w:t>
      </w:r>
      <w:r w:rsidRPr="00341F78">
        <w:rPr>
          <w:rStyle w:val="StyleBoldUnderline"/>
          <w:highlight w:val="cyan"/>
        </w:rPr>
        <w:t xml:space="preserve">because </w:t>
      </w:r>
      <w:r w:rsidRPr="00896692">
        <w:t>of the</w:t>
      </w:r>
      <w:r w:rsidRPr="00896692">
        <w:rPr>
          <w:rStyle w:val="StyleBoldUnderline"/>
        </w:rPr>
        <w:t xml:space="preserve"> </w:t>
      </w:r>
      <w:r w:rsidRPr="00341F78">
        <w:rPr>
          <w:rStyle w:val="StyleBoldUnderline"/>
          <w:highlight w:val="cyan"/>
        </w:rPr>
        <w:t xml:space="preserve">Republican </w:t>
      </w:r>
      <w:r w:rsidRPr="00896692">
        <w:rPr>
          <w:rStyle w:val="StyleBoldUnderline"/>
        </w:rPr>
        <w:t xml:space="preserve">Party’s </w:t>
      </w:r>
      <w:r w:rsidRPr="00341F78">
        <w:rPr>
          <w:rStyle w:val="StyleBoldUnderline"/>
          <w:highlight w:val="cyan"/>
        </w:rPr>
        <w:t>concerns</w:t>
      </w:r>
      <w:r w:rsidRPr="00E00F49">
        <w:rPr>
          <w:rStyle w:val="StyleBoldUnderline"/>
        </w:rPr>
        <w:t xml:space="preserve"> </w:t>
      </w:r>
      <w:r w:rsidRPr="00341F78">
        <w:rPr>
          <w:rStyle w:val="StyleBoldUnderline"/>
          <w:highlight w:val="cyan"/>
        </w:rPr>
        <w:t>about the Latino vote</w:t>
      </w:r>
      <w:r w:rsidRPr="00E00F49">
        <w:rPr>
          <w:rStyle w:val="StyleBoldUnderline"/>
        </w:rPr>
        <w:t xml:space="preserve"> and the shooting at Newtown</w:t>
      </w:r>
      <w:r w:rsidRPr="00E00F49">
        <w:rPr>
          <w:sz w:val="12"/>
        </w:rPr>
        <w:t xml:space="preserve">.” Obama may also get his way on the debt ceiling, not because of his reelection, Sides says, “but </w:t>
      </w:r>
      <w:r w:rsidRPr="00E00F49">
        <w:rPr>
          <w:rStyle w:val="StyleBoldUnderline"/>
        </w:rPr>
        <w:t>because Republicans are beginning to doubt whether taking a hard line on fiscal policy is a good idea,</w:t>
      </w:r>
      <w:r w:rsidRPr="00E00F49">
        <w:rPr>
          <w:sz w:val="12"/>
        </w:rPr>
        <w:t xml:space="preserve">” as the party suffers in the polls.¶ THE REAL LIMITS ON POWER¶ </w:t>
      </w:r>
      <w:r w:rsidRPr="00896692">
        <w:rPr>
          <w:rStyle w:val="StyleBoldUnderline"/>
        </w:rPr>
        <w:t>Presidents are limited in what they can do by time and attention span</w:t>
      </w:r>
      <w:r w:rsidRPr="00896692">
        <w:rPr>
          <w:sz w:val="12"/>
        </w:rPr>
        <w:t xml:space="preserve">, of course, just as much as they are by electoral balances in the House and Senate. </w:t>
      </w:r>
      <w:r w:rsidRPr="00896692">
        <w:rPr>
          <w:rStyle w:val="StyleBoldUnderline"/>
        </w:rPr>
        <w:t>But this</w:t>
      </w:r>
      <w:r w:rsidRPr="00896692">
        <w:rPr>
          <w:sz w:val="12"/>
        </w:rPr>
        <w:t xml:space="preserve">, too, </w:t>
      </w:r>
      <w:r w:rsidRPr="00896692">
        <w:rPr>
          <w:rStyle w:val="StyleBoldUnderline"/>
        </w:rPr>
        <w:t>has nothing to do with political capital</w:t>
      </w:r>
      <w:r w:rsidRPr="00896692">
        <w:rPr>
          <w:sz w:val="12"/>
        </w:rPr>
        <w:t xml:space="preserve">.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w:t>
      </w:r>
      <w:r w:rsidRPr="00896692">
        <w:rPr>
          <w:rStyle w:val="StyleBoldUnderline"/>
        </w:rPr>
        <w:t>political capital is</w:t>
      </w:r>
      <w:r w:rsidRPr="00896692">
        <w:rPr>
          <w:sz w:val="12"/>
        </w:rPr>
        <w:t xml:space="preserve"> kind of </w:t>
      </w:r>
      <w:r w:rsidRPr="00896692">
        <w:rPr>
          <w:rStyle w:val="StyleBoldUnderline"/>
        </w:rPr>
        <w:t>distorting</w:t>
      </w:r>
      <w:r w:rsidRPr="00896692">
        <w:rPr>
          <w:sz w:val="12"/>
        </w:rPr>
        <w:t xml:space="preserve"> is that </w:t>
      </w:r>
      <w:r w:rsidRPr="00341F78">
        <w:rPr>
          <w:rStyle w:val="StyleBoldUnderline"/>
          <w:highlight w:val="cyan"/>
        </w:rPr>
        <w:t>it implies you have chits you can give out to people</w:t>
      </w:r>
      <w:r w:rsidRPr="00E00F49">
        <w:rPr>
          <w:rStyle w:val="StyleBoldUnderline"/>
        </w:rPr>
        <w:t>. It really oversimplifies why you elect politicians</w:t>
      </w:r>
      <w:r w:rsidRPr="00E00F49">
        <w:rPr>
          <w:sz w:val="12"/>
        </w:rPr>
        <w:t xml:space="preserve">,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w:t>
      </w:r>
      <w:r w:rsidRPr="00E00F49">
        <w:rPr>
          <w:rStyle w:val="StyleBoldUnderline"/>
        </w:rPr>
        <w:t xml:space="preserve">In terms of Obama’s second-term agenda, </w:t>
      </w:r>
      <w:r w:rsidRPr="00341F78">
        <w:rPr>
          <w:rStyle w:val="StyleBoldUnderline"/>
          <w:highlight w:val="cyan"/>
        </w:rPr>
        <w:t xml:space="preserve">what </w:t>
      </w:r>
      <w:r w:rsidRPr="00ED7B6F">
        <w:rPr>
          <w:rStyle w:val="StyleBoldUnderline"/>
        </w:rPr>
        <w:t xml:space="preserve">all </w:t>
      </w:r>
      <w:r w:rsidRPr="00341F78">
        <w:rPr>
          <w:rStyle w:val="StyleBoldUnderline"/>
          <w:highlight w:val="cyan"/>
        </w:rPr>
        <w:t xml:space="preserve">these shifting tides of momentum and political calculation mean is </w:t>
      </w:r>
      <w:r w:rsidRPr="00ED7B6F">
        <w:rPr>
          <w:rStyle w:val="StyleBoldUnderline"/>
        </w:rPr>
        <w:t xml:space="preserve">this: </w:t>
      </w:r>
      <w:r w:rsidRPr="00341F78">
        <w:rPr>
          <w:rStyle w:val="StyleBoldUnderline"/>
          <w:highlight w:val="cyan"/>
        </w:rPr>
        <w:t>Anything goes</w:t>
      </w:r>
      <w:r w:rsidRPr="00E00F49">
        <w:rPr>
          <w:sz w:val="12"/>
        </w:rPr>
        <w:t>. Obama has no more elections to win, and he needs to worry only about the support he will have in the House and Senate after 2014. But if he picks issues that the country’s mood will support—such as, perhaps, immigration reform and gun control—</w:t>
      </w:r>
      <w:r w:rsidRPr="00341F78">
        <w:rPr>
          <w:rStyle w:val="StyleBoldUnderline"/>
          <w:highlight w:val="cyan"/>
        </w:rPr>
        <w:t xml:space="preserve">there is no reason </w:t>
      </w:r>
      <w:r w:rsidRPr="00ED7B6F">
        <w:rPr>
          <w:rStyle w:val="StyleBoldUnderline"/>
        </w:rPr>
        <w:t xml:space="preserve">to think </w:t>
      </w:r>
      <w:r w:rsidRPr="00341F78">
        <w:rPr>
          <w:rStyle w:val="StyleBoldUnderline"/>
          <w:highlight w:val="cyan"/>
        </w:rPr>
        <w:t xml:space="preserve">he can’t win </w:t>
      </w:r>
      <w:r w:rsidRPr="00ED7B6F">
        <w:rPr>
          <w:rStyle w:val="StyleBoldUnderline"/>
        </w:rPr>
        <w:t xml:space="preserve">far </w:t>
      </w:r>
      <w:r w:rsidRPr="00341F78">
        <w:rPr>
          <w:rStyle w:val="StyleBoldUnderline"/>
          <w:highlight w:val="cyan"/>
        </w:rPr>
        <w:t xml:space="preserve">more victories than any of the </w:t>
      </w:r>
      <w:r w:rsidRPr="00ED7B6F">
        <w:rPr>
          <w:rStyle w:val="StyleBoldUnderline"/>
        </w:rPr>
        <w:t xml:space="preserve">careful </w:t>
      </w:r>
      <w:r w:rsidRPr="00341F78">
        <w:rPr>
          <w:rStyle w:val="StyleBoldUnderline"/>
          <w:highlight w:val="cyan"/>
        </w:rPr>
        <w:t>calculators of p</w:t>
      </w:r>
      <w:r w:rsidRPr="00ED7B6F">
        <w:rPr>
          <w:rStyle w:val="StyleBoldUnderline"/>
        </w:rPr>
        <w:t xml:space="preserve">olitical </w:t>
      </w:r>
      <w:r w:rsidRPr="00341F78">
        <w:rPr>
          <w:rStyle w:val="StyleBoldUnderline"/>
          <w:highlight w:val="cyan"/>
        </w:rPr>
        <w:t>c</w:t>
      </w:r>
      <w:r w:rsidRPr="00ED7B6F">
        <w:rPr>
          <w:rStyle w:val="StyleBoldUnderline"/>
        </w:rPr>
        <w:t xml:space="preserve">apital now </w:t>
      </w:r>
      <w:r w:rsidRPr="00341F78">
        <w:rPr>
          <w:rStyle w:val="StyleBoldUnderline"/>
          <w:highlight w:val="cyan"/>
        </w:rPr>
        <w:t>believe is possible</w:t>
      </w:r>
      <w:r w:rsidRPr="00E00F49">
        <w:rPr>
          <w:sz w:val="12"/>
        </w:rPr>
        <w:t xml:space="preserve">, including battles over tax reform and deficit reduction.¶ Amid today’s atmosphere of Republican self-doubt, </w:t>
      </w:r>
      <w:r w:rsidRPr="00E00F49">
        <w:rPr>
          <w:rStyle w:val="StyleBoldUnderline"/>
        </w:rPr>
        <w:t xml:space="preserve">a new, more mature Obama seems to be emerging, one who has his agenda clearly in mind and will ride the mood of the country more adroitly. </w:t>
      </w:r>
      <w:r w:rsidRPr="00341F78">
        <w:rPr>
          <w:rStyle w:val="StyleBoldUnderline"/>
          <w:highlight w:val="cyan"/>
        </w:rPr>
        <w:t>If he can get some early wins</w:t>
      </w:r>
      <w:r w:rsidRPr="00E00F49">
        <w:rPr>
          <w:sz w:val="12"/>
        </w:rPr>
        <w:t>—as he already has, apparently, on the fiscal cliff and the upper-income tax increase—</w:t>
      </w:r>
      <w:r w:rsidRPr="00341F78">
        <w:rPr>
          <w:rStyle w:val="StyleBoldUnderline"/>
          <w:highlight w:val="cyan"/>
        </w:rPr>
        <w:t xml:space="preserve">that will create momentum, and one win may </w:t>
      </w:r>
      <w:r w:rsidRPr="00ED7B6F">
        <w:rPr>
          <w:rStyle w:val="StyleBoldUnderline"/>
        </w:rPr>
        <w:t xml:space="preserve">well </w:t>
      </w:r>
      <w:r w:rsidRPr="00341F78">
        <w:rPr>
          <w:rStyle w:val="StyleBoldUnderline"/>
          <w:highlight w:val="cyan"/>
        </w:rPr>
        <w:t>lead to others. “Winning wins</w:t>
      </w:r>
      <w:r w:rsidRPr="00341F78">
        <w:rPr>
          <w:sz w:val="12"/>
          <w:highlight w:val="cyan"/>
        </w:rPr>
        <w:t>.</w:t>
      </w:r>
      <w:r w:rsidRPr="00E00F49">
        <w:rPr>
          <w:sz w:val="12"/>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 The future is wide open.</w:t>
      </w:r>
    </w:p>
    <w:p w:rsidR="00972D4C" w:rsidRPr="00C6059E" w:rsidRDefault="00972D4C" w:rsidP="00972D4C"/>
    <w:p w:rsidR="00972D4C" w:rsidRDefault="00972D4C" w:rsidP="00972D4C">
      <w:pPr>
        <w:pStyle w:val="Heading2"/>
      </w:pPr>
      <w:r>
        <w:t>Drone DA</w:t>
      </w:r>
    </w:p>
    <w:p w:rsidR="00972D4C" w:rsidRDefault="00972D4C" w:rsidP="00972D4C">
      <w:pPr>
        <w:pStyle w:val="Heading3"/>
      </w:pPr>
      <w:r>
        <w:t xml:space="preserve">2AC </w:t>
      </w:r>
    </w:p>
    <w:p w:rsidR="00972D4C" w:rsidRDefault="00972D4C" w:rsidP="00972D4C">
      <w:pPr>
        <w:pStyle w:val="Heading4"/>
      </w:pPr>
      <w:r>
        <w:t xml:space="preserve">Obama speech – Rogin </w:t>
      </w:r>
    </w:p>
    <w:p w:rsidR="00972D4C" w:rsidRPr="005F35AF" w:rsidRDefault="00972D4C" w:rsidP="00972D4C">
      <w:pPr>
        <w:pStyle w:val="Heading4"/>
      </w:pPr>
      <w:r w:rsidRPr="005F35AF">
        <w:t xml:space="preserve">Congress has already passed </w:t>
      </w:r>
      <w:r>
        <w:t>detention restrictions---pounds DA</w:t>
      </w:r>
    </w:p>
    <w:p w:rsidR="00972D4C" w:rsidRPr="005F35AF" w:rsidRDefault="00972D4C" w:rsidP="00972D4C">
      <w:r w:rsidRPr="005F35AF">
        <w:t>Janet Cooper </w:t>
      </w:r>
      <w:r w:rsidRPr="005F35AF">
        <w:rPr>
          <w:rStyle w:val="StyleStyleBold12pt"/>
        </w:rPr>
        <w:t>Alexander 13</w:t>
      </w:r>
      <w:r w:rsidRPr="005F35AF">
        <w:t>, professor of law at Stanford University, March 21st, 2013, "The Law-Free Zone and Back Again," Illinois Law Review, </w:t>
      </w:r>
      <w:r>
        <w:fldChar w:fldCharType="begin"/>
      </w:r>
      <w:r>
        <w:instrText xml:space="preserve"> HYPERLINK "http://illinoislawreview.org/wp-content/ilr-content/articles/2013/2/Alexander.pdf" \t "_blank" </w:instrText>
      </w:r>
      <w:r>
        <w:fldChar w:fldCharType="separate"/>
      </w:r>
      <w:r w:rsidRPr="005F35AF">
        <w:rPr>
          <w:rStyle w:val="Hyperlink"/>
        </w:rPr>
        <w:t>illinoislawreview.org/wp-content/ilr-content/articles/2013/2/Alexander.pdf</w:t>
      </w:r>
      <w:r>
        <w:rPr>
          <w:rStyle w:val="Hyperlink"/>
        </w:rPr>
        <w:fldChar w:fldCharType="end"/>
      </w:r>
    </w:p>
    <w:p w:rsidR="00972D4C" w:rsidRDefault="00972D4C" w:rsidP="00972D4C">
      <w:pPr>
        <w:rPr>
          <w:sz w:val="14"/>
        </w:rPr>
      </w:pPr>
      <w:r w:rsidRPr="005F35AF">
        <w:rPr>
          <w:rStyle w:val="StyleBoldUnderline"/>
          <w:highlight w:val="yellow"/>
        </w:rPr>
        <w:t>Congress</w:t>
      </w:r>
      <w:r w:rsidRPr="005F35AF">
        <w:rPr>
          <w:rStyle w:val="apple-converted-space"/>
          <w:rFonts w:ascii="Arial" w:hAnsi="Arial" w:cs="Arial"/>
          <w:color w:val="222222"/>
          <w:sz w:val="14"/>
          <w:szCs w:val="20"/>
        </w:rPr>
        <w:t> </w:t>
      </w:r>
      <w:r w:rsidRPr="005F35AF">
        <w:rPr>
          <w:sz w:val="14"/>
          <w:szCs w:val="16"/>
        </w:rPr>
        <w:t>also</w:t>
      </w:r>
      <w:r w:rsidRPr="005F35AF">
        <w:rPr>
          <w:rStyle w:val="apple-converted-space"/>
          <w:rFonts w:ascii="Arial" w:hAnsi="Arial" w:cs="Arial"/>
          <w:color w:val="222222"/>
          <w:sz w:val="14"/>
          <w:szCs w:val="16"/>
        </w:rPr>
        <w:t> </w:t>
      </w:r>
      <w:r w:rsidRPr="005F35AF">
        <w:rPr>
          <w:rStyle w:val="StyleBoldUnderline"/>
          <w:highlight w:val="yellow"/>
        </w:rPr>
        <w:t>passed legislation requiring</w:t>
      </w:r>
      <w:r w:rsidRPr="005F35AF">
        <w:rPr>
          <w:rStyle w:val="apple-converted-space"/>
          <w:rFonts w:ascii="Arial" w:hAnsi="Arial" w:cs="Arial"/>
          <w:color w:val="222222"/>
          <w:sz w:val="14"/>
          <w:szCs w:val="16"/>
        </w:rPr>
        <w:t> </w:t>
      </w:r>
      <w:r w:rsidRPr="005F35AF">
        <w:rPr>
          <w:sz w:val="14"/>
          <w:szCs w:val="16"/>
        </w:rPr>
        <w:t>suspected</w:t>
      </w:r>
      <w:r w:rsidRPr="005F35AF">
        <w:rPr>
          <w:rStyle w:val="apple-converted-space"/>
          <w:rFonts w:ascii="Arial" w:hAnsi="Arial" w:cs="Arial"/>
          <w:color w:val="222222"/>
          <w:sz w:val="14"/>
          <w:szCs w:val="16"/>
        </w:rPr>
        <w:t> </w:t>
      </w:r>
      <w:r w:rsidRPr="005F35AF">
        <w:rPr>
          <w:rStyle w:val="StyleBoldUnderline"/>
        </w:rPr>
        <w:t xml:space="preserve">members of </w:t>
      </w:r>
      <w:r w:rsidRPr="005F35AF">
        <w:rPr>
          <w:rStyle w:val="StyleBoldUnderline"/>
          <w:highlight w:val="yellow"/>
        </w:rPr>
        <w:t>al- Qaeda</w:t>
      </w:r>
      <w:r w:rsidRPr="005F35AF">
        <w:rPr>
          <w:rStyle w:val="StyleBoldUnderline"/>
        </w:rPr>
        <w:t xml:space="preserve"> or “associated forces” to </w:t>
      </w:r>
      <w:r w:rsidRPr="005F35AF">
        <w:rPr>
          <w:rStyle w:val="StyleBoldUnderline"/>
          <w:highlight w:val="yellow"/>
        </w:rPr>
        <w:t>be held in military custody</w:t>
      </w:r>
      <w:r w:rsidRPr="005F35AF">
        <w:rPr>
          <w:sz w:val="14"/>
        </w:rPr>
        <w:t>,</w:t>
      </w:r>
      <w:r w:rsidRPr="005F35AF">
        <w:rPr>
          <w:rStyle w:val="apple-converted-space"/>
          <w:rFonts w:ascii="Arial" w:hAnsi="Arial" w:cs="Arial"/>
          <w:color w:val="222222"/>
          <w:sz w:val="14"/>
          <w:szCs w:val="16"/>
        </w:rPr>
        <w:t> </w:t>
      </w:r>
      <w:r w:rsidRPr="005F35AF">
        <w:rPr>
          <w:sz w:val="14"/>
          <w:szCs w:val="16"/>
        </w:rPr>
        <w:t xml:space="preserve">again </w:t>
      </w:r>
      <w:r w:rsidRPr="005F35AF">
        <w:rPr>
          <w:rStyle w:val="StyleBoldUnderline"/>
          <w:highlight w:val="yellow"/>
        </w:rPr>
        <w:t>making it difficult to prosecute them in federal court</w:t>
      </w:r>
      <w:r w:rsidRPr="005F35AF">
        <w:rPr>
          <w:sz w:val="14"/>
          <w:highlight w:val="yellow"/>
        </w:rPr>
        <w:t>.</w:t>
      </w:r>
      <w:r w:rsidRPr="005F35AF">
        <w:rPr>
          <w:rStyle w:val="apple-converted-space"/>
          <w:rFonts w:ascii="Arial" w:hAnsi="Arial" w:cs="Arial"/>
          <w:color w:val="222222"/>
          <w:sz w:val="14"/>
          <w:szCs w:val="20"/>
        </w:rPr>
        <w:t> </w:t>
      </w:r>
      <w:r w:rsidRPr="005F35AF">
        <w:rPr>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sidRPr="005F35AF">
        <w:rPr>
          <w:sz w:val="12"/>
          <w:szCs w:val="12"/>
        </w:rPr>
        <w:t>¶</w:t>
      </w:r>
      <w:r w:rsidRPr="005F35AF">
        <w:rPr>
          <w:rStyle w:val="apple-converted-space"/>
          <w:rFonts w:ascii="Arial" w:hAnsi="Arial" w:cs="Arial"/>
          <w:color w:val="222222"/>
          <w:sz w:val="14"/>
          <w:szCs w:val="16"/>
        </w:rPr>
        <w:t> </w:t>
      </w:r>
      <w:r w:rsidRPr="005F35AF">
        <w:rPr>
          <w:sz w:val="14"/>
          <w:szCs w:val="16"/>
        </w:rPr>
        <w:t>11</w:t>
      </w:r>
      <w:r w:rsidRPr="005F35AF">
        <w:rPr>
          <w:sz w:val="12"/>
          <w:szCs w:val="12"/>
        </w:rPr>
        <w:t>¶</w:t>
      </w:r>
      <w:r w:rsidRPr="005F35AF">
        <w:rPr>
          <w:rStyle w:val="apple-converted-space"/>
          <w:rFonts w:ascii="Arial" w:hAnsi="Arial" w:cs="Arial"/>
          <w:color w:val="222222"/>
          <w:sz w:val="14"/>
          <w:szCs w:val="16"/>
        </w:rPr>
        <w:t> </w:t>
      </w:r>
      <w:r w:rsidRPr="005F35AF">
        <w:rPr>
          <w:rStyle w:val="StyleBoldUnderline"/>
        </w:rPr>
        <w:t xml:space="preserve">During the same period, </w:t>
      </w:r>
      <w:r w:rsidRPr="005F35AF">
        <w:rPr>
          <w:rStyle w:val="StyleBoldUnderline"/>
          <w:highlight w:val="yellow"/>
        </w:rPr>
        <w:t>the D.C. Circuit issued a series of decisions</w:t>
      </w:r>
      <w:r w:rsidRPr="005F35AF">
        <w:rPr>
          <w:rStyle w:val="StyleBoldUnderline"/>
        </w:rPr>
        <w:t xml:space="preserve"> that effectively reversed the Supreme Court’s habeas decisions of 2004 and 2008.</w:t>
      </w:r>
      <w:r w:rsidRPr="005F35AF">
        <w:rPr>
          <w:sz w:val="14"/>
          <w:szCs w:val="16"/>
        </w:rPr>
        <w:t xml:space="preserve"> 12</w:t>
      </w:r>
      <w:r w:rsidRPr="005F35AF">
        <w:rPr>
          <w:rStyle w:val="apple-converted-space"/>
          <w:rFonts w:ascii="Arial" w:hAnsi="Arial" w:cs="Arial"/>
          <w:color w:val="222222"/>
          <w:sz w:val="14"/>
          <w:szCs w:val="16"/>
        </w:rPr>
        <w:t> </w:t>
      </w:r>
      <w:r w:rsidRPr="005F35AF">
        <w:rPr>
          <w:rStyle w:val="StyleBoldUnderline"/>
        </w:rPr>
        <w:t>The Supreme Court’s failure to review these decisions has left detainees with essentially no meaningful opportunity to challenge their custody</w:t>
      </w:r>
      <w:r w:rsidRPr="005F35AF">
        <w:rPr>
          <w:sz w:val="14"/>
          <w:szCs w:val="16"/>
        </w:rPr>
        <w:t>.</w:t>
      </w:r>
      <w:r w:rsidRPr="005F35AF">
        <w:rPr>
          <w:rStyle w:val="apple-converted-space"/>
          <w:rFonts w:ascii="Arial" w:hAnsi="Arial" w:cs="Arial"/>
          <w:color w:val="222222"/>
          <w:sz w:val="14"/>
          <w:szCs w:val="16"/>
        </w:rPr>
        <w:t> </w:t>
      </w:r>
      <w:r w:rsidRPr="005F35AF">
        <w:rPr>
          <w:sz w:val="12"/>
          <w:szCs w:val="12"/>
        </w:rPr>
        <w:t>¶</w:t>
      </w:r>
      <w:r w:rsidRPr="005F35AF">
        <w:rPr>
          <w:rStyle w:val="apple-converted-space"/>
          <w:rFonts w:ascii="Arial" w:hAnsi="Arial" w:cs="Arial"/>
          <w:color w:val="222222"/>
          <w:sz w:val="14"/>
          <w:szCs w:val="16"/>
        </w:rPr>
        <w:t> </w:t>
      </w:r>
      <w:r w:rsidRPr="005F35AF">
        <w:rPr>
          <w:sz w:val="14"/>
          <w:szCs w:val="16"/>
        </w:rPr>
        <w:t>Thus,</w:t>
      </w:r>
      <w:r w:rsidRPr="005F35AF">
        <w:rPr>
          <w:rStyle w:val="apple-converted-space"/>
          <w:rFonts w:ascii="Arial" w:hAnsi="Arial" w:cs="Arial"/>
          <w:color w:val="222222"/>
          <w:sz w:val="14"/>
          <w:szCs w:val="16"/>
        </w:rPr>
        <w:t> </w:t>
      </w:r>
      <w:r w:rsidRPr="005F35AF">
        <w:rPr>
          <w:rStyle w:val="Emphasis"/>
          <w:highlight w:val="yellow"/>
        </w:rPr>
        <w:t>a decade that began with</w:t>
      </w:r>
      <w:r w:rsidRPr="005F35AF">
        <w:rPr>
          <w:rStyle w:val="Emphasis"/>
        </w:rPr>
        <w:t xml:space="preserve"> the </w:t>
      </w:r>
      <w:r w:rsidRPr="005F35AF">
        <w:rPr>
          <w:rStyle w:val="Emphasis"/>
          <w:highlight w:val="yellow"/>
        </w:rPr>
        <w:t>exec</w:t>
      </w:r>
      <w:r w:rsidRPr="005F35AF">
        <w:rPr>
          <w:rStyle w:val="Emphasis"/>
        </w:rPr>
        <w:t xml:space="preserve">utive branch’s </w:t>
      </w:r>
      <w:r w:rsidRPr="005F35AF">
        <w:rPr>
          <w:rStyle w:val="Emphasis"/>
          <w:highlight w:val="yellow"/>
        </w:rPr>
        <w:t>assertion of sole and exclusive power to act</w:t>
      </w:r>
      <w:r w:rsidRPr="005F35AF">
        <w:rPr>
          <w:rStyle w:val="Emphasis"/>
        </w:rPr>
        <w:t xml:space="preserve"> unconstrained by law or the other branches </w:t>
      </w:r>
      <w:r w:rsidRPr="005F35AF">
        <w:rPr>
          <w:rStyle w:val="Emphasis"/>
          <w:highlight w:val="yellow"/>
        </w:rPr>
        <w:t>ended</w:t>
      </w:r>
      <w:r w:rsidRPr="005F35AF">
        <w:rPr>
          <w:sz w:val="14"/>
        </w:rPr>
        <w:t xml:space="preserve">, ironically, with </w:t>
      </w:r>
      <w:r w:rsidRPr="005F35AF">
        <w:rPr>
          <w:rStyle w:val="Emphasis"/>
          <w:highlight w:val="yellow"/>
        </w:rPr>
        <w:t>Congress asserting its power to countermand the exec</w:t>
      </w:r>
      <w:r w:rsidRPr="005F35AF">
        <w:rPr>
          <w:rStyle w:val="Emphasis"/>
        </w:rPr>
        <w:t>utive branch</w:t>
      </w:r>
      <w:r w:rsidRPr="005F35AF">
        <w:rPr>
          <w:rStyle w:val="Emphasis"/>
          <w:highlight w:val="yellow"/>
        </w:rPr>
        <w:t>’s decisions</w:t>
      </w:r>
      <w:r w:rsidRPr="005F35AF">
        <w:rPr>
          <w:rStyle w:val="StyleBoldUnderline"/>
        </w:rPr>
        <w:t xml:space="preserve">, regardless of detainee claims of legal rights, </w:t>
      </w:r>
      <w:r w:rsidRPr="005F35AF">
        <w:rPr>
          <w:rStyle w:val="StyleBoldUnderline"/>
          <w:highlight w:val="yellow"/>
        </w:rPr>
        <w:t>in order to maintain</w:t>
      </w:r>
      <w:r w:rsidRPr="005F35AF">
        <w:rPr>
          <w:rStyle w:val="StyleBoldUnderline"/>
        </w:rPr>
        <w:t xml:space="preserve"> those </w:t>
      </w:r>
      <w:r w:rsidRPr="005F35AF">
        <w:rPr>
          <w:rStyle w:val="StyleBoldUnderline"/>
          <w:highlight w:val="yellow"/>
        </w:rPr>
        <w:t>law-free policies</w:t>
      </w:r>
      <w:r w:rsidRPr="005F35AF">
        <w:rPr>
          <w:rStyle w:val="StyleBoldUnderline"/>
        </w:rPr>
        <w:t>. And although the Supreme Court had blocked the Bush administration’s law-free zone strategy by upholding detainees’ habeas rights, the D.C. Circuit has since rendered those protections toothless</w:t>
      </w:r>
      <w:r w:rsidRPr="005F35AF">
        <w:rPr>
          <w:sz w:val="14"/>
        </w:rPr>
        <w:t>.</w:t>
      </w:r>
    </w:p>
    <w:p w:rsidR="00972D4C" w:rsidRPr="005E4BFF" w:rsidRDefault="00972D4C" w:rsidP="00972D4C">
      <w:pPr>
        <w:pStyle w:val="Heading4"/>
      </w:pPr>
      <w:r>
        <w:t>No drone shift link---numbers don’t line up</w:t>
      </w:r>
    </w:p>
    <w:p w:rsidR="00972D4C" w:rsidRDefault="00972D4C" w:rsidP="00972D4C">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972D4C" w:rsidRPr="00EF12CE" w:rsidRDefault="00972D4C" w:rsidP="00972D4C">
      <w:pPr>
        <w:rPr>
          <w:sz w:val="10"/>
        </w:rPr>
      </w:pPr>
      <w:r w:rsidRPr="00380243">
        <w:rPr>
          <w:sz w:val="10"/>
        </w:rPr>
        <w:t xml:space="preserve">Yesterday Jack linked to this piece by Noah </w:t>
      </w:r>
      <w:r w:rsidRPr="006950C1">
        <w:rPr>
          <w:rStyle w:val="StyleBoldUnderline"/>
        </w:rPr>
        <w:t>Feldman</w:t>
      </w:r>
      <w:r w:rsidRPr="00380243">
        <w:rPr>
          <w:sz w:val="10"/>
        </w:rPr>
        <w:t xml:space="preserve">, which among other things </w:t>
      </w:r>
      <w:r w:rsidRPr="00122993">
        <w:rPr>
          <w:rStyle w:val="StyleBoldUnderline"/>
        </w:rPr>
        <w:t>advances the argument that</w:t>
      </w:r>
      <w:r w:rsidRPr="00380243">
        <w:rPr>
          <w:sz w:val="10"/>
        </w:rPr>
        <w:t xml:space="preserve"> the </w:t>
      </w:r>
      <w:r w:rsidRPr="00122993">
        <w:rPr>
          <w:rStyle w:val="StyleBoldUnderline"/>
        </w:rPr>
        <w:t>Obama</w:t>
      </w:r>
      <w:r w:rsidRPr="00380243">
        <w:rPr>
          <w:sz w:val="10"/>
        </w:rPr>
        <w:t xml:space="preserve"> administration has </w:t>
      </w:r>
      <w:r w:rsidRPr="00122993">
        <w:rPr>
          <w:rStyle w:val="StyleBoldUnderline"/>
        </w:rPr>
        <w:t>resorted to</w:t>
      </w:r>
      <w:r w:rsidRPr="00380243">
        <w:rPr>
          <w:sz w:val="10"/>
        </w:rPr>
        <w:t xml:space="preserve"> drone </w:t>
      </w:r>
      <w:r w:rsidRPr="00122993">
        <w:rPr>
          <w:rStyle w:val="StyleBoldUnderline"/>
        </w:rPr>
        <w:t>strikes</w:t>
      </w:r>
      <w:r w:rsidRPr="00380243">
        <w:rPr>
          <w:sz w:val="10"/>
        </w:rPr>
        <w:t xml:space="preserve"> at least in part </w:t>
      </w:r>
      <w:r w:rsidRPr="00122993">
        <w:rPr>
          <w:rStyle w:val="StyleBoldUnderline"/>
        </w:rPr>
        <w:t>in order to avoid having to grapple with</w:t>
      </w:r>
      <w:r w:rsidRPr="00380243">
        <w:rPr>
          <w:sz w:val="10"/>
        </w:rPr>
        <w:t xml:space="preserve"> the </w:t>
      </w:r>
      <w:r w:rsidRPr="00122993">
        <w:rPr>
          <w:rStyle w:val="StyleBoldUnderline"/>
        </w:rPr>
        <w:t>legal and political problems associated with</w:t>
      </w:r>
      <w:r w:rsidRPr="00380243">
        <w:rPr>
          <w:sz w:val="10"/>
        </w:rPr>
        <w:t xml:space="preserve"> military </w:t>
      </w:r>
      <w:r w:rsidRPr="00122993">
        <w:rPr>
          <w:rStyle w:val="StyleBoldUnderline"/>
        </w:rPr>
        <w:t>detention</w:t>
      </w:r>
      <w:r w:rsidRPr="00380243">
        <w:rPr>
          <w:sz w:val="10"/>
        </w:rPr>
        <w:t>:</w:t>
      </w:r>
      <w:r w:rsidRPr="00380243">
        <w:rPr>
          <w:sz w:val="12"/>
        </w:rPr>
        <w:t>¶</w:t>
      </w:r>
      <w:r w:rsidRPr="00380243">
        <w:rPr>
          <w:sz w:val="10"/>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380243">
        <w:rPr>
          <w:sz w:val="12"/>
        </w:rPr>
        <w:t>¶</w:t>
      </w:r>
      <w:r w:rsidRPr="00380243">
        <w:rPr>
          <w:sz w:val="10"/>
        </w:rPr>
        <w:t xml:space="preserve"> </w:t>
      </w:r>
      <w:r w:rsidRPr="00E0214B">
        <w:rPr>
          <w:rStyle w:val="StyleBoldUnderline"/>
          <w:highlight w:val="yellow"/>
        </w:rPr>
        <w:t>Is there truly a detention-drone</w:t>
      </w:r>
      <w:r w:rsidRPr="00122993">
        <w:rPr>
          <w:rStyle w:val="StyleBoldUnderline"/>
        </w:rPr>
        <w:t xml:space="preserve"> strike </w:t>
      </w:r>
      <w:r w:rsidRPr="00E0214B">
        <w:rPr>
          <w:rStyle w:val="StyleBoldUnderline"/>
          <w:highlight w:val="yellow"/>
        </w:rPr>
        <w:t>tradeoff, such that</w:t>
      </w:r>
      <w:r w:rsidRPr="00380243">
        <w:rPr>
          <w:sz w:val="10"/>
        </w:rPr>
        <w:t xml:space="preserve"> the </w:t>
      </w:r>
      <w:r w:rsidRPr="00E0214B">
        <w:rPr>
          <w:rStyle w:val="StyleBoldUnderline"/>
          <w:highlight w:val="yellow"/>
        </w:rPr>
        <w:t>Obama</w:t>
      </w:r>
      <w:r w:rsidRPr="00380243">
        <w:rPr>
          <w:sz w:val="10"/>
        </w:rPr>
        <w:t xml:space="preserve"> administration </w:t>
      </w:r>
      <w:r w:rsidRPr="00E0214B">
        <w:rPr>
          <w:rStyle w:val="StyleBoldUnderline"/>
          <w:highlight w:val="yellow"/>
        </w:rPr>
        <w:t>favors killing</w:t>
      </w:r>
      <w:r w:rsidRPr="00380243">
        <w:rPr>
          <w:sz w:val="10"/>
        </w:rPr>
        <w:t xml:space="preserve"> rather than capturing? As an initial matter, </w:t>
      </w:r>
      <w:r w:rsidRPr="00E0214B">
        <w:rPr>
          <w:rStyle w:val="StyleBoldUnderline"/>
          <w:highlight w:val="yellow"/>
        </w:rPr>
        <w:t>the numbers quoted</w:t>
      </w:r>
      <w:r w:rsidRPr="00203C8B">
        <w:rPr>
          <w:rStyle w:val="StyleBoldUnderline"/>
        </w:rPr>
        <w:t xml:space="preserve"> above </w:t>
      </w:r>
      <w:r w:rsidRPr="00E0214B">
        <w:rPr>
          <w:rStyle w:val="Emphasis"/>
          <w:highlight w:val="yellow"/>
        </w:rPr>
        <w:t>aren’t correct</w:t>
      </w:r>
      <w:r w:rsidRPr="00380243">
        <w:rPr>
          <w:sz w:val="10"/>
        </w:rPr>
        <w:t xml:space="preserve"> according to the New America Foundation database of drone strikes in Pakistan, </w:t>
      </w:r>
      <w:r w:rsidRPr="00203C8B">
        <w:rPr>
          <w:rStyle w:val="StyleBoldUnderline"/>
        </w:rPr>
        <w:t>2008 saw a total of 33 strikes, while in 2009 there were 53</w:t>
      </w:r>
      <w:r w:rsidRPr="00380243">
        <w:rPr>
          <w:sz w:val="10"/>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0214B">
        <w:rPr>
          <w:rStyle w:val="StyleBoldUnderline"/>
          <w:highlight w:val="yellow"/>
        </w:rPr>
        <w:t>what does</w:t>
      </w:r>
      <w:r w:rsidRPr="00380243">
        <w:rPr>
          <w:rStyle w:val="StyleBoldUnderline"/>
        </w:rPr>
        <w:t xml:space="preserve"> all </w:t>
      </w:r>
      <w:r w:rsidRPr="00E0214B">
        <w:rPr>
          <w:rStyle w:val="StyleBoldUnderline"/>
          <w:highlight w:val="yellow"/>
        </w:rPr>
        <w:t>this</w:t>
      </w:r>
      <w:r w:rsidRPr="00380243">
        <w:rPr>
          <w:rStyle w:val="StyleBoldUnderline"/>
        </w:rPr>
        <w:t xml:space="preserve"> really </w:t>
      </w:r>
      <w:r w:rsidRPr="00E0214B">
        <w:rPr>
          <w:rStyle w:val="StyleBoldUnderline"/>
          <w:highlight w:val="yellow"/>
        </w:rPr>
        <w:t>prove?</w:t>
      </w:r>
      <w:r w:rsidRPr="00380243">
        <w:rPr>
          <w:sz w:val="12"/>
        </w:rPr>
        <w:t>¶</w:t>
      </w:r>
      <w:r w:rsidRPr="00380243">
        <w:rPr>
          <w:sz w:val="10"/>
        </w:rPr>
        <w:t xml:space="preserve"> </w:t>
      </w:r>
      <w:r w:rsidRPr="00E0214B">
        <w:rPr>
          <w:rStyle w:val="Emphasis"/>
          <w:highlight w:val="yellow"/>
        </w:rPr>
        <w:t>Not much</w:t>
      </w:r>
      <w:r w:rsidRPr="00380243">
        <w:rPr>
          <w:sz w:val="10"/>
        </w:rPr>
        <w:t xml:space="preserve">, I think. Most if not all of </w:t>
      </w:r>
      <w:r w:rsidRPr="00E0214B">
        <w:rPr>
          <w:rStyle w:val="StyleBoldUnderline"/>
          <w:highlight w:val="yellow"/>
        </w:rPr>
        <w:t>the difference in</w:t>
      </w:r>
      <w:r w:rsidRPr="00380243">
        <w:rPr>
          <w:rStyle w:val="StyleBoldUnderline"/>
        </w:rPr>
        <w:t xml:space="preserve"> drone </w:t>
      </w:r>
      <w:r w:rsidRPr="00E0214B">
        <w:rPr>
          <w:rStyle w:val="StyleBoldUnderline"/>
          <w:highlight w:val="yellow"/>
        </w:rPr>
        <w:t>strike rates can be accounted for by</w:t>
      </w:r>
      <w:r w:rsidRPr="00380243">
        <w:rPr>
          <w:rStyle w:val="StyleBoldUnderline"/>
        </w:rPr>
        <w:t xml:space="preserve"> specific </w:t>
      </w:r>
      <w:r w:rsidRPr="00E0214B">
        <w:rPr>
          <w:rStyle w:val="StyleBoldUnderline"/>
          <w:highlight w:val="yellow"/>
        </w:rPr>
        <w:t>policy decisions</w:t>
      </w:r>
      <w:r w:rsidRPr="00380243">
        <w:rPr>
          <w:rStyle w:val="StyleBoldUnderline"/>
        </w:rPr>
        <w:t xml:space="preserve"> relating to the quantity of drones available</w:t>
      </w:r>
      <w:r w:rsidRPr="00380243">
        <w:rPr>
          <w:sz w:val="10"/>
        </w:rPr>
        <w:t xml:space="preserve"> for these missions, </w:t>
      </w:r>
      <w:r w:rsidRPr="00380243">
        <w:rPr>
          <w:rStyle w:val="StyleBoldUnderline"/>
        </w:rPr>
        <w:t xml:space="preserve">the locations in Pakistan </w:t>
      </w:r>
      <w:r w:rsidRPr="00380243">
        <w:rPr>
          <w:sz w:val="10"/>
        </w:rPr>
        <w:t xml:space="preserve">where drones have been permitted to operate, </w:t>
      </w:r>
      <w:r w:rsidRPr="00E0214B">
        <w:rPr>
          <w:rStyle w:val="StyleBoldUnderline"/>
          <w:highlight w:val="yellow"/>
        </w:rPr>
        <w:t>and</w:t>
      </w:r>
      <w:r w:rsidRPr="00380243">
        <w:rPr>
          <w:sz w:val="10"/>
        </w:rPr>
        <w:t xml:space="preserve"> most notably </w:t>
      </w:r>
      <w:r w:rsidRPr="00E0214B">
        <w:rPr>
          <w:rStyle w:val="StyleBoldUnderline"/>
          <w:highlight w:val="yellow"/>
        </w:rPr>
        <w:t>whether</w:t>
      </w:r>
      <w:r w:rsidRPr="00380243">
        <w:rPr>
          <w:rStyle w:val="StyleBoldUnderline"/>
        </w:rPr>
        <w:t xml:space="preserve"> drone </w:t>
      </w:r>
      <w:r w:rsidRPr="00E0214B">
        <w:rPr>
          <w:rStyle w:val="StyleBoldUnderline"/>
          <w:highlight w:val="yellow"/>
        </w:rPr>
        <w:t>strikes were conditioned on</w:t>
      </w:r>
      <w:r w:rsidRPr="00380243">
        <w:rPr>
          <w:sz w:val="10"/>
        </w:rPr>
        <w:t xml:space="preserve"> obtaining </w:t>
      </w:r>
      <w:r w:rsidRPr="00E0214B">
        <w:rPr>
          <w:rStyle w:val="StyleBoldUnderline"/>
          <w:highlight w:val="yellow"/>
        </w:rPr>
        <w:t>Pakistani permission</w:t>
      </w:r>
      <w:r w:rsidRPr="00380243">
        <w:rPr>
          <w:sz w:val="10"/>
        </w:rPr>
        <w:t>. Here is how I summarize the matter in my forthcoming article on the legal consequences of the convergence of military and intelligence activities:</w:t>
      </w:r>
      <w:r w:rsidRPr="00380243">
        <w:rPr>
          <w:sz w:val="12"/>
        </w:rPr>
        <w:t>¶</w:t>
      </w:r>
      <w:r w:rsidRPr="00380243">
        <w:rPr>
          <w:sz w:val="10"/>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380243">
        <w:rPr>
          <w:sz w:val="12"/>
        </w:rPr>
        <w:t>¶</w:t>
      </w:r>
      <w:r w:rsidRPr="00380243">
        <w:rPr>
          <w:sz w:val="10"/>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0214B">
        <w:rPr>
          <w:rStyle w:val="StyleBoldUnderline"/>
          <w:highlight w:val="yellow"/>
        </w:rPr>
        <w:t>Pakistani permission no longer was required</w:t>
      </w:r>
      <w:r w:rsidRPr="00380243">
        <w:rPr>
          <w:sz w:val="10"/>
        </w:rPr>
        <w:t xml:space="preserve">.[7] </w:t>
      </w:r>
      <w:r w:rsidRPr="00380243">
        <w:rPr>
          <w:sz w:val="12"/>
        </w:rPr>
        <w:t>¶</w:t>
      </w:r>
      <w:r w:rsidRPr="00380243">
        <w:rPr>
          <w:sz w:val="10"/>
        </w:rPr>
        <w:t xml:space="preserve"> </w:t>
      </w:r>
      <w:r w:rsidRPr="00E0214B">
        <w:rPr>
          <w:rStyle w:val="StyleBoldUnderline"/>
          <w:highlight w:val="yellow"/>
        </w:rPr>
        <w:t>The results were dramatic</w:t>
      </w:r>
      <w:r w:rsidRPr="00380243">
        <w:rPr>
          <w:rStyle w:val="StyleBoldUnderline"/>
        </w:rPr>
        <w:t>. The CIA conducted dozens of strikes in Pakistan over the remainder of 2008, vastly exceeding the number of strikes over the prior four years combined</w:t>
      </w:r>
      <w:r w:rsidRPr="00380243">
        <w:rPr>
          <w:sz w:val="10"/>
        </w:rPr>
        <w:t xml:space="preserve">.[8] </w:t>
      </w:r>
      <w:r w:rsidRPr="00380243">
        <w:rPr>
          <w:rStyle w:val="StyleBoldUnderline"/>
        </w:rPr>
        <w:t>That pace continued in 2009</w:t>
      </w:r>
      <w:r w:rsidRPr="00380243">
        <w:rPr>
          <w:sz w:val="10"/>
        </w:rPr>
        <w:t xml:space="preserve">, which eventually saw a total of 53 strikes.[9] </w:t>
      </w:r>
      <w:r w:rsidRPr="00380243">
        <w:rPr>
          <w:rStyle w:val="StyleBoldUnderline"/>
        </w:rPr>
        <w:t>And then, in 2010, the rate more than doubled</w:t>
      </w:r>
      <w:r w:rsidRPr="00380243">
        <w:rPr>
          <w:sz w:val="10"/>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380243">
        <w:rPr>
          <w:sz w:val="12"/>
        </w:rPr>
        <w:t>¶</w:t>
      </w:r>
      <w:r w:rsidRPr="00380243">
        <w:rPr>
          <w:sz w:val="10"/>
        </w:rPr>
        <w:t xml:space="preserve"> </w:t>
      </w:r>
      <w:r w:rsidRPr="006950C1">
        <w:rPr>
          <w:rStyle w:val="StyleBoldUnderline"/>
        </w:rPr>
        <w:t xml:space="preserve">There is an additional reason to </w:t>
      </w:r>
      <w:r w:rsidRPr="00E0214B">
        <w:rPr>
          <w:rStyle w:val="StyleBoldUnderline"/>
          <w:highlight w:val="yellow"/>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0214B">
        <w:rPr>
          <w:rStyle w:val="StyleBoldUnderline"/>
          <w:highlight w:val="yellow"/>
        </w:rPr>
        <w:t xml:space="preserve">strikes tells us </w:t>
      </w:r>
      <w:r w:rsidRPr="006950C1">
        <w:rPr>
          <w:rStyle w:val="StyleBoldUnderline"/>
        </w:rPr>
        <w:t xml:space="preserve">much </w:t>
      </w:r>
      <w:r w:rsidRPr="00E0214B">
        <w:rPr>
          <w:rStyle w:val="StyleBoldUnderline"/>
          <w:highlight w:val="yellow"/>
        </w:rPr>
        <w:t>about a</w:t>
      </w:r>
      <w:r w:rsidRPr="006950C1">
        <w:rPr>
          <w:rStyle w:val="StyleBoldUnderline"/>
        </w:rPr>
        <w:t xml:space="preserve"> potential</w:t>
      </w:r>
      <w:r w:rsidRPr="00380243">
        <w:rPr>
          <w:rStyle w:val="StyleBoldUnderline"/>
        </w:rPr>
        <w:t xml:space="preserve"> </w:t>
      </w:r>
      <w:r w:rsidRPr="00E0214B">
        <w:rPr>
          <w:rStyle w:val="Emphasis"/>
          <w:highlight w:val="yellow"/>
        </w:rPr>
        <w:t>detention/targeting tradeoff:</w:t>
      </w:r>
      <w:r w:rsidRPr="00E0214B">
        <w:rPr>
          <w:rStyle w:val="StyleBoldUnderline"/>
          <w:highlight w:val="yellow"/>
        </w:rPr>
        <w:t xml:space="preserve"> </w:t>
      </w:r>
      <w:r w:rsidRPr="00E0214B">
        <w:rPr>
          <w:rStyle w:val="Emphasis"/>
          <w:highlight w:val="yellow"/>
        </w:rPr>
        <w:t>most</w:t>
      </w:r>
      <w:r w:rsidRPr="00380243">
        <w:rPr>
          <w:rStyle w:val="Emphasis"/>
        </w:rPr>
        <w:t xml:space="preserve"> of these </w:t>
      </w:r>
      <w:r w:rsidRPr="00E0214B">
        <w:rPr>
          <w:rStyle w:val="Emphasis"/>
          <w:highlight w:val="yellow"/>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380243">
        <w:rPr>
          <w:sz w:val="10"/>
        </w:rPr>
        <w:t xml:space="preserve">, after all. </w:t>
      </w:r>
      <w:r w:rsidRPr="00380243">
        <w:rPr>
          <w:sz w:val="12"/>
        </w:rPr>
        <w:t>¶</w:t>
      </w:r>
      <w:r w:rsidRPr="00380243">
        <w:rPr>
          <w:sz w:val="10"/>
        </w:rP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380243">
        <w:rPr>
          <w:sz w:val="12"/>
        </w:rPr>
        <w:t>¶</w:t>
      </w:r>
      <w:r w:rsidRPr="00380243">
        <w:rPr>
          <w:sz w:val="10"/>
        </w:rPr>
        <w:t xml:space="preserve"> Bear in mind that it is not as if we can simply assume that the same number of targets emerge in the same locations and circumstances each year, enabling an apples-to-apples comparison. But set that aside.</w:t>
      </w:r>
      <w:r w:rsidRPr="00380243">
        <w:rPr>
          <w:sz w:val="12"/>
        </w:rPr>
        <w:t>¶</w:t>
      </w:r>
      <w:r w:rsidRPr="00380243">
        <w:rPr>
          <w:sz w:val="10"/>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6950C1">
        <w:rPr>
          <w:rStyle w:val="StyleBoldUnderline"/>
        </w:rPr>
        <w:t>In</w:t>
      </w:r>
      <w:r w:rsidRPr="00380243">
        <w:rPr>
          <w:sz w:val="10"/>
        </w:rPr>
        <w:t xml:space="preserve"> such </w:t>
      </w:r>
      <w:r w:rsidRPr="00380243">
        <w:rPr>
          <w:rStyle w:val="StyleBoldUnderline"/>
        </w:rPr>
        <w:t xml:space="preserve">locations, </w:t>
      </w:r>
      <w:r w:rsidRPr="00E0214B">
        <w:rPr>
          <w:rStyle w:val="StyleBoldUnderline"/>
          <w:highlight w:val="yellow"/>
        </w:rPr>
        <w:t>we seem to be using neither drones nor detention</w:t>
      </w:r>
      <w:r w:rsidRPr="00380243">
        <w:rPr>
          <w:rStyle w:val="StyleBoldUnderline"/>
        </w:rPr>
        <w:t xml:space="preserve">. Rather, </w:t>
      </w:r>
      <w:r w:rsidRPr="00E0214B">
        <w:rPr>
          <w:rStyle w:val="StyleBoldUnderline"/>
          <w:highlight w:val="yellow"/>
        </w:rPr>
        <w:t>we</w:t>
      </w:r>
      <w:r w:rsidRPr="00380243">
        <w:rPr>
          <w:sz w:val="10"/>
        </w:rPr>
        <w:t xml:space="preserve"> either </w:t>
      </w:r>
      <w:r w:rsidRPr="00E0214B">
        <w:rPr>
          <w:rStyle w:val="StyleBoldUnderline"/>
          <w:highlight w:val="yellow"/>
        </w:rPr>
        <w:t>are relying on host-state intervention or</w:t>
      </w:r>
      <w:r w:rsidRPr="00380243">
        <w:rPr>
          <w:rStyle w:val="StyleBoldUnderline"/>
        </w:rPr>
        <w:t xml:space="preserve"> we are limiting ourselves to </w:t>
      </w:r>
      <w:r w:rsidRPr="00E0214B">
        <w:rPr>
          <w:rStyle w:val="StyleBoldUnderline"/>
          <w:highlight w:val="yellow"/>
        </w:rPr>
        <w:t>surveillance</w:t>
      </w:r>
      <w:r w:rsidRPr="00380243">
        <w:rPr>
          <w:sz w:val="10"/>
        </w:rPr>
        <w:t xml:space="preserve">. Very hard to know how much of each might be going on, of course. </w:t>
      </w:r>
      <w:r w:rsidRPr="00380243">
        <w:rPr>
          <w:rStyle w:val="StyleBoldUnderline"/>
        </w:rPr>
        <w:t>If it is occurring often</w:t>
      </w:r>
      <w:r w:rsidRPr="00380243">
        <w:rPr>
          <w:sz w:val="10"/>
        </w:rPr>
        <w:t xml:space="preserve">, moreover, </w:t>
      </w:r>
      <w:r w:rsidRPr="006950C1">
        <w:rPr>
          <w:rStyle w:val="StyleBoldUnderline"/>
        </w:rPr>
        <w:t>it might reflect a decline in host-state willingness</w:t>
      </w:r>
      <w:r w:rsidRPr="00380243">
        <w:rPr>
          <w:rStyle w:val="StyleBoldUnderline"/>
        </w:rPr>
        <w:t xml:space="preserve"> to cooperate with us</w:t>
      </w:r>
      <w:r w:rsidRPr="00380243">
        <w:rPr>
          <w:sz w:val="10"/>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380243">
        <w:rPr>
          <w:rStyle w:val="StyleBoldUnderline"/>
        </w:rPr>
        <w:t xml:space="preserve">In any event, </w:t>
      </w:r>
      <w:r w:rsidRPr="00E0214B">
        <w:rPr>
          <w:rStyle w:val="StyleBoldUnderline"/>
          <w:highlight w:val="yellow"/>
        </w:rPr>
        <w:t xml:space="preserve">this </w:t>
      </w:r>
      <w:r w:rsidRPr="00E0214B">
        <w:rPr>
          <w:rStyle w:val="Emphasis"/>
          <w:highlight w:val="yellow"/>
        </w:rPr>
        <w:t>tradeoff is not about detention versus targeting</w:t>
      </w:r>
      <w:r w:rsidRPr="00E0214B">
        <w:rPr>
          <w:rStyle w:val="StyleBoldUnderline"/>
          <w:highlight w:val="yellow"/>
        </w:rPr>
        <w:t>, but something</w:t>
      </w:r>
      <w:r w:rsidRPr="00380243">
        <w:rPr>
          <w:rStyle w:val="StyleBoldUnderline"/>
        </w:rPr>
        <w:t xml:space="preserve"> much </w:t>
      </w:r>
      <w:r w:rsidRPr="00E0214B">
        <w:rPr>
          <w:rStyle w:val="StyleBoldUnderline"/>
          <w:highlight w:val="yellow"/>
        </w:rPr>
        <w:t>more</w:t>
      </w:r>
      <w:r w:rsidRPr="00380243">
        <w:rPr>
          <w:rStyle w:val="StyleBoldUnderline"/>
        </w:rPr>
        <w:t xml:space="preserve"> complex and </w:t>
      </w:r>
      <w:r w:rsidRPr="00E0214B">
        <w:rPr>
          <w:rStyle w:val="StyleBoldUnderline"/>
          <w:highlight w:val="yellow"/>
        </w:rPr>
        <w:t>difficult to measure</w:t>
      </w:r>
      <w:r w:rsidRPr="00380243">
        <w:rPr>
          <w:sz w:val="10"/>
        </w:rPr>
        <w:t>.</w:t>
      </w:r>
    </w:p>
    <w:p w:rsidR="00972D4C" w:rsidRDefault="00972D4C" w:rsidP="00972D4C">
      <w:pPr>
        <w:pStyle w:val="Heading4"/>
      </w:pPr>
      <w:r>
        <w:t>Drone Shift Locked-In</w:t>
      </w:r>
    </w:p>
    <w:p w:rsidR="00972D4C" w:rsidRDefault="00972D4C" w:rsidP="00972D4C">
      <w:r>
        <w:t xml:space="preserve">Jay </w:t>
      </w:r>
      <w:r w:rsidRPr="005D6CB9">
        <w:rPr>
          <w:rStyle w:val="StyleStyleBold12pt"/>
        </w:rPr>
        <w:t>Lefkowitz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rsidR="00972D4C" w:rsidRPr="00EF12CE" w:rsidRDefault="00972D4C" w:rsidP="00972D4C">
      <w:pPr>
        <w:rPr>
          <w:sz w:val="16"/>
        </w:rPr>
      </w:pPr>
      <w:r w:rsidRPr="00E66EA4">
        <w:rPr>
          <w:sz w:val="16"/>
        </w:rPr>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r w:rsidRPr="00E66EA4">
        <w:rPr>
          <w:sz w:val="12"/>
        </w:rPr>
        <w:t>¶</w:t>
      </w:r>
      <w:r w:rsidRPr="00E66EA4">
        <w:rPr>
          <w:sz w:val="16"/>
        </w:rPr>
        <w:t xml:space="preserve"> In the past four years, </w:t>
      </w:r>
      <w:r w:rsidRPr="000E6CBE">
        <w:rPr>
          <w:rStyle w:val="StyleBoldUnderline"/>
          <w:highlight w:val="yellow"/>
        </w:rPr>
        <w:t xml:space="preserve">there </w:t>
      </w:r>
      <w:r w:rsidRPr="000E6CBE">
        <w:rPr>
          <w:rStyle w:val="Emphasis"/>
          <w:highlight w:val="yellow"/>
        </w:rPr>
        <w:t>has been a dramatic shift from detention to drone strikes</w:t>
      </w:r>
      <w:r w:rsidRPr="00E66EA4">
        <w:rPr>
          <w:sz w:val="16"/>
        </w:rPr>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sidRPr="00E66EA4">
        <w:rPr>
          <w:rStyle w:val="StyleBoldUnderline"/>
        </w:rPr>
        <w:t>every successful drone strike is another wasted intel</w:t>
      </w:r>
      <w:r w:rsidRPr="00E66EA4">
        <w:rPr>
          <w:sz w:val="16"/>
        </w:rPr>
        <w:t xml:space="preserve">ligence-gathering </w:t>
      </w:r>
      <w:r w:rsidRPr="00E66EA4">
        <w:rPr>
          <w:rStyle w:val="StyleBoldUnderline"/>
        </w:rPr>
        <w:t>opportunity</w:t>
      </w:r>
      <w:r w:rsidRPr="00E66EA4">
        <w:rPr>
          <w:sz w:val="16"/>
        </w:rPr>
        <w:t>.</w:t>
      </w:r>
      <w:r w:rsidRPr="00E66EA4">
        <w:rPr>
          <w:sz w:val="12"/>
        </w:rPr>
        <w:t>¶</w:t>
      </w:r>
      <w:r w:rsidRPr="00E66EA4">
        <w:rPr>
          <w:sz w:val="16"/>
        </w:rPr>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E66EA4">
        <w:rPr>
          <w:sz w:val="12"/>
        </w:rPr>
        <w:t>¶</w:t>
      </w:r>
      <w:r w:rsidRPr="00E66EA4">
        <w:rPr>
          <w:sz w:val="16"/>
        </w:rPr>
        <w:t xml:space="preserve"> Detention requires the government to decide: when is a detainee no longer a threat? Should they be tried, and where? When, where and how can they can be repatriated? What intelligence can be shared with a court or opposing counsel? And, one of the hardest questions of all: what if you release a detainee and they take up arms again?</w:t>
      </w:r>
      <w:r w:rsidRPr="00E66EA4">
        <w:rPr>
          <w:sz w:val="12"/>
        </w:rPr>
        <w:t>¶</w:t>
      </w:r>
      <w:r w:rsidRPr="00E66EA4">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E66EA4">
        <w:rPr>
          <w:sz w:val="12"/>
        </w:rPr>
        <w:t>¶</w:t>
      </w:r>
      <w:r w:rsidRPr="00E66EA4">
        <w:rPr>
          <w:sz w:val="16"/>
        </w:rPr>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E66EA4">
        <w:rPr>
          <w:sz w:val="12"/>
        </w:rPr>
        <w:t>¶</w:t>
      </w:r>
      <w:r w:rsidRPr="00E66EA4">
        <w:rPr>
          <w:sz w:val="16"/>
        </w:rPr>
        <w:t xml:space="preserve"> Yet, </w:t>
      </w:r>
      <w:r w:rsidRPr="00E66EA4">
        <w:rPr>
          <w:rStyle w:val="StyleBoldUnderline"/>
        </w:rPr>
        <w:t>even as</w:t>
      </w:r>
      <w:r w:rsidRPr="00E66EA4">
        <w:rPr>
          <w:sz w:val="16"/>
        </w:rPr>
        <w:t xml:space="preserve"> potential </w:t>
      </w:r>
      <w:r w:rsidRPr="00E66EA4">
        <w:rPr>
          <w:rStyle w:val="StyleBoldUnderline"/>
        </w:rPr>
        <w:t>intelligence assets are bombed out of existence</w:t>
      </w:r>
      <w:r w:rsidRPr="00E66EA4">
        <w:rPr>
          <w:sz w:val="16"/>
        </w:rPr>
        <w:t xml:space="preserve">, </w:t>
      </w:r>
      <w:r w:rsidRPr="00E66EA4">
        <w:rPr>
          <w:rStyle w:val="StyleBoldUnderline"/>
        </w:rPr>
        <w:t>the</w:t>
      </w:r>
      <w:r w:rsidRPr="00E66EA4">
        <w:rPr>
          <w:sz w:val="16"/>
        </w:rPr>
        <w:t xml:space="preserve"> </w:t>
      </w:r>
      <w:r w:rsidRPr="00E66EA4">
        <w:rPr>
          <w:rStyle w:val="StyleBoldUnderline"/>
        </w:rPr>
        <w:t>information trail from detainees</w:t>
      </w:r>
      <w:r w:rsidRPr="00E66EA4">
        <w:rPr>
          <w:sz w:val="16"/>
        </w:rPr>
        <w:t xml:space="preserve"> captured 10 years ago </w:t>
      </w:r>
      <w:r w:rsidRPr="00E66EA4">
        <w:rPr>
          <w:rStyle w:val="StyleBoldUnderline"/>
        </w:rPr>
        <w:t>grows cold</w:t>
      </w:r>
      <w:r w:rsidRPr="00E66EA4">
        <w:rPr>
          <w:sz w:val="16"/>
        </w:rPr>
        <w:t>. At the same time, al-Qaeda evolves and expands. What could we have learnt from even a handful of the high-value operatives killed in drone strikes?</w:t>
      </w:r>
      <w:r w:rsidRPr="00E66EA4">
        <w:rPr>
          <w:sz w:val="12"/>
        </w:rPr>
        <w:t>¶</w:t>
      </w:r>
      <w:r w:rsidRPr="00E66EA4">
        <w:rPr>
          <w:sz w:val="16"/>
        </w:rPr>
        <w:t xml:space="preserve"> We do not dispute that use of drones against al-Qaeda is a legitimate part of the president’s powers as commander-in-chief, and we have doubts about some proposals that purport to circumscribe that authority. But it is clear </w:t>
      </w:r>
      <w:r w:rsidRPr="00CD6297">
        <w:rPr>
          <w:rStyle w:val="StyleBoldUnderline"/>
          <w:highlight w:val="yellow"/>
        </w:rPr>
        <w:t xml:space="preserve">this </w:t>
      </w:r>
      <w:r w:rsidRPr="000E6CBE">
        <w:rPr>
          <w:rStyle w:val="StyleBoldUnderline"/>
          <w:highlight w:val="yellow"/>
        </w:rPr>
        <w:t xml:space="preserve">administration is </w:t>
      </w:r>
      <w:r w:rsidRPr="00CD6297">
        <w:rPr>
          <w:rStyle w:val="Emphasis"/>
          <w:highlight w:val="yellow"/>
        </w:rPr>
        <w:t>using them as a substitute</w:t>
      </w:r>
      <w:r w:rsidRPr="000E6CBE">
        <w:rPr>
          <w:rStyle w:val="StyleBoldUnderline"/>
          <w:highlight w:val="yellow"/>
        </w:rPr>
        <w:t xml:space="preserve"> for capture, detention and intel</w:t>
      </w:r>
      <w:r w:rsidRPr="00E66EA4">
        <w:rPr>
          <w:sz w:val="16"/>
        </w:rPr>
        <w:t>ligence-</w:t>
      </w:r>
      <w:r w:rsidRPr="000E6CBE">
        <w:rPr>
          <w:rStyle w:val="StyleBoldUnderline"/>
          <w:highlight w:val="yellow"/>
        </w:rPr>
        <w:t>gathering</w:t>
      </w:r>
      <w:r w:rsidRPr="00E66EA4">
        <w:rPr>
          <w:sz w:val="16"/>
        </w:rPr>
        <w:t xml:space="preserve">. </w:t>
      </w:r>
      <w:r w:rsidRPr="000E6CBE">
        <w:rPr>
          <w:rStyle w:val="StyleBoldUnderline"/>
          <w:highlight w:val="yellow"/>
        </w:rPr>
        <w:t>The</w:t>
      </w:r>
      <w:r w:rsidRPr="00E66EA4">
        <w:rPr>
          <w:sz w:val="16"/>
        </w:rPr>
        <w:t xml:space="preserve"> current </w:t>
      </w:r>
      <w:r w:rsidRPr="000E6CBE">
        <w:rPr>
          <w:rStyle w:val="StyleBoldUnderline"/>
          <w:highlight w:val="yellow"/>
        </w:rPr>
        <w:t>debate highlights the need for Congress</w:t>
      </w:r>
      <w:r w:rsidRPr="00E66EA4">
        <w:rPr>
          <w:sz w:val="16"/>
        </w:rPr>
        <w:t xml:space="preserve"> and the administration </w:t>
      </w:r>
      <w:r w:rsidRPr="00E66EA4">
        <w:rPr>
          <w:rStyle w:val="Emphasis"/>
          <w:highlight w:val="yellow"/>
        </w:rPr>
        <w:t>to refocus</w:t>
      </w:r>
      <w:r w:rsidRPr="00E66EA4">
        <w:rPr>
          <w:sz w:val="16"/>
        </w:rPr>
        <w:t xml:space="preserve"> their efforts </w:t>
      </w:r>
      <w:r w:rsidRPr="00E66EA4">
        <w:rPr>
          <w:rStyle w:val="StyleBoldUnderline"/>
          <w:highlight w:val="yellow"/>
        </w:rPr>
        <w:t>on</w:t>
      </w:r>
      <w:r w:rsidRPr="00E66EA4">
        <w:rPr>
          <w:sz w:val="16"/>
        </w:rPr>
        <w:t xml:space="preserve"> </w:t>
      </w:r>
      <w:r w:rsidRPr="000E6CBE">
        <w:rPr>
          <w:rStyle w:val="Emphasis"/>
          <w:highlight w:val="yellow"/>
        </w:rPr>
        <w:t>developing a</w:t>
      </w:r>
      <w:r w:rsidRPr="000E6CBE">
        <w:rPr>
          <w:rStyle w:val="StyleBoldUnderline"/>
        </w:rPr>
        <w:t xml:space="preserve"> </w:t>
      </w:r>
      <w:r w:rsidRPr="00E66EA4">
        <w:rPr>
          <w:sz w:val="16"/>
        </w:rPr>
        <w:t xml:space="preserve">sensible, </w:t>
      </w:r>
      <w:r w:rsidRPr="000E6CBE">
        <w:rPr>
          <w:rStyle w:val="Emphasis"/>
          <w:highlight w:val="yellow"/>
        </w:rPr>
        <w:t>sustainable policy for detention</w:t>
      </w:r>
      <w:r w:rsidRPr="00E66EA4">
        <w:rPr>
          <w:sz w:val="16"/>
        </w:rPr>
        <w:t xml:space="preserve"> </w:t>
      </w:r>
      <w:r w:rsidRPr="00E66EA4">
        <w:rPr>
          <w:rStyle w:val="StyleBoldUnderline"/>
          <w:highlight w:val="yellow"/>
        </w:rPr>
        <w:t>of foreign enemy combatants</w:t>
      </w:r>
      <w:r w:rsidRPr="00E66EA4">
        <w:rPr>
          <w:sz w:val="16"/>
        </w:rPr>
        <w:t xml:space="preserve"> – in which enemies are safely held far from US soil, intelligence is actively gathered and justice promptly administered through military courts – instead of taking the easy way out.</w:t>
      </w:r>
    </w:p>
    <w:p w:rsidR="00972D4C" w:rsidRPr="00BA2AA3" w:rsidRDefault="00972D4C" w:rsidP="00972D4C">
      <w:pPr>
        <w:pStyle w:val="Heading4"/>
      </w:pPr>
      <w:r>
        <w:t>Obama already has to scale back on detention- international hunger strike</w:t>
      </w:r>
    </w:p>
    <w:p w:rsidR="00972D4C" w:rsidRDefault="00972D4C" w:rsidP="00972D4C">
      <w:r w:rsidRPr="00BA2AA3">
        <w:rPr>
          <w:rStyle w:val="StyleStyleBold12pt"/>
        </w:rPr>
        <w:t>Avakian, 13 (</w:t>
      </w:r>
      <w:r>
        <w:t xml:space="preserve">Bob, “Guantanamo: The Hunger Strike and the Hellhole of Made-in-America Torture. Revolution Magazine. Web, Acc at </w:t>
      </w:r>
      <w:r w:rsidRPr="00BA2AA3">
        <w:t>http://www.revcom.us/a/303/the-hunger-strike-at-guantanamo-en.html</w:t>
      </w:r>
    </w:p>
    <w:p w:rsidR="00972D4C" w:rsidRPr="00043FDF" w:rsidRDefault="00972D4C" w:rsidP="00972D4C">
      <w:r w:rsidRPr="004B613F">
        <w:t>A System Without Legitimacy</w:t>
      </w:r>
      <w:r w:rsidRPr="004B613F">
        <w:rPr>
          <w:sz w:val="12"/>
        </w:rPr>
        <w:t xml:space="preserve">¶ </w:t>
      </w:r>
      <w:r w:rsidRPr="00782414">
        <w:rPr>
          <w:rStyle w:val="StyleBoldUnderline"/>
          <w:highlight w:val="yellow"/>
        </w:rPr>
        <w:t xml:space="preserve">The hunger strike at Guantánamo has brought this dungeon and all its horrors </w:t>
      </w:r>
      <w:r w:rsidRPr="00782414">
        <w:rPr>
          <w:rStyle w:val="Emphasis"/>
          <w:highlight w:val="yellow"/>
        </w:rPr>
        <w:t>to world attention</w:t>
      </w:r>
      <w:r w:rsidRPr="00BA2AA3">
        <w:rPr>
          <w:rStyle w:val="StyleBoldUnderline"/>
        </w:rPr>
        <w:t>.</w:t>
      </w:r>
      <w:r w:rsidRPr="004B613F">
        <w:t xml:space="preserve"> </w:t>
      </w:r>
      <w:r w:rsidRPr="00782414">
        <w:rPr>
          <w:rStyle w:val="StyleBoldUnderline"/>
          <w:highlight w:val="yellow"/>
        </w:rPr>
        <w:t>Obama</w:t>
      </w:r>
      <w:r w:rsidRPr="00BA2AA3">
        <w:rPr>
          <w:rStyle w:val="StyleBoldUnderline"/>
        </w:rPr>
        <w:t xml:space="preserve"> revealed the real reason for his sudden concern about the situation when he </w:t>
      </w:r>
      <w:r w:rsidRPr="00782414">
        <w:rPr>
          <w:rStyle w:val="StyleBoldUnderline"/>
          <w:highlight w:val="yellow"/>
        </w:rPr>
        <w:t>said on April 30 that "Guantánamo is not necessary to keep America safe</w:t>
      </w:r>
      <w:r w:rsidRPr="00782414">
        <w:rPr>
          <w:highlight w:val="yellow"/>
        </w:rPr>
        <w:t>.</w:t>
      </w:r>
      <w:r w:rsidRPr="004B613F">
        <w:t xml:space="preserve"> It is expensive. It is inefficient. </w:t>
      </w:r>
      <w:r w:rsidRPr="00782414">
        <w:rPr>
          <w:rStyle w:val="Emphasis"/>
          <w:highlight w:val="yellow"/>
        </w:rPr>
        <w:t>It hurts us in terms of our international standing</w:t>
      </w:r>
      <w:r w:rsidRPr="004B613F">
        <w:t xml:space="preserve">. It </w:t>
      </w:r>
      <w:r w:rsidRPr="00BA2AA3">
        <w:rPr>
          <w:rStyle w:val="Emphasis"/>
        </w:rPr>
        <w:t>lessens cooperation with our allies on counterterrorism efforts</w:t>
      </w:r>
      <w:r w:rsidRPr="004B613F">
        <w:t>. It is a recruitment tool for extremists. It needs to be closed."</w:t>
      </w:r>
      <w:r w:rsidRPr="004B613F">
        <w:rPr>
          <w:sz w:val="12"/>
        </w:rPr>
        <w:t xml:space="preserve">¶ </w:t>
      </w:r>
      <w:r w:rsidRPr="004B613F">
        <w:t xml:space="preserve">In other words, Obama and the imperialist rulers he represents are concerned that their strategic interests are being damaged by prisoners starving themselves to death to protest their unspeakably inhumane treatment at the hands of the country that proclaims itself the champion of "freedom and democracy and the rule of law." </w:t>
      </w:r>
      <w:r w:rsidRPr="009B5F29">
        <w:rPr>
          <w:rStyle w:val="StyleBoldUnderline"/>
        </w:rPr>
        <w:t>The image of America to millions of people across the planet has become the image of Guantánamo—</w:t>
      </w:r>
      <w:r w:rsidRPr="004B613F">
        <w:t>hooded men in orange jumpsuits, held prisoner behind barbed wire, forced to their knees by heavily armed captors.</w:t>
      </w:r>
      <w:r w:rsidRPr="004B613F">
        <w:rPr>
          <w:sz w:val="12"/>
        </w:rPr>
        <w:t xml:space="preserve">¶ </w:t>
      </w:r>
      <w:r w:rsidRPr="004B613F">
        <w:t>One reason Obama essentially ignored the status of Guantánamo for so long is because he has directed U.S. policy to focus on killing, not capturing, those targeted by the U.S. as opponents—especially through the use of drones. John Bellinger, himself a war criminal and an official in the Bush administration who helped draw up the initial U.S. policy on use of drones, recently said, "This government has decided that instead of detaining members of al-Qaida [at Guantánamo], they are going to kill them." And these drone strikes during the years of Obama's presidency have killed thousands of people, many of them civilians, including children.</w:t>
      </w:r>
      <w:r w:rsidRPr="004B613F">
        <w:rPr>
          <w:sz w:val="12"/>
        </w:rPr>
        <w:t xml:space="preserve">¶ </w:t>
      </w:r>
      <w:r w:rsidRPr="004B613F">
        <w:t>There's an old saying that was once famously mangled by George W. Bush, and is appropriate for people taken in by Obama's 2007 promise: "Fool me once, shame on you; fool me twice, shame on me." It is shameful—and worse, it is complicity with the crime against humanity that is Guantánamo—to chase the illusion that this time he "really means it," so we should not "rock the boat" by sharply calling out these crimes and waging determined resistance.</w:t>
      </w:r>
      <w:r w:rsidRPr="004B613F">
        <w:rPr>
          <w:sz w:val="12"/>
        </w:rPr>
        <w:t xml:space="preserve">¶ </w:t>
      </w:r>
      <w:r w:rsidRPr="004B613F">
        <w:t xml:space="preserve">A </w:t>
      </w:r>
      <w:r w:rsidRPr="009B5F29">
        <w:rPr>
          <w:rStyle w:val="StyleBoldUnderline"/>
        </w:rPr>
        <w:t>system that jails people indefinitely, without charges, in defiance of its own laws and international law, has lost all legitimacy</w:t>
      </w:r>
      <w:r w:rsidRPr="004B613F">
        <w:t>. A system that routinely tortures people it claims to be its opponents—and justifies this torture in its legal doctrine—has demonstrated beyond any doubt that it is guilty of monstrous crimes against humanity.</w:t>
      </w:r>
      <w:r w:rsidRPr="004B613F">
        <w:rPr>
          <w:sz w:val="12"/>
        </w:rPr>
        <w:t xml:space="preserve">¶ </w:t>
      </w:r>
      <w:r w:rsidRPr="009B5F29">
        <w:rPr>
          <w:rStyle w:val="StyleBoldUnderline"/>
        </w:rPr>
        <w:t xml:space="preserve">The courageous hunger strike at Guantánamo has thrust this hellhole of made-in-America torture and torment </w:t>
      </w:r>
      <w:r w:rsidRPr="009B5F29">
        <w:rPr>
          <w:rStyle w:val="Emphasis"/>
        </w:rPr>
        <w:t>to the world's attention. It</w:t>
      </w:r>
      <w:r w:rsidRPr="004B613F">
        <w:t xml:space="preserve"> is crucial, and of utmost urgency, that the fight to close down Guantánamo be intensified, deepened, and broadened in the days ahead.</w:t>
      </w:r>
      <w:r w:rsidRPr="004B613F">
        <w:rPr>
          <w:sz w:val="12"/>
        </w:rPr>
        <w:t xml:space="preserve">¶ </w:t>
      </w:r>
      <w:r w:rsidRPr="004B613F">
        <w:t>***</w:t>
      </w:r>
      <w:r w:rsidRPr="004B613F">
        <w:rPr>
          <w:sz w:val="12"/>
        </w:rPr>
        <w:t xml:space="preserve">¶ </w:t>
      </w:r>
      <w:r w:rsidRPr="004B613F">
        <w:t>Worldwide Protests Against Guantánamo</w:t>
      </w:r>
      <w:r w:rsidRPr="004B613F">
        <w:rPr>
          <w:sz w:val="12"/>
        </w:rPr>
        <w:t xml:space="preserve">¶ </w:t>
      </w:r>
      <w:r w:rsidRPr="00782414">
        <w:rPr>
          <w:rStyle w:val="StyleBoldUnderline"/>
          <w:highlight w:val="yellow"/>
        </w:rPr>
        <w:t>Protests demanding the closure of Guantánamo have occurred in several U.S. cities, and across the world</w:t>
      </w:r>
      <w:r w:rsidRPr="009B5F29">
        <w:rPr>
          <w:rStyle w:val="StyleBoldUnderline"/>
        </w:rPr>
        <w:t>. More are planned in the days and weeks ahead, in particular the "International Days of Action</w:t>
      </w:r>
      <w:r w:rsidRPr="004B613F">
        <w:t xml:space="preserve">" initiated by the London Guantánamo Campaign, for May 17-19, </w:t>
      </w:r>
      <w:r w:rsidRPr="009B5F29">
        <w:rPr>
          <w:rStyle w:val="StyleBoldUnderline"/>
        </w:rPr>
        <w:t>marking 100 days of the Guantánamo hunger strike</w:t>
      </w:r>
      <w:r w:rsidRPr="004B613F">
        <w:t>.</w:t>
      </w:r>
      <w:r w:rsidRPr="004B613F">
        <w:rPr>
          <w:sz w:val="12"/>
        </w:rPr>
        <w:t xml:space="preserve">¶ </w:t>
      </w:r>
      <w:r w:rsidRPr="004B613F">
        <w:t>In addition, an Internet petition demanding the closure of Guantánamo gathered over 65,000 signatures in its first day online.</w:t>
      </w:r>
    </w:p>
    <w:p w:rsidR="00972D4C" w:rsidRDefault="00972D4C" w:rsidP="00972D4C">
      <w:pPr>
        <w:pStyle w:val="Heading2"/>
      </w:pPr>
      <w:r>
        <w:t>Prez Powers DA</w:t>
      </w:r>
    </w:p>
    <w:p w:rsidR="00972D4C" w:rsidRDefault="00972D4C" w:rsidP="00972D4C">
      <w:pPr>
        <w:pStyle w:val="Heading4"/>
      </w:pPr>
      <w:r>
        <w:t>Can’t solve the aff –extradition key to prevent European safe havens – cooperation key</w:t>
      </w:r>
    </w:p>
    <w:p w:rsidR="00972D4C" w:rsidRDefault="00972D4C" w:rsidP="00972D4C">
      <w:pPr>
        <w:pStyle w:val="Heading4"/>
      </w:pPr>
      <w:r>
        <w:t>Squo approach fails - Gitmo closure and challenge to military commissions inevitable – triggers the link – aff only secures convictions – that’s Kimery and Whittes</w:t>
      </w:r>
    </w:p>
    <w:p w:rsidR="00972D4C" w:rsidRPr="006251B3" w:rsidRDefault="00972D4C" w:rsidP="00972D4C">
      <w:pPr>
        <w:pStyle w:val="Heading4"/>
      </w:pPr>
      <w:r>
        <w:t>Legitimacy solves the impact – obviates the need for flexibility by deescalating crisis before they begin</w:t>
      </w:r>
    </w:p>
    <w:p w:rsidR="00972D4C" w:rsidRDefault="00972D4C" w:rsidP="00972D4C">
      <w:r w:rsidRPr="008C70FA">
        <w:rPr>
          <w:rStyle w:val="StyleStyleBold12pt"/>
        </w:rPr>
        <w:t>Schwarz</w:t>
      </w:r>
      <w:r w:rsidRPr="00232EA5">
        <w:t>, senior counsel, and Huq, associate counsel at the Brennan Center for Justice at NYU School of Law,</w:t>
      </w:r>
      <w:r w:rsidRPr="008C70FA">
        <w:rPr>
          <w:rStyle w:val="StyleStyleBold12pt"/>
        </w:rPr>
        <w:t xml:space="preserve"> 2007</w:t>
      </w:r>
      <w:r>
        <w:t xml:space="preserve"> [Frederick A.O., Jr., partner at Cravath, Swaine &amp; Moore, chief counsel to the Church Committee, and Aziz Z, former clerk for the U.S. Supreme Court, Unchecked and Unbalanced: Presidential Power in a Time of Terror, p. 201]</w:t>
      </w:r>
    </w:p>
    <w:p w:rsidR="00972D4C" w:rsidRDefault="00972D4C" w:rsidP="00972D4C">
      <w:pPr>
        <w:tabs>
          <w:tab w:val="left" w:pos="4230"/>
        </w:tabs>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r w:rsidRPr="00232EA5">
        <w:rPr>
          <w:sz w:val="16"/>
          <w:highlight w:val="yellow"/>
        </w:rPr>
        <w:t>.</w:t>
      </w:r>
      <w:r w:rsidRPr="00232EA5">
        <w:rPr>
          <w:sz w:val="12"/>
          <w:highlight w:val="yellow"/>
        </w:rPr>
        <w:t>¶</w:t>
      </w:r>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r w:rsidRPr="00A37CE7">
        <w:rPr>
          <w:rStyle w:val="StyleBoldUnderline"/>
        </w:rPr>
        <w:t>that our values and interests align with theirs</w:t>
      </w:r>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rsidR="00972D4C" w:rsidRDefault="00972D4C" w:rsidP="00972D4C">
      <w:pPr>
        <w:pStyle w:val="Heading4"/>
      </w:pPr>
      <w:r>
        <w:t>Comparatively, that’s more important</w:t>
      </w:r>
    </w:p>
    <w:p w:rsidR="00972D4C" w:rsidRPr="00CC58DE" w:rsidRDefault="00972D4C" w:rsidP="00972D4C">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rsidR="00972D4C" w:rsidRDefault="00972D4C" w:rsidP="00972D4C">
      <w:pPr>
        <w:rPr>
          <w:sz w:val="16"/>
        </w:rPr>
      </w:pPr>
      <w:r w:rsidRPr="006359CE">
        <w:rPr>
          <w:sz w:val="16"/>
        </w:rPr>
        <w:t xml:space="preserve">A second argument, this one advanced by some congressionalists, is that </w:t>
      </w:r>
      <w:r w:rsidRPr="006359CE">
        <w:rPr>
          <w:rStyle w:val="StyleBoldUnderline"/>
          <w:highlight w:val="yellow"/>
        </w:rPr>
        <w:t>stronger legislative checks</w:t>
      </w:r>
      <w:r w:rsidRPr="006359CE">
        <w:rPr>
          <w:sz w:val="16"/>
        </w:rPr>
        <w:t xml:space="preserve"> </w:t>
      </w:r>
      <w:r w:rsidRPr="006359CE">
        <w:rPr>
          <w:rStyle w:val="StyleBoldUnderline"/>
          <w:highlight w:val="yellow"/>
        </w:rPr>
        <w:t>on</w:t>
      </w:r>
      <w:r w:rsidRPr="006359CE">
        <w:rPr>
          <w:sz w:val="16"/>
        </w:rPr>
        <w:t xml:space="preserve"> presidential </w:t>
      </w:r>
      <w:r w:rsidRPr="006359CE">
        <w:rPr>
          <w:rStyle w:val="StyleBoldUnderline"/>
          <w:highlight w:val="yellow"/>
        </w:rPr>
        <w:t>use</w:t>
      </w:r>
      <w:r w:rsidRPr="006359CE">
        <w:rPr>
          <w:sz w:val="16"/>
        </w:rPr>
        <w:t xml:space="preserve">s </w:t>
      </w:r>
      <w:r w:rsidRPr="006359CE">
        <w:rPr>
          <w:rStyle w:val="StyleBoldUnderline"/>
          <w:highlight w:val="yellow"/>
        </w:rPr>
        <w:t xml:space="preserve">of force would </w:t>
      </w:r>
      <w:r w:rsidRPr="006359CE">
        <w:rPr>
          <w:rStyle w:val="Emphasis"/>
          <w:highlight w:val="yellow"/>
        </w:rPr>
        <w:t>improve deterrent</w:t>
      </w:r>
      <w:r w:rsidRPr="006359CE">
        <w:rPr>
          <w:sz w:val="16"/>
        </w:rPr>
        <w:t xml:space="preserve"> and coercive </w:t>
      </w:r>
      <w:r w:rsidRPr="003D565D">
        <w:rPr>
          <w:rStyle w:val="Emphasis"/>
          <w:highlight w:val="yellow"/>
        </w:rPr>
        <w:t>strategies</w:t>
      </w:r>
      <w:r w:rsidRPr="003D565D">
        <w:rPr>
          <w:sz w:val="16"/>
          <w:highlight w:val="yellow"/>
        </w:rPr>
        <w:t xml:space="preserve"> </w:t>
      </w:r>
      <w:r w:rsidRPr="003D565D">
        <w:rPr>
          <w:rStyle w:val="StyleBoldUnderline"/>
          <w:highlight w:val="yellow"/>
        </w:rPr>
        <w:t xml:space="preserve">by </w:t>
      </w:r>
      <w:r w:rsidRPr="006359CE">
        <w:rPr>
          <w:rStyle w:val="StyleBoldUnderline"/>
          <w:highlight w:val="yellow"/>
        </w:rPr>
        <w:t xml:space="preserve">making them </w:t>
      </w:r>
      <w:r w:rsidRPr="006359CE">
        <w:rPr>
          <w:rStyle w:val="Emphasis"/>
          <w:highlight w:val="yellow"/>
        </w:rPr>
        <w:t xml:space="preserve">more </w:t>
      </w:r>
      <w:r w:rsidRPr="003D565D">
        <w:rPr>
          <w:rStyle w:val="Emphasis"/>
        </w:rPr>
        <w:t>selective and</w:t>
      </w:r>
      <w:r w:rsidRPr="006359CE">
        <w:rPr>
          <w:rStyle w:val="Emphasis"/>
          <w:highlight w:val="yellow"/>
        </w:rPr>
        <w:t xml:space="preserve"> credible</w:t>
      </w:r>
      <w:r w:rsidRPr="006359CE">
        <w:rPr>
          <w:sz w:val="16"/>
        </w:rPr>
        <w:t xml:space="preserve">. </w:t>
      </w:r>
      <w:r w:rsidRPr="003D565D">
        <w:rPr>
          <w:rStyle w:val="StyleBoldUnderline"/>
        </w:rPr>
        <w:t xml:space="preserve">The </w:t>
      </w:r>
      <w:r w:rsidRPr="00707844">
        <w:rPr>
          <w:rStyle w:val="StyleBoldUnderline"/>
        </w:rPr>
        <w:t xml:space="preserve">most credible </w:t>
      </w:r>
      <w:r w:rsidRPr="00707844">
        <w:rPr>
          <w:rStyle w:val="StyleBoldUnderline"/>
          <w:highlight w:val="yellow"/>
        </w:rPr>
        <w:t>U.S. threats</w:t>
      </w:r>
      <w:r w:rsidRPr="006359CE">
        <w:rPr>
          <w:sz w:val="16"/>
        </w:rPr>
        <w:t xml:space="preserve">, this argument holds, are those that </w:t>
      </w:r>
      <w:r w:rsidRPr="00707844">
        <w:rPr>
          <w:rStyle w:val="StyleBoldUnderline"/>
          <w:highlight w:val="yellow"/>
        </w:rPr>
        <w:t xml:space="preserve">carry </w:t>
      </w:r>
      <w:r w:rsidRPr="008C66F7">
        <w:rPr>
          <w:rStyle w:val="Emphasis"/>
          <w:highlight w:val="yellow"/>
        </w:rPr>
        <w:t>formal approval</w:t>
      </w:r>
      <w:r w:rsidRPr="00707844">
        <w:rPr>
          <w:rStyle w:val="StyleBoldUnderline"/>
        </w:rPr>
        <w:t xml:space="preserve"> </w:t>
      </w:r>
      <w:r w:rsidRPr="00707844">
        <w:rPr>
          <w:rStyle w:val="StyleBoldUnderline"/>
          <w:highlight w:val="yellow"/>
        </w:rPr>
        <w:t xml:space="preserve">by </w:t>
      </w:r>
      <w:r w:rsidRPr="008C66F7">
        <w:rPr>
          <w:rStyle w:val="Emphasis"/>
          <w:highlight w:val="yellow"/>
        </w:rPr>
        <w:t>Congress</w:t>
      </w:r>
      <w:r w:rsidRPr="006359CE">
        <w:rPr>
          <w:sz w:val="16"/>
        </w:rPr>
        <w:t>,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sidRPr="006359CE">
        <w:rPr>
          <w:sz w:val="12"/>
        </w:rPr>
        <w:t>¶</w:t>
      </w:r>
      <w:r w:rsidRPr="006359CE">
        <w:rPr>
          <w:sz w:val="16"/>
        </w:rPr>
        <w:t xml:space="preserve"> A third view is that </w:t>
      </w:r>
      <w:r w:rsidRPr="006359CE">
        <w:rPr>
          <w:rStyle w:val="Emphasis"/>
          <w:highlight w:val="yellow"/>
        </w:rPr>
        <w:t>legal clarity</w:t>
      </w:r>
      <w:r w:rsidRPr="006359CE">
        <w:rPr>
          <w:rStyle w:val="StyleBoldUnderline"/>
          <w:highlight w:val="yellow"/>
        </w:rPr>
        <w:t xml:space="preserve"> is important</w:t>
      </w:r>
      <w:r w:rsidRPr="006359CE">
        <w:rPr>
          <w:sz w:val="16"/>
        </w:rPr>
        <w:t xml:space="preserve"> to U.S. coercive and deterrent strategies; that </w:t>
      </w:r>
      <w:r w:rsidRPr="006359CE">
        <w:rPr>
          <w:rStyle w:val="Emphasis"/>
          <w:highlight w:val="yellow"/>
        </w:rPr>
        <w:t>ambiguity</w:t>
      </w:r>
      <w:r w:rsidRPr="006359CE">
        <w:rPr>
          <w:sz w:val="16"/>
        </w:rPr>
        <w:t xml:space="preserve"> as to the President’s powers to use force </w:t>
      </w:r>
      <w:r w:rsidRPr="006359CE">
        <w:rPr>
          <w:rStyle w:val="Emphasis"/>
          <w:highlight w:val="yellow"/>
        </w:rPr>
        <w:t xml:space="preserve">undermines </w:t>
      </w:r>
      <w:r w:rsidRPr="003D565D">
        <w:rPr>
          <w:rStyle w:val="Emphasis"/>
        </w:rPr>
        <w:t xml:space="preserve">the </w:t>
      </w:r>
      <w:r w:rsidRPr="006359CE">
        <w:rPr>
          <w:rStyle w:val="Emphasis"/>
          <w:highlight w:val="yellow"/>
        </w:rPr>
        <w:t>credibility of threats</w:t>
      </w:r>
      <w:r w:rsidRPr="006359CE">
        <w:rPr>
          <w:sz w:val="16"/>
        </w:rPr>
        <w:t xml:space="preserve">. Michael Reisman observed, for example, in 1989: “Lack of clarity in the allocation of competence and </w:t>
      </w:r>
      <w:r w:rsidRPr="006359CE">
        <w:rPr>
          <w:rStyle w:val="StyleBoldUnderline"/>
          <w:highlight w:val="yellow"/>
        </w:rPr>
        <w:t xml:space="preserve">the uncertain congressional role will </w:t>
      </w:r>
      <w:r w:rsidRPr="006359CE">
        <w:rPr>
          <w:rStyle w:val="Emphasis"/>
          <w:highlight w:val="yellow"/>
        </w:rPr>
        <w:t>sow uncertainty</w:t>
      </w:r>
      <w:r w:rsidRPr="006359CE">
        <w:rPr>
          <w:rStyle w:val="StyleBoldUnderline"/>
          <w:highlight w:val="yellow"/>
        </w:rPr>
        <w:t xml:space="preserve"> among those who depend on U.S. </w:t>
      </w:r>
      <w:r w:rsidRPr="006359CE">
        <w:rPr>
          <w:sz w:val="16"/>
        </w:rPr>
        <w:t xml:space="preserve">effectiveness </w:t>
      </w:r>
      <w:r w:rsidRPr="003D565D">
        <w:rPr>
          <w:sz w:val="16"/>
        </w:rPr>
        <w:t>for</w:t>
      </w:r>
      <w:r w:rsidRPr="003D565D">
        <w:rPr>
          <w:rStyle w:val="StyleBoldUnderline"/>
        </w:rPr>
        <w:t xml:space="preserve"> security and the </w:t>
      </w:r>
      <w:r w:rsidRPr="006359CE">
        <w:rPr>
          <w:rStyle w:val="Emphasis"/>
          <w:highlight w:val="yellow"/>
        </w:rPr>
        <w:t>maintenance of world order</w:t>
      </w:r>
      <w:r w:rsidRPr="006359CE">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rsidR="00972D4C" w:rsidRDefault="00972D4C" w:rsidP="00972D4C">
      <w:pPr>
        <w:pStyle w:val="Heading4"/>
      </w:pPr>
      <w:r>
        <w:t>Current detention legislation undermines flexibility</w:t>
      </w:r>
    </w:p>
    <w:p w:rsidR="00972D4C" w:rsidRPr="005F35AF" w:rsidRDefault="00972D4C" w:rsidP="00972D4C">
      <w:r w:rsidRPr="005F35AF">
        <w:t>Janet Cooper </w:t>
      </w:r>
      <w:r w:rsidRPr="005F35AF">
        <w:rPr>
          <w:rStyle w:val="StyleStyleBold12pt"/>
        </w:rPr>
        <w:t>Alexander 13</w:t>
      </w:r>
      <w:r w:rsidRPr="005F35AF">
        <w:t>, professor of law at Stanford University, March 21st, 2013, "The Law-Free Zone and Back Again," Illinois Law Review, </w:t>
      </w:r>
      <w:r>
        <w:fldChar w:fldCharType="begin"/>
      </w:r>
      <w:r>
        <w:instrText xml:space="preserve"> HYPERLINK "http://illinoislawreview.org/wp-content/ilr-content/articles/2013/2/Alexander.pdf" \t "_blank" </w:instrText>
      </w:r>
      <w:r>
        <w:fldChar w:fldCharType="separate"/>
      </w:r>
      <w:r w:rsidRPr="005F35AF">
        <w:rPr>
          <w:rStyle w:val="Hyperlink"/>
        </w:rPr>
        <w:t>illinoislawreview.org/wp-content/ilr-content/articles/2013/2/Alexander.pdf</w:t>
      </w:r>
      <w:r>
        <w:rPr>
          <w:rStyle w:val="Hyperlink"/>
        </w:rPr>
        <w:fldChar w:fldCharType="end"/>
      </w:r>
    </w:p>
    <w:p w:rsidR="00972D4C" w:rsidRPr="006251B3" w:rsidRDefault="00972D4C" w:rsidP="00972D4C">
      <w:pPr>
        <w:rPr>
          <w:sz w:val="14"/>
        </w:rPr>
      </w:pPr>
      <w:r w:rsidRPr="005F35AF">
        <w:rPr>
          <w:rStyle w:val="StyleBoldUnderline"/>
          <w:highlight w:val="yellow"/>
        </w:rPr>
        <w:t>Congress</w:t>
      </w:r>
      <w:r w:rsidRPr="005F35AF">
        <w:rPr>
          <w:rStyle w:val="apple-converted-space"/>
          <w:rFonts w:ascii="Arial" w:hAnsi="Arial" w:cs="Arial"/>
          <w:color w:val="222222"/>
          <w:sz w:val="14"/>
        </w:rPr>
        <w:t> </w:t>
      </w:r>
      <w:r w:rsidRPr="005F35AF">
        <w:rPr>
          <w:sz w:val="14"/>
          <w:szCs w:val="16"/>
        </w:rPr>
        <w:t>also</w:t>
      </w:r>
      <w:r w:rsidRPr="005F35AF">
        <w:rPr>
          <w:rStyle w:val="apple-converted-space"/>
          <w:rFonts w:ascii="Arial" w:hAnsi="Arial" w:cs="Arial"/>
          <w:color w:val="222222"/>
          <w:sz w:val="14"/>
          <w:szCs w:val="16"/>
        </w:rPr>
        <w:t> </w:t>
      </w:r>
      <w:r w:rsidRPr="005F35AF">
        <w:rPr>
          <w:rStyle w:val="StyleBoldUnderline"/>
          <w:highlight w:val="yellow"/>
        </w:rPr>
        <w:t>passed legislation requiring</w:t>
      </w:r>
      <w:r w:rsidRPr="005F35AF">
        <w:rPr>
          <w:rStyle w:val="apple-converted-space"/>
          <w:rFonts w:ascii="Arial" w:hAnsi="Arial" w:cs="Arial"/>
          <w:color w:val="222222"/>
          <w:sz w:val="14"/>
          <w:szCs w:val="16"/>
        </w:rPr>
        <w:t> </w:t>
      </w:r>
      <w:r w:rsidRPr="005F35AF">
        <w:rPr>
          <w:sz w:val="14"/>
          <w:szCs w:val="16"/>
        </w:rPr>
        <w:t>suspected</w:t>
      </w:r>
      <w:r w:rsidRPr="005F35AF">
        <w:rPr>
          <w:rStyle w:val="apple-converted-space"/>
          <w:rFonts w:ascii="Arial" w:hAnsi="Arial" w:cs="Arial"/>
          <w:color w:val="222222"/>
          <w:sz w:val="14"/>
          <w:szCs w:val="16"/>
        </w:rPr>
        <w:t> </w:t>
      </w:r>
      <w:r w:rsidRPr="005F35AF">
        <w:rPr>
          <w:rStyle w:val="StyleBoldUnderline"/>
        </w:rPr>
        <w:t xml:space="preserve">members of </w:t>
      </w:r>
      <w:r w:rsidRPr="005F35AF">
        <w:rPr>
          <w:rStyle w:val="StyleBoldUnderline"/>
          <w:highlight w:val="yellow"/>
        </w:rPr>
        <w:t>al- Qaeda</w:t>
      </w:r>
      <w:r w:rsidRPr="005F35AF">
        <w:rPr>
          <w:rStyle w:val="StyleBoldUnderline"/>
        </w:rPr>
        <w:t xml:space="preserve"> or “associated forces” to </w:t>
      </w:r>
      <w:r w:rsidRPr="005F35AF">
        <w:rPr>
          <w:rStyle w:val="StyleBoldUnderline"/>
          <w:highlight w:val="yellow"/>
        </w:rPr>
        <w:t>be held in military custody</w:t>
      </w:r>
      <w:r w:rsidRPr="005F35AF">
        <w:rPr>
          <w:sz w:val="14"/>
        </w:rPr>
        <w:t>,</w:t>
      </w:r>
      <w:r w:rsidRPr="005F35AF">
        <w:rPr>
          <w:rStyle w:val="apple-converted-space"/>
          <w:rFonts w:ascii="Arial" w:hAnsi="Arial" w:cs="Arial"/>
          <w:color w:val="222222"/>
          <w:sz w:val="14"/>
          <w:szCs w:val="16"/>
        </w:rPr>
        <w:t> </w:t>
      </w:r>
      <w:r w:rsidRPr="005F35AF">
        <w:rPr>
          <w:sz w:val="14"/>
          <w:szCs w:val="16"/>
        </w:rPr>
        <w:t xml:space="preserve">again </w:t>
      </w:r>
      <w:r w:rsidRPr="005F35AF">
        <w:rPr>
          <w:rStyle w:val="StyleBoldUnderline"/>
          <w:highlight w:val="yellow"/>
        </w:rPr>
        <w:t>making it difficult to prosecute them in federal court</w:t>
      </w:r>
      <w:r w:rsidRPr="005F35AF">
        <w:rPr>
          <w:sz w:val="14"/>
          <w:highlight w:val="yellow"/>
        </w:rPr>
        <w:t>.</w:t>
      </w:r>
      <w:r w:rsidRPr="005F35AF">
        <w:rPr>
          <w:rStyle w:val="apple-converted-space"/>
          <w:rFonts w:ascii="Arial" w:hAnsi="Arial" w:cs="Arial"/>
          <w:color w:val="222222"/>
          <w:sz w:val="14"/>
        </w:rPr>
        <w:t> </w:t>
      </w:r>
      <w:r w:rsidRPr="005F35AF">
        <w:rPr>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sidRPr="005F35AF">
        <w:rPr>
          <w:sz w:val="12"/>
          <w:szCs w:val="12"/>
        </w:rPr>
        <w:t>¶</w:t>
      </w:r>
      <w:r w:rsidRPr="005F35AF">
        <w:rPr>
          <w:rStyle w:val="apple-converted-space"/>
          <w:rFonts w:ascii="Arial" w:hAnsi="Arial" w:cs="Arial"/>
          <w:color w:val="222222"/>
          <w:sz w:val="14"/>
          <w:szCs w:val="16"/>
        </w:rPr>
        <w:t> </w:t>
      </w:r>
      <w:r w:rsidRPr="005F35AF">
        <w:rPr>
          <w:sz w:val="14"/>
          <w:szCs w:val="16"/>
        </w:rPr>
        <w:t>11</w:t>
      </w:r>
      <w:r w:rsidRPr="005F35AF">
        <w:rPr>
          <w:sz w:val="12"/>
          <w:szCs w:val="12"/>
        </w:rPr>
        <w:t>¶</w:t>
      </w:r>
      <w:r w:rsidRPr="005F35AF">
        <w:rPr>
          <w:rStyle w:val="apple-converted-space"/>
          <w:rFonts w:ascii="Arial" w:hAnsi="Arial" w:cs="Arial"/>
          <w:color w:val="222222"/>
          <w:sz w:val="14"/>
          <w:szCs w:val="16"/>
        </w:rPr>
        <w:t> </w:t>
      </w:r>
      <w:r w:rsidRPr="005F35AF">
        <w:rPr>
          <w:rStyle w:val="StyleBoldUnderline"/>
        </w:rPr>
        <w:t xml:space="preserve">During the same period, </w:t>
      </w:r>
      <w:r w:rsidRPr="005F35AF">
        <w:rPr>
          <w:rStyle w:val="StyleBoldUnderline"/>
          <w:highlight w:val="yellow"/>
        </w:rPr>
        <w:t>the D.C. Circuit issued a series of decisions</w:t>
      </w:r>
      <w:r w:rsidRPr="005F35AF">
        <w:rPr>
          <w:rStyle w:val="StyleBoldUnderline"/>
        </w:rPr>
        <w:t xml:space="preserve"> that effectively reversed the Supreme Court’s habeas decisions of 2004 and 2008.</w:t>
      </w:r>
      <w:r w:rsidRPr="005F35AF">
        <w:rPr>
          <w:sz w:val="14"/>
          <w:szCs w:val="16"/>
        </w:rPr>
        <w:t xml:space="preserve"> 12</w:t>
      </w:r>
      <w:r w:rsidRPr="005F35AF">
        <w:rPr>
          <w:rStyle w:val="apple-converted-space"/>
          <w:rFonts w:ascii="Arial" w:hAnsi="Arial" w:cs="Arial"/>
          <w:color w:val="222222"/>
          <w:sz w:val="14"/>
          <w:szCs w:val="16"/>
        </w:rPr>
        <w:t> </w:t>
      </w:r>
      <w:r w:rsidRPr="005F35AF">
        <w:rPr>
          <w:rStyle w:val="StyleBoldUnderline"/>
        </w:rPr>
        <w:t>The Supreme Court’s failure to review these decisions has left detainees with essentially no meaningful opportunity to challenge their custody</w:t>
      </w:r>
      <w:r w:rsidRPr="005F35AF">
        <w:rPr>
          <w:sz w:val="14"/>
          <w:szCs w:val="16"/>
        </w:rPr>
        <w:t>.</w:t>
      </w:r>
      <w:r w:rsidRPr="005F35AF">
        <w:rPr>
          <w:rStyle w:val="apple-converted-space"/>
          <w:rFonts w:ascii="Arial" w:hAnsi="Arial" w:cs="Arial"/>
          <w:color w:val="222222"/>
          <w:sz w:val="14"/>
          <w:szCs w:val="16"/>
        </w:rPr>
        <w:t> </w:t>
      </w:r>
      <w:r w:rsidRPr="005F35AF">
        <w:rPr>
          <w:sz w:val="12"/>
          <w:szCs w:val="12"/>
        </w:rPr>
        <w:t>¶</w:t>
      </w:r>
      <w:r w:rsidRPr="005F35AF">
        <w:rPr>
          <w:rStyle w:val="apple-converted-space"/>
          <w:rFonts w:ascii="Arial" w:hAnsi="Arial" w:cs="Arial"/>
          <w:color w:val="222222"/>
          <w:sz w:val="14"/>
          <w:szCs w:val="16"/>
        </w:rPr>
        <w:t> </w:t>
      </w:r>
      <w:r w:rsidRPr="005F35AF">
        <w:rPr>
          <w:sz w:val="14"/>
          <w:szCs w:val="16"/>
        </w:rPr>
        <w:t>Thus,</w:t>
      </w:r>
      <w:r w:rsidRPr="005F35AF">
        <w:rPr>
          <w:rStyle w:val="apple-converted-space"/>
          <w:rFonts w:ascii="Arial" w:hAnsi="Arial" w:cs="Arial"/>
          <w:color w:val="222222"/>
          <w:sz w:val="14"/>
          <w:szCs w:val="16"/>
        </w:rPr>
        <w:t> </w:t>
      </w:r>
      <w:r w:rsidRPr="005F35AF">
        <w:rPr>
          <w:rStyle w:val="Emphasis"/>
          <w:highlight w:val="yellow"/>
        </w:rPr>
        <w:t>a decade that began with</w:t>
      </w:r>
      <w:r w:rsidRPr="005F35AF">
        <w:rPr>
          <w:rStyle w:val="Emphasis"/>
        </w:rPr>
        <w:t xml:space="preserve"> the </w:t>
      </w:r>
      <w:r w:rsidRPr="005F35AF">
        <w:rPr>
          <w:rStyle w:val="Emphasis"/>
          <w:highlight w:val="yellow"/>
        </w:rPr>
        <w:t>exec</w:t>
      </w:r>
      <w:r w:rsidRPr="005F35AF">
        <w:rPr>
          <w:rStyle w:val="Emphasis"/>
        </w:rPr>
        <w:t xml:space="preserve">utive branch’s </w:t>
      </w:r>
      <w:r w:rsidRPr="005F35AF">
        <w:rPr>
          <w:rStyle w:val="Emphasis"/>
          <w:highlight w:val="yellow"/>
        </w:rPr>
        <w:t>assertion of sole and exclusive power to act</w:t>
      </w:r>
      <w:r w:rsidRPr="005F35AF">
        <w:rPr>
          <w:rStyle w:val="Emphasis"/>
        </w:rPr>
        <w:t xml:space="preserve"> unconstrained by law or the other branches </w:t>
      </w:r>
      <w:r w:rsidRPr="005F35AF">
        <w:rPr>
          <w:rStyle w:val="Emphasis"/>
          <w:highlight w:val="yellow"/>
        </w:rPr>
        <w:t>ended</w:t>
      </w:r>
      <w:r w:rsidRPr="005F35AF">
        <w:rPr>
          <w:sz w:val="14"/>
        </w:rPr>
        <w:t xml:space="preserve">, ironically, with </w:t>
      </w:r>
      <w:r w:rsidRPr="005F35AF">
        <w:rPr>
          <w:rStyle w:val="Emphasis"/>
          <w:highlight w:val="yellow"/>
        </w:rPr>
        <w:t>Congress asserting its power to countermand the exec</w:t>
      </w:r>
      <w:r w:rsidRPr="005F35AF">
        <w:rPr>
          <w:rStyle w:val="Emphasis"/>
        </w:rPr>
        <w:t>utive branch</w:t>
      </w:r>
      <w:r w:rsidRPr="005F35AF">
        <w:rPr>
          <w:rStyle w:val="Emphasis"/>
          <w:highlight w:val="yellow"/>
        </w:rPr>
        <w:t>’s decisions</w:t>
      </w:r>
      <w:r w:rsidRPr="005F35AF">
        <w:rPr>
          <w:rStyle w:val="StyleBoldUnderline"/>
        </w:rPr>
        <w:t xml:space="preserve">, regardless of detainee claims of legal rights, </w:t>
      </w:r>
      <w:r w:rsidRPr="005F35AF">
        <w:rPr>
          <w:rStyle w:val="StyleBoldUnderline"/>
          <w:highlight w:val="yellow"/>
        </w:rPr>
        <w:t>in order to maintain</w:t>
      </w:r>
      <w:r w:rsidRPr="005F35AF">
        <w:rPr>
          <w:rStyle w:val="StyleBoldUnderline"/>
        </w:rPr>
        <w:t xml:space="preserve"> those </w:t>
      </w:r>
      <w:r w:rsidRPr="005F35AF">
        <w:rPr>
          <w:rStyle w:val="StyleBoldUnderline"/>
          <w:highlight w:val="yellow"/>
        </w:rPr>
        <w:t>law-free policies</w:t>
      </w:r>
      <w:r w:rsidRPr="005F35AF">
        <w:rPr>
          <w:rStyle w:val="StyleBoldUnderline"/>
        </w:rPr>
        <w:t>. And although the Supreme Court had blocked the Bush administration’s law-free zone strategy by upholding detainees’ habeas rights, the D.C. Circuit has since rendered those protections toothless</w:t>
      </w:r>
      <w:r w:rsidRPr="005F35AF">
        <w:rPr>
          <w:sz w:val="14"/>
        </w:rPr>
        <w:t>.</w:t>
      </w:r>
    </w:p>
    <w:p w:rsidR="00972D4C" w:rsidRDefault="00972D4C" w:rsidP="00972D4C">
      <w:pPr>
        <w:pStyle w:val="Heading4"/>
      </w:pPr>
      <w:r>
        <w:t>But the aff doesn’t, we result in judicial deference</w:t>
      </w:r>
    </w:p>
    <w:p w:rsidR="00972D4C" w:rsidRDefault="00972D4C" w:rsidP="00972D4C">
      <w:r>
        <w:rPr>
          <w:rStyle w:val="StyleStyleBold12pt"/>
        </w:rPr>
        <w:t>Bauer</w:t>
      </w:r>
      <w:r w:rsidRPr="00B204A1">
        <w:t>, Junior Editor at the Alabama Law Review,</w:t>
      </w:r>
      <w:r>
        <w:rPr>
          <w:rStyle w:val="StyleStyleBold12pt"/>
        </w:rPr>
        <w:t xml:space="preserve"> ‘6</w:t>
      </w:r>
    </w:p>
    <w:p w:rsidR="00972D4C" w:rsidRDefault="00972D4C" w:rsidP="00972D4C">
      <w:r>
        <w:t>[Jay, “DETAINEES UNDER REVIEW: STRIKING THE RIGHT</w:t>
      </w:r>
      <w:r w:rsidRPr="00B204A1">
        <w:rPr>
          <w:sz w:val="12"/>
        </w:rPr>
        <w:t xml:space="preserve">¶ </w:t>
      </w:r>
      <w:r>
        <w:t>CONSTITUTIONAL BALANCE BETWEEN THE EXECUTIVE'S</w:t>
      </w:r>
      <w:r w:rsidRPr="00B204A1">
        <w:rPr>
          <w:sz w:val="12"/>
        </w:rPr>
        <w:t xml:space="preserve">¶ </w:t>
      </w:r>
      <w:r>
        <w:t>WAR POWERS AND JUDICIAL REVIEW”, Vol. 57, No. 4, RSR]</w:t>
      </w:r>
    </w:p>
    <w:p w:rsidR="00972D4C" w:rsidRDefault="00972D4C" w:rsidP="00972D4C">
      <w:pPr>
        <w:rPr>
          <w:sz w:val="16"/>
        </w:rPr>
      </w:pPr>
      <w:r w:rsidRPr="0062594B">
        <w:rPr>
          <w:rStyle w:val="StyleBoldUnderline"/>
        </w:rPr>
        <w:t>Establishing a detainee review process that is as transparent and fair as</w:t>
      </w:r>
      <w:r w:rsidRPr="0062594B">
        <w:rPr>
          <w:rStyle w:val="StyleBoldUnderline"/>
          <w:sz w:val="12"/>
        </w:rPr>
        <w:t>¶</w:t>
      </w:r>
      <w:r w:rsidRPr="0062594B">
        <w:rPr>
          <w:rStyle w:val="StyleBoldUnderline"/>
        </w:rPr>
        <w:t xml:space="preserve"> possible may be the best way to "strik[e] the proper constitutional balance</w:t>
      </w:r>
      <w:r w:rsidRPr="00430451">
        <w:rPr>
          <w:sz w:val="16"/>
        </w:rPr>
        <w:t>."'179 In considering the executive's concerns for national security and</w:t>
      </w:r>
      <w:r w:rsidRPr="00B3519F">
        <w:rPr>
          <w:sz w:val="12"/>
        </w:rPr>
        <w:t>¶</w:t>
      </w:r>
      <w:r w:rsidRPr="00430451">
        <w:rPr>
          <w:sz w:val="16"/>
        </w:rPr>
        <w:t xml:space="preserve"> protection of classified information, </w:t>
      </w:r>
      <w:r w:rsidRPr="0062594B">
        <w:rPr>
          <w:rStyle w:val="StyleBoldUnderline"/>
        </w:rPr>
        <w:t>the courts have shown an ability to be</w:t>
      </w:r>
      <w:r w:rsidRPr="0062594B">
        <w:rPr>
          <w:rStyle w:val="StyleBoldUnderline"/>
          <w:sz w:val="12"/>
        </w:rPr>
        <w:t>¶</w:t>
      </w:r>
      <w:r w:rsidRPr="0062594B">
        <w:rPr>
          <w:rStyle w:val="StyleBoldUnderline"/>
        </w:rPr>
        <w:t xml:space="preserve"> flexible and accommodate the special needs of the executive</w:t>
      </w:r>
      <w:r w:rsidRPr="00B204A1">
        <w:rPr>
          <w:rStyle w:val="StyleBoldUnderline"/>
        </w:rPr>
        <w:t xml:space="preserve"> while preserving</w:t>
      </w:r>
      <w:r w:rsidRPr="00B3519F">
        <w:rPr>
          <w:rStyle w:val="StyleBoldUnderline"/>
          <w:sz w:val="12"/>
        </w:rPr>
        <w:t>¶</w:t>
      </w:r>
      <w:r w:rsidRPr="00B204A1">
        <w:rPr>
          <w:rStyle w:val="StyleBoldUnderline"/>
        </w:rPr>
        <w:t xml:space="preserve"> the fundamental precepts of the Constitution</w:t>
      </w:r>
      <w:r w:rsidRPr="00430451">
        <w:rPr>
          <w:sz w:val="16"/>
        </w:rPr>
        <w:t xml:space="preserve">. </w:t>
      </w:r>
      <w:r w:rsidRPr="00B204A1">
        <w:rPr>
          <w:rStyle w:val="StyleBoldUnderline"/>
        </w:rPr>
        <w:t>That flexibility will likely</w:t>
      </w:r>
      <w:r w:rsidRPr="00B3519F">
        <w:rPr>
          <w:rStyle w:val="StyleBoldUnderline"/>
          <w:sz w:val="12"/>
        </w:rPr>
        <w:t>¶</w:t>
      </w:r>
      <w:r w:rsidRPr="00B204A1">
        <w:rPr>
          <w:rStyle w:val="StyleBoldUnderline"/>
        </w:rPr>
        <w:t xml:space="preserve"> come into play regardless of whether a court is reviewing a habeas petition</w:t>
      </w:r>
      <w:r w:rsidRPr="00B3519F">
        <w:rPr>
          <w:rStyle w:val="StyleBoldUnderline"/>
          <w:sz w:val="12"/>
        </w:rPr>
        <w:t>¶</w:t>
      </w:r>
      <w:r w:rsidRPr="00B204A1">
        <w:rPr>
          <w:rStyle w:val="StyleBoldUnderline"/>
        </w:rPr>
        <w:t xml:space="preserve"> or the final decision of a tribunal under a separate statutory scheme like that</w:t>
      </w:r>
      <w:r w:rsidRPr="00B3519F">
        <w:rPr>
          <w:rStyle w:val="StyleBoldUnderline"/>
          <w:sz w:val="12"/>
        </w:rPr>
        <w:t>¶</w:t>
      </w:r>
      <w:r w:rsidRPr="00B204A1">
        <w:rPr>
          <w:rStyle w:val="StyleBoldUnderline"/>
        </w:rPr>
        <w:t xml:space="preserve"> in the Detainee Treatment Act</w:t>
      </w:r>
      <w:r w:rsidRPr="00430451">
        <w:rPr>
          <w:sz w:val="16"/>
        </w:rPr>
        <w:t>.</w:t>
      </w:r>
      <w:r w:rsidRPr="00B3519F">
        <w:rPr>
          <w:sz w:val="12"/>
        </w:rPr>
        <w:t>¶</w:t>
      </w:r>
      <w:r w:rsidRPr="00430451">
        <w:rPr>
          <w:sz w:val="16"/>
        </w:rPr>
        <w:t xml:space="preserve"> If a court is reviewing a non-citizen detainee's habeas claim, now that</w:t>
      </w:r>
      <w:r w:rsidRPr="00B3519F">
        <w:rPr>
          <w:sz w:val="12"/>
        </w:rPr>
        <w:t>¶</w:t>
      </w:r>
      <w:r w:rsidRPr="00430451">
        <w:rPr>
          <w:sz w:val="16"/>
        </w:rPr>
        <w:t xml:space="preserve"> the Supreme Court has established in Rasul that federal courts do have jurisdiction</w:t>
      </w:r>
      <w:r w:rsidRPr="00B3519F">
        <w:rPr>
          <w:sz w:val="12"/>
        </w:rPr>
        <w:t>¶</w:t>
      </w:r>
      <w:r w:rsidRPr="00430451">
        <w:rPr>
          <w:sz w:val="16"/>
        </w:rPr>
        <w:t xml:space="preserve"> over detainees at Guantanamo, the federal courts and habeas jurisprudence</w:t>
      </w:r>
      <w:r w:rsidRPr="00B3519F">
        <w:rPr>
          <w:sz w:val="12"/>
        </w:rPr>
        <w:t>¶</w:t>
      </w:r>
      <w:r w:rsidRPr="00430451">
        <w:rPr>
          <w:sz w:val="16"/>
        </w:rPr>
        <w:t xml:space="preserve"> may actually prove beneficial for the executive. For instance,</w:t>
      </w:r>
      <w:r w:rsidRPr="00B3519F">
        <w:rPr>
          <w:sz w:val="12"/>
        </w:rPr>
        <w:t>¶</w:t>
      </w:r>
      <w:r w:rsidRPr="00430451">
        <w:rPr>
          <w:sz w:val="16"/>
        </w:rPr>
        <w:t xml:space="preserve"> because a habeas court looks primarily to the authority and process of detention</w:t>
      </w:r>
      <w:r w:rsidRPr="00B3519F">
        <w:rPr>
          <w:sz w:val="12"/>
        </w:rPr>
        <w:t>¶</w:t>
      </w:r>
      <w:r w:rsidRPr="00430451">
        <w:rPr>
          <w:sz w:val="16"/>
        </w:rPr>
        <w:t xml:space="preserve"> in a habeas case, </w:t>
      </w:r>
      <w:r w:rsidRPr="00B204A1">
        <w:rPr>
          <w:rStyle w:val="StyleBoldUnderline"/>
        </w:rPr>
        <w:t xml:space="preserve">this Comment argues that </w:t>
      </w:r>
      <w:r w:rsidRPr="00430451">
        <w:rPr>
          <w:rStyle w:val="StyleBoldUnderline"/>
          <w:highlight w:val="yellow"/>
        </w:rPr>
        <w:t>from a practical standpoint</w:t>
      </w:r>
      <w:r w:rsidRPr="00B3519F">
        <w:rPr>
          <w:rStyle w:val="StyleBoldUnderline"/>
          <w:sz w:val="12"/>
          <w:highlight w:val="yellow"/>
        </w:rPr>
        <w:t>¶</w:t>
      </w:r>
      <w:r w:rsidRPr="00430451">
        <w:rPr>
          <w:rStyle w:val="StyleBoldUnderline"/>
          <w:highlight w:val="yellow"/>
        </w:rPr>
        <w:t xml:space="preserve"> the more the executive branch establishes a</w:t>
      </w:r>
      <w:r w:rsidRPr="00B204A1">
        <w:rPr>
          <w:rStyle w:val="StyleBoldUnderline"/>
        </w:rPr>
        <w:t xml:space="preserve"> solidly </w:t>
      </w:r>
      <w:r w:rsidRPr="00430451">
        <w:rPr>
          <w:rStyle w:val="StyleBoldUnderline"/>
          <w:highlight w:val="yellow"/>
        </w:rPr>
        <w:t>fair and judicial</w:t>
      </w:r>
      <w:r w:rsidRPr="00B3519F">
        <w:rPr>
          <w:rStyle w:val="StyleBoldUnderline"/>
          <w:sz w:val="12"/>
          <w:highlight w:val="yellow"/>
        </w:rPr>
        <w:t>¶</w:t>
      </w:r>
      <w:r w:rsidRPr="00430451">
        <w:rPr>
          <w:rStyle w:val="StyleBoldUnderline"/>
          <w:highlight w:val="yellow"/>
        </w:rPr>
        <w:t xml:space="preserve"> process for determining detainee status, the better it would be for the executive</w:t>
      </w:r>
      <w:r w:rsidRPr="00B204A1">
        <w:rPr>
          <w:rStyle w:val="StyleBoldUnderline"/>
        </w:rPr>
        <w:t>.</w:t>
      </w:r>
      <w:r w:rsidRPr="00B3519F">
        <w:rPr>
          <w:rStyle w:val="StyleBoldUnderline"/>
          <w:sz w:val="12"/>
        </w:rPr>
        <w:t>¶</w:t>
      </w:r>
      <w:r w:rsidRPr="00430451">
        <w:rPr>
          <w:sz w:val="16"/>
        </w:rPr>
        <w:t xml:space="preserve"> </w:t>
      </w:r>
      <w:r w:rsidRPr="00B204A1">
        <w:rPr>
          <w:rStyle w:val="StyleBoldUnderline"/>
        </w:rPr>
        <w:t>Since the courts tend to deny habeas petitions when there is apparent</w:t>
      </w:r>
      <w:r w:rsidRPr="00B3519F">
        <w:rPr>
          <w:rStyle w:val="StyleBoldUnderline"/>
          <w:sz w:val="12"/>
        </w:rPr>
        <w:t>¶</w:t>
      </w:r>
      <w:r w:rsidRPr="00B204A1">
        <w:rPr>
          <w:rStyle w:val="StyleBoldUnderline"/>
        </w:rPr>
        <w:t xml:space="preserve"> authority and alternative remedies available to a habeas petitioner</w:t>
      </w:r>
      <w:r w:rsidRPr="0062594B">
        <w:rPr>
          <w:rStyle w:val="StyleBoldUnderline"/>
        </w:rPr>
        <w:t>, it is logical</w:t>
      </w:r>
      <w:r w:rsidRPr="0062594B">
        <w:rPr>
          <w:rStyle w:val="StyleBoldUnderline"/>
          <w:sz w:val="12"/>
        </w:rPr>
        <w:t>¶</w:t>
      </w:r>
      <w:r w:rsidRPr="0062594B">
        <w:rPr>
          <w:rStyle w:val="StyleBoldUnderline"/>
        </w:rPr>
        <w:t xml:space="preserve"> that a full and fair process establishing those remedies for non-citizen</w:t>
      </w:r>
      <w:r w:rsidRPr="0062594B">
        <w:rPr>
          <w:rStyle w:val="StyleBoldUnderline"/>
          <w:sz w:val="12"/>
        </w:rPr>
        <w:t>¶</w:t>
      </w:r>
      <w:r w:rsidRPr="0062594B">
        <w:rPr>
          <w:rStyle w:val="StyleBoldUnderline"/>
        </w:rPr>
        <w:t xml:space="preserve"> detainees is in the executive's best interest</w:t>
      </w:r>
      <w:r w:rsidRPr="00430451">
        <w:rPr>
          <w:sz w:val="16"/>
        </w:rPr>
        <w:t xml:space="preserve">. In other words, </w:t>
      </w:r>
      <w:r w:rsidRPr="00B204A1">
        <w:rPr>
          <w:rStyle w:val="StyleBoldUnderline"/>
        </w:rPr>
        <w:t>if the executive</w:t>
      </w:r>
      <w:r w:rsidRPr="00B3519F">
        <w:rPr>
          <w:rStyle w:val="StyleBoldUnderline"/>
          <w:sz w:val="12"/>
        </w:rPr>
        <w:t>¶</w:t>
      </w:r>
      <w:r w:rsidRPr="00B204A1">
        <w:rPr>
          <w:rStyle w:val="StyleBoldUnderline"/>
        </w:rPr>
        <w:t xml:space="preserve"> branch wants to preserve its independent control over detainees, then practically</w:t>
      </w:r>
      <w:r w:rsidRPr="00B3519F">
        <w:rPr>
          <w:rStyle w:val="StyleBoldUnderline"/>
          <w:sz w:val="12"/>
        </w:rPr>
        <w:t>¶</w:t>
      </w:r>
      <w:r w:rsidRPr="00B204A1">
        <w:rPr>
          <w:rStyle w:val="StyleBoldUnderline"/>
        </w:rPr>
        <w:t xml:space="preserve"> speaking it could rely on history and precedence as a model</w:t>
      </w:r>
      <w:r w:rsidRPr="00430451">
        <w:rPr>
          <w:sz w:val="16"/>
        </w:rPr>
        <w:t xml:space="preserve">. </w:t>
      </w:r>
      <w:r w:rsidRPr="00430451">
        <w:rPr>
          <w:rStyle w:val="StyleBoldUnderline"/>
          <w:highlight w:val="yellow"/>
        </w:rPr>
        <w:t>The</w:t>
      </w:r>
      <w:r w:rsidRPr="00B3519F">
        <w:rPr>
          <w:rStyle w:val="StyleBoldUnderline"/>
          <w:sz w:val="12"/>
          <w:highlight w:val="yellow"/>
        </w:rPr>
        <w:t>¶</w:t>
      </w:r>
      <w:r w:rsidRPr="00430451">
        <w:rPr>
          <w:rStyle w:val="StyleBoldUnderline"/>
          <w:highlight w:val="yellow"/>
        </w:rPr>
        <w:t xml:space="preserve"> courts will defer to executive action</w:t>
      </w:r>
      <w:r w:rsidRPr="00430451">
        <w:rPr>
          <w:sz w:val="16"/>
        </w:rPr>
        <w:t>, but only to a point. They will seek to</w:t>
      </w:r>
      <w:r w:rsidRPr="00B3519F">
        <w:rPr>
          <w:sz w:val="12"/>
        </w:rPr>
        <w:t>¶</w:t>
      </w:r>
      <w:r w:rsidRPr="00430451">
        <w:rPr>
          <w:sz w:val="16"/>
        </w:rPr>
        <w:t xml:space="preserve"> preserve the authority of the Constitution, albeit in a restrained sense considering</w:t>
      </w:r>
      <w:r w:rsidRPr="00B3519F">
        <w:rPr>
          <w:sz w:val="12"/>
        </w:rPr>
        <w:t>¶</w:t>
      </w:r>
      <w:r w:rsidRPr="00430451">
        <w:rPr>
          <w:sz w:val="16"/>
        </w:rPr>
        <w:t xml:space="preserve"> the unique nature of detaining enemy combatants in the "war on</w:t>
      </w:r>
      <w:r w:rsidRPr="00B3519F">
        <w:rPr>
          <w:sz w:val="12"/>
        </w:rPr>
        <w:t>¶</w:t>
      </w:r>
      <w:r w:rsidRPr="00430451">
        <w:rPr>
          <w:sz w:val="16"/>
        </w:rPr>
        <w:t xml:space="preserve"> terror." Habeas corpus jurisprudence teaches that as long as there is a way</w:t>
      </w:r>
      <w:r w:rsidRPr="00B3519F">
        <w:rPr>
          <w:sz w:val="12"/>
        </w:rPr>
        <w:t>¶</w:t>
      </w:r>
      <w:r w:rsidRPr="00430451">
        <w:rPr>
          <w:sz w:val="16"/>
        </w:rPr>
        <w:t xml:space="preserve"> for an independent judiciary to examine the lawfulness of executive detention,</w:t>
      </w:r>
      <w:r w:rsidRPr="00B3519F">
        <w:rPr>
          <w:sz w:val="12"/>
        </w:rPr>
        <w:t>¶</w:t>
      </w:r>
      <w:r w:rsidRPr="00430451">
        <w:rPr>
          <w:sz w:val="16"/>
        </w:rPr>
        <w:t xml:space="preserve"> or at least ensure that the detainee has an appropriate alternative remedy</w:t>
      </w:r>
      <w:r w:rsidRPr="00B3519F">
        <w:rPr>
          <w:sz w:val="12"/>
        </w:rPr>
        <w:t>¶</w:t>
      </w:r>
      <w:r w:rsidRPr="00430451">
        <w:rPr>
          <w:sz w:val="16"/>
        </w:rPr>
        <w:t xml:space="preserve"> available, then that detention will be upheld. Thus, </w:t>
      </w:r>
      <w:r w:rsidRPr="00430451">
        <w:rPr>
          <w:rStyle w:val="StyleBoldUnderline"/>
        </w:rPr>
        <w:t xml:space="preserve">ironically, </w:t>
      </w:r>
      <w:r w:rsidRPr="00430451">
        <w:rPr>
          <w:rStyle w:val="Emphasis"/>
          <w:highlight w:val="yellow"/>
        </w:rPr>
        <w:t>the way</w:t>
      </w:r>
      <w:r w:rsidRPr="00B3519F">
        <w:rPr>
          <w:rStyle w:val="Emphasis"/>
          <w:b w:val="0"/>
          <w:sz w:val="12"/>
          <w:highlight w:val="yellow"/>
        </w:rPr>
        <w:t>¶</w:t>
      </w:r>
      <w:r w:rsidRPr="00430451">
        <w:rPr>
          <w:rStyle w:val="Emphasis"/>
          <w:highlight w:val="yellow"/>
        </w:rPr>
        <w:t xml:space="preserve"> for the executive to retain control over detainees is to create a full and fair</w:t>
      </w:r>
      <w:r w:rsidRPr="00B3519F">
        <w:rPr>
          <w:rStyle w:val="Emphasis"/>
          <w:b w:val="0"/>
          <w:sz w:val="12"/>
          <w:highlight w:val="yellow"/>
        </w:rPr>
        <w:t>¶</w:t>
      </w:r>
      <w:r w:rsidRPr="00430451">
        <w:rPr>
          <w:rStyle w:val="Emphasis"/>
          <w:highlight w:val="yellow"/>
        </w:rPr>
        <w:t xml:space="preserve"> tribunal process</w:t>
      </w:r>
      <w:r w:rsidRPr="00430451">
        <w:rPr>
          <w:sz w:val="16"/>
        </w:rPr>
        <w:t xml:space="preserve">. Moreover, </w:t>
      </w:r>
      <w:r w:rsidRPr="00430451">
        <w:rPr>
          <w:rStyle w:val="StyleBoldUnderline"/>
          <w:highlight w:val="yellow"/>
        </w:rPr>
        <w:t>the</w:t>
      </w:r>
      <w:r w:rsidRPr="00430451">
        <w:rPr>
          <w:rStyle w:val="StyleBoldUnderline"/>
        </w:rPr>
        <w:t xml:space="preserve"> traditional </w:t>
      </w:r>
      <w:r w:rsidRPr="00430451">
        <w:rPr>
          <w:rStyle w:val="StyleBoldUnderline"/>
          <w:highlight w:val="yellow"/>
        </w:rPr>
        <w:t>deference the judiciary pays to</w:t>
      </w:r>
      <w:r w:rsidRPr="00B3519F">
        <w:rPr>
          <w:rStyle w:val="StyleBoldUnderline"/>
          <w:sz w:val="12"/>
          <w:highlight w:val="yellow"/>
        </w:rPr>
        <w:t>¶</w:t>
      </w:r>
      <w:r w:rsidRPr="00430451">
        <w:rPr>
          <w:rStyle w:val="StyleBoldUnderline"/>
          <w:highlight w:val="yellow"/>
        </w:rPr>
        <w:t xml:space="preserve"> the executive</w:t>
      </w:r>
      <w:r w:rsidRPr="00430451">
        <w:rPr>
          <w:rStyle w:val="StyleBoldUnderline"/>
        </w:rPr>
        <w:t xml:space="preserve"> branch </w:t>
      </w:r>
      <w:r w:rsidRPr="00430451">
        <w:rPr>
          <w:rStyle w:val="StyleBoldUnderline"/>
          <w:highlight w:val="yellow"/>
        </w:rPr>
        <w:t>when it is looking at executive wartime actions</w:t>
      </w:r>
      <w:r w:rsidRPr="00430451">
        <w:rPr>
          <w:rStyle w:val="StyleBoldUnderline"/>
        </w:rPr>
        <w:t xml:space="preserve"> or</w:t>
      </w:r>
      <w:r w:rsidRPr="00B3519F">
        <w:rPr>
          <w:rStyle w:val="StyleBoldUnderline"/>
          <w:sz w:val="12"/>
        </w:rPr>
        <w:t>¶</w:t>
      </w:r>
      <w:r w:rsidRPr="00430451">
        <w:rPr>
          <w:rStyle w:val="StyleBoldUnderline"/>
        </w:rPr>
        <w:t xml:space="preserve"> judgments </w:t>
      </w:r>
      <w:r w:rsidRPr="00124FFC">
        <w:rPr>
          <w:rStyle w:val="StyleBoldUnderline"/>
        </w:rPr>
        <w:t xml:space="preserve">should also give the executive branch confidence that </w:t>
      </w:r>
      <w:r w:rsidRPr="00430451">
        <w:rPr>
          <w:rStyle w:val="StyleBoldUnderline"/>
          <w:highlight w:val="yellow"/>
        </w:rPr>
        <w:t>federal</w:t>
      </w:r>
      <w:r w:rsidRPr="00B3519F">
        <w:rPr>
          <w:rStyle w:val="StyleBoldUnderline"/>
          <w:sz w:val="12"/>
          <w:highlight w:val="yellow"/>
        </w:rPr>
        <w:t>¶</w:t>
      </w:r>
      <w:r w:rsidRPr="00430451">
        <w:rPr>
          <w:rStyle w:val="StyleBoldUnderline"/>
          <w:highlight w:val="yellow"/>
        </w:rPr>
        <w:t xml:space="preserve"> court</w:t>
      </w:r>
      <w:r w:rsidRPr="00430451">
        <w:rPr>
          <w:rStyle w:val="StyleBoldUnderline"/>
        </w:rPr>
        <w:t xml:space="preserve"> </w:t>
      </w:r>
      <w:r w:rsidRPr="00430451">
        <w:rPr>
          <w:rStyle w:val="StyleBoldUnderline"/>
          <w:highlight w:val="yellow"/>
        </w:rPr>
        <w:t>jurisdiction over detainees</w:t>
      </w:r>
      <w:r w:rsidRPr="00430451">
        <w:rPr>
          <w:rStyle w:val="StyleBoldUnderline"/>
        </w:rPr>
        <w:t xml:space="preserve"> at Guantanamo Bay </w:t>
      </w:r>
      <w:r w:rsidRPr="00430451">
        <w:rPr>
          <w:rStyle w:val="StyleBoldUnderline"/>
          <w:highlight w:val="yellow"/>
        </w:rPr>
        <w:t>is not going to hinder</w:t>
      </w:r>
      <w:r w:rsidRPr="00B3519F">
        <w:rPr>
          <w:rStyle w:val="StyleBoldUnderline"/>
          <w:sz w:val="12"/>
          <w:highlight w:val="yellow"/>
        </w:rPr>
        <w:t>¶</w:t>
      </w:r>
      <w:r w:rsidRPr="00430451">
        <w:rPr>
          <w:rStyle w:val="StyleBoldUnderline"/>
          <w:highlight w:val="yellow"/>
        </w:rPr>
        <w:t xml:space="preserve"> its execution of the "war on terror</w:t>
      </w:r>
      <w:r w:rsidRPr="00430451">
        <w:rPr>
          <w:sz w:val="16"/>
        </w:rPr>
        <w:t>."</w:t>
      </w:r>
      <w:r w:rsidRPr="00B3519F">
        <w:rPr>
          <w:sz w:val="12"/>
        </w:rPr>
        <w:t>¶</w:t>
      </w:r>
      <w:r w:rsidRPr="00430451">
        <w:rPr>
          <w:sz w:val="16"/>
        </w:rPr>
        <w:t xml:space="preserve"> When it passed the Detainee Treatment Act, Congress intended to interject</w:t>
      </w:r>
      <w:r w:rsidRPr="00B3519F">
        <w:rPr>
          <w:sz w:val="12"/>
        </w:rPr>
        <w:t>¶</w:t>
      </w:r>
      <w:r w:rsidRPr="00430451">
        <w:rPr>
          <w:sz w:val="16"/>
        </w:rPr>
        <w:t xml:space="preserve"> congressional oversight into the detainee review process by dictating</w:t>
      </w:r>
      <w:r w:rsidRPr="00B3519F">
        <w:rPr>
          <w:sz w:val="12"/>
        </w:rPr>
        <w:t>¶</w:t>
      </w:r>
      <w:r w:rsidRPr="00430451">
        <w:rPr>
          <w:sz w:val="16"/>
        </w:rPr>
        <w:t xml:space="preserve"> the standard of evidence used, and it wanted to ensure that the procedures of</w:t>
      </w:r>
      <w:r w:rsidRPr="00B3519F">
        <w:rPr>
          <w:sz w:val="12"/>
        </w:rPr>
        <w:t>¶</w:t>
      </w:r>
      <w:r w:rsidRPr="00430451">
        <w:rPr>
          <w:sz w:val="16"/>
        </w:rPr>
        <w:t xml:space="preserve"> the CSRT are in accordance with the Constitution. </w:t>
      </w:r>
      <w:r w:rsidRPr="00124FFC">
        <w:rPr>
          <w:sz w:val="16"/>
        </w:rPr>
        <w:t xml:space="preserve">80 </w:t>
      </w:r>
      <w:r w:rsidRPr="00124FFC">
        <w:rPr>
          <w:rStyle w:val="StyleBoldUnderline"/>
        </w:rPr>
        <w:t>The</w:t>
      </w:r>
      <w:r w:rsidRPr="00124FFC">
        <w:rPr>
          <w:sz w:val="16"/>
        </w:rPr>
        <w:t xml:space="preserve"> passage of the Act</w:t>
      </w:r>
      <w:r w:rsidRPr="00124FFC">
        <w:rPr>
          <w:sz w:val="12"/>
        </w:rPr>
        <w:t>¶</w:t>
      </w:r>
      <w:r w:rsidRPr="00124FFC">
        <w:rPr>
          <w:sz w:val="16"/>
        </w:rPr>
        <w:t xml:space="preserve"> clearly shows that the </w:t>
      </w:r>
      <w:r w:rsidRPr="00124FFC">
        <w:rPr>
          <w:rStyle w:val="StyleBoldUnderline"/>
        </w:rPr>
        <w:t>executive should anticipate more, not less, assertion¶ of authority over the detainee review process by the other branches of government</w:t>
      </w:r>
      <w:r w:rsidRPr="00124FFC">
        <w:rPr>
          <w:sz w:val="16"/>
        </w:rPr>
        <w:t>.</w:t>
      </w:r>
      <w:r w:rsidRPr="00124FFC">
        <w:rPr>
          <w:sz w:val="12"/>
        </w:rPr>
        <w:t>¶</w:t>
      </w:r>
      <w:r w:rsidRPr="00124FFC">
        <w:rPr>
          <w:sz w:val="16"/>
        </w:rPr>
        <w:t xml:space="preserve"> Although the consequences of the Act are unknown at this point in</w:t>
      </w:r>
      <w:r w:rsidRPr="00124FFC">
        <w:rPr>
          <w:sz w:val="12"/>
        </w:rPr>
        <w:t>¶</w:t>
      </w:r>
      <w:r w:rsidRPr="00124FFC">
        <w:rPr>
          <w:sz w:val="16"/>
        </w:rPr>
        <w:t xml:space="preserve"> time, it is also fairly clear that however the courts consider the detainee review process-whether it is through habeas litigation or under another</w:t>
      </w:r>
      <w:r w:rsidRPr="00124FFC">
        <w:rPr>
          <w:sz w:val="12"/>
        </w:rPr>
        <w:t>¶</w:t>
      </w:r>
      <w:r w:rsidRPr="00124FFC">
        <w:rPr>
          <w:sz w:val="16"/>
        </w:rPr>
        <w:t xml:space="preserve"> statutorily prescribed method like that of the Detainee Treatment Act-the</w:t>
      </w:r>
      <w:r w:rsidRPr="00124FFC">
        <w:rPr>
          <w:sz w:val="12"/>
        </w:rPr>
        <w:t>¶</w:t>
      </w:r>
      <w:r w:rsidRPr="00124FFC">
        <w:rPr>
          <w:sz w:val="16"/>
        </w:rPr>
        <w:t xml:space="preserve"> analysis will be in terms of whether that process fundamentally complies</w:t>
      </w:r>
      <w:r w:rsidRPr="00124FFC">
        <w:rPr>
          <w:sz w:val="12"/>
        </w:rPr>
        <w:t>¶</w:t>
      </w:r>
      <w:r w:rsidRPr="00124FFC">
        <w:rPr>
          <w:sz w:val="16"/>
        </w:rPr>
        <w:t xml:space="preserve"> with the Constitution. Thus, </w:t>
      </w:r>
      <w:r w:rsidRPr="00124FFC">
        <w:rPr>
          <w:rStyle w:val="StyleBoldUnderline"/>
        </w:rPr>
        <w:t>from just a pragmatic standpoint, it would be</w:t>
      </w:r>
      <w:r w:rsidRPr="00124FFC">
        <w:rPr>
          <w:rStyle w:val="StyleBoldUnderline"/>
          <w:sz w:val="12"/>
        </w:rPr>
        <w:t>¶</w:t>
      </w:r>
      <w:r w:rsidRPr="00124FFC">
        <w:rPr>
          <w:rStyle w:val="StyleBoldUnderline"/>
        </w:rPr>
        <w:t xml:space="preserve"> prudent for the executive branch to ensure that the detainee review procedures</w:t>
      </w:r>
      <w:r w:rsidRPr="00B3519F">
        <w:rPr>
          <w:rStyle w:val="StyleBoldUnderline"/>
          <w:sz w:val="12"/>
        </w:rPr>
        <w:t>¶</w:t>
      </w:r>
      <w:r w:rsidRPr="00430451">
        <w:rPr>
          <w:rStyle w:val="StyleBoldUnderline"/>
        </w:rPr>
        <w:t xml:space="preserve"> uphold the ideals of that great charter</w:t>
      </w:r>
      <w:r w:rsidRPr="00430451">
        <w:rPr>
          <w:sz w:val="16"/>
        </w:rPr>
        <w:t>.</w:t>
      </w:r>
      <w:r w:rsidRPr="00B3519F">
        <w:rPr>
          <w:sz w:val="12"/>
        </w:rPr>
        <w:t>¶</w:t>
      </w:r>
      <w:r w:rsidRPr="00430451">
        <w:rPr>
          <w:sz w:val="16"/>
        </w:rPr>
        <w:t xml:space="preserve"> Consequently, </w:t>
      </w:r>
      <w:r w:rsidRPr="00430451">
        <w:rPr>
          <w:rStyle w:val="StyleBoldUnderline"/>
          <w:highlight w:val="yellow"/>
        </w:rPr>
        <w:t>creating a detainee review process as transparent and fair</w:t>
      </w:r>
      <w:r w:rsidRPr="00B3519F">
        <w:rPr>
          <w:rStyle w:val="StyleBoldUnderline"/>
          <w:sz w:val="12"/>
          <w:highlight w:val="yellow"/>
        </w:rPr>
        <w:t>¶</w:t>
      </w:r>
      <w:r w:rsidRPr="00430451">
        <w:rPr>
          <w:rStyle w:val="StyleBoldUnderline"/>
          <w:highlight w:val="yellow"/>
        </w:rPr>
        <w:t xml:space="preserve"> as possible is the best option for our government and this nation as it seeks</w:t>
      </w:r>
      <w:r w:rsidRPr="00B3519F">
        <w:rPr>
          <w:rStyle w:val="StyleBoldUnderline"/>
          <w:sz w:val="12"/>
          <w:highlight w:val="yellow"/>
        </w:rPr>
        <w:t>¶</w:t>
      </w:r>
      <w:r w:rsidRPr="00430451">
        <w:rPr>
          <w:rStyle w:val="StyleBoldUnderline"/>
          <w:highlight w:val="yellow"/>
        </w:rPr>
        <w:t xml:space="preserve"> to strike the right balance between executive war powers and judicial right</w:t>
      </w:r>
      <w:r w:rsidRPr="00B3519F">
        <w:rPr>
          <w:rStyle w:val="StyleBoldUnderline"/>
          <w:sz w:val="12"/>
          <w:highlight w:val="yellow"/>
        </w:rPr>
        <w:t>¶</w:t>
      </w:r>
      <w:r w:rsidRPr="00430451">
        <w:rPr>
          <w:rStyle w:val="StyleBoldUnderline"/>
          <w:highlight w:val="yellow"/>
        </w:rPr>
        <w:t xml:space="preserve"> of review</w:t>
      </w:r>
      <w:r w:rsidRPr="00430451">
        <w:rPr>
          <w:sz w:val="16"/>
        </w:rPr>
        <w:t>.</w:t>
      </w:r>
    </w:p>
    <w:p w:rsidR="00972D4C" w:rsidRDefault="00972D4C" w:rsidP="00972D4C">
      <w:pPr>
        <w:pStyle w:val="Heading4"/>
      </w:pPr>
      <w:r>
        <w:t xml:space="preserve">Link talking about “judicial review of security decisions” – Al Maqeleh and Boumedine should have triggered </w:t>
      </w:r>
    </w:p>
    <w:p w:rsidR="00972D4C" w:rsidRDefault="00972D4C" w:rsidP="00972D4C">
      <w:pPr>
        <w:pStyle w:val="Heading4"/>
      </w:pPr>
      <w:r>
        <w:t>Syria restraints should have triggered the link – Obama asked which was a political restriction</w:t>
      </w:r>
    </w:p>
    <w:p w:rsidR="00972D4C" w:rsidRPr="00B95F1C" w:rsidRDefault="00972D4C" w:rsidP="00972D4C">
      <w:r w:rsidRPr="00B95F1C">
        <w:rPr>
          <w:rStyle w:val="StyleStyleBold12pt"/>
        </w:rPr>
        <w:t>Waxman</w:t>
      </w:r>
      <w:r>
        <w:t xml:space="preserve">, Professor Law at Columbia, </w:t>
      </w:r>
      <w:r w:rsidRPr="00B95F1C">
        <w:rPr>
          <w:rStyle w:val="StyleStyleBold12pt"/>
        </w:rPr>
        <w:t>9-3</w:t>
      </w:r>
      <w:r>
        <w:t>-’13 (Matthew, “Constitutional Power to Threaten War: Three Points on Syria”  http://www.lawfareblog.com/2013/09/constitutional-power-to-threaten-war-three-points-on-syria/)</w:t>
      </w:r>
    </w:p>
    <w:p w:rsidR="00972D4C" w:rsidRPr="00870A53" w:rsidRDefault="00972D4C" w:rsidP="00972D4C">
      <w:pPr>
        <w:rPr>
          <w:sz w:val="12"/>
        </w:rPr>
      </w:pPr>
      <w:r w:rsidRPr="008162EF">
        <w:rPr>
          <w:sz w:val="12"/>
        </w:rPr>
        <w:t xml:space="preserve">First, a point about constraints on the President:  Whatever one thinks about the President’s constitutional authority to make good on his threat against Syria with military force, I’ve not heard anyone question his authority to have unilaterally issued the threat to begin with – that is, his authority to draw a red line on chemical weapon use and imply that the United States would respond forcefully. Most would agree, though, </w:t>
      </w:r>
      <w:r w:rsidRPr="00870A53">
        <w:rPr>
          <w:rStyle w:val="StyleBoldUnderline"/>
          <w:highlight w:val="yellow"/>
        </w:rPr>
        <w:t>the President has been politically constrained in what he’s communicated through words and actions to the Syrian government</w:t>
      </w:r>
      <w:r w:rsidRPr="008162EF">
        <w:rPr>
          <w:sz w:val="12"/>
        </w:rPr>
        <w:t xml:space="preserve">, U.S. allies, and others. </w:t>
      </w:r>
      <w:r w:rsidRPr="00870A53">
        <w:rPr>
          <w:rStyle w:val="StyleBoldUnderline"/>
          <w:highlight w:val="yellow"/>
        </w:rPr>
        <w:t>Some of that political constraint has</w:t>
      </w:r>
      <w:r w:rsidRPr="008162EF">
        <w:rPr>
          <w:sz w:val="12"/>
        </w:rPr>
        <w:t xml:space="preserve"> probably </w:t>
      </w:r>
      <w:r w:rsidRPr="00870A53">
        <w:rPr>
          <w:rStyle w:val="StyleBoldUnderline"/>
          <w:highlight w:val="yellow"/>
        </w:rPr>
        <w:t>come from Congress</w:t>
      </w:r>
      <w:r w:rsidRPr="008162EF">
        <w:rPr>
          <w:sz w:val="12"/>
        </w:rPr>
        <w:t xml:space="preserve"> all along, and even if Congress were unlikely to wield formal legislative power to terminate or cut-off funds from a Syria operation that the President might launch on his own, </w:t>
      </w:r>
      <w:r w:rsidRPr="00870A53">
        <w:rPr>
          <w:rStyle w:val="StyleBoldUnderline"/>
          <w:highlight w:val="yellow"/>
        </w:rPr>
        <w:t>Congress’s influence derives in part from its institutional position to make things difficult for the President</w:t>
      </w:r>
      <w:r w:rsidRPr="008162EF">
        <w:rPr>
          <w:rStyle w:val="StyleBoldUnderline"/>
        </w:rPr>
        <w:t>, and even from influential members’ ability to speak out publicly in ways that might undermine the credibility of presidential threats</w:t>
      </w:r>
      <w:r w:rsidRPr="008162EF">
        <w:rPr>
          <w:sz w:val="12"/>
        </w:rPr>
        <w:t>. Law helps constitute the processes of political struggles in any area of public policy, but what is special here in the context of deterrent strategy is the added importance of foreign audiences – including adversaries and allies, alike – observing and reacting to those politics, too.</w:t>
      </w:r>
    </w:p>
    <w:p w:rsidR="00972D4C" w:rsidRPr="005F35AF" w:rsidRDefault="00972D4C" w:rsidP="00972D4C">
      <w:pPr>
        <w:pStyle w:val="Heading4"/>
      </w:pPr>
      <w:r w:rsidRPr="005F35AF">
        <w:t xml:space="preserve">Congress has already passed </w:t>
      </w:r>
      <w:r>
        <w:t>detention legislation---pounds DA</w:t>
      </w:r>
    </w:p>
    <w:p w:rsidR="00972D4C" w:rsidRPr="005F35AF" w:rsidRDefault="00972D4C" w:rsidP="00972D4C">
      <w:r w:rsidRPr="005F35AF">
        <w:t>Janet Cooper </w:t>
      </w:r>
      <w:r w:rsidRPr="005F35AF">
        <w:rPr>
          <w:rStyle w:val="StyleStyleBold12pt"/>
        </w:rPr>
        <w:t>Alexander 13</w:t>
      </w:r>
      <w:r w:rsidRPr="005F35AF">
        <w:t>, professor of law at Stanford University, March 21st, 2013, "The Law-Free Zone and Back Again," Illinois Law Review, </w:t>
      </w:r>
      <w:r>
        <w:fldChar w:fldCharType="begin"/>
      </w:r>
      <w:r>
        <w:instrText xml:space="preserve"> HYPERLINK "http://illinoislawreview.org/wp-content/ilr-content/articles/2013/2/Alexander.pdf" \t "_blank" </w:instrText>
      </w:r>
      <w:r>
        <w:fldChar w:fldCharType="separate"/>
      </w:r>
      <w:r w:rsidRPr="005F35AF">
        <w:rPr>
          <w:rStyle w:val="Hyperlink"/>
        </w:rPr>
        <w:t>illinoislawreview.org/wp-content/ilr-content/articles/2013/2/Alexander.pdf</w:t>
      </w:r>
      <w:r>
        <w:rPr>
          <w:rStyle w:val="Hyperlink"/>
        </w:rPr>
        <w:fldChar w:fldCharType="end"/>
      </w:r>
    </w:p>
    <w:p w:rsidR="00972D4C" w:rsidRPr="00FD1110" w:rsidRDefault="00972D4C" w:rsidP="00972D4C">
      <w:pPr>
        <w:rPr>
          <w:sz w:val="14"/>
        </w:rPr>
      </w:pPr>
      <w:r w:rsidRPr="005F35AF">
        <w:rPr>
          <w:rStyle w:val="StyleBoldUnderline"/>
          <w:highlight w:val="yellow"/>
        </w:rPr>
        <w:t>Congress</w:t>
      </w:r>
      <w:r w:rsidRPr="005F35AF">
        <w:rPr>
          <w:rStyle w:val="apple-converted-space"/>
          <w:rFonts w:ascii="Arial" w:hAnsi="Arial" w:cs="Arial"/>
          <w:color w:val="222222"/>
          <w:sz w:val="14"/>
        </w:rPr>
        <w:t> </w:t>
      </w:r>
      <w:r w:rsidRPr="005F35AF">
        <w:rPr>
          <w:sz w:val="14"/>
          <w:szCs w:val="16"/>
        </w:rPr>
        <w:t>also</w:t>
      </w:r>
      <w:r w:rsidRPr="005F35AF">
        <w:rPr>
          <w:rStyle w:val="apple-converted-space"/>
          <w:rFonts w:ascii="Arial" w:hAnsi="Arial" w:cs="Arial"/>
          <w:color w:val="222222"/>
          <w:sz w:val="14"/>
          <w:szCs w:val="16"/>
        </w:rPr>
        <w:t> </w:t>
      </w:r>
      <w:r w:rsidRPr="005F35AF">
        <w:rPr>
          <w:rStyle w:val="StyleBoldUnderline"/>
          <w:highlight w:val="yellow"/>
        </w:rPr>
        <w:t>passed legislation requiring</w:t>
      </w:r>
      <w:r w:rsidRPr="005F35AF">
        <w:rPr>
          <w:rStyle w:val="apple-converted-space"/>
          <w:rFonts w:ascii="Arial" w:hAnsi="Arial" w:cs="Arial"/>
          <w:color w:val="222222"/>
          <w:sz w:val="14"/>
          <w:szCs w:val="16"/>
        </w:rPr>
        <w:t> </w:t>
      </w:r>
      <w:r w:rsidRPr="005F35AF">
        <w:rPr>
          <w:sz w:val="14"/>
          <w:szCs w:val="16"/>
        </w:rPr>
        <w:t>suspected</w:t>
      </w:r>
      <w:r w:rsidRPr="005F35AF">
        <w:rPr>
          <w:rStyle w:val="apple-converted-space"/>
          <w:rFonts w:ascii="Arial" w:hAnsi="Arial" w:cs="Arial"/>
          <w:color w:val="222222"/>
          <w:sz w:val="14"/>
          <w:szCs w:val="16"/>
        </w:rPr>
        <w:t> </w:t>
      </w:r>
      <w:r w:rsidRPr="005F35AF">
        <w:rPr>
          <w:rStyle w:val="StyleBoldUnderline"/>
        </w:rPr>
        <w:t xml:space="preserve">members of </w:t>
      </w:r>
      <w:r w:rsidRPr="005F35AF">
        <w:rPr>
          <w:rStyle w:val="StyleBoldUnderline"/>
          <w:highlight w:val="yellow"/>
        </w:rPr>
        <w:t>al- Qaeda</w:t>
      </w:r>
      <w:r w:rsidRPr="005F35AF">
        <w:rPr>
          <w:rStyle w:val="StyleBoldUnderline"/>
        </w:rPr>
        <w:t xml:space="preserve"> or “associated forces” to </w:t>
      </w:r>
      <w:r w:rsidRPr="005F35AF">
        <w:rPr>
          <w:rStyle w:val="StyleBoldUnderline"/>
          <w:highlight w:val="yellow"/>
        </w:rPr>
        <w:t>be held in military custody</w:t>
      </w:r>
      <w:r w:rsidRPr="005F35AF">
        <w:rPr>
          <w:sz w:val="14"/>
        </w:rPr>
        <w:t>,</w:t>
      </w:r>
      <w:r w:rsidRPr="005F35AF">
        <w:rPr>
          <w:rStyle w:val="apple-converted-space"/>
          <w:rFonts w:ascii="Arial" w:hAnsi="Arial" w:cs="Arial"/>
          <w:color w:val="222222"/>
          <w:sz w:val="14"/>
          <w:szCs w:val="16"/>
        </w:rPr>
        <w:t> </w:t>
      </w:r>
      <w:r w:rsidRPr="005F35AF">
        <w:rPr>
          <w:sz w:val="14"/>
          <w:szCs w:val="16"/>
        </w:rPr>
        <w:t xml:space="preserve">again </w:t>
      </w:r>
      <w:r w:rsidRPr="005F35AF">
        <w:rPr>
          <w:rStyle w:val="StyleBoldUnderline"/>
          <w:highlight w:val="yellow"/>
        </w:rPr>
        <w:t>making it difficult to prosecute them in federal court</w:t>
      </w:r>
      <w:r w:rsidRPr="005F35AF">
        <w:rPr>
          <w:sz w:val="14"/>
          <w:highlight w:val="yellow"/>
        </w:rPr>
        <w:t>.</w:t>
      </w:r>
      <w:r w:rsidRPr="005F35AF">
        <w:rPr>
          <w:rStyle w:val="apple-converted-space"/>
          <w:rFonts w:ascii="Arial" w:hAnsi="Arial" w:cs="Arial"/>
          <w:color w:val="222222"/>
          <w:sz w:val="14"/>
        </w:rPr>
        <w:t> </w:t>
      </w:r>
      <w:r w:rsidRPr="005F35AF">
        <w:rPr>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sidRPr="005F35AF">
        <w:rPr>
          <w:sz w:val="12"/>
          <w:szCs w:val="12"/>
        </w:rPr>
        <w:t>¶</w:t>
      </w:r>
      <w:r w:rsidRPr="005F35AF">
        <w:rPr>
          <w:rStyle w:val="apple-converted-space"/>
          <w:rFonts w:ascii="Arial" w:hAnsi="Arial" w:cs="Arial"/>
          <w:color w:val="222222"/>
          <w:sz w:val="14"/>
          <w:szCs w:val="16"/>
        </w:rPr>
        <w:t> </w:t>
      </w:r>
      <w:r w:rsidRPr="005F35AF">
        <w:rPr>
          <w:sz w:val="14"/>
          <w:szCs w:val="16"/>
        </w:rPr>
        <w:t>11</w:t>
      </w:r>
      <w:r w:rsidRPr="005F35AF">
        <w:rPr>
          <w:sz w:val="12"/>
          <w:szCs w:val="12"/>
        </w:rPr>
        <w:t>¶</w:t>
      </w:r>
      <w:r w:rsidRPr="005F35AF">
        <w:rPr>
          <w:rStyle w:val="apple-converted-space"/>
          <w:rFonts w:ascii="Arial" w:hAnsi="Arial" w:cs="Arial"/>
          <w:color w:val="222222"/>
          <w:sz w:val="14"/>
          <w:szCs w:val="16"/>
        </w:rPr>
        <w:t> </w:t>
      </w:r>
      <w:r w:rsidRPr="005F35AF">
        <w:rPr>
          <w:rStyle w:val="StyleBoldUnderline"/>
        </w:rPr>
        <w:t xml:space="preserve">During the same period, </w:t>
      </w:r>
      <w:r w:rsidRPr="005F35AF">
        <w:rPr>
          <w:rStyle w:val="StyleBoldUnderline"/>
          <w:highlight w:val="yellow"/>
        </w:rPr>
        <w:t>the D.C. Circuit issued a series of decisions</w:t>
      </w:r>
      <w:r w:rsidRPr="005F35AF">
        <w:rPr>
          <w:rStyle w:val="StyleBoldUnderline"/>
        </w:rPr>
        <w:t xml:space="preserve"> that effectively reversed the Supreme Court’s habeas decisions of 2004 and 2008.</w:t>
      </w:r>
      <w:r w:rsidRPr="005F35AF">
        <w:rPr>
          <w:sz w:val="14"/>
          <w:szCs w:val="16"/>
        </w:rPr>
        <w:t xml:space="preserve"> 12</w:t>
      </w:r>
      <w:r w:rsidRPr="005F35AF">
        <w:rPr>
          <w:rStyle w:val="apple-converted-space"/>
          <w:rFonts w:ascii="Arial" w:hAnsi="Arial" w:cs="Arial"/>
          <w:color w:val="222222"/>
          <w:sz w:val="14"/>
          <w:szCs w:val="16"/>
        </w:rPr>
        <w:t> </w:t>
      </w:r>
      <w:r w:rsidRPr="005F35AF">
        <w:rPr>
          <w:rStyle w:val="StyleBoldUnderline"/>
        </w:rPr>
        <w:t>The Supreme Court’s failure to review these decisions has left detainees with essentially no meaningful opportunity to challenge their custody</w:t>
      </w:r>
      <w:r w:rsidRPr="005F35AF">
        <w:rPr>
          <w:sz w:val="14"/>
          <w:szCs w:val="16"/>
        </w:rPr>
        <w:t>.</w:t>
      </w:r>
      <w:r w:rsidRPr="005F35AF">
        <w:rPr>
          <w:rStyle w:val="apple-converted-space"/>
          <w:rFonts w:ascii="Arial" w:hAnsi="Arial" w:cs="Arial"/>
          <w:color w:val="222222"/>
          <w:sz w:val="14"/>
          <w:szCs w:val="16"/>
        </w:rPr>
        <w:t> </w:t>
      </w:r>
      <w:r w:rsidRPr="005F35AF">
        <w:rPr>
          <w:sz w:val="12"/>
          <w:szCs w:val="12"/>
        </w:rPr>
        <w:t>¶</w:t>
      </w:r>
      <w:r w:rsidRPr="005F35AF">
        <w:rPr>
          <w:rStyle w:val="apple-converted-space"/>
          <w:rFonts w:ascii="Arial" w:hAnsi="Arial" w:cs="Arial"/>
          <w:color w:val="222222"/>
          <w:sz w:val="14"/>
          <w:szCs w:val="16"/>
        </w:rPr>
        <w:t> </w:t>
      </w:r>
      <w:r w:rsidRPr="005F35AF">
        <w:rPr>
          <w:sz w:val="14"/>
          <w:szCs w:val="16"/>
        </w:rPr>
        <w:t>Thus,</w:t>
      </w:r>
      <w:r w:rsidRPr="005F35AF">
        <w:rPr>
          <w:rStyle w:val="apple-converted-space"/>
          <w:rFonts w:ascii="Arial" w:hAnsi="Arial" w:cs="Arial"/>
          <w:color w:val="222222"/>
          <w:sz w:val="14"/>
          <w:szCs w:val="16"/>
        </w:rPr>
        <w:t> </w:t>
      </w:r>
      <w:r w:rsidRPr="005F35AF">
        <w:rPr>
          <w:rStyle w:val="Emphasis"/>
          <w:highlight w:val="yellow"/>
        </w:rPr>
        <w:t>a decade that began with</w:t>
      </w:r>
      <w:r w:rsidRPr="005F35AF">
        <w:rPr>
          <w:rStyle w:val="Emphasis"/>
        </w:rPr>
        <w:t xml:space="preserve"> the </w:t>
      </w:r>
      <w:r w:rsidRPr="005F35AF">
        <w:rPr>
          <w:rStyle w:val="Emphasis"/>
          <w:highlight w:val="yellow"/>
        </w:rPr>
        <w:t>exec</w:t>
      </w:r>
      <w:r w:rsidRPr="005F35AF">
        <w:rPr>
          <w:rStyle w:val="Emphasis"/>
        </w:rPr>
        <w:t xml:space="preserve">utive branch’s </w:t>
      </w:r>
      <w:r w:rsidRPr="005F35AF">
        <w:rPr>
          <w:rStyle w:val="Emphasis"/>
          <w:highlight w:val="yellow"/>
        </w:rPr>
        <w:t>assertion of sole and exclusive power to act</w:t>
      </w:r>
      <w:r w:rsidRPr="005F35AF">
        <w:rPr>
          <w:rStyle w:val="Emphasis"/>
        </w:rPr>
        <w:t xml:space="preserve"> unconstrained by law or the other branches </w:t>
      </w:r>
      <w:r w:rsidRPr="005F35AF">
        <w:rPr>
          <w:rStyle w:val="Emphasis"/>
          <w:highlight w:val="yellow"/>
        </w:rPr>
        <w:t>ended</w:t>
      </w:r>
      <w:r w:rsidRPr="005F35AF">
        <w:rPr>
          <w:sz w:val="14"/>
        </w:rPr>
        <w:t xml:space="preserve">, ironically, with </w:t>
      </w:r>
      <w:r w:rsidRPr="005F35AF">
        <w:rPr>
          <w:rStyle w:val="Emphasis"/>
          <w:highlight w:val="yellow"/>
        </w:rPr>
        <w:t>Congress asserting its power to countermand the exec</w:t>
      </w:r>
      <w:r w:rsidRPr="005F35AF">
        <w:rPr>
          <w:rStyle w:val="Emphasis"/>
        </w:rPr>
        <w:t>utive branch</w:t>
      </w:r>
      <w:r w:rsidRPr="005F35AF">
        <w:rPr>
          <w:rStyle w:val="Emphasis"/>
          <w:highlight w:val="yellow"/>
        </w:rPr>
        <w:t>’s decisions</w:t>
      </w:r>
      <w:r w:rsidRPr="005F35AF">
        <w:rPr>
          <w:rStyle w:val="StyleBoldUnderline"/>
        </w:rPr>
        <w:t xml:space="preserve">, regardless of detainee claims of legal rights, </w:t>
      </w:r>
      <w:r w:rsidRPr="005F35AF">
        <w:rPr>
          <w:rStyle w:val="StyleBoldUnderline"/>
          <w:highlight w:val="yellow"/>
        </w:rPr>
        <w:t>in order to maintain</w:t>
      </w:r>
      <w:r w:rsidRPr="005F35AF">
        <w:rPr>
          <w:rStyle w:val="StyleBoldUnderline"/>
        </w:rPr>
        <w:t xml:space="preserve"> those </w:t>
      </w:r>
      <w:r w:rsidRPr="005F35AF">
        <w:rPr>
          <w:rStyle w:val="StyleBoldUnderline"/>
          <w:highlight w:val="yellow"/>
        </w:rPr>
        <w:t>law-free policies</w:t>
      </w:r>
      <w:r w:rsidRPr="005F35AF">
        <w:rPr>
          <w:rStyle w:val="StyleBoldUnderline"/>
        </w:rPr>
        <w:t>. And although the Supreme Court had blocked the Bush administration’s law-free zone strategy by upholding detainees’ habeas rights, the D.C. Circuit has since rendered those protections toothless</w:t>
      </w:r>
      <w:r w:rsidRPr="005F35AF">
        <w:rPr>
          <w:sz w:val="14"/>
        </w:rPr>
        <w:t>.</w:t>
      </w:r>
    </w:p>
    <w:p w:rsidR="00972D4C" w:rsidRDefault="00972D4C" w:rsidP="00972D4C">
      <w:pPr>
        <w:rPr>
          <w:sz w:val="16"/>
        </w:rPr>
      </w:pPr>
    </w:p>
    <w:p w:rsidR="00972D4C" w:rsidRPr="00F943BE" w:rsidRDefault="00972D4C" w:rsidP="00972D4C">
      <w:pPr>
        <w:pStyle w:val="Heading4"/>
        <w:rPr>
          <w:rFonts w:asciiTheme="minorHAnsi" w:hAnsiTheme="minorHAnsi"/>
        </w:rPr>
      </w:pPr>
      <w:r w:rsidRPr="00F943BE">
        <w:rPr>
          <w:rFonts w:asciiTheme="minorHAnsi" w:hAnsiTheme="minorHAnsi"/>
        </w:rPr>
        <w:t>Transatlantic cohesion is key to solve multiple nuclear threats</w:t>
      </w:r>
    </w:p>
    <w:p w:rsidR="00972D4C" w:rsidRPr="00F943BE" w:rsidRDefault="00972D4C" w:rsidP="00972D4C">
      <w:pPr>
        <w:rPr>
          <w:rFonts w:asciiTheme="minorHAnsi" w:hAnsiTheme="minorHAnsi"/>
          <w:szCs w:val="20"/>
        </w:rPr>
      </w:pPr>
      <w:r w:rsidRPr="00F943BE">
        <w:rPr>
          <w:rFonts w:asciiTheme="minorHAnsi" w:hAnsiTheme="minorHAnsi"/>
          <w:szCs w:val="20"/>
        </w:rPr>
        <w:t>Anti-westernism</w:t>
      </w:r>
    </w:p>
    <w:p w:rsidR="00972D4C" w:rsidRPr="00F943BE" w:rsidRDefault="00972D4C" w:rsidP="00972D4C">
      <w:pPr>
        <w:rPr>
          <w:rFonts w:asciiTheme="minorHAnsi" w:hAnsiTheme="minorHAnsi"/>
          <w:szCs w:val="20"/>
        </w:rPr>
      </w:pPr>
      <w:r w:rsidRPr="00F943BE">
        <w:rPr>
          <w:rFonts w:asciiTheme="minorHAnsi" w:hAnsiTheme="minorHAnsi"/>
          <w:szCs w:val="20"/>
        </w:rPr>
        <w:t>Religious extremism</w:t>
      </w:r>
    </w:p>
    <w:p w:rsidR="00972D4C" w:rsidRPr="00F943BE" w:rsidRDefault="00972D4C" w:rsidP="00972D4C">
      <w:pPr>
        <w:rPr>
          <w:rFonts w:asciiTheme="minorHAnsi" w:hAnsiTheme="minorHAnsi"/>
          <w:szCs w:val="20"/>
        </w:rPr>
      </w:pPr>
      <w:r w:rsidRPr="00F943BE">
        <w:rPr>
          <w:rFonts w:asciiTheme="minorHAnsi" w:hAnsiTheme="minorHAnsi"/>
          <w:szCs w:val="20"/>
        </w:rPr>
        <w:t>Rising revisionist global wars</w:t>
      </w:r>
    </w:p>
    <w:p w:rsidR="00972D4C" w:rsidRPr="00F943BE" w:rsidRDefault="00972D4C" w:rsidP="00972D4C">
      <w:pPr>
        <w:rPr>
          <w:rFonts w:asciiTheme="minorHAnsi" w:hAnsiTheme="minorHAnsi"/>
          <w:szCs w:val="20"/>
        </w:rPr>
      </w:pPr>
      <w:r w:rsidRPr="00F943BE">
        <w:rPr>
          <w:rFonts w:asciiTheme="minorHAnsi" w:hAnsiTheme="minorHAnsi"/>
          <w:szCs w:val="20"/>
        </w:rPr>
        <w:t>New nuclear states</w:t>
      </w:r>
    </w:p>
    <w:p w:rsidR="00972D4C" w:rsidRPr="00F943BE" w:rsidRDefault="00972D4C" w:rsidP="00972D4C">
      <w:pPr>
        <w:rPr>
          <w:rFonts w:asciiTheme="minorHAnsi" w:hAnsiTheme="minorHAnsi"/>
          <w:sz w:val="16"/>
        </w:rPr>
      </w:pPr>
      <w:r w:rsidRPr="00F943BE">
        <w:rPr>
          <w:rStyle w:val="StyleStyleBold12pt"/>
          <w:rFonts w:asciiTheme="minorHAnsi" w:hAnsiTheme="minorHAnsi"/>
        </w:rPr>
        <w:t>Brzezinski ‘9</w:t>
      </w:r>
      <w:r w:rsidRPr="00F943BE">
        <w:rPr>
          <w:rFonts w:asciiTheme="minorHAnsi" w:hAnsiTheme="minorHAnsi"/>
          <w:sz w:val="16"/>
        </w:rPr>
        <w:t xml:space="preserve"> former U.S. National Security Adviser, 09 (Zbigniew, “An Agenda for NATO” Toward a Global Security Web September/October 2009), </w:t>
      </w:r>
    </w:p>
    <w:p w:rsidR="00972D4C" w:rsidRPr="00F943BE" w:rsidRDefault="00972D4C" w:rsidP="00972D4C">
      <w:pPr>
        <w:rPr>
          <w:rFonts w:asciiTheme="minorHAnsi" w:hAnsiTheme="minorHAnsi"/>
          <w:sz w:val="14"/>
        </w:rPr>
      </w:pPr>
      <w:r w:rsidRPr="00F943BE">
        <w:rPr>
          <w:rStyle w:val="StyleBoldUnderline"/>
          <w:rFonts w:asciiTheme="minorHAnsi" w:hAnsiTheme="minorHAnsi"/>
        </w:rPr>
        <w:t xml:space="preserve">NATO's </w:t>
      </w:r>
      <w:r w:rsidRPr="00F943BE">
        <w:rPr>
          <w:rFonts w:asciiTheme="minorHAnsi" w:hAnsiTheme="minorHAnsi"/>
          <w:sz w:val="14"/>
        </w:rPr>
        <w:t xml:space="preserve">potential is not primarily military. Although NATO is a collective-security alliance, its </w:t>
      </w:r>
      <w:r w:rsidRPr="00F943BE">
        <w:rPr>
          <w:rStyle w:val="StyleBoldUnderline"/>
          <w:rFonts w:asciiTheme="minorHAnsi" w:hAnsiTheme="minorHAnsi"/>
        </w:rPr>
        <w:t xml:space="preserve">actual military power comes predominantly from the United States, and that reality is not likely to change anytime soon. </w:t>
      </w:r>
      <w:r w:rsidRPr="004E143A">
        <w:rPr>
          <w:rStyle w:val="StyleBoldUnderline"/>
          <w:rFonts w:asciiTheme="minorHAnsi" w:hAnsiTheme="minorHAnsi"/>
          <w:highlight w:val="green"/>
        </w:rPr>
        <w:t>NATO</w:t>
      </w:r>
      <w:r w:rsidRPr="00F943BE">
        <w:rPr>
          <w:rStyle w:val="StyleBoldUnderline"/>
          <w:rFonts w:asciiTheme="minorHAnsi" w:hAnsiTheme="minorHAnsi"/>
        </w:rPr>
        <w:t>'s real power derives from the fact that it</w:t>
      </w:r>
      <w:r w:rsidRPr="004E143A">
        <w:rPr>
          <w:rStyle w:val="StyleBoldUnderline"/>
          <w:rFonts w:asciiTheme="minorHAnsi" w:hAnsiTheme="minorHAnsi"/>
          <w:highlight w:val="green"/>
        </w:rPr>
        <w:t xml:space="preserve"> combines </w:t>
      </w:r>
      <w:r w:rsidRPr="00F943BE">
        <w:rPr>
          <w:rStyle w:val="StyleBoldUnderline"/>
          <w:rFonts w:asciiTheme="minorHAnsi" w:hAnsiTheme="minorHAnsi"/>
        </w:rPr>
        <w:t xml:space="preserve">the United States' </w:t>
      </w:r>
      <w:r w:rsidRPr="004E143A">
        <w:rPr>
          <w:rStyle w:val="StyleBoldUnderline"/>
          <w:rFonts w:asciiTheme="minorHAnsi" w:hAnsiTheme="minorHAnsi"/>
          <w:highlight w:val="green"/>
        </w:rPr>
        <w:t xml:space="preserve">military capabilities </w:t>
      </w:r>
      <w:r w:rsidRPr="00F943BE">
        <w:rPr>
          <w:rStyle w:val="StyleBoldUnderline"/>
          <w:rFonts w:asciiTheme="minorHAnsi" w:hAnsiTheme="minorHAnsi"/>
        </w:rPr>
        <w:t xml:space="preserve">and economic power </w:t>
      </w:r>
      <w:r w:rsidRPr="004E143A">
        <w:rPr>
          <w:rStyle w:val="StyleBoldUnderline"/>
          <w:rFonts w:asciiTheme="minorHAnsi" w:hAnsiTheme="minorHAnsi"/>
          <w:highlight w:val="green"/>
        </w:rPr>
        <w:t xml:space="preserve">with Europe's </w:t>
      </w:r>
      <w:r w:rsidRPr="00F943BE">
        <w:rPr>
          <w:rStyle w:val="StyleBoldUnderline"/>
          <w:rFonts w:asciiTheme="minorHAnsi" w:hAnsiTheme="minorHAnsi"/>
        </w:rPr>
        <w:t xml:space="preserve">collective </w:t>
      </w:r>
      <w:r w:rsidRPr="004E143A">
        <w:rPr>
          <w:rStyle w:val="StyleBoldUnderline"/>
          <w:rFonts w:asciiTheme="minorHAnsi" w:hAnsiTheme="minorHAnsi"/>
          <w:highlight w:val="green"/>
        </w:rPr>
        <w:t>political and economic weight</w:t>
      </w:r>
      <w:r w:rsidRPr="00F943BE">
        <w:rPr>
          <w:rStyle w:val="StyleBoldUnderline"/>
          <w:rFonts w:asciiTheme="minorHAnsi" w:hAnsiTheme="minorHAnsi"/>
        </w:rPr>
        <w:t xml:space="preserve"> </w:t>
      </w:r>
      <w:r w:rsidRPr="00F943BE">
        <w:rPr>
          <w:rFonts w:asciiTheme="minorHAnsi" w:hAnsiTheme="minorHAnsi"/>
          <w:sz w:val="14"/>
        </w:rPr>
        <w:t xml:space="preserve">(and occasionally some limited European military forces). Together, </w:t>
      </w:r>
      <w:r w:rsidRPr="00F943BE">
        <w:rPr>
          <w:rStyle w:val="Emphasis"/>
          <w:rFonts w:asciiTheme="minorHAnsi" w:hAnsiTheme="minorHAnsi"/>
        </w:rPr>
        <w:t>that combination makes NATO globally significant.</w:t>
      </w:r>
      <w:r w:rsidRPr="00F943BE">
        <w:rPr>
          <w:rFonts w:asciiTheme="minorHAnsi" w:hAnsiTheme="minorHAnsi"/>
          <w:sz w:val="14"/>
        </w:rPr>
        <w:t xml:space="preserve"> </w:t>
      </w:r>
      <w:r w:rsidRPr="00F943BE">
        <w:rPr>
          <w:rStyle w:val="StyleBoldUnderline"/>
          <w:rFonts w:asciiTheme="minorHAnsi" w:hAnsiTheme="minorHAnsi"/>
        </w:rPr>
        <w:t xml:space="preserve">It </w:t>
      </w:r>
      <w:r w:rsidRPr="004E143A">
        <w:rPr>
          <w:rStyle w:val="StyleBoldUnderline"/>
          <w:rFonts w:asciiTheme="minorHAnsi" w:hAnsiTheme="minorHAnsi"/>
          <w:highlight w:val="green"/>
        </w:rPr>
        <w:t xml:space="preserve">must therefore remain sensitive to the importance of safeguarding </w:t>
      </w:r>
      <w:r w:rsidRPr="004E143A">
        <w:rPr>
          <w:rStyle w:val="Emphasis"/>
          <w:rFonts w:asciiTheme="minorHAnsi" w:hAnsiTheme="minorHAnsi"/>
          <w:highlight w:val="green"/>
        </w:rPr>
        <w:t>the geopolitical bond</w:t>
      </w:r>
      <w:r w:rsidRPr="00F943BE">
        <w:rPr>
          <w:rStyle w:val="StyleBoldUnderline"/>
          <w:rFonts w:asciiTheme="minorHAnsi" w:hAnsiTheme="minorHAnsi"/>
        </w:rPr>
        <w:t xml:space="preserve"> between the United States and Europe </w:t>
      </w:r>
      <w:r w:rsidRPr="004E143A">
        <w:rPr>
          <w:rStyle w:val="StyleBoldUnderline"/>
          <w:rFonts w:asciiTheme="minorHAnsi" w:hAnsiTheme="minorHAnsi"/>
          <w:highlight w:val="green"/>
        </w:rPr>
        <w:t xml:space="preserve">as it </w:t>
      </w:r>
      <w:r w:rsidRPr="004E143A">
        <w:rPr>
          <w:rStyle w:val="Emphasis"/>
          <w:rFonts w:asciiTheme="minorHAnsi" w:hAnsiTheme="minorHAnsi"/>
          <w:highlight w:val="green"/>
        </w:rPr>
        <w:t>addresses new tasks</w:t>
      </w:r>
      <w:r w:rsidRPr="00F943BE">
        <w:rPr>
          <w:rStyle w:val="StyleBoldUnderline"/>
          <w:rFonts w:asciiTheme="minorHAnsi" w:hAnsiTheme="minorHAnsi"/>
        </w:rPr>
        <w:t>.  The basic challenge that NATO now confronts is that there are historically unprecedented risks to global security</w:t>
      </w:r>
      <w:r w:rsidRPr="00F943BE">
        <w:rPr>
          <w:rFonts w:asciiTheme="minorHAnsi" w:hAnsiTheme="minorHAnsi"/>
          <w:sz w:val="14"/>
        </w:rPr>
        <w:t xml:space="preserve">. Today's world is threatened neither by the militant fanaticism of a territorially rapacious nationalist state nor by the coercive aspiration of a globally pretentious ideology embraced by an expansive imperial power. The paradox of our time is that </w:t>
      </w:r>
      <w:r w:rsidRPr="00F943BE">
        <w:rPr>
          <w:rStyle w:val="StyleBoldUnderline"/>
          <w:rFonts w:asciiTheme="minorHAnsi" w:hAnsiTheme="minorHAnsi"/>
        </w:rPr>
        <w:t>the world</w:t>
      </w:r>
      <w:r w:rsidRPr="00F943BE">
        <w:rPr>
          <w:rFonts w:asciiTheme="minorHAnsi" w:hAnsiTheme="minorHAnsi"/>
          <w:sz w:val="14"/>
        </w:rPr>
        <w:t xml:space="preserve">, increasingly connected and economically interdependent for the first time in its entire history, </w:t>
      </w:r>
      <w:r w:rsidRPr="00F943BE">
        <w:rPr>
          <w:rStyle w:val="StyleBoldUnderline"/>
          <w:rFonts w:asciiTheme="minorHAnsi" w:hAnsiTheme="minorHAnsi"/>
        </w:rPr>
        <w:t xml:space="preserve">is experiencing intensifying popular unrest made all the more menacing by the growing accessibility of weapons of mass destruction -- not just to states but also, potentially, to extremist religious and political movements. Yet </w:t>
      </w:r>
      <w:r w:rsidRPr="004E143A">
        <w:rPr>
          <w:rStyle w:val="StyleBoldUnderline"/>
          <w:rFonts w:asciiTheme="minorHAnsi" w:hAnsiTheme="minorHAnsi"/>
          <w:highlight w:val="green"/>
        </w:rPr>
        <w:t>there is no effective global security mechanism for coping with the growing threat of violent political chaos</w:t>
      </w:r>
      <w:r w:rsidRPr="00F943BE">
        <w:rPr>
          <w:rStyle w:val="StyleBoldUnderline"/>
          <w:rFonts w:asciiTheme="minorHAnsi" w:hAnsiTheme="minorHAnsi"/>
        </w:rPr>
        <w:t xml:space="preserve"> stemming from humanity's recent political awakening</w:t>
      </w:r>
      <w:r w:rsidRPr="00F943BE">
        <w:rPr>
          <w:rFonts w:asciiTheme="minorHAnsi" w:hAnsiTheme="minorHAnsi"/>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w:t>
      </w:r>
      <w:r w:rsidRPr="00F943BE">
        <w:rPr>
          <w:rStyle w:val="StyleBoldUnderline"/>
          <w:rFonts w:asciiTheme="minorHAnsi" w:hAnsiTheme="minorHAnsi"/>
        </w:rPr>
        <w:t>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w:t>
      </w:r>
      <w:r w:rsidRPr="00F943BE">
        <w:rPr>
          <w:rFonts w:asciiTheme="minorHAnsi" w:hAnsiTheme="minorHAnsi"/>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F943BE">
        <w:rPr>
          <w:rStyle w:val="StyleBoldUnderline"/>
          <w:rFonts w:asciiTheme="minorHAnsi" w:hAnsiTheme="minorHAnsi"/>
        </w:rPr>
        <w:t xml:space="preserve">in significant parts of the developing world, bitter memories of European colonialism and of more recent </w:t>
      </w:r>
      <w:r w:rsidRPr="004E143A">
        <w:rPr>
          <w:rStyle w:val="StyleBoldUnderline"/>
          <w:rFonts w:asciiTheme="minorHAnsi" w:hAnsiTheme="minorHAnsi"/>
          <w:highlight w:val="green"/>
        </w:rPr>
        <w:t>U.S. intrusion have given such newly aroused passions a distinctively anti-Western cast.</w:t>
      </w:r>
      <w:r w:rsidRPr="00F943BE">
        <w:rPr>
          <w:rStyle w:val="StyleBoldUnderline"/>
          <w:rFonts w:asciiTheme="minorHAnsi" w:hAnsiTheme="minorHAnsi"/>
        </w:rPr>
        <w:t xml:space="preserve"> Today, the most acute example of this phenomenon is found in an area that stretches </w:t>
      </w:r>
      <w:r w:rsidRPr="004E143A">
        <w:rPr>
          <w:rStyle w:val="StyleBoldUnderline"/>
          <w:rFonts w:asciiTheme="minorHAnsi" w:hAnsiTheme="minorHAnsi"/>
          <w:highlight w:val="green"/>
        </w:rPr>
        <w:t>from Egypt to India</w:t>
      </w:r>
      <w:r w:rsidRPr="00F943BE">
        <w:rPr>
          <w:rStyle w:val="StyleBoldUnderline"/>
          <w:rFonts w:asciiTheme="minorHAnsi" w:hAnsiTheme="minorHAnsi"/>
        </w:rPr>
        <w:t xml:space="preserve">. This area, inhabited by more than 500 million politically and religiously aroused peoples, is where </w:t>
      </w:r>
      <w:r w:rsidRPr="004E143A">
        <w:rPr>
          <w:rStyle w:val="StyleBoldUnderline"/>
          <w:rFonts w:asciiTheme="minorHAnsi" w:hAnsiTheme="minorHAnsi"/>
          <w:highlight w:val="green"/>
        </w:rPr>
        <w:t>NATO is becoming more deeply embroiled</w:t>
      </w:r>
      <w:r w:rsidRPr="00F943BE">
        <w:rPr>
          <w:rStyle w:val="StyleBoldUnderline"/>
          <w:rFonts w:asciiTheme="minorHAnsi" w:hAnsiTheme="minorHAnsi"/>
        </w:rPr>
        <w:t xml:space="preserve">.  Additionally complicating is the fact that the dramatic rise of China and India and the quick recovery of Japan within the last 50 years have signaled that the global center of political and economic gravity is shifting away from the North Atlantic toward Asia and the Pacific. And of the currently leading global powers </w:t>
      </w:r>
      <w:r w:rsidRPr="00F943BE">
        <w:rPr>
          <w:rFonts w:asciiTheme="minorHAnsi" w:hAnsiTheme="minorHAnsi"/>
          <w:sz w:val="14"/>
        </w:rPr>
        <w:t xml:space="preserve">-- the United States, the EU, </w:t>
      </w:r>
      <w:r w:rsidRPr="00F943BE">
        <w:rPr>
          <w:rStyle w:val="StyleBoldUnderline"/>
          <w:rFonts w:asciiTheme="minorHAnsi" w:hAnsiTheme="minorHAnsi"/>
        </w:rPr>
        <w:t>China</w:t>
      </w:r>
      <w:r w:rsidRPr="00F943BE">
        <w:rPr>
          <w:rFonts w:asciiTheme="minorHAnsi" w:hAnsiTheme="minorHAnsi"/>
          <w:sz w:val="14"/>
        </w:rPr>
        <w:t xml:space="preserve">, Japan, </w:t>
      </w:r>
      <w:r w:rsidRPr="00F943BE">
        <w:rPr>
          <w:rStyle w:val="StyleBoldUnderline"/>
          <w:rFonts w:asciiTheme="minorHAnsi" w:hAnsiTheme="minorHAnsi"/>
        </w:rPr>
        <w:t>Russia</w:t>
      </w:r>
      <w:r w:rsidRPr="00F943BE">
        <w:rPr>
          <w:rFonts w:asciiTheme="minorHAnsi" w:hAnsiTheme="minorHAnsi"/>
          <w:sz w:val="14"/>
        </w:rPr>
        <w:t xml:space="preserve">, </w:t>
      </w:r>
      <w:r w:rsidRPr="00F943BE">
        <w:rPr>
          <w:rStyle w:val="StyleBoldUnderline"/>
          <w:rFonts w:asciiTheme="minorHAnsi" w:hAnsiTheme="minorHAnsi"/>
        </w:rPr>
        <w:t xml:space="preserve">and India </w:t>
      </w:r>
      <w:r w:rsidRPr="00F943BE">
        <w:rPr>
          <w:rFonts w:asciiTheme="minorHAnsi" w:hAnsiTheme="minorHAnsi"/>
          <w:sz w:val="14"/>
        </w:rPr>
        <w:t xml:space="preserve">-- at least two, or perhaps even </w:t>
      </w:r>
      <w:r w:rsidRPr="00F943BE">
        <w:rPr>
          <w:rStyle w:val="StyleBoldUnderline"/>
          <w:rFonts w:asciiTheme="minorHAnsi" w:hAnsiTheme="minorHAnsi"/>
        </w:rPr>
        <w:t>three, are revisionist in their orientation</w:t>
      </w:r>
      <w:r w:rsidRPr="00F943BE">
        <w:rPr>
          <w:rFonts w:asciiTheme="minorHAnsi" w:hAnsiTheme="minorHAnsi"/>
          <w:sz w:val="14"/>
        </w:rPr>
        <w:t xml:space="preserve">. Whether they are "rising peacefully" (a self-confident China), truculently (an imperially nostalgic Russia) or boastfully (an assertive India, despite its internal multiethnic and religious vulnerabilities), they </w:t>
      </w:r>
      <w:r w:rsidRPr="00F943BE">
        <w:rPr>
          <w:rStyle w:val="StyleBoldUnderline"/>
          <w:rFonts w:asciiTheme="minorHAnsi" w:hAnsiTheme="minorHAnsi"/>
        </w:rPr>
        <w:t xml:space="preserve">all desire a change in the global pecking order. The future conduct of and relationship among these three still relatively cautious revisionist powers will further intensify  the strategic uncertainty.  Visible on the horizon </w:t>
      </w:r>
      <w:r w:rsidRPr="00F943BE">
        <w:rPr>
          <w:rFonts w:asciiTheme="minorHAnsi" w:hAnsiTheme="minorHAnsi"/>
          <w:sz w:val="14"/>
        </w:rPr>
        <w:t xml:space="preserve">but not as powerful </w:t>
      </w:r>
      <w:r w:rsidRPr="00F943BE">
        <w:rPr>
          <w:rStyle w:val="StyleBoldUnderline"/>
          <w:rFonts w:asciiTheme="minorHAnsi" w:hAnsiTheme="minorHAnsi"/>
        </w:rPr>
        <w:t xml:space="preserve">are the emerging regional rebels, with some of them defiantly reaching for nuclear weapons. </w:t>
      </w:r>
      <w:r w:rsidRPr="004E143A">
        <w:rPr>
          <w:rStyle w:val="StyleBoldUnderline"/>
          <w:rFonts w:asciiTheme="minorHAnsi" w:hAnsiTheme="minorHAnsi"/>
          <w:highlight w:val="green"/>
        </w:rPr>
        <w:t>North Korea has openly flouted the international community by  producing</w:t>
      </w:r>
      <w:r w:rsidRPr="00F943BE">
        <w:rPr>
          <w:rStyle w:val="StyleBoldUnderline"/>
          <w:rFonts w:asciiTheme="minorHAnsi" w:hAnsiTheme="minorHAnsi"/>
        </w:rPr>
        <w:t xml:space="preserve"> </w:t>
      </w:r>
      <w:r w:rsidRPr="00F943BE">
        <w:rPr>
          <w:rFonts w:asciiTheme="minorHAnsi" w:hAnsiTheme="minorHAnsi"/>
          <w:sz w:val="14"/>
        </w:rPr>
        <w:t xml:space="preserve">(apparently successfully) </w:t>
      </w:r>
      <w:r w:rsidRPr="004E143A">
        <w:rPr>
          <w:rStyle w:val="StyleBoldUnderline"/>
          <w:rFonts w:asciiTheme="minorHAnsi" w:hAnsiTheme="minorHAnsi"/>
          <w:highlight w:val="green"/>
        </w:rPr>
        <w:t>its own nuclear weapons</w:t>
      </w:r>
      <w:r w:rsidRPr="00F943BE">
        <w:rPr>
          <w:rFonts w:asciiTheme="minorHAnsi" w:hAnsiTheme="minorHAnsi"/>
          <w:sz w:val="14"/>
        </w:rPr>
        <w:t xml:space="preserve"> -- and also by profiting from their dissemination. </w:t>
      </w:r>
      <w:r w:rsidRPr="00F943BE">
        <w:rPr>
          <w:rStyle w:val="StyleBoldUnderline"/>
          <w:rFonts w:asciiTheme="minorHAnsi" w:hAnsiTheme="minorHAnsi"/>
        </w:rPr>
        <w:t xml:space="preserve">At some point, </w:t>
      </w:r>
      <w:r w:rsidRPr="004E143A">
        <w:rPr>
          <w:rStyle w:val="StyleBoldUnderline"/>
          <w:rFonts w:asciiTheme="minorHAnsi" w:hAnsiTheme="minorHAnsi"/>
          <w:highlight w:val="green"/>
        </w:rPr>
        <w:t xml:space="preserve">its unpredictability could precipitate the first use of nuclear </w:t>
      </w:r>
      <w:r w:rsidRPr="00F943BE">
        <w:rPr>
          <w:rStyle w:val="StyleBoldUnderline"/>
          <w:rFonts w:asciiTheme="minorHAnsi" w:hAnsiTheme="minorHAnsi"/>
        </w:rPr>
        <w:t xml:space="preserve">weapons in anger since 1945. Iran, in contrast, has proclaimed that its nuclear program is entirely for peaceful purposes but so far has been unwilling to consider consensual arrangements with the international community that would provide credible assurances regarding these intentions. </w:t>
      </w:r>
      <w:r w:rsidRPr="004E143A">
        <w:rPr>
          <w:rStyle w:val="StyleBoldUnderline"/>
          <w:rFonts w:asciiTheme="minorHAnsi" w:hAnsiTheme="minorHAnsi"/>
          <w:highlight w:val="green"/>
        </w:rPr>
        <w:t>In nuclear-armed Pakistan, an extremist anti-Western religious movement is threatening the country's political stability.</w:t>
      </w:r>
      <w:r w:rsidRPr="00F943BE">
        <w:rPr>
          <w:rStyle w:val="StyleBoldUnderline"/>
          <w:rFonts w:asciiTheme="minorHAnsi" w:hAnsiTheme="minorHAnsi"/>
        </w:rPr>
        <w:t xml:space="preserve">  These changes together reflect the waning of the post-World War II global hierarchy and the simultaneous dispersal of global power.</w:t>
      </w:r>
      <w:r w:rsidRPr="00F943BE">
        <w:rPr>
          <w:rFonts w:asciiTheme="minorHAnsi" w:hAnsiTheme="minorHAnsi"/>
          <w:sz w:val="14"/>
        </w:rPr>
        <w:t xml:space="preserve"> Unfortunately, </w:t>
      </w:r>
      <w:r w:rsidRPr="004E143A">
        <w:rPr>
          <w:rStyle w:val="StyleBoldUnderline"/>
          <w:rFonts w:asciiTheme="minorHAnsi" w:hAnsiTheme="minorHAnsi"/>
          <w:highlight w:val="green"/>
        </w:rPr>
        <w:t>U.S. leadership</w:t>
      </w:r>
      <w:r w:rsidRPr="00F943BE">
        <w:rPr>
          <w:rStyle w:val="StyleBoldUnderline"/>
          <w:rFonts w:asciiTheme="minorHAnsi" w:hAnsiTheme="minorHAnsi"/>
        </w:rPr>
        <w:t xml:space="preserve"> in recent years unintentionally, but most unwisely, </w:t>
      </w:r>
      <w:r w:rsidRPr="004E143A">
        <w:rPr>
          <w:rStyle w:val="StyleBoldUnderline"/>
          <w:rFonts w:asciiTheme="minorHAnsi" w:hAnsiTheme="minorHAnsi"/>
          <w:highlight w:val="green"/>
        </w:rPr>
        <w:t>contributed to the currently threatening state of affairs.</w:t>
      </w:r>
      <w:r w:rsidRPr="00F943BE">
        <w:rPr>
          <w:rStyle w:val="StyleBoldUnderline"/>
          <w:rFonts w:asciiTheme="minorHAnsi" w:hAnsiTheme="minorHAnsi"/>
        </w:rPr>
        <w:t xml:space="preserve"> The combination of Washington's arrogant unilateralism in Iraq and its demagogic Islamophobic sloganeering weakened the unity of NATO and focused aroused Muslim resentments on the United States and the West more generally.</w:t>
      </w:r>
    </w:p>
    <w:p w:rsidR="00972D4C" w:rsidRPr="00D50FA9" w:rsidRDefault="00972D4C" w:rsidP="00972D4C"/>
    <w:p w:rsidR="00972D4C" w:rsidRPr="00972D4C" w:rsidRDefault="00972D4C" w:rsidP="00972D4C"/>
    <w:sectPr w:rsidR="00972D4C" w:rsidRPr="00972D4C">
      <w:headerReference w:type="default" r:id="rId1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B9B" w:rsidRDefault="00504B9B" w:rsidP="005F5576">
      <w:r>
        <w:separator/>
      </w:r>
    </w:p>
  </w:endnote>
  <w:endnote w:type="continuationSeparator" w:id="0">
    <w:p w:rsidR="00504B9B" w:rsidRDefault="00504B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MS Mincho">
    <w:altName w:val="ＭＳ 明朝"/>
    <w:charset w:val="80"/>
    <w:family w:val="modern"/>
    <w:pitch w:val="fixed"/>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B9B" w:rsidRDefault="00504B9B" w:rsidP="005F5576">
      <w:r>
        <w:separator/>
      </w:r>
    </w:p>
  </w:footnote>
  <w:footnote w:type="continuationSeparator" w:id="0">
    <w:p w:rsidR="00504B9B" w:rsidRDefault="00504B9B" w:rsidP="005F5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B9B" w:rsidRDefault="00504B9B">
    <w:pPr>
      <w:pStyle w:val="Header"/>
    </w:pPr>
    <w:r>
      <w:tab/>
    </w:r>
    <w:r>
      <w:tab/>
    </w:r>
    <w:sdt>
      <w:sdtPr>
        <w:id w:val="1168209085"/>
        <w:docPartObj>
          <w:docPartGallery w:val="Page Numbers (Top of Page)"/>
          <w:docPartUnique/>
        </w:docPartObj>
      </w:sdtPr>
      <w:sdtContent>
        <w:r>
          <w:t xml:space="preserve">Page </w:t>
        </w:r>
        <w:r>
          <w:rPr>
            <w:b/>
            <w:bCs/>
            <w:sz w:val="24"/>
          </w:rPr>
          <w:fldChar w:fldCharType="begin"/>
        </w:r>
        <w:r>
          <w:rPr>
            <w:b/>
            <w:bCs/>
          </w:rPr>
          <w:instrText xml:space="preserve"> PAGE </w:instrText>
        </w:r>
        <w:r>
          <w:rPr>
            <w:b/>
            <w:bCs/>
            <w:sz w:val="24"/>
          </w:rPr>
          <w:fldChar w:fldCharType="separate"/>
        </w:r>
        <w:r w:rsidR="00972D4C">
          <w:rPr>
            <w:b/>
            <w:bCs/>
            <w:noProof/>
          </w:rPr>
          <w:t>18</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972D4C">
          <w:rPr>
            <w:b/>
            <w:bCs/>
            <w:noProof/>
          </w:rPr>
          <w:t>30</w:t>
        </w:r>
        <w:r>
          <w:rPr>
            <w:b/>
            <w:bCs/>
            <w:sz w:val="24"/>
          </w:rPr>
          <w:fldChar w:fldCharType="end"/>
        </w:r>
      </w:sdtContent>
    </w:sdt>
  </w:p>
  <w:p w:rsidR="00504B9B" w:rsidRDefault="00504B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20BCE"/>
    <w:multiLevelType w:val="hybridMultilevel"/>
    <w:tmpl w:val="1518B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33740"/>
    <w:multiLevelType w:val="hybridMultilevel"/>
    <w:tmpl w:val="BD00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05B79"/>
    <w:multiLevelType w:val="hybridMultilevel"/>
    <w:tmpl w:val="385A3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87D5F"/>
    <w:multiLevelType w:val="hybridMultilevel"/>
    <w:tmpl w:val="3998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A357E4"/>
    <w:multiLevelType w:val="hybridMultilevel"/>
    <w:tmpl w:val="939AE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0A50A3"/>
    <w:multiLevelType w:val="hybridMultilevel"/>
    <w:tmpl w:val="F1B8C320"/>
    <w:lvl w:ilvl="0" w:tplc="C17A1982">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FE6993"/>
    <w:multiLevelType w:val="hybridMultilevel"/>
    <w:tmpl w:val="68C0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13A9D"/>
    <w:multiLevelType w:val="hybridMultilevel"/>
    <w:tmpl w:val="9110A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41955F7"/>
    <w:multiLevelType w:val="hybridMultilevel"/>
    <w:tmpl w:val="03D0A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5E09BC"/>
    <w:multiLevelType w:val="hybridMultilevel"/>
    <w:tmpl w:val="34B8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D55F5"/>
    <w:multiLevelType w:val="hybridMultilevel"/>
    <w:tmpl w:val="356C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C567D6D"/>
    <w:multiLevelType w:val="hybridMultilevel"/>
    <w:tmpl w:val="B30200EE"/>
    <w:lvl w:ilvl="0" w:tplc="A2FAD5FC">
      <w:start w:val="2"/>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nsid w:val="6D8D1972"/>
    <w:multiLevelType w:val="hybridMultilevel"/>
    <w:tmpl w:val="E1A6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B01DC4"/>
    <w:multiLevelType w:val="hybridMultilevel"/>
    <w:tmpl w:val="52A6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404A6"/>
    <w:multiLevelType w:val="hybridMultilevel"/>
    <w:tmpl w:val="B7EA3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564910"/>
    <w:multiLevelType w:val="hybridMultilevel"/>
    <w:tmpl w:val="26A0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7C0670"/>
    <w:multiLevelType w:val="multilevel"/>
    <w:tmpl w:val="43E8857E"/>
    <w:lvl w:ilvl="0">
      <w:start w:val="1"/>
      <w:numFmt w:val="none"/>
      <w:lvlRestart w:val="0"/>
      <w:pStyle w:val="FootnoteText"/>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3"/>
  </w:num>
  <w:num w:numId="3">
    <w:abstractNumId w:val="10"/>
  </w:num>
  <w:num w:numId="4">
    <w:abstractNumId w:val="19"/>
  </w:num>
  <w:num w:numId="5">
    <w:abstractNumId w:val="0"/>
  </w:num>
  <w:num w:numId="6">
    <w:abstractNumId w:val="2"/>
  </w:num>
  <w:num w:numId="7">
    <w:abstractNumId w:val="23"/>
  </w:num>
  <w:num w:numId="8">
    <w:abstractNumId w:val="6"/>
  </w:num>
  <w:num w:numId="9">
    <w:abstractNumId w:val="21"/>
  </w:num>
  <w:num w:numId="10">
    <w:abstractNumId w:val="1"/>
  </w:num>
  <w:num w:numId="11">
    <w:abstractNumId w:val="17"/>
  </w:num>
  <w:num w:numId="12">
    <w:abstractNumId w:val="3"/>
  </w:num>
  <w:num w:numId="13">
    <w:abstractNumId w:val="9"/>
  </w:num>
  <w:num w:numId="14">
    <w:abstractNumId w:val="12"/>
  </w:num>
  <w:num w:numId="15">
    <w:abstractNumId w:val="22"/>
  </w:num>
  <w:num w:numId="16">
    <w:abstractNumId w:val="7"/>
  </w:num>
  <w:num w:numId="17">
    <w:abstractNumId w:val="20"/>
  </w:num>
  <w:num w:numId="18">
    <w:abstractNumId w:val="5"/>
  </w:num>
  <w:num w:numId="19">
    <w:abstractNumId w:val="14"/>
  </w:num>
  <w:num w:numId="20">
    <w:abstractNumId w:val="18"/>
  </w:num>
  <w:num w:numId="21">
    <w:abstractNumId w:val="16"/>
  </w:num>
  <w:num w:numId="22">
    <w:abstractNumId w:val="4"/>
  </w:num>
  <w:num w:numId="23">
    <w:abstractNumId w:val="8"/>
  </w:num>
  <w:num w:numId="24">
    <w:abstractNumId w:val="24"/>
  </w:num>
  <w:num w:numId="25">
    <w:abstractNumId w:val="1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83B"/>
    <w:rsid w:val="000010F2"/>
    <w:rsid w:val="000022F2"/>
    <w:rsid w:val="0000459F"/>
    <w:rsid w:val="00004EB4"/>
    <w:rsid w:val="0002196C"/>
    <w:rsid w:val="00021F29"/>
    <w:rsid w:val="00027EED"/>
    <w:rsid w:val="0003041D"/>
    <w:rsid w:val="00033028"/>
    <w:rsid w:val="000360A7"/>
    <w:rsid w:val="00044725"/>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171B0"/>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E5A28"/>
    <w:rsid w:val="001E7B40"/>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2D8D"/>
    <w:rsid w:val="002B64F0"/>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6C0C"/>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6C7"/>
    <w:rsid w:val="00402E99"/>
    <w:rsid w:val="00403971"/>
    <w:rsid w:val="00407386"/>
    <w:rsid w:val="004138EF"/>
    <w:rsid w:val="004269B1"/>
    <w:rsid w:val="004319DE"/>
    <w:rsid w:val="00432C04"/>
    <w:rsid w:val="00435232"/>
    <w:rsid w:val="004400EA"/>
    <w:rsid w:val="00442158"/>
    <w:rsid w:val="00450882"/>
    <w:rsid w:val="00451C20"/>
    <w:rsid w:val="00452001"/>
    <w:rsid w:val="0045442E"/>
    <w:rsid w:val="004564E2"/>
    <w:rsid w:val="00462418"/>
    <w:rsid w:val="00471A70"/>
    <w:rsid w:val="00473A79"/>
    <w:rsid w:val="00475E03"/>
    <w:rsid w:val="00476723"/>
    <w:rsid w:val="00476789"/>
    <w:rsid w:val="0047798D"/>
    <w:rsid w:val="004931DE"/>
    <w:rsid w:val="004A49E3"/>
    <w:rsid w:val="004A6083"/>
    <w:rsid w:val="004A6E81"/>
    <w:rsid w:val="004A7806"/>
    <w:rsid w:val="004B0545"/>
    <w:rsid w:val="004B7E46"/>
    <w:rsid w:val="004D3745"/>
    <w:rsid w:val="004D3987"/>
    <w:rsid w:val="004E143A"/>
    <w:rsid w:val="004E294C"/>
    <w:rsid w:val="004E3132"/>
    <w:rsid w:val="004E552E"/>
    <w:rsid w:val="004E656D"/>
    <w:rsid w:val="004F0849"/>
    <w:rsid w:val="004F173C"/>
    <w:rsid w:val="004F1B8C"/>
    <w:rsid w:val="004F33F3"/>
    <w:rsid w:val="004F45B0"/>
    <w:rsid w:val="005020C3"/>
    <w:rsid w:val="00504B9B"/>
    <w:rsid w:val="005111F8"/>
    <w:rsid w:val="00513FA2"/>
    <w:rsid w:val="00514387"/>
    <w:rsid w:val="00516459"/>
    <w:rsid w:val="00520153"/>
    <w:rsid w:val="00520748"/>
    <w:rsid w:val="0053183B"/>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934"/>
    <w:rsid w:val="00590731"/>
    <w:rsid w:val="005A506B"/>
    <w:rsid w:val="005A701C"/>
    <w:rsid w:val="005B2444"/>
    <w:rsid w:val="005B2D14"/>
    <w:rsid w:val="005B3140"/>
    <w:rsid w:val="005C0B05"/>
    <w:rsid w:val="005C3C60"/>
    <w:rsid w:val="005D1156"/>
    <w:rsid w:val="005E0681"/>
    <w:rsid w:val="005E3B08"/>
    <w:rsid w:val="005E3FE4"/>
    <w:rsid w:val="005E572E"/>
    <w:rsid w:val="005E6BC4"/>
    <w:rsid w:val="005E79AB"/>
    <w:rsid w:val="005F5576"/>
    <w:rsid w:val="006014AB"/>
    <w:rsid w:val="00605F20"/>
    <w:rsid w:val="0061680A"/>
    <w:rsid w:val="006200E7"/>
    <w:rsid w:val="00623B70"/>
    <w:rsid w:val="0063578B"/>
    <w:rsid w:val="00636B3D"/>
    <w:rsid w:val="00641025"/>
    <w:rsid w:val="0064698C"/>
    <w:rsid w:val="00650E98"/>
    <w:rsid w:val="00656C61"/>
    <w:rsid w:val="00660110"/>
    <w:rsid w:val="006672D8"/>
    <w:rsid w:val="00670D96"/>
    <w:rsid w:val="00672877"/>
    <w:rsid w:val="00677B8F"/>
    <w:rsid w:val="00683154"/>
    <w:rsid w:val="00690115"/>
    <w:rsid w:val="00690898"/>
    <w:rsid w:val="00693039"/>
    <w:rsid w:val="00693A5A"/>
    <w:rsid w:val="006B302F"/>
    <w:rsid w:val="006C64D4"/>
    <w:rsid w:val="006E53F0"/>
    <w:rsid w:val="006F0827"/>
    <w:rsid w:val="006F46C3"/>
    <w:rsid w:val="006F7CDF"/>
    <w:rsid w:val="00700BDB"/>
    <w:rsid w:val="0070121B"/>
    <w:rsid w:val="00701E73"/>
    <w:rsid w:val="00711FE2"/>
    <w:rsid w:val="00712649"/>
    <w:rsid w:val="007135F4"/>
    <w:rsid w:val="00714BC9"/>
    <w:rsid w:val="00715637"/>
    <w:rsid w:val="00723F91"/>
    <w:rsid w:val="00725623"/>
    <w:rsid w:val="00737AFA"/>
    <w:rsid w:val="00743059"/>
    <w:rsid w:val="00744F58"/>
    <w:rsid w:val="00747FA7"/>
    <w:rsid w:val="00750CED"/>
    <w:rsid w:val="007513AD"/>
    <w:rsid w:val="007521B3"/>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1E59"/>
    <w:rsid w:val="008133F9"/>
    <w:rsid w:val="00823AAC"/>
    <w:rsid w:val="00823B57"/>
    <w:rsid w:val="00854C66"/>
    <w:rsid w:val="008553E1"/>
    <w:rsid w:val="00874D65"/>
    <w:rsid w:val="0087643B"/>
    <w:rsid w:val="00877669"/>
    <w:rsid w:val="00894C1A"/>
    <w:rsid w:val="00897EDD"/>
    <w:rsid w:val="00897F92"/>
    <w:rsid w:val="008A5515"/>
    <w:rsid w:val="008A64C9"/>
    <w:rsid w:val="008B180A"/>
    <w:rsid w:val="008B24B7"/>
    <w:rsid w:val="008C2139"/>
    <w:rsid w:val="008C2CD8"/>
    <w:rsid w:val="008C5743"/>
    <w:rsid w:val="008C5CB1"/>
    <w:rsid w:val="008C68EE"/>
    <w:rsid w:val="008C7F44"/>
    <w:rsid w:val="008D4273"/>
    <w:rsid w:val="008D4EF3"/>
    <w:rsid w:val="008E0E4F"/>
    <w:rsid w:val="008E1FD5"/>
    <w:rsid w:val="008E4139"/>
    <w:rsid w:val="008F13CA"/>
    <w:rsid w:val="008F322F"/>
    <w:rsid w:val="00907DFE"/>
    <w:rsid w:val="00912538"/>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2D4C"/>
    <w:rsid w:val="00976675"/>
    <w:rsid w:val="00976FBF"/>
    <w:rsid w:val="00984B38"/>
    <w:rsid w:val="00990533"/>
    <w:rsid w:val="009A0636"/>
    <w:rsid w:val="009A6FF5"/>
    <w:rsid w:val="009B2B47"/>
    <w:rsid w:val="009B35DB"/>
    <w:rsid w:val="009C4298"/>
    <w:rsid w:val="009D318C"/>
    <w:rsid w:val="00A10B8B"/>
    <w:rsid w:val="00A150FE"/>
    <w:rsid w:val="00A20D78"/>
    <w:rsid w:val="00A2174A"/>
    <w:rsid w:val="00A26733"/>
    <w:rsid w:val="00A3595E"/>
    <w:rsid w:val="00A46C7F"/>
    <w:rsid w:val="00A73245"/>
    <w:rsid w:val="00A7461C"/>
    <w:rsid w:val="00A77145"/>
    <w:rsid w:val="00A82989"/>
    <w:rsid w:val="00A904FE"/>
    <w:rsid w:val="00A9262C"/>
    <w:rsid w:val="00AB3B76"/>
    <w:rsid w:val="00AB61DD"/>
    <w:rsid w:val="00AC222F"/>
    <w:rsid w:val="00AC2CC7"/>
    <w:rsid w:val="00AC7B3B"/>
    <w:rsid w:val="00AD3CE6"/>
    <w:rsid w:val="00AD6C1C"/>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0CB4"/>
    <w:rsid w:val="00C42DD6"/>
    <w:rsid w:val="00C545E7"/>
    <w:rsid w:val="00C66858"/>
    <w:rsid w:val="00C72E69"/>
    <w:rsid w:val="00C7411E"/>
    <w:rsid w:val="00C74AE2"/>
    <w:rsid w:val="00C84988"/>
    <w:rsid w:val="00C87BED"/>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4A69"/>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97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E7454"/>
    <w:rsid w:val="00EF0F62"/>
    <w:rsid w:val="00F007E1"/>
    <w:rsid w:val="00F0134E"/>
    <w:rsid w:val="00F057C6"/>
    <w:rsid w:val="00F17D96"/>
    <w:rsid w:val="00F22565"/>
    <w:rsid w:val="00F3380E"/>
    <w:rsid w:val="00F34001"/>
    <w:rsid w:val="00F40837"/>
    <w:rsid w:val="00F42F79"/>
    <w:rsid w:val="00F47773"/>
    <w:rsid w:val="00F5019D"/>
    <w:rsid w:val="00F56308"/>
    <w:rsid w:val="00F5679C"/>
    <w:rsid w:val="00F634D6"/>
    <w:rsid w:val="00F63D88"/>
    <w:rsid w:val="00F64385"/>
    <w:rsid w:val="00F6473F"/>
    <w:rsid w:val="00F76366"/>
    <w:rsid w:val="00F805C0"/>
    <w:rsid w:val="00F943BE"/>
    <w:rsid w:val="00F94A64"/>
    <w:rsid w:val="00FB4261"/>
    <w:rsid w:val="00FB43B1"/>
    <w:rsid w:val="00FC0608"/>
    <w:rsid w:val="00FC2155"/>
    <w:rsid w:val="00FC41A7"/>
    <w:rsid w:val="00FD4C1B"/>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2D4C"/>
    <w:pPr>
      <w:spacing w:after="0" w:line="240" w:lineRule="auto"/>
    </w:pPr>
    <w:rPr>
      <w:rFonts w:ascii="Calibri" w:eastAsiaTheme="minorEastAsia" w:hAnsi="Calibri"/>
      <w:szCs w:val="24"/>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9"/>
    <w:qFormat/>
    <w:rsid w:val="00972D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72D4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 Char,Char Char Char Char Char Char Char, Char Char Char Char Char Char Char, Char,Tag Char Char,Bold Cite,Cite 1,Read Char,Heading 3 Char1 Char Char,Heading 3 Char Char1 Char Char,Read Char Ch,Text 7,no,Foldover,Heading 3 Foldover"/>
    <w:basedOn w:val="Normal"/>
    <w:next w:val="Normal"/>
    <w:link w:val="Heading3Char"/>
    <w:uiPriority w:val="9"/>
    <w:unhideWhenUsed/>
    <w:qFormat/>
    <w:rsid w:val="00972D4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9"/>
    <w:unhideWhenUsed/>
    <w:qFormat/>
    <w:rsid w:val="00972D4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972D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2D4C"/>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972D4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72D4C"/>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Bold Underline,Emphasis!!,Underlined,small,Qualifications,normal card text"/>
    <w:basedOn w:val="DefaultParagraphFont"/>
    <w:uiPriority w:val="7"/>
    <w:qFormat/>
    <w:rsid w:val="00972D4C"/>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874D65"/>
    <w:rPr>
      <w:b/>
      <w:bCs/>
    </w:rPr>
  </w:style>
  <w:style w:type="character" w:customStyle="1" w:styleId="Heading3Char">
    <w:name w:val="Heading 3 Char"/>
    <w:aliases w:val="Block Char, Char Char Char,Char Char Char Char Char Char Char Char, Char Char Char Char Char Char Char Char, Char Char1,Tag Char Char Char,Bold Cite Char1,Cite 1 Char,Read Char Char,Heading 3 Char1 Char Char Char,Read Char Ch Char,no Char"/>
    <w:basedOn w:val="DefaultParagraphFont"/>
    <w:link w:val="Heading3"/>
    <w:uiPriority w:val="9"/>
    <w:rsid w:val="00972D4C"/>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9.5 pt,B"/>
    <w:basedOn w:val="DefaultParagraphFont"/>
    <w:qFormat/>
    <w:rsid w:val="00972D4C"/>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972D4C"/>
    <w:rPr>
      <w:b/>
      <w:sz w:val="26"/>
      <w:u w:val="none"/>
    </w:rPr>
  </w:style>
  <w:style w:type="paragraph" w:styleId="Header">
    <w:name w:val="header"/>
    <w:basedOn w:val="Normal"/>
    <w:link w:val="HeaderChar"/>
    <w:uiPriority w:val="99"/>
    <w:unhideWhenUsed/>
    <w:rsid w:val="00972D4C"/>
    <w:pPr>
      <w:tabs>
        <w:tab w:val="center" w:pos="4320"/>
        <w:tab w:val="right" w:pos="8640"/>
      </w:tabs>
    </w:pPr>
  </w:style>
  <w:style w:type="character" w:customStyle="1" w:styleId="HeaderChar">
    <w:name w:val="Header Char"/>
    <w:basedOn w:val="DefaultParagraphFont"/>
    <w:link w:val="Header"/>
    <w:uiPriority w:val="99"/>
    <w:rsid w:val="00972D4C"/>
    <w:rPr>
      <w:rFonts w:ascii="Calibri" w:eastAsiaTheme="minorEastAsia" w:hAnsi="Calibri"/>
      <w:szCs w:val="24"/>
    </w:rPr>
  </w:style>
  <w:style w:type="paragraph" w:styleId="Footer">
    <w:name w:val="footer"/>
    <w:basedOn w:val="Normal"/>
    <w:link w:val="FooterChar"/>
    <w:uiPriority w:val="99"/>
    <w:unhideWhenUsed/>
    <w:rsid w:val="00972D4C"/>
    <w:pPr>
      <w:tabs>
        <w:tab w:val="center" w:pos="4320"/>
        <w:tab w:val="right" w:pos="8640"/>
      </w:tabs>
    </w:pPr>
  </w:style>
  <w:style w:type="character" w:customStyle="1" w:styleId="FooterChar">
    <w:name w:val="Footer Char"/>
    <w:basedOn w:val="DefaultParagraphFont"/>
    <w:link w:val="Footer"/>
    <w:uiPriority w:val="99"/>
    <w:rsid w:val="00972D4C"/>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972D4C"/>
    <w:rPr>
      <w:color w:val="0000FF" w:themeColor="hyperlink"/>
      <w:u w:val="single"/>
    </w:rPr>
  </w:style>
  <w:style w:type="character" w:styleId="FollowedHyperlink">
    <w:name w:val="FollowedHyperlink"/>
    <w:basedOn w:val="DefaultParagraphFont"/>
    <w:uiPriority w:val="99"/>
    <w:semiHidden/>
    <w:rsid w:val="00874D65"/>
    <w:rPr>
      <w:color w:val="auto"/>
      <w:u w:val="none"/>
    </w:rPr>
  </w:style>
  <w:style w:type="character" w:customStyle="1" w:styleId="Heading4Char">
    <w:name w:val="Heading 4 Char"/>
    <w:aliases w:val="Tag Char,no read Char,Big card Char,Normal Tag Char,body Char,small text Char,Tag1 Char,heading 2 Char,Heading 2 Char2 Char Char1,Heading 2 Char1 Char Char Char,Heading 2 Char Char Char Char Char,TAG Char, Ch Char,Ch Char,No Spacing4 Char"/>
    <w:basedOn w:val="DefaultParagraphFont"/>
    <w:link w:val="Heading4"/>
    <w:uiPriority w:val="9"/>
    <w:rsid w:val="00972D4C"/>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972D4C"/>
    <w:rPr>
      <w:rFonts w:ascii="Lucida Grande" w:hAnsi="Lucida Grande" w:cs="Lucida Grande"/>
    </w:rPr>
  </w:style>
  <w:style w:type="character" w:customStyle="1" w:styleId="DocumentMapChar">
    <w:name w:val="Document Map Char"/>
    <w:basedOn w:val="DefaultParagraphFont"/>
    <w:link w:val="DocumentMap"/>
    <w:uiPriority w:val="99"/>
    <w:semiHidden/>
    <w:rsid w:val="00972D4C"/>
    <w:rPr>
      <w:rFonts w:ascii="Lucida Grande" w:eastAsiaTheme="minorEastAsia" w:hAnsi="Lucida Grande" w:cs="Lucida Grande"/>
      <w:szCs w:val="24"/>
    </w:rPr>
  </w:style>
  <w:style w:type="paragraph" w:styleId="NoSpacing">
    <w:name w:val="No Spacing"/>
    <w:aliases w:val="Dont use,Very Small Text,Card Format,Small Text,No Spacing1,No Spacing111,No Spacing11,No Spacing2,Debate Text,Read stuff,No Spacing1111,No Spacing3,No Spacing21"/>
    <w:uiPriority w:val="1"/>
    <w:rsid w:val="00972D4C"/>
    <w:pPr>
      <w:spacing w:after="0" w:line="240" w:lineRule="auto"/>
    </w:pPr>
    <w:rPr>
      <w:rFonts w:eastAsiaTheme="minorEastAsia"/>
      <w:sz w:val="24"/>
      <w:szCs w:val="24"/>
    </w:rPr>
  </w:style>
  <w:style w:type="paragraph" w:styleId="ListParagraph">
    <w:name w:val="List Paragraph"/>
    <w:basedOn w:val="Normal"/>
    <w:uiPriority w:val="34"/>
    <w:rsid w:val="00972D4C"/>
    <w:pPr>
      <w:ind w:left="720"/>
      <w:contextualSpacing/>
    </w:pPr>
  </w:style>
  <w:style w:type="character" w:styleId="PageNumber">
    <w:name w:val="page number"/>
    <w:basedOn w:val="DefaultParagraphFont"/>
    <w:uiPriority w:val="99"/>
    <w:semiHidden/>
    <w:unhideWhenUsed/>
    <w:rsid w:val="00972D4C"/>
  </w:style>
  <w:style w:type="paragraph" w:styleId="FootnoteText">
    <w:name w:val="footnote text"/>
    <w:basedOn w:val="Normal"/>
    <w:link w:val="FootnoteTextChar"/>
    <w:uiPriority w:val="99"/>
    <w:semiHidden/>
    <w:rsid w:val="0053183B"/>
    <w:rPr>
      <w:rFonts w:eastAsia="Cambria"/>
      <w:szCs w:val="20"/>
    </w:rPr>
  </w:style>
  <w:style w:type="character" w:customStyle="1" w:styleId="FootnoteTextChar">
    <w:name w:val="Footnote Text Char"/>
    <w:basedOn w:val="DefaultParagraphFont"/>
    <w:link w:val="FootnoteText"/>
    <w:uiPriority w:val="99"/>
    <w:semiHidden/>
    <w:rsid w:val="0053183B"/>
    <w:rPr>
      <w:rFonts w:ascii="Calibri" w:eastAsia="Cambria" w:hAnsi="Calibri" w:cs="Calibri"/>
      <w:sz w:val="20"/>
      <w:szCs w:val="20"/>
    </w:rPr>
  </w:style>
  <w:style w:type="character" w:customStyle="1" w:styleId="Box">
    <w:name w:val="Box"/>
    <w:aliases w:val="Style1"/>
    <w:basedOn w:val="DefaultParagraphFont"/>
    <w:uiPriority w:val="1"/>
    <w:qFormat/>
    <w:rsid w:val="0053183B"/>
    <w:rPr>
      <w:rFonts w:ascii="Times New Roman" w:hAnsi="Times New Roman"/>
      <w:b/>
      <w:sz w:val="20"/>
      <w:u w:val="single"/>
      <w:bdr w:val="single" w:sz="8" w:space="0" w:color="auto"/>
    </w:rPr>
  </w:style>
  <w:style w:type="paragraph" w:customStyle="1" w:styleId="Header1">
    <w:name w:val="Header 1"/>
    <w:basedOn w:val="Heading1"/>
    <w:rsid w:val="0053183B"/>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b w:val="0"/>
      <w:kern w:val="32"/>
      <w:sz w:val="36"/>
      <w:szCs w:val="32"/>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3183B"/>
    <w:rPr>
      <w:rFonts w:ascii="Arial Narrow" w:eastAsia="Calibri" w:hAnsi="Arial Narrow"/>
      <w:u w:val="thick"/>
    </w:rPr>
  </w:style>
  <w:style w:type="character" w:customStyle="1" w:styleId="CiteChar">
    <w:name w:val="Cite Char"/>
    <w:aliases w:val="cite_tag Char,Heading 21 Char, Char Char Char Char1 Char,Char Char Char Char1 Char Char,Char Char Char Char1 Char Char1,Char Char Char Char1 Char,Heading 2 Char2 Char Char,Heading 2 Char1 Char Char Char1,Heading 2 Char2 Char1,Title Char"/>
    <w:basedOn w:val="DefaultParagraphFont"/>
    <w:uiPriority w:val="6"/>
    <w:qFormat/>
    <w:rsid w:val="0053183B"/>
    <w:rPr>
      <w:rFonts w:ascii="Arial Narrow" w:hAnsi="Arial Narrow"/>
      <w:b/>
      <w:sz w:val="24"/>
      <w:szCs w:val="22"/>
      <w:u w:val="thick"/>
    </w:rPr>
  </w:style>
  <w:style w:type="paragraph" w:customStyle="1" w:styleId="Cite8">
    <w:name w:val="Cite8"/>
    <w:basedOn w:val="Normal"/>
    <w:autoRedefine/>
    <w:qFormat/>
    <w:rsid w:val="0053183B"/>
    <w:rPr>
      <w:rFonts w:ascii="Arial Narrow" w:eastAsia="Calibri" w:hAnsi="Arial Narrow"/>
      <w:sz w:val="16"/>
    </w:rPr>
  </w:style>
  <w:style w:type="paragraph" w:customStyle="1" w:styleId="cardtext">
    <w:name w:val="card text"/>
    <w:basedOn w:val="Normal"/>
    <w:link w:val="cardtextChar"/>
    <w:qFormat/>
    <w:rsid w:val="0053183B"/>
    <w:pPr>
      <w:ind w:left="288" w:right="288"/>
    </w:pPr>
    <w:rPr>
      <w:rFonts w:ascii="Georgia" w:hAnsi="Georgia"/>
    </w:rPr>
  </w:style>
  <w:style w:type="character" w:customStyle="1" w:styleId="cardtextChar">
    <w:name w:val="card text Char"/>
    <w:link w:val="cardtext"/>
    <w:rsid w:val="0053183B"/>
    <w:rPr>
      <w:rFonts w:ascii="Georgia" w:hAnsi="Georgia" w:cs="Calibri"/>
      <w:sz w:val="20"/>
    </w:rPr>
  </w:style>
  <w:style w:type="paragraph" w:customStyle="1" w:styleId="8font">
    <w:name w:val="8font"/>
    <w:basedOn w:val="Normal"/>
    <w:next w:val="Normal"/>
    <w:autoRedefine/>
    <w:qFormat/>
    <w:rsid w:val="0053183B"/>
    <w:rPr>
      <w:rFonts w:eastAsia="Cambria"/>
      <w:sz w:val="16"/>
      <w:szCs w:val="16"/>
    </w:rPr>
  </w:style>
  <w:style w:type="paragraph" w:customStyle="1" w:styleId="Default">
    <w:name w:val="Default"/>
    <w:rsid w:val="0053183B"/>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BalloonText">
    <w:name w:val="Balloon Text"/>
    <w:basedOn w:val="Normal"/>
    <w:link w:val="BalloonTextChar"/>
    <w:uiPriority w:val="99"/>
    <w:semiHidden/>
    <w:unhideWhenUsed/>
    <w:rsid w:val="005318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83B"/>
    <w:rPr>
      <w:rFonts w:ascii="Lucida Grande" w:hAnsi="Lucida Grande" w:cs="Lucida Grande"/>
      <w:sz w:val="18"/>
      <w:szCs w:val="18"/>
    </w:rPr>
  </w:style>
  <w:style w:type="paragraph" w:customStyle="1" w:styleId="Citation">
    <w:name w:val="Citation"/>
    <w:basedOn w:val="Normal"/>
    <w:link w:val="CitationChar"/>
    <w:qFormat/>
    <w:rsid w:val="0053183B"/>
    <w:rPr>
      <w:rFonts w:ascii="Arial" w:eastAsia="Calibri" w:hAnsi="Arial"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53183B"/>
    <w:rPr>
      <w:rFonts w:ascii="Arial" w:eastAsia="Calibri" w:hAnsi="Arial" w:cs="Times New Roman"/>
      <w:b/>
      <w:sz w:val="24"/>
      <w:u w:val="single"/>
    </w:rPr>
  </w:style>
  <w:style w:type="paragraph" w:customStyle="1" w:styleId="TagText">
    <w:name w:val="TagText"/>
    <w:basedOn w:val="Normal"/>
    <w:qFormat/>
    <w:rsid w:val="0053183B"/>
    <w:rPr>
      <w:rFonts w:ascii="Arial" w:eastAsia="MS Mincho" w:hAnsi="Arial" w:cs="Times New Roman"/>
      <w:b/>
      <w:sz w:val="24"/>
    </w:rPr>
  </w:style>
  <w:style w:type="character" w:customStyle="1" w:styleId="UnderlineBold">
    <w:name w:val="Underline + Bold"/>
    <w:uiPriority w:val="1"/>
    <w:qFormat/>
    <w:rsid w:val="0053183B"/>
    <w:rPr>
      <w:b/>
      <w:sz w:val="20"/>
      <w:u w:val="single"/>
    </w:rPr>
  </w:style>
  <w:style w:type="paragraph" w:customStyle="1" w:styleId="Pa0">
    <w:name w:val="Pa0"/>
    <w:basedOn w:val="Default"/>
    <w:next w:val="Default"/>
    <w:uiPriority w:val="99"/>
    <w:rsid w:val="0053183B"/>
    <w:pPr>
      <w:spacing w:line="241" w:lineRule="atLeast"/>
    </w:pPr>
    <w:rPr>
      <w:rFonts w:ascii="Calibri" w:eastAsiaTheme="minorEastAsia" w:hAnsi="Calibri"/>
      <w:color w:val="auto"/>
    </w:rPr>
  </w:style>
  <w:style w:type="character" w:customStyle="1" w:styleId="A5">
    <w:name w:val="A5"/>
    <w:uiPriority w:val="99"/>
    <w:rsid w:val="0053183B"/>
    <w:rPr>
      <w:rFonts w:cs="Calibri"/>
      <w:color w:val="000000"/>
      <w:sz w:val="14"/>
      <w:szCs w:val="14"/>
    </w:rPr>
  </w:style>
  <w:style w:type="paragraph" w:customStyle="1" w:styleId="Pa9">
    <w:name w:val="Pa9"/>
    <w:basedOn w:val="Default"/>
    <w:next w:val="Default"/>
    <w:uiPriority w:val="99"/>
    <w:rsid w:val="0053183B"/>
    <w:pPr>
      <w:spacing w:line="201" w:lineRule="atLeast"/>
    </w:pPr>
    <w:rPr>
      <w:rFonts w:ascii="Calibri" w:eastAsiaTheme="minorEastAsia" w:hAnsi="Calibri"/>
      <w:color w:val="auto"/>
    </w:rPr>
  </w:style>
  <w:style w:type="character" w:customStyle="1" w:styleId="A3">
    <w:name w:val="A3"/>
    <w:uiPriority w:val="99"/>
    <w:rsid w:val="0053183B"/>
    <w:rPr>
      <w:rFonts w:cs="Calibri"/>
      <w:color w:val="000000"/>
    </w:rPr>
  </w:style>
  <w:style w:type="paragraph" w:customStyle="1" w:styleId="card">
    <w:name w:val="card"/>
    <w:basedOn w:val="Normal"/>
    <w:link w:val="cardChar"/>
    <w:qFormat/>
    <w:rsid w:val="001171B0"/>
    <w:pPr>
      <w:ind w:left="288" w:right="288"/>
    </w:pPr>
    <w:rPr>
      <w:rFonts w:ascii="Georgia" w:eastAsia="Times New Roman" w:hAnsi="Georgia"/>
      <w:kern w:val="32"/>
      <w:szCs w:val="20"/>
    </w:rPr>
  </w:style>
  <w:style w:type="character" w:customStyle="1" w:styleId="cardChar">
    <w:name w:val="card Char"/>
    <w:link w:val="card"/>
    <w:rsid w:val="001171B0"/>
    <w:rPr>
      <w:rFonts w:ascii="Georgia" w:eastAsia="Times New Roman" w:hAnsi="Georgia" w:cs="Calibri"/>
      <w:kern w:val="32"/>
      <w:sz w:val="20"/>
      <w:szCs w:val="20"/>
    </w:rPr>
  </w:style>
  <w:style w:type="paragraph" w:customStyle="1" w:styleId="Underlining">
    <w:name w:val="Underlining"/>
    <w:basedOn w:val="Normal"/>
    <w:next w:val="Normal"/>
    <w:link w:val="UnderliningChar"/>
    <w:rsid w:val="001171B0"/>
    <w:rPr>
      <w:rFonts w:ascii="Arial Narrow" w:hAnsi="Arial Narrow"/>
      <w:sz w:val="24"/>
      <w:u w:val="single"/>
      <w:lang w:val="x-none" w:eastAsia="x-none"/>
    </w:rPr>
  </w:style>
  <w:style w:type="character" w:customStyle="1" w:styleId="UnderliningChar">
    <w:name w:val="Underlining Char"/>
    <w:link w:val="Underlining"/>
    <w:rsid w:val="001171B0"/>
    <w:rPr>
      <w:rFonts w:ascii="Arial Narrow" w:hAnsi="Arial Narrow" w:cs="Calibri"/>
      <w:sz w:val="24"/>
      <w:u w:val="single"/>
      <w:lang w:val="x-none" w:eastAsia="x-none"/>
    </w:rPr>
  </w:style>
  <w:style w:type="character" w:customStyle="1" w:styleId="underline">
    <w:name w:val="underline"/>
    <w:basedOn w:val="DefaultParagraphFont"/>
    <w:link w:val="textbold"/>
    <w:qFormat/>
    <w:rsid w:val="001171B0"/>
    <w:rPr>
      <w:b/>
      <w:u w:val="single"/>
    </w:rPr>
  </w:style>
  <w:style w:type="paragraph" w:customStyle="1" w:styleId="textbold">
    <w:name w:val="text bold"/>
    <w:basedOn w:val="Normal"/>
    <w:link w:val="underline"/>
    <w:qFormat/>
    <w:rsid w:val="001171B0"/>
    <w:pPr>
      <w:ind w:left="720"/>
      <w:jc w:val="both"/>
    </w:pPr>
    <w:rPr>
      <w:rFonts w:asciiTheme="minorHAnsi" w:hAnsiTheme="minorHAnsi"/>
      <w:b/>
      <w:u w:val="single"/>
    </w:rPr>
  </w:style>
  <w:style w:type="character" w:customStyle="1" w:styleId="apple-style-span">
    <w:name w:val="apple-style-span"/>
    <w:basedOn w:val="DefaultParagraphFont"/>
    <w:rsid w:val="001171B0"/>
  </w:style>
  <w:style w:type="character" w:customStyle="1" w:styleId="NewTag">
    <w:name w:val="NewTag"/>
    <w:uiPriority w:val="1"/>
    <w:qFormat/>
    <w:rsid w:val="001171B0"/>
    <w:rPr>
      <w:rFonts w:ascii="Georgia" w:hAnsi="Georgia"/>
      <w:b/>
      <w:sz w:val="24"/>
    </w:rPr>
  </w:style>
  <w:style w:type="character" w:customStyle="1" w:styleId="boldunderline">
    <w:name w:val="bold underline"/>
    <w:qFormat/>
    <w:rsid w:val="001171B0"/>
    <w:rPr>
      <w:b/>
      <w:u w:val="single"/>
    </w:rPr>
  </w:style>
  <w:style w:type="paragraph" w:styleId="Title">
    <w:name w:val="Title"/>
    <w:aliases w:val="Cites and Cards,Bold Underlined,UNDERLINE"/>
    <w:basedOn w:val="Normal"/>
    <w:next w:val="Normal"/>
    <w:link w:val="TitleChar1"/>
    <w:uiPriority w:val="6"/>
    <w:qFormat/>
    <w:rsid w:val="001171B0"/>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Cites and Cards Char,Bold Underlined Char,UNDERLINE Char"/>
    <w:basedOn w:val="DefaultParagraphFont"/>
    <w:link w:val="Title"/>
    <w:uiPriority w:val="6"/>
    <w:rsid w:val="001171B0"/>
    <w:rPr>
      <w:rFonts w:cs="Calibri"/>
      <w:bCs/>
      <w:sz w:val="20"/>
      <w:u w:val="single"/>
    </w:rPr>
  </w:style>
  <w:style w:type="paragraph" w:customStyle="1" w:styleId="Small">
    <w:name w:val="Small"/>
    <w:basedOn w:val="Normal"/>
    <w:next w:val="Normal"/>
    <w:link w:val="SmallChar"/>
    <w:qFormat/>
    <w:rsid w:val="001171B0"/>
    <w:rPr>
      <w:rFonts w:ascii="Arial Narrow" w:eastAsia="Calibri" w:hAnsi="Arial Narrow" w:cs="Times New Roman"/>
      <w:color w:val="000000"/>
      <w:sz w:val="16"/>
    </w:rPr>
  </w:style>
  <w:style w:type="character" w:customStyle="1" w:styleId="SmallChar">
    <w:name w:val="Small Char"/>
    <w:link w:val="Small"/>
    <w:rsid w:val="001171B0"/>
    <w:rPr>
      <w:rFonts w:ascii="Arial Narrow" w:eastAsia="Calibri" w:hAnsi="Arial Narrow" w:cs="Times New Roman"/>
      <w:color w:val="000000"/>
      <w:sz w:val="16"/>
    </w:rPr>
  </w:style>
  <w:style w:type="paragraph" w:customStyle="1" w:styleId="BoldUnderline0">
    <w:name w:val="BoldUnderline"/>
    <w:link w:val="BoldUnderlineChar"/>
    <w:rsid w:val="001171B0"/>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0"/>
    <w:rsid w:val="001171B0"/>
    <w:rPr>
      <w:rFonts w:ascii="Times New Roman" w:eastAsia="Times New Roman" w:hAnsi="Times New Roman" w:cs="Times New Roman"/>
      <w:b/>
      <w:sz w:val="20"/>
      <w:szCs w:val="24"/>
      <w:u w:val="single"/>
    </w:rPr>
  </w:style>
  <w:style w:type="paragraph" w:customStyle="1" w:styleId="Cards">
    <w:name w:val="Cards"/>
    <w:next w:val="Normal"/>
    <w:link w:val="CardsChar"/>
    <w:qFormat/>
    <w:rsid w:val="001171B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1171B0"/>
    <w:rPr>
      <w:rFonts w:ascii="Times New Roman" w:eastAsia="Times New Roman" w:hAnsi="Times New Roman" w:cs="Times New Roman"/>
      <w:sz w:val="20"/>
      <w:szCs w:val="24"/>
    </w:rPr>
  </w:style>
  <w:style w:type="paragraph" w:customStyle="1" w:styleId="tag">
    <w:name w:val="tag"/>
    <w:aliases w:val="No Spacing112,No Spacing1121,Tag and Cite,No Spacing5,nonunderlined,CD - Cite,No Spacing41,No Spacing6,No Spacing7,No Spacing8,No Spacing211,Medium Grid 21"/>
    <w:basedOn w:val="Normal"/>
    <w:next w:val="Normal"/>
    <w:qFormat/>
    <w:rsid w:val="001171B0"/>
    <w:rPr>
      <w:rFonts w:ascii="Times New Roman" w:eastAsia="Times New Roman" w:hAnsi="Times New Roman" w:cs="Times New Roman"/>
      <w:b/>
      <w:sz w:val="24"/>
      <w:szCs w:val="20"/>
    </w:rPr>
  </w:style>
  <w:style w:type="character" w:customStyle="1" w:styleId="DebateUnderline">
    <w:name w:val="Debate Underline"/>
    <w:qFormat/>
    <w:rsid w:val="001171B0"/>
    <w:rPr>
      <w:rFonts w:ascii="Times New Roman" w:hAnsi="Times New Roman"/>
      <w:sz w:val="20"/>
      <w:u w:val="thick"/>
    </w:rPr>
  </w:style>
  <w:style w:type="character" w:styleId="Strong">
    <w:name w:val="Strong"/>
    <w:basedOn w:val="DefaultParagraphFont"/>
    <w:qFormat/>
    <w:rsid w:val="001171B0"/>
    <w:rPr>
      <w:b/>
      <w:bCs/>
    </w:rPr>
  </w:style>
  <w:style w:type="character" w:styleId="IntenseEmphasis">
    <w:name w:val="Intense Emphasis"/>
    <w:uiPriority w:val="6"/>
    <w:qFormat/>
    <w:rsid w:val="001171B0"/>
    <w:rPr>
      <w:b w:val="0"/>
      <w:bCs/>
      <w:u w:val="single"/>
    </w:rPr>
  </w:style>
  <w:style w:type="paragraph" w:customStyle="1" w:styleId="Cite2">
    <w:name w:val="Cite 2"/>
    <w:basedOn w:val="Normal"/>
    <w:qFormat/>
    <w:rsid w:val="001171B0"/>
    <w:rPr>
      <w:rFonts w:ascii="Arial" w:eastAsia="MS Mincho" w:hAnsi="Arial"/>
      <w:b/>
      <w:sz w:val="24"/>
      <w:u w:val="single"/>
    </w:rPr>
  </w:style>
  <w:style w:type="paragraph" w:customStyle="1" w:styleId="BlockTitle">
    <w:name w:val="Block Title"/>
    <w:basedOn w:val="Heading1"/>
    <w:next w:val="Normal"/>
    <w:link w:val="BlockTitleChar"/>
    <w:rsid w:val="001171B0"/>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character" w:customStyle="1" w:styleId="BlockTitleChar">
    <w:name w:val="Block Title Char"/>
    <w:basedOn w:val="DefaultParagraphFont"/>
    <w:link w:val="BlockTitle"/>
    <w:rsid w:val="001171B0"/>
    <w:rPr>
      <w:rFonts w:ascii="Georgia" w:eastAsia="Times New Roman" w:hAnsi="Georgia" w:cs="Arial"/>
      <w:b/>
      <w:bCs/>
      <w:kern w:val="32"/>
      <w:sz w:val="28"/>
      <w:szCs w:val="32"/>
      <w:u w:val="single"/>
    </w:rPr>
  </w:style>
  <w:style w:type="character" w:customStyle="1" w:styleId="BodyTextChar">
    <w:name w:val="Body Text Char"/>
    <w:basedOn w:val="DefaultParagraphFont"/>
    <w:link w:val="BodyText"/>
    <w:semiHidden/>
    <w:rsid w:val="001171B0"/>
    <w:rPr>
      <w:rFonts w:ascii="Georgia" w:eastAsia="Times New Roman" w:hAnsi="Georgia" w:cs="Calibri"/>
      <w:sz w:val="16"/>
      <w:szCs w:val="20"/>
    </w:rPr>
  </w:style>
  <w:style w:type="paragraph" w:styleId="BodyText">
    <w:name w:val="Body Text"/>
    <w:basedOn w:val="Normal"/>
    <w:link w:val="BodyTextChar"/>
    <w:semiHidden/>
    <w:rsid w:val="001171B0"/>
    <w:rPr>
      <w:rFonts w:ascii="Georgia" w:eastAsia="Times New Roman" w:hAnsi="Georgia"/>
      <w:sz w:val="16"/>
      <w:szCs w:val="20"/>
    </w:rPr>
  </w:style>
  <w:style w:type="character" w:customStyle="1" w:styleId="BodyTextChar1">
    <w:name w:val="Body Text Char1"/>
    <w:basedOn w:val="DefaultParagraphFont"/>
    <w:uiPriority w:val="99"/>
    <w:semiHidden/>
    <w:rsid w:val="001171B0"/>
    <w:rPr>
      <w:rFonts w:ascii="Calibri" w:hAnsi="Calibri" w:cs="Calibri"/>
      <w:sz w:val="20"/>
    </w:rPr>
  </w:style>
  <w:style w:type="character" w:customStyle="1" w:styleId="BodyText2Char">
    <w:name w:val="Body Text 2 Char"/>
    <w:basedOn w:val="DefaultParagraphFont"/>
    <w:link w:val="BodyText2"/>
    <w:semiHidden/>
    <w:rsid w:val="001171B0"/>
    <w:rPr>
      <w:rFonts w:ascii="Georgia" w:eastAsia="Times New Roman" w:hAnsi="Georgia" w:cs="Calibri"/>
      <w:sz w:val="18"/>
      <w:szCs w:val="20"/>
    </w:rPr>
  </w:style>
  <w:style w:type="paragraph" w:styleId="BodyText2">
    <w:name w:val="Body Text 2"/>
    <w:basedOn w:val="Normal"/>
    <w:link w:val="BodyText2Char"/>
    <w:semiHidden/>
    <w:rsid w:val="001171B0"/>
    <w:rPr>
      <w:rFonts w:ascii="Georgia" w:eastAsia="Times New Roman" w:hAnsi="Georgia"/>
      <w:sz w:val="18"/>
      <w:szCs w:val="20"/>
    </w:rPr>
  </w:style>
  <w:style w:type="character" w:customStyle="1" w:styleId="BodyText2Char1">
    <w:name w:val="Body Text 2 Char1"/>
    <w:basedOn w:val="DefaultParagraphFont"/>
    <w:uiPriority w:val="99"/>
    <w:semiHidden/>
    <w:rsid w:val="001171B0"/>
    <w:rPr>
      <w:rFonts w:ascii="Calibri" w:hAnsi="Calibri" w:cs="Calibri"/>
      <w:sz w:val="20"/>
    </w:rPr>
  </w:style>
  <w:style w:type="character" w:customStyle="1" w:styleId="apple-converted-space">
    <w:name w:val="apple-converted-space"/>
    <w:basedOn w:val="DefaultParagraphFont"/>
    <w:rsid w:val="001171B0"/>
  </w:style>
  <w:style w:type="paragraph" w:customStyle="1" w:styleId="aTagandCite">
    <w:name w:val="a Tag and Cite"/>
    <w:basedOn w:val="Normal"/>
    <w:qFormat/>
    <w:rsid w:val="00972D4C"/>
    <w:rPr>
      <w:rFonts w:ascii="Garamond" w:eastAsia="Times New Roman" w:hAnsi="Garamond" w:cs="Times New Roman"/>
      <w:b/>
      <w:sz w:val="24"/>
    </w:rPr>
  </w:style>
  <w:style w:type="character" w:customStyle="1" w:styleId="MediumGrid2Char">
    <w:name w:val="Medium Grid 2 Char"/>
    <w:rsid w:val="00972D4C"/>
    <w:rPr>
      <w:rFonts w:ascii="Calibri" w:eastAsia="Cambria" w:hAnsi="Calibri" w:cs="Times New Roman"/>
      <w:b/>
      <w:sz w:val="26"/>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2D4C"/>
    <w:pPr>
      <w:spacing w:after="0" w:line="240" w:lineRule="auto"/>
    </w:pPr>
    <w:rPr>
      <w:rFonts w:ascii="Calibri" w:eastAsiaTheme="minorEastAsia" w:hAnsi="Calibri"/>
      <w:szCs w:val="24"/>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9"/>
    <w:qFormat/>
    <w:rsid w:val="00972D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72D4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 Char,Char Char Char Char Char Char Char, Char Char Char Char Char Char Char, Char,Tag Char Char,Bold Cite,Cite 1,Read Char,Heading 3 Char1 Char Char,Heading 3 Char Char1 Char Char,Read Char Ch,Text 7,no,Foldover,Heading 3 Foldover"/>
    <w:basedOn w:val="Normal"/>
    <w:next w:val="Normal"/>
    <w:link w:val="Heading3Char"/>
    <w:uiPriority w:val="9"/>
    <w:unhideWhenUsed/>
    <w:qFormat/>
    <w:rsid w:val="00972D4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9"/>
    <w:unhideWhenUsed/>
    <w:qFormat/>
    <w:rsid w:val="00972D4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972D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2D4C"/>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972D4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72D4C"/>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Bold Underline,Emphasis!!,Underlined,small,Qualifications,normal card text"/>
    <w:basedOn w:val="DefaultParagraphFont"/>
    <w:uiPriority w:val="7"/>
    <w:qFormat/>
    <w:rsid w:val="00972D4C"/>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874D65"/>
    <w:rPr>
      <w:b/>
      <w:bCs/>
    </w:rPr>
  </w:style>
  <w:style w:type="character" w:customStyle="1" w:styleId="Heading3Char">
    <w:name w:val="Heading 3 Char"/>
    <w:aliases w:val="Block Char, Char Char Char,Char Char Char Char Char Char Char Char, Char Char Char Char Char Char Char Char, Char Char1,Tag Char Char Char,Bold Cite Char1,Cite 1 Char,Read Char Char,Heading 3 Char1 Char Char Char,Read Char Ch Char,no Char"/>
    <w:basedOn w:val="DefaultParagraphFont"/>
    <w:link w:val="Heading3"/>
    <w:uiPriority w:val="9"/>
    <w:rsid w:val="00972D4C"/>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9.5 pt,B"/>
    <w:basedOn w:val="DefaultParagraphFont"/>
    <w:qFormat/>
    <w:rsid w:val="00972D4C"/>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972D4C"/>
    <w:rPr>
      <w:b/>
      <w:sz w:val="26"/>
      <w:u w:val="none"/>
    </w:rPr>
  </w:style>
  <w:style w:type="paragraph" w:styleId="Header">
    <w:name w:val="header"/>
    <w:basedOn w:val="Normal"/>
    <w:link w:val="HeaderChar"/>
    <w:uiPriority w:val="99"/>
    <w:unhideWhenUsed/>
    <w:rsid w:val="00972D4C"/>
    <w:pPr>
      <w:tabs>
        <w:tab w:val="center" w:pos="4320"/>
        <w:tab w:val="right" w:pos="8640"/>
      </w:tabs>
    </w:pPr>
  </w:style>
  <w:style w:type="character" w:customStyle="1" w:styleId="HeaderChar">
    <w:name w:val="Header Char"/>
    <w:basedOn w:val="DefaultParagraphFont"/>
    <w:link w:val="Header"/>
    <w:uiPriority w:val="99"/>
    <w:rsid w:val="00972D4C"/>
    <w:rPr>
      <w:rFonts w:ascii="Calibri" w:eastAsiaTheme="minorEastAsia" w:hAnsi="Calibri"/>
      <w:szCs w:val="24"/>
    </w:rPr>
  </w:style>
  <w:style w:type="paragraph" w:styleId="Footer">
    <w:name w:val="footer"/>
    <w:basedOn w:val="Normal"/>
    <w:link w:val="FooterChar"/>
    <w:uiPriority w:val="99"/>
    <w:unhideWhenUsed/>
    <w:rsid w:val="00972D4C"/>
    <w:pPr>
      <w:tabs>
        <w:tab w:val="center" w:pos="4320"/>
        <w:tab w:val="right" w:pos="8640"/>
      </w:tabs>
    </w:pPr>
  </w:style>
  <w:style w:type="character" w:customStyle="1" w:styleId="FooterChar">
    <w:name w:val="Footer Char"/>
    <w:basedOn w:val="DefaultParagraphFont"/>
    <w:link w:val="Footer"/>
    <w:uiPriority w:val="99"/>
    <w:rsid w:val="00972D4C"/>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972D4C"/>
    <w:rPr>
      <w:color w:val="0000FF" w:themeColor="hyperlink"/>
      <w:u w:val="single"/>
    </w:rPr>
  </w:style>
  <w:style w:type="character" w:styleId="FollowedHyperlink">
    <w:name w:val="FollowedHyperlink"/>
    <w:basedOn w:val="DefaultParagraphFont"/>
    <w:uiPriority w:val="99"/>
    <w:semiHidden/>
    <w:rsid w:val="00874D65"/>
    <w:rPr>
      <w:color w:val="auto"/>
      <w:u w:val="none"/>
    </w:rPr>
  </w:style>
  <w:style w:type="character" w:customStyle="1" w:styleId="Heading4Char">
    <w:name w:val="Heading 4 Char"/>
    <w:aliases w:val="Tag Char,no read Char,Big card Char,Normal Tag Char,body Char,small text Char,Tag1 Char,heading 2 Char,Heading 2 Char2 Char Char1,Heading 2 Char1 Char Char Char,Heading 2 Char Char Char Char Char,TAG Char, Ch Char,Ch Char,No Spacing4 Char"/>
    <w:basedOn w:val="DefaultParagraphFont"/>
    <w:link w:val="Heading4"/>
    <w:uiPriority w:val="9"/>
    <w:rsid w:val="00972D4C"/>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972D4C"/>
    <w:rPr>
      <w:rFonts w:ascii="Lucida Grande" w:hAnsi="Lucida Grande" w:cs="Lucida Grande"/>
    </w:rPr>
  </w:style>
  <w:style w:type="character" w:customStyle="1" w:styleId="DocumentMapChar">
    <w:name w:val="Document Map Char"/>
    <w:basedOn w:val="DefaultParagraphFont"/>
    <w:link w:val="DocumentMap"/>
    <w:uiPriority w:val="99"/>
    <w:semiHidden/>
    <w:rsid w:val="00972D4C"/>
    <w:rPr>
      <w:rFonts w:ascii="Lucida Grande" w:eastAsiaTheme="minorEastAsia" w:hAnsi="Lucida Grande" w:cs="Lucida Grande"/>
      <w:szCs w:val="24"/>
    </w:rPr>
  </w:style>
  <w:style w:type="paragraph" w:styleId="NoSpacing">
    <w:name w:val="No Spacing"/>
    <w:aliases w:val="Dont use,Very Small Text,Card Format,Small Text,No Spacing1,No Spacing111,No Spacing11,No Spacing2,Debate Text,Read stuff,No Spacing1111,No Spacing3,No Spacing21"/>
    <w:uiPriority w:val="1"/>
    <w:rsid w:val="00972D4C"/>
    <w:pPr>
      <w:spacing w:after="0" w:line="240" w:lineRule="auto"/>
    </w:pPr>
    <w:rPr>
      <w:rFonts w:eastAsiaTheme="minorEastAsia"/>
      <w:sz w:val="24"/>
      <w:szCs w:val="24"/>
    </w:rPr>
  </w:style>
  <w:style w:type="paragraph" w:styleId="ListParagraph">
    <w:name w:val="List Paragraph"/>
    <w:basedOn w:val="Normal"/>
    <w:uiPriority w:val="34"/>
    <w:rsid w:val="00972D4C"/>
    <w:pPr>
      <w:ind w:left="720"/>
      <w:contextualSpacing/>
    </w:pPr>
  </w:style>
  <w:style w:type="character" w:styleId="PageNumber">
    <w:name w:val="page number"/>
    <w:basedOn w:val="DefaultParagraphFont"/>
    <w:uiPriority w:val="99"/>
    <w:semiHidden/>
    <w:unhideWhenUsed/>
    <w:rsid w:val="00972D4C"/>
  </w:style>
  <w:style w:type="paragraph" w:styleId="FootnoteText">
    <w:name w:val="footnote text"/>
    <w:basedOn w:val="Normal"/>
    <w:link w:val="FootnoteTextChar"/>
    <w:uiPriority w:val="99"/>
    <w:semiHidden/>
    <w:rsid w:val="0053183B"/>
    <w:rPr>
      <w:rFonts w:eastAsia="Cambria"/>
      <w:szCs w:val="20"/>
    </w:rPr>
  </w:style>
  <w:style w:type="character" w:customStyle="1" w:styleId="FootnoteTextChar">
    <w:name w:val="Footnote Text Char"/>
    <w:basedOn w:val="DefaultParagraphFont"/>
    <w:link w:val="FootnoteText"/>
    <w:uiPriority w:val="99"/>
    <w:semiHidden/>
    <w:rsid w:val="0053183B"/>
    <w:rPr>
      <w:rFonts w:ascii="Calibri" w:eastAsia="Cambria" w:hAnsi="Calibri" w:cs="Calibri"/>
      <w:sz w:val="20"/>
      <w:szCs w:val="20"/>
    </w:rPr>
  </w:style>
  <w:style w:type="character" w:customStyle="1" w:styleId="Box">
    <w:name w:val="Box"/>
    <w:aliases w:val="Style1"/>
    <w:basedOn w:val="DefaultParagraphFont"/>
    <w:uiPriority w:val="1"/>
    <w:qFormat/>
    <w:rsid w:val="0053183B"/>
    <w:rPr>
      <w:rFonts w:ascii="Times New Roman" w:hAnsi="Times New Roman"/>
      <w:b/>
      <w:sz w:val="20"/>
      <w:u w:val="single"/>
      <w:bdr w:val="single" w:sz="8" w:space="0" w:color="auto"/>
    </w:rPr>
  </w:style>
  <w:style w:type="paragraph" w:customStyle="1" w:styleId="Header1">
    <w:name w:val="Header 1"/>
    <w:basedOn w:val="Heading1"/>
    <w:rsid w:val="0053183B"/>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b w:val="0"/>
      <w:kern w:val="32"/>
      <w:sz w:val="36"/>
      <w:szCs w:val="32"/>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3183B"/>
    <w:rPr>
      <w:rFonts w:ascii="Arial Narrow" w:eastAsia="Calibri" w:hAnsi="Arial Narrow"/>
      <w:u w:val="thick"/>
    </w:rPr>
  </w:style>
  <w:style w:type="character" w:customStyle="1" w:styleId="CiteChar">
    <w:name w:val="Cite Char"/>
    <w:aliases w:val="cite_tag Char,Heading 21 Char, Char Char Char Char1 Char,Char Char Char Char1 Char Char,Char Char Char Char1 Char Char1,Char Char Char Char1 Char,Heading 2 Char2 Char Char,Heading 2 Char1 Char Char Char1,Heading 2 Char2 Char1,Title Char"/>
    <w:basedOn w:val="DefaultParagraphFont"/>
    <w:uiPriority w:val="6"/>
    <w:qFormat/>
    <w:rsid w:val="0053183B"/>
    <w:rPr>
      <w:rFonts w:ascii="Arial Narrow" w:hAnsi="Arial Narrow"/>
      <w:b/>
      <w:sz w:val="24"/>
      <w:szCs w:val="22"/>
      <w:u w:val="thick"/>
    </w:rPr>
  </w:style>
  <w:style w:type="paragraph" w:customStyle="1" w:styleId="Cite8">
    <w:name w:val="Cite8"/>
    <w:basedOn w:val="Normal"/>
    <w:autoRedefine/>
    <w:qFormat/>
    <w:rsid w:val="0053183B"/>
    <w:rPr>
      <w:rFonts w:ascii="Arial Narrow" w:eastAsia="Calibri" w:hAnsi="Arial Narrow"/>
      <w:sz w:val="16"/>
    </w:rPr>
  </w:style>
  <w:style w:type="paragraph" w:customStyle="1" w:styleId="cardtext">
    <w:name w:val="card text"/>
    <w:basedOn w:val="Normal"/>
    <w:link w:val="cardtextChar"/>
    <w:qFormat/>
    <w:rsid w:val="0053183B"/>
    <w:pPr>
      <w:ind w:left="288" w:right="288"/>
    </w:pPr>
    <w:rPr>
      <w:rFonts w:ascii="Georgia" w:hAnsi="Georgia"/>
    </w:rPr>
  </w:style>
  <w:style w:type="character" w:customStyle="1" w:styleId="cardtextChar">
    <w:name w:val="card text Char"/>
    <w:link w:val="cardtext"/>
    <w:rsid w:val="0053183B"/>
    <w:rPr>
      <w:rFonts w:ascii="Georgia" w:hAnsi="Georgia" w:cs="Calibri"/>
      <w:sz w:val="20"/>
    </w:rPr>
  </w:style>
  <w:style w:type="paragraph" w:customStyle="1" w:styleId="8font">
    <w:name w:val="8font"/>
    <w:basedOn w:val="Normal"/>
    <w:next w:val="Normal"/>
    <w:autoRedefine/>
    <w:qFormat/>
    <w:rsid w:val="0053183B"/>
    <w:rPr>
      <w:rFonts w:eastAsia="Cambria"/>
      <w:sz w:val="16"/>
      <w:szCs w:val="16"/>
    </w:rPr>
  </w:style>
  <w:style w:type="paragraph" w:customStyle="1" w:styleId="Default">
    <w:name w:val="Default"/>
    <w:rsid w:val="0053183B"/>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BalloonText">
    <w:name w:val="Balloon Text"/>
    <w:basedOn w:val="Normal"/>
    <w:link w:val="BalloonTextChar"/>
    <w:uiPriority w:val="99"/>
    <w:semiHidden/>
    <w:unhideWhenUsed/>
    <w:rsid w:val="005318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83B"/>
    <w:rPr>
      <w:rFonts w:ascii="Lucida Grande" w:hAnsi="Lucida Grande" w:cs="Lucida Grande"/>
      <w:sz w:val="18"/>
      <w:szCs w:val="18"/>
    </w:rPr>
  </w:style>
  <w:style w:type="paragraph" w:customStyle="1" w:styleId="Citation">
    <w:name w:val="Citation"/>
    <w:basedOn w:val="Normal"/>
    <w:link w:val="CitationChar"/>
    <w:qFormat/>
    <w:rsid w:val="0053183B"/>
    <w:rPr>
      <w:rFonts w:ascii="Arial" w:eastAsia="Calibri" w:hAnsi="Arial"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53183B"/>
    <w:rPr>
      <w:rFonts w:ascii="Arial" w:eastAsia="Calibri" w:hAnsi="Arial" w:cs="Times New Roman"/>
      <w:b/>
      <w:sz w:val="24"/>
      <w:u w:val="single"/>
    </w:rPr>
  </w:style>
  <w:style w:type="paragraph" w:customStyle="1" w:styleId="TagText">
    <w:name w:val="TagText"/>
    <w:basedOn w:val="Normal"/>
    <w:qFormat/>
    <w:rsid w:val="0053183B"/>
    <w:rPr>
      <w:rFonts w:ascii="Arial" w:eastAsia="MS Mincho" w:hAnsi="Arial" w:cs="Times New Roman"/>
      <w:b/>
      <w:sz w:val="24"/>
    </w:rPr>
  </w:style>
  <w:style w:type="character" w:customStyle="1" w:styleId="UnderlineBold">
    <w:name w:val="Underline + Bold"/>
    <w:uiPriority w:val="1"/>
    <w:qFormat/>
    <w:rsid w:val="0053183B"/>
    <w:rPr>
      <w:b/>
      <w:sz w:val="20"/>
      <w:u w:val="single"/>
    </w:rPr>
  </w:style>
  <w:style w:type="paragraph" w:customStyle="1" w:styleId="Pa0">
    <w:name w:val="Pa0"/>
    <w:basedOn w:val="Default"/>
    <w:next w:val="Default"/>
    <w:uiPriority w:val="99"/>
    <w:rsid w:val="0053183B"/>
    <w:pPr>
      <w:spacing w:line="241" w:lineRule="atLeast"/>
    </w:pPr>
    <w:rPr>
      <w:rFonts w:ascii="Calibri" w:eastAsiaTheme="minorEastAsia" w:hAnsi="Calibri"/>
      <w:color w:val="auto"/>
    </w:rPr>
  </w:style>
  <w:style w:type="character" w:customStyle="1" w:styleId="A5">
    <w:name w:val="A5"/>
    <w:uiPriority w:val="99"/>
    <w:rsid w:val="0053183B"/>
    <w:rPr>
      <w:rFonts w:cs="Calibri"/>
      <w:color w:val="000000"/>
      <w:sz w:val="14"/>
      <w:szCs w:val="14"/>
    </w:rPr>
  </w:style>
  <w:style w:type="paragraph" w:customStyle="1" w:styleId="Pa9">
    <w:name w:val="Pa9"/>
    <w:basedOn w:val="Default"/>
    <w:next w:val="Default"/>
    <w:uiPriority w:val="99"/>
    <w:rsid w:val="0053183B"/>
    <w:pPr>
      <w:spacing w:line="201" w:lineRule="atLeast"/>
    </w:pPr>
    <w:rPr>
      <w:rFonts w:ascii="Calibri" w:eastAsiaTheme="minorEastAsia" w:hAnsi="Calibri"/>
      <w:color w:val="auto"/>
    </w:rPr>
  </w:style>
  <w:style w:type="character" w:customStyle="1" w:styleId="A3">
    <w:name w:val="A3"/>
    <w:uiPriority w:val="99"/>
    <w:rsid w:val="0053183B"/>
    <w:rPr>
      <w:rFonts w:cs="Calibri"/>
      <w:color w:val="000000"/>
    </w:rPr>
  </w:style>
  <w:style w:type="paragraph" w:customStyle="1" w:styleId="card">
    <w:name w:val="card"/>
    <w:basedOn w:val="Normal"/>
    <w:link w:val="cardChar"/>
    <w:qFormat/>
    <w:rsid w:val="001171B0"/>
    <w:pPr>
      <w:ind w:left="288" w:right="288"/>
    </w:pPr>
    <w:rPr>
      <w:rFonts w:ascii="Georgia" w:eastAsia="Times New Roman" w:hAnsi="Georgia"/>
      <w:kern w:val="32"/>
      <w:szCs w:val="20"/>
    </w:rPr>
  </w:style>
  <w:style w:type="character" w:customStyle="1" w:styleId="cardChar">
    <w:name w:val="card Char"/>
    <w:link w:val="card"/>
    <w:rsid w:val="001171B0"/>
    <w:rPr>
      <w:rFonts w:ascii="Georgia" w:eastAsia="Times New Roman" w:hAnsi="Georgia" w:cs="Calibri"/>
      <w:kern w:val="32"/>
      <w:sz w:val="20"/>
      <w:szCs w:val="20"/>
    </w:rPr>
  </w:style>
  <w:style w:type="paragraph" w:customStyle="1" w:styleId="Underlining">
    <w:name w:val="Underlining"/>
    <w:basedOn w:val="Normal"/>
    <w:next w:val="Normal"/>
    <w:link w:val="UnderliningChar"/>
    <w:rsid w:val="001171B0"/>
    <w:rPr>
      <w:rFonts w:ascii="Arial Narrow" w:hAnsi="Arial Narrow"/>
      <w:sz w:val="24"/>
      <w:u w:val="single"/>
      <w:lang w:val="x-none" w:eastAsia="x-none"/>
    </w:rPr>
  </w:style>
  <w:style w:type="character" w:customStyle="1" w:styleId="UnderliningChar">
    <w:name w:val="Underlining Char"/>
    <w:link w:val="Underlining"/>
    <w:rsid w:val="001171B0"/>
    <w:rPr>
      <w:rFonts w:ascii="Arial Narrow" w:hAnsi="Arial Narrow" w:cs="Calibri"/>
      <w:sz w:val="24"/>
      <w:u w:val="single"/>
      <w:lang w:val="x-none" w:eastAsia="x-none"/>
    </w:rPr>
  </w:style>
  <w:style w:type="character" w:customStyle="1" w:styleId="underline">
    <w:name w:val="underline"/>
    <w:basedOn w:val="DefaultParagraphFont"/>
    <w:link w:val="textbold"/>
    <w:qFormat/>
    <w:rsid w:val="001171B0"/>
    <w:rPr>
      <w:b/>
      <w:u w:val="single"/>
    </w:rPr>
  </w:style>
  <w:style w:type="paragraph" w:customStyle="1" w:styleId="textbold">
    <w:name w:val="text bold"/>
    <w:basedOn w:val="Normal"/>
    <w:link w:val="underline"/>
    <w:qFormat/>
    <w:rsid w:val="001171B0"/>
    <w:pPr>
      <w:ind w:left="720"/>
      <w:jc w:val="both"/>
    </w:pPr>
    <w:rPr>
      <w:rFonts w:asciiTheme="minorHAnsi" w:hAnsiTheme="minorHAnsi"/>
      <w:b/>
      <w:u w:val="single"/>
    </w:rPr>
  </w:style>
  <w:style w:type="character" w:customStyle="1" w:styleId="apple-style-span">
    <w:name w:val="apple-style-span"/>
    <w:basedOn w:val="DefaultParagraphFont"/>
    <w:rsid w:val="001171B0"/>
  </w:style>
  <w:style w:type="character" w:customStyle="1" w:styleId="NewTag">
    <w:name w:val="NewTag"/>
    <w:uiPriority w:val="1"/>
    <w:qFormat/>
    <w:rsid w:val="001171B0"/>
    <w:rPr>
      <w:rFonts w:ascii="Georgia" w:hAnsi="Georgia"/>
      <w:b/>
      <w:sz w:val="24"/>
    </w:rPr>
  </w:style>
  <w:style w:type="character" w:customStyle="1" w:styleId="boldunderline">
    <w:name w:val="bold underline"/>
    <w:qFormat/>
    <w:rsid w:val="001171B0"/>
    <w:rPr>
      <w:b/>
      <w:u w:val="single"/>
    </w:rPr>
  </w:style>
  <w:style w:type="paragraph" w:styleId="Title">
    <w:name w:val="Title"/>
    <w:aliases w:val="Cites and Cards,Bold Underlined,UNDERLINE"/>
    <w:basedOn w:val="Normal"/>
    <w:next w:val="Normal"/>
    <w:link w:val="TitleChar1"/>
    <w:uiPriority w:val="6"/>
    <w:qFormat/>
    <w:rsid w:val="001171B0"/>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Cites and Cards Char,Bold Underlined Char,UNDERLINE Char"/>
    <w:basedOn w:val="DefaultParagraphFont"/>
    <w:link w:val="Title"/>
    <w:uiPriority w:val="6"/>
    <w:rsid w:val="001171B0"/>
    <w:rPr>
      <w:rFonts w:cs="Calibri"/>
      <w:bCs/>
      <w:sz w:val="20"/>
      <w:u w:val="single"/>
    </w:rPr>
  </w:style>
  <w:style w:type="paragraph" w:customStyle="1" w:styleId="Small">
    <w:name w:val="Small"/>
    <w:basedOn w:val="Normal"/>
    <w:next w:val="Normal"/>
    <w:link w:val="SmallChar"/>
    <w:qFormat/>
    <w:rsid w:val="001171B0"/>
    <w:rPr>
      <w:rFonts w:ascii="Arial Narrow" w:eastAsia="Calibri" w:hAnsi="Arial Narrow" w:cs="Times New Roman"/>
      <w:color w:val="000000"/>
      <w:sz w:val="16"/>
    </w:rPr>
  </w:style>
  <w:style w:type="character" w:customStyle="1" w:styleId="SmallChar">
    <w:name w:val="Small Char"/>
    <w:link w:val="Small"/>
    <w:rsid w:val="001171B0"/>
    <w:rPr>
      <w:rFonts w:ascii="Arial Narrow" w:eastAsia="Calibri" w:hAnsi="Arial Narrow" w:cs="Times New Roman"/>
      <w:color w:val="000000"/>
      <w:sz w:val="16"/>
    </w:rPr>
  </w:style>
  <w:style w:type="paragraph" w:customStyle="1" w:styleId="BoldUnderline0">
    <w:name w:val="BoldUnderline"/>
    <w:link w:val="BoldUnderlineChar"/>
    <w:rsid w:val="001171B0"/>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0"/>
    <w:rsid w:val="001171B0"/>
    <w:rPr>
      <w:rFonts w:ascii="Times New Roman" w:eastAsia="Times New Roman" w:hAnsi="Times New Roman" w:cs="Times New Roman"/>
      <w:b/>
      <w:sz w:val="20"/>
      <w:szCs w:val="24"/>
      <w:u w:val="single"/>
    </w:rPr>
  </w:style>
  <w:style w:type="paragraph" w:customStyle="1" w:styleId="Cards">
    <w:name w:val="Cards"/>
    <w:next w:val="Normal"/>
    <w:link w:val="CardsChar"/>
    <w:qFormat/>
    <w:rsid w:val="001171B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1171B0"/>
    <w:rPr>
      <w:rFonts w:ascii="Times New Roman" w:eastAsia="Times New Roman" w:hAnsi="Times New Roman" w:cs="Times New Roman"/>
      <w:sz w:val="20"/>
      <w:szCs w:val="24"/>
    </w:rPr>
  </w:style>
  <w:style w:type="paragraph" w:customStyle="1" w:styleId="tag">
    <w:name w:val="tag"/>
    <w:aliases w:val="No Spacing112,No Spacing1121,Tag and Cite,No Spacing5,nonunderlined,CD - Cite,No Spacing41,No Spacing6,No Spacing7,No Spacing8,No Spacing211,Medium Grid 21"/>
    <w:basedOn w:val="Normal"/>
    <w:next w:val="Normal"/>
    <w:qFormat/>
    <w:rsid w:val="001171B0"/>
    <w:rPr>
      <w:rFonts w:ascii="Times New Roman" w:eastAsia="Times New Roman" w:hAnsi="Times New Roman" w:cs="Times New Roman"/>
      <w:b/>
      <w:sz w:val="24"/>
      <w:szCs w:val="20"/>
    </w:rPr>
  </w:style>
  <w:style w:type="character" w:customStyle="1" w:styleId="DebateUnderline">
    <w:name w:val="Debate Underline"/>
    <w:qFormat/>
    <w:rsid w:val="001171B0"/>
    <w:rPr>
      <w:rFonts w:ascii="Times New Roman" w:hAnsi="Times New Roman"/>
      <w:sz w:val="20"/>
      <w:u w:val="thick"/>
    </w:rPr>
  </w:style>
  <w:style w:type="character" w:styleId="Strong">
    <w:name w:val="Strong"/>
    <w:basedOn w:val="DefaultParagraphFont"/>
    <w:qFormat/>
    <w:rsid w:val="001171B0"/>
    <w:rPr>
      <w:b/>
      <w:bCs/>
    </w:rPr>
  </w:style>
  <w:style w:type="character" w:styleId="IntenseEmphasis">
    <w:name w:val="Intense Emphasis"/>
    <w:uiPriority w:val="6"/>
    <w:qFormat/>
    <w:rsid w:val="001171B0"/>
    <w:rPr>
      <w:b w:val="0"/>
      <w:bCs/>
      <w:u w:val="single"/>
    </w:rPr>
  </w:style>
  <w:style w:type="paragraph" w:customStyle="1" w:styleId="Cite2">
    <w:name w:val="Cite 2"/>
    <w:basedOn w:val="Normal"/>
    <w:qFormat/>
    <w:rsid w:val="001171B0"/>
    <w:rPr>
      <w:rFonts w:ascii="Arial" w:eastAsia="MS Mincho" w:hAnsi="Arial"/>
      <w:b/>
      <w:sz w:val="24"/>
      <w:u w:val="single"/>
    </w:rPr>
  </w:style>
  <w:style w:type="paragraph" w:customStyle="1" w:styleId="BlockTitle">
    <w:name w:val="Block Title"/>
    <w:basedOn w:val="Heading1"/>
    <w:next w:val="Normal"/>
    <w:link w:val="BlockTitleChar"/>
    <w:rsid w:val="001171B0"/>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character" w:customStyle="1" w:styleId="BlockTitleChar">
    <w:name w:val="Block Title Char"/>
    <w:basedOn w:val="DefaultParagraphFont"/>
    <w:link w:val="BlockTitle"/>
    <w:rsid w:val="001171B0"/>
    <w:rPr>
      <w:rFonts w:ascii="Georgia" w:eastAsia="Times New Roman" w:hAnsi="Georgia" w:cs="Arial"/>
      <w:b/>
      <w:bCs/>
      <w:kern w:val="32"/>
      <w:sz w:val="28"/>
      <w:szCs w:val="32"/>
      <w:u w:val="single"/>
    </w:rPr>
  </w:style>
  <w:style w:type="character" w:customStyle="1" w:styleId="BodyTextChar">
    <w:name w:val="Body Text Char"/>
    <w:basedOn w:val="DefaultParagraphFont"/>
    <w:link w:val="BodyText"/>
    <w:semiHidden/>
    <w:rsid w:val="001171B0"/>
    <w:rPr>
      <w:rFonts w:ascii="Georgia" w:eastAsia="Times New Roman" w:hAnsi="Georgia" w:cs="Calibri"/>
      <w:sz w:val="16"/>
      <w:szCs w:val="20"/>
    </w:rPr>
  </w:style>
  <w:style w:type="paragraph" w:styleId="BodyText">
    <w:name w:val="Body Text"/>
    <w:basedOn w:val="Normal"/>
    <w:link w:val="BodyTextChar"/>
    <w:semiHidden/>
    <w:rsid w:val="001171B0"/>
    <w:rPr>
      <w:rFonts w:ascii="Georgia" w:eastAsia="Times New Roman" w:hAnsi="Georgia"/>
      <w:sz w:val="16"/>
      <w:szCs w:val="20"/>
    </w:rPr>
  </w:style>
  <w:style w:type="character" w:customStyle="1" w:styleId="BodyTextChar1">
    <w:name w:val="Body Text Char1"/>
    <w:basedOn w:val="DefaultParagraphFont"/>
    <w:uiPriority w:val="99"/>
    <w:semiHidden/>
    <w:rsid w:val="001171B0"/>
    <w:rPr>
      <w:rFonts w:ascii="Calibri" w:hAnsi="Calibri" w:cs="Calibri"/>
      <w:sz w:val="20"/>
    </w:rPr>
  </w:style>
  <w:style w:type="character" w:customStyle="1" w:styleId="BodyText2Char">
    <w:name w:val="Body Text 2 Char"/>
    <w:basedOn w:val="DefaultParagraphFont"/>
    <w:link w:val="BodyText2"/>
    <w:semiHidden/>
    <w:rsid w:val="001171B0"/>
    <w:rPr>
      <w:rFonts w:ascii="Georgia" w:eastAsia="Times New Roman" w:hAnsi="Georgia" w:cs="Calibri"/>
      <w:sz w:val="18"/>
      <w:szCs w:val="20"/>
    </w:rPr>
  </w:style>
  <w:style w:type="paragraph" w:styleId="BodyText2">
    <w:name w:val="Body Text 2"/>
    <w:basedOn w:val="Normal"/>
    <w:link w:val="BodyText2Char"/>
    <w:semiHidden/>
    <w:rsid w:val="001171B0"/>
    <w:rPr>
      <w:rFonts w:ascii="Georgia" w:eastAsia="Times New Roman" w:hAnsi="Georgia"/>
      <w:sz w:val="18"/>
      <w:szCs w:val="20"/>
    </w:rPr>
  </w:style>
  <w:style w:type="character" w:customStyle="1" w:styleId="BodyText2Char1">
    <w:name w:val="Body Text 2 Char1"/>
    <w:basedOn w:val="DefaultParagraphFont"/>
    <w:uiPriority w:val="99"/>
    <w:semiHidden/>
    <w:rsid w:val="001171B0"/>
    <w:rPr>
      <w:rFonts w:ascii="Calibri" w:hAnsi="Calibri" w:cs="Calibri"/>
      <w:sz w:val="20"/>
    </w:rPr>
  </w:style>
  <w:style w:type="character" w:customStyle="1" w:styleId="apple-converted-space">
    <w:name w:val="apple-converted-space"/>
    <w:basedOn w:val="DefaultParagraphFont"/>
    <w:rsid w:val="001171B0"/>
  </w:style>
  <w:style w:type="paragraph" w:customStyle="1" w:styleId="aTagandCite">
    <w:name w:val="a Tag and Cite"/>
    <w:basedOn w:val="Normal"/>
    <w:qFormat/>
    <w:rsid w:val="00972D4C"/>
    <w:rPr>
      <w:rFonts w:ascii="Garamond" w:eastAsia="Times New Roman" w:hAnsi="Garamond" w:cs="Times New Roman"/>
      <w:b/>
      <w:sz w:val="24"/>
    </w:rPr>
  </w:style>
  <w:style w:type="character" w:customStyle="1" w:styleId="MediumGrid2Char">
    <w:name w:val="Medium Grid 2 Char"/>
    <w:rsid w:val="00972D4C"/>
    <w:rPr>
      <w:rFonts w:ascii="Calibri" w:eastAsia="Cambria" w:hAnsi="Calibri" w:cs="Times New Roman"/>
      <w:b/>
      <w:sz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atimes.com/topic/politics/government/u.s.-senate-ORGOV0000134.topic" TargetMode="External"/><Relationship Id="rId102" Type="http://schemas.openxmlformats.org/officeDocument/2006/relationships/hyperlink" Target="http://www.latimes.com/topic/politics/espionage-intelligence/u.s.-senate-select-committee-on-intelligence-ORGOV000350.topic" TargetMode="External"/><Relationship Id="rId103" Type="http://schemas.openxmlformats.org/officeDocument/2006/relationships/hyperlink" Target="http://www.sfgate.com/politics/article/Dianne-Feinstein-4-decades-of-influence-3968314.php" TargetMode="External"/><Relationship Id="rId104" Type="http://schemas.openxmlformats.org/officeDocument/2006/relationships/hyperlink" Target="http://www.sfgate.com/?controllerName=search&amp;action=search&amp;channel=politics&amp;search=1&amp;inlineLink=1&amp;query=%22Hillary+Rodham+Clinton%22" TargetMode="External"/><Relationship Id="rId105" Type="http://schemas.openxmlformats.org/officeDocument/2006/relationships/hyperlink" Target="http://www.sfgate.com/barack-obama/" TargetMode="External"/><Relationship Id="rId106" Type="http://schemas.openxmlformats.org/officeDocument/2006/relationships/header" Target="header1.xml"/><Relationship Id="rId107"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8"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foxnews.com/world/2013/07/01/un-atomic-agency-sounds-warning-on-nuclear-terrorism/" TargetMode="External"/><Relationship Id="rId12" Type="http://schemas.openxmlformats.org/officeDocument/2006/relationships/hyperlink" Target="http://secure.stanleyfoundation.org/registration/securityconference/panels/counterterrorism.php" TargetMode="External"/><Relationship Id="rId13" Type="http://schemas.openxmlformats.org/officeDocument/2006/relationships/hyperlink" Target="http://www.eurozine.com/articles/2004-06-02-ferguson-en.html" TargetMode="External"/><Relationship Id="rId14" Type="http://schemas.openxmlformats.org/officeDocument/2006/relationships/hyperlink" Target="http://nationalinterest.org/commentary/us-tactics-threaten-nato-7461" TargetMode="External"/><Relationship Id="rId1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0" Type="http://schemas.openxmlformats.org/officeDocument/2006/relationships/hyperlink" Target="http://www.chapmanlawreview.com/?p=1514" TargetMode="External"/><Relationship Id="rId3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8" Type="http://schemas.openxmlformats.org/officeDocument/2006/relationships/hyperlink" Target="https://www-lexisnexis-com.libproxy.usc.edu/lnacui2api/frame.do?tokenKey=rsh-20.973149.8694205014&amp;target=results_DocumentContent&amp;returnToKey=20_T17974679647&amp;parent=docview&amp;rand=1376676759880&amp;reloadEntirePage=true" TargetMode="External"/><Relationship Id="rId39" Type="http://schemas.openxmlformats.org/officeDocument/2006/relationships/hyperlink" Target="https://www-lexisnexis-com.libproxy.usc.edu/lnacui2api/frame.do?tokenKey=rsh-20.973149.8694205014&amp;target=results_DocumentContent&amp;returnToKey=20_T17974679647&amp;parent=docview&amp;rand=1376676759880&amp;reloadEntirePage=true" TargetMode="External"/><Relationship Id="rId50"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0"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90" Type="http://schemas.openxmlformats.org/officeDocument/2006/relationships/hyperlink" Target="http://www.amazon.com/Kill-Capture-Terror-Obama-Presidency/dp/0547547897/ref=as_at?tag=thedailybeast-autotag-20&amp;linkCode=as2&amp;" TargetMode="External"/><Relationship Id="rId91" Type="http://schemas.openxmlformats.org/officeDocument/2006/relationships/hyperlink" Target="http://topics.bloomberg.com/dianne-feinstein/" TargetMode="External"/><Relationship Id="rId92" Type="http://schemas.openxmlformats.org/officeDocument/2006/relationships/hyperlink" Target="http://topics.bloomberg.com/denis-mcdonough/" TargetMode="External"/><Relationship Id="rId93" Type="http://schemas.openxmlformats.org/officeDocument/2006/relationships/hyperlink" Target="http://topics.bloomberg.com/joe-biden/" TargetMode="External"/><Relationship Id="rId94" Type="http://schemas.openxmlformats.org/officeDocument/2006/relationships/hyperlink" Target="http://topics.bloomberg.com/john-kerry/" TargetMode="External"/><Relationship Id="rId95" Type="http://schemas.openxmlformats.org/officeDocument/2006/relationships/hyperlink" Target="http://topics.bloomberg.com/bill-clinton/" TargetMode="External"/><Relationship Id="rId96" Type="http://schemas.openxmlformats.org/officeDocument/2006/relationships/hyperlink" Target="http://topics.bloomberg.com/richard-nixon/" TargetMode="External"/><Relationship Id="rId97" Type="http://schemas.openxmlformats.org/officeDocument/2006/relationships/hyperlink" Target="http://topics.bloomberg.com/mitch-mcconnell/" TargetMode="External"/><Relationship Id="rId98" Type="http://schemas.openxmlformats.org/officeDocument/2006/relationships/hyperlink" Target="http://topics.bloomberg.com/harry-reid/" TargetMode="External"/><Relationship Id="rId99" Type="http://schemas.openxmlformats.org/officeDocument/2006/relationships/hyperlink" Target="http://topics.bloomberg.com/susan-rice/" TargetMode="External"/><Relationship Id="rId20"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6" Type="http://schemas.openxmlformats.org/officeDocument/2006/relationships/hyperlink" Target="http://www.thedailybeast.com/articles/2013/05/23/how-obama-bungled-the-guantanamo-closing.html" TargetMode="External"/><Relationship Id="rId27" Type="http://schemas.openxmlformats.org/officeDocument/2006/relationships/hyperlink" Target="http://www.hstoday.us/blogs/the-kimery-report/blog/the-case-for-a-national-security-court/a9333d82c11cecd35e74c8c0b65c2698.html" TargetMode="External"/><Relationship Id="rId28" Type="http://schemas.openxmlformats.org/officeDocument/2006/relationships/hyperlink" Target="http://www.investigativeproject.org/984/national-security-court-we-already-have-one" TargetMode="External"/><Relationship Id="rId29" Type="http://schemas.openxmlformats.org/officeDocument/2006/relationships/hyperlink" Target="http://online.wsj.com/article/SB123258578172604569.html" TargetMode="External"/><Relationship Id="rId40" Type="http://schemas.openxmlformats.org/officeDocument/2006/relationships/hyperlink" Target="https://www-lexisnexis-com.libproxy.usc.edu/lnacui2api/frame.do?tokenKey=rsh-20.973149.8694205014&amp;target=results_DocumentContent&amp;returnToKey=20_T17974679647&amp;parent=docview&amp;rand=1376676759880&amp;reloadEntirePage=true" TargetMode="External"/><Relationship Id="rId41" Type="http://schemas.openxmlformats.org/officeDocument/2006/relationships/hyperlink" Target="https://www-lexisnexis-com.libproxy.usc.edu/lnacui2api/frame.do?tokenKey=rsh-20.973149.8694205014&amp;target=results_DocumentContent&amp;returnToKey=20_T17974679647&amp;parent=docview&amp;rand=1376676759880&amp;reloadEntirePage=true" TargetMode="External"/><Relationship Id="rId4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0"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8" Type="http://schemas.openxmlformats.org/officeDocument/2006/relationships/hyperlink" Target="http://www.chapmanlawreview.com/?p=1514" TargetMode="External"/><Relationship Id="rId6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00" Type="http://schemas.openxmlformats.org/officeDocument/2006/relationships/hyperlink" Target="http://www.latimes.com/news/opinion/la-oe-feinstein-durbin-close-gitmo-20130814,0,432429.story" TargetMode="External"/><Relationship Id="rId80"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8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8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83" Type="http://schemas.openxmlformats.org/officeDocument/2006/relationships/hyperlink" Target="http://www.cwsl.edu/content/journals/Rishikof.pdf" TargetMode="External"/><Relationship Id="rId84" Type="http://schemas.openxmlformats.org/officeDocument/2006/relationships/hyperlink" Target="http://articles.latimes.com/2004/jul/09/opinion/oe-schuck9" TargetMode="External"/><Relationship Id="rId85" Type="http://schemas.openxmlformats.org/officeDocument/2006/relationships/hyperlink" Target="http://www.theblaze.com/stories/2013/02/11/heres-how-obamas-using-executive-power-to-bylass-legislative-process-plus-a-brief-history-of-executive-orders/" TargetMode="External"/><Relationship Id="rId86" Type="http://schemas.openxmlformats.org/officeDocument/2006/relationships/hyperlink" Target="http://www.latimes.com/world/la-fg-kerry-iran-20131114,0,1995719.story" TargetMode="External"/><Relationship Id="rId87" Type="http://schemas.openxmlformats.org/officeDocument/2006/relationships/hyperlink" Target="http://www.cnn.com/2013/11/11/opinion/frum-iran-deal/" TargetMode="External"/><Relationship Id="rId88" Type="http://schemas.openxmlformats.org/officeDocument/2006/relationships/hyperlink" Target="http://m.washingtontimes.com/news/2013/aug/9/rand-paul-gop-can-grow-base-opposing-indefinite-de/" TargetMode="External"/><Relationship Id="rId89" Type="http://schemas.openxmlformats.org/officeDocument/2006/relationships/hyperlink" Target="http://m.washingtontimes.com/admin/stories/story/add/(http:/www.businessweek.com/articles/2013-08-08/rand-paul-on-republicans-voter-appeal-and-the-federal-reser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ast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30</Pages>
  <Words>41836</Words>
  <Characters>238467</Characters>
  <Application>Microsoft Macintosh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Nathaniel Haas</cp:lastModifiedBy>
  <cp:revision>2</cp:revision>
  <cp:lastPrinted>2013-10-04T07:06:00Z</cp:lastPrinted>
  <dcterms:created xsi:type="dcterms:W3CDTF">2013-11-17T12:07:00Z</dcterms:created>
  <dcterms:modified xsi:type="dcterms:W3CDTF">2013-11-17T12:07:00Z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