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8A" w:rsidRDefault="00A12B8A" w:rsidP="00A12B8A">
      <w:pPr>
        <w:pStyle w:val="Heading2"/>
      </w:pPr>
      <w:proofErr w:type="gramStart"/>
      <w:r>
        <w:t>t-restriction</w:t>
      </w:r>
      <w:proofErr w:type="gramEnd"/>
    </w:p>
    <w:p w:rsidR="00A12B8A" w:rsidRDefault="00A12B8A" w:rsidP="00A12B8A">
      <w:pPr>
        <w:pStyle w:val="Heading4"/>
      </w:pPr>
      <w:proofErr w:type="gramStart"/>
      <w:r>
        <w:t>we</w:t>
      </w:r>
      <w:proofErr w:type="gramEnd"/>
      <w:r>
        <w:t xml:space="preserve"> meet, literally rule that  executive indefinite detention violates the constitution</w:t>
      </w:r>
    </w:p>
    <w:p w:rsidR="00A12B8A" w:rsidRPr="00B84B41" w:rsidRDefault="00A12B8A" w:rsidP="00A12B8A">
      <w:pPr>
        <w:pStyle w:val="Heading4"/>
      </w:pPr>
      <w:proofErr w:type="gramStart"/>
      <w:r>
        <w:t>restriction</w:t>
      </w:r>
      <w:proofErr w:type="gramEnd"/>
      <w:r>
        <w:t xml:space="preserve"> means a limit or qualification, and includes conditions on action</w:t>
      </w:r>
    </w:p>
    <w:p w:rsidR="00A12B8A" w:rsidRDefault="00A12B8A" w:rsidP="00A12B8A">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A12B8A" w:rsidRPr="00AB2215" w:rsidRDefault="00A12B8A" w:rsidP="00A12B8A">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87040A">
        <w:rPr>
          <w:rStyle w:val="StyleBoldUnderline"/>
          <w:highlight w:val="green"/>
        </w:rPr>
        <w:t>When a</w:t>
      </w:r>
      <w:r w:rsidRPr="00AB2215">
        <w:rPr>
          <w:rStyle w:val="StyleBoldUnderline"/>
        </w:rPr>
        <w:t xml:space="preserve"> statutory </w:t>
      </w:r>
      <w:r w:rsidRPr="0087040A">
        <w:rPr>
          <w:rStyle w:val="StyleBoldUnderline"/>
          <w:highlight w:val="green"/>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87040A">
        <w:rPr>
          <w:rStyle w:val="StyleBoldUnderline"/>
          <w:highlight w:val="green"/>
        </w:rPr>
        <w:t>natural and obvious meaning</w:t>
      </w:r>
      <w:r w:rsidRPr="00AB2215">
        <w:rPr>
          <w:sz w:val="16"/>
        </w:rPr>
        <w:t>, which may be discerned from its dictionary definition.").</w:t>
      </w:r>
    </w:p>
    <w:p w:rsidR="00A12B8A" w:rsidRDefault="00A12B8A" w:rsidP="00A12B8A">
      <w:pPr>
        <w:rPr>
          <w:sz w:val="16"/>
        </w:rPr>
      </w:pPr>
      <w:r w:rsidRPr="00AB2215">
        <w:rPr>
          <w:sz w:val="16"/>
        </w:rPr>
        <w:t xml:space="preserve">P11 </w:t>
      </w:r>
      <w:proofErr w:type="gramStart"/>
      <w:r w:rsidRPr="0087040A">
        <w:rPr>
          <w:rStyle w:val="StyleBoldUnderline"/>
          <w:highlight w:val="green"/>
        </w:rPr>
        <w:t>The</w:t>
      </w:r>
      <w:proofErr w:type="gramEnd"/>
      <w:r w:rsidRPr="0087040A">
        <w:rPr>
          <w:rStyle w:val="StyleBoldUnderline"/>
          <w:highlight w:val="green"/>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87040A">
        <w:rPr>
          <w:rStyle w:val="StyleBoldUnderline"/>
          <w:highlight w:val="green"/>
        </w:rPr>
        <w:t>limited" and "restricted" are</w:t>
      </w:r>
      <w:r w:rsidRPr="00AB2215">
        <w:rPr>
          <w:rStyle w:val="StyleBoldUnderline"/>
        </w:rPr>
        <w:t xml:space="preserve"> considered </w:t>
      </w:r>
      <w:r w:rsidRPr="0087040A">
        <w:rPr>
          <w:rStyle w:val="StyleBoldUnderline"/>
          <w:highlight w:val="green"/>
        </w:rPr>
        <w:t>synonyms</w:t>
      </w:r>
      <w:r w:rsidRPr="00AB2215">
        <w:rPr>
          <w:rStyle w:val="StyleBoldUnderline"/>
        </w:rPr>
        <w:t xml:space="preserve">. </w:t>
      </w:r>
      <w:r w:rsidRPr="00AB2215">
        <w:rPr>
          <w:sz w:val="16"/>
        </w:rPr>
        <w:t xml:space="preserve">See Webster's II New Collegiate Dictionary 946 (2001). </w:t>
      </w:r>
      <w:r w:rsidRPr="0087040A">
        <w:rPr>
          <w:rStyle w:val="StyleBoldUnderline"/>
          <w:highlight w:val="green"/>
        </w:rPr>
        <w:t>Under</w:t>
      </w:r>
      <w:r w:rsidRPr="00AB2215">
        <w:rPr>
          <w:rStyle w:val="StyleBoldUnderline"/>
        </w:rPr>
        <w:t xml:space="preserve"> these</w:t>
      </w:r>
      <w:r w:rsidRPr="00AB2215">
        <w:rPr>
          <w:sz w:val="16"/>
        </w:rPr>
        <w:t xml:space="preserve"> </w:t>
      </w:r>
      <w:r w:rsidRPr="0087040A">
        <w:rPr>
          <w:rStyle w:val="Emphasis"/>
          <w:highlight w:val="green"/>
        </w:rPr>
        <w:t>commonly accepted definitions</w:t>
      </w:r>
      <w:r w:rsidRPr="00AB2215">
        <w:rPr>
          <w:sz w:val="16"/>
        </w:rPr>
        <w:t xml:space="preserve">, </w:t>
      </w:r>
      <w:r w:rsidRPr="00AB2215">
        <w:rPr>
          <w:rStyle w:val="StyleBoldUnderline"/>
        </w:rPr>
        <w:t xml:space="preserve">Wagner's </w:t>
      </w:r>
      <w:r w:rsidRPr="0087040A">
        <w:rPr>
          <w:rStyle w:val="StyleBoldUnderline"/>
          <w:highlight w:val="green"/>
        </w:rPr>
        <w:t>driving privileges were "restrict[</w:t>
      </w:r>
      <w:proofErr w:type="spellStart"/>
      <w:r w:rsidRPr="0087040A">
        <w:rPr>
          <w:rStyle w:val="StyleBoldUnderline"/>
          <w:highlight w:val="green"/>
        </w:rPr>
        <w:t>ed</w:t>
      </w:r>
      <w:proofErr w:type="spellEnd"/>
      <w:r w:rsidRPr="0087040A">
        <w:rPr>
          <w:rStyle w:val="StyleBoldUnderline"/>
          <w:highlight w:val="green"/>
        </w:rPr>
        <w:t>]" when</w:t>
      </w:r>
      <w:r w:rsidRPr="00AB2215">
        <w:rPr>
          <w:rStyle w:val="StyleBoldUnderline"/>
        </w:rPr>
        <w:t xml:space="preserve"> they were "</w:t>
      </w:r>
      <w:r w:rsidRPr="0087040A">
        <w:rPr>
          <w:rStyle w:val="StyleBoldUnderline"/>
          <w:highlight w:val="green"/>
        </w:rPr>
        <w:t>limited" by the ignition interlock</w:t>
      </w:r>
      <w:r w:rsidRPr="00AB2215">
        <w:rPr>
          <w:rStyle w:val="StyleBoldUnderline"/>
        </w:rPr>
        <w:t xml:space="preserve"> requirement.</w:t>
      </w:r>
      <w:r w:rsidRPr="00AB2215">
        <w:rPr>
          <w:sz w:val="16"/>
        </w:rPr>
        <w:t xml:space="preserve"> </w:t>
      </w:r>
      <w:r w:rsidRPr="0087040A">
        <w:rPr>
          <w:rStyle w:val="StyleBoldUnderline"/>
          <w:highlight w:val="green"/>
        </w:rPr>
        <w:t>Wagner was not only</w:t>
      </w:r>
      <w:r w:rsidRPr="00AB2215">
        <w:rPr>
          <w:sz w:val="16"/>
        </w:rPr>
        <w:t xml:space="preserve">  [*7] </w:t>
      </w:r>
      <w:r w:rsidRPr="0087040A">
        <w:rPr>
          <w:rStyle w:val="Emphasis"/>
          <w:highlight w:val="green"/>
        </w:rPr>
        <w:t>statutorily required</w:t>
      </w:r>
      <w:r w:rsidRPr="0087040A">
        <w:rPr>
          <w:sz w:val="16"/>
          <w:highlight w:val="green"/>
        </w:rPr>
        <w:t xml:space="preserve"> </w:t>
      </w:r>
      <w:r w:rsidRPr="0087040A">
        <w:rPr>
          <w:rStyle w:val="StyleBoldUnderline"/>
          <w:highlight w:val="green"/>
        </w:rPr>
        <w:t>to install an ignition</w:t>
      </w:r>
      <w:r w:rsidRPr="0087040A">
        <w:rPr>
          <w:sz w:val="16"/>
          <w:highlight w:val="green"/>
        </w:rPr>
        <w:t xml:space="preserve"> </w:t>
      </w:r>
      <w:r w:rsidRPr="0087040A">
        <w:rPr>
          <w:rStyle w:val="StyleBoldUnderline"/>
          <w:highlight w:val="green"/>
        </w:rPr>
        <w:t>interlock</w:t>
      </w:r>
      <w:r w:rsidRPr="00AB2215">
        <w:rPr>
          <w:rStyle w:val="StyleBoldUnderline"/>
        </w:rPr>
        <w:t xml:space="preserve"> device on all of the vehicles he operated,</w:t>
      </w:r>
      <w:r w:rsidRPr="00AB2215">
        <w:rPr>
          <w:sz w:val="16"/>
        </w:rPr>
        <w:t xml:space="preserve"> A.R.S. § 28-1461(A)(1)(b), </w:t>
      </w:r>
      <w:r w:rsidRPr="0087040A">
        <w:rPr>
          <w:rStyle w:val="StyleBoldUnderline"/>
          <w:highlight w:val="green"/>
        </w:rPr>
        <w:t>but</w:t>
      </w:r>
      <w:r w:rsidRPr="00AB2215">
        <w:rPr>
          <w:rStyle w:val="StyleBoldUnderline"/>
        </w:rPr>
        <w:t xml:space="preserve"> he</w:t>
      </w:r>
      <w:r w:rsidRPr="00AB2215">
        <w:rPr>
          <w:sz w:val="16"/>
        </w:rPr>
        <w:t xml:space="preserve"> was also </w:t>
      </w:r>
      <w:r w:rsidRPr="0087040A">
        <w:rPr>
          <w:rStyle w:val="Emphasis"/>
          <w:highlight w:val="green"/>
        </w:rPr>
        <w:t>prohibited from driving any vehicle</w:t>
      </w:r>
      <w:r w:rsidRPr="00AB2215">
        <w:rPr>
          <w:rStyle w:val="Emphasis"/>
        </w:rPr>
        <w:t xml:space="preserve"> that was </w:t>
      </w:r>
      <w:r w:rsidRPr="0087040A">
        <w:rPr>
          <w:rStyle w:val="Emphasis"/>
          <w:highlight w:val="green"/>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87040A">
        <w:rPr>
          <w:rStyle w:val="StyleBoldUnderline"/>
          <w:highlight w:val="green"/>
        </w:rPr>
        <w:t>These limitations constituted a restriction</w:t>
      </w:r>
      <w:r w:rsidRPr="00AB2215">
        <w:rPr>
          <w:sz w:val="16"/>
        </w:rPr>
        <w:t xml:space="preserve"> on Wagner's privilege to drive, </w:t>
      </w:r>
      <w:r w:rsidRPr="0087040A">
        <w:rPr>
          <w:rStyle w:val="StyleBoldUnderline"/>
          <w:highlight w:val="green"/>
        </w:rPr>
        <w:t xml:space="preserve">for he was unable to drive in circumstances </w:t>
      </w:r>
      <w:r w:rsidRPr="00AB2215">
        <w:rPr>
          <w:rStyle w:val="StyleBoldUnderline"/>
        </w:rPr>
        <w:t xml:space="preserve">which were </w:t>
      </w:r>
      <w:r w:rsidRPr="0087040A">
        <w:rPr>
          <w:rStyle w:val="StyleBoldUnderline"/>
          <w:highlight w:val="green"/>
        </w:rPr>
        <w:t>otherwise available</w:t>
      </w:r>
      <w:r w:rsidRPr="00AB2215">
        <w:rPr>
          <w:sz w:val="16"/>
        </w:rPr>
        <w:t xml:space="preserve"> to the general driving population. Thus, the rules of statutory construction dictate that the term "restriction" includes the ignition interlock device limitation.</w:t>
      </w:r>
    </w:p>
    <w:p w:rsidR="00A12B8A" w:rsidRDefault="00A12B8A" w:rsidP="00A12B8A">
      <w:pPr>
        <w:rPr>
          <w:sz w:val="16"/>
        </w:rPr>
      </w:pPr>
    </w:p>
    <w:p w:rsidR="00A12B8A" w:rsidRDefault="00A12B8A" w:rsidP="00A12B8A">
      <w:pPr>
        <w:rPr>
          <w:sz w:val="16"/>
        </w:rPr>
      </w:pPr>
      <w:r>
        <w:rPr>
          <w:sz w:val="16"/>
        </w:rPr>
        <w:t xml:space="preserve">Any </w:t>
      </w:r>
      <w:proofErr w:type="spellStart"/>
      <w:r>
        <w:rPr>
          <w:sz w:val="16"/>
        </w:rPr>
        <w:t>aff</w:t>
      </w:r>
      <w:proofErr w:type="spellEnd"/>
      <w:r>
        <w:rPr>
          <w:sz w:val="16"/>
        </w:rPr>
        <w:t xml:space="preserve"> on non-detention loses ability- makes every </w:t>
      </w:r>
      <w:proofErr w:type="spellStart"/>
      <w:r>
        <w:rPr>
          <w:sz w:val="16"/>
        </w:rPr>
        <w:t>aff</w:t>
      </w:r>
      <w:proofErr w:type="spellEnd"/>
      <w:r>
        <w:rPr>
          <w:sz w:val="16"/>
        </w:rPr>
        <w:t xml:space="preserve"> an auto link to the DA</w:t>
      </w:r>
    </w:p>
    <w:p w:rsidR="00A12B8A" w:rsidRDefault="00A12B8A" w:rsidP="00A12B8A">
      <w:pPr>
        <w:rPr>
          <w:sz w:val="16"/>
        </w:rPr>
      </w:pPr>
    </w:p>
    <w:p w:rsidR="00A12B8A" w:rsidRDefault="00A12B8A" w:rsidP="00A12B8A">
      <w:pPr>
        <w:rPr>
          <w:sz w:val="16"/>
        </w:rPr>
      </w:pPr>
      <w:r>
        <w:rPr>
          <w:sz w:val="16"/>
        </w:rPr>
        <w:t xml:space="preserve">Reasonability- competing </w:t>
      </w:r>
      <w:proofErr w:type="spellStart"/>
      <w:r>
        <w:rPr>
          <w:sz w:val="16"/>
        </w:rPr>
        <w:t>interps</w:t>
      </w:r>
      <w:proofErr w:type="spellEnd"/>
      <w:r>
        <w:rPr>
          <w:sz w:val="16"/>
        </w:rPr>
        <w:t xml:space="preserve"> race to the bottom- moves the goal post and crowds out education</w:t>
      </w:r>
    </w:p>
    <w:p w:rsidR="00A12B8A" w:rsidRDefault="00A12B8A" w:rsidP="00A12B8A">
      <w:pPr>
        <w:rPr>
          <w:sz w:val="16"/>
        </w:rPr>
      </w:pPr>
    </w:p>
    <w:p w:rsidR="00A12B8A" w:rsidRDefault="00A12B8A" w:rsidP="00A12B8A">
      <w:pPr>
        <w:rPr>
          <w:sz w:val="16"/>
        </w:rPr>
      </w:pPr>
    </w:p>
    <w:p w:rsidR="00A12B8A" w:rsidRDefault="00A12B8A" w:rsidP="00A12B8A">
      <w:pPr>
        <w:pStyle w:val="Heading2"/>
      </w:pPr>
      <w:proofErr w:type="spellStart"/>
      <w:proofErr w:type="gramStart"/>
      <w:r>
        <w:lastRenderedPageBreak/>
        <w:t>kritik</w:t>
      </w:r>
      <w:proofErr w:type="spellEnd"/>
      <w:proofErr w:type="gramEnd"/>
    </w:p>
    <w:p w:rsidR="00A12B8A" w:rsidRDefault="00A12B8A" w:rsidP="00A12B8A">
      <w:pPr>
        <w:pStyle w:val="Heading4"/>
      </w:pPr>
      <w:r>
        <w:t>Judicial review prevents their worst impacts- ensures presidential restraint and destroys the jurisprudential model for arms sales that escalate conflict</w:t>
      </w:r>
    </w:p>
    <w:p w:rsidR="00A12B8A" w:rsidRDefault="00A12B8A" w:rsidP="00A12B8A">
      <w:pPr>
        <w:pStyle w:val="Heading4"/>
      </w:pPr>
      <w:r>
        <w:t>Try or die for Afghanistan- us engagement inevitable- only question of effectiveness- stable government prevents worse US intervention and escalating regional conflict</w:t>
      </w:r>
    </w:p>
    <w:p w:rsidR="00A12B8A" w:rsidRPr="00623C00" w:rsidRDefault="00A12B8A" w:rsidP="00A12B8A"/>
    <w:p w:rsidR="00A12B8A" w:rsidRDefault="00A12B8A" w:rsidP="00A12B8A">
      <w:pPr>
        <w:pStyle w:val="Heading4"/>
      </w:pPr>
      <w:r>
        <w:t>Deconstructing law fails to regulate detention</w:t>
      </w:r>
    </w:p>
    <w:p w:rsidR="00A12B8A" w:rsidRPr="008F1D35" w:rsidRDefault="00A12B8A" w:rsidP="00A12B8A">
      <w:proofErr w:type="gramStart"/>
      <w:r w:rsidRPr="008F1D35">
        <w:rPr>
          <w:rStyle w:val="Heading4Char"/>
        </w:rPr>
        <w:t xml:space="preserve">Jenks and Talbot-Jensen 11 </w:t>
      </w:r>
      <w:r w:rsidRPr="008F1D35">
        <w:t>(INDEFINITE DETENTION UNDER THE LAWS OF WAR Chris Jenks* &amp; Eric Talbot Jensen** Lieutenant Colonel, U.S. Army Judge Advocate General's Corps.</w:t>
      </w:r>
      <w:proofErr w:type="gramEnd"/>
      <w:r w:rsidRPr="008F1D35">
        <w:t xml:space="preserve"> </w:t>
      </w:r>
      <w:proofErr w:type="gramStart"/>
      <w:r w:rsidRPr="008F1D35">
        <w:t>Presently serving as the Chief of the International Law Branch, Office of The Judge Advocate General, Washington D.C.</w:t>
      </w:r>
      <w:proofErr w:type="gramEnd"/>
      <w:r w:rsidRPr="008F1D35">
        <w:t xml:space="preserve">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w:t>
      </w:r>
      <w:proofErr w:type="spellStart"/>
      <w:r w:rsidRPr="008F1D35">
        <w:t>Jtinior</w:t>
      </w:r>
      <w:proofErr w:type="spellEnd"/>
      <w:r w:rsidRPr="008F1D35">
        <w:t xml:space="preserve">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A12B8A" w:rsidRDefault="00A12B8A" w:rsidP="00A12B8A"/>
    <w:p w:rsidR="00A12B8A" w:rsidRDefault="00A12B8A" w:rsidP="00A12B8A">
      <w:r w:rsidRPr="0087040A">
        <w:rPr>
          <w:rStyle w:val="StyleBoldUnderline"/>
          <w:highlight w:val="green"/>
        </w:rPr>
        <w:t xml:space="preserve">Those who would deconstruct the law </w:t>
      </w:r>
      <w:r w:rsidRPr="00623C00">
        <w:rPr>
          <w:rStyle w:val="StyleBoldUnderline"/>
        </w:rPr>
        <w:t xml:space="preserve">of war </w:t>
      </w:r>
      <w:r w:rsidRPr="0087040A">
        <w:rPr>
          <w:rStyle w:val="StyleBoldUnderline"/>
          <w:highlight w:val="green"/>
        </w:rPr>
        <w:t>as applied to detention</w:t>
      </w:r>
      <w:r w:rsidRPr="00E70037">
        <w:rPr>
          <w:rStyle w:val="StyleBoldUnderline"/>
        </w:rPr>
        <w:t xml:space="preserve"> </w:t>
      </w:r>
      <w:r w:rsidRPr="006E465F">
        <w:t xml:space="preserve">stemming from armed conflict with </w:t>
      </w:r>
      <w:proofErr w:type="spellStart"/>
      <w:r w:rsidRPr="006E465F">
        <w:t>non state</w:t>
      </w:r>
      <w:proofErr w:type="spellEnd"/>
      <w:r w:rsidRPr="006E465F">
        <w:t xml:space="preserve"> actors</w:t>
      </w:r>
      <w:r w:rsidRPr="00E70037">
        <w:rPr>
          <w:rStyle w:val="StyleBoldUnderline"/>
        </w:rPr>
        <w:t xml:space="preserve"> </w:t>
      </w:r>
      <w:r w:rsidRPr="0087040A">
        <w:rPr>
          <w:rStyle w:val="StyleBoldUnderline"/>
          <w:highlight w:val="green"/>
        </w:rPr>
        <w:t>may achieve victory, but in an academic, and</w:t>
      </w:r>
      <w:r w:rsidRPr="00E70037">
        <w:rPr>
          <w:rStyle w:val="StyleBoldUnderline"/>
        </w:rPr>
        <w:t xml:space="preserve">, practically speaking, </w:t>
      </w:r>
      <w:r w:rsidRPr="0087040A">
        <w:rPr>
          <w:rStyle w:val="Emphasis"/>
          <w:highlight w:val="green"/>
        </w:rPr>
        <w:t>pyrrhic sense.</w:t>
      </w:r>
      <w:r w:rsidRPr="006E465F">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87040A">
        <w:rPr>
          <w:rStyle w:val="StyleBoldUnderline"/>
          <w:highlight w:val="green"/>
        </w:rPr>
        <w:t xml:space="preserve">e deconstructionist approach removes a </w:t>
      </w:r>
      <w:r w:rsidRPr="0087040A">
        <w:rPr>
          <w:rStyle w:val="Emphasis"/>
          <w:highlight w:val="green"/>
        </w:rPr>
        <w:t>large portion of</w:t>
      </w:r>
      <w:r w:rsidRPr="00E70037">
        <w:rPr>
          <w:rStyle w:val="Emphasis"/>
        </w:rPr>
        <w:t xml:space="preserve"> </w:t>
      </w:r>
      <w:proofErr w:type="spellStart"/>
      <w:r w:rsidRPr="00E70037">
        <w:rPr>
          <w:rStyle w:val="Emphasis"/>
        </w:rPr>
        <w:t>intemationally</w:t>
      </w:r>
      <w:proofErr w:type="spellEnd"/>
      <w:r w:rsidRPr="00E70037">
        <w:rPr>
          <w:rStyle w:val="Emphasis"/>
        </w:rPr>
        <w:t xml:space="preserve"> recognized and </w:t>
      </w:r>
      <w:r w:rsidRPr="0087040A">
        <w:rPr>
          <w:rStyle w:val="Emphasis"/>
          <w:highlight w:val="green"/>
        </w:rPr>
        <w:t>accepted provisions</w:t>
      </w:r>
      <w:r w:rsidRPr="0087040A">
        <w:rPr>
          <w:rStyle w:val="StyleBoldUnderline"/>
          <w:highlight w:val="green"/>
        </w:rPr>
        <w:t xml:space="preserve"> for </w:t>
      </w:r>
      <w:r w:rsidRPr="0087040A">
        <w:rPr>
          <w:rStyle w:val="Emphasis"/>
          <w:highlight w:val="green"/>
        </w:rPr>
        <w:t>regulating detention</w:t>
      </w:r>
      <w:r w:rsidRPr="00E70037">
        <w:rPr>
          <w:rStyle w:val="Emphasis"/>
        </w:rPr>
        <w:t xml:space="preserve"> </w:t>
      </w:r>
      <w:r w:rsidRPr="00E70037">
        <w:rPr>
          <w:rStyle w:val="StyleBoldUnderline"/>
        </w:rPr>
        <w:t>associated with armed conflict</w:t>
      </w:r>
      <w:r w:rsidRPr="006E465F">
        <w:t>—^the Geneva Conventions—^</w:t>
      </w:r>
      <w:r w:rsidRPr="0087040A">
        <w:rPr>
          <w:highlight w:val="green"/>
        </w:rPr>
        <w:t>w</w:t>
      </w:r>
      <w:r w:rsidRPr="0087040A">
        <w:rPr>
          <w:rStyle w:val="StyleBoldUnderline"/>
          <w:highlight w:val="green"/>
        </w:rPr>
        <w:t>hile leaving the</w:t>
      </w:r>
      <w:r w:rsidRPr="0087040A">
        <w:rPr>
          <w:rStyle w:val="Emphasis"/>
          <w:highlight w:val="green"/>
        </w:rPr>
        <w:t xml:space="preserve"> underlying question </w:t>
      </w:r>
      <w:r w:rsidRPr="0087040A">
        <w:rPr>
          <w:rStyle w:val="StyleBoldUnderline"/>
          <w:highlight w:val="green"/>
        </w:rPr>
        <w:t xml:space="preserve">of </w:t>
      </w:r>
      <w:r w:rsidRPr="0087040A">
        <w:rPr>
          <w:rStyle w:val="Emphasis"/>
          <w:highlight w:val="green"/>
        </w:rPr>
        <w:t>how to govern detention unanswered.</w:t>
      </w:r>
      <w:r w:rsidRPr="006E465F">
        <w:t xml:space="preserve"> At some point, </w:t>
      </w:r>
      <w:r w:rsidRPr="0087040A">
        <w:rPr>
          <w:rStyle w:val="StyleBoldUnderline"/>
          <w:highlight w:val="green"/>
        </w:rPr>
        <w:t xml:space="preserve">even the </w:t>
      </w:r>
      <w:proofErr w:type="spellStart"/>
      <w:r w:rsidRPr="0087040A">
        <w:rPr>
          <w:rStyle w:val="StyleBoldUnderline"/>
          <w:highlight w:val="green"/>
        </w:rPr>
        <w:t>deconstmctionist</w:t>
      </w:r>
      <w:proofErr w:type="spellEnd"/>
      <w:r w:rsidRPr="0087040A">
        <w:rPr>
          <w:rStyle w:val="StyleBoldUnderline"/>
          <w:highlight w:val="green"/>
        </w:rPr>
        <w:t xml:space="preserve"> must </w:t>
      </w:r>
      <w:r w:rsidRPr="0087040A">
        <w:rPr>
          <w:rStyle w:val="Emphasis"/>
          <w:highlight w:val="green"/>
        </w:rPr>
        <w:t>shift to positivism</w:t>
      </w:r>
      <w:r w:rsidRPr="0087040A">
        <w:rPr>
          <w:rStyle w:val="StyleBoldUnderline"/>
          <w:highlight w:val="green"/>
        </w:rPr>
        <w:t xml:space="preserve"> and propose an </w:t>
      </w:r>
      <w:proofErr w:type="spellStart"/>
      <w:r w:rsidRPr="0087040A">
        <w:rPr>
          <w:rStyle w:val="Emphasis"/>
          <w:highlight w:val="green"/>
        </w:rPr>
        <w:t>altemative</w:t>
      </w:r>
      <w:proofErr w:type="spellEnd"/>
      <w:r w:rsidRPr="00E70037">
        <w:rPr>
          <w:rStyle w:val="StyleBoldUnderline"/>
        </w:rPr>
        <w:t>,</w:t>
      </w:r>
      <w:r w:rsidRPr="006E465F">
        <w:t xml:space="preserve"> </w:t>
      </w:r>
      <w:r w:rsidRPr="0087040A">
        <w:rPr>
          <w:highlight w:val="green"/>
        </w:rPr>
        <w:t>a</w:t>
      </w:r>
      <w:r w:rsidRPr="0087040A">
        <w:rPr>
          <w:rStyle w:val="StyleBoldUnderline"/>
          <w:highlight w:val="green"/>
        </w:rPr>
        <w:t xml:space="preserve">n </w:t>
      </w:r>
      <w:proofErr w:type="spellStart"/>
      <w:r w:rsidRPr="0087040A">
        <w:rPr>
          <w:rStyle w:val="StyleBoldUnderline"/>
          <w:highlight w:val="green"/>
        </w:rPr>
        <w:t>altemative</w:t>
      </w:r>
      <w:proofErr w:type="spellEnd"/>
      <w:r w:rsidRPr="0087040A">
        <w:rPr>
          <w:rStyle w:val="StyleBoldUnderline"/>
          <w:highlight w:val="green"/>
        </w:rPr>
        <w:t xml:space="preserve"> </w:t>
      </w:r>
      <w:r w:rsidRPr="00623C00">
        <w:rPr>
          <w:rStyle w:val="StyleBoldUnderline"/>
        </w:rPr>
        <w:t xml:space="preserve">we submit </w:t>
      </w:r>
      <w:r w:rsidRPr="0087040A">
        <w:rPr>
          <w:rStyle w:val="StyleBoldUnderline"/>
          <w:highlight w:val="green"/>
        </w:rPr>
        <w:t>would</w:t>
      </w:r>
      <w:r w:rsidRPr="0087040A">
        <w:rPr>
          <w:rStyle w:val="Emphasis"/>
          <w:highlight w:val="green"/>
        </w:rPr>
        <w:t xml:space="preserve"> inevitably resemble</w:t>
      </w:r>
      <w:r w:rsidRPr="0087040A">
        <w:rPr>
          <w:rStyle w:val="StyleBoldUnderline"/>
          <w:highlight w:val="green"/>
        </w:rPr>
        <w:t xml:space="preserve"> that which is </w:t>
      </w:r>
      <w:r w:rsidRPr="0087040A">
        <w:rPr>
          <w:rStyle w:val="Emphasis"/>
          <w:highlight w:val="green"/>
        </w:rPr>
        <w:t>already extant in the law of war.</w:t>
      </w:r>
      <w:r w:rsidRPr="00E70037">
        <w:rPr>
          <w:rStyle w:val="StyleBoldUnderline"/>
        </w:rPr>
        <w:t xml:space="preserve"> </w:t>
      </w:r>
      <w:r w:rsidRPr="006E465F">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623C00">
        <w:rPr>
          <w:rStyle w:val="StyleBoldUnderline"/>
        </w:rPr>
        <w:t xml:space="preserve">attempts at a </w:t>
      </w:r>
      <w:r w:rsidRPr="00623C00">
        <w:rPr>
          <w:rStyle w:val="Emphasis"/>
        </w:rPr>
        <w:t>new convention</w:t>
      </w:r>
      <w:r w:rsidRPr="00623C00">
        <w:rPr>
          <w:rStyle w:val="StyleBoldUnderline"/>
        </w:rPr>
        <w:t xml:space="preserve"> have gained </w:t>
      </w:r>
      <w:r w:rsidRPr="00623C00">
        <w:rPr>
          <w:rStyle w:val="Emphasis"/>
        </w:rPr>
        <w:t>little traction</w:t>
      </w:r>
      <w:r w:rsidRPr="00623C00">
        <w:rPr>
          <w:rStyle w:val="StyleBoldUnderline"/>
        </w:rPr>
        <w:t xml:space="preserve">. </w:t>
      </w:r>
      <w:r w:rsidRPr="0087040A">
        <w:rPr>
          <w:rStyle w:val="StyleBoldUnderline"/>
          <w:highlight w:val="green"/>
        </w:rPr>
        <w:t xml:space="preserve">Our approach is </w:t>
      </w:r>
      <w:r w:rsidRPr="00623C00">
        <w:rPr>
          <w:rStyle w:val="StyleBoldUnderline"/>
        </w:rPr>
        <w:t>more</w:t>
      </w:r>
      <w:r w:rsidRPr="00E70037">
        <w:t xml:space="preserve"> an attempt at </w:t>
      </w:r>
      <w:r w:rsidRPr="0087040A">
        <w:rPr>
          <w:rStyle w:val="Emphasis"/>
          <w:highlight w:val="green"/>
        </w:rPr>
        <w:t>pragmatism</w:t>
      </w:r>
      <w:r w:rsidRPr="00E70037">
        <w:t xml:space="preserve"> than radicalism—</w:t>
      </w:r>
      <w:r w:rsidRPr="00F5586A">
        <w:t>t</w:t>
      </w:r>
      <w:r w:rsidRPr="00F5586A">
        <w:rPr>
          <w:rStyle w:val="StyleBoldUnderline"/>
        </w:rPr>
        <w:t xml:space="preserve">here are individuals currently detained, purportedly indefinitely and under the law of war. Yet despite years of such detention, two administrations have provided little if any information on what exactly such detention means, how and by what it is </w:t>
      </w:r>
      <w:proofErr w:type="spellStart"/>
      <w:r w:rsidRPr="00F5586A">
        <w:rPr>
          <w:rStyle w:val="StyleBoldUnderline"/>
        </w:rPr>
        <w:t>govemed</w:t>
      </w:r>
      <w:proofErr w:type="spellEnd"/>
      <w:r w:rsidRPr="00F5586A">
        <w:rPr>
          <w:rStyle w:val="StyleBoldUnderline"/>
        </w:rPr>
        <w:t xml:space="preserve">, and if and how it ends. Conflating aspects of </w:t>
      </w:r>
      <w:proofErr w:type="spellStart"/>
      <w:r w:rsidRPr="00F5586A">
        <w:rPr>
          <w:rStyle w:val="StyleBoldUnderline"/>
        </w:rPr>
        <w:t>intemationally</w:t>
      </w:r>
      <w:proofErr w:type="spellEnd"/>
      <w:r w:rsidRPr="00F5586A">
        <w:rPr>
          <w:rStyle w:val="StyleBoldUnderline"/>
        </w:rPr>
        <w:t xml:space="preserve"> recognized </w:t>
      </w:r>
      <w:r w:rsidRPr="00623C00">
        <w:rPr>
          <w:rStyle w:val="StyleBoldUnderline"/>
        </w:rPr>
        <w:t>law of war</w:t>
      </w:r>
      <w:r w:rsidRPr="0087040A">
        <w:rPr>
          <w:rStyle w:val="StyleBoldUnderline"/>
          <w:highlight w:val="green"/>
        </w:rPr>
        <w:t xml:space="preserve"> conventions allow</w:t>
      </w:r>
      <w:r w:rsidRPr="00623C00">
        <w:rPr>
          <w:rStyle w:val="StyleBoldUnderline"/>
        </w:rPr>
        <w:t>s</w:t>
      </w:r>
      <w:r w:rsidRPr="0087040A">
        <w:rPr>
          <w:rStyle w:val="StyleBoldUnderline"/>
          <w:highlight w:val="green"/>
        </w:rPr>
        <w:t xml:space="preserve"> for a transparent process that could be promulgated </w:t>
      </w:r>
      <w:r w:rsidRPr="0087040A">
        <w:rPr>
          <w:rStyle w:val="Emphasis"/>
          <w:highlight w:val="green"/>
        </w:rPr>
        <w:t>now</w:t>
      </w:r>
      <w:r w:rsidRPr="0087040A">
        <w:rPr>
          <w:highlight w:val="green"/>
        </w:rPr>
        <w:t>.</w:t>
      </w:r>
      <w:r w:rsidRPr="00E70037">
        <w:t xml:space="preserve"> Whether for the up to fifty or so individuals currently detained at Guantanamo or for those who may be detained in the future, we posit that the law of war provides a legitimate model for indefinite detention. And, as the Walsh Report recognized</w:t>
      </w:r>
      <w:proofErr w:type="gramStart"/>
      <w:r w:rsidRPr="00E70037">
        <w:t>,^</w:t>
      </w:r>
      <w:proofErr w:type="gramEnd"/>
      <w:r w:rsidRPr="00E70037">
        <w:t>' t</w:t>
      </w:r>
      <w:r w:rsidRPr="0087040A">
        <w:rPr>
          <w:highlight w:val="green"/>
        </w:rPr>
        <w:t>h</w:t>
      </w:r>
      <w:r w:rsidRPr="0087040A">
        <w:rPr>
          <w:rStyle w:val="StyleBoldUnderline"/>
          <w:highlight w:val="green"/>
        </w:rPr>
        <w:t>e longer detainees are held, the m</w:t>
      </w:r>
      <w:r w:rsidRPr="0087040A">
        <w:rPr>
          <w:rStyle w:val="Emphasis"/>
          <w:highlight w:val="green"/>
        </w:rPr>
        <w:t>ore concern for their individual situations</w:t>
      </w:r>
      <w:r w:rsidRPr="0087040A">
        <w:rPr>
          <w:rStyle w:val="StyleBoldUnderline"/>
          <w:highlight w:val="green"/>
        </w:rPr>
        <w:t xml:space="preserve"> must be given</w:t>
      </w:r>
      <w:r w:rsidRPr="0087040A">
        <w:rPr>
          <w:highlight w:val="green"/>
        </w:rPr>
        <w:t>.</w:t>
      </w:r>
      <w:r w:rsidRPr="00E70037">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E70037">
        <w:t xml:space="preserve">. In this way, detention under the laws of war can </w:t>
      </w:r>
      <w:r w:rsidRPr="00E70037">
        <w:lastRenderedPageBreak/>
        <w:t>provide a humane system of indefinite detention that strikes the right balance between the security of the nation and the rights of individuals</w:t>
      </w:r>
    </w:p>
    <w:p w:rsidR="00A12B8A" w:rsidRDefault="00A12B8A" w:rsidP="00A12B8A">
      <w:pPr>
        <w:pStyle w:val="Heading4"/>
      </w:pPr>
      <w:r>
        <w:t xml:space="preserve">Perm do the plan and all </w:t>
      </w:r>
      <w:proofErr w:type="spellStart"/>
      <w:r>
        <w:t>non mutually</w:t>
      </w:r>
      <w:proofErr w:type="spellEnd"/>
      <w:r>
        <w:t xml:space="preserve"> exclusive parts of the alt- we defend the plan text but not the reps</w:t>
      </w:r>
    </w:p>
    <w:p w:rsidR="00A12B8A" w:rsidRPr="001E5C0F" w:rsidRDefault="00A12B8A" w:rsidP="00A12B8A">
      <w:pPr>
        <w:pStyle w:val="Heading4"/>
        <w:rPr>
          <w:rStyle w:val="StyleStyleBold12pt"/>
          <w:b/>
        </w:rPr>
      </w:pPr>
      <w:r>
        <w:t>Pragmatic reasoning is correct- prior questions cause policy failure</w:t>
      </w:r>
    </w:p>
    <w:p w:rsidR="00A12B8A" w:rsidRPr="00F55976" w:rsidRDefault="00A12B8A" w:rsidP="00A12B8A">
      <w:proofErr w:type="spellStart"/>
      <w:r w:rsidRPr="00F55976">
        <w:rPr>
          <w:rStyle w:val="StyleStyleBold12pt"/>
        </w:rPr>
        <w:t>Kratochwil</w:t>
      </w:r>
      <w:proofErr w:type="spellEnd"/>
      <w:r w:rsidRPr="00F55976">
        <w:t xml:space="preserve">, IR Prof @ Columbia, </w:t>
      </w:r>
      <w:r w:rsidRPr="00F55976">
        <w:rPr>
          <w:rStyle w:val="StyleStyleBold12pt"/>
        </w:rPr>
        <w:t>8</w:t>
      </w:r>
      <w:r w:rsidRPr="00F55976">
        <w:t xml:space="preserve"> [Friedrich </w:t>
      </w:r>
      <w:proofErr w:type="spellStart"/>
      <w:r w:rsidRPr="00F55976">
        <w:t>Kratochwil</w:t>
      </w:r>
      <w:proofErr w:type="spellEnd"/>
      <w:r w:rsidRPr="00F55976">
        <w:t xml:space="preserve"> is Assistant Professor of International Relations at Columbia University, Pragmatism in International Relations “Ten points to ponder about pragmatism” p11-25]</w:t>
      </w:r>
    </w:p>
    <w:p w:rsidR="00A12B8A" w:rsidRDefault="00A12B8A" w:rsidP="00A12B8A">
      <w:pPr>
        <w:rPr>
          <w:sz w:val="16"/>
        </w:rPr>
      </w:pPr>
    </w:p>
    <w:p w:rsidR="00A12B8A" w:rsidRDefault="00A12B8A" w:rsidP="00A12B8A">
      <w:pPr>
        <w:rPr>
          <w:rStyle w:val="StyleBoldUnderline"/>
        </w:rPr>
      </w:pPr>
      <w:r w:rsidRPr="00F640B7">
        <w:rPr>
          <w:sz w:val="16"/>
        </w:rPr>
        <w:t xml:space="preserve">Firstly, </w:t>
      </w:r>
      <w:r w:rsidRPr="0087040A">
        <w:rPr>
          <w:rStyle w:val="StyleBoldUnderline"/>
          <w:highlight w:val="green"/>
        </w:rPr>
        <w:t>a pragmatic approach does not begin with</w:t>
      </w:r>
      <w:r w:rsidRPr="00F640B7">
        <w:rPr>
          <w:sz w:val="16"/>
        </w:rPr>
        <w:t xml:space="preserve"> objects or “things” (</w:t>
      </w:r>
      <w:r w:rsidRPr="0087040A">
        <w:rPr>
          <w:rStyle w:val="StyleBoldUnderline"/>
          <w:highlight w:val="green"/>
        </w:rPr>
        <w:t>ontology</w:t>
      </w:r>
      <w:r w:rsidRPr="00F640B7">
        <w:rPr>
          <w:sz w:val="16"/>
        </w:rPr>
        <w:t xml:space="preserve">), </w:t>
      </w:r>
      <w:r w:rsidRPr="0087040A">
        <w:rPr>
          <w:rStyle w:val="StyleBoldUnderline"/>
          <w:highlight w:val="green"/>
        </w:rPr>
        <w:t>or</w:t>
      </w:r>
      <w:r w:rsidRPr="00F640B7">
        <w:rPr>
          <w:sz w:val="16"/>
        </w:rPr>
        <w:t xml:space="preserve"> with reason and method (</w:t>
      </w:r>
      <w:r w:rsidRPr="0087040A">
        <w:rPr>
          <w:rStyle w:val="StyleBoldUnderline"/>
          <w:highlight w:val="green"/>
        </w:rPr>
        <w:t>epistemology), but with</w:t>
      </w:r>
      <w:r w:rsidRPr="00F640B7">
        <w:rPr>
          <w:sz w:val="16"/>
        </w:rPr>
        <w:t xml:space="preserve"> “</w:t>
      </w:r>
      <w:r w:rsidRPr="0087040A">
        <w:rPr>
          <w:rStyle w:val="StyleBoldUnderline"/>
          <w:highlight w:val="green"/>
        </w:rPr>
        <w:t>acting</w:t>
      </w:r>
      <w:r w:rsidRPr="00F640B7">
        <w:rPr>
          <w:sz w:val="16"/>
        </w:rPr>
        <w:t xml:space="preserve">” </w:t>
      </w:r>
      <w:proofErr w:type="gramStart"/>
      <w:r w:rsidRPr="00F640B7">
        <w:rPr>
          <w:sz w:val="16"/>
        </w:rPr>
        <w:t xml:space="preserve">( </w:t>
      </w:r>
      <w:proofErr w:type="spellStart"/>
      <w:r w:rsidRPr="00F640B7">
        <w:rPr>
          <w:rFonts w:cs="TimesNRMT-Italic"/>
          <w:i/>
          <w:iCs/>
          <w:sz w:val="16"/>
        </w:rPr>
        <w:t>prattein</w:t>
      </w:r>
      <w:proofErr w:type="spellEnd"/>
      <w:proofErr w:type="gramEnd"/>
      <w:r w:rsidRPr="00F640B7">
        <w:rPr>
          <w:sz w:val="16"/>
        </w:rPr>
        <w:t xml:space="preserve">), thereby </w:t>
      </w:r>
      <w:r w:rsidRPr="0088152E">
        <w:rPr>
          <w:rStyle w:val="StyleBoldUnderline"/>
        </w:rPr>
        <w:t>preventing</w:t>
      </w:r>
      <w:r w:rsidRPr="00F640B7">
        <w:rPr>
          <w:sz w:val="16"/>
        </w:rPr>
        <w:t xml:space="preserve"> some </w:t>
      </w:r>
      <w:r w:rsidRPr="0088152E">
        <w:rPr>
          <w:rStyle w:val="StyleBoldUnderline"/>
        </w:rPr>
        <w:t>false starts</w:t>
      </w:r>
      <w:r w:rsidRPr="00F640B7">
        <w:rPr>
          <w:sz w:val="16"/>
        </w:rPr>
        <w:t xml:space="preserve">. </w:t>
      </w:r>
      <w:r w:rsidRPr="0088152E">
        <w:rPr>
          <w:rStyle w:val="StyleBoldUnderline"/>
        </w:rPr>
        <w:t>Since</w:t>
      </w:r>
      <w:r w:rsidRPr="00F640B7">
        <w:rPr>
          <w:sz w:val="16"/>
        </w:rPr>
        <w:t xml:space="preserve">, </w:t>
      </w:r>
      <w:r w:rsidRPr="0087040A">
        <w:rPr>
          <w:rStyle w:val="StyleBoldUnderline"/>
          <w:highlight w:val="green"/>
        </w:rPr>
        <w:t xml:space="preserve">as historical beings placed in a specific situations, </w:t>
      </w:r>
      <w:r w:rsidRPr="0087040A">
        <w:rPr>
          <w:rStyle w:val="Emphasis"/>
          <w:highlight w:val="green"/>
        </w:rPr>
        <w:t>we do not have the luxury of deferring decisions</w:t>
      </w:r>
      <w:r w:rsidRPr="0087040A">
        <w:rPr>
          <w:rStyle w:val="StyleBoldUnderline"/>
          <w:highlight w:val="green"/>
        </w:rPr>
        <w:t xml:space="preserve"> until we have found the “truth</w:t>
      </w:r>
      <w:r w:rsidRPr="0087040A">
        <w:rPr>
          <w:sz w:val="16"/>
          <w:highlight w:val="green"/>
        </w:rPr>
        <w:t>”,</w:t>
      </w:r>
      <w:r w:rsidRPr="00F640B7">
        <w:rPr>
          <w:sz w:val="16"/>
        </w:rPr>
        <w:t xml:space="preserve"> </w:t>
      </w:r>
      <w:r w:rsidRPr="0087040A">
        <w:rPr>
          <w:rStyle w:val="StyleBoldUnderline"/>
          <w:highlight w:val="green"/>
        </w:rPr>
        <w:t>we have to act</w:t>
      </w:r>
      <w:r w:rsidRPr="00F640B7">
        <w:rPr>
          <w:sz w:val="16"/>
        </w:rPr>
        <w:t xml:space="preserve"> and must do so always </w:t>
      </w:r>
      <w:r w:rsidRPr="0087040A">
        <w:rPr>
          <w:rStyle w:val="StyleBoldUnderline"/>
          <w:highlight w:val="green"/>
        </w:rPr>
        <w:t xml:space="preserve">under </w:t>
      </w:r>
      <w:r w:rsidRPr="0087040A">
        <w:rPr>
          <w:rStyle w:val="Emphasis"/>
          <w:highlight w:val="green"/>
        </w:rPr>
        <w:t>time pressures</w:t>
      </w:r>
      <w:r w:rsidRPr="00F640B7">
        <w:rPr>
          <w:sz w:val="16"/>
        </w:rPr>
        <w:t xml:space="preserve"> and </w:t>
      </w:r>
      <w:r w:rsidRPr="0087040A">
        <w:rPr>
          <w:rStyle w:val="StyleBoldUnderline"/>
          <w:highlight w:val="green"/>
        </w:rPr>
        <w:t>in</w:t>
      </w:r>
      <w:r w:rsidRPr="0087040A">
        <w:rPr>
          <w:sz w:val="16"/>
          <w:highlight w:val="green"/>
        </w:rPr>
        <w:t xml:space="preserve"> </w:t>
      </w:r>
      <w:r w:rsidRPr="0087040A">
        <w:rPr>
          <w:rStyle w:val="StyleBoldUnderline"/>
          <w:highlight w:val="green"/>
        </w:rPr>
        <w:t xml:space="preserve">the </w:t>
      </w:r>
      <w:r w:rsidRPr="0087040A">
        <w:rPr>
          <w:rStyle w:val="Emphasis"/>
          <w:highlight w:val="green"/>
        </w:rPr>
        <w:t>face</w:t>
      </w:r>
      <w:r w:rsidRPr="0087040A">
        <w:rPr>
          <w:rStyle w:val="StyleBoldUnderline"/>
          <w:highlight w:val="green"/>
        </w:rPr>
        <w:t xml:space="preserve"> of </w:t>
      </w:r>
      <w:r w:rsidRPr="0087040A">
        <w:rPr>
          <w:rStyle w:val="Emphasis"/>
          <w:highlight w:val="green"/>
        </w:rPr>
        <w:t>incomplete information</w:t>
      </w:r>
      <w:r w:rsidRPr="00F640B7">
        <w:rPr>
          <w:sz w:val="16"/>
        </w:rPr>
        <w:t xml:space="preserve">. Precisely because the social world is </w:t>
      </w:r>
      <w:proofErr w:type="spellStart"/>
      <w:r w:rsidRPr="00F640B7">
        <w:rPr>
          <w:sz w:val="16"/>
        </w:rPr>
        <w:t>characterised</w:t>
      </w:r>
      <w:proofErr w:type="spellEnd"/>
      <w:r w:rsidRPr="00F640B7">
        <w:rPr>
          <w:sz w:val="16"/>
        </w:rPr>
        <w:t xml:space="preserve"> by strategic interactions, </w:t>
      </w:r>
      <w:r w:rsidRPr="0087040A">
        <w:rPr>
          <w:rStyle w:val="StyleBoldUnderline"/>
          <w:highlight w:val="green"/>
        </w:rPr>
        <w:t>what a situation “is”, is hardly ever clear</w:t>
      </w:r>
      <w:r w:rsidRPr="00F640B7">
        <w:rPr>
          <w:sz w:val="16"/>
        </w:rPr>
        <w:t xml:space="preserve"> </w:t>
      </w:r>
      <w:r w:rsidRPr="00F640B7">
        <w:rPr>
          <w:rFonts w:cs="TimesNRMT-Italic"/>
          <w:i/>
          <w:iCs/>
          <w:sz w:val="16"/>
        </w:rPr>
        <w:t>ex ante</w:t>
      </w:r>
      <w:r w:rsidRPr="00F640B7">
        <w:rPr>
          <w:sz w:val="16"/>
        </w:rPr>
        <w:t xml:space="preserve">, </w:t>
      </w:r>
      <w:r w:rsidRPr="0087040A">
        <w:rPr>
          <w:rStyle w:val="StyleBoldUnderline"/>
          <w:highlight w:val="green"/>
        </w:rPr>
        <w:t>because it is being “produced” by the actors and their interactions</w:t>
      </w:r>
      <w:r w:rsidRPr="0088152E">
        <w:rPr>
          <w:rStyle w:val="StyleBoldUnderline"/>
        </w:rPr>
        <w:t xml:space="preserve">, </w:t>
      </w:r>
      <w:r w:rsidRPr="0087040A">
        <w:rPr>
          <w:rStyle w:val="StyleBoldUnderline"/>
          <w:highlight w:val="green"/>
        </w:rPr>
        <w:t>and</w:t>
      </w:r>
      <w:r w:rsidRPr="0088152E">
        <w:rPr>
          <w:rStyle w:val="StyleBoldUnderline"/>
        </w:rPr>
        <w:t xml:space="preserve"> the multiple </w:t>
      </w:r>
      <w:r w:rsidRPr="0087040A">
        <w:rPr>
          <w:rStyle w:val="StyleBoldUnderline"/>
          <w:highlight w:val="green"/>
        </w:rPr>
        <w:t>possibilities are rife with</w:t>
      </w:r>
      <w:r w:rsidRPr="0088152E">
        <w:rPr>
          <w:rStyle w:val="StyleBoldUnderline"/>
        </w:rPr>
        <w:t xml:space="preserve"> incentives for (</w:t>
      </w:r>
      <w:r w:rsidRPr="0087040A">
        <w:rPr>
          <w:rStyle w:val="StyleBoldUnderline"/>
          <w:highlight w:val="green"/>
        </w:rPr>
        <w:t>dis)information. This puts a premium on quick diagnostic and cognitive shortcuts informing actors about the relevant features of the situation, and</w:t>
      </w:r>
      <w:r w:rsidRPr="0088152E">
        <w:rPr>
          <w:rStyle w:val="StyleBoldUnderline"/>
        </w:rPr>
        <w:t xml:space="preserve"> on leaving an alternative open</w:t>
      </w:r>
      <w:r w:rsidRPr="00F640B7">
        <w:rPr>
          <w:sz w:val="16"/>
        </w:rPr>
        <w:t xml:space="preserve"> (“plan B”) </w:t>
      </w:r>
      <w:r w:rsidRPr="0088152E">
        <w:rPr>
          <w:rStyle w:val="StyleBoldUnderline"/>
        </w:rPr>
        <w:t>in case of unexpected difficulties.</w:t>
      </w:r>
    </w:p>
    <w:p w:rsidR="00A12B8A" w:rsidRDefault="00A12B8A" w:rsidP="00A12B8A">
      <w:pPr>
        <w:rPr>
          <w:rStyle w:val="StyleBoldUnderline"/>
        </w:rPr>
      </w:pPr>
      <w:r w:rsidRPr="0088152E">
        <w:rPr>
          <w:rStyle w:val="StyleBoldUnderline"/>
        </w:rPr>
        <w:t xml:space="preserve"> </w:t>
      </w:r>
      <w:r w:rsidRPr="0087040A">
        <w:rPr>
          <w:rStyle w:val="StyleBoldUnderline"/>
          <w:highlight w:val="green"/>
        </w:rPr>
        <w:t>Instead of relying on</w:t>
      </w:r>
      <w:r w:rsidRPr="0088152E">
        <w:rPr>
          <w:rStyle w:val="StyleBoldUnderline"/>
        </w:rPr>
        <w:t xml:space="preserve"> certainty and </w:t>
      </w:r>
      <w:r w:rsidRPr="0087040A">
        <w:rPr>
          <w:rStyle w:val="StyleBoldUnderline"/>
          <w:highlight w:val="green"/>
        </w:rPr>
        <w:t>universal validity</w:t>
      </w:r>
      <w:r w:rsidRPr="0088152E">
        <w:rPr>
          <w:rStyle w:val="StyleBoldUnderline"/>
        </w:rPr>
        <w:t xml:space="preserve"> gained </w:t>
      </w:r>
      <w:r w:rsidRPr="0087040A">
        <w:rPr>
          <w:rStyle w:val="StyleBoldUnderline"/>
          <w:highlight w:val="green"/>
        </w:rPr>
        <w:t>through abstraction</w:t>
      </w:r>
      <w:r w:rsidRPr="003C7326">
        <w:rPr>
          <w:sz w:val="18"/>
        </w:rPr>
        <w:t xml:space="preserve"> </w:t>
      </w:r>
      <w:r w:rsidRPr="00F640B7">
        <w:rPr>
          <w:sz w:val="16"/>
        </w:rPr>
        <w:t xml:space="preserve">and controlled experiments, </w:t>
      </w:r>
      <w:r w:rsidRPr="0088152E">
        <w:rPr>
          <w:rStyle w:val="StyleBoldUnderline"/>
        </w:rPr>
        <w:t xml:space="preserve">we know that </w:t>
      </w:r>
      <w:r w:rsidRPr="0087040A">
        <w:rPr>
          <w:rStyle w:val="Emphasis"/>
          <w:highlight w:val="green"/>
        </w:rPr>
        <w:t>completeness and attentiveness to detail, rather than to generality,</w:t>
      </w:r>
      <w:r w:rsidRPr="0087040A">
        <w:rPr>
          <w:rStyle w:val="StyleBoldUnderline"/>
          <w:highlight w:val="green"/>
        </w:rPr>
        <w:t xml:space="preserve"> matter</w:t>
      </w:r>
      <w:r>
        <w:rPr>
          <w:rStyle w:val="StyleBoldUnderline"/>
        </w:rPr>
        <w:t>.</w:t>
      </w:r>
    </w:p>
    <w:p w:rsidR="00A12B8A" w:rsidRDefault="00A12B8A" w:rsidP="00A12B8A">
      <w:pPr>
        <w:rPr>
          <w:rStyle w:val="StyleBoldUnderline"/>
        </w:rPr>
      </w:pPr>
    </w:p>
    <w:p w:rsidR="00A12B8A" w:rsidRDefault="00A12B8A" w:rsidP="00A12B8A">
      <w:pPr>
        <w:rPr>
          <w:rStyle w:val="StyleBoldUnderline"/>
        </w:rPr>
      </w:pPr>
    </w:p>
    <w:p w:rsidR="00A12B8A" w:rsidRPr="00497DDF" w:rsidRDefault="00A12B8A" w:rsidP="00A12B8A">
      <w:pPr>
        <w:pStyle w:val="Heading4"/>
      </w:pPr>
      <w:r>
        <w:t xml:space="preserve">Judicial action is a meaningful restraint, and debating judicial </w:t>
      </w:r>
      <w:proofErr w:type="spellStart"/>
      <w:r>
        <w:t>prez</w:t>
      </w:r>
      <w:proofErr w:type="spellEnd"/>
      <w:r>
        <w:t xml:space="preserve"> powers restraints is good</w:t>
      </w:r>
    </w:p>
    <w:p w:rsidR="00A12B8A" w:rsidRPr="00DE1937" w:rsidRDefault="00A12B8A" w:rsidP="00A12B8A">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rsidR="00A12B8A" w:rsidRPr="000607B9" w:rsidRDefault="00A12B8A" w:rsidP="00A12B8A">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0"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 xml:space="preserve">contributed to the public's </w:t>
      </w:r>
      <w:r w:rsidRPr="0087040A">
        <w:rPr>
          <w:rStyle w:val="StyleBoldUnderline"/>
          <w:highlight w:val="green"/>
        </w:rPr>
        <w:lastRenderedPageBreak/>
        <w:t>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A12B8A" w:rsidRDefault="00A12B8A" w:rsidP="00A12B8A"/>
    <w:p w:rsidR="00A12B8A" w:rsidRDefault="00A12B8A" w:rsidP="00A12B8A">
      <w:pPr>
        <w:pStyle w:val="Heading4"/>
      </w:pPr>
      <w:r>
        <w:t>Courts solve bottom-up movements even if its circumvented- creates social movements</w:t>
      </w:r>
    </w:p>
    <w:p w:rsidR="00A12B8A" w:rsidRDefault="00A12B8A" w:rsidP="00A12B8A">
      <w:proofErr w:type="gramStart"/>
      <w:r>
        <w:t xml:space="preserve">Paul </w:t>
      </w:r>
      <w:r w:rsidRPr="003D4FD2">
        <w:rPr>
          <w:rStyle w:val="StyleStyleBold12pt"/>
        </w:rPr>
        <w:t>Burstein</w:t>
      </w:r>
      <w:r>
        <w:t>, pub.</w:t>
      </w:r>
      <w:proofErr w:type="gramEnd"/>
      <w:r>
        <w:t xml:space="preserve"> </w:t>
      </w:r>
      <w:proofErr w:type="gramStart"/>
      <w:r>
        <w:t>date</w:t>
      </w:r>
      <w:proofErr w:type="gramEnd"/>
      <w:r>
        <w:t xml:space="preserve">: </w:t>
      </w:r>
      <w:r w:rsidRPr="003D4FD2">
        <w:rPr>
          <w:rStyle w:val="StyleStyleBold12pt"/>
        </w:rPr>
        <w:t>1991</w:t>
      </w:r>
      <w:r>
        <w:t>, Professor of sociology and political science at the University of Washington, “Legal Mobilization as a Social Movement Tactic: The Struggle for Equal Employment Opportunity”,  JSTOR</w:t>
      </w:r>
    </w:p>
    <w:p w:rsidR="00A12B8A" w:rsidRDefault="00A12B8A" w:rsidP="00A12B8A">
      <w:pPr>
        <w:rPr>
          <w:rStyle w:val="UnderlineChar"/>
          <w:rFonts w:eastAsiaTheme="majorEastAsia"/>
        </w:rPr>
      </w:pPr>
      <w:r w:rsidRPr="003D4FD2">
        <w:rPr>
          <w:sz w:val="16"/>
        </w:rPr>
        <w:t xml:space="preserve">What types of actions should we examine? For most sociologists, and for many political scientists studying </w:t>
      </w:r>
      <w:r w:rsidRPr="005D5BE5">
        <w:rPr>
          <w:rStyle w:val="UnderlineChar"/>
          <w:rFonts w:eastAsiaTheme="majorEastAsia"/>
        </w:rPr>
        <w:t xml:space="preserve">social movements, the distinction between political </w:t>
      </w:r>
      <w:proofErr w:type="gramStart"/>
      <w:r w:rsidRPr="005D5BE5">
        <w:rPr>
          <w:rStyle w:val="UnderlineChar"/>
          <w:rFonts w:eastAsiaTheme="majorEastAsia"/>
        </w:rPr>
        <w:t>action</w:t>
      </w:r>
      <w:proofErr w:type="gramEnd"/>
      <w:r w:rsidRPr="005D5BE5">
        <w:rPr>
          <w:rStyle w:val="UnderlineChar"/>
          <w:rFonts w:eastAsiaTheme="majorEastAsia"/>
        </w:rPr>
        <w:t xml:space="preserve"> "inside the system" and that taking place "outside” is critical.</w:t>
      </w:r>
      <w:r w:rsidRPr="003D4FD2">
        <w:rPr>
          <w:sz w:val="16"/>
        </w:rPr>
        <w:t xml:space="preserve"> They  see groups resorting  to a "politics  of protest" when they  are not  allowed  to  use  institutionalized  channels  to  express  their political demands or when  such channels prove ineffective. </w:t>
      </w:r>
      <w:r w:rsidRPr="005D5BE5">
        <w:rPr>
          <w:rStyle w:val="UnderlineChar"/>
          <w:rFonts w:eastAsiaTheme="majorEastAsia"/>
        </w:rPr>
        <w:t>Those  interested in social movements see themselves as examining political behavior not  directed  into  "proper channels"</w:t>
      </w:r>
      <w:r w:rsidRPr="003D4FD2">
        <w:rPr>
          <w:sz w:val="16"/>
        </w:rPr>
        <w:t xml:space="preserve">-that  is,  demonstrations,  strikes and boycotts,  as opposed  to election campaigns,  lobbying,  or legal proceedings.  This  distinction  is  often  useful,  but  at  times  it  impedes  progress in understanding political  change.  </w:t>
      </w:r>
      <w:r w:rsidRPr="0087040A">
        <w:rPr>
          <w:rStyle w:val="UnderlineChar"/>
          <w:rFonts w:eastAsiaTheme="majorEastAsia"/>
          <w:highlight w:val="green"/>
        </w:rPr>
        <w:t>Those using outsider tactics are</w:t>
      </w:r>
      <w:r w:rsidRPr="005D5BE5">
        <w:rPr>
          <w:rStyle w:val="UnderlineChar"/>
          <w:rFonts w:eastAsiaTheme="majorEastAsia"/>
        </w:rPr>
        <w:t xml:space="preserve"> often </w:t>
      </w:r>
      <w:r w:rsidRPr="0087040A">
        <w:rPr>
          <w:rStyle w:val="UnderlineChar"/>
          <w:rFonts w:eastAsiaTheme="majorEastAsia"/>
          <w:highlight w:val="green"/>
        </w:rPr>
        <w:t>trying</w:t>
      </w:r>
      <w:r w:rsidRPr="005D5BE5">
        <w:rPr>
          <w:rStyle w:val="UnderlineChar"/>
          <w:rFonts w:eastAsiaTheme="majorEastAsia"/>
        </w:rPr>
        <w:t xml:space="preserve">, first, </w:t>
      </w:r>
      <w:r w:rsidRPr="0087040A">
        <w:rPr>
          <w:rStyle w:val="UnderlineChar"/>
          <w:rFonts w:eastAsiaTheme="majorEastAsia"/>
          <w:highlight w:val="green"/>
        </w:rPr>
        <w:t>to gain access to power holders</w:t>
      </w:r>
      <w:r w:rsidRPr="005D5BE5">
        <w:rPr>
          <w:rStyle w:val="UnderlineChar"/>
          <w:rFonts w:eastAsiaTheme="majorEastAsia"/>
        </w:rPr>
        <w:t xml:space="preserve"> and, then, to influence their decisions. By defining their interests in terms of particular  tactics,  </w:t>
      </w:r>
      <w:r w:rsidRPr="0087040A">
        <w:rPr>
          <w:rStyle w:val="UnderlineChar"/>
          <w:rFonts w:eastAsiaTheme="majorEastAsia"/>
          <w:highlight w:val="green"/>
        </w:rPr>
        <w:t>those studying  social  movements</w:t>
      </w:r>
      <w:r w:rsidRPr="005D5BE5">
        <w:rPr>
          <w:rStyle w:val="UnderlineChar"/>
          <w:rFonts w:eastAsiaTheme="majorEastAsia"/>
        </w:rPr>
        <w:t xml:space="preserve">  virtually  </w:t>
      </w:r>
      <w:r w:rsidRPr="0087040A">
        <w:rPr>
          <w:rStyle w:val="UnderlineChar"/>
          <w:rFonts w:eastAsiaTheme="majorEastAsia"/>
          <w:highlight w:val="green"/>
        </w:rPr>
        <w:t>force  themselves  to  abandon  the field  of  inquiry</w:t>
      </w:r>
      <w:r w:rsidRPr="003D4FD2">
        <w:rPr>
          <w:sz w:val="16"/>
        </w:rPr>
        <w:t xml:space="preserve"> when  the  groups  they  are  interested  in  begin  to  have influence-when  they gain access to proper channels.  I suggest that </w:t>
      </w:r>
      <w:r w:rsidRPr="0087040A">
        <w:rPr>
          <w:rStyle w:val="UnderlineChar"/>
          <w:rFonts w:eastAsiaTheme="majorEastAsia"/>
          <w:highlight w:val="green"/>
        </w:rPr>
        <w:t>successful movements</w:t>
      </w:r>
      <w:r w:rsidRPr="005D5BE5">
        <w:rPr>
          <w:rStyle w:val="UnderlineChar"/>
          <w:rFonts w:eastAsiaTheme="majorEastAsia"/>
        </w:rPr>
        <w:t xml:space="preserve"> generally utilize proper channels as well as outsider tactics and that an adequate understanding of move- </w:t>
      </w:r>
      <w:proofErr w:type="spellStart"/>
      <w:r w:rsidRPr="005D5BE5">
        <w:rPr>
          <w:rStyle w:val="UnderlineChar"/>
          <w:rFonts w:eastAsiaTheme="majorEastAsia"/>
        </w:rPr>
        <w:t>ments</w:t>
      </w:r>
      <w:proofErr w:type="spellEnd"/>
      <w:r w:rsidRPr="005D5BE5">
        <w:rPr>
          <w:rStyle w:val="UnderlineChar"/>
          <w:rFonts w:eastAsiaTheme="majorEastAsia"/>
        </w:rPr>
        <w:t xml:space="preserve"> </w:t>
      </w:r>
      <w:r w:rsidRPr="0087040A">
        <w:rPr>
          <w:rStyle w:val="UnderlineChar"/>
          <w:rFonts w:eastAsiaTheme="majorEastAsia"/>
          <w:highlight w:val="green"/>
        </w:rPr>
        <w:t>must therefore consider both</w:t>
      </w:r>
      <w:r w:rsidRPr="005D5BE5">
        <w:rPr>
          <w:rStyle w:val="UnderlineChar"/>
          <w:rFonts w:eastAsiaTheme="majorEastAsia"/>
        </w:rPr>
        <w:t>.</w:t>
      </w:r>
      <w:r w:rsidRPr="003D4FD2">
        <w:rPr>
          <w:sz w:val="16"/>
        </w:rPr>
        <w:t xml:space="preserve">  In fact, social movement analysts seem to recognize this, even if only implicitly. This implicit recognition takes two forms:  in definitions of social movement and in analyses of particular movements.  As for definitions, consider one of Tilly's recent attempts to define social movement (1984</w:t>
      </w:r>
      <w:proofErr w:type="gramStart"/>
      <w:r w:rsidRPr="003D4FD2">
        <w:rPr>
          <w:sz w:val="16"/>
        </w:rPr>
        <w:t>,  p</w:t>
      </w:r>
      <w:proofErr w:type="gramEnd"/>
      <w:r w:rsidRPr="003D4FD2">
        <w:rPr>
          <w:sz w:val="16"/>
        </w:rPr>
        <w:t>.  305; italics in original): "</w:t>
      </w:r>
      <w:r w:rsidRPr="005D5BE5">
        <w:rPr>
          <w:rStyle w:val="UnderlineChar"/>
          <w:rFonts w:eastAsiaTheme="majorEastAsia"/>
        </w:rPr>
        <w:t xml:space="preserve">The term social movement applies most usefully to a sustained </w:t>
      </w:r>
      <w:proofErr w:type="spellStart"/>
      <w:r w:rsidRPr="005D5BE5">
        <w:rPr>
          <w:rStyle w:val="UnderlineChar"/>
          <w:rFonts w:eastAsiaTheme="majorEastAsia"/>
        </w:rPr>
        <w:t>interac-tion</w:t>
      </w:r>
      <w:proofErr w:type="spellEnd"/>
      <w:r w:rsidRPr="005D5BE5">
        <w:rPr>
          <w:rStyle w:val="UnderlineChar"/>
          <w:rFonts w:eastAsiaTheme="majorEastAsia"/>
        </w:rPr>
        <w:t xml:space="preserve"> between a specific set of authorities and various spokespersons for a given challenge to these authorities</w:t>
      </w:r>
      <w:r w:rsidRPr="003D4FD2">
        <w:rPr>
          <w:sz w:val="16"/>
        </w:rPr>
        <w:t xml:space="preserve">.  The interaction is a coherent, bounded unit in roughly the same sense that a war or political campaign is a unit." Tilly  struggles to  limit  the definition to  outsider groups, but  nothing in  it excludes the legal tactics often employed by the civil rights  movement,  even  though  such  tactics  involved  going  through  proper  channels  In fact,  </w:t>
      </w:r>
      <w:r w:rsidRPr="0087040A">
        <w:rPr>
          <w:rStyle w:val="UnderlineChar"/>
          <w:rFonts w:eastAsiaTheme="majorEastAsia"/>
          <w:highlight w:val="green"/>
        </w:rPr>
        <w:t>analysts of</w:t>
      </w:r>
      <w:r w:rsidRPr="005D5BE5">
        <w:rPr>
          <w:rStyle w:val="UnderlineChar"/>
          <w:rFonts w:eastAsiaTheme="majorEastAsia"/>
        </w:rPr>
        <w:t xml:space="preserve"> American </w:t>
      </w:r>
      <w:r w:rsidRPr="0087040A">
        <w:rPr>
          <w:rStyle w:val="UnderlineChar"/>
          <w:rFonts w:eastAsiaTheme="majorEastAsia"/>
          <w:highlight w:val="green"/>
        </w:rPr>
        <w:t>social movements</w:t>
      </w:r>
      <w:r w:rsidRPr="005D5BE5">
        <w:rPr>
          <w:rStyle w:val="UnderlineChar"/>
          <w:rFonts w:eastAsiaTheme="majorEastAsia"/>
        </w:rPr>
        <w:t xml:space="preserve"> </w:t>
      </w:r>
      <w:r w:rsidRPr="0087040A">
        <w:rPr>
          <w:rStyle w:val="Emphasis"/>
          <w:highlight w:val="green"/>
        </w:rPr>
        <w:t xml:space="preserve">frequently ascribe </w:t>
      </w:r>
      <w:proofErr w:type="spellStart"/>
      <w:r w:rsidRPr="0087040A">
        <w:rPr>
          <w:rStyle w:val="Emphasis"/>
          <w:highlight w:val="green"/>
        </w:rPr>
        <w:t>im</w:t>
      </w:r>
      <w:proofErr w:type="spellEnd"/>
      <w:r w:rsidRPr="0087040A">
        <w:rPr>
          <w:rStyle w:val="Emphasis"/>
          <w:highlight w:val="green"/>
        </w:rPr>
        <w:t xml:space="preserve">- </w:t>
      </w:r>
      <w:proofErr w:type="spellStart"/>
      <w:r w:rsidRPr="0087040A">
        <w:rPr>
          <w:rStyle w:val="Emphasis"/>
          <w:highlight w:val="green"/>
        </w:rPr>
        <w:t>portance</w:t>
      </w:r>
      <w:proofErr w:type="spellEnd"/>
      <w:r w:rsidRPr="0087040A">
        <w:rPr>
          <w:rStyle w:val="Emphasis"/>
          <w:highlight w:val="green"/>
        </w:rPr>
        <w:t xml:space="preserve"> to  court cases</w:t>
      </w:r>
      <w:r w:rsidRPr="005D5BE5">
        <w:rPr>
          <w:rStyle w:val="UnderlineChar"/>
          <w:rFonts w:eastAsiaTheme="majorEastAsia"/>
        </w:rPr>
        <w:t>.</w:t>
      </w:r>
      <w:r w:rsidRPr="003D4FD2">
        <w:rPr>
          <w:sz w:val="16"/>
        </w:rPr>
        <w:t xml:space="preserve"> </w:t>
      </w:r>
      <w:proofErr w:type="spellStart"/>
      <w:r w:rsidRPr="003D4FD2">
        <w:rPr>
          <w:sz w:val="16"/>
        </w:rPr>
        <w:t>McAdam</w:t>
      </w:r>
      <w:proofErr w:type="spellEnd"/>
      <w:r w:rsidRPr="003D4FD2">
        <w:rPr>
          <w:sz w:val="16"/>
        </w:rPr>
        <w:t xml:space="preserve">,  for example,  shows  that a  Supreme  Court decision  on  segregation had  a  critical effect  on  the  bus boycotts  (1983, p. 741), while Harding (1984, pp. 3  93-95)  argues  that the decisions of a federal judge undermined the hegemony of white-supremacist </w:t>
      </w:r>
      <w:proofErr w:type="spellStart"/>
      <w:r w:rsidRPr="003D4FD2">
        <w:rPr>
          <w:sz w:val="16"/>
        </w:rPr>
        <w:t>ideol</w:t>
      </w:r>
      <w:proofErr w:type="spellEnd"/>
      <w:r w:rsidRPr="003D4FD2">
        <w:rPr>
          <w:sz w:val="16"/>
        </w:rPr>
        <w:t xml:space="preserve">- </w:t>
      </w:r>
      <w:proofErr w:type="spellStart"/>
      <w:r w:rsidRPr="003D4FD2">
        <w:rPr>
          <w:sz w:val="16"/>
        </w:rPr>
        <w:t>ogy</w:t>
      </w:r>
      <w:proofErr w:type="spellEnd"/>
      <w:r w:rsidRPr="003D4FD2">
        <w:rPr>
          <w:sz w:val="16"/>
        </w:rPr>
        <w:t xml:space="preserve">  in Mississippi  (also see Jenkins and Eckert  1986, p.  827). </w:t>
      </w:r>
      <w:proofErr w:type="gramStart"/>
      <w:r w:rsidRPr="005D5BE5">
        <w:rPr>
          <w:rStyle w:val="UnderlineChar"/>
          <w:rFonts w:eastAsiaTheme="majorEastAsia"/>
        </w:rPr>
        <w:t>The</w:t>
      </w:r>
      <w:proofErr w:type="gramEnd"/>
      <w:r w:rsidRPr="005D5BE5">
        <w:rPr>
          <w:rStyle w:val="UnderlineChar"/>
          <w:rFonts w:eastAsiaTheme="majorEastAsia"/>
        </w:rPr>
        <w:t xml:space="preserve"> role of the courts is seldom the subject of theorizing because so much emphasis is placed on demonstrating the importance of outsider tactics. Yet </w:t>
      </w:r>
      <w:r w:rsidRPr="0087040A">
        <w:rPr>
          <w:rStyle w:val="UnderlineChar"/>
          <w:rFonts w:eastAsiaTheme="majorEastAsia"/>
          <w:highlight w:val="green"/>
        </w:rPr>
        <w:t>deep historical knowledge of</w:t>
      </w:r>
      <w:r w:rsidRPr="005D5BE5">
        <w:rPr>
          <w:rStyle w:val="UnderlineChar"/>
          <w:rFonts w:eastAsiaTheme="majorEastAsia"/>
        </w:rPr>
        <w:t xml:space="preserve"> particular </w:t>
      </w:r>
      <w:r w:rsidRPr="0087040A">
        <w:rPr>
          <w:rStyle w:val="UnderlineChar"/>
          <w:rFonts w:eastAsiaTheme="majorEastAsia"/>
          <w:highlight w:val="green"/>
        </w:rPr>
        <w:t>movements</w:t>
      </w:r>
      <w:r w:rsidRPr="005D5BE5">
        <w:rPr>
          <w:rStyle w:val="UnderlineChar"/>
          <w:rFonts w:eastAsiaTheme="majorEastAsia"/>
        </w:rPr>
        <w:t xml:space="preserve"> consistently </w:t>
      </w:r>
      <w:r w:rsidRPr="0087040A">
        <w:rPr>
          <w:rStyle w:val="UnderlineChar"/>
          <w:rFonts w:eastAsiaTheme="majorEastAsia"/>
          <w:highlight w:val="green"/>
        </w:rPr>
        <w:t>forces social movement analysts to report how critical court decisions are.</w:t>
      </w:r>
    </w:p>
    <w:p w:rsidR="00A12B8A" w:rsidRPr="008719F7" w:rsidRDefault="00A12B8A" w:rsidP="00A12B8A"/>
    <w:p w:rsidR="00A12B8A" w:rsidRPr="008719F7" w:rsidRDefault="00A12B8A" w:rsidP="00A12B8A"/>
    <w:p w:rsidR="00A12B8A" w:rsidRPr="00D17C4E" w:rsidRDefault="00A12B8A" w:rsidP="00A12B8A"/>
    <w:p w:rsidR="00A12B8A" w:rsidRDefault="00A12B8A" w:rsidP="00A12B8A">
      <w:pPr>
        <w:pStyle w:val="Heading2"/>
      </w:pPr>
      <w:proofErr w:type="gramStart"/>
      <w:r>
        <w:lastRenderedPageBreak/>
        <w:t>congress</w:t>
      </w:r>
      <w:proofErr w:type="gramEnd"/>
      <w:r>
        <w:t xml:space="preserve"> </w:t>
      </w:r>
      <w:proofErr w:type="spellStart"/>
      <w:r>
        <w:t>cp</w:t>
      </w:r>
      <w:proofErr w:type="spellEnd"/>
    </w:p>
    <w:p w:rsidR="00A12B8A" w:rsidRDefault="00A12B8A" w:rsidP="00A12B8A">
      <w:pPr>
        <w:pStyle w:val="Heading4"/>
      </w:pPr>
      <w:r>
        <w:t xml:space="preserve">Doesn’t solve the </w:t>
      </w:r>
      <w:proofErr w:type="spellStart"/>
      <w:r>
        <w:t>aff</w:t>
      </w:r>
      <w:proofErr w:type="spellEnd"/>
      <w:r>
        <w:t>:</w:t>
      </w:r>
    </w:p>
    <w:p w:rsidR="00A12B8A" w:rsidRDefault="00A12B8A" w:rsidP="00A12B8A">
      <w:pPr>
        <w:pStyle w:val="Heading4"/>
      </w:pPr>
      <w:r>
        <w:t xml:space="preserve">1- Rule of Law- SCOTUS decisions are modeled by Afghanistan, and key to rule of law protection- that’s </w:t>
      </w:r>
      <w:proofErr w:type="spellStart"/>
      <w:r>
        <w:t>Eviatar</w:t>
      </w:r>
      <w:proofErr w:type="spellEnd"/>
      <w:r>
        <w:t xml:space="preserve"> and Hecht</w:t>
      </w:r>
    </w:p>
    <w:p w:rsidR="00A12B8A" w:rsidRDefault="00A12B8A" w:rsidP="00A12B8A">
      <w:pPr>
        <w:pStyle w:val="Heading4"/>
      </w:pPr>
      <w:r>
        <w:t>2- abstention- congressional ruling doesn’t institute a role for the judiciary- makes presidential circumvention and adventurism inevitable</w:t>
      </w:r>
    </w:p>
    <w:p w:rsidR="00A12B8A" w:rsidRDefault="00A12B8A" w:rsidP="00A12B8A"/>
    <w:p w:rsidR="00A12B8A" w:rsidRDefault="00A12B8A" w:rsidP="00A12B8A">
      <w:pPr>
        <w:pStyle w:val="Heading4"/>
      </w:pPr>
      <w:r>
        <w:t>Perm do both</w:t>
      </w:r>
    </w:p>
    <w:p w:rsidR="00A12B8A" w:rsidRDefault="00A12B8A" w:rsidP="00A12B8A"/>
    <w:p w:rsidR="00A12B8A" w:rsidRDefault="00A12B8A" w:rsidP="00A12B8A">
      <w:pPr>
        <w:pStyle w:val="Heading4"/>
      </w:pPr>
      <w:r>
        <w:t>CP doesn’t solve and links to the net-benefit- Congressional statues would be reviewed by the Supreme Court, but wouldn’t be effective and would take years to solidify</w:t>
      </w:r>
    </w:p>
    <w:p w:rsidR="00A12B8A" w:rsidRPr="00CF41B2" w:rsidRDefault="00A12B8A" w:rsidP="00A12B8A">
      <w:proofErr w:type="spellStart"/>
      <w:r>
        <w:rPr>
          <w:rStyle w:val="StyleStyleBold12pt"/>
        </w:rPr>
        <w:t>Eviatar</w:t>
      </w:r>
      <w:proofErr w:type="spellEnd"/>
      <w:r>
        <w:rPr>
          <w:rStyle w:val="StyleStyleBold12pt"/>
        </w:rPr>
        <w:t xml:space="preserve"> 10 </w:t>
      </w:r>
      <w:r w:rsidRPr="00CF41B2">
        <w:t>(Daphne- Senior Associate in Human Rights First’s Law and Security Program, June 10, “Judges to Congress: Don't Legislate Indefinite Detention”, http://www.huffingtonpost.com/daphne-eviatar/judges-to-congress-dont-l_b_607801.html)</w:t>
      </w:r>
    </w:p>
    <w:p w:rsidR="00A12B8A" w:rsidRDefault="00A12B8A" w:rsidP="00A12B8A">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4223C3">
        <w:rPr>
          <w:rStyle w:val="StyleBoldUnderline"/>
        </w:rPr>
        <w:t>indefinite detention without charge or trial of suspected terrorists and their supporters.</w:t>
      </w:r>
      <w:r w:rsidRPr="004223C3">
        <w:rPr>
          <w:sz w:val="12"/>
        </w:rPr>
        <w:t>¶</w:t>
      </w:r>
      <w:r w:rsidRPr="004223C3">
        <w:rPr>
          <w:sz w:val="16"/>
        </w:rPr>
        <w:t xml:space="preserve"> </w:t>
      </w:r>
      <w:proofErr w:type="gramStart"/>
      <w:r w:rsidRPr="004223C3">
        <w:rPr>
          <w:rStyle w:val="StyleBoldUnderline"/>
        </w:rPr>
        <w:t>On</w:t>
      </w:r>
      <w:proofErr w:type="gramEnd"/>
      <w:r w:rsidRPr="004223C3">
        <w:rPr>
          <w:rStyle w:val="StyleBoldUnderline"/>
        </w:rPr>
        <w:t xml:space="preserve"> its face</w:t>
      </w:r>
      <w:r w:rsidRPr="004223C3">
        <w:rPr>
          <w:sz w:val="16"/>
        </w:rPr>
        <w:t xml:space="preserve">, </w:t>
      </w:r>
      <w:r w:rsidRPr="004223C3">
        <w:rPr>
          <w:rStyle w:val="Emphasis"/>
        </w:rPr>
        <w:t>that would</w:t>
      </w:r>
      <w:r w:rsidRPr="004223C3">
        <w:rPr>
          <w:sz w:val="16"/>
        </w:rPr>
        <w:t xml:space="preserve"> seem to </w:t>
      </w:r>
      <w:r w:rsidRPr="004223C3">
        <w:rPr>
          <w:rStyle w:val="Emphasis"/>
        </w:rPr>
        <w:t>violate</w:t>
      </w:r>
      <w:r w:rsidRPr="004223C3">
        <w:rPr>
          <w:sz w:val="16"/>
        </w:rPr>
        <w:t xml:space="preserve"> some </w:t>
      </w:r>
      <w:r w:rsidRPr="004223C3">
        <w:rPr>
          <w:rStyle w:val="Emphasis"/>
        </w:rPr>
        <w:t>basic tenets of the U.S. Constitution</w:t>
      </w:r>
      <w:r w:rsidRPr="004223C3">
        <w:rPr>
          <w:sz w:val="16"/>
        </w:rPr>
        <w:t>. But the U.S. government is already detaining hundreds of suspects captured abroad at Guantanamo Bay and elsewhere. The question is whether</w:t>
      </w:r>
      <w:r w:rsidRPr="00CA03BB">
        <w:rPr>
          <w:sz w:val="16"/>
        </w:rPr>
        <w:t xml:space="preserve"> Congress should expand that authority and define it in more detail.</w:t>
      </w:r>
      <w:r w:rsidRPr="00CA03BB">
        <w:rPr>
          <w:sz w:val="12"/>
        </w:rPr>
        <w:t>¶</w:t>
      </w:r>
      <w:r w:rsidRPr="00CA03BB">
        <w:rPr>
          <w:sz w:val="16"/>
        </w:rPr>
        <w:t xml:space="preserve"> </w:t>
      </w:r>
      <w:r w:rsidRPr="0087040A">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87040A">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7040A">
        <w:rPr>
          <w:rStyle w:val="StyleBoldUnderline"/>
          <w:highlight w:val="green"/>
        </w:rPr>
        <w:t>Congress needs to</w:t>
      </w:r>
      <w:r w:rsidRPr="00A27BBB">
        <w:rPr>
          <w:rStyle w:val="StyleBoldUnderline"/>
        </w:rPr>
        <w:t xml:space="preserve"> step in and </w:t>
      </w:r>
      <w:r w:rsidRPr="0087040A">
        <w:rPr>
          <w:rStyle w:val="StyleBoldUnderline"/>
          <w:highlight w:val="green"/>
        </w:rPr>
        <w:t>make</w:t>
      </w:r>
      <w:r w:rsidRPr="00A27BBB">
        <w:rPr>
          <w:rStyle w:val="StyleBoldUnderline"/>
        </w:rPr>
        <w:t xml:space="preserve"> new </w:t>
      </w:r>
      <w:r w:rsidRPr="0087040A">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7040A">
        <w:rPr>
          <w:rStyle w:val="Emphasis"/>
          <w:highlight w:val="green"/>
        </w:rPr>
        <w:t>16</w:t>
      </w:r>
      <w:r w:rsidRPr="00A27BBB">
        <w:rPr>
          <w:rStyle w:val="Emphasis"/>
        </w:rPr>
        <w:t xml:space="preserve"> former </w:t>
      </w:r>
      <w:r w:rsidRPr="0087040A">
        <w:rPr>
          <w:rStyle w:val="Emphasis"/>
          <w:highlight w:val="green"/>
        </w:rPr>
        <w:t>federal judges makes clear, that's</w:t>
      </w:r>
      <w:r w:rsidRPr="00A27BBB">
        <w:rPr>
          <w:rStyle w:val="Emphasis"/>
        </w:rPr>
        <w:t xml:space="preserve"> </w:t>
      </w:r>
      <w:r w:rsidRPr="0087040A">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87040A">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87040A">
        <w:rPr>
          <w:rStyle w:val="StyleBoldUnderline"/>
          <w:highlight w:val="green"/>
        </w:rPr>
        <w:t xml:space="preserve">reflects </w:t>
      </w:r>
      <w:r w:rsidRPr="0087040A">
        <w:rPr>
          <w:rStyle w:val="Emphasis"/>
          <w:highlight w:val="green"/>
        </w:rPr>
        <w:t xml:space="preserve">a </w:t>
      </w:r>
      <w:r w:rsidRPr="00214748">
        <w:rPr>
          <w:rStyle w:val="Emphasis"/>
        </w:rPr>
        <w:t>fundamental</w:t>
      </w:r>
      <w:r w:rsidRPr="00E70C8F">
        <w:rPr>
          <w:rStyle w:val="Emphasis"/>
        </w:rPr>
        <w:t xml:space="preserve"> </w:t>
      </w:r>
      <w:r w:rsidRPr="0087040A">
        <w:rPr>
          <w:rStyle w:val="Emphasis"/>
          <w:highlight w:val="green"/>
        </w:rPr>
        <w:t>misunderstanding</w:t>
      </w:r>
      <w:r w:rsidRPr="0087040A">
        <w:rPr>
          <w:rStyle w:val="StyleBoldUnderline"/>
          <w:highlight w:val="green"/>
        </w:rPr>
        <w:t xml:space="preserve"> of how the</w:t>
      </w:r>
      <w:r w:rsidRPr="00E70C8F">
        <w:rPr>
          <w:rStyle w:val="StyleBoldUnderline"/>
        </w:rPr>
        <w:t xml:space="preserve"> federal </w:t>
      </w:r>
      <w:r w:rsidRPr="0087040A">
        <w:rPr>
          <w:rStyle w:val="StyleBoldUnderline"/>
          <w:highlight w:val="green"/>
        </w:rPr>
        <w:t>courts</w:t>
      </w:r>
      <w:r w:rsidRPr="00E70C8F">
        <w:rPr>
          <w:rStyle w:val="StyleBoldUnderline"/>
        </w:rPr>
        <w:t xml:space="preserve"> and judges </w:t>
      </w:r>
      <w:r w:rsidRPr="0087040A">
        <w:rPr>
          <w:rStyle w:val="StyleBoldUnderline"/>
          <w:highlight w:val="green"/>
        </w:rPr>
        <w:t>work</w:t>
      </w:r>
      <w:r w:rsidRPr="00E70C8F">
        <w:rPr>
          <w:rStyle w:val="StyleBoldUnderline"/>
        </w:rPr>
        <w:t>. In fact</w:t>
      </w:r>
      <w:r w:rsidRPr="0087040A">
        <w:rPr>
          <w:rStyle w:val="StyleBoldUnderline"/>
          <w:highlight w:val="green"/>
        </w:rPr>
        <w:t xml:space="preserve">, </w:t>
      </w:r>
      <w:r w:rsidRPr="0087040A">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87040A">
        <w:rPr>
          <w:rStyle w:val="Emphasis"/>
          <w:highlight w:val="green"/>
        </w:rPr>
        <w:t>supposed to</w:t>
      </w:r>
      <w:r w:rsidRPr="00214748">
        <w:rPr>
          <w:rStyle w:val="Emphasis"/>
        </w:rPr>
        <w:t xml:space="preserve"> </w:t>
      </w:r>
      <w:r w:rsidRPr="00214748">
        <w:rPr>
          <w:rStyle w:val="StyleBoldUnderline"/>
        </w:rPr>
        <w:t>do</w:t>
      </w:r>
      <w:r w:rsidRPr="0087040A">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4223C3">
        <w:rPr>
          <w:rStyle w:val="StyleBoldUnderline"/>
        </w:rPr>
        <w:t>judges are so well-situated to explain the contours of U.S. detention authority is because, according to judicial rulings, the right to detain arises out of existing laws, including the Authorization for Use of Military Force against Terrorists, or AUMF, passed by Congress in 2001</w:t>
      </w:r>
      <w:r w:rsidRPr="00E70C8F">
        <w:rPr>
          <w:rStyle w:val="StyleBoldUnderline"/>
        </w:rPr>
        <w:t>;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87040A">
        <w:rPr>
          <w:rStyle w:val="StyleBoldUnderline"/>
          <w:highlight w:val="green"/>
        </w:rPr>
        <w:t>the Supreme Court</w:t>
      </w:r>
      <w:r w:rsidRPr="00D527D2">
        <w:rPr>
          <w:rStyle w:val="StyleBoldUnderline"/>
        </w:rPr>
        <w:t xml:space="preserve">'s rulings on the subject, </w:t>
      </w:r>
      <w:r w:rsidRPr="00513E38">
        <w:rPr>
          <w:rStyle w:val="StyleBoldUnderline"/>
        </w:rPr>
        <w:t>combined with the law of war and the mandates of the U.S. Constitution, that highly experienced federal judges have been applying to the habeas corpus cases that have come</w:t>
      </w:r>
      <w:r w:rsidRPr="00D527D2">
        <w:rPr>
          <w:rStyle w:val="StyleBoldUnderline"/>
        </w:rPr>
        <w:t xml:space="preserve"> before them. Applying those rulings</w:t>
      </w:r>
      <w:r w:rsidRPr="00CA03BB">
        <w:rPr>
          <w:sz w:val="16"/>
        </w:rPr>
        <w:t xml:space="preserve">, </w:t>
      </w:r>
      <w:r w:rsidRPr="00D527D2">
        <w:rPr>
          <w:rStyle w:val="Emphasis"/>
        </w:rPr>
        <w:t xml:space="preserve">they've </w:t>
      </w:r>
      <w:r w:rsidRPr="0087040A">
        <w:rPr>
          <w:rStyle w:val="Emphasis"/>
          <w:highlight w:val="green"/>
        </w:rPr>
        <w:t>develop</w:t>
      </w:r>
      <w:r w:rsidRPr="00D527D2">
        <w:rPr>
          <w:rStyle w:val="Emphasis"/>
        </w:rPr>
        <w:t xml:space="preserve">ed </w:t>
      </w:r>
      <w:r w:rsidRPr="0087040A">
        <w:rPr>
          <w:rStyle w:val="Emphasis"/>
          <w:highlight w:val="green"/>
        </w:rPr>
        <w:t>a clear and consistent body of law</w:t>
      </w:r>
      <w:r w:rsidRPr="00D527D2">
        <w:rPr>
          <w:rStyle w:val="StyleBoldUnderline"/>
        </w:rPr>
        <w:t xml:space="preserve"> that explains what kind of </w:t>
      </w:r>
      <w:r w:rsidRPr="00D527D2">
        <w:rPr>
          <w:rStyle w:val="StyleBoldUnderline"/>
        </w:rPr>
        <w:lastRenderedPageBreak/>
        <w:t>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sidRPr="00CA03BB">
        <w:rPr>
          <w:sz w:val="12"/>
        </w:rPr>
        <w:t>¶</w:t>
      </w:r>
      <w:r w:rsidRPr="00CA03BB">
        <w:rPr>
          <w:sz w:val="16"/>
        </w:rPr>
        <w:t xml:space="preserve"> </w:t>
      </w:r>
      <w:proofErr w:type="gramStart"/>
      <w:r w:rsidRPr="00CA03BB">
        <w:rPr>
          <w:sz w:val="16"/>
        </w:rPr>
        <w:t>On</w:t>
      </w:r>
      <w:proofErr w:type="gramEnd"/>
      <w:r w:rsidRPr="00CA03BB">
        <w:rPr>
          <w:sz w:val="16"/>
        </w:rPr>
        <w:t xml:space="preserve">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87040A">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87040A">
        <w:rPr>
          <w:rStyle w:val="StyleBoldUnderline"/>
          <w:highlight w:val="green"/>
        </w:rPr>
        <w:t>one</w:t>
      </w:r>
      <w:proofErr w:type="spellEnd"/>
      <w:r w:rsidRPr="0087040A">
        <w:rPr>
          <w:rStyle w:val="StyleBoldUnderline"/>
          <w:highlight w:val="green"/>
        </w:rPr>
        <w:t xml:space="preserve"> statute</w:t>
      </w:r>
      <w:r w:rsidRPr="00D527D2">
        <w:rPr>
          <w:rStyle w:val="StyleBoldUnderline"/>
        </w:rPr>
        <w:t xml:space="preserve"> possibly </w:t>
      </w:r>
      <w:r w:rsidRPr="0087040A">
        <w:rPr>
          <w:rStyle w:val="StyleBoldUnderline"/>
          <w:highlight w:val="green"/>
        </w:rPr>
        <w:t>address all the</w:t>
      </w:r>
      <w:r w:rsidRPr="00D527D2">
        <w:rPr>
          <w:rStyle w:val="StyleBoldUnderline"/>
        </w:rPr>
        <w:t xml:space="preserve"> vastly </w:t>
      </w:r>
      <w:r w:rsidRPr="0087040A">
        <w:rPr>
          <w:rStyle w:val="StyleBoldUnderline"/>
          <w:highlight w:val="green"/>
        </w:rPr>
        <w:t>different</w:t>
      </w:r>
      <w:r w:rsidRPr="00D527D2">
        <w:rPr>
          <w:rStyle w:val="StyleBoldUnderline"/>
        </w:rPr>
        <w:t xml:space="preserve"> factual </w:t>
      </w:r>
      <w:r w:rsidRPr="0087040A">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w:t>
      </w:r>
      <w:r w:rsidRPr="004223C3">
        <w:rPr>
          <w:sz w:val="16"/>
        </w:rPr>
        <w:t xml:space="preserve">more, </w:t>
      </w:r>
      <w:r w:rsidRPr="004223C3">
        <w:rPr>
          <w:rStyle w:val="StyleBoldUnderline"/>
        </w:rPr>
        <w:t>any new law will still have to meet the requirements of the U.S. Constitution</w:t>
      </w:r>
      <w:r w:rsidRPr="004223C3">
        <w:rPr>
          <w:sz w:val="16"/>
        </w:rPr>
        <w:t xml:space="preserve">, </w:t>
      </w:r>
      <w:r w:rsidRPr="004223C3">
        <w:rPr>
          <w:rStyle w:val="StyleBoldUnderline"/>
        </w:rPr>
        <w:t>and the Supreme Court gets the ultimate say on that</w:t>
      </w:r>
      <w:r w:rsidRPr="004223C3">
        <w:rPr>
          <w:sz w:val="16"/>
        </w:rPr>
        <w:t>.</w:t>
      </w:r>
      <w:r w:rsidRPr="00CA03BB">
        <w:rPr>
          <w:sz w:val="16"/>
        </w:rPr>
        <w:t xml:space="preserve"> </w:t>
      </w:r>
      <w:r w:rsidRPr="0087040A">
        <w:rPr>
          <w:rStyle w:val="Emphasis"/>
          <w:highlight w:val="green"/>
        </w:rPr>
        <w:t>Any</w:t>
      </w:r>
      <w:r w:rsidRPr="00D527D2">
        <w:rPr>
          <w:rStyle w:val="Emphasis"/>
        </w:rPr>
        <w:t xml:space="preserve"> new </w:t>
      </w:r>
      <w:r w:rsidRPr="0087040A">
        <w:rPr>
          <w:rStyle w:val="Emphasis"/>
          <w:highlight w:val="green"/>
        </w:rPr>
        <w:t>statute passed</w:t>
      </w:r>
      <w:r w:rsidRPr="00D527D2">
        <w:rPr>
          <w:rStyle w:val="Emphasis"/>
        </w:rPr>
        <w:t xml:space="preserve"> by Congress, then, </w:t>
      </w:r>
      <w:r w:rsidRPr="0087040A">
        <w:rPr>
          <w:rStyle w:val="Emphasis"/>
          <w:highlight w:val="green"/>
        </w:rPr>
        <w:t>would</w:t>
      </w:r>
      <w:r w:rsidRPr="00D527D2">
        <w:rPr>
          <w:rStyle w:val="Emphasis"/>
        </w:rPr>
        <w:t xml:space="preserve"> likely </w:t>
      </w:r>
      <w:r w:rsidRPr="0087040A">
        <w:rPr>
          <w:rStyle w:val="Emphasis"/>
          <w:highlight w:val="green"/>
        </w:rPr>
        <w:t>be challenged</w:t>
      </w:r>
      <w:r w:rsidRPr="00D527D2">
        <w:rPr>
          <w:rStyle w:val="Emphasis"/>
        </w:rPr>
        <w:t xml:space="preserve"> as soon as it's applied, </w:t>
      </w:r>
      <w:r w:rsidRPr="0087040A">
        <w:rPr>
          <w:rStyle w:val="Emphasis"/>
          <w:highlight w:val="green"/>
        </w:rPr>
        <w:t xml:space="preserve">causing </w:t>
      </w:r>
      <w:r w:rsidRPr="00513E38">
        <w:rPr>
          <w:rStyle w:val="Emphasis"/>
        </w:rPr>
        <w:t xml:space="preserve">more </w:t>
      </w:r>
      <w:r w:rsidRPr="0087040A">
        <w:rPr>
          <w:rStyle w:val="Emphasis"/>
          <w:highlight w:val="green"/>
        </w:rPr>
        <w:t xml:space="preserve">confusion </w:t>
      </w:r>
      <w:r w:rsidRPr="00513E38">
        <w:rPr>
          <w:rStyle w:val="Emphasis"/>
        </w:rPr>
        <w:t>about what the law</w:t>
      </w:r>
      <w:r w:rsidRPr="00D527D2">
        <w:rPr>
          <w:rStyle w:val="Emphasis"/>
        </w:rPr>
        <w:t xml:space="preserve"> really is </w:t>
      </w:r>
      <w:r w:rsidRPr="0087040A">
        <w:rPr>
          <w:rStyle w:val="Emphasis"/>
          <w:highlight w:val="green"/>
        </w:rPr>
        <w:t>until the</w:t>
      </w:r>
      <w:r w:rsidRPr="00D527D2">
        <w:rPr>
          <w:rStyle w:val="Emphasis"/>
        </w:rPr>
        <w:t xml:space="preserve"> U.S. </w:t>
      </w:r>
      <w:r w:rsidRPr="0087040A">
        <w:rPr>
          <w:rStyle w:val="Emphasis"/>
          <w:highlight w:val="green"/>
        </w:rPr>
        <w:t xml:space="preserve">Supreme Court weighs in </w:t>
      </w:r>
      <w:r w:rsidRPr="00513E38">
        <w:rPr>
          <w:rStyle w:val="Emphasis"/>
        </w:rPr>
        <w:t>on that new statute</w:t>
      </w:r>
      <w:r w:rsidRPr="00D527D2">
        <w:rPr>
          <w:rStyle w:val="Emphasis"/>
        </w:rPr>
        <w:t xml:space="preserve"> several </w:t>
      </w:r>
      <w:r w:rsidRPr="0087040A">
        <w:rPr>
          <w:rStyle w:val="Emphasis"/>
          <w:highlight w:val="green"/>
        </w:rPr>
        <w:t>years later.</w:t>
      </w:r>
      <w:r w:rsidRPr="0087040A">
        <w:rPr>
          <w:rStyle w:val="Emphasis"/>
          <w:b w:val="0"/>
          <w:sz w:val="12"/>
          <w:highlight w:val="green"/>
          <w:u w:val="none"/>
        </w:rPr>
        <w:t>¶</w:t>
      </w:r>
      <w:r w:rsidRPr="00CA03BB">
        <w:rPr>
          <w:sz w:val="16"/>
        </w:rPr>
        <w:t xml:space="preserve"> </w:t>
      </w:r>
      <w:proofErr w:type="gramStart"/>
      <w:r w:rsidRPr="00CA03BB">
        <w:rPr>
          <w:sz w:val="16"/>
        </w:rPr>
        <w:t>The</w:t>
      </w:r>
      <w:proofErr w:type="gramEnd"/>
      <w:r w:rsidRPr="00CA03BB">
        <w:rPr>
          <w:sz w:val="16"/>
        </w:rPr>
        <w:t xml:space="preserv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87040A">
        <w:rPr>
          <w:rStyle w:val="StyleBoldUnderline"/>
          <w:highlight w:val="green"/>
        </w:rPr>
        <w:t>if Congress legislates</w:t>
      </w:r>
      <w:r w:rsidRPr="00D527D2">
        <w:rPr>
          <w:rStyle w:val="StyleBoldUnderline"/>
        </w:rPr>
        <w:t xml:space="preserve"> some </w:t>
      </w:r>
      <w:r w:rsidRPr="00513E38">
        <w:rPr>
          <w:rStyle w:val="StyleBoldUnderline"/>
        </w:rPr>
        <w:t>new detention standard now</w:t>
      </w:r>
      <w:r w:rsidRPr="0087040A">
        <w:rPr>
          <w:sz w:val="16"/>
          <w:highlight w:val="green"/>
        </w:rPr>
        <w:t xml:space="preserve">, </w:t>
      </w:r>
      <w:r w:rsidRPr="0087040A">
        <w:rPr>
          <w:rStyle w:val="Emphasis"/>
          <w:highlight w:val="green"/>
        </w:rPr>
        <w:t xml:space="preserve">it will </w:t>
      </w:r>
      <w:r w:rsidRPr="00513E38">
        <w:rPr>
          <w:rStyle w:val="Emphasis"/>
        </w:rPr>
        <w:t xml:space="preserve">actually </w:t>
      </w:r>
      <w:r w:rsidRPr="0087040A">
        <w:rPr>
          <w:rStyle w:val="Emphasis"/>
          <w:highlight w:val="green"/>
        </w:rPr>
        <w:t xml:space="preserve">take </w:t>
      </w:r>
      <w:r w:rsidRPr="00513E38">
        <w:rPr>
          <w:rStyle w:val="Emphasis"/>
        </w:rPr>
        <w:t xml:space="preserve">a lot </w:t>
      </w:r>
      <w:r w:rsidRPr="0087040A">
        <w:rPr>
          <w:rStyle w:val="Emphasis"/>
          <w:highlight w:val="green"/>
        </w:rPr>
        <w:t>longer</w:t>
      </w:r>
      <w:r w:rsidRPr="00CA03BB">
        <w:rPr>
          <w:sz w:val="16"/>
        </w:rPr>
        <w:t xml:space="preserve"> </w:t>
      </w:r>
      <w:r w:rsidRPr="0087040A">
        <w:rPr>
          <w:rStyle w:val="StyleBoldUnderline"/>
          <w:highlight w:val="green"/>
        </w:rPr>
        <w:t>to get a clearly-defined and binding law</w:t>
      </w:r>
      <w:r w:rsidRPr="00D527D2">
        <w:rPr>
          <w:rStyle w:val="StyleBoldUnderline"/>
        </w:rPr>
        <w:t xml:space="preserve"> that guides the government </w:t>
      </w:r>
      <w:r w:rsidRPr="0087040A">
        <w:rPr>
          <w:rStyle w:val="StyleBoldUnderline"/>
          <w:highlight w:val="green"/>
        </w:rPr>
        <w:t>than it would if Congress</w:t>
      </w:r>
      <w:r w:rsidRPr="0087040A">
        <w:rPr>
          <w:sz w:val="16"/>
          <w:highlight w:val="green"/>
        </w:rPr>
        <w:t xml:space="preserve"> </w:t>
      </w:r>
      <w:r w:rsidRPr="0087040A">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87040A">
        <w:rPr>
          <w:rStyle w:val="Emphasis"/>
          <w:highlight w:val="green"/>
        </w:rPr>
        <w:t>decid</w:t>
      </w:r>
      <w:r w:rsidRPr="00D527D2">
        <w:rPr>
          <w:rStyle w:val="Emphasis"/>
        </w:rPr>
        <w:t xml:space="preserve">ing </w:t>
      </w:r>
      <w:r w:rsidRPr="0087040A">
        <w:rPr>
          <w:rStyle w:val="Emphasis"/>
          <w:highlight w:val="green"/>
        </w:rPr>
        <w:t>the legality of</w:t>
      </w:r>
      <w:r w:rsidRPr="00D527D2">
        <w:rPr>
          <w:rStyle w:val="Emphasis"/>
        </w:rPr>
        <w:t xml:space="preserve"> government </w:t>
      </w:r>
      <w:r w:rsidRPr="0087040A">
        <w:rPr>
          <w:rStyle w:val="Emphasis"/>
          <w:highlight w:val="green"/>
        </w:rPr>
        <w:t>detention</w:t>
      </w:r>
      <w:r w:rsidRPr="00CA03BB">
        <w:rPr>
          <w:sz w:val="16"/>
        </w:rPr>
        <w:t>.</w:t>
      </w:r>
      <w:r w:rsidRPr="00CA03BB">
        <w:rPr>
          <w:sz w:val="12"/>
        </w:rPr>
        <w:t>¶</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87040A">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w:t>
      </w:r>
      <w:proofErr w:type="spellStart"/>
      <w:r w:rsidRPr="00CA03BB">
        <w:rPr>
          <w:sz w:val="16"/>
        </w:rPr>
        <w:t>aut</w:t>
      </w:r>
      <w:r>
        <w:rPr>
          <w:sz w:val="16"/>
        </w:rPr>
        <w:t>u</w:t>
      </w:r>
      <w:r w:rsidRPr="00CA03BB">
        <w:rPr>
          <w:sz w:val="16"/>
        </w:rPr>
        <w:t>hority</w:t>
      </w:r>
      <w:proofErr w:type="spellEnd"/>
      <w:r w:rsidRPr="00CA03BB">
        <w:rPr>
          <w:sz w:val="16"/>
        </w:rPr>
        <w:t xml:space="preserve"> beyond Guantanamo Bay to reach even suspects arrested on U.S. soil. But that </w:t>
      </w:r>
      <w:r w:rsidRPr="0087040A">
        <w:rPr>
          <w:rStyle w:val="StyleBoldUnderline"/>
          <w:highlight w:val="green"/>
        </w:rPr>
        <w:t xml:space="preserve">would create a whole new constitutional firestorm, </w:t>
      </w:r>
      <w:r w:rsidRPr="0087040A">
        <w:rPr>
          <w:rStyle w:val="Emphasis"/>
          <w:highlight w:val="green"/>
        </w:rPr>
        <w:t>resulting in</w:t>
      </w:r>
      <w:r w:rsidRPr="00CA03BB">
        <w:rPr>
          <w:rStyle w:val="Emphasis"/>
        </w:rPr>
        <w:t xml:space="preserve"> exactly </w:t>
      </w:r>
      <w:r w:rsidRPr="0087040A">
        <w:rPr>
          <w:rStyle w:val="Emphasis"/>
          <w:highlight w:val="green"/>
        </w:rPr>
        <w:t>the opposite of what</w:t>
      </w:r>
      <w:r w:rsidRPr="00CA03BB">
        <w:rPr>
          <w:rStyle w:val="StyleBoldUnderline"/>
        </w:rPr>
        <w:t xml:space="preserve"> they say </w:t>
      </w:r>
      <w:r w:rsidRPr="0087040A">
        <w:rPr>
          <w:rStyle w:val="Emphasis"/>
          <w:highlight w:val="green"/>
        </w:rPr>
        <w:t>they're after: a clear</w:t>
      </w:r>
      <w:r w:rsidRPr="00CA03BB">
        <w:rPr>
          <w:rStyle w:val="Emphasis"/>
        </w:rPr>
        <w:t xml:space="preserve"> and reliable </w:t>
      </w:r>
      <w:r w:rsidRPr="0087040A">
        <w:rPr>
          <w:rStyle w:val="Emphasis"/>
          <w:highlight w:val="green"/>
        </w:rPr>
        <w:t>statement of the law</w:t>
      </w:r>
      <w:r w:rsidRPr="00CA03BB">
        <w:rPr>
          <w:rStyle w:val="Emphasis"/>
        </w:rPr>
        <w:t>.</w:t>
      </w:r>
    </w:p>
    <w:p w:rsidR="00A12B8A" w:rsidRDefault="00A12B8A" w:rsidP="00A12B8A">
      <w:pPr>
        <w:rPr>
          <w:rStyle w:val="Emphasis"/>
        </w:rPr>
      </w:pPr>
    </w:p>
    <w:p w:rsidR="00A12B8A" w:rsidRDefault="00A12B8A" w:rsidP="00A12B8A">
      <w:pPr>
        <w:pStyle w:val="Heading4"/>
      </w:pPr>
      <w:r>
        <w:t>The plan leads to the CP- but congress acting alone can’t solve extraterritorial rights or regulate detention</w:t>
      </w:r>
    </w:p>
    <w:p w:rsidR="00A12B8A" w:rsidRDefault="00A12B8A" w:rsidP="00A12B8A">
      <w:proofErr w:type="spellStart"/>
      <w:proofErr w:type="gramStart"/>
      <w:r w:rsidRPr="00CB225D">
        <w:rPr>
          <w:rStyle w:val="Heading4Char"/>
        </w:rPr>
        <w:t>Azmy</w:t>
      </w:r>
      <w:proofErr w:type="spellEnd"/>
      <w:r w:rsidRPr="00CB225D">
        <w:rPr>
          <w:rStyle w:val="Heading4Char"/>
        </w:rPr>
        <w:t xml:space="preserve"> 10</w:t>
      </w:r>
      <w:r w:rsidRPr="00CB225D">
        <w:t xml:space="preserve"> (Professor of Law, Seton Hall Law School.</w:t>
      </w:r>
      <w:proofErr w:type="gramEnd"/>
      <w:r w:rsidRPr="00CB225D">
        <w:t xml:space="preserve"> The author was counsel to Murat </w:t>
      </w:r>
      <w:proofErr w:type="spellStart"/>
      <w:r w:rsidRPr="00CB225D">
        <w:t>Kurnaz</w:t>
      </w:r>
      <w:proofErr w:type="spellEnd"/>
      <w:r w:rsidRPr="00CB225D">
        <w:t xml:space="preserve">, one of the petitioners in </w:t>
      </w:r>
      <w:proofErr w:type="spellStart"/>
      <w:r w:rsidRPr="00CB225D">
        <w:t>Boumediene</w:t>
      </w:r>
      <w:proofErr w:type="spellEnd"/>
      <w:r w:rsidRPr="00CB225D">
        <w:t xml:space="preserve"> v. Bush, and participated in much of the briefing in the </w:t>
      </w:r>
      <w:proofErr w:type="spellStart"/>
      <w:r w:rsidRPr="00CB225D">
        <w:t>preand</w:t>
      </w:r>
      <w:proofErr w:type="spellEnd"/>
      <w:r w:rsidRPr="00CB225D">
        <w:t xml:space="preserve"> post-</w:t>
      </w:r>
      <w:proofErr w:type="spellStart"/>
      <w:r w:rsidRPr="00CB225D">
        <w:t>Boumediene</w:t>
      </w:r>
      <w:proofErr w:type="spellEnd"/>
      <w:r w:rsidRPr="00CB225D">
        <w:t xml:space="preserve"> litigation Executive Detention, </w:t>
      </w:r>
      <w:proofErr w:type="spellStart"/>
      <w:r w:rsidRPr="00CB225D">
        <w:t>Boumediene</w:t>
      </w:r>
      <w:proofErr w:type="spellEnd"/>
      <w:r w:rsidRPr="00CB225D">
        <w:t xml:space="preserve">, and the New Common Law of </w:t>
      </w:r>
      <w:proofErr w:type="spellStart"/>
      <w:r w:rsidRPr="00CB225D">
        <w:t>HabeasIOWA</w:t>
      </w:r>
      <w:proofErr w:type="spellEnd"/>
      <w:r w:rsidRPr="00CB225D">
        <w:t xml:space="preserve"> LAW REVIEW [2010]) </w:t>
      </w:r>
    </w:p>
    <w:p w:rsidR="00A12B8A" w:rsidRPr="00CB225D" w:rsidRDefault="00A12B8A" w:rsidP="00A12B8A"/>
    <w:p w:rsidR="00A12B8A" w:rsidRDefault="00A12B8A" w:rsidP="00A12B8A">
      <w:pPr>
        <w:rPr>
          <w:rStyle w:val="Emphasis"/>
        </w:rPr>
      </w:pPr>
      <w:r w:rsidRPr="00621D4E">
        <w:rPr>
          <w:sz w:val="16"/>
        </w:rPr>
        <w:t xml:space="preserve">Thus the opinions of the plurality and Justice Souter interpreted silence or ambiguity in the AUMF differently. This, of course, produced a significant practical consequence: the plurality upheld a novel and questionable use of executive power—a judgment that even led some commentators to conclude that </w:t>
      </w:r>
      <w:proofErr w:type="spellStart"/>
      <w:r w:rsidRPr="00621D4E">
        <w:rPr>
          <w:sz w:val="16"/>
        </w:rPr>
        <w:t>Hamdi</w:t>
      </w:r>
      <w:proofErr w:type="spellEnd"/>
      <w:r w:rsidRPr="00621D4E">
        <w:rPr>
          <w:sz w:val="16"/>
        </w:rPr>
        <w:t xml:space="preserve"> represented a significant victory for the Bush Administration.43 Yet, despite proposing differing outcomes, O’Connor’s plurality and Souter’s concurrence fall methodologically within the Youngstown framework: </w:t>
      </w:r>
      <w:r w:rsidRPr="00E27733">
        <w:rPr>
          <w:rStyle w:val="StyleBoldUnderline"/>
        </w:rPr>
        <w:t>each opinion looks to whether Congress delegated the executive action</w:t>
      </w:r>
      <w:r w:rsidRPr="00621D4E">
        <w:rPr>
          <w:sz w:val="16"/>
        </w:rPr>
        <w:t xml:space="preserve"> (though the two employ meaningfully different burdens of proof), </w:t>
      </w:r>
      <w:r w:rsidRPr="00E27733">
        <w:rPr>
          <w:rStyle w:val="StyleBoldUnderline"/>
        </w:rPr>
        <w:t xml:space="preserve">and </w:t>
      </w:r>
      <w:r w:rsidRPr="00621D4E">
        <w:rPr>
          <w:rStyle w:val="Emphasis"/>
        </w:rPr>
        <w:t>each</w:t>
      </w:r>
      <w:r w:rsidRPr="00621D4E">
        <w:rPr>
          <w:rStyle w:val="StyleBoldUnderline"/>
        </w:rPr>
        <w:t xml:space="preserve"> can claim that a </w:t>
      </w:r>
      <w:r w:rsidRPr="00621D4E">
        <w:rPr>
          <w:rStyle w:val="Emphasis"/>
        </w:rPr>
        <w:t>coordinate branch of government</w:t>
      </w:r>
      <w:r w:rsidRPr="00621D4E">
        <w:rPr>
          <w:rStyle w:val="StyleBoldUnderline"/>
        </w:rPr>
        <w:t xml:space="preserve"> supported its decision to uphold or reject the asserted lawful delegation of power</w:t>
      </w:r>
      <w:r w:rsidRPr="00621D4E">
        <w:rPr>
          <w:sz w:val="16"/>
        </w:rPr>
        <w:t xml:space="preserve">. Moreover, both the plurality and the Souter concurrence concluded that, </w:t>
      </w:r>
      <w:r w:rsidRPr="0087040A">
        <w:rPr>
          <w:rStyle w:val="StyleBoldUnderline"/>
          <w:highlight w:val="green"/>
        </w:rPr>
        <w:t xml:space="preserve">while Congress </w:t>
      </w:r>
      <w:r w:rsidRPr="0087040A">
        <w:rPr>
          <w:rStyle w:val="Emphasis"/>
          <w:highlight w:val="green"/>
        </w:rPr>
        <w:t>may have authorized</w:t>
      </w:r>
      <w:r w:rsidRPr="00621D4E">
        <w:rPr>
          <w:sz w:val="16"/>
        </w:rPr>
        <w:t xml:space="preserve"> the </w:t>
      </w:r>
      <w:r w:rsidRPr="0087040A">
        <w:rPr>
          <w:rStyle w:val="Emphasis"/>
          <w:highlight w:val="green"/>
        </w:rPr>
        <w:t>detention</w:t>
      </w:r>
      <w:r w:rsidRPr="00E27733">
        <w:rPr>
          <w:rStyle w:val="StyleBoldUnderline"/>
        </w:rPr>
        <w:t xml:space="preserve"> of “enemy combatants</w:t>
      </w:r>
      <w:r w:rsidRPr="00621D4E">
        <w:rPr>
          <w:sz w:val="16"/>
        </w:rPr>
        <w:t xml:space="preserve">” such as </w:t>
      </w:r>
      <w:proofErr w:type="spellStart"/>
      <w:r w:rsidRPr="00621D4E">
        <w:rPr>
          <w:sz w:val="16"/>
        </w:rPr>
        <w:t>Hamdi</w:t>
      </w:r>
      <w:proofErr w:type="spellEnd"/>
      <w:r w:rsidRPr="00621D4E">
        <w:rPr>
          <w:sz w:val="16"/>
        </w:rPr>
        <w:t>—i.e. persons who actually engaged in hostilities in a zone of combat44—</w:t>
      </w:r>
      <w:r w:rsidRPr="0087040A">
        <w:rPr>
          <w:rStyle w:val="Emphasis"/>
          <w:highlight w:val="green"/>
        </w:rPr>
        <w:t>judicial supervision</w:t>
      </w:r>
      <w:r w:rsidRPr="0087040A">
        <w:rPr>
          <w:rStyle w:val="StyleBoldUnderline"/>
          <w:highlight w:val="green"/>
        </w:rPr>
        <w:t xml:space="preserve"> of</w:t>
      </w:r>
      <w:r w:rsidRPr="00E27733">
        <w:rPr>
          <w:rStyle w:val="StyleBoldUnderline"/>
        </w:rPr>
        <w:t xml:space="preserve"> </w:t>
      </w:r>
      <w:proofErr w:type="spellStart"/>
      <w:r w:rsidRPr="00E27733">
        <w:rPr>
          <w:rStyle w:val="StyleBoldUnderline"/>
        </w:rPr>
        <w:t>Hamdi’s</w:t>
      </w:r>
      <w:proofErr w:type="spellEnd"/>
      <w:r w:rsidRPr="00E27733">
        <w:rPr>
          <w:rStyle w:val="StyleBoldUnderline"/>
        </w:rPr>
        <w:t xml:space="preserve"> </w:t>
      </w:r>
      <w:r w:rsidRPr="0087040A">
        <w:rPr>
          <w:rStyle w:val="StyleBoldUnderline"/>
          <w:highlight w:val="green"/>
        </w:rPr>
        <w:t>habeas petition and scrutiny of the Executive</w:t>
      </w:r>
      <w:r w:rsidRPr="00E27733">
        <w:rPr>
          <w:rStyle w:val="StyleBoldUnderline"/>
        </w:rPr>
        <w:t>’s</w:t>
      </w:r>
      <w:r w:rsidRPr="00621D4E">
        <w:rPr>
          <w:sz w:val="16"/>
        </w:rPr>
        <w:t xml:space="preserve"> </w:t>
      </w:r>
      <w:r w:rsidRPr="00E27733">
        <w:rPr>
          <w:rStyle w:val="StyleBoldUnderline"/>
        </w:rPr>
        <w:t xml:space="preserve">“enemy combatant” classification </w:t>
      </w:r>
      <w:r w:rsidRPr="0087040A">
        <w:rPr>
          <w:rStyle w:val="StyleBoldUnderline"/>
          <w:highlight w:val="green"/>
        </w:rPr>
        <w:t xml:space="preserve">must be </w:t>
      </w:r>
      <w:r w:rsidRPr="0087040A">
        <w:rPr>
          <w:rStyle w:val="Emphasis"/>
          <w:highlight w:val="green"/>
        </w:rPr>
        <w:t>meaningful</w:t>
      </w:r>
      <w:r w:rsidRPr="0087040A">
        <w:rPr>
          <w:rStyle w:val="StyleBoldUnderline"/>
          <w:highlight w:val="green"/>
        </w:rPr>
        <w:t xml:space="preserve">, and </w:t>
      </w:r>
      <w:r w:rsidRPr="0087040A">
        <w:rPr>
          <w:rStyle w:val="Emphasis"/>
          <w:highlight w:val="green"/>
        </w:rPr>
        <w:t>not just a rubber-stamp</w:t>
      </w:r>
      <w:r w:rsidRPr="0087040A">
        <w:rPr>
          <w:rStyle w:val="StyleBoldUnderline"/>
          <w:highlight w:val="green"/>
        </w:rPr>
        <w:t xml:space="preserve"> of</w:t>
      </w:r>
      <w:r w:rsidRPr="00E27733">
        <w:rPr>
          <w:rStyle w:val="StyleBoldUnderline"/>
        </w:rPr>
        <w:t xml:space="preserve"> the Executive’s </w:t>
      </w:r>
      <w:r w:rsidRPr="0087040A">
        <w:rPr>
          <w:rStyle w:val="StyleBoldUnderline"/>
          <w:highlight w:val="green"/>
        </w:rPr>
        <w:t>claimed superior</w:t>
      </w:r>
      <w:r w:rsidRPr="00E27733">
        <w:rPr>
          <w:rStyle w:val="StyleBoldUnderline"/>
        </w:rPr>
        <w:t xml:space="preserve"> institutional </w:t>
      </w:r>
      <w:r w:rsidRPr="0087040A">
        <w:rPr>
          <w:rStyle w:val="StyleBoldUnderline"/>
          <w:highlight w:val="green"/>
        </w:rPr>
        <w:t>judgme</w:t>
      </w:r>
      <w:r w:rsidRPr="0087040A">
        <w:rPr>
          <w:sz w:val="16"/>
          <w:highlight w:val="green"/>
        </w:rPr>
        <w:t>nt</w:t>
      </w:r>
      <w:r w:rsidRPr="00621D4E">
        <w:rPr>
          <w:sz w:val="16"/>
        </w:rPr>
        <w:t xml:space="preserve">.45 Thus, drawing upon common-law balancing principles it developed in the due-process context, the Court insisted that </w:t>
      </w:r>
      <w:proofErr w:type="spellStart"/>
      <w:r w:rsidRPr="00621D4E">
        <w:rPr>
          <w:sz w:val="16"/>
        </w:rPr>
        <w:t>Hamdi</w:t>
      </w:r>
      <w:proofErr w:type="spellEnd"/>
      <w:r w:rsidRPr="00621D4E">
        <w:rPr>
          <w:sz w:val="16"/>
        </w:rPr>
        <w:t xml:space="preserve"> “receive notice of the factual basis for his [enemy combatant] classification, and a fair opportunity to rebut the Government’s factual assertions before a neutral </w:t>
      </w:r>
      <w:proofErr w:type="spellStart"/>
      <w:r w:rsidRPr="00621D4E">
        <w:rPr>
          <w:sz w:val="16"/>
        </w:rPr>
        <w:t>decisionmaker</w:t>
      </w:r>
      <w:proofErr w:type="spellEnd"/>
      <w:r w:rsidRPr="00621D4E">
        <w:rPr>
          <w:sz w:val="16"/>
        </w:rPr>
        <w:t xml:space="preserve">.” In </w:t>
      </w:r>
      <w:proofErr w:type="spellStart"/>
      <w:r w:rsidRPr="00621D4E">
        <w:rPr>
          <w:sz w:val="16"/>
        </w:rPr>
        <w:t>Rasul</w:t>
      </w:r>
      <w:proofErr w:type="spellEnd"/>
      <w:r w:rsidRPr="00621D4E">
        <w:rPr>
          <w:sz w:val="16"/>
        </w:rPr>
        <w:t xml:space="preserve">, </w:t>
      </w:r>
      <w:r w:rsidRPr="00E27733">
        <w:rPr>
          <w:rStyle w:val="StyleBoldUnderline"/>
        </w:rPr>
        <w:t xml:space="preserve">the Court held that </w:t>
      </w:r>
      <w:r w:rsidRPr="0087040A">
        <w:rPr>
          <w:rStyle w:val="StyleBoldUnderline"/>
          <w:highlight w:val="green"/>
        </w:rPr>
        <w:t xml:space="preserve">U.S. </w:t>
      </w:r>
      <w:r w:rsidRPr="0087040A">
        <w:rPr>
          <w:rStyle w:val="StyleBoldUnderline"/>
          <w:highlight w:val="green"/>
        </w:rPr>
        <w:lastRenderedPageBreak/>
        <w:t xml:space="preserve">courts had </w:t>
      </w:r>
      <w:r w:rsidRPr="0087040A">
        <w:rPr>
          <w:rStyle w:val="Emphasis"/>
          <w:highlight w:val="green"/>
        </w:rPr>
        <w:t>jurisdiction</w:t>
      </w:r>
      <w:r w:rsidRPr="0087040A">
        <w:rPr>
          <w:rStyle w:val="StyleBoldUnderline"/>
          <w:highlight w:val="green"/>
        </w:rPr>
        <w:t xml:space="preserve"> under the habeas statute</w:t>
      </w:r>
      <w:r w:rsidRPr="00621D4E">
        <w:rPr>
          <w:sz w:val="16"/>
        </w:rPr>
        <w:t xml:space="preserve">, 28 U.S.C. § 2241, to hear petitions filed by detainees held in Guantanamo, </w:t>
      </w:r>
      <w:r w:rsidRPr="0087040A">
        <w:rPr>
          <w:rStyle w:val="StyleBoldUnderline"/>
          <w:highlight w:val="green"/>
        </w:rPr>
        <w:t>despite the</w:t>
      </w:r>
      <w:r w:rsidRPr="00E27733">
        <w:rPr>
          <w:rStyle w:val="StyleBoldUnderline"/>
        </w:rPr>
        <w:t xml:space="preserve"> Government’s </w:t>
      </w:r>
      <w:r w:rsidRPr="0087040A">
        <w:rPr>
          <w:rStyle w:val="StyleBoldUnderline"/>
          <w:highlight w:val="green"/>
        </w:rPr>
        <w:t>protest that the</w:t>
      </w:r>
      <w:r w:rsidRPr="0087040A">
        <w:rPr>
          <w:sz w:val="16"/>
          <w:highlight w:val="green"/>
        </w:rPr>
        <w:t xml:space="preserve"> </w:t>
      </w:r>
      <w:r w:rsidRPr="0087040A">
        <w:rPr>
          <w:rStyle w:val="Emphasis"/>
          <w:highlight w:val="green"/>
        </w:rPr>
        <w:t>U</w:t>
      </w:r>
      <w:r w:rsidRPr="00621D4E">
        <w:rPr>
          <w:sz w:val="16"/>
        </w:rPr>
        <w:t xml:space="preserve">nited </w:t>
      </w:r>
      <w:r w:rsidRPr="0087040A">
        <w:rPr>
          <w:rStyle w:val="Emphasis"/>
          <w:highlight w:val="green"/>
        </w:rPr>
        <w:t>S</w:t>
      </w:r>
      <w:r w:rsidRPr="00621D4E">
        <w:rPr>
          <w:sz w:val="16"/>
        </w:rPr>
        <w:t xml:space="preserve">tates </w:t>
      </w:r>
      <w:r w:rsidRPr="0087040A">
        <w:rPr>
          <w:rStyle w:val="StyleBoldUnderline"/>
          <w:highlight w:val="green"/>
        </w:rPr>
        <w:t>did not exercise</w:t>
      </w:r>
      <w:r w:rsidRPr="00E27733">
        <w:rPr>
          <w:rStyle w:val="StyleBoldUnderline"/>
        </w:rPr>
        <w:t xml:space="preserve"> formal </w:t>
      </w:r>
      <w:r w:rsidRPr="0087040A">
        <w:rPr>
          <w:rStyle w:val="StyleBoldUnderline"/>
          <w:highlight w:val="green"/>
        </w:rPr>
        <w:t>sovereignty</w:t>
      </w:r>
      <w:r w:rsidRPr="00E27733">
        <w:rPr>
          <w:rStyle w:val="StyleBoldUnderline"/>
        </w:rPr>
        <w:t xml:space="preserve"> over that territory</w:t>
      </w:r>
      <w:r w:rsidRPr="00621D4E">
        <w:rPr>
          <w:sz w:val="16"/>
        </w:rPr>
        <w:t xml:space="preserve">.47 </w:t>
      </w:r>
      <w:r w:rsidRPr="00E27733">
        <w:rPr>
          <w:rStyle w:val="StyleBoldUnderline"/>
        </w:rPr>
        <w:t xml:space="preserve">The Court deemed </w:t>
      </w:r>
      <w:r w:rsidRPr="00E27733">
        <w:rPr>
          <w:rStyle w:val="Emphasis"/>
        </w:rPr>
        <w:t>inapplicable</w:t>
      </w:r>
      <w:r w:rsidRPr="00621D4E">
        <w:rPr>
          <w:sz w:val="16"/>
        </w:rPr>
        <w:t xml:space="preserve"> a canon of </w:t>
      </w:r>
      <w:r w:rsidRPr="00E27733">
        <w:rPr>
          <w:rStyle w:val="StyleBoldUnderline"/>
        </w:rPr>
        <w:t>judicial construction which presumes that statutes do not reach extraterritorially</w:t>
      </w:r>
      <w:r w:rsidRPr="00621D4E">
        <w:rPr>
          <w:sz w:val="16"/>
        </w:rPr>
        <w:t xml:space="preserve">.48 Because of Guantanamo’s peculiar status as a territory over which the United States exercises “complete jurisdiction and control,” it is functionally a part of U.S. territory.49 Justice </w:t>
      </w:r>
      <w:proofErr w:type="spellStart"/>
      <w:r w:rsidRPr="00621D4E">
        <w:rPr>
          <w:sz w:val="16"/>
        </w:rPr>
        <w:t>Stevens’s</w:t>
      </w:r>
      <w:proofErr w:type="spellEnd"/>
      <w:r w:rsidRPr="00621D4E">
        <w:rPr>
          <w:sz w:val="16"/>
        </w:rPr>
        <w:t xml:space="preserve"> majority opinion was relatively opaque about whether </w:t>
      </w:r>
      <w:r w:rsidRPr="0087040A">
        <w:rPr>
          <w:rStyle w:val="StyleBoldUnderline"/>
          <w:highlight w:val="green"/>
        </w:rPr>
        <w:t>the habeas statute</w:t>
      </w:r>
      <w:r w:rsidRPr="00621D4E">
        <w:rPr>
          <w:sz w:val="16"/>
        </w:rPr>
        <w:t xml:space="preserve"> (1) was limited to the arguably unique territorial status of Guantanamo, as much of the Court’s rhetoric seemed to suggest, or (2) </w:t>
      </w:r>
      <w:r w:rsidRPr="0087040A">
        <w:rPr>
          <w:rStyle w:val="StyleBoldUnderline"/>
          <w:highlight w:val="green"/>
        </w:rPr>
        <w:t xml:space="preserve">could extend to </w:t>
      </w:r>
      <w:r w:rsidRPr="0087040A">
        <w:rPr>
          <w:rStyle w:val="Emphasis"/>
          <w:highlight w:val="green"/>
        </w:rPr>
        <w:t>all locations</w:t>
      </w:r>
      <w:r w:rsidRPr="0087040A">
        <w:rPr>
          <w:rStyle w:val="StyleBoldUnderline"/>
          <w:highlight w:val="green"/>
        </w:rPr>
        <w:t xml:space="preserve"> where U.S. forces </w:t>
      </w:r>
      <w:r w:rsidRPr="0087040A">
        <w:rPr>
          <w:rStyle w:val="Emphasis"/>
          <w:highlight w:val="green"/>
        </w:rPr>
        <w:t>hold foreign prisoners</w:t>
      </w:r>
      <w:r w:rsidRPr="0087040A">
        <w:rPr>
          <w:rStyle w:val="StyleBoldUnderline"/>
          <w:highlight w:val="green"/>
        </w:rPr>
        <w:t xml:space="preserve">, meaning the courts have </w:t>
      </w:r>
      <w:r w:rsidRPr="0087040A">
        <w:rPr>
          <w:rStyle w:val="Emphasis"/>
          <w:highlight w:val="green"/>
        </w:rPr>
        <w:t>personal jurisdiction over respondents50</w:t>
      </w:r>
      <w:r w:rsidRPr="00621D4E">
        <w:rPr>
          <w:sz w:val="16"/>
        </w:rPr>
        <w:t>—in Justice Scalia’s prophecy, “</w:t>
      </w:r>
      <w:r w:rsidRPr="0087040A">
        <w:rPr>
          <w:rStyle w:val="Emphasis"/>
          <w:highlight w:val="green"/>
        </w:rPr>
        <w:t>to the four corners of the earth.”</w:t>
      </w:r>
      <w:r w:rsidRPr="00621D4E">
        <w:rPr>
          <w:sz w:val="16"/>
        </w:rPr>
        <w:t>51 Scholars have variously viewed the Court’s attempt to harmonize the habeas statute’s unlimited provision for habeas jurisdiction with the peculiar circumstances of the Administration’s detention policy as “distort[</w:t>
      </w:r>
      <w:proofErr w:type="spellStart"/>
      <w:r w:rsidRPr="00621D4E">
        <w:rPr>
          <w:sz w:val="16"/>
        </w:rPr>
        <w:t>ed</w:t>
      </w:r>
      <w:proofErr w:type="spellEnd"/>
      <w:r w:rsidRPr="00621D4E">
        <w:rPr>
          <w:sz w:val="16"/>
        </w:rPr>
        <w:t xml:space="preserve">]”52 or “entirely plausible.”53 Nevertheless, </w:t>
      </w:r>
      <w:r w:rsidRPr="0087040A">
        <w:rPr>
          <w:rStyle w:val="StyleBoldUnderline"/>
          <w:highlight w:val="green"/>
        </w:rPr>
        <w:t>the Court’s interpretation appears consistent</w:t>
      </w:r>
      <w:r w:rsidRPr="00E27733">
        <w:rPr>
          <w:rStyle w:val="StyleBoldUnderline"/>
        </w:rPr>
        <w:t xml:space="preserve"> with the</w:t>
      </w:r>
      <w:r w:rsidRPr="00621D4E">
        <w:rPr>
          <w:sz w:val="16"/>
        </w:rPr>
        <w:t xml:space="preserve"> Triad’s </w:t>
      </w:r>
      <w:r w:rsidRPr="00E27733">
        <w:rPr>
          <w:rStyle w:val="StyleBoldUnderline"/>
        </w:rPr>
        <w:t xml:space="preserve">functionalist perspective, </w:t>
      </w:r>
      <w:r w:rsidRPr="0087040A">
        <w:rPr>
          <w:rStyle w:val="StyleBoldUnderline"/>
          <w:highlight w:val="green"/>
        </w:rPr>
        <w:t>by rejecting</w:t>
      </w:r>
      <w:r w:rsidRPr="00E27733">
        <w:rPr>
          <w:rStyle w:val="StyleBoldUnderline"/>
        </w:rPr>
        <w:t xml:space="preserve"> the talismanic significance of sovereignty or </w:t>
      </w:r>
      <w:r w:rsidRPr="0087040A">
        <w:rPr>
          <w:rStyle w:val="StyleBoldUnderline"/>
          <w:highlight w:val="green"/>
        </w:rPr>
        <w:t>citizenship rules</w:t>
      </w:r>
      <w:r w:rsidRPr="0087040A">
        <w:rPr>
          <w:sz w:val="16"/>
          <w:highlight w:val="green"/>
        </w:rPr>
        <w:t xml:space="preserve"> </w:t>
      </w:r>
      <w:r w:rsidRPr="0087040A">
        <w:rPr>
          <w:rStyle w:val="StyleBoldUnderline"/>
          <w:highlight w:val="green"/>
        </w:rPr>
        <w:t>and by ensuring</w:t>
      </w:r>
      <w:r w:rsidRPr="00E27733">
        <w:rPr>
          <w:rStyle w:val="StyleBoldUnderline"/>
        </w:rPr>
        <w:t xml:space="preserve"> that </w:t>
      </w:r>
      <w:r w:rsidRPr="0087040A">
        <w:rPr>
          <w:rStyle w:val="Emphasis"/>
          <w:highlight w:val="green"/>
        </w:rPr>
        <w:t>Congress and the judiciary together</w:t>
      </w:r>
      <w:r w:rsidRPr="0087040A">
        <w:rPr>
          <w:sz w:val="16"/>
          <w:highlight w:val="green"/>
        </w:rPr>
        <w:t xml:space="preserve"> </w:t>
      </w:r>
      <w:r w:rsidRPr="0087040A">
        <w:rPr>
          <w:rStyle w:val="StyleBoldUnderline"/>
          <w:highlight w:val="green"/>
        </w:rPr>
        <w:t xml:space="preserve">have a role in </w:t>
      </w:r>
      <w:r w:rsidRPr="0087040A">
        <w:rPr>
          <w:rStyle w:val="Emphasis"/>
          <w:highlight w:val="green"/>
        </w:rPr>
        <w:t>checking executive-branch operations</w:t>
      </w:r>
      <w:r w:rsidRPr="00E27733">
        <w:rPr>
          <w:rStyle w:val="StyleBoldUnderline"/>
        </w:rPr>
        <w:t>.</w:t>
      </w:r>
      <w:r w:rsidRPr="00621D4E">
        <w:rPr>
          <w:sz w:val="16"/>
        </w:rPr>
        <w:t xml:space="preserve"> More fundamentally, </w:t>
      </w:r>
      <w:r w:rsidRPr="0087040A">
        <w:rPr>
          <w:rStyle w:val="StyleBoldUnderline"/>
          <w:highlight w:val="green"/>
        </w:rPr>
        <w:t xml:space="preserve">the Court </w:t>
      </w:r>
      <w:r w:rsidRPr="0087040A">
        <w:rPr>
          <w:rStyle w:val="Emphasis"/>
          <w:highlight w:val="green"/>
        </w:rPr>
        <w:t>signaled to the Executive</w:t>
      </w:r>
      <w:r w:rsidRPr="0087040A">
        <w:rPr>
          <w:rStyle w:val="StyleBoldUnderline"/>
          <w:highlight w:val="green"/>
        </w:rPr>
        <w:t xml:space="preserve"> that it </w:t>
      </w:r>
      <w:r w:rsidRPr="0087040A">
        <w:rPr>
          <w:rStyle w:val="Emphasis"/>
          <w:highlight w:val="green"/>
        </w:rPr>
        <w:t>could not locate detention operations completely outside the constraints of law.54</w:t>
      </w:r>
    </w:p>
    <w:p w:rsidR="00A12B8A" w:rsidRDefault="00A12B8A" w:rsidP="00A12B8A">
      <w:pPr>
        <w:rPr>
          <w:rStyle w:val="Emphasis"/>
        </w:rPr>
      </w:pPr>
    </w:p>
    <w:p w:rsidR="00A12B8A" w:rsidRPr="006E07B5" w:rsidRDefault="00A12B8A" w:rsidP="00A12B8A"/>
    <w:p w:rsidR="00A12B8A" w:rsidRDefault="00A12B8A" w:rsidP="00A12B8A">
      <w:pPr>
        <w:rPr>
          <w:rStyle w:val="Emphasis"/>
        </w:rPr>
      </w:pPr>
    </w:p>
    <w:p w:rsidR="00A12B8A" w:rsidRDefault="00A12B8A" w:rsidP="00A12B8A">
      <w:pPr>
        <w:pStyle w:val="Heading4"/>
      </w:pPr>
      <w:r>
        <w:t>Perm do the CP then the Plan- avoids the net-benefit because congress shields the courts</w:t>
      </w:r>
    </w:p>
    <w:p w:rsidR="00A12B8A" w:rsidRPr="005B17CD" w:rsidRDefault="00A12B8A" w:rsidP="00A12B8A">
      <w:pPr>
        <w:pStyle w:val="Heading4"/>
        <w:rPr>
          <w:rFonts w:asciiTheme="minorHAnsi" w:hAnsiTheme="minorHAnsi" w:cs="Arial"/>
          <w:lang w:eastAsia="ko-KR"/>
        </w:rPr>
      </w:pPr>
      <w:r>
        <w:rPr>
          <w:rFonts w:asciiTheme="minorHAnsi" w:hAnsiTheme="minorHAnsi" w:cs="Arial"/>
          <w:bCs w:val="0"/>
          <w:lang w:eastAsia="ko-KR"/>
        </w:rPr>
        <w:t>Rule of law deficits from detention policies kills US-Russia engagement- makes authoritarian crackdowns inevitable</w:t>
      </w:r>
    </w:p>
    <w:p w:rsidR="00A12B8A" w:rsidRDefault="00A12B8A" w:rsidP="00A12B8A">
      <w:pPr>
        <w:rPr>
          <w:rFonts w:asciiTheme="minorHAnsi" w:hAnsiTheme="minorHAnsi" w:cs="Arial"/>
          <w:lang w:eastAsia="ko-KR"/>
        </w:rPr>
      </w:pPr>
      <w:r>
        <w:rPr>
          <w:rFonts w:asciiTheme="minorHAnsi" w:hAnsiTheme="minorHAnsi" w:cs="Arial"/>
          <w:lang w:eastAsia="ko-KR"/>
        </w:rPr>
        <w:t>Sarah E.</w:t>
      </w:r>
      <w:r>
        <w:rPr>
          <w:rStyle w:val="StyleStyleBold12pt"/>
          <w:rFonts w:asciiTheme="minorHAnsi" w:hAnsiTheme="minorHAnsi" w:cs="Arial"/>
        </w:rPr>
        <w:t xml:space="preserve"> </w:t>
      </w:r>
      <w:proofErr w:type="spellStart"/>
      <w:r>
        <w:rPr>
          <w:rStyle w:val="StyleStyleBold12pt"/>
          <w:rFonts w:asciiTheme="minorHAnsi" w:hAnsiTheme="minorHAnsi" w:cs="Arial"/>
        </w:rPr>
        <w:t>Mendelson</w:t>
      </w:r>
      <w:proofErr w:type="spellEnd"/>
      <w:r>
        <w:rPr>
          <w:rStyle w:val="StyleStyleBold12pt"/>
          <w:rFonts w:asciiTheme="minorHAnsi" w:hAnsiTheme="minorHAnsi" w:cs="Arial"/>
        </w:rPr>
        <w:t xml:space="preserve"> 9</w:t>
      </w:r>
      <w:r>
        <w:rPr>
          <w:rFonts w:asciiTheme="minorHAnsi" w:hAnsiTheme="minorHAnsi" w:cs="Arial"/>
          <w:lang w:eastAsia="ko-KR"/>
        </w:rPr>
        <w:t xml:space="preserve"> is director, Human Rights and Security Initiative, CSIS. "U.S.-Russian Relations and the Democracy and Rule of Law Deficit" tcf.org/assets/downloads/tcf-russiarelations.pdf, DOA: 7-23-13, </w:t>
      </w:r>
      <w:proofErr w:type="gramStart"/>
      <w:r>
        <w:rPr>
          <w:rFonts w:asciiTheme="minorHAnsi" w:hAnsiTheme="minorHAnsi" w:cs="Arial"/>
          <w:lang w:eastAsia="ko-KR"/>
        </w:rPr>
        <w:t>y2k</w:t>
      </w:r>
      <w:proofErr w:type="gramEnd"/>
      <w:r>
        <w:rPr>
          <w:rFonts w:asciiTheme="minorHAnsi" w:hAnsiTheme="minorHAnsi" w:cs="Arial"/>
          <w:lang w:eastAsia="ko-KR"/>
        </w:rPr>
        <w:tab/>
      </w:r>
    </w:p>
    <w:p w:rsidR="00A12B8A" w:rsidRPr="00276187" w:rsidRDefault="00A12B8A" w:rsidP="00A12B8A">
      <w:pPr>
        <w:ind w:right="288"/>
        <w:rPr>
          <w:rFonts w:asciiTheme="minorHAnsi" w:hAnsiTheme="minorHAnsi" w:cs="Arial"/>
          <w:sz w:val="16"/>
          <w:lang w:eastAsia="ko-KR"/>
        </w:rPr>
      </w:pPr>
      <w:r w:rsidRPr="00276187">
        <w:rPr>
          <w:rStyle w:val="StyleBoldUnderline"/>
          <w:rFonts w:asciiTheme="minorHAnsi" w:hAnsiTheme="minorHAnsi" w:cs="Arial"/>
        </w:rPr>
        <w:t>Since the collapse of the Soviet Union</w:t>
      </w:r>
      <w:r w:rsidRPr="00276187">
        <w:rPr>
          <w:rFonts w:asciiTheme="minorHAnsi" w:hAnsiTheme="minorHAnsi" w:cs="Arial"/>
          <w:sz w:val="16"/>
          <w:lang w:eastAsia="ko-KR"/>
        </w:rPr>
        <w:t xml:space="preserve"> in 1991, </w:t>
      </w:r>
      <w:r w:rsidRPr="0087040A">
        <w:rPr>
          <w:rStyle w:val="StyleBoldUnderline"/>
          <w:rFonts w:asciiTheme="minorHAnsi" w:hAnsiTheme="minorHAnsi" w:cs="Arial"/>
          <w:highlight w:val="green"/>
        </w:rPr>
        <w:t>every</w:t>
      </w:r>
      <w:r w:rsidRPr="00276187">
        <w:rPr>
          <w:rStyle w:val="StyleBoldUnderline"/>
          <w:rFonts w:asciiTheme="minorHAnsi" w:hAnsiTheme="minorHAnsi" w:cs="Arial"/>
        </w:rPr>
        <w:t xml:space="preserve"> U.S. </w:t>
      </w:r>
      <w:r w:rsidRPr="0087040A">
        <w:rPr>
          <w:rStyle w:val="StyleBoldUnderline"/>
          <w:rFonts w:asciiTheme="minorHAnsi" w:hAnsiTheme="minorHAnsi" w:cs="Arial"/>
          <w:highlight w:val="green"/>
        </w:rPr>
        <w:t>administration</w:t>
      </w:r>
      <w:r w:rsidRPr="00276187">
        <w:rPr>
          <w:rStyle w:val="StyleBoldUnderline"/>
          <w:rFonts w:asciiTheme="minorHAnsi" w:hAnsiTheme="minorHAnsi" w:cs="Arial"/>
        </w:rPr>
        <w:t xml:space="preserve"> has </w:t>
      </w:r>
      <w:r w:rsidRPr="0087040A">
        <w:rPr>
          <w:rStyle w:val="StyleBoldUnderline"/>
          <w:rFonts w:asciiTheme="minorHAnsi" w:hAnsiTheme="minorHAnsi" w:cs="Arial"/>
          <w:highlight w:val="green"/>
        </w:rPr>
        <w:t xml:space="preserve">considered Russia’s political trajectory </w:t>
      </w:r>
      <w:r w:rsidRPr="0087040A">
        <w:rPr>
          <w:rStyle w:val="Emphasis"/>
          <w:rFonts w:asciiTheme="minorHAnsi" w:hAnsiTheme="minorHAnsi" w:cs="Arial"/>
          <w:highlight w:val="green"/>
        </w:rPr>
        <w:t>a national security concern</w:t>
      </w:r>
      <w:r w:rsidRPr="00276187">
        <w:rPr>
          <w:rFonts w:asciiTheme="minorHAnsi" w:hAnsiTheme="minorHAnsi" w:cs="Arial"/>
          <w:sz w:val="16"/>
          <w:lang w:eastAsia="ko-KR"/>
        </w:rPr>
        <w:t xml:space="preserve">.1 Based on campaign statements and President Barack Obama’s early personnel choices, </w:t>
      </w:r>
      <w:r w:rsidRPr="00276187">
        <w:rPr>
          <w:rStyle w:val="StyleBoldUnderline"/>
          <w:rFonts w:asciiTheme="minorHAnsi" w:hAnsiTheme="minorHAnsi" w:cs="Arial"/>
        </w:rPr>
        <w:t xml:space="preserve">this perspective likely will affect policy toward Russia in some way </w:t>
      </w:r>
      <w:r w:rsidRPr="00276187">
        <w:rPr>
          <w:rStyle w:val="Emphasis"/>
          <w:rFonts w:asciiTheme="minorHAnsi" w:hAnsiTheme="minorHAnsi" w:cs="Arial"/>
        </w:rPr>
        <w:t>for the foreseeable future.</w:t>
      </w:r>
      <w:r w:rsidRPr="00276187">
        <w:rPr>
          <w:rFonts w:asciiTheme="minorHAnsi" w:hAnsiTheme="minorHAnsi" w:cs="Arial"/>
          <w:sz w:val="16"/>
          <w:lang w:eastAsia="ko-KR"/>
        </w:rPr>
        <w:t xml:space="preserve">2 While the </w:t>
      </w:r>
      <w:r w:rsidRPr="0087040A">
        <w:rPr>
          <w:rStyle w:val="Emphasis"/>
          <w:rFonts w:asciiTheme="minorHAnsi" w:hAnsiTheme="minorHAnsi" w:cs="Arial"/>
          <w:highlight w:val="green"/>
        </w:rPr>
        <w:t>Obama</w:t>
      </w:r>
      <w:r w:rsidRPr="00276187">
        <w:rPr>
          <w:rFonts w:asciiTheme="minorHAnsi" w:hAnsiTheme="minorHAnsi" w:cs="Arial"/>
          <w:sz w:val="16"/>
          <w:lang w:eastAsia="ko-KR"/>
        </w:rPr>
        <w:t xml:space="preserve"> administration </w:t>
      </w:r>
      <w:r w:rsidRPr="0087040A">
        <w:rPr>
          <w:rStyle w:val="Emphasis"/>
          <w:rFonts w:asciiTheme="minorHAnsi" w:hAnsiTheme="minorHAnsi" w:cs="Arial"/>
          <w:highlight w:val="green"/>
        </w:rPr>
        <w:t xml:space="preserve">plans to cooperate with </w:t>
      </w:r>
      <w:r w:rsidRPr="0087040A">
        <w:rPr>
          <w:rStyle w:val="Emphasis"/>
          <w:rFonts w:asciiTheme="minorHAnsi" w:hAnsiTheme="minorHAnsi"/>
          <w:highlight w:val="green"/>
        </w:rPr>
        <w:t>Moscow</w:t>
      </w:r>
      <w:r w:rsidRPr="0087040A">
        <w:rPr>
          <w:rStyle w:val="Emphasis"/>
          <w:rFonts w:asciiTheme="minorHAnsi" w:hAnsiTheme="minorHAnsi" w:cs="Arial"/>
          <w:highlight w:val="green"/>
        </w:rPr>
        <w:t xml:space="preserve"> </w:t>
      </w:r>
      <w:r w:rsidRPr="00276187">
        <w:rPr>
          <w:rStyle w:val="Emphasis"/>
          <w:rFonts w:asciiTheme="minorHAnsi" w:hAnsiTheme="minorHAnsi" w:cs="Arial"/>
        </w:rPr>
        <w:t xml:space="preserve">on a number of </w:t>
      </w:r>
      <w:r w:rsidRPr="0087040A">
        <w:rPr>
          <w:rStyle w:val="Emphasis"/>
          <w:rFonts w:asciiTheme="minorHAnsi" w:hAnsiTheme="minorHAnsi" w:cs="Arial"/>
          <w:highlight w:val="green"/>
        </w:rPr>
        <w:t>issues</w:t>
      </w:r>
      <w:r w:rsidRPr="00276187">
        <w:rPr>
          <w:rFonts w:asciiTheme="minorHAnsi" w:hAnsiTheme="minorHAnsi" w:cs="Arial"/>
          <w:sz w:val="16"/>
          <w:lang w:eastAsia="ko-KR"/>
        </w:rPr>
        <w:t xml:space="preserve">, it will find that </w:t>
      </w:r>
      <w:r w:rsidRPr="00276187">
        <w:rPr>
          <w:rStyle w:val="StyleBoldUnderline"/>
          <w:rFonts w:asciiTheme="minorHAnsi" w:hAnsiTheme="minorHAnsi"/>
        </w:rPr>
        <w:t>Russia’s current deficit in the areas of</w:t>
      </w:r>
      <w:r w:rsidRPr="00276187">
        <w:rPr>
          <w:rFonts w:asciiTheme="minorHAnsi" w:hAnsiTheme="minorHAnsi" w:cs="Arial"/>
          <w:sz w:val="16"/>
          <w:lang w:eastAsia="ko-KR"/>
        </w:rPr>
        <w:t xml:space="preserve"> democracy and the </w:t>
      </w:r>
      <w:r w:rsidRPr="00276187">
        <w:rPr>
          <w:rStyle w:val="StyleBoldUnderline"/>
          <w:rFonts w:asciiTheme="minorHAnsi" w:hAnsiTheme="minorHAnsi"/>
        </w:rPr>
        <w:t xml:space="preserve">rule of law complicate the relationship and </w:t>
      </w:r>
      <w:r w:rsidRPr="0087040A">
        <w:rPr>
          <w:rStyle w:val="StyleBoldUnderline"/>
          <w:rFonts w:asciiTheme="minorHAnsi" w:hAnsiTheme="minorHAnsi"/>
          <w:highlight w:val="green"/>
        </w:rPr>
        <w:t>may</w:t>
      </w:r>
      <w:r w:rsidRPr="00276187">
        <w:rPr>
          <w:rFonts w:asciiTheme="minorHAnsi" w:hAnsiTheme="minorHAnsi" w:cs="Arial"/>
          <w:sz w:val="16"/>
          <w:lang w:eastAsia="ko-KR"/>
        </w:rPr>
        <w:t xml:space="preserve">, in some cases, </w:t>
      </w:r>
      <w:r w:rsidRPr="0087040A">
        <w:rPr>
          <w:rStyle w:val="StyleBoldUnderline"/>
          <w:rFonts w:asciiTheme="minorHAnsi" w:hAnsiTheme="minorHAnsi"/>
          <w:highlight w:val="green"/>
        </w:rPr>
        <w:t>undermine</w:t>
      </w:r>
      <w:r w:rsidRPr="00276187">
        <w:rPr>
          <w:rFonts w:asciiTheme="minorHAnsi" w:hAnsiTheme="minorHAnsi" w:cs="Arial"/>
          <w:sz w:val="16"/>
          <w:lang w:eastAsia="ko-KR"/>
        </w:rPr>
        <w:t xml:space="preserve"> attempts at </w:t>
      </w:r>
      <w:r w:rsidRPr="0087040A">
        <w:rPr>
          <w:rStyle w:val="StyleBoldUnderline"/>
          <w:rFonts w:asciiTheme="minorHAnsi" w:hAnsiTheme="minorHAnsi"/>
          <w:highlight w:val="green"/>
        </w:rPr>
        <w:t>engagement</w:t>
      </w:r>
      <w:r w:rsidRPr="00276187">
        <w:rPr>
          <w:rFonts w:asciiTheme="minorHAnsi" w:hAnsiTheme="minorHAnsi" w:cs="Arial"/>
          <w:sz w:val="16"/>
          <w:lang w:eastAsia="ko-KR"/>
        </w:rPr>
        <w:t xml:space="preserve">. The organizers of the Century Foundation Russia Working Group have labeled this policy problem “coping with creeping authoritarianism.” </w:t>
      </w:r>
      <w:r w:rsidRPr="00276187">
        <w:rPr>
          <w:rStyle w:val="StyleBoldUnderline"/>
          <w:rFonts w:asciiTheme="minorHAnsi" w:hAnsiTheme="minorHAnsi" w:cs="Arial"/>
        </w:rPr>
        <w:t>Results from nearly a dozen large, random sample surveys in Russia</w:t>
      </w:r>
      <w:r w:rsidRPr="00276187">
        <w:rPr>
          <w:rFonts w:asciiTheme="minorHAnsi" w:hAnsiTheme="minorHAnsi" w:cs="Arial"/>
          <w:sz w:val="16"/>
          <w:lang w:eastAsia="ko-KR"/>
        </w:rPr>
        <w:t xml:space="preserve"> since 2001 </w:t>
      </w:r>
      <w:r w:rsidRPr="00276187">
        <w:rPr>
          <w:rStyle w:val="StyleBoldUnderline"/>
          <w:rFonts w:asciiTheme="minorHAnsi" w:hAnsiTheme="minorHAnsi" w:cs="Arial"/>
        </w:rPr>
        <w:t>that examine the views and experiences of</w:t>
      </w:r>
      <w:r w:rsidRPr="00276187">
        <w:rPr>
          <w:rFonts w:asciiTheme="minorHAnsi" w:hAnsiTheme="minorHAnsi" w:cs="Arial"/>
          <w:sz w:val="16"/>
          <w:lang w:eastAsia="ko-KR"/>
        </w:rPr>
        <w:t xml:space="preserve"> literally thousands of </w:t>
      </w:r>
      <w:r w:rsidRPr="0087040A">
        <w:rPr>
          <w:rStyle w:val="StyleBoldUnderline"/>
          <w:rFonts w:asciiTheme="minorHAnsi" w:hAnsiTheme="minorHAnsi" w:cs="Arial"/>
          <w:highlight w:val="green"/>
        </w:rPr>
        <w:t>Russians</w:t>
      </w:r>
      <w:r w:rsidRPr="00276187">
        <w:rPr>
          <w:rFonts w:asciiTheme="minorHAnsi" w:hAnsiTheme="minorHAnsi" w:cs="Arial"/>
          <w:sz w:val="16"/>
          <w:lang w:eastAsia="ko-KR"/>
        </w:rPr>
        <w:t xml:space="preserve">, </w:t>
      </w:r>
      <w:r w:rsidRPr="00276187">
        <w:rPr>
          <w:rStyle w:val="StyleBoldUnderline"/>
          <w:rFonts w:asciiTheme="minorHAnsi" w:hAnsiTheme="minorHAnsi" w:cs="Arial"/>
        </w:rPr>
        <w:t>combined with</w:t>
      </w:r>
      <w:r w:rsidRPr="00276187">
        <w:rPr>
          <w:rFonts w:asciiTheme="minorHAnsi" w:hAnsiTheme="minorHAnsi" w:cs="Arial"/>
          <w:sz w:val="16"/>
          <w:lang w:eastAsia="ko-KR"/>
        </w:rPr>
        <w:t xml:space="preserve"> other </w:t>
      </w:r>
      <w:r w:rsidRPr="00276187">
        <w:rPr>
          <w:rStyle w:val="StyleBoldUnderline"/>
          <w:rFonts w:asciiTheme="minorHAnsi" w:hAnsiTheme="minorHAnsi" w:cs="Arial"/>
        </w:rPr>
        <w:t>research and newspaper</w:t>
      </w:r>
      <w:r w:rsidRPr="00276187">
        <w:rPr>
          <w:rFonts w:asciiTheme="minorHAnsi" w:hAnsiTheme="minorHAnsi" w:cs="Arial"/>
          <w:sz w:val="16"/>
          <w:lang w:eastAsia="ko-KR"/>
        </w:rPr>
        <w:t xml:space="preserve"> </w:t>
      </w:r>
      <w:r w:rsidRPr="00276187">
        <w:rPr>
          <w:rStyle w:val="StyleBoldUnderline"/>
          <w:rFonts w:asciiTheme="minorHAnsi" w:hAnsiTheme="minorHAnsi" w:cs="Arial"/>
        </w:rPr>
        <w:t>reporting</w:t>
      </w:r>
      <w:r w:rsidRPr="00276187">
        <w:rPr>
          <w:rFonts w:asciiTheme="minorHAnsi" w:hAnsiTheme="minorHAnsi" w:cs="Arial"/>
          <w:sz w:val="16"/>
          <w:lang w:eastAsia="ko-KR"/>
        </w:rPr>
        <w:t xml:space="preserve">, all </w:t>
      </w:r>
      <w:r w:rsidRPr="00276187">
        <w:rPr>
          <w:rStyle w:val="StyleBoldUnderline"/>
          <w:rFonts w:asciiTheme="minorHAnsi" w:hAnsiTheme="minorHAnsi" w:cs="Arial"/>
        </w:rPr>
        <w:t>suggest</w:t>
      </w:r>
      <w:r w:rsidRPr="00276187">
        <w:rPr>
          <w:rFonts w:asciiTheme="minorHAnsi" w:hAnsiTheme="minorHAnsi" w:cs="Arial"/>
          <w:sz w:val="16"/>
          <w:lang w:eastAsia="ko-KR"/>
        </w:rPr>
        <w:t xml:space="preserve"> the current democracy and </w:t>
      </w:r>
      <w:r w:rsidRPr="0087040A">
        <w:rPr>
          <w:rStyle w:val="Emphasis"/>
          <w:rFonts w:asciiTheme="minorHAnsi" w:hAnsiTheme="minorHAnsi" w:cs="Arial"/>
          <w:highlight w:val="green"/>
        </w:rPr>
        <w:t>rule of law deficit is rather stark</w:t>
      </w:r>
      <w:r w:rsidRPr="00276187">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276187">
        <w:rPr>
          <w:rStyle w:val="StyleBoldUnderline"/>
          <w:rFonts w:asciiTheme="minorHAnsi" w:hAnsiTheme="minorHAnsi"/>
        </w:rPr>
        <w:t>The internal conditions of many states have negative international security implications</w:t>
      </w:r>
      <w:r w:rsidRPr="00276187">
        <w:rPr>
          <w:rFonts w:asciiTheme="minorHAnsi" w:hAnsiTheme="minorHAnsi" w:cs="Arial"/>
          <w:sz w:val="16"/>
          <w:lang w:eastAsia="ko-KR"/>
        </w:rPr>
        <w:t xml:space="preserve">. As Europeans repeatedly pointed out during the administration of George W. Bush, </w:t>
      </w:r>
      <w:r w:rsidRPr="0087040A">
        <w:rPr>
          <w:rStyle w:val="StyleBoldUnderline"/>
          <w:rFonts w:asciiTheme="minorHAnsi" w:hAnsiTheme="minorHAnsi" w:cs="Arial"/>
          <w:highlight w:val="green"/>
        </w:rPr>
        <w:t>U.S.</w:t>
      </w:r>
      <w:r w:rsidRPr="0087040A">
        <w:rPr>
          <w:rFonts w:asciiTheme="minorHAnsi" w:hAnsiTheme="minorHAnsi" w:cs="Arial"/>
          <w:sz w:val="16"/>
          <w:highlight w:val="green"/>
          <w:lang w:eastAsia="ko-KR"/>
        </w:rPr>
        <w:t xml:space="preserve"> </w:t>
      </w:r>
      <w:r w:rsidRPr="0087040A">
        <w:rPr>
          <w:rStyle w:val="StyleBoldUnderline"/>
          <w:rFonts w:asciiTheme="minorHAnsi" w:hAnsiTheme="minorHAnsi" w:cs="Arial"/>
          <w:highlight w:val="green"/>
        </w:rPr>
        <w:t>departures from</w:t>
      </w:r>
      <w:r w:rsidRPr="00276187">
        <w:rPr>
          <w:rStyle w:val="StyleBoldUnderline"/>
          <w:rFonts w:asciiTheme="minorHAnsi" w:hAnsiTheme="minorHAnsi" w:cs="Arial"/>
        </w:rPr>
        <w:t xml:space="preserve"> the </w:t>
      </w:r>
      <w:r w:rsidRPr="0087040A">
        <w:rPr>
          <w:rStyle w:val="StyleBoldUnderline"/>
          <w:rFonts w:asciiTheme="minorHAnsi" w:hAnsiTheme="minorHAnsi" w:cs="Arial"/>
          <w:highlight w:val="green"/>
        </w:rPr>
        <w:t>rule of law made the</w:t>
      </w:r>
      <w:r w:rsidRPr="0087040A">
        <w:rPr>
          <w:rFonts w:asciiTheme="minorHAnsi" w:hAnsiTheme="minorHAnsi" w:cs="Arial"/>
          <w:sz w:val="16"/>
          <w:highlight w:val="green"/>
          <w:lang w:eastAsia="ko-KR"/>
        </w:rPr>
        <w:t xml:space="preserve"> </w:t>
      </w:r>
      <w:r w:rsidRPr="0087040A">
        <w:rPr>
          <w:rStyle w:val="StyleBoldUnderline"/>
          <w:rFonts w:asciiTheme="minorHAnsi" w:hAnsiTheme="minorHAnsi" w:cs="Arial"/>
          <w:highlight w:val="green"/>
        </w:rPr>
        <w:t>U</w:t>
      </w:r>
      <w:r w:rsidRPr="00276187">
        <w:rPr>
          <w:rFonts w:asciiTheme="minorHAnsi" w:hAnsiTheme="minorHAnsi" w:cs="Arial"/>
          <w:sz w:val="16"/>
          <w:lang w:eastAsia="ko-KR"/>
        </w:rPr>
        <w:t xml:space="preserve">nited </w:t>
      </w:r>
      <w:r w:rsidRPr="0087040A">
        <w:rPr>
          <w:rStyle w:val="StyleBoldUnderline"/>
          <w:rFonts w:asciiTheme="minorHAnsi" w:hAnsiTheme="minorHAnsi" w:cs="Arial"/>
          <w:highlight w:val="green"/>
        </w:rPr>
        <w:t>S</w:t>
      </w:r>
      <w:r w:rsidRPr="00276187">
        <w:rPr>
          <w:rFonts w:asciiTheme="minorHAnsi" w:hAnsiTheme="minorHAnsi" w:cs="Arial"/>
          <w:sz w:val="16"/>
          <w:lang w:eastAsia="ko-KR"/>
        </w:rPr>
        <w:t xml:space="preserve">tates increasingly </w:t>
      </w:r>
      <w:r w:rsidRPr="0087040A">
        <w:rPr>
          <w:rStyle w:val="StyleBoldUnderline"/>
          <w:rFonts w:asciiTheme="minorHAnsi" w:hAnsiTheme="minorHAnsi" w:cs="Arial"/>
          <w:highlight w:val="green"/>
        </w:rPr>
        <w:t xml:space="preserve">problematic as </w:t>
      </w:r>
      <w:r w:rsidRPr="0087040A">
        <w:rPr>
          <w:rStyle w:val="Emphasis"/>
          <w:rFonts w:asciiTheme="minorHAnsi" w:hAnsiTheme="minorHAnsi" w:cs="Arial"/>
          <w:highlight w:val="green"/>
        </w:rPr>
        <w:t>a global partner</w:t>
      </w:r>
      <w:r w:rsidRPr="00276187">
        <w:rPr>
          <w:rFonts w:asciiTheme="minorHAnsi" w:hAnsiTheme="minorHAnsi" w:cs="Arial"/>
          <w:sz w:val="16"/>
          <w:lang w:eastAsia="ko-KR"/>
        </w:rPr>
        <w:t xml:space="preserve">, whether </w:t>
      </w:r>
      <w:r w:rsidRPr="00276187">
        <w:rPr>
          <w:rStyle w:val="StyleBoldUnderline"/>
          <w:rFonts w:asciiTheme="minorHAnsi" w:hAnsiTheme="minorHAnsi" w:cs="Arial"/>
        </w:rPr>
        <w:t>through the</w:t>
      </w:r>
      <w:r w:rsidRPr="00276187">
        <w:rPr>
          <w:rFonts w:asciiTheme="minorHAnsi" w:hAnsiTheme="minorHAnsi" w:cs="Arial"/>
          <w:sz w:val="16"/>
          <w:lang w:eastAsia="ko-KR"/>
        </w:rPr>
        <w:t xml:space="preserve"> use of force in Iraq or the </w:t>
      </w:r>
      <w:r w:rsidRPr="00276187">
        <w:rPr>
          <w:rStyle w:val="StyleBoldUnderline"/>
          <w:rFonts w:asciiTheme="minorHAnsi" w:hAnsiTheme="minorHAnsi" w:cs="Arial"/>
        </w:rPr>
        <w:t>manner in which the</w:t>
      </w:r>
      <w:r w:rsidRPr="00276187">
        <w:rPr>
          <w:rFonts w:asciiTheme="minorHAnsi" w:hAnsiTheme="minorHAnsi" w:cs="Arial"/>
          <w:sz w:val="16"/>
          <w:lang w:eastAsia="ko-KR"/>
        </w:rPr>
        <w:t xml:space="preserve"> </w:t>
      </w:r>
      <w:r w:rsidRPr="00276187">
        <w:rPr>
          <w:rStyle w:val="StyleBoldUnderline"/>
          <w:rFonts w:asciiTheme="minorHAnsi" w:hAnsiTheme="minorHAnsi" w:cs="Arial"/>
        </w:rPr>
        <w:t>U</w:t>
      </w:r>
      <w:r w:rsidRPr="00276187">
        <w:rPr>
          <w:rFonts w:asciiTheme="minorHAnsi" w:hAnsiTheme="minorHAnsi" w:cs="Arial"/>
          <w:sz w:val="16"/>
          <w:lang w:eastAsia="ko-KR"/>
        </w:rPr>
        <w:t xml:space="preserve">nited </w:t>
      </w:r>
      <w:r w:rsidRPr="00276187">
        <w:rPr>
          <w:rStyle w:val="StyleBoldUnderline"/>
          <w:rFonts w:asciiTheme="minorHAnsi" w:hAnsiTheme="minorHAnsi" w:cs="Arial"/>
        </w:rPr>
        <w:t>S</w:t>
      </w:r>
      <w:r w:rsidRPr="00276187">
        <w:rPr>
          <w:rFonts w:asciiTheme="minorHAnsi" w:hAnsiTheme="minorHAnsi" w:cs="Arial"/>
          <w:sz w:val="16"/>
          <w:lang w:eastAsia="ko-KR"/>
        </w:rPr>
        <w:t xml:space="preserve">tates </w:t>
      </w:r>
      <w:r w:rsidRPr="00276187">
        <w:rPr>
          <w:rStyle w:val="StyleBoldUnderline"/>
          <w:rFonts w:asciiTheme="minorHAnsi" w:hAnsiTheme="minorHAnsi" w:cs="Arial"/>
        </w:rPr>
        <w:t xml:space="preserve">pursued and </w:t>
      </w:r>
      <w:r w:rsidRPr="00276187">
        <w:rPr>
          <w:rStyle w:val="StyleBoldUnderline"/>
          <w:rFonts w:asciiTheme="minorHAnsi" w:hAnsiTheme="minorHAnsi"/>
        </w:rPr>
        <w:t>handled terrorist suspects</w:t>
      </w:r>
      <w:r w:rsidRPr="00276187">
        <w:rPr>
          <w:rFonts w:asciiTheme="minorHAnsi" w:hAnsiTheme="minorHAnsi" w:cs="Arial"/>
          <w:sz w:val="16"/>
          <w:lang w:eastAsia="ko-KR"/>
        </w:rPr>
        <w:t xml:space="preserve">. In fact, </w:t>
      </w:r>
      <w:r w:rsidRPr="0087040A">
        <w:rPr>
          <w:rStyle w:val="Emphasis"/>
          <w:rFonts w:asciiTheme="minorHAnsi" w:hAnsiTheme="minorHAnsi" w:cs="Arial"/>
          <w:highlight w:val="green"/>
        </w:rPr>
        <w:t>coping with authoritarian trends</w:t>
      </w:r>
      <w:r w:rsidRPr="00276187">
        <w:rPr>
          <w:rStyle w:val="Emphasis"/>
          <w:rFonts w:asciiTheme="minorHAnsi" w:hAnsiTheme="minorHAnsi" w:cs="Arial"/>
        </w:rPr>
        <w:t xml:space="preserve"> in Russia</w:t>
      </w:r>
      <w:r w:rsidRPr="00276187">
        <w:rPr>
          <w:rFonts w:asciiTheme="minorHAnsi" w:hAnsiTheme="minorHAnsi" w:cs="Arial"/>
          <w:sz w:val="16"/>
          <w:lang w:eastAsia="ko-KR"/>
        </w:rPr>
        <w:t xml:space="preserve"> (and elsewhere) </w:t>
      </w:r>
      <w:r w:rsidRPr="00276187">
        <w:rPr>
          <w:rStyle w:val="Emphasis"/>
          <w:rFonts w:asciiTheme="minorHAnsi" w:hAnsiTheme="minorHAnsi" w:cs="Arial"/>
        </w:rPr>
        <w:t xml:space="preserve">will </w:t>
      </w:r>
      <w:r w:rsidRPr="0087040A">
        <w:rPr>
          <w:rStyle w:val="Emphasis"/>
          <w:rFonts w:asciiTheme="minorHAnsi" w:hAnsiTheme="minorHAnsi" w:cs="Arial"/>
          <w:highlight w:val="green"/>
        </w:rPr>
        <w:t>involve changes in U.S. policies that have</w:t>
      </w:r>
      <w:r w:rsidRPr="00276187">
        <w:rPr>
          <w:rFonts w:asciiTheme="minorHAnsi" w:hAnsiTheme="minorHAnsi" w:cs="Arial"/>
          <w:sz w:val="16"/>
          <w:lang w:eastAsia="ko-KR"/>
        </w:rPr>
        <w:t xml:space="preserve">, on the surface, </w:t>
      </w:r>
      <w:r w:rsidRPr="0087040A">
        <w:rPr>
          <w:rStyle w:val="Emphasis"/>
          <w:rFonts w:asciiTheme="minorHAnsi" w:hAnsiTheme="minorHAnsi" w:cs="Arial"/>
          <w:highlight w:val="green"/>
        </w:rPr>
        <w:t>nothing to do with Russia</w:t>
      </w:r>
      <w:r w:rsidRPr="00276187">
        <w:rPr>
          <w:rStyle w:val="StyleBoldUnderline"/>
          <w:rFonts w:asciiTheme="minorHAnsi" w:hAnsiTheme="minorHAnsi" w:cs="Arial"/>
        </w:rPr>
        <w:t xml:space="preserve">. Bush </w:t>
      </w:r>
      <w:r w:rsidRPr="00276187">
        <w:rPr>
          <w:rStyle w:val="StyleBoldUnderline"/>
          <w:rFonts w:asciiTheme="minorHAnsi" w:hAnsiTheme="minorHAnsi" w:cs="Arial"/>
        </w:rPr>
        <w:lastRenderedPageBreak/>
        <w:t>administration</w:t>
      </w:r>
      <w:r w:rsidRPr="00276187">
        <w:rPr>
          <w:rFonts w:asciiTheme="minorHAnsi" w:hAnsiTheme="minorHAnsi" w:cs="Arial"/>
          <w:sz w:val="16"/>
          <w:lang w:eastAsia="ko-KR"/>
        </w:rPr>
        <w:t xml:space="preserve"> counterterrorism policies that </w:t>
      </w:r>
      <w:r w:rsidRPr="00276187">
        <w:rPr>
          <w:rStyle w:val="StyleBoldUnderline"/>
          <w:rFonts w:asciiTheme="minorHAnsi" w:hAnsiTheme="minorHAnsi" w:cs="Arial"/>
        </w:rPr>
        <w:t>authorized</w:t>
      </w:r>
      <w:r w:rsidRPr="00276187">
        <w:rPr>
          <w:rFonts w:asciiTheme="minorHAnsi" w:hAnsiTheme="minorHAnsi" w:cs="Arial"/>
          <w:sz w:val="16"/>
          <w:lang w:eastAsia="ko-KR"/>
        </w:rPr>
        <w:t xml:space="preserve"> torture, </w:t>
      </w:r>
      <w:r w:rsidRPr="0087040A">
        <w:rPr>
          <w:rStyle w:val="StyleBoldUnderline"/>
          <w:rFonts w:asciiTheme="minorHAnsi" w:hAnsiTheme="minorHAnsi"/>
          <w:highlight w:val="green"/>
        </w:rPr>
        <w:t>indefinite detention</w:t>
      </w:r>
      <w:r w:rsidRPr="00276187">
        <w:rPr>
          <w:rFonts w:asciiTheme="minorHAnsi" w:hAnsiTheme="minorHAnsi" w:cs="Arial"/>
          <w:sz w:val="16"/>
          <w:lang w:eastAsia="ko-KR"/>
        </w:rPr>
        <w:t xml:space="preserve"> of terrorist suspects, and the rendering of detainees to secret prisons and Guantánamo </w:t>
      </w:r>
      <w:r w:rsidRPr="00276187">
        <w:rPr>
          <w:rStyle w:val="StyleBoldUnderline"/>
          <w:rFonts w:asciiTheme="minorHAnsi" w:hAnsiTheme="minorHAnsi" w:cs="Arial"/>
        </w:rPr>
        <w:t xml:space="preserve">have </w:t>
      </w:r>
      <w:r w:rsidRPr="0087040A">
        <w:rPr>
          <w:rStyle w:val="StyleBoldUnderline"/>
          <w:rFonts w:asciiTheme="minorHAnsi" w:hAnsiTheme="minorHAnsi" w:cs="Arial"/>
          <w:highlight w:val="green"/>
        </w:rPr>
        <w:t>had</w:t>
      </w:r>
      <w:r w:rsidRPr="00276187">
        <w:rPr>
          <w:rStyle w:val="StyleBoldUnderline"/>
          <w:rFonts w:asciiTheme="minorHAnsi" w:hAnsiTheme="minorHAnsi" w:cs="Arial"/>
        </w:rPr>
        <w:t xml:space="preserve"> numerous </w:t>
      </w:r>
      <w:r w:rsidRPr="00276187">
        <w:rPr>
          <w:rStyle w:val="Emphasis"/>
          <w:rFonts w:asciiTheme="minorHAnsi" w:hAnsiTheme="minorHAnsi" w:cs="Arial"/>
        </w:rPr>
        <w:t>negative unintended consequences for</w:t>
      </w:r>
      <w:r w:rsidRPr="00276187">
        <w:rPr>
          <w:rFonts w:asciiTheme="minorHAnsi" w:hAnsiTheme="minorHAnsi" w:cs="Arial"/>
          <w:sz w:val="16"/>
          <w:lang w:eastAsia="ko-KR"/>
        </w:rPr>
        <w:t xml:space="preserve"> U.S. </w:t>
      </w:r>
      <w:r w:rsidRPr="00276187">
        <w:rPr>
          <w:rStyle w:val="Emphasis"/>
          <w:rFonts w:asciiTheme="minorHAnsi" w:hAnsiTheme="minorHAnsi" w:cs="Arial"/>
        </w:rPr>
        <w:t>national security</w:t>
      </w:r>
      <w:r w:rsidRPr="00276187">
        <w:rPr>
          <w:rFonts w:asciiTheme="minorHAnsi" w:hAnsiTheme="minorHAnsi" w:cs="Arial"/>
          <w:sz w:val="16"/>
          <w:lang w:eastAsia="ko-KR"/>
        </w:rPr>
        <w:t xml:space="preserve">, </w:t>
      </w:r>
      <w:r w:rsidRPr="00276187">
        <w:rPr>
          <w:rStyle w:val="StyleBoldUnderline"/>
          <w:rFonts w:asciiTheme="minorHAnsi" w:hAnsiTheme="minorHAnsi" w:cs="Arial"/>
        </w:rPr>
        <w:t>including serving as a</w:t>
      </w:r>
      <w:r w:rsidRPr="00276187">
        <w:rPr>
          <w:rFonts w:asciiTheme="minorHAnsi" w:hAnsiTheme="minorHAnsi" w:cs="Arial"/>
          <w:sz w:val="16"/>
          <w:lang w:eastAsia="ko-KR"/>
        </w:rPr>
        <w:t xml:space="preserve"> </w:t>
      </w:r>
      <w:r w:rsidRPr="00276187">
        <w:rPr>
          <w:rStyle w:val="StyleBoldUnderline"/>
          <w:rFonts w:asciiTheme="minorHAnsi" w:hAnsiTheme="minorHAnsi"/>
        </w:rPr>
        <w:t>recruitment tool</w:t>
      </w:r>
      <w:r w:rsidRPr="00276187">
        <w:rPr>
          <w:rFonts w:asciiTheme="minorHAnsi" w:hAnsiTheme="minorHAnsi" w:cs="Arial"/>
          <w:sz w:val="16"/>
          <w:lang w:eastAsia="ko-KR"/>
        </w:rPr>
        <w:t xml:space="preserve"> </w:t>
      </w:r>
      <w:r w:rsidRPr="00276187">
        <w:rPr>
          <w:rStyle w:val="StyleBoldUnderline"/>
          <w:rFonts w:asciiTheme="minorHAnsi" w:hAnsiTheme="minorHAnsi" w:cs="Arial"/>
        </w:rPr>
        <w:t>for al Qaeda and insurgents</w:t>
      </w:r>
      <w:r w:rsidRPr="00276187">
        <w:rPr>
          <w:rFonts w:asciiTheme="minorHAnsi" w:hAnsiTheme="minorHAnsi" w:cs="Arial"/>
          <w:sz w:val="16"/>
          <w:lang w:eastAsia="ko-KR"/>
        </w:rPr>
        <w:t xml:space="preserve"> in Iraq.4 Less often recognized, </w:t>
      </w:r>
      <w:r w:rsidRPr="00276187">
        <w:rPr>
          <w:rStyle w:val="Emphasis"/>
          <w:rFonts w:asciiTheme="minorHAnsi" w:hAnsiTheme="minorHAnsi" w:cs="Arial"/>
        </w:rPr>
        <w:t>these</w:t>
      </w:r>
      <w:r w:rsidRPr="00276187">
        <w:rPr>
          <w:rFonts w:asciiTheme="minorHAnsi" w:hAnsiTheme="minorHAnsi" w:cs="Arial"/>
          <w:sz w:val="16"/>
          <w:lang w:eastAsia="ko-KR"/>
        </w:rPr>
        <w:t xml:space="preserve"> policies also have </w:t>
      </w:r>
      <w:r w:rsidRPr="0087040A">
        <w:rPr>
          <w:rStyle w:val="Emphasis"/>
          <w:rFonts w:asciiTheme="minorHAnsi" w:hAnsiTheme="minorHAnsi" w:cs="Arial"/>
          <w:highlight w:val="green"/>
        </w:rPr>
        <w:t>undercut</w:t>
      </w:r>
      <w:r w:rsidRPr="00276187">
        <w:rPr>
          <w:rStyle w:val="Emphasis"/>
          <w:rFonts w:asciiTheme="minorHAnsi" w:hAnsiTheme="minorHAnsi" w:cs="Arial"/>
        </w:rPr>
        <w:t xml:space="preserve"> </w:t>
      </w:r>
      <w:r w:rsidRPr="00276187">
        <w:rPr>
          <w:rStyle w:val="StyleBoldUnderline"/>
          <w:rFonts w:asciiTheme="minorHAnsi" w:hAnsiTheme="minorHAnsi"/>
        </w:rPr>
        <w:t xml:space="preserve">whatever </w:t>
      </w:r>
      <w:r w:rsidRPr="0087040A">
        <w:rPr>
          <w:rStyle w:val="Emphasis"/>
          <w:rFonts w:asciiTheme="minorHAnsi" w:hAnsiTheme="minorHAnsi"/>
          <w:highlight w:val="green"/>
        </w:rPr>
        <w:t>leverage the U</w:t>
      </w:r>
      <w:r w:rsidRPr="00276187">
        <w:rPr>
          <w:rStyle w:val="Emphasis"/>
          <w:rFonts w:asciiTheme="minorHAnsi" w:hAnsiTheme="minorHAnsi"/>
        </w:rPr>
        <w:t>nited</w:t>
      </w:r>
      <w:r w:rsidRPr="00276187">
        <w:rPr>
          <w:rFonts w:asciiTheme="minorHAnsi" w:hAnsiTheme="minorHAnsi" w:cs="Arial"/>
          <w:sz w:val="16"/>
          <w:lang w:eastAsia="ko-KR"/>
        </w:rPr>
        <w:t xml:space="preserve"> </w:t>
      </w:r>
      <w:r w:rsidRPr="0087040A">
        <w:rPr>
          <w:rStyle w:val="Emphasis"/>
          <w:rFonts w:asciiTheme="minorHAnsi" w:hAnsiTheme="minorHAnsi" w:cs="Arial"/>
          <w:highlight w:val="green"/>
        </w:rPr>
        <w:t>S</w:t>
      </w:r>
      <w:r w:rsidRPr="00276187">
        <w:rPr>
          <w:rFonts w:asciiTheme="minorHAnsi" w:hAnsiTheme="minorHAnsi" w:cs="Arial"/>
          <w:sz w:val="16"/>
          <w:lang w:eastAsia="ko-KR"/>
        </w:rPr>
        <w:t xml:space="preserve">tates </w:t>
      </w:r>
      <w:r w:rsidRPr="0087040A">
        <w:rPr>
          <w:rStyle w:val="Emphasis"/>
          <w:rFonts w:asciiTheme="minorHAnsi" w:hAnsiTheme="minorHAnsi" w:cs="Arial"/>
          <w:highlight w:val="green"/>
        </w:rPr>
        <w:t>had</w:t>
      </w:r>
      <w:r w:rsidRPr="00276187">
        <w:rPr>
          <w:rStyle w:val="Emphasis"/>
          <w:rFonts w:asciiTheme="minorHAnsi" w:hAnsiTheme="minorHAnsi" w:cs="Arial"/>
        </w:rPr>
        <w:t>,</w:t>
      </w:r>
      <w:r w:rsidRPr="00276187">
        <w:rPr>
          <w:rFonts w:asciiTheme="minorHAnsi" w:hAnsiTheme="minorHAnsi" w:cs="Arial"/>
          <w:sz w:val="16"/>
          <w:lang w:eastAsia="ko-KR"/>
        </w:rPr>
        <w:t xml:space="preserve"> as well as </w:t>
      </w:r>
      <w:r w:rsidRPr="0087040A">
        <w:rPr>
          <w:rStyle w:val="Emphasis"/>
          <w:rFonts w:asciiTheme="minorHAnsi" w:hAnsiTheme="minorHAnsi" w:cs="Arial"/>
          <w:highlight w:val="green"/>
        </w:rPr>
        <w:t xml:space="preserve">limited the </w:t>
      </w:r>
      <w:r w:rsidRPr="0087040A">
        <w:rPr>
          <w:rStyle w:val="StyleBoldUnderline"/>
          <w:rFonts w:asciiTheme="minorHAnsi" w:hAnsiTheme="minorHAnsi"/>
          <w:highlight w:val="green"/>
        </w:rPr>
        <w:t>effectiveness of America</w:t>
      </w:r>
      <w:r w:rsidRPr="00276187">
        <w:rPr>
          <w:rStyle w:val="StyleBoldUnderline"/>
          <w:rFonts w:asciiTheme="minorHAnsi" w:hAnsiTheme="minorHAnsi"/>
        </w:rPr>
        <w:t>n decision-makers</w:t>
      </w:r>
      <w:r w:rsidRPr="00276187">
        <w:rPr>
          <w:rFonts w:asciiTheme="minorHAnsi" w:hAnsiTheme="minorHAnsi" w:cs="Arial"/>
          <w:sz w:val="16"/>
          <w:lang w:eastAsia="ko-KR"/>
        </w:rPr>
        <w:t xml:space="preserve">, </w:t>
      </w:r>
      <w:r w:rsidRPr="0087040A">
        <w:rPr>
          <w:rStyle w:val="Emphasis"/>
          <w:rFonts w:asciiTheme="minorHAnsi" w:hAnsiTheme="minorHAnsi" w:cs="Arial"/>
          <w:highlight w:val="green"/>
        </w:rPr>
        <w:t xml:space="preserve">to push back on </w:t>
      </w:r>
      <w:r w:rsidRPr="0087040A">
        <w:rPr>
          <w:rStyle w:val="StyleBoldUnderline"/>
          <w:rFonts w:asciiTheme="minorHAnsi" w:hAnsiTheme="minorHAnsi"/>
          <w:highlight w:val="green"/>
        </w:rPr>
        <w:t>authoritarian policies</w:t>
      </w:r>
      <w:r w:rsidRPr="0087040A">
        <w:rPr>
          <w:rStyle w:val="Emphasis"/>
          <w:rFonts w:asciiTheme="minorHAnsi" w:hAnsiTheme="minorHAnsi" w:cs="Arial"/>
          <w:highlight w:val="green"/>
        </w:rPr>
        <w:t xml:space="preserve"> adopted by</w:t>
      </w:r>
      <w:r w:rsidRPr="00276187">
        <w:rPr>
          <w:rStyle w:val="Emphasis"/>
          <w:rFonts w:asciiTheme="minorHAnsi" w:hAnsiTheme="minorHAnsi" w:cs="Arial"/>
        </w:rPr>
        <w:t>,</w:t>
      </w:r>
      <w:r w:rsidRPr="00276187">
        <w:rPr>
          <w:rFonts w:asciiTheme="minorHAnsi" w:hAnsiTheme="minorHAnsi" w:cs="Arial"/>
          <w:sz w:val="16"/>
          <w:lang w:eastAsia="ko-KR"/>
        </w:rPr>
        <w:t xml:space="preserve"> among others, </w:t>
      </w:r>
      <w:r w:rsidRPr="00276187">
        <w:rPr>
          <w:rStyle w:val="StyleBoldUnderline"/>
          <w:rFonts w:asciiTheme="minorHAnsi" w:hAnsiTheme="minorHAnsi"/>
        </w:rPr>
        <w:t xml:space="preserve">the </w:t>
      </w:r>
      <w:r w:rsidRPr="0087040A">
        <w:rPr>
          <w:rStyle w:val="StyleBoldUnderline"/>
          <w:rFonts w:asciiTheme="minorHAnsi" w:hAnsiTheme="minorHAnsi"/>
          <w:highlight w:val="green"/>
        </w:rPr>
        <w:t>Putin</w:t>
      </w:r>
      <w:r w:rsidRPr="00276187">
        <w:rPr>
          <w:rStyle w:val="StyleBoldUnderline"/>
          <w:rFonts w:asciiTheme="minorHAnsi" w:hAnsiTheme="minorHAnsi"/>
        </w:rPr>
        <w:t xml:space="preserve"> administration</w:t>
      </w:r>
      <w:r w:rsidRPr="00276187">
        <w:rPr>
          <w:rFonts w:asciiTheme="minorHAnsi" w:hAnsiTheme="minorHAnsi" w:cs="Arial"/>
          <w:sz w:val="16"/>
          <w:lang w:eastAsia="ko-KR"/>
        </w:rPr>
        <w:t xml:space="preserve">. At its worst, </w:t>
      </w:r>
      <w:r w:rsidRPr="0087040A">
        <w:rPr>
          <w:rStyle w:val="StyleBoldUnderline"/>
          <w:rFonts w:asciiTheme="minorHAnsi" w:hAnsiTheme="minorHAnsi"/>
          <w:highlight w:val="green"/>
        </w:rPr>
        <w:t>American departures</w:t>
      </w:r>
      <w:r w:rsidRPr="00276187">
        <w:rPr>
          <w:rStyle w:val="StyleBoldUnderline"/>
          <w:rFonts w:asciiTheme="minorHAnsi" w:hAnsiTheme="minorHAnsi"/>
        </w:rPr>
        <w:t xml:space="preserve"> from the rule of law may have </w:t>
      </w:r>
      <w:r w:rsidRPr="0087040A">
        <w:rPr>
          <w:rStyle w:val="StyleBoldUnderline"/>
          <w:rFonts w:asciiTheme="minorHAnsi" w:hAnsiTheme="minorHAnsi"/>
          <w:highlight w:val="green"/>
        </w:rPr>
        <w:t>enabled abuse inside Russia</w:t>
      </w:r>
      <w:r w:rsidRPr="00276187">
        <w:rPr>
          <w:rFonts w:asciiTheme="minorHAnsi" w:hAnsiTheme="minorHAnsi" w:cs="Arial"/>
          <w:sz w:val="16"/>
          <w:lang w:eastAsia="ko-KR"/>
        </w:rPr>
        <w:t xml:space="preserve">. </w:t>
      </w:r>
      <w:r w:rsidRPr="00276187">
        <w:rPr>
          <w:rStyle w:val="StyleBoldUnderline"/>
          <w:rFonts w:asciiTheme="minorHAnsi" w:hAnsiTheme="minorHAnsi" w:cs="Arial"/>
        </w:rPr>
        <w:t>These departures</w:t>
      </w:r>
      <w:r w:rsidRPr="00276187">
        <w:rPr>
          <w:rFonts w:asciiTheme="minorHAnsi" w:hAnsiTheme="minorHAnsi" w:cs="Arial"/>
          <w:sz w:val="16"/>
          <w:lang w:eastAsia="ko-KR"/>
        </w:rPr>
        <w:t xml:space="preserve"> certainly </w:t>
      </w:r>
      <w:r w:rsidRPr="00276187">
        <w:rPr>
          <w:rStyle w:val="StyleBoldUnderline"/>
          <w:rFonts w:asciiTheme="minorHAnsi" w:hAnsiTheme="minorHAnsi" w:cs="Arial"/>
        </w:rPr>
        <w:t xml:space="preserve">left human rights defenders </w:t>
      </w:r>
      <w:r w:rsidRPr="00276187">
        <w:rPr>
          <w:rStyle w:val="StyleBoldUnderline"/>
          <w:rFonts w:asciiTheme="minorHAnsi" w:hAnsiTheme="minorHAnsi"/>
        </w:rPr>
        <w:t>isolated</w:t>
      </w:r>
      <w:r w:rsidRPr="00276187">
        <w:rPr>
          <w:rFonts w:asciiTheme="minorHAnsi" w:hAnsiTheme="minorHAnsi" w:cs="Arial"/>
          <w:sz w:val="16"/>
          <w:lang w:eastAsia="ko-KR"/>
        </w:rPr>
        <w:t xml:space="preserve">.5 </w:t>
      </w:r>
      <w:proofErr w:type="gramStart"/>
      <w:r w:rsidRPr="0087040A">
        <w:rPr>
          <w:rStyle w:val="StyleBoldUnderline"/>
          <w:rFonts w:asciiTheme="minorHAnsi" w:hAnsiTheme="minorHAnsi" w:cs="Arial"/>
          <w:highlight w:val="green"/>
        </w:rPr>
        <w:t>Repairing</w:t>
      </w:r>
      <w:proofErr w:type="gramEnd"/>
      <w:r w:rsidRPr="0087040A">
        <w:rPr>
          <w:rStyle w:val="StyleBoldUnderline"/>
          <w:rFonts w:asciiTheme="minorHAnsi" w:hAnsiTheme="minorHAnsi" w:cs="Arial"/>
          <w:highlight w:val="green"/>
        </w:rPr>
        <w:t xml:space="preserve"> the </w:t>
      </w:r>
      <w:r w:rsidRPr="0087040A">
        <w:rPr>
          <w:rStyle w:val="StyleBoldUnderline"/>
          <w:rFonts w:asciiTheme="minorHAnsi" w:hAnsiTheme="minorHAnsi"/>
          <w:highlight w:val="green"/>
        </w:rPr>
        <w:t>damage to U.S. soft power</w:t>
      </w:r>
      <w:r w:rsidRPr="00276187">
        <w:rPr>
          <w:rStyle w:val="StyleBoldUnderline"/>
          <w:rFonts w:asciiTheme="minorHAnsi" w:hAnsiTheme="minorHAnsi" w:cs="Arial"/>
        </w:rPr>
        <w:t xml:space="preserve"> and reversing the departure from human rights norms that characterized the Bush administration’s counterterrorism policies </w:t>
      </w:r>
      <w:r w:rsidRPr="0087040A">
        <w:rPr>
          <w:rStyle w:val="StyleBoldUnderline"/>
          <w:rFonts w:asciiTheme="minorHAnsi" w:hAnsiTheme="minorHAnsi" w:cs="Arial"/>
          <w:highlight w:val="green"/>
        </w:rPr>
        <w:t xml:space="preserve">will provide </w:t>
      </w:r>
      <w:r w:rsidRPr="00276187">
        <w:rPr>
          <w:rStyle w:val="StyleBoldUnderline"/>
          <w:rFonts w:asciiTheme="minorHAnsi" w:hAnsiTheme="minorHAnsi" w:cs="Arial"/>
        </w:rPr>
        <w:t xml:space="preserve">the Obama administration </w:t>
      </w:r>
      <w:r w:rsidRPr="00276187">
        <w:rPr>
          <w:rStyle w:val="StyleBoldUnderline"/>
          <w:rFonts w:asciiTheme="minorHAnsi" w:hAnsiTheme="minorHAnsi"/>
        </w:rPr>
        <w:t xml:space="preserve">strategic and moral </w:t>
      </w:r>
      <w:r w:rsidRPr="0087040A">
        <w:rPr>
          <w:rStyle w:val="StyleBoldUnderline"/>
          <w:rFonts w:asciiTheme="minorHAnsi" w:hAnsiTheme="minorHAnsi"/>
          <w:highlight w:val="green"/>
        </w:rPr>
        <w:t>authority</w:t>
      </w:r>
      <w:r w:rsidRPr="0087040A">
        <w:rPr>
          <w:rStyle w:val="StyleBoldUnderline"/>
          <w:rFonts w:asciiTheme="minorHAnsi" w:hAnsiTheme="minorHAnsi" w:cs="Arial"/>
          <w:highlight w:val="green"/>
        </w:rPr>
        <w:t xml:space="preserve"> </w:t>
      </w:r>
      <w:r w:rsidRPr="00276187">
        <w:rPr>
          <w:rStyle w:val="StyleBoldUnderline"/>
          <w:rFonts w:asciiTheme="minorHAnsi" w:hAnsiTheme="minorHAnsi" w:cs="Arial"/>
        </w:rPr>
        <w:t xml:space="preserve">and improve the ability of the United States to work with </w:t>
      </w:r>
      <w:r w:rsidRPr="00276187">
        <w:rPr>
          <w:rStyle w:val="StyleBoldUnderline"/>
          <w:rFonts w:asciiTheme="minorHAnsi" w:hAnsiTheme="minorHAnsi"/>
        </w:rPr>
        <w:t xml:space="preserve">allies. It also can have positive consequences </w:t>
      </w:r>
      <w:r w:rsidRPr="0087040A">
        <w:rPr>
          <w:rStyle w:val="StyleBoldUnderline"/>
          <w:rFonts w:asciiTheme="minorHAnsi" w:hAnsiTheme="minorHAnsi"/>
          <w:highlight w:val="green"/>
        </w:rPr>
        <w:t>for Obama’s Russia policy</w:t>
      </w:r>
      <w:r w:rsidRPr="00276187">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276187">
        <w:rPr>
          <w:rStyle w:val="StyleBoldUnderline"/>
          <w:rFonts w:asciiTheme="minorHAnsi" w:hAnsiTheme="minorHAnsi" w:cs="Arial"/>
        </w:rPr>
        <w:t>The Obama administration must determine how best to engage Russian leaders and the population on issues of importance to the U</w:t>
      </w:r>
      <w:r w:rsidRPr="00276187">
        <w:rPr>
          <w:rFonts w:asciiTheme="minorHAnsi" w:hAnsiTheme="minorHAnsi" w:cs="Arial"/>
          <w:sz w:val="16"/>
          <w:lang w:eastAsia="ko-KR"/>
        </w:rPr>
        <w:t xml:space="preserve">nited </w:t>
      </w:r>
      <w:r w:rsidRPr="00276187">
        <w:rPr>
          <w:rStyle w:val="StyleBoldUnderline"/>
          <w:rFonts w:asciiTheme="minorHAnsi" w:hAnsiTheme="minorHAnsi" w:cs="Arial"/>
        </w:rPr>
        <w:t>S</w:t>
      </w:r>
      <w:r w:rsidRPr="00276187">
        <w:rPr>
          <w:rFonts w:asciiTheme="minorHAnsi" w:hAnsiTheme="minorHAnsi" w:cs="Arial"/>
          <w:sz w:val="16"/>
          <w:lang w:eastAsia="ko-KR"/>
        </w:rPr>
        <w:t xml:space="preserve">tates, </w:t>
      </w:r>
      <w:r w:rsidRPr="00276187">
        <w:rPr>
          <w:rStyle w:val="StyleBoldUnderline"/>
          <w:rFonts w:asciiTheme="minorHAnsi" w:hAnsiTheme="minorHAnsi" w:cs="Arial"/>
        </w:rPr>
        <w:t>given Russia’s poor governance structures</w:t>
      </w:r>
      <w:r w:rsidRPr="00276187">
        <w:rPr>
          <w:rFonts w:asciiTheme="minorHAnsi" w:hAnsiTheme="minorHAnsi" w:cs="Arial"/>
          <w:sz w:val="16"/>
          <w:lang w:eastAsia="ko-KR"/>
        </w:rPr>
        <w:t xml:space="preserve">, </w:t>
      </w:r>
      <w:r w:rsidRPr="00276187">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276187">
        <w:rPr>
          <w:rFonts w:asciiTheme="minorHAnsi" w:hAnsiTheme="minorHAnsi" w:cs="Arial"/>
          <w:sz w:val="16"/>
          <w:lang w:eastAsia="ko-KR"/>
        </w:rPr>
        <w:t>. The policy puzzle, therefore, is how to do all this without, at the same time, sacrificing our values and undercutting (yet again) U.S. soft power.</w:t>
      </w:r>
    </w:p>
    <w:p w:rsidR="00A12B8A" w:rsidRDefault="00A12B8A" w:rsidP="00A12B8A">
      <w:pPr>
        <w:rPr>
          <w:rFonts w:asciiTheme="minorHAnsi" w:hAnsiTheme="minorHAnsi" w:cs="Arial"/>
          <w:lang w:eastAsia="ko-KR"/>
        </w:rPr>
      </w:pPr>
    </w:p>
    <w:p w:rsidR="00A12B8A" w:rsidRDefault="00A12B8A" w:rsidP="00A12B8A">
      <w:pPr>
        <w:pStyle w:val="Heading4"/>
      </w:pPr>
      <w:r>
        <w:t>US-Russia engagement is critical to prevent extinction</w:t>
      </w:r>
    </w:p>
    <w:p w:rsidR="00A12B8A" w:rsidRPr="004106E9" w:rsidRDefault="00A12B8A" w:rsidP="00A12B8A">
      <w:pPr>
        <w:rPr>
          <w:rFonts w:asciiTheme="minorHAnsi" w:hAnsiTheme="minorHAnsi" w:cstheme="minorHAnsi"/>
        </w:rPr>
      </w:pPr>
      <w:r>
        <w:rPr>
          <w:rStyle w:val="StyleBoldUnderline"/>
          <w:rFonts w:asciiTheme="minorHAnsi" w:eastAsiaTheme="majorEastAsia" w:hAnsiTheme="minorHAnsi" w:cstheme="minorHAnsi"/>
        </w:rPr>
        <w:t xml:space="preserve">Allison and </w:t>
      </w:r>
      <w:proofErr w:type="spellStart"/>
      <w:r>
        <w:rPr>
          <w:rStyle w:val="StyleBoldUnderline"/>
          <w:rFonts w:asciiTheme="minorHAnsi" w:eastAsiaTheme="majorEastAsia" w:hAnsiTheme="minorHAnsi" w:cstheme="minorHAnsi"/>
        </w:rPr>
        <w:t>Blackwill</w:t>
      </w:r>
      <w:proofErr w:type="spellEnd"/>
      <w:r>
        <w:rPr>
          <w:rStyle w:val="StyleBoldUnderline"/>
          <w:rFonts w:asciiTheme="minorHAnsi" w:eastAsiaTheme="majorEastAsia" w:hAnsiTheme="minorHAnsi" w:cstheme="minorHAnsi"/>
        </w:rPr>
        <w:t xml:space="preserve"> 11</w:t>
      </w:r>
      <w:r w:rsidRPr="004106E9">
        <w:rPr>
          <w:rFonts w:asciiTheme="minorHAnsi" w:hAnsiTheme="minorHAnsi" w:cstheme="minorHAnsi"/>
        </w:rPr>
        <w:t xml:space="preserve"> (Graham, Director – </w:t>
      </w:r>
      <w:proofErr w:type="spellStart"/>
      <w:r w:rsidRPr="004106E9">
        <w:rPr>
          <w:rFonts w:asciiTheme="minorHAnsi" w:hAnsiTheme="minorHAnsi" w:cstheme="minorHAnsi"/>
        </w:rPr>
        <w:t>Belfer</w:t>
      </w:r>
      <w:proofErr w:type="spellEnd"/>
      <w:r w:rsidRPr="004106E9">
        <w:rPr>
          <w:rFonts w:asciiTheme="minorHAnsi" w:hAnsiTheme="minorHAnsi" w:cstheme="minorHAnsi"/>
        </w:rPr>
        <w:t xml:space="preserve"> Center for Science and International Affairs at Harvard’s Kennedy School, and Former Assistant Secretary of Defense, and Robert D. </w:t>
      </w:r>
      <w:proofErr w:type="spellStart"/>
      <w:r w:rsidRPr="004106E9">
        <w:rPr>
          <w:rFonts w:asciiTheme="minorHAnsi" w:hAnsiTheme="minorHAnsi" w:cstheme="minorHAnsi"/>
        </w:rPr>
        <w:t>Blackwill</w:t>
      </w:r>
      <w:proofErr w:type="spellEnd"/>
      <w:r w:rsidRPr="004106E9">
        <w:rPr>
          <w:rFonts w:asciiTheme="minorHAnsi" w:hAnsiTheme="minorHAnsi" w:cstheme="minorHAnsi"/>
        </w:rPr>
        <w:t>, Senior Fellow – Council on Foreign Relations, “10 Reasons Why Russia Still Matters”, Politico, 2011, http://dyn.politico.com/printstory.cfm?uuid=161EF282-72F9-4D48-8B9C-C5B3396CA0E6)</w:t>
      </w:r>
    </w:p>
    <w:p w:rsidR="00A12B8A" w:rsidRPr="004106E9" w:rsidRDefault="00A12B8A" w:rsidP="00A12B8A">
      <w:pPr>
        <w:rPr>
          <w:rFonts w:asciiTheme="minorHAnsi" w:hAnsiTheme="minorHAnsi" w:cstheme="minorHAnsi"/>
          <w:sz w:val="16"/>
        </w:rPr>
      </w:pPr>
      <w:r w:rsidRPr="004106E9">
        <w:rPr>
          <w:rFonts w:asciiTheme="minorHAnsi" w:hAnsiTheme="minorHAnsi" w:cstheme="minorHAnsi"/>
          <w:sz w:val="16"/>
        </w:rPr>
        <w:t xml:space="preserve">That central point is that </w:t>
      </w:r>
      <w:r w:rsidRPr="004106E9">
        <w:rPr>
          <w:rStyle w:val="StyleBoldUnderline"/>
          <w:rFonts w:asciiTheme="minorHAnsi" w:hAnsiTheme="minorHAnsi" w:cstheme="minorHAnsi"/>
        </w:rPr>
        <w:t>Russia matters a great deal</w:t>
      </w:r>
      <w:r w:rsidRPr="004106E9">
        <w:rPr>
          <w:rFonts w:asciiTheme="minorHAnsi" w:hAnsiTheme="minorHAnsi" w:cstheme="minorHAnsi"/>
          <w:sz w:val="16"/>
        </w:rPr>
        <w:t xml:space="preserve"> to a U.S. government seeking to defend and advance its national interests. Prime Minister Vladimir </w:t>
      </w:r>
      <w:r w:rsidRPr="004106E9">
        <w:rPr>
          <w:rStyle w:val="StyleBoldUnderline"/>
          <w:rFonts w:asciiTheme="minorHAnsi" w:hAnsiTheme="minorHAnsi" w:cstheme="minorHAnsi"/>
        </w:rPr>
        <w:t>Putin’s decision to return</w:t>
      </w:r>
      <w:r w:rsidRPr="004106E9">
        <w:rPr>
          <w:rFonts w:asciiTheme="minorHAnsi" w:hAnsiTheme="minorHAnsi" w:cstheme="minorHAnsi"/>
          <w:sz w:val="16"/>
        </w:rPr>
        <w:t xml:space="preserve"> next year as president </w:t>
      </w:r>
      <w:r w:rsidRPr="0087040A">
        <w:rPr>
          <w:rStyle w:val="StyleBoldUnderline"/>
          <w:rFonts w:asciiTheme="minorHAnsi" w:hAnsiTheme="minorHAnsi" w:cstheme="minorHAnsi"/>
          <w:highlight w:val="green"/>
        </w:rPr>
        <w:t>makes it</w:t>
      </w:r>
      <w:r w:rsidRPr="004106E9">
        <w:rPr>
          <w:rFonts w:asciiTheme="minorHAnsi" w:hAnsiTheme="minorHAnsi" w:cstheme="minorHAnsi"/>
          <w:sz w:val="16"/>
        </w:rPr>
        <w:t xml:space="preserve"> all the more </w:t>
      </w:r>
      <w:r w:rsidRPr="0087040A">
        <w:rPr>
          <w:rStyle w:val="StyleBoldUnderline"/>
          <w:rFonts w:asciiTheme="minorHAnsi" w:hAnsiTheme="minorHAnsi" w:cstheme="minorHAnsi"/>
          <w:highlight w:val="green"/>
        </w:rPr>
        <w:t>critical for Washington to manage</w:t>
      </w:r>
      <w:r w:rsidRPr="004106E9">
        <w:rPr>
          <w:rFonts w:asciiTheme="minorHAnsi" w:hAnsiTheme="minorHAnsi" w:cstheme="minorHAnsi"/>
          <w:sz w:val="16"/>
        </w:rPr>
        <w:t xml:space="preserve"> its </w:t>
      </w:r>
      <w:r w:rsidRPr="0087040A">
        <w:rPr>
          <w:rStyle w:val="StyleBoldUnderline"/>
          <w:rFonts w:asciiTheme="minorHAnsi" w:hAnsiTheme="minorHAnsi" w:cstheme="minorHAnsi"/>
          <w:highlight w:val="green"/>
        </w:rPr>
        <w:t>relations</w:t>
      </w:r>
      <w:r w:rsidRPr="004106E9">
        <w:rPr>
          <w:rFonts w:asciiTheme="minorHAnsi" w:hAnsiTheme="minorHAnsi" w:cstheme="minorHAnsi"/>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87040A">
        <w:rPr>
          <w:rStyle w:val="StyleBoldUnderline"/>
          <w:rFonts w:asciiTheme="minorHAnsi" w:hAnsiTheme="minorHAnsi" w:cstheme="minorHAnsi"/>
          <w:highlight w:val="green"/>
        </w:rPr>
        <w:t>Russia is a player whose choices affect</w:t>
      </w:r>
      <w:r w:rsidRPr="004106E9">
        <w:rPr>
          <w:rFonts w:asciiTheme="minorHAnsi" w:hAnsiTheme="minorHAnsi" w:cstheme="minorHAnsi"/>
          <w:sz w:val="16"/>
        </w:rPr>
        <w:t xml:space="preserve"> our </w:t>
      </w:r>
      <w:r w:rsidRPr="0087040A">
        <w:rPr>
          <w:rStyle w:val="StyleBoldUnderline"/>
          <w:rFonts w:asciiTheme="minorHAnsi" w:hAnsiTheme="minorHAnsi" w:cstheme="minorHAnsi"/>
          <w:highlight w:val="green"/>
        </w:rPr>
        <w:t>vital interests</w:t>
      </w:r>
      <w:r w:rsidRPr="004106E9">
        <w:rPr>
          <w:rFonts w:asciiTheme="minorHAnsi" w:hAnsiTheme="minorHAnsi" w:cstheme="minorHAnsi"/>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4106E9">
        <w:rPr>
          <w:rStyle w:val="StyleBoldUnderline"/>
          <w:rFonts w:asciiTheme="minorHAnsi" w:hAnsiTheme="minorHAnsi" w:cstheme="minorHAnsi"/>
        </w:rPr>
        <w:t xml:space="preserve">First, </w:t>
      </w:r>
      <w:r w:rsidRPr="0087040A">
        <w:rPr>
          <w:rStyle w:val="StyleBoldUnderline"/>
          <w:rFonts w:asciiTheme="minorHAnsi" w:hAnsiTheme="minorHAnsi" w:cstheme="minorHAnsi"/>
          <w:highlight w:val="green"/>
        </w:rPr>
        <w:t>Russia</w:t>
      </w:r>
      <w:r w:rsidRPr="004106E9">
        <w:rPr>
          <w:rFonts w:asciiTheme="minorHAnsi" w:hAnsiTheme="minorHAnsi" w:cstheme="minorHAnsi"/>
          <w:sz w:val="16"/>
        </w:rPr>
        <w:t xml:space="preserve"> remains the only nation that </w:t>
      </w:r>
      <w:r w:rsidRPr="0087040A">
        <w:rPr>
          <w:rStyle w:val="StyleBoldUnderline"/>
          <w:rFonts w:asciiTheme="minorHAnsi" w:hAnsiTheme="minorHAnsi" w:cstheme="minorHAnsi"/>
          <w:highlight w:val="green"/>
        </w:rPr>
        <w:t xml:space="preserve">can erase the </w:t>
      </w:r>
      <w:r w:rsidRPr="0087040A">
        <w:rPr>
          <w:rStyle w:val="Emphasis"/>
          <w:rFonts w:asciiTheme="minorHAnsi" w:hAnsiTheme="minorHAnsi" w:cstheme="minorHAnsi"/>
          <w:highlight w:val="green"/>
        </w:rPr>
        <w:t>U</w:t>
      </w:r>
      <w:r w:rsidRPr="004106E9">
        <w:rPr>
          <w:rFonts w:asciiTheme="minorHAnsi" w:hAnsiTheme="minorHAnsi" w:cstheme="minorHAnsi"/>
          <w:sz w:val="16"/>
        </w:rPr>
        <w:t xml:space="preserve">nited </w:t>
      </w:r>
      <w:r w:rsidRPr="0087040A">
        <w:rPr>
          <w:rStyle w:val="Emphasis"/>
          <w:rFonts w:asciiTheme="minorHAnsi" w:hAnsiTheme="minorHAnsi" w:cstheme="minorHAnsi"/>
          <w:highlight w:val="green"/>
        </w:rPr>
        <w:t>S</w:t>
      </w:r>
      <w:r w:rsidRPr="004106E9">
        <w:rPr>
          <w:rFonts w:asciiTheme="minorHAnsi" w:hAnsiTheme="minorHAnsi" w:cstheme="minorHAnsi"/>
          <w:sz w:val="16"/>
        </w:rPr>
        <w:t xml:space="preserve">tates from the map </w:t>
      </w:r>
      <w:r w:rsidRPr="0087040A">
        <w:rPr>
          <w:rStyle w:val="StyleBoldUnderline"/>
          <w:rFonts w:asciiTheme="minorHAnsi" w:hAnsiTheme="minorHAnsi" w:cstheme="minorHAnsi"/>
          <w:highlight w:val="green"/>
        </w:rPr>
        <w:t>in 30 minutes</w:t>
      </w:r>
      <w:r w:rsidRPr="004106E9">
        <w:rPr>
          <w:rFonts w:asciiTheme="minorHAnsi" w:hAnsiTheme="minorHAnsi" w:cstheme="minorHAnsi"/>
          <w:sz w:val="16"/>
        </w:rPr>
        <w:t xml:space="preserve">. As every president since John F. Kennedy has recognized, </w:t>
      </w:r>
      <w:r w:rsidRPr="004106E9">
        <w:rPr>
          <w:rStyle w:val="Emphasis"/>
          <w:rFonts w:asciiTheme="minorHAnsi" w:hAnsiTheme="minorHAnsi" w:cstheme="minorHAnsi"/>
        </w:rPr>
        <w:t xml:space="preserve">Russia’s </w:t>
      </w:r>
      <w:r w:rsidRPr="0087040A">
        <w:rPr>
          <w:rStyle w:val="Emphasis"/>
          <w:rFonts w:asciiTheme="minorHAnsi" w:hAnsiTheme="minorHAnsi" w:cstheme="minorHAnsi"/>
          <w:highlight w:val="green"/>
        </w:rPr>
        <w:t>cooperation is critical to averting nuclear war</w:t>
      </w:r>
      <w:r w:rsidRPr="004106E9">
        <w:rPr>
          <w:rFonts w:asciiTheme="minorHAnsi" w:hAnsiTheme="minorHAnsi" w:cstheme="minorHAnsi"/>
          <w:sz w:val="16"/>
        </w:rPr>
        <w:t xml:space="preserve">. </w:t>
      </w:r>
      <w:r w:rsidRPr="004106E9">
        <w:rPr>
          <w:rStyle w:val="StyleBoldUnderline"/>
          <w:rFonts w:asciiTheme="minorHAnsi" w:hAnsiTheme="minorHAnsi" w:cstheme="minorHAnsi"/>
        </w:rPr>
        <w:t>Second, Russia is</w:t>
      </w:r>
      <w:r w:rsidRPr="004106E9">
        <w:rPr>
          <w:rFonts w:asciiTheme="minorHAnsi" w:hAnsiTheme="minorHAnsi" w:cstheme="minorHAnsi"/>
          <w:sz w:val="16"/>
        </w:rPr>
        <w:t xml:space="preserve"> our </w:t>
      </w:r>
      <w:r w:rsidRPr="004106E9">
        <w:rPr>
          <w:rStyle w:val="StyleBoldUnderline"/>
          <w:rFonts w:asciiTheme="minorHAnsi" w:hAnsiTheme="minorHAnsi" w:cstheme="minorHAnsi"/>
        </w:rPr>
        <w:t>most consequential</w:t>
      </w:r>
      <w:r w:rsidRPr="004106E9">
        <w:rPr>
          <w:rFonts w:asciiTheme="minorHAnsi" w:hAnsiTheme="minorHAnsi" w:cstheme="minorHAnsi"/>
          <w:sz w:val="16"/>
        </w:rPr>
        <w:t xml:space="preserve"> partner </w:t>
      </w:r>
      <w:r w:rsidRPr="004106E9">
        <w:rPr>
          <w:rStyle w:val="StyleBoldUnderline"/>
          <w:rFonts w:asciiTheme="minorHAnsi" w:hAnsiTheme="minorHAnsi" w:cstheme="minorHAnsi"/>
        </w:rPr>
        <w:t xml:space="preserve">in preventing </w:t>
      </w:r>
      <w:r w:rsidRPr="0087040A">
        <w:rPr>
          <w:rStyle w:val="StyleBoldUnderline"/>
          <w:rFonts w:asciiTheme="minorHAnsi" w:hAnsiTheme="minorHAnsi" w:cstheme="minorHAnsi"/>
          <w:highlight w:val="green"/>
        </w:rPr>
        <w:t>nuclear terrorism</w:t>
      </w:r>
      <w:r w:rsidRPr="004106E9">
        <w:rPr>
          <w:rFonts w:asciiTheme="minorHAnsi" w:hAnsiTheme="minorHAnsi" w:cstheme="minorHAnsi"/>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4106E9">
        <w:rPr>
          <w:rStyle w:val="StyleBoldUnderline"/>
          <w:rFonts w:asciiTheme="minorHAnsi" w:hAnsiTheme="minorHAnsi" w:cstheme="minorHAnsi"/>
        </w:rPr>
        <w:t>Third, Russia plays an essential role in preventing</w:t>
      </w:r>
      <w:r w:rsidRPr="004106E9">
        <w:rPr>
          <w:rFonts w:asciiTheme="minorHAnsi" w:hAnsiTheme="minorHAnsi" w:cstheme="minorHAnsi"/>
          <w:sz w:val="16"/>
        </w:rPr>
        <w:t xml:space="preserve"> the </w:t>
      </w:r>
      <w:r w:rsidRPr="0087040A">
        <w:rPr>
          <w:rStyle w:val="StyleBoldUnderline"/>
          <w:rFonts w:asciiTheme="minorHAnsi" w:hAnsiTheme="minorHAnsi" w:cstheme="minorHAnsi"/>
          <w:highlight w:val="green"/>
        </w:rPr>
        <w:t>prolif</w:t>
      </w:r>
      <w:r w:rsidRPr="005B17CD">
        <w:rPr>
          <w:rFonts w:asciiTheme="minorHAnsi" w:hAnsiTheme="minorHAnsi" w:cstheme="minorHAnsi"/>
          <w:sz w:val="16"/>
        </w:rPr>
        <w:t>eration</w:t>
      </w:r>
      <w:r w:rsidRPr="004106E9">
        <w:rPr>
          <w:rFonts w:asciiTheme="minorHAnsi" w:hAnsiTheme="minorHAnsi" w:cstheme="minorHAnsi"/>
          <w:sz w:val="16"/>
        </w:rPr>
        <w:t xml:space="preserve"> of nuclear weapons and missile-delivery systems. As Washington seeks to stop Iran’s drive toward nuclear weapons, </w:t>
      </w:r>
      <w:r w:rsidRPr="0087040A">
        <w:rPr>
          <w:rStyle w:val="StyleBoldUnderline"/>
          <w:rFonts w:asciiTheme="minorHAnsi" w:hAnsiTheme="minorHAnsi" w:cstheme="minorHAnsi"/>
          <w:highlight w:val="green"/>
        </w:rPr>
        <w:t>Russian choices</w:t>
      </w:r>
      <w:r w:rsidRPr="004106E9">
        <w:rPr>
          <w:rFonts w:asciiTheme="minorHAnsi" w:hAnsiTheme="minorHAnsi" w:cstheme="minorHAnsi"/>
          <w:sz w:val="16"/>
        </w:rPr>
        <w:t xml:space="preserve"> to sell or withhold sensitive technologies </w:t>
      </w:r>
      <w:r w:rsidRPr="0087040A">
        <w:rPr>
          <w:rStyle w:val="StyleBoldUnderline"/>
          <w:rFonts w:asciiTheme="minorHAnsi" w:hAnsiTheme="minorHAnsi" w:cstheme="minorHAnsi"/>
          <w:highlight w:val="green"/>
        </w:rPr>
        <w:t>are the difference between failure and</w:t>
      </w:r>
      <w:r w:rsidRPr="004106E9">
        <w:rPr>
          <w:rFonts w:asciiTheme="minorHAnsi" w:hAnsiTheme="minorHAnsi" w:cstheme="minorHAnsi"/>
          <w:sz w:val="16"/>
        </w:rPr>
        <w:t xml:space="preserve"> the possibility of </w:t>
      </w:r>
      <w:r w:rsidRPr="0087040A">
        <w:rPr>
          <w:rStyle w:val="StyleBoldUnderline"/>
          <w:rFonts w:asciiTheme="minorHAnsi" w:hAnsiTheme="minorHAnsi" w:cstheme="minorHAnsi"/>
          <w:highlight w:val="green"/>
        </w:rPr>
        <w:t>success</w:t>
      </w:r>
      <w:r w:rsidRPr="004106E9">
        <w:rPr>
          <w:rFonts w:asciiTheme="minorHAnsi" w:hAnsiTheme="minorHAnsi" w:cstheme="minorHAnsi"/>
          <w:sz w:val="16"/>
        </w:rPr>
        <w:t xml:space="preserve">. </w:t>
      </w:r>
      <w:r w:rsidRPr="004106E9">
        <w:rPr>
          <w:rStyle w:val="StyleBoldUnderline"/>
          <w:rFonts w:asciiTheme="minorHAnsi" w:hAnsiTheme="minorHAnsi" w:cstheme="minorHAnsi"/>
        </w:rPr>
        <w:t xml:space="preserve">Fourth, </w:t>
      </w:r>
      <w:r w:rsidRPr="0087040A">
        <w:rPr>
          <w:rStyle w:val="StyleBoldUnderline"/>
          <w:rFonts w:asciiTheme="minorHAnsi" w:hAnsiTheme="minorHAnsi" w:cstheme="minorHAnsi"/>
          <w:highlight w:val="green"/>
        </w:rPr>
        <w:t xml:space="preserve">Russian </w:t>
      </w:r>
      <w:r w:rsidRPr="005B17CD">
        <w:rPr>
          <w:rStyle w:val="StyleBoldUnderline"/>
          <w:rFonts w:asciiTheme="minorHAnsi" w:hAnsiTheme="minorHAnsi" w:cstheme="minorHAnsi"/>
        </w:rPr>
        <w:t xml:space="preserve">support in sharing </w:t>
      </w:r>
      <w:r w:rsidRPr="0087040A">
        <w:rPr>
          <w:rStyle w:val="StyleBoldUnderline"/>
          <w:rFonts w:asciiTheme="minorHAnsi" w:hAnsiTheme="minorHAnsi" w:cstheme="minorHAnsi"/>
          <w:highlight w:val="green"/>
        </w:rPr>
        <w:t>intel</w:t>
      </w:r>
      <w:r w:rsidRPr="004106E9">
        <w:rPr>
          <w:rFonts w:asciiTheme="minorHAnsi" w:hAnsiTheme="minorHAnsi" w:cstheme="minorHAnsi"/>
          <w:sz w:val="16"/>
        </w:rPr>
        <w:t xml:space="preserve">ligence </w:t>
      </w:r>
      <w:r w:rsidRPr="0087040A">
        <w:rPr>
          <w:rStyle w:val="StyleBoldUnderline"/>
          <w:rFonts w:asciiTheme="minorHAnsi" w:hAnsiTheme="minorHAnsi" w:cstheme="minorHAnsi"/>
          <w:highlight w:val="green"/>
        </w:rPr>
        <w:t>and coop</w:t>
      </w:r>
      <w:r w:rsidRPr="005B17CD">
        <w:rPr>
          <w:rStyle w:val="StyleBoldUnderline"/>
          <w:rFonts w:asciiTheme="minorHAnsi" w:hAnsiTheme="minorHAnsi" w:cstheme="minorHAnsi"/>
        </w:rPr>
        <w:t xml:space="preserve">erating in operations </w:t>
      </w:r>
      <w:r w:rsidRPr="0087040A">
        <w:rPr>
          <w:rStyle w:val="StyleBoldUnderline"/>
          <w:rFonts w:asciiTheme="minorHAnsi" w:hAnsiTheme="minorHAnsi" w:cstheme="minorHAnsi"/>
          <w:highlight w:val="green"/>
        </w:rPr>
        <w:t xml:space="preserve">remains essential </w:t>
      </w:r>
      <w:r w:rsidRPr="005B17CD">
        <w:rPr>
          <w:rStyle w:val="StyleBoldUnderline"/>
          <w:rFonts w:asciiTheme="minorHAnsi" w:hAnsiTheme="minorHAnsi" w:cstheme="minorHAnsi"/>
        </w:rPr>
        <w:t>to</w:t>
      </w:r>
      <w:r w:rsidRPr="004106E9">
        <w:rPr>
          <w:rFonts w:asciiTheme="minorHAnsi" w:hAnsiTheme="minorHAnsi" w:cstheme="minorHAnsi"/>
          <w:sz w:val="16"/>
        </w:rPr>
        <w:t xml:space="preserve"> the U.S. war to destroy Al Qaeda and </w:t>
      </w:r>
      <w:r w:rsidRPr="005B17CD">
        <w:rPr>
          <w:rStyle w:val="StyleBoldUnderline"/>
          <w:rFonts w:asciiTheme="minorHAnsi" w:hAnsiTheme="minorHAnsi" w:cstheme="minorHAnsi"/>
        </w:rPr>
        <w:t>combat</w:t>
      </w:r>
      <w:r w:rsidRPr="004106E9">
        <w:rPr>
          <w:rFonts w:asciiTheme="minorHAnsi" w:hAnsiTheme="minorHAnsi" w:cstheme="minorHAnsi"/>
          <w:sz w:val="16"/>
        </w:rPr>
        <w:t xml:space="preserve"> other </w:t>
      </w:r>
      <w:r w:rsidRPr="004106E9">
        <w:rPr>
          <w:rStyle w:val="StyleBoldUnderline"/>
          <w:rFonts w:asciiTheme="minorHAnsi" w:hAnsiTheme="minorHAnsi" w:cstheme="minorHAnsi"/>
        </w:rPr>
        <w:t xml:space="preserve">transnational </w:t>
      </w:r>
      <w:r w:rsidRPr="005B17CD">
        <w:rPr>
          <w:rStyle w:val="StyleBoldUnderline"/>
          <w:rFonts w:asciiTheme="minorHAnsi" w:hAnsiTheme="minorHAnsi" w:cstheme="minorHAnsi"/>
        </w:rPr>
        <w:t>terrorist groups</w:t>
      </w:r>
      <w:r w:rsidRPr="004106E9">
        <w:rPr>
          <w:rFonts w:asciiTheme="minorHAnsi" w:hAnsiTheme="minorHAnsi" w:cstheme="minorHAnsi"/>
          <w:sz w:val="16"/>
        </w:rPr>
        <w:t xml:space="preserve">. </w:t>
      </w:r>
      <w:r w:rsidRPr="004106E9">
        <w:rPr>
          <w:rStyle w:val="StyleBoldUnderline"/>
          <w:rFonts w:asciiTheme="minorHAnsi" w:hAnsiTheme="minorHAnsi" w:cstheme="minorHAnsi"/>
        </w:rPr>
        <w:t xml:space="preserve">Fifth, </w:t>
      </w:r>
      <w:r w:rsidRPr="0087040A">
        <w:rPr>
          <w:rStyle w:val="StyleBoldUnderline"/>
          <w:rFonts w:asciiTheme="minorHAnsi" w:hAnsiTheme="minorHAnsi" w:cstheme="minorHAnsi"/>
          <w:highlight w:val="green"/>
        </w:rPr>
        <w:t>Russia provides a vital supply line to</w:t>
      </w:r>
      <w:r w:rsidRPr="004106E9">
        <w:rPr>
          <w:rFonts w:asciiTheme="minorHAnsi" w:hAnsiTheme="minorHAnsi" w:cstheme="minorHAnsi"/>
          <w:sz w:val="16"/>
        </w:rPr>
        <w:t xml:space="preserve"> 100,000 U.S. troops fighting in </w:t>
      </w:r>
      <w:r w:rsidRPr="0087040A">
        <w:rPr>
          <w:rStyle w:val="StyleBoldUnderline"/>
          <w:rFonts w:asciiTheme="minorHAnsi" w:hAnsiTheme="minorHAnsi" w:cstheme="minorHAnsi"/>
          <w:highlight w:val="green"/>
        </w:rPr>
        <w:t>Afghanistan</w:t>
      </w:r>
      <w:r w:rsidRPr="004106E9">
        <w:rPr>
          <w:rFonts w:asciiTheme="minorHAnsi" w:hAnsiTheme="minorHAnsi" w:cstheme="minorHAnsi"/>
          <w:sz w:val="16"/>
        </w:rPr>
        <w:t xml:space="preserve">. As U.S. relations with Pakistan have deteriorated, the Russian lifeline has grown ever more important and now accounts for half all daily deliveries. </w:t>
      </w:r>
      <w:r w:rsidRPr="004106E9">
        <w:rPr>
          <w:rStyle w:val="StyleBoldUnderline"/>
          <w:rFonts w:asciiTheme="minorHAnsi" w:hAnsiTheme="minorHAnsi" w:cstheme="minorHAnsi"/>
        </w:rPr>
        <w:t xml:space="preserve">Sixth, </w:t>
      </w:r>
      <w:r w:rsidRPr="0087040A">
        <w:rPr>
          <w:rStyle w:val="StyleBoldUnderline"/>
          <w:rFonts w:asciiTheme="minorHAnsi" w:hAnsiTheme="minorHAnsi" w:cstheme="minorHAnsi"/>
          <w:highlight w:val="green"/>
        </w:rPr>
        <w:t>Russia is the world’s largest oil producer and second largest gas producer</w:t>
      </w:r>
      <w:r w:rsidRPr="0087040A">
        <w:rPr>
          <w:rFonts w:asciiTheme="minorHAnsi" w:hAnsiTheme="minorHAnsi" w:cstheme="minorHAnsi"/>
          <w:sz w:val="16"/>
          <w:highlight w:val="green"/>
        </w:rPr>
        <w:t>.</w:t>
      </w:r>
      <w:r w:rsidRPr="004106E9">
        <w:rPr>
          <w:rFonts w:asciiTheme="minorHAnsi" w:hAnsiTheme="minorHAnsi" w:cstheme="minorHAnsi"/>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4106E9">
        <w:rPr>
          <w:rStyle w:val="StyleBoldUnderline"/>
          <w:rFonts w:asciiTheme="minorHAnsi" w:hAnsiTheme="minorHAnsi" w:cstheme="minorHAnsi"/>
        </w:rPr>
        <w:t>Seventh, Moscow is an important player in today’s international system</w:t>
      </w:r>
      <w:r w:rsidRPr="004106E9">
        <w:rPr>
          <w:rFonts w:asciiTheme="minorHAnsi" w:hAnsiTheme="minorHAnsi" w:cstheme="minorHAnsi"/>
          <w:sz w:val="16"/>
        </w:rPr>
        <w:t xml:space="preserve">. It is no accident that Russia is one of the five veto-wielding, permanent members of the U.N. Security Council, as well as a member of the G-8 and G-20. </w:t>
      </w:r>
      <w:r w:rsidRPr="004106E9">
        <w:rPr>
          <w:rStyle w:val="StyleBoldUnderline"/>
          <w:rFonts w:asciiTheme="minorHAnsi" w:hAnsiTheme="minorHAnsi" w:cstheme="minorHAnsi"/>
        </w:rPr>
        <w:t xml:space="preserve">A </w:t>
      </w:r>
      <w:r w:rsidRPr="004106E9">
        <w:rPr>
          <w:rStyle w:val="StyleBoldUnderline"/>
          <w:rFonts w:asciiTheme="minorHAnsi" w:hAnsiTheme="minorHAnsi" w:cstheme="minorHAnsi"/>
        </w:rPr>
        <w:lastRenderedPageBreak/>
        <w:t>Moscow</w:t>
      </w:r>
      <w:r w:rsidRPr="004106E9">
        <w:rPr>
          <w:rFonts w:asciiTheme="minorHAnsi" w:hAnsiTheme="minorHAnsi" w:cstheme="minorHAnsi"/>
          <w:sz w:val="16"/>
        </w:rPr>
        <w:t xml:space="preserve"> more </w:t>
      </w:r>
      <w:r w:rsidRPr="004106E9">
        <w:rPr>
          <w:rStyle w:val="StyleBoldUnderline"/>
          <w:rFonts w:asciiTheme="minorHAnsi" w:hAnsiTheme="minorHAnsi" w:cstheme="minorHAnsi"/>
        </w:rPr>
        <w:t>closely aligned with U.S. goals would be significant in the balance of power</w:t>
      </w:r>
      <w:r w:rsidRPr="004106E9">
        <w:rPr>
          <w:rFonts w:asciiTheme="minorHAnsi" w:hAnsiTheme="minorHAnsi" w:cstheme="minorHAnsi"/>
          <w:sz w:val="16"/>
        </w:rPr>
        <w:t xml:space="preserve"> to shape an environment in which China can emerge as a global power without overturning the existing order. </w:t>
      </w:r>
      <w:r w:rsidRPr="004106E9">
        <w:rPr>
          <w:rStyle w:val="StyleBoldUnderline"/>
          <w:rFonts w:asciiTheme="minorHAnsi" w:hAnsiTheme="minorHAnsi" w:cstheme="minorHAnsi"/>
        </w:rPr>
        <w:t xml:space="preserve">Eighth, </w:t>
      </w:r>
      <w:r w:rsidRPr="0087040A">
        <w:rPr>
          <w:rStyle w:val="StyleBoldUnderline"/>
          <w:rFonts w:asciiTheme="minorHAnsi" w:hAnsiTheme="minorHAnsi" w:cstheme="minorHAnsi"/>
          <w:highlight w:val="green"/>
        </w:rPr>
        <w:t>Russia</w:t>
      </w:r>
      <w:r w:rsidRPr="004106E9">
        <w:rPr>
          <w:rFonts w:asciiTheme="minorHAnsi" w:hAnsiTheme="minorHAnsi" w:cstheme="minorHAnsi"/>
          <w:sz w:val="16"/>
        </w:rPr>
        <w:t xml:space="preserve"> is the largest country on Earth by land area, abutting China on the East, Poland in the West and the United States across the Arctic. This territory </w:t>
      </w:r>
      <w:r w:rsidRPr="0087040A">
        <w:rPr>
          <w:rStyle w:val="StyleBoldUnderline"/>
          <w:rFonts w:asciiTheme="minorHAnsi" w:hAnsiTheme="minorHAnsi" w:cstheme="minorHAnsi"/>
          <w:highlight w:val="green"/>
        </w:rPr>
        <w:t>provides transit corridors for supplies to global markets whose stability is vital to the U.S. economy</w:t>
      </w:r>
      <w:r w:rsidRPr="0087040A">
        <w:rPr>
          <w:rFonts w:asciiTheme="minorHAnsi" w:hAnsiTheme="minorHAnsi" w:cstheme="minorHAnsi"/>
          <w:sz w:val="16"/>
          <w:highlight w:val="green"/>
        </w:rPr>
        <w:t>.</w:t>
      </w:r>
      <w:r w:rsidRPr="004106E9">
        <w:rPr>
          <w:rFonts w:asciiTheme="minorHAnsi" w:hAnsiTheme="minorHAnsi" w:cstheme="minorHAnsi"/>
          <w:sz w:val="16"/>
        </w:rPr>
        <w:t xml:space="preserve"> </w:t>
      </w:r>
      <w:r w:rsidRPr="004106E9">
        <w:rPr>
          <w:rStyle w:val="StyleBoldUnderline"/>
          <w:rFonts w:asciiTheme="minorHAnsi" w:hAnsiTheme="minorHAnsi" w:cstheme="minorHAnsi"/>
        </w:rPr>
        <w:t>Ninth, Russia’s brainpower</w:t>
      </w:r>
      <w:r w:rsidRPr="004106E9">
        <w:rPr>
          <w:rFonts w:asciiTheme="minorHAnsi" w:hAnsiTheme="minorHAnsi" w:cstheme="minorHAnsi"/>
          <w:sz w:val="16"/>
        </w:rPr>
        <w:t xml:space="preserve">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4106E9">
        <w:rPr>
          <w:rFonts w:asciiTheme="minorHAnsi" w:hAnsiTheme="minorHAnsi" w:cstheme="minorHAnsi"/>
          <w:sz w:val="16"/>
        </w:rPr>
        <w:t>Brin</w:t>
      </w:r>
      <w:proofErr w:type="spellEnd"/>
      <w:r w:rsidRPr="004106E9">
        <w:rPr>
          <w:rFonts w:asciiTheme="minorHAnsi" w:hAnsiTheme="minorHAnsi" w:cstheme="minorHAnsi"/>
          <w:sz w:val="16"/>
        </w:rPr>
        <w:t xml:space="preserve">. </w:t>
      </w:r>
      <w:r w:rsidRPr="004106E9">
        <w:rPr>
          <w:rStyle w:val="StyleBoldUnderline"/>
          <w:rFonts w:asciiTheme="minorHAnsi" w:hAnsiTheme="minorHAnsi" w:cstheme="minorHAnsi"/>
        </w:rPr>
        <w:t xml:space="preserve">Tenth, Russia’s potential as a spoiler is difficult to exaggerate. </w:t>
      </w:r>
      <w:r w:rsidRPr="005B17CD">
        <w:rPr>
          <w:rStyle w:val="StyleBoldUnderline"/>
          <w:rFonts w:asciiTheme="minorHAnsi" w:hAnsiTheme="minorHAnsi" w:cstheme="minorHAnsi"/>
        </w:rPr>
        <w:t>Consider what</w:t>
      </w:r>
      <w:r w:rsidRPr="005B17CD">
        <w:rPr>
          <w:rFonts w:asciiTheme="minorHAnsi" w:hAnsiTheme="minorHAnsi" w:cstheme="minorHAnsi"/>
          <w:sz w:val="16"/>
        </w:rPr>
        <w:t xml:space="preserve"> a </w:t>
      </w:r>
      <w:r w:rsidRPr="005B17CD">
        <w:rPr>
          <w:rStyle w:val="StyleBoldUnderline"/>
          <w:rFonts w:asciiTheme="minorHAnsi" w:hAnsiTheme="minorHAnsi" w:cstheme="minorHAnsi"/>
        </w:rPr>
        <w:t>Russian</w:t>
      </w:r>
      <w:r w:rsidRPr="005B17CD">
        <w:rPr>
          <w:rFonts w:asciiTheme="minorHAnsi" w:hAnsiTheme="minorHAnsi" w:cstheme="minorHAnsi"/>
          <w:sz w:val="16"/>
        </w:rPr>
        <w:t xml:space="preserve"> president </w:t>
      </w:r>
      <w:r w:rsidRPr="005B17CD">
        <w:rPr>
          <w:rStyle w:val="StyleBoldUnderline"/>
          <w:rFonts w:asciiTheme="minorHAnsi" w:hAnsiTheme="minorHAnsi" w:cstheme="minorHAnsi"/>
        </w:rPr>
        <w:t>intent on frustrating U.S.</w:t>
      </w:r>
      <w:r w:rsidRPr="005B17CD">
        <w:rPr>
          <w:rFonts w:asciiTheme="minorHAnsi" w:hAnsiTheme="minorHAnsi" w:cstheme="minorHAnsi"/>
          <w:sz w:val="16"/>
        </w:rPr>
        <w:t xml:space="preserve"> international objectives </w:t>
      </w:r>
      <w:r w:rsidRPr="005B17CD">
        <w:rPr>
          <w:rStyle w:val="StyleBoldUnderline"/>
          <w:rFonts w:asciiTheme="minorHAnsi" w:hAnsiTheme="minorHAnsi" w:cstheme="minorHAnsi"/>
        </w:rPr>
        <w:t>could do — from stopping the supply flow to Afghanistan to selling</w:t>
      </w:r>
      <w:r w:rsidRPr="005B17CD">
        <w:rPr>
          <w:rFonts w:asciiTheme="minorHAnsi" w:hAnsiTheme="minorHAnsi" w:cstheme="minorHAnsi"/>
          <w:sz w:val="16"/>
        </w:rPr>
        <w:t xml:space="preserve"> S-300 air defense </w:t>
      </w:r>
      <w:r w:rsidRPr="005B17CD">
        <w:rPr>
          <w:rStyle w:val="StyleBoldUnderline"/>
          <w:rFonts w:asciiTheme="minorHAnsi" w:hAnsiTheme="minorHAnsi" w:cstheme="minorHAnsi"/>
        </w:rPr>
        <w:t>missiles to Tehran to joining China in preventing U.N.</w:t>
      </w:r>
      <w:r w:rsidRPr="005B17CD">
        <w:rPr>
          <w:rFonts w:asciiTheme="minorHAnsi" w:hAnsiTheme="minorHAnsi" w:cstheme="minorHAnsi"/>
          <w:sz w:val="16"/>
        </w:rPr>
        <w:t xml:space="preserve"> S</w:t>
      </w:r>
      <w:r w:rsidRPr="004106E9">
        <w:rPr>
          <w:rFonts w:asciiTheme="minorHAnsi" w:hAnsiTheme="minorHAnsi" w:cstheme="minorHAnsi"/>
          <w:sz w:val="16"/>
        </w:rPr>
        <w:t>ecurity Council</w:t>
      </w:r>
    </w:p>
    <w:p w:rsidR="00A12B8A" w:rsidRPr="00A86E08" w:rsidRDefault="00A12B8A" w:rsidP="00A12B8A">
      <w:pPr>
        <w:rPr>
          <w:rStyle w:val="Emphasis"/>
        </w:rPr>
      </w:pPr>
    </w:p>
    <w:p w:rsidR="00A12B8A" w:rsidRPr="005B17CD" w:rsidRDefault="00A12B8A" w:rsidP="00A12B8A">
      <w:pPr>
        <w:pStyle w:val="Heading4"/>
        <w:rPr>
          <w:rFonts w:asciiTheme="minorHAnsi" w:hAnsiTheme="minorHAnsi" w:cs="Arial"/>
        </w:rPr>
      </w:pPr>
      <w:r>
        <w:rPr>
          <w:rFonts w:asciiTheme="minorHAnsi" w:hAnsiTheme="minorHAnsi" w:cs="Arial"/>
          <w:bCs w:val="0"/>
        </w:rPr>
        <w:t>Authoritarian crackdowns make revolts inevitable</w:t>
      </w:r>
    </w:p>
    <w:p w:rsidR="00A12B8A" w:rsidRDefault="00A12B8A" w:rsidP="00A12B8A">
      <w:pPr>
        <w:rPr>
          <w:rFonts w:asciiTheme="minorHAnsi" w:hAnsiTheme="minorHAnsi" w:cs="Arial"/>
        </w:rPr>
      </w:pPr>
      <w:r>
        <w:rPr>
          <w:rStyle w:val="StyleStyleBold12pt"/>
          <w:rFonts w:asciiTheme="minorHAnsi" w:hAnsiTheme="minorHAnsi" w:cs="Arial"/>
        </w:rPr>
        <w:t xml:space="preserve">Freeland and </w:t>
      </w:r>
      <w:proofErr w:type="spellStart"/>
      <w:r>
        <w:rPr>
          <w:rStyle w:val="StyleStyleBold12pt"/>
          <w:rFonts w:asciiTheme="minorHAnsi" w:hAnsiTheme="minorHAnsi" w:cs="Arial"/>
        </w:rPr>
        <w:t>Gutterman</w:t>
      </w:r>
      <w:proofErr w:type="spellEnd"/>
      <w:r>
        <w:rPr>
          <w:rStyle w:val="StyleStyleBold12pt"/>
          <w:rFonts w:asciiTheme="minorHAnsi" w:hAnsiTheme="minorHAnsi" w:cs="Arial"/>
        </w:rPr>
        <w:t xml:space="preserve"> 12 – </w:t>
      </w:r>
      <w:proofErr w:type="spellStart"/>
      <w:r>
        <w:rPr>
          <w:rFonts w:asciiTheme="minorHAnsi" w:hAnsiTheme="minorHAnsi" w:cs="Arial"/>
        </w:rPr>
        <w:t>Chrystia</w:t>
      </w:r>
      <w:proofErr w:type="spellEnd"/>
      <w:r>
        <w:rPr>
          <w:rFonts w:asciiTheme="minorHAnsi" w:hAnsiTheme="minorHAnsi" w:cs="Arial"/>
        </w:rPr>
        <w:t xml:space="preserve"> Freeland and Steve </w:t>
      </w:r>
      <w:proofErr w:type="spellStart"/>
      <w:r>
        <w:rPr>
          <w:rFonts w:asciiTheme="minorHAnsi" w:hAnsiTheme="minorHAnsi" w:cs="Arial"/>
        </w:rPr>
        <w:t>Gutterman</w:t>
      </w:r>
      <w:proofErr w:type="spellEnd"/>
      <w:r>
        <w:rPr>
          <w:rFonts w:asciiTheme="minorHAnsi" w:hAnsiTheme="minorHAnsi" w:cs="Arial"/>
        </w:rPr>
        <w:t xml:space="preserve">, writers for Reuters, January 17, 2012, “Russia faces violent revolution if it doesn’t embrace democracy, billionaire Putin challenger declares”, </w:t>
      </w:r>
      <w:hyperlink r:id="rId11" w:history="1">
        <w:r>
          <w:rPr>
            <w:rStyle w:val="Hyperlink"/>
            <w:rFonts w:asciiTheme="minorHAnsi" w:hAnsiTheme="minorHAnsi" w:cs="Arial"/>
          </w:rPr>
          <w:t>http://news.nationalpost.com/2012/01/17/russia-faces-violent-revolution-if-it-doesnt-embrace-democracy-billionaire-putin-challenger-declares/</w:t>
        </w:r>
      </w:hyperlink>
    </w:p>
    <w:p w:rsidR="00A12B8A" w:rsidRDefault="00A12B8A" w:rsidP="00A12B8A">
      <w:pPr>
        <w:ind w:right="288"/>
        <w:rPr>
          <w:rStyle w:val="StyleStyleBold12pt"/>
          <w:b w:val="0"/>
          <w:bCs w:val="0"/>
          <w:sz w:val="12"/>
        </w:rPr>
      </w:pPr>
      <w:r w:rsidRPr="001C0E0E">
        <w:t xml:space="preserve">MOSCOW — Mikhail </w:t>
      </w:r>
      <w:r w:rsidRPr="0087040A">
        <w:rPr>
          <w:rStyle w:val="StyleBoldUnderline"/>
          <w:rFonts w:asciiTheme="minorHAnsi" w:hAnsiTheme="minorHAnsi" w:cs="Arial"/>
          <w:highlight w:val="green"/>
        </w:rPr>
        <w:t>Prokhorov</w:t>
      </w:r>
      <w:r w:rsidRPr="001C0E0E">
        <w:t xml:space="preserve">, a super-rich tycoon challenging Vladimir Putin for </w:t>
      </w:r>
      <w:r>
        <w:rPr>
          <w:rStyle w:val="StyleBoldUnderline"/>
          <w:rFonts w:asciiTheme="minorHAnsi" w:hAnsiTheme="minorHAnsi" w:cs="Arial"/>
        </w:rPr>
        <w:t>Russia</w:t>
      </w:r>
      <w:r w:rsidRPr="001C0E0E">
        <w:t xml:space="preserve">’s presidency in March, </w:t>
      </w:r>
      <w:r w:rsidRPr="0087040A">
        <w:rPr>
          <w:rStyle w:val="StyleBoldUnderline"/>
          <w:rFonts w:asciiTheme="minorHAnsi" w:hAnsiTheme="minorHAnsi" w:cs="Arial"/>
          <w:highlight w:val="green"/>
        </w:rPr>
        <w:t>said his country</w:t>
      </w:r>
      <w:r w:rsidRPr="0087040A">
        <w:rPr>
          <w:highlight w:val="green"/>
        </w:rPr>
        <w:t xml:space="preserve"> </w:t>
      </w:r>
      <w:r w:rsidRPr="0087040A">
        <w:rPr>
          <w:rStyle w:val="StyleBoldUnderline"/>
          <w:rFonts w:asciiTheme="minorHAnsi" w:hAnsiTheme="minorHAnsi" w:cs="Arial"/>
          <w:highlight w:val="green"/>
        </w:rPr>
        <w:t>faced the danger of violent revolution if it did</w:t>
      </w:r>
      <w:r>
        <w:rPr>
          <w:rStyle w:val="StyleBoldUnderline"/>
          <w:rFonts w:asciiTheme="minorHAnsi" w:hAnsiTheme="minorHAnsi" w:cs="Arial"/>
        </w:rPr>
        <w:t xml:space="preserve"> not break conservative resistance and </w:t>
      </w:r>
      <w:r w:rsidRPr="0087040A">
        <w:rPr>
          <w:rStyle w:val="StyleBoldUnderline"/>
          <w:rFonts w:asciiTheme="minorHAnsi" w:hAnsiTheme="minorHAnsi" w:cs="Arial"/>
          <w:highlight w:val="green"/>
        </w:rPr>
        <w:t>move quickly to democracy.</w:t>
      </w:r>
      <w:r w:rsidRPr="0087040A">
        <w:rPr>
          <w:highlight w:val="green"/>
        </w:rPr>
        <w:t xml:space="preserve"> </w:t>
      </w:r>
      <w:r w:rsidRPr="001C0E0E">
        <w:t>Prokhorov, a billionaire bachelor long seen more as playboy than politician, told The Freeland File on reuters.com Russians had shaken off a post-Soviet apathy and were now “just crazy about politics.” He denied accusations he was a Kremlin tool, let into the race to split the opposition and lend democratic legitimacy to a vote Putin seems almost certain to win. Putin is seeking to return to the Kremlin and rule until at least 2018, but protests against alleged fraud in a December 4 parliamentary vote have exposed growing discontent with the system he has dominated for 12 years. “</w:t>
      </w:r>
      <w:r>
        <w:rPr>
          <w:rStyle w:val="StyleBoldUnderline"/>
          <w:rFonts w:asciiTheme="minorHAnsi" w:hAnsiTheme="minorHAnsi" w:cs="Arial"/>
        </w:rPr>
        <w:t xml:space="preserve">What worked before does not work now. Look in the streets. </w:t>
      </w:r>
      <w:r w:rsidRPr="0087040A">
        <w:rPr>
          <w:rStyle w:val="StyleBoldUnderline"/>
          <w:rFonts w:asciiTheme="minorHAnsi" w:hAnsiTheme="minorHAnsi" w:cs="Arial"/>
          <w:highlight w:val="green"/>
        </w:rPr>
        <w:t>People are not happy</w:t>
      </w:r>
      <w:r>
        <w:rPr>
          <w:rStyle w:val="StyleBoldUnderline"/>
          <w:rFonts w:asciiTheme="minorHAnsi" w:hAnsiTheme="minorHAnsi" w:cs="Arial"/>
        </w:rPr>
        <w:t>,”</w:t>
      </w:r>
      <w:r w:rsidRPr="001C0E0E">
        <w:t xml:space="preserve"> Prokhorov, 46, said in the interview beneath the windowed dome that soars above his spacious office on a central Moscow boulevard close to the Kremlin. “</w:t>
      </w:r>
      <w:r w:rsidRPr="0087040A">
        <w:rPr>
          <w:rStyle w:val="StyleBoldUnderline"/>
          <w:rFonts w:asciiTheme="minorHAnsi" w:hAnsiTheme="minorHAnsi" w:cs="Arial"/>
          <w:highlight w:val="green"/>
        </w:rPr>
        <w:t>It is time to change</w:t>
      </w:r>
      <w:r w:rsidRPr="001C0E0E">
        <w:t>,” said Prokhorov, ranked by Forbes magazine as Russia’s third-richest person, with an $18-billion metals-to-banking empire that includes the New Jersey Nets basketball team in the United States. “</w:t>
      </w:r>
      <w:r>
        <w:rPr>
          <w:rStyle w:val="StyleBoldUnderline"/>
          <w:rFonts w:asciiTheme="minorHAnsi" w:hAnsiTheme="minorHAnsi" w:cs="Arial"/>
        </w:rPr>
        <w:t>Stability at any price is no longer acceptable for Russians</w:t>
      </w:r>
      <w:r w:rsidRPr="001C0E0E">
        <w:t xml:space="preserve">.” But Prokhorov made clear he considers revolution equally unacceptable for a country with grim memories of a century of hardship, war and upheaval starting with Vladimir Lenin’s 1917 Bolshevik Revolution, instead calling for “very fast evolution.” “I am against any revolution, because I know the history of Russia. Every time we have revolution, it was a very bloody period,” he said. The son of a Soviet sports official, Prokhorov has a basketball player’s 204-cm (6-foot-8) frame, a narrow face and a head of short-cut hair graying around the edges. In a dark suit and blue shirt that looked modest for a Russian tycoon, he sat straight and spoke in English. </w:t>
      </w:r>
      <w:r w:rsidRPr="0087040A">
        <w:rPr>
          <w:rStyle w:val="StyleBoldUnderline"/>
          <w:rFonts w:asciiTheme="minorHAnsi" w:hAnsiTheme="minorHAnsi" w:cs="Arial"/>
          <w:highlight w:val="green"/>
        </w:rPr>
        <w:t>Public political consciousness is on the rise</w:t>
      </w:r>
      <w:r>
        <w:rPr>
          <w:rStyle w:val="StyleBoldUnderline"/>
          <w:rFonts w:asciiTheme="minorHAnsi" w:hAnsiTheme="minorHAnsi" w:cs="Arial"/>
        </w:rPr>
        <w:t xml:space="preserve"> after years of apathy</w:t>
      </w:r>
      <w:r w:rsidRPr="001C0E0E">
        <w:t xml:space="preserve">. The Soviet mentality is fading as a generation of Russians who “don’t know who Lenin was” grows up, he said. </w:t>
      </w:r>
      <w:r w:rsidRPr="0087040A">
        <w:rPr>
          <w:rStyle w:val="StyleBoldUnderline"/>
          <w:rFonts w:asciiTheme="minorHAnsi" w:hAnsiTheme="minorHAnsi" w:cs="Arial"/>
          <w:highlight w:val="green"/>
        </w:rPr>
        <w:t>The country was</w:t>
      </w:r>
      <w:r>
        <w:rPr>
          <w:rStyle w:val="StyleBoldUnderline"/>
          <w:rFonts w:asciiTheme="minorHAnsi" w:hAnsiTheme="minorHAnsi" w:cs="Arial"/>
        </w:rPr>
        <w:t xml:space="preserve"> finally </w:t>
      </w:r>
      <w:r w:rsidRPr="0087040A">
        <w:rPr>
          <w:rStyle w:val="StyleBoldUnderline"/>
          <w:rFonts w:asciiTheme="minorHAnsi" w:hAnsiTheme="minorHAnsi" w:cs="Arial"/>
          <w:highlight w:val="green"/>
        </w:rPr>
        <w:t>ripe for change</w:t>
      </w:r>
      <w:r w:rsidRPr="001C0E0E">
        <w:t>. “</w:t>
      </w:r>
      <w:r>
        <w:rPr>
          <w:rStyle w:val="StyleBoldUnderline"/>
          <w:rFonts w:asciiTheme="minorHAnsi" w:hAnsiTheme="minorHAnsi" w:cs="Arial"/>
        </w:rPr>
        <w:t xml:space="preserve">We now have all the pieces in place to move very fast to being a real democracy,” </w:t>
      </w:r>
      <w:r w:rsidRPr="001C0E0E">
        <w:t xml:space="preserve">Prokhorov said. But he suggested there was a mounting battle in the ruling elite between liberals like himself and conservatives “ready to pay any price” to maintain the status quo. </w:t>
      </w:r>
      <w:r w:rsidRPr="0087040A">
        <w:rPr>
          <w:rStyle w:val="StyleBoldUnderline"/>
          <w:rFonts w:asciiTheme="minorHAnsi" w:hAnsiTheme="minorHAnsi" w:cs="Arial"/>
          <w:highlight w:val="green"/>
        </w:rPr>
        <w:t>Russia</w:t>
      </w:r>
      <w:r w:rsidRPr="001C0E0E">
        <w:t xml:space="preserve">, he said, </w:t>
      </w:r>
      <w:r w:rsidRPr="0087040A">
        <w:rPr>
          <w:rStyle w:val="StyleBoldUnderline"/>
          <w:rFonts w:asciiTheme="minorHAnsi" w:hAnsiTheme="minorHAnsi" w:cs="Arial"/>
          <w:highlight w:val="green"/>
        </w:rPr>
        <w:t>could face a bloody revolution if opponents</w:t>
      </w:r>
      <w:r>
        <w:rPr>
          <w:rStyle w:val="StyleBoldUnderline"/>
          <w:rFonts w:asciiTheme="minorHAnsi" w:hAnsiTheme="minorHAnsi" w:cs="Arial"/>
        </w:rPr>
        <w:t xml:space="preserve"> of reform </w:t>
      </w:r>
      <w:r w:rsidRPr="0087040A">
        <w:rPr>
          <w:rStyle w:val="StyleBoldUnderline"/>
          <w:rFonts w:asciiTheme="minorHAnsi" w:hAnsiTheme="minorHAnsi" w:cs="Arial"/>
          <w:highlight w:val="green"/>
        </w:rPr>
        <w:t>prevail</w:t>
      </w:r>
      <w:r w:rsidRPr="001C0E0E">
        <w:t>. “</w:t>
      </w:r>
      <w:r w:rsidRPr="0087040A">
        <w:rPr>
          <w:rStyle w:val="StyleBoldUnderline"/>
          <w:rFonts w:asciiTheme="minorHAnsi" w:hAnsiTheme="minorHAnsi" w:cs="Arial"/>
          <w:highlight w:val="green"/>
        </w:rPr>
        <w:t>If there are no changes</w:t>
      </w:r>
      <w:r>
        <w:rPr>
          <w:rStyle w:val="StyleBoldUnderline"/>
          <w:rFonts w:asciiTheme="minorHAnsi" w:hAnsiTheme="minorHAnsi" w:cs="Arial"/>
        </w:rPr>
        <w:t xml:space="preserve"> in Russia, </w:t>
      </w:r>
      <w:r w:rsidRPr="0087040A">
        <w:rPr>
          <w:rStyle w:val="Emphasis"/>
          <w:highlight w:val="green"/>
        </w:rPr>
        <w:t>from day to day this risk will increase</w:t>
      </w:r>
      <w:r w:rsidRPr="001C0E0E">
        <w:t>,” Prokhorov said. “Because 15, 20 percent of the population, the most active ones living in the big cities, want to live in a democratic country.”</w:t>
      </w:r>
    </w:p>
    <w:p w:rsidR="00A12B8A" w:rsidRDefault="00A12B8A" w:rsidP="00A12B8A"/>
    <w:p w:rsidR="00A12B8A" w:rsidRPr="005B17CD" w:rsidRDefault="00A12B8A" w:rsidP="00A12B8A">
      <w:pPr>
        <w:pStyle w:val="Heading4"/>
        <w:rPr>
          <w:rFonts w:asciiTheme="minorHAnsi" w:hAnsiTheme="minorHAnsi" w:cs="Arial"/>
        </w:rPr>
      </w:pPr>
      <w:r>
        <w:rPr>
          <w:rFonts w:asciiTheme="minorHAnsi" w:hAnsiTheme="minorHAnsi" w:cs="Arial"/>
          <w:bCs w:val="0"/>
        </w:rPr>
        <w:lastRenderedPageBreak/>
        <w:t xml:space="preserve">Revolts lead to </w:t>
      </w:r>
      <w:proofErr w:type="spellStart"/>
      <w:r>
        <w:rPr>
          <w:rFonts w:asciiTheme="minorHAnsi" w:hAnsiTheme="minorHAnsi" w:cs="Arial"/>
          <w:bCs w:val="0"/>
        </w:rPr>
        <w:t>miscalc</w:t>
      </w:r>
      <w:proofErr w:type="spellEnd"/>
      <w:r>
        <w:rPr>
          <w:rFonts w:asciiTheme="minorHAnsi" w:hAnsiTheme="minorHAnsi" w:cs="Arial"/>
          <w:bCs w:val="0"/>
        </w:rPr>
        <w:t xml:space="preserve"> and nuclear war</w:t>
      </w:r>
    </w:p>
    <w:p w:rsidR="00A12B8A" w:rsidRDefault="00A12B8A" w:rsidP="00A12B8A">
      <w:pPr>
        <w:rPr>
          <w:rStyle w:val="StyleStyleBold12pt"/>
        </w:rPr>
      </w:pPr>
      <w:r>
        <w:rPr>
          <w:rStyle w:val="StyleStyleBold12pt"/>
          <w:rFonts w:asciiTheme="minorHAnsi" w:hAnsiTheme="minorHAnsi" w:cs="Arial"/>
        </w:rPr>
        <w:t xml:space="preserve">Pry 99 </w:t>
      </w:r>
      <w:r>
        <w:rPr>
          <w:rFonts w:asciiTheme="minorHAnsi" w:hAnsiTheme="minorHAnsi" w:cs="Arial"/>
        </w:rPr>
        <w:t xml:space="preserve">(Peter Vincent, Former US Intelligence Operative, </w:t>
      </w:r>
      <w:proofErr w:type="gramStart"/>
      <w:r>
        <w:rPr>
          <w:rFonts w:asciiTheme="minorHAnsi" w:hAnsiTheme="minorHAnsi" w:cs="Arial"/>
        </w:rPr>
        <w:t>War</w:t>
      </w:r>
      <w:proofErr w:type="gramEnd"/>
      <w:r>
        <w:rPr>
          <w:rFonts w:asciiTheme="minorHAnsi" w:hAnsiTheme="minorHAnsi" w:cs="Arial"/>
        </w:rPr>
        <w:t xml:space="preserve"> Scare:  U.S.-Russia on the Nuclear Brink, </w:t>
      </w:r>
      <w:proofErr w:type="spellStart"/>
      <w:r>
        <w:rPr>
          <w:rFonts w:asciiTheme="minorHAnsi" w:hAnsiTheme="minorHAnsi" w:cs="Arial"/>
        </w:rPr>
        <w:t>netlibrary</w:t>
      </w:r>
      <w:proofErr w:type="spellEnd"/>
      <w:r>
        <w:rPr>
          <w:rFonts w:asciiTheme="minorHAnsi" w:hAnsiTheme="minorHAnsi" w:cs="Arial"/>
        </w:rPr>
        <w:t>)</w:t>
      </w:r>
    </w:p>
    <w:p w:rsidR="00A12B8A" w:rsidRDefault="00A12B8A" w:rsidP="00A12B8A">
      <w:pPr>
        <w:ind w:right="288"/>
      </w:pPr>
      <w:r w:rsidRPr="0087040A">
        <w:rPr>
          <w:rFonts w:asciiTheme="minorHAnsi" w:hAnsiTheme="minorHAnsi" w:cs="Arial"/>
          <w:highlight w:val="green"/>
          <w:u w:val="single"/>
        </w:rPr>
        <w:t>Russian</w:t>
      </w:r>
      <w:r>
        <w:rPr>
          <w:rFonts w:asciiTheme="minorHAnsi" w:hAnsiTheme="minorHAnsi" w:cs="Arial"/>
          <w:u w:val="single"/>
        </w:rPr>
        <w:t xml:space="preserve"> internal </w:t>
      </w:r>
      <w:r w:rsidRPr="0087040A">
        <w:rPr>
          <w:rFonts w:asciiTheme="minorHAnsi" w:hAnsiTheme="minorHAnsi" w:cs="Arial"/>
          <w:highlight w:val="green"/>
          <w:u w:val="single"/>
        </w:rPr>
        <w:t>troubles</w:t>
      </w:r>
      <w:r>
        <w:rPr>
          <w:rFonts w:asciiTheme="minorHAnsi" w:hAnsiTheme="minorHAnsi" w:cs="Arial"/>
          <w:u w:val="single"/>
        </w:rPr>
        <w:t>—</w:t>
      </w:r>
      <w:r w:rsidRPr="0087040A">
        <w:rPr>
          <w:rFonts w:asciiTheme="minorHAnsi" w:hAnsiTheme="minorHAnsi" w:cs="Arial"/>
          <w:highlight w:val="green"/>
          <w:u w:val="single"/>
        </w:rPr>
        <w:t>such as</w:t>
      </w:r>
      <w:r>
        <w:rPr>
          <w:rFonts w:asciiTheme="minorHAnsi" w:hAnsiTheme="minorHAnsi" w:cs="Arial"/>
          <w:u w:val="single"/>
        </w:rPr>
        <w:t xml:space="preserve"> a </w:t>
      </w:r>
      <w:r w:rsidRPr="0087040A">
        <w:rPr>
          <w:rFonts w:asciiTheme="minorHAnsi" w:hAnsiTheme="minorHAnsi" w:cs="Arial"/>
          <w:highlight w:val="green"/>
          <w:u w:val="single"/>
        </w:rPr>
        <w:t>leadership crisis,</w:t>
      </w:r>
      <w:r>
        <w:rPr>
          <w:rFonts w:asciiTheme="minorHAnsi" w:hAnsiTheme="minorHAnsi" w:cs="Arial"/>
          <w:u w:val="single"/>
        </w:rPr>
        <w:t xml:space="preserve"> coup</w:t>
      </w:r>
      <w:r w:rsidRPr="0087040A">
        <w:rPr>
          <w:rFonts w:asciiTheme="minorHAnsi" w:hAnsiTheme="minorHAnsi" w:cs="Arial"/>
          <w:highlight w:val="green"/>
          <w:u w:val="single"/>
        </w:rPr>
        <w:t>, or civil war</w:t>
      </w:r>
      <w:r>
        <w:rPr>
          <w:rFonts w:asciiTheme="minorHAnsi" w:hAnsiTheme="minorHAnsi" w:cs="Arial"/>
          <w:u w:val="single"/>
        </w:rPr>
        <w:t>—</w:t>
      </w:r>
      <w:r w:rsidRPr="0087040A">
        <w:rPr>
          <w:rFonts w:asciiTheme="minorHAnsi" w:hAnsiTheme="minorHAnsi" w:cs="Arial"/>
          <w:highlight w:val="green"/>
          <w:u w:val="single"/>
        </w:rPr>
        <w:t>could aggravate</w:t>
      </w:r>
      <w:r>
        <w:rPr>
          <w:rFonts w:asciiTheme="minorHAnsi" w:hAnsiTheme="minorHAnsi" w:cs="Arial"/>
          <w:u w:val="single"/>
        </w:rPr>
        <w:t xml:space="preserve"> Russia’s fears of </w:t>
      </w:r>
      <w:r w:rsidRPr="0087040A">
        <w:rPr>
          <w:rFonts w:asciiTheme="minorHAnsi" w:hAnsiTheme="minorHAnsi" w:cs="Arial"/>
          <w:highlight w:val="green"/>
          <w:u w:val="single"/>
        </w:rPr>
        <w:t>foreign aggression and lead to</w:t>
      </w:r>
      <w:r>
        <w:rPr>
          <w:rFonts w:asciiTheme="minorHAnsi" w:hAnsiTheme="minorHAnsi" w:cs="Arial"/>
          <w:u w:val="single"/>
        </w:rPr>
        <w:t xml:space="preserve"> a miscalculation of </w:t>
      </w:r>
      <w:r w:rsidRPr="0087040A">
        <w:rPr>
          <w:rFonts w:asciiTheme="minorHAnsi" w:hAnsiTheme="minorHAnsi" w:cs="Arial"/>
          <w:highlight w:val="green"/>
          <w:u w:val="single"/>
        </w:rPr>
        <w:t>U.S.</w:t>
      </w:r>
      <w:r>
        <w:rPr>
          <w:rFonts w:asciiTheme="minorHAnsi" w:hAnsiTheme="minorHAnsi" w:cs="Arial"/>
          <w:u w:val="single"/>
        </w:rPr>
        <w:t xml:space="preserve"> intentions and to </w:t>
      </w:r>
      <w:r w:rsidRPr="0087040A">
        <w:rPr>
          <w:rFonts w:asciiTheme="minorHAnsi" w:hAnsiTheme="minorHAnsi" w:cs="Arial"/>
          <w:highlight w:val="green"/>
          <w:u w:val="single"/>
        </w:rPr>
        <w:t>nuclear overreaction</w:t>
      </w:r>
      <w:r>
        <w:rPr>
          <w:rFonts w:asciiTheme="minorHAnsi" w:hAnsiTheme="minorHAnsi" w:cs="Arial"/>
          <w:u w:val="single"/>
        </w:rPr>
        <w:t xml:space="preserve">. While this may sound like a complicated and improbable chain of events, </w:t>
      </w:r>
      <w:r w:rsidRPr="0087040A">
        <w:rPr>
          <w:rFonts w:asciiTheme="minorHAnsi" w:hAnsiTheme="minorHAnsi" w:cs="Arial"/>
          <w:highlight w:val="green"/>
          <w:u w:val="single"/>
        </w:rPr>
        <w:t>Russia’s story in the</w:t>
      </w:r>
      <w:r>
        <w:rPr>
          <w:rFonts w:asciiTheme="minorHAnsi" w:hAnsiTheme="minorHAnsi" w:cs="Arial"/>
          <w:u w:val="single"/>
        </w:rPr>
        <w:t xml:space="preserve"> 19</w:t>
      </w:r>
      <w:r w:rsidRPr="0087040A">
        <w:rPr>
          <w:rFonts w:asciiTheme="minorHAnsi" w:hAnsiTheme="minorHAnsi" w:cs="Arial"/>
          <w:highlight w:val="green"/>
          <w:u w:val="single"/>
        </w:rPr>
        <w:t>90s</w:t>
      </w:r>
      <w:r>
        <w:rPr>
          <w:rFonts w:asciiTheme="minorHAnsi" w:hAnsiTheme="minorHAnsi" w:cs="Arial"/>
          <w:u w:val="single"/>
        </w:rPr>
        <w:t xml:space="preserve"> </w:t>
      </w:r>
      <w:r w:rsidRPr="0087040A">
        <w:rPr>
          <w:rFonts w:asciiTheme="minorHAnsi" w:hAnsiTheme="minorHAnsi" w:cs="Arial"/>
          <w:highlight w:val="green"/>
          <w:u w:val="single"/>
        </w:rPr>
        <w:t>is one</w:t>
      </w:r>
      <w:r>
        <w:rPr>
          <w:rFonts w:asciiTheme="minorHAnsi" w:hAnsiTheme="minorHAnsi" w:cs="Arial"/>
          <w:u w:val="single"/>
        </w:rPr>
        <w:t xml:space="preserve"> long </w:t>
      </w:r>
      <w:r w:rsidRPr="0087040A">
        <w:rPr>
          <w:rFonts w:asciiTheme="minorHAnsi" w:hAnsiTheme="minorHAnsi" w:cs="Arial"/>
          <w:highlight w:val="green"/>
          <w:u w:val="single"/>
        </w:rPr>
        <w:t>series of domestic crises that have</w:t>
      </w:r>
      <w:r>
        <w:rPr>
          <w:rFonts w:asciiTheme="minorHAnsi" w:hAnsiTheme="minorHAnsi" w:cs="Arial"/>
          <w:u w:val="single"/>
        </w:rPr>
        <w:t xml:space="preserve"> all too often </w:t>
      </w:r>
      <w:r w:rsidRPr="0087040A">
        <w:rPr>
          <w:rFonts w:asciiTheme="minorHAnsi" w:hAnsiTheme="minorHAnsi" w:cs="Arial"/>
          <w:highlight w:val="green"/>
          <w:u w:val="single"/>
        </w:rPr>
        <w:t>been the source of</w:t>
      </w:r>
      <w:r>
        <w:rPr>
          <w:rFonts w:asciiTheme="minorHAnsi" w:hAnsiTheme="minorHAnsi" w:cs="Arial"/>
          <w:u w:val="single"/>
        </w:rPr>
        <w:t xml:space="preserve"> nuclear </w:t>
      </w:r>
      <w:r w:rsidRPr="0087040A">
        <w:rPr>
          <w:rFonts w:asciiTheme="minorHAnsi" w:hAnsiTheme="minorHAnsi" w:cs="Arial"/>
          <w:highlight w:val="green"/>
          <w:u w:val="single"/>
        </w:rPr>
        <w:t>close calls</w:t>
      </w:r>
      <w:r w:rsidRPr="001C0E0E">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87040A">
        <w:rPr>
          <w:rFonts w:asciiTheme="minorHAnsi" w:hAnsiTheme="minorHAnsi" w:cs="Arial"/>
          <w:highlight w:val="green"/>
          <w:u w:val="single"/>
        </w:rPr>
        <w:t>The</w:t>
      </w:r>
      <w:r>
        <w:rPr>
          <w:rFonts w:asciiTheme="minorHAnsi" w:hAnsiTheme="minorHAnsi" w:cs="Arial"/>
          <w:u w:val="single"/>
        </w:rPr>
        <w:t xml:space="preserve"> Russian </w:t>
      </w:r>
      <w:r w:rsidRPr="0087040A">
        <w:rPr>
          <w:rFonts w:asciiTheme="minorHAnsi" w:hAnsiTheme="minorHAnsi" w:cs="Arial"/>
          <w:highlight w:val="green"/>
          <w:u w:val="single"/>
        </w:rPr>
        <w:t>military’s</w:t>
      </w:r>
      <w:r>
        <w:rPr>
          <w:rFonts w:asciiTheme="minorHAnsi" w:hAnsiTheme="minorHAnsi" w:cs="Arial"/>
          <w:u w:val="single"/>
        </w:rPr>
        <w:t xml:space="preserve"> continued </w:t>
      </w:r>
      <w:r w:rsidRPr="0087040A">
        <w:rPr>
          <w:rFonts w:asciiTheme="minorHAnsi" w:hAnsiTheme="minorHAnsi" w:cs="Arial"/>
          <w:highlight w:val="green"/>
          <w:u w:val="single"/>
        </w:rPr>
        <w:t>fixation on surprise-attack scenarios</w:t>
      </w:r>
      <w:r w:rsidRPr="001C0E0E">
        <w:t xml:space="preserve"> into the 1990s, </w:t>
      </w:r>
      <w:r w:rsidRPr="0087040A">
        <w:rPr>
          <w:rFonts w:asciiTheme="minorHAnsi" w:hAnsiTheme="minorHAnsi" w:cs="Arial"/>
          <w:highlight w:val="green"/>
          <w:u w:val="single"/>
        </w:rPr>
        <w:t>combined with</w:t>
      </w:r>
      <w:r>
        <w:rPr>
          <w:rFonts w:asciiTheme="minorHAnsi" w:hAnsiTheme="minorHAnsi" w:cs="Arial"/>
          <w:u w:val="single"/>
        </w:rPr>
        <w:t xml:space="preserve"> Russia’s deepening </w:t>
      </w:r>
      <w:r w:rsidRPr="0087040A">
        <w:rPr>
          <w:rFonts w:asciiTheme="minorHAnsi" w:hAnsiTheme="minorHAnsi" w:cs="Arial"/>
          <w:highlight w:val="green"/>
          <w:u w:val="single"/>
        </w:rPr>
        <w:t>internal problems</w:t>
      </w:r>
      <w:r>
        <w:rPr>
          <w:rFonts w:asciiTheme="minorHAnsi" w:hAnsiTheme="minorHAnsi" w:cs="Arial"/>
          <w:u w:val="single"/>
        </w:rPr>
        <w:t xml:space="preserve">, has </w:t>
      </w:r>
      <w:r w:rsidRPr="0087040A">
        <w:rPr>
          <w:rFonts w:asciiTheme="minorHAnsi" w:hAnsiTheme="minorHAnsi" w:cs="Arial"/>
          <w:highlight w:val="green"/>
          <w:u w:val="single"/>
        </w:rPr>
        <w:t xml:space="preserve">created a situation in which the </w:t>
      </w:r>
      <w:r w:rsidRPr="0087040A">
        <w:rPr>
          <w:rStyle w:val="Emphasis"/>
          <w:rFonts w:asciiTheme="minorHAnsi" w:hAnsiTheme="minorHAnsi" w:cs="Arial"/>
          <w:highlight w:val="green"/>
        </w:rPr>
        <w:t>U</w:t>
      </w:r>
      <w:r>
        <w:rPr>
          <w:rFonts w:asciiTheme="minorHAnsi" w:hAnsiTheme="minorHAnsi" w:cs="Arial"/>
          <w:u w:val="single"/>
        </w:rPr>
        <w:t xml:space="preserve">nited </w:t>
      </w:r>
      <w:r w:rsidRPr="0087040A">
        <w:rPr>
          <w:rStyle w:val="Emphasis"/>
          <w:rFonts w:asciiTheme="minorHAnsi" w:hAnsiTheme="minorHAnsi" w:cs="Arial"/>
          <w:highlight w:val="green"/>
        </w:rPr>
        <w:t>S</w:t>
      </w:r>
      <w:r>
        <w:rPr>
          <w:rFonts w:asciiTheme="minorHAnsi" w:hAnsiTheme="minorHAnsi" w:cs="Arial"/>
          <w:u w:val="single"/>
        </w:rPr>
        <w:t xml:space="preserve">tates </w:t>
      </w:r>
      <w:r w:rsidRPr="0087040A">
        <w:rPr>
          <w:rFonts w:asciiTheme="minorHAnsi" w:hAnsiTheme="minorHAnsi" w:cs="Arial"/>
          <w:highlight w:val="green"/>
          <w:u w:val="single"/>
        </w:rPr>
        <w:t>might find itself the victim of a preemptive strike for no other reason than</w:t>
      </w:r>
      <w:r>
        <w:rPr>
          <w:rFonts w:asciiTheme="minorHAnsi" w:hAnsiTheme="minorHAnsi" w:cs="Arial"/>
          <w:u w:val="single"/>
        </w:rPr>
        <w:t xml:space="preserve"> a war scare born of </w:t>
      </w:r>
      <w:r w:rsidRPr="0087040A">
        <w:rPr>
          <w:rFonts w:asciiTheme="minorHAnsi" w:hAnsiTheme="minorHAnsi" w:cs="Arial"/>
          <w:highlight w:val="green"/>
          <w:u w:val="single"/>
        </w:rPr>
        <w:t>Russian domestic troubles</w:t>
      </w:r>
      <w:r w:rsidRPr="001C0E0E">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1C0E0E">
        <w:t>deescalation</w:t>
      </w:r>
      <w:proofErr w:type="spellEnd"/>
      <w:r w:rsidRPr="001C0E0E">
        <w:t>. The nuclear war scares of the 1980s and 1990s have been one-sided Russian affairs, with the West ignorant that it was in grave peril.</w:t>
      </w:r>
    </w:p>
    <w:p w:rsidR="00A12B8A" w:rsidRDefault="00A12B8A" w:rsidP="00A12B8A">
      <w:pPr>
        <w:ind w:right="288"/>
      </w:pPr>
    </w:p>
    <w:p w:rsidR="00A12B8A" w:rsidRDefault="00A12B8A" w:rsidP="00A12B8A">
      <w:pPr>
        <w:ind w:right="288"/>
        <w:rPr>
          <w:sz w:val="12"/>
        </w:rPr>
      </w:pPr>
    </w:p>
    <w:p w:rsidR="00A12B8A" w:rsidRPr="001D5469" w:rsidRDefault="00A12B8A" w:rsidP="00A12B8A"/>
    <w:p w:rsidR="00A12B8A" w:rsidRDefault="00A12B8A" w:rsidP="00A12B8A">
      <w:pPr>
        <w:pStyle w:val="Heading2"/>
      </w:pPr>
      <w:proofErr w:type="gramStart"/>
      <w:r>
        <w:lastRenderedPageBreak/>
        <w:t>court</w:t>
      </w:r>
      <w:proofErr w:type="gramEnd"/>
      <w:r>
        <w:t xml:space="preserve"> cap</w:t>
      </w:r>
    </w:p>
    <w:p w:rsidR="00A12B8A" w:rsidRDefault="00A12B8A" w:rsidP="00A12B8A">
      <w:pPr>
        <w:pStyle w:val="Heading4"/>
      </w:pPr>
      <w:r>
        <w:t>No spill up from individual case to total military policy</w:t>
      </w:r>
    </w:p>
    <w:p w:rsidR="00A12B8A" w:rsidRPr="00EA5B21" w:rsidRDefault="00A12B8A" w:rsidP="00A12B8A">
      <w:pPr>
        <w:pStyle w:val="Heading4"/>
      </w:pPr>
      <w:bookmarkStart w:id="0" w:name="_GoBack"/>
      <w:bookmarkEnd w:id="0"/>
      <w:r w:rsidRPr="00EA5B21">
        <w:t>Stability will survive without US hegemony</w:t>
      </w:r>
    </w:p>
    <w:p w:rsidR="00A12B8A" w:rsidRPr="00EA5B21" w:rsidRDefault="00A12B8A" w:rsidP="00A12B8A">
      <w:pPr>
        <w:rPr>
          <w:sz w:val="16"/>
        </w:rPr>
      </w:pPr>
      <w:proofErr w:type="spellStart"/>
      <w:r w:rsidRPr="00EA5B21">
        <w:rPr>
          <w:rStyle w:val="StyleStyleBold12pt"/>
        </w:rPr>
        <w:t>Fettweis</w:t>
      </w:r>
      <w:proofErr w:type="spellEnd"/>
      <w:r w:rsidRPr="00EA5B21">
        <w:rPr>
          <w:rStyle w:val="StyleStyleBold12pt"/>
        </w:rPr>
        <w:t xml:space="preserve"> ‘10</w:t>
      </w:r>
      <w:r w:rsidRPr="00EA5B21">
        <w:rPr>
          <w:sz w:val="16"/>
        </w:rPr>
        <w:t xml:space="preserve"> (Chris</w:t>
      </w:r>
      <w:r w:rsidRPr="00EA5B21">
        <w:rPr>
          <w:sz w:val="16"/>
          <w:szCs w:val="14"/>
        </w:rPr>
        <w:t xml:space="preserve"> </w:t>
      </w:r>
      <w:proofErr w:type="spellStart"/>
      <w:r w:rsidRPr="00EA5B21">
        <w:rPr>
          <w:sz w:val="16"/>
          <w:szCs w:val="14"/>
        </w:rPr>
        <w:t>Fettweis</w:t>
      </w:r>
      <w:proofErr w:type="spellEnd"/>
      <w:r w:rsidRPr="00EA5B21">
        <w:rPr>
          <w:sz w:val="16"/>
          <w:szCs w:val="14"/>
        </w:rPr>
        <w:t>, Professor of national security affairs @ U.S. Naval War College</w:t>
      </w:r>
      <w:r w:rsidRPr="00EA5B21">
        <w:rPr>
          <w:sz w:val="16"/>
        </w:rPr>
        <w:t>, Georgetown University Press, “Dangerous times</w:t>
      </w:r>
      <w:proofErr w:type="gramStart"/>
      <w:r w:rsidRPr="00EA5B21">
        <w:rPr>
          <w:sz w:val="16"/>
        </w:rPr>
        <w:t>?:</w:t>
      </w:r>
      <w:proofErr w:type="gramEnd"/>
      <w:r w:rsidRPr="00EA5B21">
        <w:rPr>
          <w:sz w:val="16"/>
        </w:rPr>
        <w:t xml:space="preserve"> the international politics of great power peace” Google Books) </w:t>
      </w:r>
    </w:p>
    <w:p w:rsidR="00A12B8A" w:rsidRPr="00EA5B21" w:rsidRDefault="00A12B8A" w:rsidP="00A12B8A">
      <w:pPr>
        <w:rPr>
          <w:sz w:val="16"/>
        </w:rPr>
      </w:pPr>
    </w:p>
    <w:p w:rsidR="00A12B8A" w:rsidRPr="003E5193" w:rsidRDefault="00A12B8A" w:rsidP="00A12B8A">
      <w:pPr>
        <w:rPr>
          <w:sz w:val="16"/>
        </w:rPr>
      </w:pPr>
      <w:r w:rsidRPr="003E5193">
        <w:rPr>
          <w:sz w:val="16"/>
        </w:rPr>
        <w:t xml:space="preserve">Simply stated, the hegemonic stability theory proposes that international peace is only possible when there is one country strong enough to make and enforce a set of rules. At the height of </w:t>
      </w:r>
      <w:proofErr w:type="spellStart"/>
      <w:r w:rsidRPr="003E5193">
        <w:rPr>
          <w:sz w:val="16"/>
        </w:rPr>
        <w:t>Pax</w:t>
      </w:r>
      <w:proofErr w:type="spellEnd"/>
      <w:r w:rsidRPr="003E5193">
        <w:rPr>
          <w:sz w:val="16"/>
        </w:rPr>
        <w:t xml:space="preserve"> </w:t>
      </w:r>
      <w:proofErr w:type="spellStart"/>
      <w:r w:rsidRPr="003E5193">
        <w:rPr>
          <w:sz w:val="16"/>
        </w:rPr>
        <w:t>Romana</w:t>
      </w:r>
      <w:proofErr w:type="spellEnd"/>
      <w:r w:rsidRPr="003E5193">
        <w:rPr>
          <w:sz w:val="16"/>
        </w:rPr>
        <w:t xml:space="preserve"> between 27 BC and 180 AD, for example, Rome was able to bring unprecedented peace and security to the Mediterranean. The </w:t>
      </w:r>
      <w:proofErr w:type="spellStart"/>
      <w:r w:rsidRPr="003E5193">
        <w:rPr>
          <w:sz w:val="16"/>
        </w:rPr>
        <w:t>Pax</w:t>
      </w:r>
      <w:proofErr w:type="spellEnd"/>
      <w:r w:rsidRPr="003E5193">
        <w:rPr>
          <w:sz w:val="16"/>
        </w:rPr>
        <w:t xml:space="preserve"> Britannica of the nineteenth century brought a level of stability to the high seas. Perhaps the current era is peaceful because the United States has established a de facto </w:t>
      </w:r>
      <w:proofErr w:type="spellStart"/>
      <w:r w:rsidRPr="003E5193">
        <w:rPr>
          <w:sz w:val="16"/>
        </w:rPr>
        <w:t>Pax</w:t>
      </w:r>
      <w:proofErr w:type="spellEnd"/>
      <w:r w:rsidRPr="003E5193">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87040A">
        <w:rPr>
          <w:b/>
          <w:highlight w:val="green"/>
          <w:u w:val="single"/>
        </w:rPr>
        <w:t>There are</w:t>
      </w:r>
      <w:r w:rsidRPr="00CA2655">
        <w:rPr>
          <w:b/>
          <w:u w:val="single"/>
        </w:rPr>
        <w:t xml:space="preserve"> good </w:t>
      </w:r>
      <w:r w:rsidRPr="0087040A">
        <w:rPr>
          <w:b/>
          <w:highlight w:val="green"/>
          <w:u w:val="single"/>
        </w:rPr>
        <w:t>theoretical and empirical reasons,</w:t>
      </w:r>
      <w:r w:rsidRPr="00CA2655">
        <w:rPr>
          <w:b/>
          <w:u w:val="single"/>
        </w:rPr>
        <w:t xml:space="preserve"> however, the belief that U.S. </w:t>
      </w:r>
      <w:r w:rsidRPr="0087040A">
        <w:rPr>
          <w:b/>
          <w:highlight w:val="green"/>
          <w:u w:val="single"/>
        </w:rPr>
        <w:t>hegemony is not the</w:t>
      </w:r>
      <w:r w:rsidRPr="00CA2655">
        <w:rPr>
          <w:b/>
          <w:u w:val="single"/>
        </w:rPr>
        <w:t xml:space="preserve"> primary </w:t>
      </w:r>
      <w:r w:rsidRPr="0087040A">
        <w:rPr>
          <w:b/>
          <w:highlight w:val="green"/>
          <w:u w:val="single"/>
        </w:rPr>
        <w:t>cause of</w:t>
      </w:r>
      <w:r w:rsidRPr="00CA2655">
        <w:rPr>
          <w:b/>
          <w:u w:val="single"/>
        </w:rPr>
        <w:t xml:space="preserve"> the </w:t>
      </w:r>
      <w:r w:rsidRPr="0087040A">
        <w:rPr>
          <w:b/>
          <w:highlight w:val="green"/>
          <w:u w:val="single"/>
        </w:rPr>
        <w:t>current</w:t>
      </w:r>
      <w:r w:rsidRPr="00CA2655">
        <w:rPr>
          <w:b/>
          <w:u w:val="single"/>
        </w:rPr>
        <w:t xml:space="preserve"> era of </w:t>
      </w:r>
      <w:r w:rsidRPr="0087040A">
        <w:rPr>
          <w:b/>
          <w:highlight w:val="green"/>
          <w:u w:val="single"/>
        </w:rPr>
        <w:t>stability</w:t>
      </w:r>
      <w:r w:rsidRPr="00CA2655">
        <w:rPr>
          <w:b/>
          <w:u w:val="single"/>
        </w:rPr>
        <w:t xml:space="preserve">. </w:t>
      </w:r>
      <w:r w:rsidRPr="003E5193">
        <w:rPr>
          <w:sz w:val="16"/>
        </w:rPr>
        <w:t xml:space="preserve">First of all, the </w:t>
      </w:r>
      <w:r w:rsidRPr="00CA2655">
        <w:rPr>
          <w:b/>
          <w:u w:val="single"/>
        </w:rPr>
        <w:t xml:space="preserve">hegemonic stability </w:t>
      </w:r>
      <w:r w:rsidRPr="0087040A">
        <w:rPr>
          <w:b/>
          <w:highlight w:val="green"/>
          <w:u w:val="single"/>
        </w:rPr>
        <w:t>argument overstates</w:t>
      </w:r>
      <w:r w:rsidRPr="003E5193">
        <w:rPr>
          <w:sz w:val="16"/>
        </w:rPr>
        <w:t xml:space="preserve"> the </w:t>
      </w:r>
      <w:r w:rsidRPr="0087040A">
        <w:rPr>
          <w:b/>
          <w:highlight w:val="green"/>
          <w:u w:val="single"/>
        </w:rPr>
        <w:t>role</w:t>
      </w:r>
      <w:r w:rsidRPr="00CA2655">
        <w:rPr>
          <w:b/>
          <w:u w:val="single"/>
        </w:rPr>
        <w:t xml:space="preserve"> that the </w:t>
      </w:r>
      <w:r w:rsidRPr="0087040A">
        <w:rPr>
          <w:b/>
          <w:highlight w:val="green"/>
          <w:u w:val="single"/>
        </w:rPr>
        <w:t>U</w:t>
      </w:r>
      <w:r w:rsidRPr="00CA2655">
        <w:rPr>
          <w:b/>
          <w:u w:val="single"/>
        </w:rPr>
        <w:t xml:space="preserve">nited </w:t>
      </w:r>
      <w:r w:rsidRPr="0087040A">
        <w:rPr>
          <w:b/>
          <w:highlight w:val="green"/>
          <w:u w:val="single"/>
        </w:rPr>
        <w:t>S</w:t>
      </w:r>
      <w:r w:rsidRPr="00CA2655">
        <w:rPr>
          <w:b/>
          <w:u w:val="single"/>
        </w:rPr>
        <w:t xml:space="preserve">tates </w:t>
      </w:r>
      <w:r w:rsidRPr="0087040A">
        <w:rPr>
          <w:b/>
          <w:highlight w:val="green"/>
          <w:u w:val="single"/>
        </w:rPr>
        <w:t>plays</w:t>
      </w:r>
      <w:r w:rsidRPr="00CA2655">
        <w:rPr>
          <w:b/>
          <w:u w:val="single"/>
        </w:rPr>
        <w:t xml:space="preserve"> in the system. </w:t>
      </w:r>
      <w:r w:rsidRPr="0087040A">
        <w:rPr>
          <w:b/>
          <w:highlight w:val="green"/>
          <w:u w:val="single"/>
        </w:rPr>
        <w:t xml:space="preserve">No country is strong enough to police the world </w:t>
      </w:r>
      <w:r w:rsidRPr="00CA2655">
        <w:rPr>
          <w:b/>
          <w:u w:val="single"/>
        </w:rPr>
        <w:t xml:space="preserve">on its own. The only way there can be stability in the community of great powers is if self-policing occurs, ifs </w:t>
      </w:r>
      <w:r w:rsidRPr="0087040A">
        <w:rPr>
          <w:b/>
          <w:highlight w:val="green"/>
          <w:u w:val="single"/>
        </w:rPr>
        <w:t>states</w:t>
      </w:r>
      <w:r w:rsidRPr="00CA2655">
        <w:rPr>
          <w:b/>
          <w:u w:val="single"/>
        </w:rPr>
        <w:t xml:space="preserve"> have </w:t>
      </w:r>
      <w:r w:rsidRPr="0087040A">
        <w:rPr>
          <w:b/>
          <w:highlight w:val="green"/>
          <w:u w:val="single"/>
        </w:rPr>
        <w:t>decided</w:t>
      </w:r>
      <w:r w:rsidRPr="00CA2655">
        <w:rPr>
          <w:b/>
          <w:u w:val="single"/>
        </w:rPr>
        <w:t xml:space="preserve"> that their </w:t>
      </w:r>
      <w:r w:rsidRPr="0087040A">
        <w:rPr>
          <w:b/>
          <w:highlight w:val="green"/>
          <w:u w:val="single"/>
        </w:rPr>
        <w:t xml:space="preserve">interest are served by peace. </w:t>
      </w:r>
      <w:r w:rsidRPr="00CA2655">
        <w:rPr>
          <w:b/>
          <w:u w:val="single"/>
        </w:rPr>
        <w:t>If no pacific normative shift had occurred</w:t>
      </w:r>
      <w:r w:rsidRPr="003E5193">
        <w:rPr>
          <w:sz w:val="16"/>
        </w:rPr>
        <w:t xml:space="preserve"> among the great </w:t>
      </w:r>
      <w:proofErr w:type="gramStart"/>
      <w:r w:rsidRPr="003E5193">
        <w:rPr>
          <w:sz w:val="16"/>
        </w:rPr>
        <w:t>powers that was</w:t>
      </w:r>
      <w:proofErr w:type="gramEnd"/>
      <w:r w:rsidRPr="003E5193">
        <w:rPr>
          <w:sz w:val="16"/>
        </w:rPr>
        <w:t xml:space="preserve"> filtering down through the system, then </w:t>
      </w:r>
      <w:r w:rsidRPr="00CA2655">
        <w:rPr>
          <w:b/>
          <w:u w:val="single"/>
        </w:rPr>
        <w:t>no amount of international constabulary work by the United States could maintain stability</w:t>
      </w:r>
      <w:r w:rsidRPr="003E5193">
        <w:rPr>
          <w:sz w:val="16"/>
        </w:rPr>
        <w:t xml:space="preserve">. Likewise, if it is true that such a shift has occurred, then most of what the hegemon spends to bring stability would be wasted. </w:t>
      </w:r>
      <w:r w:rsidRPr="00CA2655">
        <w:rPr>
          <w:b/>
          <w:u w:val="single"/>
        </w:rPr>
        <w:t>The 5 percent of the world’s population that live in the United States simple could not force peace upon an unwilling 95</w:t>
      </w:r>
      <w:r w:rsidRPr="003E5193">
        <w:rPr>
          <w:sz w:val="16"/>
        </w:rPr>
        <w:t xml:space="preserve">. At the risk of beating the metaphor to death, the </w:t>
      </w:r>
      <w:r w:rsidRPr="0087040A">
        <w:rPr>
          <w:b/>
          <w:highlight w:val="green"/>
          <w:u w:val="single"/>
        </w:rPr>
        <w:t>U</w:t>
      </w:r>
      <w:r w:rsidRPr="00CA2655">
        <w:rPr>
          <w:b/>
          <w:u w:val="single"/>
        </w:rPr>
        <w:t xml:space="preserve">nited </w:t>
      </w:r>
      <w:r w:rsidRPr="0087040A">
        <w:rPr>
          <w:b/>
          <w:highlight w:val="green"/>
          <w:u w:val="single"/>
        </w:rPr>
        <w:t>S</w:t>
      </w:r>
      <w:r w:rsidRPr="00CA2655">
        <w:rPr>
          <w:b/>
          <w:u w:val="single"/>
        </w:rPr>
        <w:t xml:space="preserve">tates may be </w:t>
      </w:r>
      <w:r w:rsidRPr="0087040A">
        <w:rPr>
          <w:b/>
          <w:highlight w:val="green"/>
          <w:u w:val="single"/>
        </w:rPr>
        <w:t>patrolling a neighborhood that has</w:t>
      </w:r>
      <w:r w:rsidRPr="00CA2655">
        <w:rPr>
          <w:b/>
          <w:u w:val="single"/>
        </w:rPr>
        <w:t xml:space="preserve"> already </w:t>
      </w:r>
      <w:r w:rsidRPr="0087040A">
        <w:rPr>
          <w:b/>
          <w:highlight w:val="green"/>
          <w:u w:val="single"/>
        </w:rPr>
        <w:t xml:space="preserve">rid itself of crime. Stability and </w:t>
      </w:r>
      <w:proofErr w:type="spellStart"/>
      <w:r w:rsidRPr="0087040A">
        <w:rPr>
          <w:b/>
          <w:highlight w:val="green"/>
          <w:u w:val="single"/>
        </w:rPr>
        <w:t>unipolarity</w:t>
      </w:r>
      <w:proofErr w:type="spellEnd"/>
      <w:r w:rsidRPr="0087040A">
        <w:rPr>
          <w:b/>
          <w:highlight w:val="green"/>
          <w:u w:val="single"/>
        </w:rPr>
        <w:t xml:space="preserve"> may be</w:t>
      </w:r>
      <w:r w:rsidRPr="00CA2655">
        <w:rPr>
          <w:b/>
          <w:u w:val="single"/>
        </w:rPr>
        <w:t xml:space="preserve"> simply </w:t>
      </w:r>
      <w:r w:rsidRPr="0087040A">
        <w:rPr>
          <w:rStyle w:val="Emphasis"/>
          <w:highlight w:val="green"/>
        </w:rPr>
        <w:t>coincidental</w:t>
      </w:r>
      <w:r w:rsidRPr="00CA2655">
        <w:rPr>
          <w:b/>
          <w:u w:val="single"/>
        </w:rPr>
        <w:t xml:space="preserve">. </w:t>
      </w:r>
      <w:r w:rsidRPr="003E5193">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CA2655">
        <w:rPr>
          <w:b/>
          <w:u w:val="single"/>
        </w:rPr>
        <w:t>Hegemonic stability can only take credit for influence those decisions that would have ended in war without the presence, whether physical or psychological</w:t>
      </w:r>
      <w:r w:rsidRPr="003E5193">
        <w:rPr>
          <w:sz w:val="16"/>
        </w:rPr>
        <w:t xml:space="preserve">, of the United States. </w:t>
      </w:r>
      <w:r w:rsidRPr="00CA2655">
        <w:rPr>
          <w:b/>
          <w:u w:val="single"/>
        </w:rPr>
        <w:t xml:space="preserve">Ethiopia and Eritrea are hardly the only states that could go to war without the slightest threat of U.S. intervention. Since most of the world today is free to fight without U.S. involvement, something else must be at work. </w:t>
      </w:r>
      <w:r w:rsidRPr="0087040A">
        <w:rPr>
          <w:b/>
          <w:highlight w:val="green"/>
          <w:u w:val="single"/>
        </w:rPr>
        <w:t>Stability exists</w:t>
      </w:r>
      <w:r w:rsidRPr="00CA2655">
        <w:rPr>
          <w:b/>
          <w:u w:val="single"/>
        </w:rPr>
        <w:t xml:space="preserve"> in many places </w:t>
      </w:r>
      <w:r w:rsidRPr="0087040A">
        <w:rPr>
          <w:b/>
          <w:highlight w:val="green"/>
          <w:u w:val="single"/>
        </w:rPr>
        <w:t>where no hegemony is present.</w:t>
      </w:r>
      <w:r w:rsidRPr="00CA2655">
        <w:rPr>
          <w:b/>
          <w:u w:val="single"/>
        </w:rPr>
        <w:t xml:space="preserve"> </w:t>
      </w:r>
      <w:r w:rsidRPr="003E5193">
        <w:rPr>
          <w:sz w:val="16"/>
        </w:rPr>
        <w:t xml:space="preserve">Second, the </w:t>
      </w:r>
      <w:r w:rsidRPr="0087040A">
        <w:rPr>
          <w:b/>
          <w:highlight w:val="green"/>
          <w:u w:val="single"/>
        </w:rPr>
        <w:t>limited</w:t>
      </w:r>
      <w:r w:rsidRPr="00CA2655">
        <w:rPr>
          <w:b/>
          <w:u w:val="single"/>
        </w:rPr>
        <w:t xml:space="preserve"> empirical </w:t>
      </w:r>
      <w:r w:rsidRPr="0087040A">
        <w:rPr>
          <w:b/>
          <w:highlight w:val="green"/>
          <w:u w:val="single"/>
        </w:rPr>
        <w:t>evidence</w:t>
      </w:r>
      <w:r w:rsidRPr="00CA2655">
        <w:rPr>
          <w:b/>
          <w:u w:val="single"/>
        </w:rPr>
        <w:t xml:space="preserve"> we have </w:t>
      </w:r>
      <w:r w:rsidRPr="0087040A">
        <w:rPr>
          <w:b/>
          <w:highlight w:val="green"/>
          <w:u w:val="single"/>
        </w:rPr>
        <w:t>suggests</w:t>
      </w:r>
      <w:r w:rsidRPr="00CA2655">
        <w:rPr>
          <w:b/>
          <w:u w:val="single"/>
        </w:rPr>
        <w:t xml:space="preserve"> that </w:t>
      </w:r>
      <w:r w:rsidRPr="0087040A">
        <w:rPr>
          <w:b/>
          <w:highlight w:val="green"/>
          <w:u w:val="single"/>
        </w:rPr>
        <w:t>there is little connection</w:t>
      </w:r>
      <w:r w:rsidRPr="00CA2655">
        <w:rPr>
          <w:b/>
          <w:u w:val="single"/>
        </w:rPr>
        <w:t xml:space="preserve"> between the relative level of U.S. activism and international stability.</w:t>
      </w:r>
      <w:r w:rsidRPr="003E5193">
        <w:rPr>
          <w:sz w:val="16"/>
        </w:rPr>
        <w:t xml:space="preserve"> During the </w:t>
      </w:r>
      <w:r w:rsidRPr="00CA2655">
        <w:rPr>
          <w:b/>
          <w:u w:val="single"/>
        </w:rPr>
        <w:t>19</w:t>
      </w:r>
      <w:r w:rsidRPr="0087040A">
        <w:rPr>
          <w:b/>
          <w:highlight w:val="green"/>
          <w:u w:val="single"/>
        </w:rPr>
        <w:t>90s</w:t>
      </w:r>
      <w:r w:rsidRPr="003E5193">
        <w:rPr>
          <w:sz w:val="16"/>
        </w:rPr>
        <w:t xml:space="preserve"> the </w:t>
      </w:r>
      <w:r w:rsidRPr="0087040A">
        <w:rPr>
          <w:b/>
          <w:highlight w:val="green"/>
          <w:u w:val="single"/>
        </w:rPr>
        <w:t>U</w:t>
      </w:r>
      <w:r w:rsidRPr="00CA2655">
        <w:rPr>
          <w:b/>
          <w:u w:val="single"/>
        </w:rPr>
        <w:t xml:space="preserve">nited </w:t>
      </w:r>
      <w:r w:rsidRPr="0087040A">
        <w:rPr>
          <w:b/>
          <w:highlight w:val="green"/>
          <w:u w:val="single"/>
        </w:rPr>
        <w:t>S</w:t>
      </w:r>
      <w:r w:rsidRPr="00CA2655">
        <w:rPr>
          <w:b/>
          <w:u w:val="single"/>
        </w:rPr>
        <w:t xml:space="preserve">tates </w:t>
      </w:r>
      <w:r w:rsidRPr="0087040A">
        <w:rPr>
          <w:b/>
          <w:highlight w:val="green"/>
          <w:u w:val="single"/>
        </w:rPr>
        <w:t>cut back</w:t>
      </w:r>
      <w:r w:rsidRPr="00CA2655">
        <w:rPr>
          <w:b/>
          <w:u w:val="single"/>
        </w:rPr>
        <w:t xml:space="preserve"> on its defense spending fairly substantially,</w:t>
      </w:r>
      <w:r w:rsidRPr="003E5193">
        <w:rPr>
          <w:sz w:val="16"/>
        </w:rPr>
        <w:t xml:space="preserve"> </w:t>
      </w:r>
      <w:proofErr w:type="gramStart"/>
      <w:r w:rsidRPr="003E5193">
        <w:rPr>
          <w:sz w:val="16"/>
        </w:rPr>
        <w:t>By</w:t>
      </w:r>
      <w:proofErr w:type="gramEnd"/>
      <w:r w:rsidRPr="003E5193">
        <w:rPr>
          <w:sz w:val="16"/>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3E5193">
        <w:rPr>
          <w:sz w:val="16"/>
        </w:rPr>
        <w:t>Kristol</w:t>
      </w:r>
      <w:proofErr w:type="spellEnd"/>
      <w:r w:rsidRPr="003E5193">
        <w:rPr>
          <w:sz w:val="16"/>
        </w:rPr>
        <w:t xml:space="preserve"> and </w:t>
      </w:r>
      <w:proofErr w:type="spellStart"/>
      <w:r w:rsidRPr="003E5193">
        <w:rPr>
          <w:sz w:val="16"/>
        </w:rPr>
        <w:t>Kagan</w:t>
      </w:r>
      <w:proofErr w:type="spellEnd"/>
      <w:r w:rsidRPr="003E5193">
        <w:rPr>
          <w:sz w:val="16"/>
        </w:rPr>
        <w:t xml:space="preserve">, "doubts that the defense budget has been cut much too far to meet Americas responsibilities to itself and to world peace."" </w:t>
      </w:r>
      <w:r w:rsidRPr="00CA2655">
        <w:rPr>
          <w:b/>
          <w:u w:val="single"/>
        </w:rPr>
        <w:t>If</w:t>
      </w:r>
      <w:r w:rsidRPr="003E5193">
        <w:rPr>
          <w:sz w:val="16"/>
        </w:rPr>
        <w:t xml:space="preserve"> the </w:t>
      </w:r>
      <w:r w:rsidRPr="00CA2655">
        <w:rPr>
          <w:b/>
          <w:u w:val="single"/>
        </w:rPr>
        <w:t>pacific trends were due not to U.S. hegemony but a strengthening norm against interstate war</w:t>
      </w:r>
      <w:r w:rsidRPr="003E5193">
        <w:rPr>
          <w:sz w:val="16"/>
        </w:rPr>
        <w:t xml:space="preserve">, however, </w:t>
      </w:r>
      <w:r w:rsidRPr="00CA2655">
        <w:rPr>
          <w:b/>
          <w:u w:val="single"/>
        </w:rPr>
        <w:t xml:space="preserve">one would not have expected an increase in global instability and violence. The verdict from the past two decades is fairly plain: The </w:t>
      </w:r>
      <w:r w:rsidRPr="0087040A">
        <w:rPr>
          <w:b/>
          <w:highlight w:val="green"/>
          <w:u w:val="single"/>
        </w:rPr>
        <w:t>world grew more peaceful while</w:t>
      </w:r>
      <w:r w:rsidRPr="00CA2655">
        <w:rPr>
          <w:b/>
          <w:u w:val="single"/>
        </w:rPr>
        <w:t xml:space="preserve"> the </w:t>
      </w:r>
      <w:r w:rsidRPr="0087040A">
        <w:rPr>
          <w:b/>
          <w:highlight w:val="green"/>
          <w:u w:val="single"/>
        </w:rPr>
        <w:t>U</w:t>
      </w:r>
      <w:r w:rsidRPr="00CA2655">
        <w:rPr>
          <w:b/>
          <w:u w:val="single"/>
        </w:rPr>
        <w:t xml:space="preserve">nited </w:t>
      </w:r>
      <w:r w:rsidRPr="0087040A">
        <w:rPr>
          <w:b/>
          <w:highlight w:val="green"/>
          <w:u w:val="single"/>
        </w:rPr>
        <w:t>S</w:t>
      </w:r>
      <w:r w:rsidRPr="00CA2655">
        <w:rPr>
          <w:b/>
          <w:u w:val="single"/>
        </w:rPr>
        <w:t xml:space="preserve">tates </w:t>
      </w:r>
      <w:r w:rsidRPr="0087040A">
        <w:rPr>
          <w:b/>
          <w:highlight w:val="green"/>
          <w:u w:val="single"/>
        </w:rPr>
        <w:t>cut</w:t>
      </w:r>
      <w:r w:rsidRPr="00CA2655">
        <w:rPr>
          <w:b/>
          <w:u w:val="single"/>
        </w:rPr>
        <w:t xml:space="preserve"> its </w:t>
      </w:r>
      <w:r w:rsidRPr="0087040A">
        <w:rPr>
          <w:b/>
          <w:highlight w:val="green"/>
          <w:u w:val="single"/>
        </w:rPr>
        <w:t>forces</w:t>
      </w:r>
      <w:r w:rsidRPr="00CA2655">
        <w:rPr>
          <w:b/>
          <w:u w:val="single"/>
        </w:rPr>
        <w:t>. No state seemed to believe that its security was endangered by a less-capable Pentagon, or at least none took any action that would suggest such a belief.</w:t>
      </w:r>
      <w:r w:rsidRPr="003E5193">
        <w:rPr>
          <w:sz w:val="16"/>
        </w:rPr>
        <w:t xml:space="preserve"> No militaries were enhanced to address power vacuums; </w:t>
      </w:r>
      <w:r w:rsidRPr="0087040A">
        <w:rPr>
          <w:b/>
          <w:highlight w:val="green"/>
          <w:u w:val="single"/>
        </w:rPr>
        <w:t>no security dilemmas drove</w:t>
      </w:r>
      <w:r w:rsidRPr="00CA2655">
        <w:rPr>
          <w:b/>
          <w:u w:val="single"/>
        </w:rPr>
        <w:t xml:space="preserve"> mistrust and </w:t>
      </w:r>
      <w:r w:rsidRPr="0087040A">
        <w:rPr>
          <w:b/>
          <w:highlight w:val="green"/>
          <w:u w:val="single"/>
        </w:rPr>
        <w:t>arms races</w:t>
      </w:r>
      <w:r w:rsidRPr="00CA2655">
        <w:rPr>
          <w:b/>
          <w:u w:val="single"/>
        </w:rPr>
        <w:t>; no regional balancing occurred once the stabilizing presence of the U.S. military was diminished.</w:t>
      </w:r>
      <w:r w:rsidRPr="003E5193">
        <w:rPr>
          <w:sz w:val="16"/>
        </w:rPr>
        <w:t xml:space="preserve"> The </w:t>
      </w:r>
      <w:r w:rsidRPr="00CA2655">
        <w:rPr>
          <w:b/>
          <w:u w:val="single"/>
        </w:rPr>
        <w:t xml:space="preserve">rest of the world acted as if the threat </w:t>
      </w:r>
      <w:proofErr w:type="spellStart"/>
      <w:r w:rsidRPr="00CA2655">
        <w:rPr>
          <w:b/>
          <w:u w:val="single"/>
        </w:rPr>
        <w:t>ofinternational</w:t>
      </w:r>
      <w:proofErr w:type="spellEnd"/>
      <w:r w:rsidRPr="00CA2655">
        <w:rPr>
          <w:b/>
          <w:u w:val="single"/>
        </w:rPr>
        <w:t xml:space="preserve"> war was not a pressing concern, </w:t>
      </w:r>
      <w:r w:rsidRPr="0087040A">
        <w:rPr>
          <w:b/>
          <w:highlight w:val="green"/>
          <w:u w:val="single"/>
        </w:rPr>
        <w:t>despite</w:t>
      </w:r>
      <w:r w:rsidRPr="00CA2655">
        <w:rPr>
          <w:b/>
          <w:u w:val="single"/>
        </w:rPr>
        <w:t xml:space="preserve"> the </w:t>
      </w:r>
      <w:r w:rsidRPr="0087040A">
        <w:rPr>
          <w:b/>
          <w:highlight w:val="green"/>
          <w:u w:val="single"/>
        </w:rPr>
        <w:t>reduction in U.S. capabilities</w:t>
      </w:r>
      <w:r w:rsidRPr="003E5193">
        <w:rPr>
          <w:sz w:val="16"/>
        </w:rPr>
        <w:t xml:space="preserve">. The incidence and magnitude of global conflict declined while the United States cut its military spending under President Clinton, and it kept declining as the Bush Administration ramped spending back up. </w:t>
      </w:r>
      <w:r w:rsidRPr="00CA2655">
        <w:rPr>
          <w:b/>
          <w:u w:val="single"/>
        </w:rPr>
        <w:t>No complex statistical analysis should be necessary to reach the conclusion that the two are unrelated</w:t>
      </w:r>
      <w:r w:rsidRPr="003E5193">
        <w:rPr>
          <w:sz w:val="16"/>
        </w:rPr>
        <w:t>. It is also worth noting for our purposes that the United States was no less safe.</w:t>
      </w:r>
    </w:p>
    <w:p w:rsidR="00A12B8A" w:rsidRPr="00C04A80" w:rsidRDefault="00A12B8A" w:rsidP="00A12B8A"/>
    <w:p w:rsidR="00A12B8A" w:rsidRDefault="00A12B8A" w:rsidP="00A12B8A">
      <w:pPr>
        <w:pStyle w:val="Heading4"/>
      </w:pPr>
    </w:p>
    <w:p w:rsidR="00A12B8A" w:rsidRPr="00B95D0C" w:rsidRDefault="00A12B8A" w:rsidP="00A12B8A">
      <w:pPr>
        <w:pStyle w:val="Heading4"/>
      </w:pPr>
      <w:r>
        <w:t xml:space="preserve">Normal means is the DC circuit court acting and SCOTUS denying cert to make the </w:t>
      </w:r>
      <w:proofErr w:type="spellStart"/>
      <w:r>
        <w:t>aff</w:t>
      </w:r>
      <w:proofErr w:type="spellEnd"/>
      <w:r>
        <w:t xml:space="preserve"> a law- no link to the DA</w:t>
      </w:r>
    </w:p>
    <w:p w:rsidR="00A12B8A" w:rsidRPr="00B95D0C" w:rsidRDefault="00A12B8A" w:rsidP="00A12B8A">
      <w:pPr>
        <w:rPr>
          <w:rStyle w:val="StyleStyleBold12pt"/>
          <w:b w:val="0"/>
        </w:rPr>
      </w:pPr>
      <w:proofErr w:type="gramStart"/>
      <w:r>
        <w:rPr>
          <w:rStyle w:val="StyleStyleBold12pt"/>
        </w:rPr>
        <w:t>Horowitz 13 (J.D. Candidate, 2014, Fordham University School of Law.</w:t>
      </w:r>
      <w:proofErr w:type="gramEnd"/>
      <w:r>
        <w:rPr>
          <w:rStyle w:val="StyleStyleBold12pt"/>
        </w:rPr>
        <w:t xml:space="preserve"> Captain, U.S. Army, participating in the Funded Legal Education Program, April, “SYMPOSIUM: THE GOALS OF ANTITRUST: NOTE: CREATING A MORE MEANINGFUL DETENTION STATUTE: LESSONS LEARNED FROM HEDGES V. OBAMA”, Lexis)</w:t>
      </w:r>
    </w:p>
    <w:p w:rsidR="00A12B8A" w:rsidRPr="00390FF3" w:rsidRDefault="00A12B8A" w:rsidP="00A12B8A">
      <w:pPr>
        <w:rPr>
          <w:sz w:val="12"/>
        </w:rPr>
      </w:pPr>
      <w:r w:rsidRPr="00390FF3">
        <w:rPr>
          <w:sz w:val="12"/>
        </w:rPr>
        <w:t xml:space="preserve">This part examines how </w:t>
      </w:r>
      <w:r w:rsidRPr="005B06A7">
        <w:rPr>
          <w:rStyle w:val="StyleBoldUnderline"/>
        </w:rPr>
        <w:t xml:space="preserve">the D.C. District and Circuit courts struggled with the legal boundaries of detention </w:t>
      </w:r>
      <w:r w:rsidRPr="00390FF3">
        <w:rPr>
          <w:sz w:val="12"/>
        </w:rPr>
        <w:t xml:space="preserve">while evaluating the habeas corpus petitions of detainees from 2008 to 2012. It focuses on how </w:t>
      </w:r>
      <w:r w:rsidRPr="005B06A7">
        <w:rPr>
          <w:rStyle w:val="StyleBoldUnderline"/>
        </w:rPr>
        <w:t xml:space="preserve">the </w:t>
      </w:r>
      <w:r w:rsidRPr="0087040A">
        <w:rPr>
          <w:rStyle w:val="StyleBoldUnderline"/>
          <w:highlight w:val="green"/>
        </w:rPr>
        <w:t>D.C. courts analyzed what would become the</w:t>
      </w:r>
      <w:r w:rsidRPr="005B06A7">
        <w:rPr>
          <w:rStyle w:val="StyleBoldUnderline"/>
        </w:rPr>
        <w:t xml:space="preserve"> three </w:t>
      </w:r>
      <w:r w:rsidRPr="0087040A">
        <w:rPr>
          <w:rStyle w:val="StyleBoldUnderline"/>
          <w:highlight w:val="green"/>
        </w:rPr>
        <w:t>criteria for detention in section 1021</w:t>
      </w:r>
      <w:r w:rsidRPr="005B06A7">
        <w:rPr>
          <w:rStyle w:val="StyleBoldUnderline"/>
        </w:rPr>
        <w:t>(b</w:t>
      </w:r>
      <w:proofErr w:type="gramStart"/>
      <w:r w:rsidRPr="005B06A7">
        <w:rPr>
          <w:rStyle w:val="StyleBoldUnderline"/>
        </w:rPr>
        <w:t>)(</w:t>
      </w:r>
      <w:proofErr w:type="gramEnd"/>
      <w:r w:rsidRPr="005B06A7">
        <w:rPr>
          <w:rStyle w:val="StyleBoldUnderline"/>
        </w:rPr>
        <w:t>2) of the NDAA: (1) being "part of" Al Qaeda or the Taliban; (2) "substantially supporting" Al Qaeda or the Taliban; and (3) being part of "associated forces" of Al Qaeda or the Taliban</w:t>
      </w:r>
      <w:r w:rsidRPr="00390FF3">
        <w:rPr>
          <w:sz w:val="12"/>
        </w:rPr>
        <w:t xml:space="preserve">. </w:t>
      </w:r>
      <w:proofErr w:type="gramStart"/>
      <w:r w:rsidRPr="00390FF3">
        <w:rPr>
          <w:sz w:val="12"/>
        </w:rPr>
        <w:t xml:space="preserve">n143  </w:t>
      </w:r>
      <w:r w:rsidRPr="0087040A">
        <w:rPr>
          <w:rStyle w:val="StyleBoldUnderline"/>
          <w:highlight w:val="green"/>
        </w:rPr>
        <w:t>The</w:t>
      </w:r>
      <w:proofErr w:type="gramEnd"/>
      <w:r w:rsidRPr="0087040A">
        <w:rPr>
          <w:rStyle w:val="StyleBoldUnderline"/>
          <w:highlight w:val="green"/>
        </w:rPr>
        <w:t xml:space="preserve"> Supreme Court has not decided</w:t>
      </w:r>
      <w:r w:rsidRPr="00CB26AD">
        <w:rPr>
          <w:rStyle w:val="StyleBoldUnderline"/>
        </w:rPr>
        <w:t xml:space="preserve"> the merits of </w:t>
      </w:r>
      <w:r w:rsidRPr="0087040A">
        <w:rPr>
          <w:rStyle w:val="StyleBoldUnderline"/>
          <w:highlight w:val="green"/>
        </w:rPr>
        <w:t xml:space="preserve">a detention case since </w:t>
      </w:r>
      <w:proofErr w:type="spellStart"/>
      <w:r w:rsidRPr="00390FF3">
        <w:rPr>
          <w:rStyle w:val="StyleBoldUnderline"/>
        </w:rPr>
        <w:t>Boumediene</w:t>
      </w:r>
      <w:proofErr w:type="spellEnd"/>
      <w:r w:rsidRPr="00CB26AD">
        <w:rPr>
          <w:rStyle w:val="StyleBoldUnderline"/>
        </w:rPr>
        <w:t xml:space="preserve"> in 20</w:t>
      </w:r>
      <w:r w:rsidRPr="0087040A">
        <w:rPr>
          <w:rStyle w:val="StyleBoldUnderline"/>
          <w:highlight w:val="green"/>
        </w:rPr>
        <w:t>08</w:t>
      </w:r>
      <w:r w:rsidRPr="00390FF3">
        <w:rPr>
          <w:sz w:val="12"/>
        </w:rPr>
        <w:t xml:space="preserve">. </w:t>
      </w:r>
      <w:proofErr w:type="gramStart"/>
      <w:r w:rsidRPr="00390FF3">
        <w:rPr>
          <w:sz w:val="12"/>
        </w:rPr>
        <w:t>n144</w:t>
      </w:r>
      <w:proofErr w:type="gramEnd"/>
      <w:r w:rsidRPr="00390FF3">
        <w:rPr>
          <w:sz w:val="12"/>
        </w:rPr>
        <w:t xml:space="preserve"> Additionally</w:t>
      </w:r>
      <w:r w:rsidRPr="00CB26AD">
        <w:rPr>
          <w:rStyle w:val="StyleBoldUnderline"/>
        </w:rPr>
        <w:t xml:space="preserve">, </w:t>
      </w:r>
      <w:r w:rsidRPr="0087040A">
        <w:rPr>
          <w:rStyle w:val="StyleBoldUnderline"/>
          <w:highlight w:val="green"/>
        </w:rPr>
        <w:t>in</w:t>
      </w:r>
      <w:r w:rsidRPr="00CB26AD">
        <w:rPr>
          <w:rStyle w:val="StyleBoldUnderline"/>
        </w:rPr>
        <w:t xml:space="preserve"> 20</w:t>
      </w:r>
      <w:r w:rsidRPr="0087040A">
        <w:rPr>
          <w:rStyle w:val="StyleBoldUnderline"/>
          <w:highlight w:val="green"/>
        </w:rPr>
        <w:t>11</w:t>
      </w:r>
      <w:r w:rsidRPr="00CB26AD">
        <w:rPr>
          <w:rStyle w:val="StyleBoldUnderline"/>
        </w:rPr>
        <w:t xml:space="preserve"> </w:t>
      </w:r>
      <w:r w:rsidRPr="0087040A">
        <w:rPr>
          <w:rStyle w:val="StyleBoldUnderline"/>
          <w:highlight w:val="green"/>
        </w:rPr>
        <w:t>the</w:t>
      </w:r>
      <w:r w:rsidRPr="00CB26AD">
        <w:rPr>
          <w:rStyle w:val="StyleBoldUnderline"/>
        </w:rPr>
        <w:t xml:space="preserve"> Supreme </w:t>
      </w:r>
      <w:r w:rsidRPr="0087040A">
        <w:rPr>
          <w:rStyle w:val="StyleBoldUnderline"/>
          <w:highlight w:val="green"/>
        </w:rPr>
        <w:t>Court denied cert</w:t>
      </w:r>
      <w:r w:rsidRPr="008251A2">
        <w:rPr>
          <w:rStyle w:val="StyleBoldUnderline"/>
        </w:rPr>
        <w:t>iorari</w:t>
      </w:r>
      <w:r w:rsidRPr="0087040A">
        <w:rPr>
          <w:rStyle w:val="StyleBoldUnderline"/>
          <w:highlight w:val="green"/>
        </w:rPr>
        <w:t xml:space="preserve"> to six different</w:t>
      </w:r>
      <w:r w:rsidRPr="00CB26AD">
        <w:rPr>
          <w:rStyle w:val="StyleBoldUnderline"/>
        </w:rPr>
        <w:t xml:space="preserve"> Guantanamo </w:t>
      </w:r>
      <w:r w:rsidRPr="0087040A">
        <w:rPr>
          <w:rStyle w:val="StyleBoldUnderline"/>
          <w:highlight w:val="green"/>
        </w:rPr>
        <w:t>detainee cases</w:t>
      </w:r>
      <w:r w:rsidRPr="00CB26AD">
        <w:rPr>
          <w:rStyle w:val="StyleBoldUnderline"/>
        </w:rPr>
        <w:t xml:space="preserve"> appealed from the [*2872] D.C. Circuit.</w:t>
      </w:r>
      <w:r w:rsidRPr="00390FF3">
        <w:rPr>
          <w:sz w:val="12"/>
        </w:rPr>
        <w:t xml:space="preserve"> </w:t>
      </w:r>
      <w:proofErr w:type="gramStart"/>
      <w:r w:rsidRPr="00390FF3">
        <w:rPr>
          <w:sz w:val="12"/>
        </w:rPr>
        <w:t>n145</w:t>
      </w:r>
      <w:proofErr w:type="gramEnd"/>
      <w:r w:rsidRPr="00390FF3">
        <w:rPr>
          <w:sz w:val="12"/>
        </w:rPr>
        <w:t xml:space="preserve"> </w:t>
      </w:r>
      <w:r w:rsidRPr="0087040A">
        <w:rPr>
          <w:rStyle w:val="Emphasis"/>
          <w:highlight w:val="green"/>
        </w:rPr>
        <w:t>As a result</w:t>
      </w:r>
      <w:r w:rsidRPr="00CB26AD">
        <w:rPr>
          <w:rStyle w:val="Emphasis"/>
        </w:rPr>
        <w:t xml:space="preserve"> of its continued abstention, </w:t>
      </w:r>
      <w:r w:rsidRPr="0087040A">
        <w:rPr>
          <w:rStyle w:val="Emphasis"/>
          <w:highlight w:val="green"/>
        </w:rPr>
        <w:t>the Supreme Court has</w:t>
      </w:r>
      <w:r w:rsidRPr="00CB26AD">
        <w:rPr>
          <w:rStyle w:val="Emphasis"/>
        </w:rPr>
        <w:t xml:space="preserve"> had </w:t>
      </w:r>
      <w:r w:rsidRPr="0087040A">
        <w:rPr>
          <w:rStyle w:val="Emphasis"/>
          <w:highlight w:val="green"/>
        </w:rPr>
        <w:t>little impact in shaping the</w:t>
      </w:r>
      <w:r w:rsidRPr="00CB26AD">
        <w:rPr>
          <w:rStyle w:val="Emphasis"/>
        </w:rPr>
        <w:t xml:space="preserve"> substantive parameters of executive </w:t>
      </w:r>
      <w:r w:rsidRPr="0087040A">
        <w:rPr>
          <w:rStyle w:val="Emphasis"/>
          <w:highlight w:val="green"/>
        </w:rPr>
        <w:t>detention</w:t>
      </w:r>
      <w:r w:rsidRPr="00CB26AD">
        <w:rPr>
          <w:rStyle w:val="Emphasis"/>
        </w:rPr>
        <w:t>.</w:t>
      </w:r>
      <w:r w:rsidRPr="00390FF3">
        <w:rPr>
          <w:sz w:val="12"/>
        </w:rPr>
        <w:t xml:space="preserve"> </w:t>
      </w:r>
      <w:proofErr w:type="gramStart"/>
      <w:r w:rsidRPr="00390FF3">
        <w:rPr>
          <w:sz w:val="12"/>
        </w:rPr>
        <w:t xml:space="preserve">n146  </w:t>
      </w:r>
      <w:r w:rsidRPr="0087040A">
        <w:rPr>
          <w:rStyle w:val="Emphasis"/>
          <w:highlight w:val="green"/>
        </w:rPr>
        <w:t>The</w:t>
      </w:r>
      <w:proofErr w:type="gramEnd"/>
      <w:r w:rsidRPr="0087040A">
        <w:rPr>
          <w:rStyle w:val="Emphasis"/>
          <w:highlight w:val="green"/>
        </w:rPr>
        <w:t xml:space="preserve"> substantive law</w:t>
      </w:r>
      <w:r w:rsidRPr="00CB26AD">
        <w:rPr>
          <w:rStyle w:val="Emphasis"/>
        </w:rPr>
        <w:t xml:space="preserve"> of executive detention </w:t>
      </w:r>
      <w:r w:rsidRPr="0087040A">
        <w:rPr>
          <w:rStyle w:val="Emphasis"/>
          <w:highlight w:val="green"/>
        </w:rPr>
        <w:t>has been</w:t>
      </w:r>
      <w:r w:rsidRPr="00390FF3">
        <w:rPr>
          <w:sz w:val="12"/>
        </w:rPr>
        <w:t xml:space="preserve"> primarily </w:t>
      </w:r>
      <w:r w:rsidRPr="0087040A">
        <w:rPr>
          <w:rStyle w:val="Emphasis"/>
          <w:highlight w:val="green"/>
        </w:rPr>
        <w:t>created by the</w:t>
      </w:r>
      <w:r w:rsidRPr="00CB26AD">
        <w:rPr>
          <w:rStyle w:val="Emphasis"/>
        </w:rPr>
        <w:t xml:space="preserve"> D.C. </w:t>
      </w:r>
      <w:r w:rsidRPr="0087040A">
        <w:rPr>
          <w:rStyle w:val="Emphasis"/>
          <w:highlight w:val="green"/>
        </w:rPr>
        <w:t>District Court and</w:t>
      </w:r>
      <w:r w:rsidRPr="00CB26AD">
        <w:rPr>
          <w:rStyle w:val="Emphasis"/>
        </w:rPr>
        <w:t xml:space="preserve"> the D.C. Circuit</w:t>
      </w:r>
      <w:r w:rsidRPr="00390FF3">
        <w:rPr>
          <w:sz w:val="12"/>
        </w:rPr>
        <w:t xml:space="preserve"> as they evaluate habeas corpus petitions from detainees held at Guantanamo Bay. n147 As the law has evolved since 2008</w:t>
      </w:r>
      <w:r w:rsidRPr="00CB26AD">
        <w:rPr>
          <w:rStyle w:val="StyleBoldUnderline"/>
        </w:rPr>
        <w:t xml:space="preserve">, </w:t>
      </w:r>
      <w:r w:rsidRPr="0087040A">
        <w:rPr>
          <w:rStyle w:val="StyleBoldUnderline"/>
          <w:highlight w:val="green"/>
        </w:rPr>
        <w:t>the D.C. courts have</w:t>
      </w:r>
      <w:r w:rsidRPr="00CB26AD">
        <w:rPr>
          <w:rStyle w:val="StyleBoldUnderline"/>
        </w:rPr>
        <w:t xml:space="preserve"> often </w:t>
      </w:r>
      <w:r w:rsidRPr="0087040A">
        <w:rPr>
          <w:rStyle w:val="StyleBoldUnderline"/>
          <w:highlight w:val="green"/>
        </w:rPr>
        <w:t>applied different</w:t>
      </w:r>
      <w:r w:rsidRPr="00CB26AD">
        <w:rPr>
          <w:rStyle w:val="StyleBoldUnderline"/>
        </w:rPr>
        <w:t xml:space="preserve"> or changing </w:t>
      </w:r>
      <w:r w:rsidRPr="0087040A">
        <w:rPr>
          <w:rStyle w:val="StyleBoldUnderline"/>
          <w:highlight w:val="green"/>
        </w:rPr>
        <w:t>standards</w:t>
      </w:r>
      <w:r w:rsidRPr="00390FF3">
        <w:rPr>
          <w:sz w:val="12"/>
        </w:rPr>
        <w:t xml:space="preserve">, and some believe that "the D.C. Circuit's opinions almost uniformly favor the government." n148 Additionally, some commentators have expressed concerns about "the habeas process as a lawmaking device" and fear that the standards established by the D.C. Courts are "interim steps" or "a kind of draft" until the Supreme Court eventually steps in to resolve the issues. </w:t>
      </w:r>
      <w:proofErr w:type="gramStart"/>
      <w:r w:rsidRPr="00390FF3">
        <w:rPr>
          <w:sz w:val="12"/>
        </w:rPr>
        <w:t>n149  The</w:t>
      </w:r>
      <w:proofErr w:type="gramEnd"/>
      <w:r w:rsidRPr="00390FF3">
        <w:rPr>
          <w:sz w:val="12"/>
        </w:rPr>
        <w:t xml:space="preserve"> judges of the D.C. courts recognize that they are creating law. In their opinions, they have often commented on the lack of guidance from the Supreme Court n150 and their significant role in shaping substantive detention law with each decision. </w:t>
      </w:r>
      <w:proofErr w:type="gramStart"/>
      <w:r w:rsidRPr="00390FF3">
        <w:rPr>
          <w:sz w:val="12"/>
        </w:rPr>
        <w:t>n151  The</w:t>
      </w:r>
      <w:proofErr w:type="gramEnd"/>
      <w:r w:rsidRPr="00390FF3">
        <w:rPr>
          <w:sz w:val="12"/>
        </w:rPr>
        <w:t xml:space="preserve"> subsections below focus on the three detention criteria listed in section 1021(b)(2) of the NDAA. Although these criteria were codified in the NDAA in late 2011, the D.C. courts struggled with their meaning in the years after the </w:t>
      </w:r>
      <w:proofErr w:type="spellStart"/>
      <w:r w:rsidRPr="00390FF3">
        <w:rPr>
          <w:sz w:val="12"/>
        </w:rPr>
        <w:t>Boumediene</w:t>
      </w:r>
      <w:proofErr w:type="spellEnd"/>
      <w:r w:rsidRPr="00390FF3">
        <w:rPr>
          <w:sz w:val="12"/>
        </w:rPr>
        <w:t xml:space="preserve"> decision in 2008. As one court admitted in [*2873] 2010, "much of what our Constitution requires for this context remains unsettled." n152</w:t>
      </w:r>
    </w:p>
    <w:p w:rsidR="00A12B8A" w:rsidRDefault="00A12B8A" w:rsidP="00A12B8A"/>
    <w:p w:rsidR="00A12B8A" w:rsidRPr="00E17BC8" w:rsidRDefault="00A12B8A" w:rsidP="00A12B8A">
      <w:pPr>
        <w:pStyle w:val="Heading4"/>
      </w:pPr>
      <w:r>
        <w:t>Capital is bulletproof</w:t>
      </w:r>
    </w:p>
    <w:p w:rsidR="00A12B8A" w:rsidRDefault="00A12B8A" w:rsidP="00A12B8A">
      <w:r w:rsidRPr="009515AC">
        <w:rPr>
          <w:rStyle w:val="StyleStyleBold12pt"/>
        </w:rPr>
        <w:t xml:space="preserve">Gibson </w:t>
      </w:r>
      <w:r>
        <w:rPr>
          <w:rStyle w:val="StyleStyleBold12pt"/>
        </w:rPr>
        <w:t>12</w:t>
      </w:r>
      <w:r>
        <w:t xml:space="preserve"> (James L. Gibson, Sidney W. </w:t>
      </w:r>
      <w:proofErr w:type="spellStart"/>
      <w:r>
        <w:t>Souers</w:t>
      </w:r>
      <w:proofErr w:type="spellEnd"/>
      <w:r>
        <w:t xml:space="preserve"> Professor of Government (Department of Political Science), Professor of African and African-American Studies, and Director of the Program on Citizenship and Democratic Values (</w:t>
      </w:r>
      <w:proofErr w:type="spellStart"/>
      <w:r>
        <w:t>Weidenbaum</w:t>
      </w:r>
      <w:proofErr w:type="spellEnd"/>
      <w:r>
        <w:t xml:space="preserve">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12" w:history="1">
        <w:r w:rsidRPr="009515AC">
          <w:rPr>
            <w:rStyle w:val="Hyperlink"/>
          </w:rPr>
          <w:t>http://papers.ssrn.com/sol3/papers.cfm?abstract_id=2107587</w:t>
        </w:r>
      </w:hyperlink>
      <w:r w:rsidRPr="00407277">
        <w:t>)</w:t>
      </w:r>
    </w:p>
    <w:p w:rsidR="00A12B8A" w:rsidRDefault="00A12B8A" w:rsidP="00A12B8A"/>
    <w:p w:rsidR="00A12B8A" w:rsidRDefault="00A12B8A" w:rsidP="00A12B8A">
      <w:pPr>
        <w:rPr>
          <w:sz w:val="10"/>
        </w:rPr>
      </w:pPr>
      <w:r w:rsidRPr="00E17BC8">
        <w:rPr>
          <w:rStyle w:val="StyleBoldUnderline"/>
        </w:rPr>
        <w:t xml:space="preserve">Political scientists and legal scholars continue to be obsessed with the so-called </w:t>
      </w:r>
      <w:proofErr w:type="spellStart"/>
      <w:r w:rsidRPr="00E17BC8">
        <w:rPr>
          <w:rStyle w:val="StyleBoldUnderline"/>
        </w:rPr>
        <w:t>countermajoritarian</w:t>
      </w:r>
      <w:proofErr w:type="spellEnd"/>
      <w:r w:rsidRPr="00E17BC8">
        <w:rPr>
          <w:rStyle w:val="StyleBoldUnderline"/>
        </w:rPr>
        <w:t xml:space="preserve"> dilemma</w:t>
      </w:r>
      <w:r w:rsidRPr="00572D86">
        <w:rPr>
          <w:sz w:val="10"/>
        </w:rPr>
        <w:t xml:space="preserve"> created by the United States Supreme Court’s lack of accountability, particularly when coupled with its immense policy-making powers. </w:t>
      </w:r>
      <w:proofErr w:type="gramStart"/>
      <w:r w:rsidRPr="00856BA1">
        <w:rPr>
          <w:rStyle w:val="StyleBoldUnderline"/>
        </w:rPr>
        <w:t xml:space="preserve">Especially </w:t>
      </w:r>
      <w:r w:rsidRPr="0087040A">
        <w:rPr>
          <w:rStyle w:val="StyleBoldUnderline"/>
          <w:highlight w:val="green"/>
        </w:rPr>
        <w:t xml:space="preserve">when the </w:t>
      </w:r>
      <w:r w:rsidRPr="00515EFF">
        <w:rPr>
          <w:rStyle w:val="StyleBoldUnderline"/>
        </w:rPr>
        <w:t xml:space="preserve">Supreme </w:t>
      </w:r>
      <w:r w:rsidRPr="0087040A">
        <w:rPr>
          <w:rStyle w:val="StyleBoldUnderline"/>
          <w:highlight w:val="green"/>
        </w:rPr>
        <w:t xml:space="preserve">Court makes decisions that </w:t>
      </w:r>
      <w:r w:rsidRPr="00515EFF">
        <w:rPr>
          <w:rStyle w:val="StyleBoldUnderline"/>
        </w:rPr>
        <w:t xml:space="preserve">seem to </w:t>
      </w:r>
      <w:r w:rsidRPr="0087040A">
        <w:rPr>
          <w:rStyle w:val="StyleBoldUnderline"/>
          <w:highlight w:val="green"/>
        </w:rPr>
        <w:t xml:space="preserve">fly in the face of </w:t>
      </w:r>
      <w:r w:rsidRPr="00515EFF">
        <w:rPr>
          <w:rStyle w:val="StyleBoldUnderline"/>
        </w:rPr>
        <w:t xml:space="preserve">public </w:t>
      </w:r>
      <w:r w:rsidRPr="0087040A">
        <w:rPr>
          <w:rStyle w:val="StyleBoldUnderline"/>
          <w:highlight w:val="green"/>
        </w:rPr>
        <w:t>preferences</w:t>
      </w:r>
      <w:r w:rsidRPr="00E17BC8">
        <w:rPr>
          <w:rStyle w:val="StyleBoldUnderline"/>
        </w:rPr>
        <w:t xml:space="preserve">—as in </w:t>
      </w:r>
      <w:proofErr w:type="spellStart"/>
      <w:r w:rsidRPr="00E17BC8">
        <w:rPr>
          <w:rStyle w:val="StyleBoldUnderline"/>
        </w:rPr>
        <w:t>Kelo</w:t>
      </w:r>
      <w:proofErr w:type="spellEnd"/>
      <w:r w:rsidRPr="00572D86">
        <w:rPr>
          <w:sz w:val="10"/>
        </w:rPr>
        <w:t xml:space="preserve"> v.</w:t>
      </w:r>
      <w:proofErr w:type="gramEnd"/>
      <w:r w:rsidRPr="00572D86">
        <w:rPr>
          <w:sz w:val="10"/>
        </w:rPr>
        <w:t xml:space="preserve">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87040A">
        <w:rPr>
          <w:rStyle w:val="StyleBoldUnderline"/>
          <w:highlight w:val="green"/>
        </w:rPr>
        <w:t xml:space="preserve">some </w:t>
      </w:r>
      <w:r w:rsidRPr="00E17BC8">
        <w:rPr>
          <w:rStyle w:val="StyleBoldUnderline"/>
        </w:rPr>
        <w:t xml:space="preserve">seem to </w:t>
      </w:r>
      <w:r w:rsidRPr="0087040A">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87040A">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w:t>
      </w:r>
      <w:proofErr w:type="gramStart"/>
      <w:r w:rsidRPr="00E17BC8">
        <w:rPr>
          <w:rStyle w:val="StyleBoldUnderline"/>
        </w:rPr>
        <w:t>its</w:t>
      </w:r>
      <w:proofErr w:type="gramEnd"/>
      <w:r w:rsidRPr="00E17BC8">
        <w:rPr>
          <w:rStyle w:val="StyleBoldUnderline"/>
        </w:rPr>
        <w:t xml:space="preserve"> most valuable </w:t>
      </w:r>
      <w:r w:rsidRPr="0087040A">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 xml:space="preserve">Bush v. Gore had great potential to chip away at the Court’s legitimacy—it was a deeply divided 5-4 decision; divided by the justices’ partisanships as well; it extended the Court’s authority into an area of law in which </w:t>
      </w:r>
      <w:r w:rsidRPr="00E17BC8">
        <w:rPr>
          <w:rStyle w:val="StyleBoldUnderline"/>
        </w:rPr>
        <w:lastRenderedPageBreak/>
        <w:t>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87040A">
        <w:rPr>
          <w:rStyle w:val="Emphasis"/>
          <w:highlight w:val="green"/>
        </w:rPr>
        <w:t xml:space="preserve">If Bush v. Gore did not </w:t>
      </w:r>
      <w:r w:rsidRPr="00515EFF">
        <w:rPr>
          <w:rStyle w:val="Emphasis"/>
        </w:rPr>
        <w:t xml:space="preserve">subtract from the Court’s institutional legitimacy, </w:t>
      </w:r>
      <w:r w:rsidRPr="0087040A">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87040A">
        <w:rPr>
          <w:rStyle w:val="StyleBoldUnderline"/>
          <w:highlight w:val="green"/>
        </w:rPr>
        <w:t xml:space="preserve">for decades </w:t>
      </w:r>
      <w:r w:rsidRPr="00CE5133">
        <w:rPr>
          <w:rStyle w:val="StyleBoldUnderline"/>
        </w:rPr>
        <w:t xml:space="preserve">now, and several </w:t>
      </w:r>
      <w:r w:rsidRPr="0087040A">
        <w:rPr>
          <w:rStyle w:val="Emphasis"/>
          <w:highlight w:val="green"/>
        </w:rPr>
        <w:t>well-established empirical findings have emerged.</w:t>
      </w:r>
      <w:r w:rsidRPr="00572D86">
        <w:rPr>
          <w:sz w:val="10"/>
        </w:rPr>
        <w:t xml:space="preserve"> The findings relevant to the </w:t>
      </w:r>
      <w:proofErr w:type="spellStart"/>
      <w:r w:rsidRPr="00572D86">
        <w:rPr>
          <w:sz w:val="10"/>
        </w:rPr>
        <w:t>countermajoritarian</w:t>
      </w:r>
      <w:proofErr w:type="spellEnd"/>
      <w:r w:rsidRPr="00572D86">
        <w:rPr>
          <w:sz w:val="10"/>
        </w:rPr>
        <w:t xml:space="preserve">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87040A">
        <w:rPr>
          <w:rStyle w:val="Emphasis"/>
          <w:highlight w:val="green"/>
        </w:rPr>
        <w:t>the Supreme Court as “bulletproof</w:t>
      </w:r>
      <w:r w:rsidRPr="000F0F86">
        <w:rPr>
          <w:rStyle w:val="StyleBoldUnderline"/>
        </w:rPr>
        <w:t xml:space="preserve">,” and therefore </w:t>
      </w:r>
      <w:r w:rsidRPr="0087040A">
        <w:rPr>
          <w:rStyle w:val="StyleBoldUnderline"/>
          <w:highlight w:val="green"/>
        </w:rPr>
        <w:t>able to get away with just about any ruling, no matter how unpopular.</w:t>
      </w:r>
      <w:r w:rsidRPr="0087040A">
        <w:rPr>
          <w:sz w:val="10"/>
          <w:highlight w:val="green"/>
        </w:rPr>
        <w:t xml:space="preserve"> </w:t>
      </w:r>
      <w:r w:rsidRPr="00572D86">
        <w:rPr>
          <w:sz w:val="10"/>
        </w:rPr>
        <w:t xml:space="preserve">And indeed, the United States Supreme Court may be one of the most legitimate high courts in the world. </w:t>
      </w:r>
    </w:p>
    <w:p w:rsidR="00A12B8A" w:rsidRPr="00390FF3" w:rsidRDefault="00A12B8A" w:rsidP="00A12B8A"/>
    <w:p w:rsidR="00A12B8A" w:rsidRDefault="00A12B8A" w:rsidP="00A12B8A">
      <w:pPr>
        <w:pStyle w:val="Heading4"/>
      </w:pPr>
      <w:r>
        <w:t>Hedges appeal coming out- the court will rule on INDEFINITE DETENTION</w:t>
      </w:r>
    </w:p>
    <w:p w:rsidR="00A12B8A" w:rsidRPr="004A7188" w:rsidRDefault="00A12B8A" w:rsidP="00A12B8A">
      <w:r w:rsidRPr="004A7188">
        <w:rPr>
          <w:rStyle w:val="Heading4Char"/>
        </w:rPr>
        <w:t>RT 9/3</w:t>
      </w:r>
      <w:r w:rsidRPr="004A7188">
        <w:t xml:space="preserve"> (Supreme Court to rule on fate of indefinite detention for Americans under NDAA http://rt.com/usa/ndaa-scotus-hedges-suit-359/)</w:t>
      </w:r>
    </w:p>
    <w:p w:rsidR="00A12B8A" w:rsidRDefault="00A12B8A" w:rsidP="00A12B8A"/>
    <w:p w:rsidR="00A12B8A" w:rsidRPr="004A7188" w:rsidRDefault="00A12B8A" w:rsidP="00A12B8A">
      <w:pPr>
        <w:rPr>
          <w:sz w:val="16"/>
        </w:rPr>
      </w:pPr>
      <w:r w:rsidRPr="0087040A">
        <w:rPr>
          <w:rStyle w:val="StyleBoldUnderline"/>
          <w:highlight w:val="green"/>
        </w:rPr>
        <w:t>The</w:t>
      </w:r>
      <w:r w:rsidRPr="004A7188">
        <w:rPr>
          <w:sz w:val="16"/>
        </w:rPr>
        <w:t xml:space="preserve"> United States </w:t>
      </w:r>
      <w:r w:rsidRPr="00CD12F3">
        <w:rPr>
          <w:rStyle w:val="StyleBoldUnderline"/>
        </w:rPr>
        <w:t xml:space="preserve">Supreme </w:t>
      </w:r>
      <w:r w:rsidRPr="0087040A">
        <w:rPr>
          <w:rStyle w:val="StyleBoldUnderline"/>
          <w:highlight w:val="green"/>
        </w:rPr>
        <w:t>Court is being asked to hear a</w:t>
      </w:r>
      <w:r w:rsidRPr="004A7188">
        <w:rPr>
          <w:sz w:val="16"/>
        </w:rPr>
        <w:t xml:space="preserve"> federal </w:t>
      </w:r>
      <w:r w:rsidRPr="0087040A">
        <w:rPr>
          <w:rStyle w:val="StyleBoldUnderline"/>
          <w:highlight w:val="green"/>
        </w:rPr>
        <w:t xml:space="preserve">lawsuit challenging the military’s </w:t>
      </w:r>
      <w:r w:rsidRPr="0087040A">
        <w:rPr>
          <w:rStyle w:val="Emphasis"/>
          <w:highlight w:val="green"/>
        </w:rPr>
        <w:t>legal ability</w:t>
      </w:r>
      <w:r w:rsidRPr="0087040A">
        <w:rPr>
          <w:rStyle w:val="StyleBoldUnderline"/>
          <w:highlight w:val="green"/>
        </w:rPr>
        <w:t xml:space="preserve"> to </w:t>
      </w:r>
      <w:r w:rsidRPr="0087040A">
        <w:rPr>
          <w:rStyle w:val="Emphasis"/>
          <w:highlight w:val="green"/>
        </w:rPr>
        <w:t>indefinitely detain persons</w:t>
      </w:r>
      <w:r w:rsidRPr="004A7188">
        <w:rPr>
          <w:sz w:val="16"/>
        </w:rPr>
        <w:t xml:space="preserve"> under the National Defense Authorization Act of 2012, or NDAA. According to Pulitzer Prize-winning journalist Chris Hedges — a co-plaintiff in the case — </w:t>
      </w:r>
      <w:r w:rsidRPr="0087040A">
        <w:rPr>
          <w:rStyle w:val="StyleBoldUnderline"/>
          <w:highlight w:val="green"/>
        </w:rPr>
        <w:t>attorneys will file paperwork</w:t>
      </w:r>
      <w:r w:rsidRPr="004A7188">
        <w:rPr>
          <w:rStyle w:val="StyleBoldUnderline"/>
        </w:rPr>
        <w:t xml:space="preserve"> in the coming days </w:t>
      </w:r>
      <w:r w:rsidRPr="0087040A">
        <w:rPr>
          <w:rStyle w:val="StyleBoldUnderline"/>
          <w:highlight w:val="green"/>
        </w:rPr>
        <w:t>requesting that the</w:t>
      </w:r>
      <w:r w:rsidRPr="004A7188">
        <w:rPr>
          <w:sz w:val="16"/>
        </w:rPr>
        <w:t xml:space="preserve"> country’s high </w:t>
      </w:r>
      <w:r w:rsidRPr="0087040A">
        <w:rPr>
          <w:rStyle w:val="StyleBoldUnderline"/>
          <w:highlight w:val="green"/>
        </w:rPr>
        <w:t>court weigh in on Hedges v. Obama</w:t>
      </w:r>
      <w:r w:rsidRPr="004A7188">
        <w:rPr>
          <w:sz w:val="16"/>
        </w:rPr>
        <w:t xml:space="preserve"> and determine the constitutionality of a controversial provision that has continuously generated criticism directed towards the White House since signed into law by President Barack Obama almost </w:t>
      </w:r>
      <w:hyperlink r:id="rId13" w:tgtFrame="_blank" w:history="1">
        <w:r w:rsidRPr="004A7188">
          <w:rPr>
            <w:rStyle w:val="Hyperlink"/>
            <w:sz w:val="16"/>
          </w:rPr>
          <w:t>two years ago</w:t>
        </w:r>
      </w:hyperlink>
      <w:r w:rsidRPr="004A7188">
        <w:rPr>
          <w:sz w:val="16"/>
        </w:rPr>
        <w:t xml:space="preserve"> and defended adamantly by his administration in federal court in the years since. </w:t>
      </w:r>
    </w:p>
    <w:p w:rsidR="00A12B8A" w:rsidRPr="00CD12F3" w:rsidRDefault="00A12B8A" w:rsidP="00A12B8A">
      <w:pPr>
        <w:rPr>
          <w:sz w:val="16"/>
        </w:rPr>
      </w:pPr>
    </w:p>
    <w:p w:rsidR="00A12B8A" w:rsidRPr="00704982" w:rsidRDefault="00A12B8A" w:rsidP="00A12B8A"/>
    <w:p w:rsidR="00A12B8A" w:rsidRPr="005D6818" w:rsidRDefault="00A12B8A" w:rsidP="00A12B8A"/>
    <w:p w:rsidR="00A12B8A" w:rsidRDefault="00A12B8A" w:rsidP="00A12B8A">
      <w:pPr>
        <w:pStyle w:val="Heading2"/>
      </w:pPr>
      <w:proofErr w:type="gramStart"/>
      <w:r>
        <w:lastRenderedPageBreak/>
        <w:t>deference</w:t>
      </w:r>
      <w:proofErr w:type="gramEnd"/>
    </w:p>
    <w:p w:rsidR="00A12B8A" w:rsidRPr="00D13BEA" w:rsidRDefault="00A12B8A" w:rsidP="00A12B8A">
      <w:pPr>
        <w:keepNext/>
        <w:keepLines/>
        <w:spacing w:before="200"/>
        <w:outlineLvl w:val="3"/>
        <w:rPr>
          <w:rFonts w:eastAsiaTheme="majorEastAsia" w:cstheme="majorBidi"/>
          <w:b/>
          <w:bCs/>
          <w:iCs/>
          <w:sz w:val="26"/>
        </w:rPr>
      </w:pPr>
      <w:r>
        <w:rPr>
          <w:rFonts w:eastAsiaTheme="majorEastAsia" w:cstheme="majorBidi"/>
          <w:b/>
          <w:bCs/>
          <w:iCs/>
          <w:sz w:val="26"/>
        </w:rPr>
        <w:t>No terror</w:t>
      </w:r>
    </w:p>
    <w:p w:rsidR="00A12B8A" w:rsidRPr="007426FA" w:rsidRDefault="00A12B8A" w:rsidP="00A12B8A">
      <w:r w:rsidRPr="007426FA">
        <w:rPr>
          <w:rFonts w:eastAsiaTheme="majorEastAsia" w:cstheme="majorBidi"/>
          <w:b/>
          <w:bCs/>
          <w:iCs/>
          <w:sz w:val="26"/>
        </w:rPr>
        <w:t>Mueller and Stewart 12</w:t>
      </w:r>
      <w:r w:rsidRPr="007426FA">
        <w:t xml:space="preserve"> </w:t>
      </w:r>
      <w:r w:rsidRPr="007426FA">
        <w:rPr>
          <w:sz w:val="16"/>
        </w:rPr>
        <w:t xml:space="preserve">[John Mueller is Senior Research Scientist at the </w:t>
      </w:r>
      <w:proofErr w:type="spellStart"/>
      <w:r w:rsidRPr="007426FA">
        <w:rPr>
          <w:sz w:val="16"/>
        </w:rPr>
        <w:t>Mershon</w:t>
      </w:r>
      <w:proofErr w:type="spellEnd"/>
      <w:r w:rsidRPr="007426FA">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w:t>
      </w:r>
      <w:r>
        <w:rPr>
          <w:sz w:val="16"/>
        </w:rPr>
        <w:t>No. 1 (Summer 2012), pp. 81–110</w:t>
      </w:r>
      <w:r w:rsidRPr="007426FA">
        <w:rPr>
          <w:sz w:val="16"/>
        </w:rPr>
        <w:t xml:space="preserve">] </w:t>
      </w:r>
    </w:p>
    <w:p w:rsidR="00A12B8A" w:rsidRPr="00D13BEA" w:rsidRDefault="00A12B8A" w:rsidP="00A12B8A">
      <w:r w:rsidRPr="007426FA">
        <w:rPr>
          <w:bCs/>
          <w:sz w:val="20"/>
          <w:u w:val="single"/>
        </w:rPr>
        <w:t xml:space="preserve">In the </w:t>
      </w:r>
      <w:r w:rsidRPr="0087040A">
        <w:rPr>
          <w:bCs/>
          <w:sz w:val="20"/>
          <w:highlight w:val="green"/>
          <w:u w:val="single"/>
        </w:rPr>
        <w:t>eleven years since</w:t>
      </w:r>
      <w:r w:rsidRPr="007426FA">
        <w:rPr>
          <w:sz w:val="12"/>
        </w:rPr>
        <w:t xml:space="preserve"> the </w:t>
      </w:r>
      <w:r w:rsidRPr="0087040A">
        <w:rPr>
          <w:bCs/>
          <w:sz w:val="20"/>
          <w:highlight w:val="green"/>
          <w:u w:val="single"/>
        </w:rPr>
        <w:t>September 11</w:t>
      </w:r>
      <w:r w:rsidRPr="007426FA">
        <w:rPr>
          <w:sz w:val="12"/>
        </w:rPr>
        <w:t xml:space="preserve"> attacks, </w:t>
      </w:r>
      <w:r w:rsidRPr="0087040A">
        <w:rPr>
          <w:bCs/>
          <w:sz w:val="20"/>
          <w:highlight w:val="green"/>
          <w:u w:val="single"/>
        </w:rPr>
        <w:t>no terrorist has been able</w:t>
      </w:r>
      <w:r w:rsidRPr="0087040A">
        <w:rPr>
          <w:sz w:val="12"/>
          <w:highlight w:val="green"/>
        </w:rPr>
        <w:t xml:space="preserve"> </w:t>
      </w:r>
      <w:r w:rsidRPr="0087040A">
        <w:rPr>
          <w:bCs/>
          <w:sz w:val="20"/>
          <w:highlight w:val="green"/>
          <w:u w:val="single"/>
        </w:rPr>
        <w:t>to detonate even a primitive bomb</w:t>
      </w:r>
      <w:r w:rsidRPr="007426FA">
        <w:rPr>
          <w:bCs/>
          <w:sz w:val="20"/>
          <w:u w:val="single"/>
        </w:rPr>
        <w:t xml:space="preserve"> in the U</w:t>
      </w:r>
      <w:r w:rsidRPr="007426FA">
        <w:rPr>
          <w:sz w:val="12"/>
        </w:rPr>
        <w:t xml:space="preserve">nited </w:t>
      </w:r>
      <w:r w:rsidRPr="007426FA">
        <w:rPr>
          <w:bCs/>
          <w:sz w:val="20"/>
          <w:u w:val="single"/>
        </w:rPr>
        <w:t>S</w:t>
      </w:r>
      <w:r w:rsidRPr="007426FA">
        <w:rPr>
          <w:sz w:val="12"/>
        </w:rPr>
        <w:t xml:space="preserve">tates, and except for the four explosions in the London transportation system in 2005, neither has any in the United Kingdom. Indeed, </w:t>
      </w:r>
      <w:r w:rsidRPr="007426FA">
        <w:rPr>
          <w:bCs/>
          <w:sz w:val="20"/>
          <w:u w:val="single"/>
        </w:rPr>
        <w:t>the only method by which</w:t>
      </w:r>
      <w:r w:rsidRPr="007426FA">
        <w:rPr>
          <w:sz w:val="12"/>
        </w:rPr>
        <w:t xml:space="preserve"> Islamist </w:t>
      </w:r>
      <w:r w:rsidRPr="007426FA">
        <w:rPr>
          <w:bCs/>
          <w:sz w:val="20"/>
          <w:u w:val="single"/>
        </w:rPr>
        <w:t>terrorists have managed to kill anyone in the U</w:t>
      </w:r>
      <w:r w:rsidRPr="007426FA">
        <w:rPr>
          <w:sz w:val="12"/>
        </w:rPr>
        <w:t xml:space="preserve">nited </w:t>
      </w:r>
      <w:r w:rsidRPr="007426FA">
        <w:rPr>
          <w:bCs/>
          <w:sz w:val="20"/>
          <w:u w:val="single"/>
        </w:rPr>
        <w:t>S</w:t>
      </w:r>
      <w:r w:rsidRPr="007426FA">
        <w:rPr>
          <w:sz w:val="12"/>
        </w:rPr>
        <w:t xml:space="preserve">tates since September 11 </w:t>
      </w:r>
      <w:r w:rsidRPr="007426FA">
        <w:rPr>
          <w:bCs/>
          <w:sz w:val="20"/>
          <w:u w:val="single"/>
        </w:rPr>
        <w:t>has been with gunfire—inflicting a total</w:t>
      </w:r>
      <w:r w:rsidRPr="007426FA">
        <w:rPr>
          <w:sz w:val="12"/>
        </w:rPr>
        <w:t xml:space="preserve"> of perhaps </w:t>
      </w:r>
      <w:r w:rsidRPr="007426FA">
        <w:rPr>
          <w:bCs/>
          <w:sz w:val="20"/>
          <w:u w:val="single"/>
        </w:rPr>
        <w:t>sixteen deaths</w:t>
      </w:r>
      <w:r w:rsidRPr="007426FA">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7426FA">
        <w:rPr>
          <w:bCs/>
          <w:sz w:val="20"/>
          <w:u w:val="single"/>
        </w:rPr>
        <w:t>the 1970s witnessed sixty to seventy terrorist</w:t>
      </w:r>
      <w:r w:rsidRPr="007426FA">
        <w:rPr>
          <w:sz w:val="12"/>
        </w:rPr>
        <w:t xml:space="preserve"> incidents, mostly </w:t>
      </w:r>
      <w:r w:rsidRPr="007426FA">
        <w:rPr>
          <w:bCs/>
          <w:sz w:val="20"/>
          <w:u w:val="single"/>
        </w:rPr>
        <w:t>bombings, on U.S. soil</w:t>
      </w:r>
      <w:r w:rsidRPr="007426FA">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7426FA">
        <w:rPr>
          <w:sz w:val="12"/>
        </w:rPr>
        <w:t>Dalmia</w:t>
      </w:r>
      <w:proofErr w:type="spellEnd"/>
      <w:r w:rsidRPr="007426FA">
        <w:rPr>
          <w:sz w:val="12"/>
        </w:rPr>
        <w:t xml:space="preserve">, </w:t>
      </w:r>
      <w:r w:rsidRPr="0087040A">
        <w:rPr>
          <w:bCs/>
          <w:sz w:val="20"/>
          <w:highlight w:val="green"/>
          <w:u w:val="single"/>
        </w:rPr>
        <w:t>Islamist militants</w:t>
      </w:r>
      <w:r w:rsidRPr="007426FA">
        <w:rPr>
          <w:sz w:val="12"/>
        </w:rPr>
        <w:t xml:space="preserve"> in those locations </w:t>
      </w:r>
      <w:r w:rsidRPr="0087040A">
        <w:rPr>
          <w:bCs/>
          <w:sz w:val="20"/>
          <w:highlight w:val="green"/>
          <w:u w:val="single"/>
        </w:rPr>
        <w:t xml:space="preserve">are </w:t>
      </w:r>
      <w:r w:rsidRPr="0087040A">
        <w:rPr>
          <w:b/>
          <w:iCs/>
          <w:highlight w:val="green"/>
          <w:u w:val="single"/>
          <w:bdr w:val="single" w:sz="18" w:space="0" w:color="auto"/>
        </w:rPr>
        <w:t>operationally unsophisticated,</w:t>
      </w:r>
      <w:r w:rsidRPr="0087040A">
        <w:rPr>
          <w:bCs/>
          <w:sz w:val="20"/>
          <w:highlight w:val="green"/>
          <w:u w:val="single"/>
        </w:rPr>
        <w:t xml:space="preserve"> short on know-how, </w:t>
      </w:r>
      <w:r w:rsidRPr="0087040A">
        <w:rPr>
          <w:b/>
          <w:iCs/>
          <w:highlight w:val="green"/>
          <w:u w:val="single"/>
          <w:bdr w:val="single" w:sz="18" w:space="0" w:color="auto"/>
        </w:rPr>
        <w:t>prone to making mistakes, poor at planning</w:t>
      </w:r>
      <w:r w:rsidRPr="007426FA">
        <w:rPr>
          <w:b/>
          <w:iCs/>
          <w:u w:val="single"/>
          <w:bdr w:val="single" w:sz="18" w:space="0" w:color="auto"/>
        </w:rPr>
        <w:t>,</w:t>
      </w:r>
      <w:r w:rsidRPr="007426FA">
        <w:rPr>
          <w:bCs/>
          <w:sz w:val="20"/>
          <w:u w:val="single"/>
        </w:rPr>
        <w:t xml:space="preserve"> and limited in their capacity to learn.13</w:t>
      </w:r>
      <w:r w:rsidRPr="007426FA">
        <w:rPr>
          <w:sz w:val="12"/>
        </w:rPr>
        <w:t xml:space="preserve"> Another study documents the </w:t>
      </w:r>
      <w:r w:rsidRPr="0087040A">
        <w:rPr>
          <w:bCs/>
          <w:sz w:val="20"/>
          <w:highlight w:val="green"/>
          <w:u w:val="single"/>
        </w:rPr>
        <w:t>difficulties of network coordination</w:t>
      </w:r>
      <w:r w:rsidRPr="007426FA">
        <w:rPr>
          <w:sz w:val="12"/>
        </w:rPr>
        <w:t xml:space="preserve"> that </w:t>
      </w:r>
      <w:r w:rsidRPr="007426FA">
        <w:rPr>
          <w:bCs/>
          <w:sz w:val="20"/>
          <w:u w:val="single"/>
        </w:rPr>
        <w:t xml:space="preserve">continually </w:t>
      </w:r>
      <w:r w:rsidRPr="0087040A">
        <w:rPr>
          <w:bCs/>
          <w:sz w:val="20"/>
          <w:highlight w:val="green"/>
          <w:u w:val="single"/>
        </w:rPr>
        <w:t>threaten</w:t>
      </w:r>
      <w:r w:rsidRPr="007426FA">
        <w:rPr>
          <w:bCs/>
          <w:sz w:val="20"/>
          <w:u w:val="single"/>
        </w:rPr>
        <w:t xml:space="preserve"> the terrorists’ </w:t>
      </w:r>
      <w:r w:rsidRPr="0087040A">
        <w:rPr>
          <w:bCs/>
          <w:sz w:val="20"/>
          <w:highlight w:val="green"/>
          <w:u w:val="single"/>
        </w:rPr>
        <w:t>operational unity, trust, cohesion</w:t>
      </w:r>
      <w:r w:rsidRPr="007426FA">
        <w:rPr>
          <w:bCs/>
          <w:sz w:val="20"/>
          <w:u w:val="single"/>
        </w:rPr>
        <w:t>, and ability to act collectively</w:t>
      </w:r>
      <w:r w:rsidRPr="007426FA">
        <w:rPr>
          <w:sz w:val="12"/>
        </w:rPr>
        <w:t xml:space="preserve">.14 In addition, although some of the plotters in </w:t>
      </w:r>
      <w:r w:rsidRPr="007426FA">
        <w:rPr>
          <w:bCs/>
          <w:sz w:val="20"/>
          <w:u w:val="single"/>
        </w:rPr>
        <w:t>the cases targeting</w:t>
      </w:r>
      <w:r w:rsidRPr="007426FA">
        <w:rPr>
          <w:sz w:val="12"/>
        </w:rPr>
        <w:t xml:space="preserve"> the United States harbored visions of toppling </w:t>
      </w:r>
      <w:r w:rsidRPr="007426FA">
        <w:rPr>
          <w:bCs/>
          <w:sz w:val="20"/>
          <w:u w:val="single"/>
        </w:rPr>
        <w:t xml:space="preserve">large buildings, destroying airports, </w:t>
      </w:r>
      <w:r w:rsidRPr="0087040A">
        <w:rPr>
          <w:bCs/>
          <w:sz w:val="20"/>
          <w:highlight w:val="green"/>
          <w:u w:val="single"/>
        </w:rPr>
        <w:t>setting</w:t>
      </w:r>
      <w:r w:rsidRPr="0087040A">
        <w:rPr>
          <w:sz w:val="12"/>
          <w:highlight w:val="green"/>
        </w:rPr>
        <w:t xml:space="preserve"> </w:t>
      </w:r>
      <w:r w:rsidRPr="0087040A">
        <w:rPr>
          <w:bCs/>
          <w:sz w:val="20"/>
          <w:highlight w:val="green"/>
          <w:u w:val="single"/>
        </w:rPr>
        <w:t>off dirty bombs</w:t>
      </w:r>
      <w:r w:rsidRPr="007426FA">
        <w:rPr>
          <w:sz w:val="12"/>
        </w:rPr>
        <w:t xml:space="preserve">, or bringing down the Brooklyn Bridge (cared apartment, some of which did not even exist (case 15). In Norway, a neo-Nazi terrorist on his way to bomb a synagogue took a tram going the wrong way and dynamited a mosque instead.15 </w:t>
      </w:r>
      <w:proofErr w:type="gramStart"/>
      <w:r w:rsidRPr="007426FA">
        <w:rPr>
          <w:sz w:val="12"/>
        </w:rPr>
        <w:t>Although</w:t>
      </w:r>
      <w:proofErr w:type="gramEnd"/>
      <w:r w:rsidRPr="007426FA">
        <w:rPr>
          <w:sz w:val="12"/>
        </w:rPr>
        <w:t xml:space="preserve"> </w:t>
      </w:r>
      <w:r w:rsidRPr="007426FA">
        <w:rPr>
          <w:bCs/>
          <w:sz w:val="20"/>
          <w:u w:val="single"/>
        </w:rPr>
        <w:t>the efforts of</w:t>
      </w:r>
      <w:r w:rsidRPr="007426FA">
        <w:rPr>
          <w:sz w:val="12"/>
        </w:rPr>
        <w:t xml:space="preserve"> would-be </w:t>
      </w:r>
      <w:r w:rsidRPr="007426FA">
        <w:rPr>
          <w:bCs/>
          <w:sz w:val="20"/>
          <w:u w:val="single"/>
        </w:rPr>
        <w:t xml:space="preserve">terrorists have often seemed </w:t>
      </w:r>
      <w:r w:rsidRPr="007426FA">
        <w:rPr>
          <w:b/>
          <w:iCs/>
          <w:u w:val="single"/>
          <w:bdr w:val="single" w:sz="18" w:space="0" w:color="auto"/>
        </w:rPr>
        <w:t>pathetic, even comical or absurd,</w:t>
      </w:r>
      <w:r w:rsidRPr="007426FA">
        <w:rPr>
          <w:bCs/>
          <w:sz w:val="20"/>
          <w:u w:val="single"/>
        </w:rPr>
        <w:t xml:space="preserve"> </w:t>
      </w:r>
      <w:r w:rsidRPr="007426FA">
        <w:rPr>
          <w:sz w:val="12"/>
        </w:rPr>
        <w:t>the comedy remains a dark one. Left to their own devices, at least a few of these often inept and almost always self-deluded individuals could eventually have committed some serious, if small-scale, damage.16</w:t>
      </w:r>
    </w:p>
    <w:p w:rsidR="00A12B8A" w:rsidRPr="00C04A80" w:rsidRDefault="00A12B8A" w:rsidP="00A12B8A"/>
    <w:p w:rsidR="00A12B8A" w:rsidRPr="00675FF4" w:rsidRDefault="00A12B8A" w:rsidP="00A12B8A">
      <w:pPr>
        <w:pStyle w:val="Heading4"/>
      </w:pPr>
      <w:r>
        <w:t xml:space="preserve">Framing issue- you have no </w:t>
      </w:r>
      <w:proofErr w:type="spellStart"/>
      <w:proofErr w:type="gramStart"/>
      <w:r>
        <w:t>ev</w:t>
      </w:r>
      <w:proofErr w:type="spellEnd"/>
      <w:proofErr w:type="gramEnd"/>
      <w:r>
        <w:t xml:space="preserve"> </w:t>
      </w:r>
      <w:proofErr w:type="spellStart"/>
      <w:r>
        <w:t>tha</w:t>
      </w:r>
      <w:proofErr w:type="spellEnd"/>
      <w:r w:rsidRPr="0051601C">
        <w:t xml:space="preserve"> </w:t>
      </w:r>
      <w:r>
        <w:t>Detention causes terrorism</w:t>
      </w:r>
    </w:p>
    <w:p w:rsidR="00A12B8A" w:rsidRPr="00D90736" w:rsidRDefault="00A12B8A" w:rsidP="00A12B8A">
      <w:pPr>
        <w:rPr>
          <w:rStyle w:val="StyleStyleBold12pt"/>
          <w:b w:val="0"/>
        </w:rPr>
      </w:pPr>
      <w:r>
        <w:rPr>
          <w:rStyle w:val="StyleStyleBold12pt"/>
        </w:rPr>
        <w:t xml:space="preserve">Combs 12 (Casey- writer for the Diplomatic Courier and freelance associate for the Foreign Policy Association, citing Martin </w:t>
      </w:r>
      <w:proofErr w:type="spellStart"/>
      <w:r>
        <w:rPr>
          <w:rStyle w:val="StyleStyleBold12pt"/>
        </w:rPr>
        <w:t>Sheinin</w:t>
      </w:r>
      <w:proofErr w:type="spellEnd"/>
      <w:r>
        <w:rPr>
          <w:rStyle w:val="StyleStyleBold12pt"/>
        </w:rPr>
        <w:t>, professor of international law and UN Special Rapporteur on human rights and counterterrorism from 2005 to 2011, January 12, “US Counterterrorism Law May “Backfire”: UN”, http://foreignpolicyblogs.com/2012/01/12/new-us-counterterrorism-law-may-backfire-un/)</w:t>
      </w:r>
    </w:p>
    <w:p w:rsidR="00A12B8A" w:rsidRPr="00675FF4" w:rsidRDefault="00A12B8A" w:rsidP="00A12B8A">
      <w:pPr>
        <w:rPr>
          <w:rStyle w:val="StyleBoldUnderline"/>
        </w:rPr>
      </w:pPr>
      <w:r w:rsidRPr="009D0384">
        <w:rPr>
          <w:rStyle w:val="StyleBoldUnderline"/>
        </w:rPr>
        <w:t>When the “global war on terror” was waged</w:t>
      </w:r>
      <w:r w:rsidRPr="00675FF4">
        <w:rPr>
          <w:sz w:val="16"/>
        </w:rPr>
        <w:t xml:space="preserve"> following 9/11, he said, </w:t>
      </w:r>
      <w:r w:rsidRPr="00D90736">
        <w:rPr>
          <w:rStyle w:val="StyleBoldUnderline"/>
        </w:rPr>
        <w:t xml:space="preserve">the possibility of </w:t>
      </w:r>
      <w:r w:rsidRPr="0087040A">
        <w:rPr>
          <w:rStyle w:val="StyleBoldUnderline"/>
          <w:highlight w:val="green"/>
        </w:rPr>
        <w:t xml:space="preserve">indefinite detention was extended </w:t>
      </w:r>
      <w:r w:rsidRPr="009D0384">
        <w:rPr>
          <w:rStyle w:val="StyleBoldUnderline"/>
        </w:rPr>
        <w:t>to terrorism</w:t>
      </w:r>
      <w:r w:rsidRPr="00675FF4">
        <w:rPr>
          <w:sz w:val="16"/>
        </w:rPr>
        <w:t xml:space="preserve">, “far </w:t>
      </w:r>
      <w:r w:rsidRPr="0087040A">
        <w:rPr>
          <w:rStyle w:val="StyleBoldUnderline"/>
          <w:highlight w:val="green"/>
        </w:rPr>
        <w:t xml:space="preserve">beyond </w:t>
      </w:r>
      <w:r w:rsidRPr="009D0384">
        <w:rPr>
          <w:rStyle w:val="StyleBoldUnderline"/>
        </w:rPr>
        <w:t>genuine situations of international or even non-international</w:t>
      </w:r>
      <w:r w:rsidRPr="00D90736">
        <w:rPr>
          <w:rStyle w:val="StyleBoldUnderline"/>
        </w:rPr>
        <w:t xml:space="preserve"> armed </w:t>
      </w:r>
      <w:r w:rsidRPr="0087040A">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Pr>
          <w:rStyle w:val="StyleBoldUnderline"/>
          <w:sz w:val="12"/>
        </w:rPr>
        <w:t xml:space="preserve"> </w:t>
      </w:r>
      <w:r w:rsidRPr="00675FF4">
        <w:rPr>
          <w:sz w:val="16"/>
        </w:rPr>
        <w:t xml:space="preserve"> Against that background, </w:t>
      </w:r>
      <w:r w:rsidRPr="00D90736">
        <w:rPr>
          <w:rStyle w:val="StyleBoldUnderline"/>
        </w:rPr>
        <w:t xml:space="preserve">Mr. </w:t>
      </w:r>
      <w:proofErr w:type="spellStart"/>
      <w:r w:rsidRPr="009D0384">
        <w:rPr>
          <w:rStyle w:val="StyleBoldUnderline"/>
        </w:rPr>
        <w:t>Sheinan</w:t>
      </w:r>
      <w:proofErr w:type="spellEnd"/>
      <w:r w:rsidRPr="009D0384">
        <w:rPr>
          <w:rStyle w:val="StyleBoldUnderline"/>
        </w:rPr>
        <w:t xml:space="preserve"> suggested</w:t>
      </w:r>
      <w:r w:rsidRPr="00D90736">
        <w:rPr>
          <w:rStyle w:val="StyleBoldUnderline"/>
        </w:rPr>
        <w:t xml:space="preserve"> </w:t>
      </w:r>
      <w:r w:rsidRPr="00675FF4">
        <w:rPr>
          <w:sz w:val="16"/>
        </w:rPr>
        <w:t xml:space="preserve">several ways in which </w:t>
      </w:r>
      <w:r w:rsidRPr="0087040A">
        <w:rPr>
          <w:rStyle w:val="StyleBoldUnderline"/>
          <w:highlight w:val="green"/>
        </w:rPr>
        <w:t>violating human rights</w:t>
      </w:r>
      <w:r w:rsidRPr="00D90736">
        <w:rPr>
          <w:rStyle w:val="StyleBoldUnderline"/>
        </w:rPr>
        <w:t xml:space="preserve"> in the course of countering terrorism </w:t>
      </w:r>
      <w:r w:rsidRPr="0087040A">
        <w:rPr>
          <w:rStyle w:val="StyleBoldUnderline"/>
          <w:highlight w:val="green"/>
        </w:rPr>
        <w:t>can “backfire</w:t>
      </w:r>
      <w:r w:rsidRPr="00675FF4">
        <w:rPr>
          <w:sz w:val="16"/>
        </w:rPr>
        <w:t xml:space="preserve">.” </w:t>
      </w:r>
      <w:r w:rsidRPr="0087040A">
        <w:rPr>
          <w:rStyle w:val="StyleBoldUnderline"/>
          <w:highlight w:val="green"/>
        </w:rPr>
        <w:t>Rights violations</w:t>
      </w:r>
      <w:r w:rsidRPr="00675FF4">
        <w:rPr>
          <w:sz w:val="16"/>
        </w:rPr>
        <w:t xml:space="preserve"> can “</w:t>
      </w:r>
      <w:r w:rsidRPr="0087040A">
        <w:rPr>
          <w:rStyle w:val="Emphasis"/>
          <w:highlight w:val="green"/>
        </w:rPr>
        <w:t>add to causes of terrorism</w:t>
      </w:r>
      <w:r w:rsidRPr="00675FF4">
        <w:rPr>
          <w:sz w:val="16"/>
        </w:rPr>
        <w:t xml:space="preserve">,” he said, “both </w:t>
      </w:r>
      <w:r w:rsidRPr="0087040A">
        <w:rPr>
          <w:rStyle w:val="Emphasis"/>
          <w:highlight w:val="green"/>
        </w:rPr>
        <w:t>by perpetuating ‘root causes’</w:t>
      </w:r>
      <w:r w:rsidRPr="0087040A">
        <w:rPr>
          <w:sz w:val="16"/>
          <w:highlight w:val="green"/>
        </w:rPr>
        <w:t xml:space="preserve"> </w:t>
      </w:r>
      <w:r w:rsidRPr="0087040A">
        <w:rPr>
          <w:rStyle w:val="StyleBoldUnderline"/>
          <w:highlight w:val="green"/>
        </w:rPr>
        <w:t>that involve</w:t>
      </w:r>
      <w:r w:rsidRPr="00675FF4">
        <w:rPr>
          <w:rStyle w:val="StyleBoldUnderline"/>
        </w:rPr>
        <w:t xml:space="preserve"> the </w:t>
      </w:r>
      <w:r w:rsidRPr="0087040A">
        <w:rPr>
          <w:rStyle w:val="StyleBoldUnderline"/>
          <w:highlight w:val="green"/>
        </w:rPr>
        <w:t>alienation</w:t>
      </w:r>
      <w:r w:rsidRPr="00675FF4">
        <w:rPr>
          <w:rStyle w:val="StyleBoldUnderline"/>
        </w:rPr>
        <w:t xml:space="preserve"> of communities</w:t>
      </w:r>
      <w:r w:rsidRPr="00675FF4">
        <w:rPr>
          <w:sz w:val="16"/>
        </w:rPr>
        <w:t xml:space="preserve"> </w:t>
      </w:r>
      <w:r w:rsidRPr="0087040A">
        <w:rPr>
          <w:rStyle w:val="Emphasis"/>
          <w:highlight w:val="green"/>
        </w:rPr>
        <w:t>and by providing ‘triggering causes’</w:t>
      </w:r>
      <w:r w:rsidRPr="00675FF4">
        <w:rPr>
          <w:sz w:val="16"/>
        </w:rPr>
        <w:t xml:space="preserve"> </w:t>
      </w:r>
      <w:r w:rsidRPr="0087040A">
        <w:rPr>
          <w:rStyle w:val="StyleBoldUnderline"/>
          <w:highlight w:val="green"/>
        </w:rPr>
        <w:t>through which</w:t>
      </w:r>
      <w:r w:rsidRPr="00675FF4">
        <w:rPr>
          <w:rStyle w:val="StyleBoldUnderline"/>
        </w:rPr>
        <w:t xml:space="preserve"> bitter </w:t>
      </w:r>
      <w:r w:rsidRPr="0087040A">
        <w:rPr>
          <w:rStyle w:val="StyleBoldUnderline"/>
          <w:highlight w:val="green"/>
        </w:rPr>
        <w:t>individuals</w:t>
      </w:r>
      <w:r w:rsidRPr="00675FF4">
        <w:rPr>
          <w:rStyle w:val="StyleBoldUnderline"/>
        </w:rPr>
        <w:t xml:space="preserve"> make the morally inexcusable decision to </w:t>
      </w:r>
      <w:r w:rsidRPr="0087040A">
        <w:rPr>
          <w:rStyle w:val="StyleBoldUnderline"/>
          <w:highlight w:val="green"/>
        </w:rPr>
        <w:t>turn to</w:t>
      </w:r>
      <w:r w:rsidRPr="00675FF4">
        <w:rPr>
          <w:rStyle w:val="StyleBoldUnderline"/>
        </w:rPr>
        <w:t xml:space="preserve"> methods of </w:t>
      </w:r>
      <w:r w:rsidRPr="0087040A">
        <w:rPr>
          <w:rStyle w:val="StyleBoldUnderline"/>
          <w:highlight w:val="green"/>
        </w:rPr>
        <w:t>terrorism</w:t>
      </w:r>
      <w:r w:rsidRPr="00675FF4">
        <w:rPr>
          <w:rStyle w:val="StyleBoldUnderline"/>
        </w:rPr>
        <w:t>.”</w:t>
      </w:r>
      <w:r>
        <w:rPr>
          <w:rStyle w:val="StyleBoldUnderline"/>
          <w:sz w:val="12"/>
        </w:rPr>
        <w:t xml:space="preserve"> </w:t>
      </w:r>
      <w:r w:rsidRPr="00675FF4">
        <w:rPr>
          <w:rStyle w:val="StyleBoldUnderline"/>
          <w:sz w:val="12"/>
        </w:rPr>
        <w:t xml:space="preserve"> </w:t>
      </w:r>
      <w:r w:rsidRPr="00675FF4">
        <w:rPr>
          <w:sz w:val="16"/>
        </w:rPr>
        <w:t>Further, “</w:t>
      </w:r>
      <w:r w:rsidRPr="009D0384">
        <w:rPr>
          <w:rStyle w:val="StyleBoldUnderline"/>
        </w:rPr>
        <w:t>these kinds of legal provisions are always open for bad faith 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Pr>
          <w:rStyle w:val="StyleBoldUnderline"/>
          <w:sz w:val="12"/>
        </w:rPr>
        <w:t xml:space="preserve"> </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87040A">
        <w:rPr>
          <w:rStyle w:val="StyleBoldUnderline"/>
          <w:highlight w:val="green"/>
        </w:rPr>
        <w:t>The law is</w:t>
      </w:r>
      <w:r w:rsidRPr="00675FF4">
        <w:rPr>
          <w:rStyle w:val="StyleBoldUnderline"/>
        </w:rPr>
        <w:t xml:space="preserve"> written as just affirming existing powers and practices and hence </w:t>
      </w:r>
      <w:r w:rsidRPr="0087040A">
        <w:rPr>
          <w:rStyle w:val="StyleBoldUnderline"/>
          <w:highlight w:val="green"/>
        </w:rPr>
        <w:t>not providing any meaningful</w:t>
      </w:r>
      <w:r w:rsidRPr="00675FF4">
        <w:rPr>
          <w:rStyle w:val="StyleBoldUnderline"/>
        </w:rPr>
        <w:t xml:space="preserve"> new </w:t>
      </w:r>
      <w:r w:rsidRPr="0087040A">
        <w:rPr>
          <w:rStyle w:val="StyleBoldUnderline"/>
          <w:highlight w:val="green"/>
        </w:rPr>
        <w:t>tools in the combat of terrorism</w:t>
      </w:r>
      <w:r w:rsidRPr="00675FF4">
        <w:rPr>
          <w:rStyle w:val="StyleBoldUnderline"/>
        </w:rPr>
        <w:t>,” he concluded.</w:t>
      </w:r>
      <w:r>
        <w:rPr>
          <w:rStyle w:val="StyleBoldUnderline"/>
          <w:sz w:val="12"/>
        </w:rPr>
        <w:t xml:space="preserve"> </w:t>
      </w:r>
      <w:r w:rsidRPr="00675FF4">
        <w:rPr>
          <w:sz w:val="16"/>
        </w:rPr>
        <w:t xml:space="preserve"> </w:t>
      </w:r>
      <w:r w:rsidRPr="0087040A">
        <w:rPr>
          <w:rStyle w:val="StyleBoldUnderline"/>
          <w:highlight w:val="green"/>
        </w:rPr>
        <w:t xml:space="preserve">With Washington </w:t>
      </w:r>
      <w:r w:rsidRPr="009D0384">
        <w:rPr>
          <w:rStyle w:val="StyleBoldUnderline"/>
        </w:rPr>
        <w:t xml:space="preserve">simultaneously </w:t>
      </w:r>
      <w:r w:rsidRPr="0087040A">
        <w:rPr>
          <w:rStyle w:val="StyleBoldUnderline"/>
          <w:highlight w:val="green"/>
        </w:rPr>
        <w:t>fostering democratic transitions</w:t>
      </w:r>
      <w:r w:rsidRPr="00675FF4">
        <w:rPr>
          <w:rStyle w:val="StyleBoldUnderline"/>
        </w:rPr>
        <w:t xml:space="preserve"> across the Middle East and North </w:t>
      </w:r>
      <w:r w:rsidRPr="00675FF4">
        <w:rPr>
          <w:rStyle w:val="StyleBoldUnderline"/>
        </w:rPr>
        <w:lastRenderedPageBreak/>
        <w:t xml:space="preserve">Africa </w:t>
      </w:r>
      <w:r w:rsidRPr="0087040A">
        <w:rPr>
          <w:rStyle w:val="StyleBoldUnderline"/>
          <w:highlight w:val="green"/>
        </w:rPr>
        <w:t xml:space="preserve">and gambling on military exits </w:t>
      </w:r>
      <w:r w:rsidRPr="009D0384">
        <w:rPr>
          <w:rStyle w:val="StyleBoldUnderline"/>
        </w:rPr>
        <w:t>from Iraq and Afghanistan</w:t>
      </w:r>
      <w:r w:rsidRPr="00675FF4">
        <w:rPr>
          <w:rStyle w:val="StyleBoldUnderline"/>
        </w:rPr>
        <w:t xml:space="preserve">, </w:t>
      </w:r>
      <w:r w:rsidRPr="009D0384">
        <w:rPr>
          <w:rStyle w:val="StyleBoldUnderline"/>
        </w:rPr>
        <w:t xml:space="preserve">such </w:t>
      </w:r>
      <w:r w:rsidRPr="0087040A">
        <w:rPr>
          <w:rStyle w:val="StyleBoldUnderline"/>
          <w:highlight w:val="green"/>
        </w:rPr>
        <w:t xml:space="preserve">“backfires” </w:t>
      </w:r>
      <w:r w:rsidRPr="009D0384">
        <w:rPr>
          <w:rStyle w:val="StyleBoldUnderline"/>
        </w:rPr>
        <w:t xml:space="preserve">may well </w:t>
      </w:r>
      <w:r w:rsidRPr="0087040A">
        <w:rPr>
          <w:rStyle w:val="StyleBoldUnderline"/>
          <w:highlight w:val="green"/>
        </w:rPr>
        <w:t xml:space="preserve">hamper </w:t>
      </w:r>
      <w:r w:rsidRPr="009D0384">
        <w:rPr>
          <w:rStyle w:val="StyleBoldUnderline"/>
        </w:rPr>
        <w:t xml:space="preserve">development of </w:t>
      </w:r>
      <w:r w:rsidRPr="0087040A">
        <w:rPr>
          <w:rStyle w:val="StyleBoldUnderline"/>
          <w:highlight w:val="green"/>
        </w:rPr>
        <w:t xml:space="preserve">the rule of law and respect for human rights </w:t>
      </w:r>
      <w:r w:rsidRPr="009D0384">
        <w:rPr>
          <w:rStyle w:val="StyleBoldUnderline"/>
        </w:rPr>
        <w:t>when they are needed most.</w:t>
      </w:r>
    </w:p>
    <w:p w:rsidR="00A12B8A" w:rsidRDefault="00A12B8A" w:rsidP="00A12B8A">
      <w:pPr>
        <w:pStyle w:val="Heading4"/>
      </w:pPr>
      <w:proofErr w:type="gramStart"/>
      <w:r>
        <w:t>t</w:t>
      </w:r>
      <w:proofErr w:type="gramEnd"/>
      <w:r>
        <w:t xml:space="preserve"> the president needs detention powers</w:t>
      </w:r>
    </w:p>
    <w:p w:rsidR="00A12B8A" w:rsidRDefault="00A12B8A" w:rsidP="00A12B8A">
      <w:pPr>
        <w:pStyle w:val="Heading4"/>
      </w:pPr>
      <w:r>
        <w:t xml:space="preserve">Abstention no-links the </w:t>
      </w:r>
      <w:proofErr w:type="spellStart"/>
      <w:r>
        <w:t>disad</w:t>
      </w:r>
      <w:proofErr w:type="spellEnd"/>
      <w:r>
        <w:t xml:space="preserve">- courts condition deference on executive following procedure. </w:t>
      </w:r>
    </w:p>
    <w:p w:rsidR="00A12B8A" w:rsidRDefault="00A12B8A" w:rsidP="00A12B8A">
      <w:pPr>
        <w:pStyle w:val="Heading4"/>
      </w:pPr>
      <w:r>
        <w:t>The abstention advantage outweighs and solves the disadvantage</w:t>
      </w:r>
    </w:p>
    <w:p w:rsidR="00A12B8A" w:rsidRDefault="00A12B8A" w:rsidP="00A12B8A">
      <w:r w:rsidRPr="00602287">
        <w:rPr>
          <w:rStyle w:val="StyleStyleBold12pt"/>
          <w:u w:val="single"/>
        </w:rPr>
        <w:t>POSNER 2011</w:t>
      </w:r>
      <w:r>
        <w:t xml:space="preserve"> - Kirkland &amp; Ellis Professor, University of Chicago Law School (Eric A. Posner, “Deference </w:t>
      </w:r>
      <w:proofErr w:type="gramStart"/>
      <w:r>
        <w:t>To The Executive In The</w:t>
      </w:r>
      <w:proofErr w:type="gramEnd"/>
      <w:r>
        <w:t xml:space="preserve"> United States After September 11: Congress, The Courts, And The Office Of Legal Counsel”, </w:t>
      </w:r>
      <w:hyperlink r:id="rId14" w:history="1">
        <w:r w:rsidRPr="003F2E11">
          <w:rPr>
            <w:rStyle w:val="Hyperlink"/>
          </w:rPr>
          <w:t>http://www.harvard-jlpp.com/wp-content/uploads/2012/01/PosnerFinal.pdf</w:t>
        </w:r>
      </w:hyperlink>
      <w:r>
        <w:t>) </w:t>
      </w:r>
    </w:p>
    <w:p w:rsidR="00A12B8A" w:rsidRDefault="00A12B8A" w:rsidP="00A12B8A"/>
    <w:p w:rsidR="00A12B8A" w:rsidRDefault="00A12B8A" w:rsidP="00A12B8A">
      <w:pPr>
        <w:rPr>
          <w:rStyle w:val="StyleBoldUnderline"/>
        </w:rPr>
      </w:pPr>
      <w:r w:rsidRPr="00AC738F">
        <w:t xml:space="preserve">The larger and more striking point of the example is that, </w:t>
      </w:r>
      <w:r w:rsidRPr="00AC738F">
        <w:rPr>
          <w:rStyle w:val="StyleBoldUnderline"/>
        </w:rPr>
        <w:t>even during emergencies</w:t>
      </w:r>
      <w:r w:rsidRPr="00AC738F">
        <w:t xml:space="preserve">, when the stakes are high and time is of the essence, </w:t>
      </w:r>
      <w:r w:rsidRPr="0087040A">
        <w:rPr>
          <w:rStyle w:val="StyleBoldUnderline"/>
          <w:highlight w:val="green"/>
        </w:rPr>
        <w:t xml:space="preserve">agents should follow rules rather than </w:t>
      </w:r>
      <w:r w:rsidRPr="0087040A">
        <w:rPr>
          <w:rStyle w:val="Emphasis"/>
          <w:highlight w:val="green"/>
        </w:rPr>
        <w:t>improvise</w:t>
      </w:r>
      <w:r w:rsidRPr="00AC738F">
        <w:t xml:space="preserve">. In this way, </w:t>
      </w:r>
      <w:r w:rsidRPr="00AC738F">
        <w:rPr>
          <w:rStyle w:val="StyleBoldUnderline"/>
        </w:rPr>
        <w:t>agents should be constraine</w:t>
      </w:r>
      <w:r w:rsidRPr="00AC738F">
        <w:t>d</w:t>
      </w:r>
      <w:proofErr w:type="gramStart"/>
      <w:r w:rsidRPr="00AC738F">
        <w:t>.^</w:t>
      </w:r>
      <w:proofErr w:type="gramEnd"/>
      <w:r w:rsidRPr="00AC738F">
        <w:t xml:space="preserve">^ This argument has potentially radical implications. Recall that </w:t>
      </w:r>
      <w:r w:rsidRPr="0087040A">
        <w:rPr>
          <w:rStyle w:val="StyleBoldUnderline"/>
          <w:highlight w:val="green"/>
        </w:rPr>
        <w:t>t</w:t>
      </w:r>
      <w:r w:rsidRPr="00566A9C">
        <w:rPr>
          <w:rStyle w:val="StyleBoldUnderline"/>
        </w:rPr>
        <w:t>he conventional objection to deference is</w:t>
      </w:r>
      <w:r w:rsidRPr="00AC738F">
        <w:rPr>
          <w:rStyle w:val="StyleBoldUnderline"/>
        </w:rPr>
        <w:t xml:space="preserve"> that </w:t>
      </w:r>
      <w:r w:rsidRPr="0087040A">
        <w:rPr>
          <w:rStyle w:val="StyleBoldUnderline"/>
          <w:highlight w:val="green"/>
        </w:rPr>
        <w:t xml:space="preserve">the risk of executive abuse </w:t>
      </w:r>
      <w:r w:rsidRPr="0087040A">
        <w:rPr>
          <w:rStyle w:val="Emphasis"/>
          <w:highlight w:val="green"/>
        </w:rPr>
        <w:t>exceeds the benefits</w:t>
      </w:r>
      <w:r w:rsidRPr="0087040A">
        <w:rPr>
          <w:rStyle w:val="StyleBoldUnderline"/>
          <w:highlight w:val="green"/>
        </w:rPr>
        <w:t xml:space="preserve"> of giving the executive a free hand to counter al Qaeda</w:t>
      </w:r>
      <w:r w:rsidRPr="00AC738F">
        <w:rPr>
          <w:rStyle w:val="StyleBoldUnderline"/>
        </w:rPr>
        <w:t>.</w:t>
      </w:r>
      <w:r w:rsidRPr="00AC738F">
        <w:t xml:space="preserve"> Professor Holmes argues—although at </w:t>
      </w:r>
      <w:proofErr w:type="spellStart"/>
      <w:r w:rsidRPr="00AC738F">
        <w:t>fimes</w:t>
      </w:r>
      <w:proofErr w:type="spellEnd"/>
      <w:r w:rsidRPr="00AC738F">
        <w:t xml:space="preserve"> he hedges—that </w:t>
      </w:r>
      <w:r w:rsidRPr="00AC738F">
        <w:rPr>
          <w:rStyle w:val="StyleBoldUnderline"/>
        </w:rPr>
        <w:t xml:space="preserve">in fact </w:t>
      </w:r>
      <w:r w:rsidRPr="0087040A">
        <w:rPr>
          <w:rStyle w:val="StyleBoldUnderline"/>
          <w:highlight w:val="green"/>
        </w:rPr>
        <w:t xml:space="preserve">the benefits of giving the President a free hand are </w:t>
      </w:r>
      <w:r w:rsidRPr="0087040A">
        <w:rPr>
          <w:rStyle w:val="Emphasis"/>
          <w:highlight w:val="green"/>
        </w:rPr>
        <w:t>zero:</w:t>
      </w:r>
      <w:r w:rsidRPr="0087040A">
        <w:rPr>
          <w:highlight w:val="green"/>
        </w:rPr>
        <w:t xml:space="preserve"> </w:t>
      </w:r>
      <w:r w:rsidRPr="0087040A">
        <w:rPr>
          <w:rStyle w:val="StyleBoldUnderline"/>
          <w:highlight w:val="green"/>
        </w:rPr>
        <w:t>A constrained executive,</w:t>
      </w:r>
      <w:r w:rsidRPr="00AC738F">
        <w:rPr>
          <w:rStyle w:val="StyleBoldUnderline"/>
        </w:rPr>
        <w:t xml:space="preserve"> like a constrained medical technician, </w:t>
      </w:r>
      <w:r w:rsidRPr="0087040A">
        <w:rPr>
          <w:rStyle w:val="StyleBoldUnderline"/>
          <w:highlight w:val="green"/>
        </w:rPr>
        <w:t xml:space="preserve">is </w:t>
      </w:r>
      <w:r w:rsidRPr="0087040A">
        <w:rPr>
          <w:rStyle w:val="Emphasis"/>
          <w:highlight w:val="green"/>
        </w:rPr>
        <w:t>more effective</w:t>
      </w:r>
      <w:r w:rsidRPr="0087040A">
        <w:rPr>
          <w:rStyle w:val="StyleBoldUnderline"/>
          <w:highlight w:val="green"/>
        </w:rPr>
        <w:t xml:space="preserve"> than an unconstrained executive</w:t>
      </w:r>
      <w:r w:rsidRPr="00AC738F">
        <w:rPr>
          <w:rStyle w:val="StyleBoldUnderline"/>
        </w:rPr>
        <w:t>.</w:t>
      </w:r>
      <w:r w:rsidRPr="00AC738F">
        <w:t xml:space="preserve"> </w:t>
      </w:r>
      <w:r w:rsidRPr="00AC738F">
        <w:rPr>
          <w:rStyle w:val="StyleBoldUnderline"/>
        </w:rPr>
        <w:t xml:space="preserve">If the benefits of lack of constraint are zero, then </w:t>
      </w:r>
      <w:r w:rsidRPr="0087040A">
        <w:rPr>
          <w:rStyle w:val="StyleBoldUnderline"/>
          <w:highlight w:val="green"/>
        </w:rPr>
        <w:t xml:space="preserve">the deference thesis is </w:t>
      </w:r>
      <w:r w:rsidRPr="0087040A">
        <w:rPr>
          <w:rStyle w:val="Emphasis"/>
          <w:highlight w:val="green"/>
        </w:rPr>
        <w:t>clearly wrong</w:t>
      </w:r>
      <w:r w:rsidRPr="00AC738F">
        <w:rPr>
          <w:rStyle w:val="Emphasis"/>
        </w:rPr>
        <w:t>.</w:t>
      </w:r>
      <w:r w:rsidRPr="00AC738F">
        <w:t xml:space="preserve"> </w:t>
      </w:r>
      <w:r w:rsidRPr="0087040A">
        <w:rPr>
          <w:rStyle w:val="StyleBoldUnderline"/>
          <w:highlight w:val="green"/>
        </w:rPr>
        <w:t xml:space="preserve">Constraints both prevent </w:t>
      </w:r>
      <w:r w:rsidRPr="0087040A">
        <w:rPr>
          <w:rStyle w:val="Emphasis"/>
          <w:highlight w:val="green"/>
        </w:rPr>
        <w:t>executive abuses</w:t>
      </w:r>
      <w:r w:rsidRPr="0087040A">
        <w:rPr>
          <w:rStyle w:val="StyleBoldUnderline"/>
          <w:highlight w:val="green"/>
        </w:rPr>
        <w:t xml:space="preserve"> such as </w:t>
      </w:r>
      <w:r w:rsidRPr="0087040A">
        <w:rPr>
          <w:rStyle w:val="Emphasis"/>
          <w:highlight w:val="green"/>
        </w:rPr>
        <w:t>violations of civil liberties</w:t>
      </w:r>
      <w:r w:rsidRPr="0087040A">
        <w:rPr>
          <w:rStyle w:val="StyleBoldUnderline"/>
          <w:highlight w:val="green"/>
        </w:rPr>
        <w:t xml:space="preserve"> and ensure that </w:t>
      </w:r>
      <w:r w:rsidRPr="0087040A">
        <w:rPr>
          <w:rStyle w:val="Emphasis"/>
          <w:highlight w:val="green"/>
        </w:rPr>
        <w:t>counterterrorism policy is most effectiv</w:t>
      </w:r>
      <w:r w:rsidRPr="00AC738F">
        <w:rPr>
          <w:rStyle w:val="Emphasis"/>
        </w:rPr>
        <w:t>e</w:t>
      </w:r>
      <w:r w:rsidRPr="00AC738F">
        <w:rPr>
          <w:rStyle w:val="StyleBoldUnderline"/>
        </w:rPr>
        <w:t>.</w:t>
      </w:r>
    </w:p>
    <w:p w:rsidR="00A12B8A" w:rsidRDefault="00A12B8A" w:rsidP="00A12B8A">
      <w:pPr>
        <w:rPr>
          <w:rStyle w:val="StyleBoldUnderline"/>
        </w:rPr>
      </w:pPr>
    </w:p>
    <w:p w:rsidR="00A12B8A" w:rsidRDefault="00A12B8A" w:rsidP="00A12B8A">
      <w:pPr>
        <w:rPr>
          <w:rStyle w:val="Heading4Char"/>
        </w:rPr>
      </w:pPr>
      <w:r>
        <w:rPr>
          <w:rStyle w:val="Heading4Char"/>
        </w:rPr>
        <w:t>Suspension clause ruling avoids the link, prevents snowballing and maintains review</w:t>
      </w:r>
    </w:p>
    <w:p w:rsidR="00A12B8A" w:rsidRPr="00CB2EA1" w:rsidRDefault="00A12B8A" w:rsidP="00A12B8A">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A12B8A" w:rsidRDefault="00A12B8A" w:rsidP="00A12B8A"/>
    <w:p w:rsidR="00A12B8A" w:rsidRDefault="00A12B8A" w:rsidP="00A12B8A">
      <w:pPr>
        <w:rPr>
          <w:rStyle w:val="Emphasis"/>
        </w:rPr>
      </w:pPr>
      <w:r w:rsidRPr="0087040A">
        <w:rPr>
          <w:rStyle w:val="StyleBoldUnderline"/>
          <w:highlight w:val="green"/>
        </w:rPr>
        <w:t xml:space="preserve">Congress and the Executive have </w:t>
      </w:r>
      <w:r w:rsidRPr="0087040A">
        <w:rPr>
          <w:rStyle w:val="Emphasis"/>
          <w:highlight w:val="green"/>
        </w:rPr>
        <w:t>largely accommodated</w:t>
      </w:r>
      <w:r w:rsidRPr="00E03DCC">
        <w:t xml:space="preserve">, in the wake of </w:t>
      </w:r>
      <w:proofErr w:type="spellStart"/>
      <w:r w:rsidRPr="00E03DCC">
        <w:t>Boumediene</w:t>
      </w:r>
      <w:proofErr w:type="spellEnd"/>
      <w:r w:rsidRPr="0087040A">
        <w:rPr>
          <w:highlight w:val="green"/>
        </w:rPr>
        <w:t>, a</w:t>
      </w:r>
      <w:r w:rsidRPr="0087040A">
        <w:rPr>
          <w:rStyle w:val="StyleBoldUnderline"/>
          <w:highlight w:val="green"/>
        </w:rPr>
        <w:t xml:space="preserve"> system in which </w:t>
      </w:r>
      <w:r w:rsidRPr="0087040A">
        <w:rPr>
          <w:rStyle w:val="Emphasis"/>
          <w:highlight w:val="green"/>
        </w:rPr>
        <w:t xml:space="preserve">judicial review plays a central role </w:t>
      </w:r>
      <w:r w:rsidRPr="0087040A">
        <w:rPr>
          <w:rStyle w:val="StyleBoldUnderline"/>
          <w:highlight w:val="green"/>
        </w:rPr>
        <w:t xml:space="preserve">in </w:t>
      </w:r>
      <w:r w:rsidRPr="0087040A">
        <w:rPr>
          <w:rStyle w:val="Emphasis"/>
          <w:highlight w:val="green"/>
        </w:rPr>
        <w:t>detention cases</w:t>
      </w:r>
      <w:r w:rsidRPr="00E03DCC">
        <w:t xml:space="preserve">, </w:t>
      </w:r>
      <w:r w:rsidRPr="0087040A">
        <w:rPr>
          <w:highlight w:val="green"/>
        </w:rPr>
        <w:t>e</w:t>
      </w:r>
      <w:r w:rsidRPr="0087040A">
        <w:rPr>
          <w:rStyle w:val="StyleBoldUnderline"/>
          <w:highlight w:val="green"/>
        </w:rPr>
        <w:t xml:space="preserve">ven if judges remain </w:t>
      </w:r>
      <w:r w:rsidRPr="0087040A">
        <w:rPr>
          <w:rStyle w:val="Emphasis"/>
          <w:highlight w:val="green"/>
        </w:rPr>
        <w:t xml:space="preserve">deferential </w:t>
      </w:r>
      <w:r w:rsidRPr="0087040A">
        <w:rPr>
          <w:rStyle w:val="StyleBoldUnderline"/>
          <w:highlight w:val="green"/>
        </w:rPr>
        <w:t xml:space="preserve">both to </w:t>
      </w:r>
      <w:r w:rsidRPr="0087040A">
        <w:rPr>
          <w:rStyle w:val="Emphasis"/>
          <w:highlight w:val="green"/>
        </w:rPr>
        <w:t>congressional authorization</w:t>
      </w:r>
      <w:r w:rsidRPr="0087040A">
        <w:rPr>
          <w:rStyle w:val="StyleBoldUnderline"/>
          <w:highlight w:val="green"/>
        </w:rPr>
        <w:t xml:space="preserve"> for detention and </w:t>
      </w:r>
      <w:r w:rsidRPr="0087040A">
        <w:rPr>
          <w:rStyle w:val="Emphasis"/>
          <w:highlight w:val="green"/>
        </w:rPr>
        <w:t>executive procedures</w:t>
      </w:r>
      <w:r w:rsidRPr="00E03DCC">
        <w:rPr>
          <w:rStyle w:val="StyleBoldUnderline"/>
        </w:rPr>
        <w:t xml:space="preserve"> for screening and release of detainees</w:t>
      </w:r>
      <w:r w:rsidRPr="00E03DCC">
        <w:t xml:space="preserve">.57 </w:t>
      </w:r>
      <w:r w:rsidRPr="0087040A">
        <w:rPr>
          <w:rStyle w:val="StyleBoldUnderline"/>
          <w:highlight w:val="green"/>
        </w:rPr>
        <w:t xml:space="preserve">The Suspension Clause may </w:t>
      </w:r>
      <w:r w:rsidRPr="0087040A">
        <w:rPr>
          <w:rStyle w:val="Emphasis"/>
          <w:highlight w:val="green"/>
        </w:rPr>
        <w:t>facilitate this equilibrium</w:t>
      </w:r>
      <w:r w:rsidRPr="00E03DCC">
        <w:rPr>
          <w:rStyle w:val="StyleBoldUnderline"/>
        </w:rPr>
        <w:t xml:space="preserve"> better than a due process approach, which would focus more on procedure and less on substance. </w:t>
      </w:r>
      <w:r w:rsidRPr="00E03DCC">
        <w:t xml:space="preserve">A judge asking whether the Due Process Clause was violated focuses on the minimal adequacy of general procedures, which may not necessarily require a judicial process. </w:t>
      </w:r>
      <w:r w:rsidRPr="0087040A">
        <w:rPr>
          <w:rStyle w:val="StyleBoldUnderline"/>
          <w:highlight w:val="green"/>
        </w:rPr>
        <w:t>A judge asking whether the Suspension Clause was violated asks a different question</w:t>
      </w:r>
      <w:r w:rsidRPr="00E03DCC">
        <w:rPr>
          <w:rStyle w:val="StyleBoldUnderline"/>
        </w:rPr>
        <w:t xml:space="preserve">: </w:t>
      </w:r>
      <w:r w:rsidRPr="0087040A">
        <w:rPr>
          <w:rStyle w:val="StyleBoldUnderline"/>
          <w:highlight w:val="green"/>
        </w:rPr>
        <w:t xml:space="preserve">whether the process preserves an </w:t>
      </w:r>
      <w:r w:rsidRPr="0087040A">
        <w:rPr>
          <w:rStyle w:val="Emphasis"/>
          <w:highlight w:val="green"/>
        </w:rPr>
        <w:t>adequate and effective role</w:t>
      </w:r>
      <w:r w:rsidRPr="0087040A">
        <w:rPr>
          <w:rStyle w:val="StyleBoldUnderline"/>
          <w:highlight w:val="green"/>
        </w:rPr>
        <w:t xml:space="preserve"> for</w:t>
      </w:r>
      <w:r w:rsidRPr="0087040A">
        <w:rPr>
          <w:rStyle w:val="Emphasis"/>
          <w:highlight w:val="green"/>
        </w:rPr>
        <w:t xml:space="preserve"> federal judges </w:t>
      </w:r>
      <w:r w:rsidRPr="0087040A">
        <w:rPr>
          <w:rStyle w:val="StyleBoldUnderline"/>
          <w:highlight w:val="green"/>
        </w:rPr>
        <w:t xml:space="preserve">to </w:t>
      </w:r>
      <w:r w:rsidRPr="0087040A">
        <w:rPr>
          <w:rStyle w:val="Emphasis"/>
          <w:highlight w:val="green"/>
        </w:rPr>
        <w:t xml:space="preserve">independently review authorization </w:t>
      </w:r>
      <w:r w:rsidRPr="0087040A">
        <w:rPr>
          <w:rStyle w:val="StyleBoldUnderline"/>
          <w:highlight w:val="green"/>
        </w:rPr>
        <w:t>of each individual detainee</w:t>
      </w:r>
      <w:r w:rsidRPr="0087040A">
        <w:rPr>
          <w:highlight w:val="green"/>
        </w:rPr>
        <w:t>. T</w:t>
      </w:r>
      <w:r w:rsidRPr="0087040A">
        <w:rPr>
          <w:rStyle w:val="StyleBoldUnderline"/>
          <w:highlight w:val="green"/>
        </w:rPr>
        <w:t>he</w:t>
      </w:r>
      <w:r w:rsidRPr="00E03DCC">
        <w:rPr>
          <w:rStyle w:val="StyleBoldUnderline"/>
        </w:rPr>
        <w:t xml:space="preserve"> specific </w:t>
      </w:r>
      <w:r w:rsidRPr="0087040A">
        <w:rPr>
          <w:rStyle w:val="StyleBoldUnderline"/>
          <w:highlight w:val="green"/>
        </w:rPr>
        <w:t>question</w:t>
      </w:r>
      <w:r w:rsidRPr="00E03DCC">
        <w:rPr>
          <w:rStyle w:val="StyleBoldUnderline"/>
        </w:rPr>
        <w:t xml:space="preserve"> for the judge </w:t>
      </w:r>
      <w:r w:rsidRPr="0087040A">
        <w:rPr>
          <w:rStyle w:val="StyleBoldUnderline"/>
          <w:highlight w:val="green"/>
        </w:rPr>
        <w:t xml:space="preserve">is whether a person is in fact </w:t>
      </w:r>
      <w:r w:rsidRPr="0087040A">
        <w:rPr>
          <w:rStyle w:val="Emphasis"/>
          <w:highlight w:val="green"/>
        </w:rPr>
        <w:t>detained lawfully</w:t>
      </w:r>
      <w:r w:rsidRPr="00E03DCC">
        <w:rPr>
          <w:rStyle w:val="StyleBoldUnderline"/>
        </w:rPr>
        <w:t>, which is a fundamental question of substance.</w:t>
      </w:r>
      <w:r w:rsidRPr="00E03DCC">
        <w:t xml:space="preserve"> Des</w:t>
      </w:r>
      <w:r w:rsidRPr="00E03DCC">
        <w:rPr>
          <w:rStyle w:val="StyleBoldUnderline"/>
        </w:rPr>
        <w:t>pite connections between habeas corpus and due process, the habeas judge’s preoccupation with authorization instead of procedure suggests im</w:t>
      </w:r>
      <w:r w:rsidRPr="00E03DCC">
        <w:rPr>
          <w:rStyle w:val="Emphasis"/>
        </w:rPr>
        <w:t>portant reasons for the concepts to remain separate</w:t>
      </w:r>
      <w:r w:rsidRPr="00E03DCC">
        <w:t>. Habeas corpus and due process can share an inverse relationship</w:t>
      </w:r>
      <w:proofErr w:type="gramStart"/>
      <w:r w:rsidRPr="00E03DCC">
        <w:t>,58</w:t>
      </w:r>
      <w:proofErr w:type="gramEnd"/>
      <w:r w:rsidRPr="00E03DCC">
        <w:t xml:space="preserve"> meaning that </w:t>
      </w:r>
      <w:r w:rsidRPr="0087040A">
        <w:rPr>
          <w:rStyle w:val="Emphasis"/>
          <w:highlight w:val="green"/>
        </w:rPr>
        <w:t>the Suspension Clause can continue to do its work standing alone.</w:t>
      </w:r>
    </w:p>
    <w:p w:rsidR="00A12B8A" w:rsidRDefault="00A12B8A" w:rsidP="00A12B8A">
      <w:pPr>
        <w:rPr>
          <w:rStyle w:val="Emphasis"/>
        </w:rPr>
      </w:pPr>
    </w:p>
    <w:p w:rsidR="00A12B8A" w:rsidRDefault="00A12B8A" w:rsidP="00A12B8A">
      <w:pPr>
        <w:pStyle w:val="Heading1"/>
      </w:pPr>
      <w:r>
        <w:lastRenderedPageBreak/>
        <w:t>1AR Court Capital DA</w:t>
      </w:r>
    </w:p>
    <w:p w:rsidR="00A12B8A" w:rsidRDefault="00A12B8A" w:rsidP="00A12B8A">
      <w:pPr>
        <w:spacing w:after="200" w:line="276" w:lineRule="auto"/>
        <w:rPr>
          <w:rFonts w:eastAsiaTheme="majorEastAsia" w:cstheme="majorBidi"/>
          <w:b/>
          <w:bCs/>
          <w:sz w:val="52"/>
          <w:szCs w:val="28"/>
        </w:rPr>
      </w:pPr>
      <w:r>
        <w:br w:type="page"/>
      </w:r>
    </w:p>
    <w:p w:rsidR="00A12B8A" w:rsidRDefault="00A12B8A" w:rsidP="00A12B8A">
      <w:pPr>
        <w:pStyle w:val="Heading3"/>
      </w:pPr>
      <w:r>
        <w:lastRenderedPageBreak/>
        <w:t xml:space="preserve">1AR </w:t>
      </w:r>
      <w:proofErr w:type="spellStart"/>
      <w:r>
        <w:t>Heg</w:t>
      </w:r>
      <w:proofErr w:type="spellEnd"/>
    </w:p>
    <w:p w:rsidR="00A12B8A" w:rsidRPr="00177860" w:rsidRDefault="00A12B8A" w:rsidP="00A12B8A">
      <w:pPr>
        <w:pStyle w:val="Heading4"/>
      </w:pPr>
      <w:r>
        <w:t xml:space="preserve">No potential conflicts for hotspots to </w:t>
      </w:r>
      <w:proofErr w:type="spellStart"/>
      <w:r>
        <w:t>escilate</w:t>
      </w:r>
      <w:proofErr w:type="spellEnd"/>
    </w:p>
    <w:p w:rsidR="00A12B8A" w:rsidRDefault="00A12B8A" w:rsidP="00A12B8A">
      <w:proofErr w:type="spellStart"/>
      <w:proofErr w:type="gramStart"/>
      <w:r w:rsidRPr="00177860">
        <w:rPr>
          <w:rStyle w:val="StyleStyleBold12pt"/>
        </w:rPr>
        <w:t>Fettweis</w:t>
      </w:r>
      <w:proofErr w:type="spellEnd"/>
      <w:r w:rsidRPr="00177860">
        <w:rPr>
          <w:rStyle w:val="StyleStyleBold12pt"/>
        </w:rPr>
        <w:t xml:space="preserve"> ‘11</w:t>
      </w:r>
      <w:r>
        <w:t xml:space="preserve"> (Christopher J. </w:t>
      </w:r>
      <w:proofErr w:type="spellStart"/>
      <w:r>
        <w:t>Fettweis</w:t>
      </w:r>
      <w:proofErr w:type="spellEnd"/>
      <w:r>
        <w:t>, Department of Political Science, Tulane University, Free Riding or Restraint?</w:t>
      </w:r>
      <w:proofErr w:type="gramEnd"/>
      <w:r>
        <w:t xml:space="preserve"> Examining European Grand Strategy, </w:t>
      </w:r>
      <w:r w:rsidRPr="00B7525E">
        <w:t>Comparative Strategy</w:t>
      </w:r>
      <w:r>
        <w:t>,</w:t>
      </w:r>
      <w:r w:rsidRPr="00B7525E">
        <w:t xml:space="preserve"> 30:316–332</w:t>
      </w:r>
      <w:r>
        <w:t>, EBSCO, September 26, 2011)</w:t>
      </w:r>
    </w:p>
    <w:p w:rsidR="00A12B8A" w:rsidRDefault="00A12B8A" w:rsidP="00A12B8A"/>
    <w:p w:rsidR="00A12B8A" w:rsidRDefault="00A12B8A" w:rsidP="00A12B8A">
      <w:r w:rsidRPr="004F2AB9">
        <w:rPr>
          <w:rStyle w:val="StyleBoldUnderline"/>
          <w:highlight w:val="yellow"/>
        </w:rPr>
        <w:t>Assertions that without</w:t>
      </w:r>
      <w:r w:rsidRPr="005B6B85">
        <w:rPr>
          <w:rStyle w:val="StyleBoldUnderline"/>
        </w:rPr>
        <w:t xml:space="preserve"> the combination of </w:t>
      </w:r>
      <w:r w:rsidRPr="004F2AB9">
        <w:rPr>
          <w:rStyle w:val="StyleBoldUnderline"/>
          <w:highlight w:val="yellow"/>
        </w:rPr>
        <w:t>U.S.</w:t>
      </w:r>
      <w:r w:rsidRPr="005B6B85">
        <w:rPr>
          <w:rStyle w:val="StyleBoldUnderline"/>
        </w:rPr>
        <w:t xml:space="preserve"> capabilities, </w:t>
      </w:r>
      <w:r w:rsidRPr="004F2AB9">
        <w:rPr>
          <w:rStyle w:val="StyleBoldUnderline"/>
          <w:highlight w:val="yellow"/>
        </w:rPr>
        <w:t>presence</w:t>
      </w:r>
      <w:r w:rsidRPr="005B6B85">
        <w:rPr>
          <w:rStyle w:val="StyleBoldUnderline"/>
        </w:rPr>
        <w:t xml:space="preserve"> and commitments </w:t>
      </w:r>
      <w:r w:rsidRPr="004F2AB9">
        <w:rPr>
          <w:rStyle w:val="StyleBoldUnderline"/>
          <w:highlight w:val="yellow"/>
        </w:rPr>
        <w:t>instability would return</w:t>
      </w:r>
      <w:r>
        <w:t xml:space="preserve"> to Europe and the Pacific Rim </w:t>
      </w:r>
      <w:r w:rsidRPr="004F2AB9">
        <w:rPr>
          <w:rStyle w:val="StyleBoldUnderline"/>
          <w:highlight w:val="yellow"/>
        </w:rPr>
        <w:t>are</w:t>
      </w:r>
      <w:r>
        <w:t xml:space="preserve"> usually </w:t>
      </w:r>
      <w:r w:rsidRPr="004F2AB9">
        <w:rPr>
          <w:rStyle w:val="StyleBoldUnderline"/>
          <w:highlight w:val="yellow"/>
        </w:rPr>
        <w:t>rendered in</w:t>
      </w:r>
      <w:r w:rsidRPr="00706313">
        <w:t xml:space="preserve"> rather</w:t>
      </w:r>
      <w:r>
        <w:t xml:space="preserve"> </w:t>
      </w:r>
      <w:r w:rsidRPr="004F2AB9">
        <w:rPr>
          <w:rStyle w:val="StyleBoldUnderline"/>
          <w:highlight w:val="yellow"/>
        </w:rPr>
        <w:t>vague language</w:t>
      </w:r>
      <w:r w:rsidRPr="004F2AB9">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4F2AB9">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4F2AB9">
        <w:rPr>
          <w:rStyle w:val="StyleBoldUnderline"/>
          <w:highlight w:val="yellow"/>
        </w:rPr>
        <w:t>Chinese</w:t>
      </w:r>
      <w:r w:rsidRPr="005B6B85">
        <w:rPr>
          <w:rStyle w:val="StyleBoldUnderline"/>
        </w:rPr>
        <w:t xml:space="preserve"> </w:t>
      </w:r>
      <w:r w:rsidRPr="004F2AB9">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4F2AB9">
        <w:rPr>
          <w:rStyle w:val="StyleBoldUnderline"/>
          <w:highlight w:val="yellow"/>
        </w:rPr>
        <w:t>one-tenth</w:t>
      </w:r>
      <w:r>
        <w:t xml:space="preserve"> and one-fifth of </w:t>
      </w:r>
      <w:r w:rsidRPr="004F2AB9">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4F2AB9">
        <w:rPr>
          <w:rStyle w:val="StyleBoldUnderline"/>
          <w:highlight w:val="yellow"/>
        </w:rPr>
        <w:t>threats posed by</w:t>
      </w:r>
      <w:r w:rsidRPr="005B6B85">
        <w:rPr>
          <w:rStyle w:val="StyleBoldUnderline"/>
        </w:rPr>
        <w:t xml:space="preserve"> even a rising </w:t>
      </w:r>
      <w:r w:rsidRPr="004F2AB9">
        <w:rPr>
          <w:rStyle w:val="StyleBoldUnderline"/>
          <w:highlight w:val="yellow"/>
        </w:rPr>
        <w:t>China would not be</w:t>
      </w:r>
      <w:r w:rsidRPr="005B6B85">
        <w:rPr>
          <w:rStyle w:val="StyleBoldUnderline"/>
        </w:rPr>
        <w:t xml:space="preserve"> terribly </w:t>
      </w:r>
      <w:r w:rsidRPr="004F2AB9">
        <w:rPr>
          <w:rStyle w:val="StyleBoldUnderline"/>
          <w:highlight w:val="yellow"/>
        </w:rPr>
        <w:t>dire</w:t>
      </w:r>
      <w:r>
        <w:t xml:space="preserve">. The dangers contained in the terrestrial security environment are less severe than ever before. Believers in the pacifying power of hegemony ought to keep in mind a rather basic tenet: When it comes to policymaking, </w:t>
      </w:r>
      <w:r w:rsidRPr="004F2AB9">
        <w:rPr>
          <w:rStyle w:val="StyleBoldUnderline"/>
          <w:highlight w:val="yellow"/>
        </w:rPr>
        <w:t>specific threats are more significant than vague</w:t>
      </w:r>
      <w:r w:rsidRPr="004F2AB9">
        <w:rPr>
          <w:highlight w:val="yellow"/>
        </w:rPr>
        <w:t xml:space="preserve">, </w:t>
      </w:r>
      <w:r w:rsidRPr="004F2AB9">
        <w:rPr>
          <w:rStyle w:val="StyleBoldUnderline"/>
          <w:highlight w:val="yellow"/>
        </w:rPr>
        <w:t>unnamed dangers</w:t>
      </w:r>
      <w:r w:rsidRPr="004F2AB9">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Overestimating Our Importance One of the most </w:t>
      </w:r>
      <w:r w:rsidRPr="004F2AB9">
        <w:rPr>
          <w:rStyle w:val="StyleBoldUnderline"/>
          <w:highlight w:val="yellow"/>
        </w:rPr>
        <w:t>basic</w:t>
      </w:r>
      <w:r>
        <w:t xml:space="preserve"> insights of cognitive </w:t>
      </w:r>
      <w:r w:rsidRPr="004F2AB9">
        <w:rPr>
          <w:rStyle w:val="StyleBoldUnderline"/>
          <w:highlight w:val="yellow"/>
        </w:rPr>
        <w:t>psychology</w:t>
      </w:r>
      <w:r w:rsidRPr="004F2AB9">
        <w:rPr>
          <w:highlight w:val="yellow"/>
        </w:rPr>
        <w:t xml:space="preserve"> </w:t>
      </w:r>
      <w:r w:rsidRPr="004F2AB9">
        <w:rPr>
          <w:rStyle w:val="StyleBoldUnderline"/>
          <w:highlight w:val="yellow"/>
        </w:rPr>
        <w:t>provides</w:t>
      </w:r>
      <w:r w:rsidRPr="005B6B85">
        <w:rPr>
          <w:rStyle w:val="StyleBoldUnderline"/>
        </w:rPr>
        <w:t xml:space="preserve"> the final reason to </w:t>
      </w:r>
      <w:r w:rsidRPr="004F2AB9">
        <w:rPr>
          <w:rStyle w:val="StyleBoldUnderline"/>
          <w:highlight w:val="yellow"/>
        </w:rPr>
        <w:t>doubt</w:t>
      </w:r>
      <w:r>
        <w:t xml:space="preserve"> the power of </w:t>
      </w:r>
      <w:r w:rsidRPr="005B6B85">
        <w:rPr>
          <w:rStyle w:val="StyleBoldUnderline"/>
        </w:rPr>
        <w:t>hegemonic stability:</w:t>
      </w:r>
      <w:r>
        <w:t xml:space="preserve"> </w:t>
      </w:r>
      <w:r w:rsidRPr="004F2AB9">
        <w:rPr>
          <w:rStyle w:val="StyleBoldUnderline"/>
          <w:highlight w:val="yellow"/>
        </w:rPr>
        <w:t>Rarely are our actions as consequential</w:t>
      </w:r>
      <w:r w:rsidRPr="005B6B85">
        <w:rPr>
          <w:rStyle w:val="StyleBoldUnderline"/>
        </w:rPr>
        <w:t xml:space="preserve"> </w:t>
      </w:r>
      <w:r>
        <w:t xml:space="preserve">upon their behavior </w:t>
      </w:r>
      <w:r w:rsidRPr="004F2AB9">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4F2AB9">
        <w:rPr>
          <w:rStyle w:val="StyleBoldUnderline"/>
          <w:highlight w:val="yellow"/>
        </w:rPr>
        <w:t>states</w:t>
      </w:r>
      <w:r>
        <w:t xml:space="preserve">) tend to </w:t>
      </w:r>
      <w:r w:rsidRPr="004F2AB9">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t>exceptionalism</w:t>
      </w:r>
      <w:proofErr w:type="spellEnd"/>
      <w:r>
        <w:t xml:space="preserve">).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w:t>
      </w:r>
      <w:r w:rsidRPr="005B6B85">
        <w:lastRenderedPageBreak/>
        <w:t xml:space="preserve">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 xml:space="preserve">.”57 </w:t>
      </w:r>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4F2AB9">
        <w:rPr>
          <w:rStyle w:val="StyleBoldUnderline"/>
          <w:highlight w:val="yellow"/>
        </w:rPr>
        <w:t>importance of U.S. hegemony in</w:t>
      </w:r>
      <w:r w:rsidRPr="005B6B85">
        <w:rPr>
          <w:rStyle w:val="StyleBoldUnderline"/>
        </w:rPr>
        <w:t xml:space="preserve"> contributing to international </w:t>
      </w:r>
      <w:r w:rsidRPr="004F2AB9">
        <w:rPr>
          <w:rStyle w:val="StyleBoldUnderline"/>
          <w:highlight w:val="yellow"/>
        </w:rPr>
        <w:t>stability is</w:t>
      </w:r>
      <w:r>
        <w:t xml:space="preserve"> therefore almost certainly </w:t>
      </w:r>
      <w:r w:rsidRPr="004F2AB9">
        <w:rPr>
          <w:rStyle w:val="StyleBoldUnderline"/>
          <w:highlight w:val="yellow"/>
        </w:rPr>
        <w:t>overrated</w:t>
      </w:r>
      <w:r w:rsidRPr="004F2AB9">
        <w:rPr>
          <w:highlight w:val="yellow"/>
        </w:rPr>
        <w:t>.</w:t>
      </w:r>
      <w:r>
        <w:t xml:space="preserve"> In the end, one can never be sure why our major allies have not gone to, and do not even plan for, war. Like deterrence, the </w:t>
      </w:r>
      <w:r w:rsidRPr="004F2AB9">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4F2AB9">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A12B8A" w:rsidRPr="005465AD" w:rsidRDefault="00A12B8A" w:rsidP="00A12B8A"/>
    <w:p w:rsidR="00A12B8A" w:rsidRPr="00B209C7" w:rsidRDefault="00A12B8A" w:rsidP="00A12B8A"/>
    <w:p w:rsidR="00A12B8A" w:rsidRDefault="00A12B8A" w:rsidP="00A12B8A">
      <w:pPr>
        <w:pStyle w:val="Heading3"/>
      </w:pPr>
      <w:r>
        <w:lastRenderedPageBreak/>
        <w:t>1AR Indefinite Detention Now</w:t>
      </w:r>
    </w:p>
    <w:p w:rsidR="00A12B8A" w:rsidRPr="00401551" w:rsidRDefault="00A12B8A" w:rsidP="00A12B8A">
      <w:pPr>
        <w:pStyle w:val="Heading4"/>
      </w:pPr>
      <w:r w:rsidRPr="00401551">
        <w:t xml:space="preserve">Extend RT 9—the court will do Hedges v. Obama in their next term that </w:t>
      </w:r>
      <w:proofErr w:type="spellStart"/>
      <w:r w:rsidRPr="00401551">
        <w:t>triigers</w:t>
      </w:r>
      <w:proofErr w:type="spellEnd"/>
      <w:r w:rsidRPr="00401551">
        <w:t xml:space="preserve"> the link</w:t>
      </w:r>
    </w:p>
    <w:p w:rsidR="00A12B8A" w:rsidRDefault="00A12B8A" w:rsidP="00A12B8A">
      <w:pPr>
        <w:pStyle w:val="Heading3"/>
      </w:pPr>
      <w:r>
        <w:lastRenderedPageBreak/>
        <w:t>1AR Doesn’t Spill Over</w:t>
      </w:r>
    </w:p>
    <w:p w:rsidR="00A12B8A" w:rsidRDefault="00A12B8A" w:rsidP="00A12B8A">
      <w:pPr>
        <w:pStyle w:val="Heading4"/>
      </w:pPr>
      <w:r>
        <w:t>Extend Gibson—capital is bulletproof and there’s no risk of spillover</w:t>
      </w:r>
    </w:p>
    <w:p w:rsidR="00A12B8A" w:rsidRDefault="00A12B8A" w:rsidP="00A12B8A"/>
    <w:p w:rsidR="00A12B8A" w:rsidRPr="005465AD" w:rsidRDefault="00A12B8A" w:rsidP="00A12B8A">
      <w:r>
        <w:t xml:space="preserve">Can’t even name who’s going to switch their votes—you should obviously default to ideology on this question because the concept of political capital is based on elections/representation which the </w:t>
      </w:r>
      <w:proofErr w:type="gramStart"/>
      <w:r>
        <w:t>supreme court</w:t>
      </w:r>
      <w:proofErr w:type="gramEnd"/>
      <w:r>
        <w:t xml:space="preserve"> does NONE of—there is literally no </w:t>
      </w:r>
      <w:proofErr w:type="spellStart"/>
      <w:r>
        <w:t>iincentive</w:t>
      </w:r>
      <w:proofErr w:type="spellEnd"/>
      <w:r>
        <w:t xml:space="preserve"> to not vote on capital</w:t>
      </w:r>
    </w:p>
    <w:p w:rsidR="00A12B8A" w:rsidRPr="005D6818" w:rsidRDefault="00A12B8A" w:rsidP="00A12B8A">
      <w:pPr>
        <w:pStyle w:val="Heading4"/>
      </w:pPr>
      <w:r w:rsidRPr="005D6818">
        <w:t>Court capital doesn’t spillover</w:t>
      </w:r>
    </w:p>
    <w:p w:rsidR="00A12B8A" w:rsidRPr="005D6818" w:rsidRDefault="00A12B8A" w:rsidP="00A12B8A">
      <w:r w:rsidRPr="005D6818">
        <w:rPr>
          <w:rStyle w:val="StyleStyleBold12pt"/>
        </w:rPr>
        <w:t>Journal of Law &amp; Politics 97</w:t>
      </w:r>
      <w:r>
        <w:t xml:space="preserve"> (</w:t>
      </w:r>
      <w:r w:rsidRPr="005D6818">
        <w:t>Journal of Law &amp; Po</w:t>
      </w:r>
      <w:r w:rsidRPr="0092029A">
        <w:t>li</w:t>
      </w:r>
      <w:r w:rsidRPr="005D6818">
        <w:t>tics, Summer 1997, “Federalist Society Symposium: Washington, D.C.: November 14 - November 16, 1996: Panel Three: Disciplining Congress: The Boundaries of Legislative Power”, 13 J. L. &amp; Politics 585, p. L/N</w:t>
      </w:r>
      <w:r>
        <w:t>)</w:t>
      </w:r>
    </w:p>
    <w:p w:rsidR="00A12B8A" w:rsidRPr="005D6818" w:rsidRDefault="00A12B8A" w:rsidP="00A12B8A">
      <w:pPr>
        <w:rPr>
          <w:sz w:val="16"/>
        </w:rPr>
      </w:pPr>
      <w:r w:rsidRPr="005D6818">
        <w:rPr>
          <w:sz w:val="16"/>
        </w:rPr>
        <w:t xml:space="preserve">The limited pie theory, associated with Professor </w:t>
      </w:r>
      <w:proofErr w:type="spellStart"/>
      <w:r w:rsidRPr="005D6818">
        <w:rPr>
          <w:sz w:val="16"/>
        </w:rPr>
        <w:t>Choper</w:t>
      </w:r>
      <w:proofErr w:type="spellEnd"/>
      <w:r w:rsidRPr="005D6818">
        <w:rPr>
          <w:sz w:val="16"/>
        </w:rPr>
        <w:t xml:space="preserve">, </w:t>
      </w:r>
      <w:hyperlink r:id="rId15" w:anchor="n39" w:history="1">
        <w:r w:rsidRPr="005D6818">
          <w:rPr>
            <w:sz w:val="16"/>
          </w:rPr>
          <w:t>39</w:t>
        </w:r>
      </w:hyperlink>
      <w:r w:rsidRPr="005D6818">
        <w:rPr>
          <w:sz w:val="16"/>
        </w:rPr>
        <w:t xml:space="preserve"> is </w:t>
      </w:r>
      <w:r w:rsidRPr="005D6818">
        <w:rPr>
          <w:rStyle w:val="StyleBoldUnderline"/>
        </w:rPr>
        <w:t>that the Supreme Court has a limited pie of institutional capital, of institutional goodwill, and if it spends some of that on constitutional federalism, it will be deprived of its opportunity to use that for where it really is needed</w:t>
      </w:r>
      <w:r w:rsidRPr="005D6818">
        <w:rPr>
          <w:sz w:val="16"/>
        </w:rPr>
        <w:t xml:space="preserve"> - individual rights. The reason institutional capital is really needed in individual rights is [*604]</w:t>
      </w:r>
      <w:proofErr w:type="gramStart"/>
      <w:r w:rsidRPr="005D6818">
        <w:rPr>
          <w:sz w:val="16"/>
        </w:rPr>
        <w:t>  primarily</w:t>
      </w:r>
      <w:proofErr w:type="gramEnd"/>
      <w:r w:rsidRPr="005D6818">
        <w:rPr>
          <w:sz w:val="16"/>
        </w:rPr>
        <w:t xml:space="preserve"> that the states can protect themselves in the jungles of the political process, while individuals cannot. To that, my colleague Michael Perry and others have added what implicitly underlies this: </w:t>
      </w:r>
      <w:proofErr w:type="gramStart"/>
      <w:r w:rsidRPr="005D6818">
        <w:rPr>
          <w:sz w:val="16"/>
        </w:rPr>
        <w:t>that individual rights</w:t>
      </w:r>
      <w:proofErr w:type="gramEnd"/>
      <w:r w:rsidRPr="005D6818">
        <w:rPr>
          <w:sz w:val="16"/>
        </w:rPr>
        <w:t xml:space="preserve"> are simply more important than constitutional federalism. </w:t>
      </w:r>
      <w:hyperlink r:id="rId16" w:anchor="n40" w:history="1">
        <w:r w:rsidRPr="005D6818">
          <w:rPr>
            <w:sz w:val="16"/>
          </w:rPr>
          <w:t>40</w:t>
        </w:r>
      </w:hyperlink>
      <w:r w:rsidRPr="005D6818">
        <w:rPr>
          <w:sz w:val="16"/>
        </w:rPr>
        <w:t xml:space="preserve"> I like to take the position that a true constitutional liberal should strongly believe in adherence to constitutional, not just political, limits on federalism, because federalism serves an important function as a buffer between the government and the individual. The whole idea, the genius of the structure set up by the Framers, was that the system of separation of powers, the system of federalism, and the system of individual rights would all interlock as different fail-safe mechanisms. If federalism and separation of powers are working properly as divisions of government power, tyranny would be prevented, and presumably the number of instances where individuals and government conflict over their rights would be reduced. The story that best illustrates how constitutional federalism can protect against tyranny is the story that I gather is true about Mussolini when he was given a copy of the National Recovery Act, which ultimately was held unconstitutional, and he looks at it and he says in Italian, "Ah, now there's a dictator." And I think that illustrates how dangerous it is in terms of the values of our constitutional system to vest full power within the federal government. </w:t>
      </w:r>
      <w:r w:rsidRPr="0092029A">
        <w:rPr>
          <w:rStyle w:val="StyleBoldUnderline"/>
          <w:highlight w:val="yellow"/>
        </w:rPr>
        <w:t>The limited pie theory</w:t>
      </w:r>
      <w:r w:rsidRPr="005D6818">
        <w:rPr>
          <w:rStyle w:val="StyleBoldUnderline"/>
        </w:rPr>
        <w:t xml:space="preserve">, as a justification, </w:t>
      </w:r>
      <w:r w:rsidRPr="0092029A">
        <w:rPr>
          <w:rStyle w:val="StyleBoldUnderline"/>
          <w:highlight w:val="yellow"/>
        </w:rPr>
        <w:t>makes no sens</w:t>
      </w:r>
      <w:r w:rsidRPr="005D6818">
        <w:rPr>
          <w:rStyle w:val="StyleBoldUnderline"/>
        </w:rPr>
        <w:t xml:space="preserve">e because </w:t>
      </w:r>
      <w:r w:rsidRPr="0092029A">
        <w:rPr>
          <w:rStyle w:val="StyleBoldUnderline"/>
          <w:highlight w:val="yellow"/>
        </w:rPr>
        <w:t xml:space="preserve">it assumes a kind of </w:t>
      </w:r>
      <w:proofErr w:type="spellStart"/>
      <w:r w:rsidRPr="0092029A">
        <w:rPr>
          <w:rStyle w:val="StyleBoldUnderline"/>
          <w:highlight w:val="yellow"/>
        </w:rPr>
        <w:t>fungibility</w:t>
      </w:r>
      <w:proofErr w:type="spellEnd"/>
      <w:r w:rsidRPr="0092029A">
        <w:rPr>
          <w:rStyle w:val="StyleBoldUnderline"/>
          <w:highlight w:val="yellow"/>
        </w:rPr>
        <w:t xml:space="preserve"> of institutional capital that</w:t>
      </w:r>
      <w:r w:rsidRPr="005D6818">
        <w:rPr>
          <w:rStyle w:val="StyleBoldUnderline"/>
        </w:rPr>
        <w:t xml:space="preserve"> just </w:t>
      </w:r>
      <w:r w:rsidRPr="0092029A">
        <w:rPr>
          <w:rStyle w:val="StyleBoldUnderline"/>
          <w:highlight w:val="yellow"/>
        </w:rPr>
        <w:t>doesn't comport with reality</w:t>
      </w:r>
      <w:r w:rsidRPr="005D6818">
        <w:rPr>
          <w:rStyle w:val="StyleBoldUnderline"/>
        </w:rPr>
        <w:t xml:space="preserve">. </w:t>
      </w:r>
      <w:r w:rsidRPr="0092029A">
        <w:rPr>
          <w:rStyle w:val="StyleBoldUnderline"/>
          <w:highlight w:val="yellow"/>
        </w:rPr>
        <w:t>How people feel about individual rights</w:t>
      </w:r>
      <w:r w:rsidRPr="005D6818">
        <w:rPr>
          <w:rStyle w:val="StyleBoldUnderline"/>
        </w:rPr>
        <w:t xml:space="preserve"> decisions </w:t>
      </w:r>
      <w:r w:rsidRPr="0092029A">
        <w:rPr>
          <w:rStyle w:val="StyleBoldUnderline"/>
          <w:highlight w:val="yellow"/>
        </w:rPr>
        <w:t>will no</w:t>
      </w:r>
      <w:r w:rsidRPr="005D6818">
        <w:rPr>
          <w:rStyle w:val="StyleBoldUnderline"/>
        </w:rPr>
        <w:t xml:space="preserve">t be </w:t>
      </w:r>
      <w:r w:rsidRPr="0092029A">
        <w:rPr>
          <w:rStyle w:val="StyleBoldUnderline"/>
          <w:highlight w:val="yellow"/>
        </w:rPr>
        <w:t>determined</w:t>
      </w:r>
      <w:r w:rsidRPr="005D6818">
        <w:rPr>
          <w:rStyle w:val="StyleBoldUnderline"/>
        </w:rPr>
        <w:t xml:space="preserve"> by </w:t>
      </w:r>
      <w:r w:rsidRPr="0092029A">
        <w:rPr>
          <w:rStyle w:val="StyleBoldUnderline"/>
          <w:highlight w:val="yellow"/>
        </w:rPr>
        <w:t xml:space="preserve">whether the Supreme Court has said anything about </w:t>
      </w:r>
      <w:r w:rsidRPr="0092029A">
        <w:rPr>
          <w:rStyle w:val="StyleBoldUnderline"/>
        </w:rPr>
        <w:t>constitutional</w:t>
      </w:r>
      <w:r w:rsidRPr="005D6818">
        <w:rPr>
          <w:rStyle w:val="StyleBoldUnderline"/>
        </w:rPr>
        <w:t xml:space="preserve"> </w:t>
      </w:r>
      <w:r w:rsidRPr="0092029A">
        <w:rPr>
          <w:rStyle w:val="StyleBoldUnderline"/>
          <w:highlight w:val="yellow"/>
        </w:rPr>
        <w:t>federalism</w:t>
      </w:r>
      <w:r w:rsidRPr="005D6818">
        <w:rPr>
          <w:rStyle w:val="StyleBoldUnderline"/>
        </w:rPr>
        <w:t xml:space="preserve">. </w:t>
      </w:r>
      <w:r w:rsidRPr="0092029A">
        <w:rPr>
          <w:rStyle w:val="StyleBoldUnderline"/>
          <w:highlight w:val="yellow"/>
        </w:rPr>
        <w:t>Reactions</w:t>
      </w:r>
      <w:r w:rsidRPr="005D6818">
        <w:rPr>
          <w:rStyle w:val="StyleBoldUnderline"/>
        </w:rPr>
        <w:t xml:space="preserve"> </w:t>
      </w:r>
      <w:r w:rsidRPr="0092029A">
        <w:rPr>
          <w:rStyle w:val="StyleBoldUnderline"/>
          <w:highlight w:val="yellow"/>
        </w:rPr>
        <w:t xml:space="preserve">to Roe v. Wade </w:t>
      </w:r>
      <w:hyperlink r:id="rId17" w:anchor="n41" w:history="1">
        <w:r w:rsidRPr="0092029A">
          <w:rPr>
            <w:rStyle w:val="StyleBoldUnderline"/>
            <w:highlight w:val="yellow"/>
          </w:rPr>
          <w:t>41</w:t>
        </w:r>
      </w:hyperlink>
      <w:r w:rsidRPr="0092029A">
        <w:rPr>
          <w:rStyle w:val="StyleBoldUnderline"/>
          <w:highlight w:val="yellow"/>
        </w:rPr>
        <w:t xml:space="preserve"> or Miranda v. Arizona </w:t>
      </w:r>
      <w:hyperlink r:id="rId18" w:anchor="n42" w:history="1">
        <w:r w:rsidRPr="0092029A">
          <w:rPr>
            <w:rStyle w:val="StyleBoldUnderline"/>
            <w:highlight w:val="yellow"/>
          </w:rPr>
          <w:t>42</w:t>
        </w:r>
      </w:hyperlink>
      <w:r w:rsidRPr="005D6818">
        <w:rPr>
          <w:rStyle w:val="StyleBoldUnderline"/>
        </w:rPr>
        <w:t xml:space="preserve"> </w:t>
      </w:r>
      <w:r w:rsidRPr="0092029A">
        <w:rPr>
          <w:rStyle w:val="StyleBoldUnderline"/>
          <w:highlight w:val="yellow"/>
        </w:rPr>
        <w:t>are based on people's concerns about those decisions.</w:t>
      </w:r>
      <w:r w:rsidRPr="005D6818">
        <w:rPr>
          <w:rStyle w:val="StyleBoldUnderline"/>
        </w:rPr>
        <w:t xml:space="preserve"> </w:t>
      </w:r>
      <w:r w:rsidRPr="0092029A">
        <w:rPr>
          <w:rStyle w:val="StyleBoldUnderline"/>
          <w:highlight w:val="yellow"/>
        </w:rPr>
        <w:t>What the Supreme Court says</w:t>
      </w:r>
      <w:r w:rsidRPr="005D6818">
        <w:rPr>
          <w:rStyle w:val="StyleBoldUnderline"/>
        </w:rPr>
        <w:t xml:space="preserve"> or doesn't say about constitutional federalism </w:t>
      </w:r>
      <w:r w:rsidRPr="0092029A">
        <w:rPr>
          <w:rStyle w:val="StyleBoldUnderline"/>
          <w:highlight w:val="yellow"/>
        </w:rPr>
        <w:t>will have little, if any, effect on reactions to those decisions.</w:t>
      </w:r>
      <w:r w:rsidRPr="005D6818">
        <w:rPr>
          <w:sz w:val="16"/>
        </w:rPr>
        <w:t xml:space="preserve">  [*605] </w:t>
      </w:r>
    </w:p>
    <w:p w:rsidR="00A12B8A" w:rsidRDefault="00A12B8A" w:rsidP="00A12B8A"/>
    <w:p w:rsidR="00A12B8A" w:rsidRDefault="00A12B8A" w:rsidP="00A12B8A">
      <w:pPr>
        <w:spacing w:after="200" w:line="276" w:lineRule="auto"/>
      </w:pPr>
      <w:r>
        <w:br w:type="page"/>
      </w:r>
    </w:p>
    <w:p w:rsidR="00A12B8A" w:rsidRPr="001B49D2" w:rsidRDefault="00A12B8A" w:rsidP="00A12B8A">
      <w:pPr>
        <w:pStyle w:val="Heading4"/>
      </w:pPr>
      <w:bookmarkStart w:id="1" w:name="_Toc236390677"/>
      <w:r w:rsidRPr="001B49D2">
        <w:lastRenderedPageBreak/>
        <w:t>Individual decisions don’t affect capital.</w:t>
      </w:r>
      <w:bookmarkEnd w:id="1"/>
    </w:p>
    <w:p w:rsidR="00A12B8A" w:rsidRPr="001B49D2" w:rsidRDefault="00A12B8A" w:rsidP="00A12B8A">
      <w:pPr>
        <w:rPr>
          <w:rStyle w:val="StyleStyleBold12pt"/>
        </w:rPr>
      </w:pPr>
      <w:r w:rsidRPr="001B49D2">
        <w:rPr>
          <w:rStyle w:val="StyleStyleBold12pt"/>
        </w:rPr>
        <w:t>Gibson et al., ‘3</w:t>
      </w:r>
    </w:p>
    <w:p w:rsidR="00A12B8A" w:rsidRPr="001B49D2" w:rsidRDefault="00A12B8A" w:rsidP="00A12B8A">
      <w:r w:rsidRPr="001B49D2">
        <w:t xml:space="preserve">[James (Professor in Political Science at Washington University in St. Louis); Gregory </w:t>
      </w:r>
      <w:proofErr w:type="spellStart"/>
      <w:r w:rsidRPr="001B49D2">
        <w:t>Caldeira</w:t>
      </w:r>
      <w:proofErr w:type="spellEnd"/>
      <w:r w:rsidRPr="001B49D2">
        <w:t xml:space="preserve"> (Professor in Political Science at Ohio State University); and Lester Spence (Professor in Political Science at Washington University in St. Louis), “Measuring Attitudes Towards the U.S. Supreme Court”, American Journal of Political Science, Vol. 47, No. 2, April 2003]</w:t>
      </w:r>
    </w:p>
    <w:p w:rsidR="00A12B8A" w:rsidRPr="001B49D2" w:rsidRDefault="00A12B8A" w:rsidP="00A12B8A">
      <w:pPr>
        <w:rPr>
          <w:b/>
          <w:bCs/>
          <w:u w:val="single"/>
        </w:rPr>
      </w:pPr>
      <w:r w:rsidRPr="001B49D2">
        <w:rPr>
          <w:sz w:val="16"/>
        </w:rPr>
        <w:t xml:space="preserve">Perhaps </w:t>
      </w:r>
      <w:r w:rsidRPr="001B49D2">
        <w:rPr>
          <w:rStyle w:val="StyleBoldUnderline"/>
        </w:rPr>
        <w:t xml:space="preserve">more important is </w:t>
      </w:r>
      <w:r w:rsidRPr="00730792">
        <w:rPr>
          <w:rStyle w:val="StyleBoldUnderline"/>
          <w:highlight w:val="yellow"/>
        </w:rPr>
        <w:t>the</w:t>
      </w:r>
      <w:r w:rsidRPr="001B49D2">
        <w:rPr>
          <w:sz w:val="16"/>
        </w:rPr>
        <w:t xml:space="preserve"> rather </w:t>
      </w:r>
      <w:r w:rsidRPr="00730792">
        <w:rPr>
          <w:rStyle w:val="StyleBoldUnderline"/>
          <w:highlight w:val="yellow"/>
        </w:rPr>
        <w:t>limited relationship between performance evaluations and loyalty to the Supreme Court</w:t>
      </w:r>
      <w:r w:rsidRPr="001B49D2">
        <w:rPr>
          <w:rStyle w:val="StyleBoldUnderline"/>
        </w:rPr>
        <w:t>.</w:t>
      </w:r>
      <w:r w:rsidRPr="001B49D2">
        <w:rPr>
          <w:sz w:val="16"/>
        </w:rPr>
        <w:t xml:space="preserve"> These two types of attitudes are of course not entirely unrelated, but </w:t>
      </w:r>
      <w:r w:rsidRPr="00542A4B">
        <w:rPr>
          <w:rStyle w:val="StyleBoldUnderline"/>
          <w:highlight w:val="yellow"/>
        </w:rPr>
        <w:t>commitments to the Supreme Court are not largely a functio</w:t>
      </w:r>
      <w:r w:rsidRPr="001B49D2">
        <w:rPr>
          <w:rStyle w:val="StyleBoldUnderline"/>
        </w:rPr>
        <w:t>n of whether one is pleased with how it is doing its job</w:t>
      </w:r>
      <w:r w:rsidRPr="001B49D2">
        <w:rPr>
          <w:sz w:val="16"/>
        </w:rPr>
        <w:t xml:space="preserve">. </w:t>
      </w:r>
      <w:r w:rsidRPr="00542A4B">
        <w:rPr>
          <w:rStyle w:val="StyleBoldUnderline"/>
          <w:highlight w:val="yellow"/>
        </w:rPr>
        <w:t>Even less influential are perceptions of decisions in individual cases.</w:t>
      </w:r>
      <w:r w:rsidRPr="001B49D2">
        <w:rPr>
          <w:sz w:val="16"/>
        </w:rPr>
        <w:t xml:space="preserve"> When people have developed a "running tally" about an institution-a sort of historical summary of the good and bad things an institution has done-</w:t>
      </w:r>
      <w:r w:rsidRPr="00542A4B">
        <w:rPr>
          <w:sz w:val="16"/>
          <w:highlight w:val="yellow"/>
        </w:rPr>
        <w:t xml:space="preserve">it </w:t>
      </w:r>
      <w:r w:rsidRPr="00542A4B">
        <w:rPr>
          <w:rStyle w:val="StyleBoldUnderline"/>
          <w:highlight w:val="yellow"/>
        </w:rPr>
        <w:t>is difficult for any given decision to have much incremental influence on that tall</w:t>
      </w:r>
      <w:r w:rsidRPr="001B49D2">
        <w:rPr>
          <w:rStyle w:val="StyleBoldUnderline"/>
        </w:rPr>
        <w:t xml:space="preserve">y. </w:t>
      </w:r>
      <w:r w:rsidRPr="00542A4B">
        <w:rPr>
          <w:rStyle w:val="StyleBoldUnderline"/>
          <w:highlight w:val="yellow"/>
        </w:rPr>
        <w:t>Institutional loyalty is valuable</w:t>
      </w:r>
      <w:r w:rsidRPr="001B49D2">
        <w:rPr>
          <w:rStyle w:val="StyleBoldUnderline"/>
        </w:rPr>
        <w:t xml:space="preserve"> to the Court </w:t>
      </w:r>
      <w:r w:rsidRPr="001B49D2">
        <w:rPr>
          <w:sz w:val="16"/>
        </w:rPr>
        <w:t xml:space="preserve">precisely </w:t>
      </w:r>
      <w:r w:rsidRPr="00542A4B">
        <w:rPr>
          <w:rStyle w:val="StyleBoldUnderline"/>
          <w:highlight w:val="yellow"/>
        </w:rPr>
        <w:t>because it is so weakly related to actions the Court takes</w:t>
      </w:r>
      <w:r w:rsidRPr="001B49D2">
        <w:rPr>
          <w:rStyle w:val="StyleBoldUnderline"/>
        </w:rPr>
        <w:t xml:space="preserve"> at the moment.</w:t>
      </w:r>
    </w:p>
    <w:p w:rsidR="00A12B8A" w:rsidRPr="000229AB" w:rsidRDefault="00A12B8A" w:rsidP="00A12B8A"/>
    <w:p w:rsidR="00A12B8A" w:rsidRDefault="00A12B8A" w:rsidP="00A12B8A">
      <w:pPr>
        <w:pStyle w:val="Heading1"/>
      </w:pPr>
      <w:r>
        <w:lastRenderedPageBreak/>
        <w:t>1AR Deference DA</w:t>
      </w:r>
    </w:p>
    <w:p w:rsidR="00A12B8A" w:rsidRDefault="00A12B8A" w:rsidP="00A12B8A">
      <w:pPr>
        <w:pStyle w:val="Heading3"/>
      </w:pPr>
      <w:r>
        <w:lastRenderedPageBreak/>
        <w:t>No Terror</w:t>
      </w:r>
    </w:p>
    <w:p w:rsidR="00A12B8A" w:rsidRDefault="00A12B8A" w:rsidP="00A12B8A">
      <w:pPr>
        <w:pStyle w:val="Heading4"/>
      </w:pPr>
      <w:r>
        <w:t>The chance of nuclear terrorism is between one in a million and three billion</w:t>
      </w:r>
    </w:p>
    <w:p w:rsidR="00A12B8A" w:rsidRDefault="00A12B8A" w:rsidP="00A12B8A">
      <w:pPr>
        <w:pStyle w:val="Nothing"/>
      </w:pPr>
      <w:proofErr w:type="spellStart"/>
      <w:r w:rsidRPr="002838E2">
        <w:rPr>
          <w:rStyle w:val="Author-Date"/>
        </w:rPr>
        <w:t>Choong</w:t>
      </w:r>
      <w:proofErr w:type="spellEnd"/>
      <w:r w:rsidRPr="002838E2">
        <w:rPr>
          <w:rStyle w:val="Author-Date"/>
        </w:rPr>
        <w:t xml:space="preserve"> 12</w:t>
      </w:r>
      <w:r>
        <w:t xml:space="preserve"> (William </w:t>
      </w:r>
      <w:proofErr w:type="spellStart"/>
      <w:r>
        <w:t>Choong</w:t>
      </w:r>
      <w:proofErr w:type="spellEnd"/>
      <w:r>
        <w:t xml:space="preserve">, 3/30/12, “Is nuclear terrorism as big a threat as some perceive?” The Straits Times, </w:t>
      </w:r>
      <w:proofErr w:type="spellStart"/>
      <w:r>
        <w:t>ProQuest</w:t>
      </w:r>
      <w:proofErr w:type="spellEnd"/>
      <w:r>
        <w:t>)</w:t>
      </w:r>
    </w:p>
    <w:p w:rsidR="00A12B8A" w:rsidRPr="0055098F" w:rsidRDefault="00A12B8A" w:rsidP="00A12B8A">
      <w:pPr>
        <w:pStyle w:val="Nothing"/>
        <w:rPr>
          <w:sz w:val="16"/>
        </w:rPr>
      </w:pPr>
      <w:r w:rsidRPr="0055098F">
        <w:rPr>
          <w:sz w:val="16"/>
        </w:rPr>
        <w:t xml:space="preserve">The threat of </w:t>
      </w:r>
      <w:proofErr w:type="spellStart"/>
      <w:r w:rsidRPr="0055098F">
        <w:rPr>
          <w:sz w:val="16"/>
        </w:rPr>
        <w:t>of</w:t>
      </w:r>
      <w:proofErr w:type="spellEnd"/>
      <w:r w:rsidRPr="0055098F">
        <w:rPr>
          <w:sz w:val="16"/>
        </w:rPr>
        <w:t xml:space="preserve"> nuclear terrorism was raised first in 1946 by Robert Oppenheimer, the creator of the A-bomb, who said that a few men could smuggle nuclear bomb units into New York and blow up the whole city. </w:t>
      </w:r>
      <w:r w:rsidRPr="00D67725">
        <w:rPr>
          <w:rStyle w:val="StyleBoldUnderline"/>
          <w:rFonts w:eastAsiaTheme="majorEastAsia"/>
        </w:rPr>
        <w:t>Since 1946</w:t>
      </w:r>
      <w:r w:rsidRPr="0055098F">
        <w:rPr>
          <w:sz w:val="16"/>
        </w:rPr>
        <w:t xml:space="preserve">, however, </w:t>
      </w:r>
      <w:r w:rsidRPr="00D67725">
        <w:rPr>
          <w:rStyle w:val="StyleBoldUnderline"/>
          <w:rFonts w:eastAsiaTheme="majorEastAsia"/>
        </w:rPr>
        <w:t>no attack as conceived by Oppenheimer has occurred</w:t>
      </w:r>
      <w:r w:rsidRPr="0055098F">
        <w:rPr>
          <w:sz w:val="16"/>
        </w:rPr>
        <w:t xml:space="preserve">. Brian Jenkins, a scholar at Rand Corp, a United States think-tank, has been writing about nuclear terrorism since the early 1970s - long before the terrorism studies industry became fashionable. And his position has been remarkably consistent through the years - nuclear terrorism is about the threat that terrorists would acquire and use nuclear weapons, while nuclear terror is about the anticipation of that event. There </w:t>
      </w:r>
      <w:proofErr w:type="gramStart"/>
      <w:r w:rsidRPr="0055098F">
        <w:rPr>
          <w:sz w:val="16"/>
        </w:rPr>
        <w:t>hasn't been any incidents</w:t>
      </w:r>
      <w:proofErr w:type="gramEnd"/>
      <w:r w:rsidRPr="0055098F">
        <w:rPr>
          <w:sz w:val="16"/>
        </w:rPr>
        <w:t xml:space="preserve"> of nuclear terrorism, but nuclear terror is embedded deeply in the public psyche. </w:t>
      </w:r>
      <w:r w:rsidRPr="00846736">
        <w:rPr>
          <w:rStyle w:val="StyleBoldUnderline"/>
          <w:rFonts w:eastAsiaTheme="majorEastAsia"/>
          <w:highlight w:val="cyan"/>
        </w:rPr>
        <w:t>'Terrorists were presumed to have nuclear ambitions</w:t>
      </w:r>
      <w:r w:rsidRPr="0055098F">
        <w:rPr>
          <w:sz w:val="16"/>
        </w:rPr>
        <w:t>, which Al-Qaeda did. (</w:t>
      </w:r>
      <w:r w:rsidRPr="00D67725">
        <w:rPr>
          <w:rStyle w:val="StyleBoldUnderline"/>
          <w:rFonts w:eastAsiaTheme="majorEastAsia"/>
        </w:rPr>
        <w:t xml:space="preserve">But </w:t>
      </w:r>
      <w:r w:rsidRPr="00846736">
        <w:rPr>
          <w:rStyle w:val="StyleBoldUnderline"/>
          <w:rFonts w:eastAsiaTheme="majorEastAsia"/>
          <w:highlight w:val="cyan"/>
        </w:rPr>
        <w:t>the) absence of evidence was no longer persuasive</w:t>
      </w:r>
      <w:r w:rsidRPr="00D67725">
        <w:rPr>
          <w:rStyle w:val="StyleBoldUnderline"/>
          <w:rFonts w:eastAsiaTheme="majorEastAsia"/>
        </w:rPr>
        <w:t xml:space="preserve"> as evidence that terrorists were not going nuclear</w:t>
      </w:r>
      <w:r w:rsidRPr="0055098F">
        <w:rPr>
          <w:sz w:val="16"/>
        </w:rPr>
        <w:t xml:space="preserve">,' he says in an e-mail interview. 'Terrorists don't have nuclear weapons, therefore, they get the most mileage psychologically (creating alarm among their enemies while exciting their followers) by </w:t>
      </w:r>
      <w:proofErr w:type="spellStart"/>
      <w:r w:rsidRPr="0055098F">
        <w:rPr>
          <w:sz w:val="16"/>
        </w:rPr>
        <w:t>fantasising</w:t>
      </w:r>
      <w:proofErr w:type="spellEnd"/>
      <w:r w:rsidRPr="0055098F">
        <w:rPr>
          <w:sz w:val="16"/>
        </w:rPr>
        <w:t xml:space="preserve"> about using them,' adds the former US Army Special Forces officer. </w:t>
      </w:r>
      <w:r w:rsidRPr="00846736">
        <w:rPr>
          <w:rStyle w:val="StyleBoldUnderline"/>
          <w:rFonts w:eastAsiaTheme="majorEastAsia"/>
          <w:highlight w:val="cyan"/>
        </w:rPr>
        <w:t>In the unlikely event that such terrorists have secured</w:t>
      </w:r>
      <w:r w:rsidRPr="00D67725">
        <w:rPr>
          <w:rStyle w:val="StyleBoldUnderline"/>
          <w:rFonts w:eastAsiaTheme="majorEastAsia"/>
        </w:rPr>
        <w:t xml:space="preserve"> such </w:t>
      </w:r>
      <w:r w:rsidRPr="00846736">
        <w:rPr>
          <w:rStyle w:val="StyleBoldUnderline"/>
          <w:rFonts w:eastAsiaTheme="majorEastAsia"/>
          <w:highlight w:val="cyan"/>
        </w:rPr>
        <w:t>material, the odds are stacked against them</w:t>
      </w:r>
      <w:r w:rsidRPr="0055098F">
        <w:rPr>
          <w:sz w:val="16"/>
        </w:rPr>
        <w:t xml:space="preserve">. Professor John Mueller, a political scientist at Ohio University, has done the </w:t>
      </w:r>
      <w:proofErr w:type="spellStart"/>
      <w:r w:rsidRPr="0055098F">
        <w:rPr>
          <w:sz w:val="16"/>
        </w:rPr>
        <w:t>maths</w:t>
      </w:r>
      <w:proofErr w:type="spellEnd"/>
      <w:r w:rsidRPr="0055098F">
        <w:rPr>
          <w:sz w:val="16"/>
        </w:rPr>
        <w:t xml:space="preserve">. He </w:t>
      </w:r>
      <w:r w:rsidRPr="00D67725">
        <w:rPr>
          <w:rStyle w:val="StyleBoldUnderline"/>
          <w:rFonts w:eastAsiaTheme="majorEastAsia"/>
        </w:rPr>
        <w:t>lists</w:t>
      </w:r>
      <w:r w:rsidRPr="0055098F">
        <w:rPr>
          <w:sz w:val="16"/>
        </w:rPr>
        <w:t xml:space="preserve"> some </w:t>
      </w:r>
      <w:r w:rsidRPr="00846736">
        <w:rPr>
          <w:rStyle w:val="StyleBoldUnderline"/>
          <w:rFonts w:eastAsiaTheme="majorEastAsia"/>
          <w:highlight w:val="cyan"/>
        </w:rPr>
        <w:t>20 steps that terrorists will have to undertake</w:t>
      </w:r>
      <w:r w:rsidRPr="00D67725">
        <w:rPr>
          <w:rStyle w:val="StyleBoldUnderline"/>
          <w:rFonts w:eastAsiaTheme="majorEastAsia"/>
        </w:rPr>
        <w:t xml:space="preserve"> to build </w:t>
      </w:r>
      <w:proofErr w:type="spellStart"/>
      <w:proofErr w:type="gramStart"/>
      <w:r w:rsidRPr="00D67725">
        <w:rPr>
          <w:rStyle w:val="StyleBoldUnderline"/>
          <w:rFonts w:eastAsiaTheme="majorEastAsia"/>
        </w:rPr>
        <w:t>a</w:t>
      </w:r>
      <w:proofErr w:type="spellEnd"/>
      <w:proofErr w:type="gramEnd"/>
      <w:r w:rsidRPr="00D67725">
        <w:rPr>
          <w:rStyle w:val="StyleBoldUnderline"/>
          <w:rFonts w:eastAsiaTheme="majorEastAsia"/>
        </w:rPr>
        <w:t xml:space="preserve"> improvised nuclear device</w:t>
      </w:r>
      <w:r w:rsidRPr="0055098F">
        <w:rPr>
          <w:sz w:val="16"/>
        </w:rPr>
        <w:t xml:space="preserve"> (IND) - </w:t>
      </w:r>
      <w:r w:rsidRPr="00D67725">
        <w:rPr>
          <w:rStyle w:val="StyleBoldUnderline"/>
          <w:rFonts w:eastAsiaTheme="majorEastAsia"/>
        </w:rPr>
        <w:t>of which all must be achieved</w:t>
      </w:r>
      <w:r w:rsidRPr="0055098F">
        <w:rPr>
          <w:sz w:val="16"/>
        </w:rPr>
        <w:t xml:space="preserve">. </w:t>
      </w:r>
      <w:r w:rsidRPr="00846736">
        <w:rPr>
          <w:rStyle w:val="StyleBoldUnderline"/>
          <w:rFonts w:eastAsiaTheme="majorEastAsia"/>
          <w:highlight w:val="cyan"/>
        </w:rPr>
        <w:t xml:space="preserve">These include processes </w:t>
      </w:r>
      <w:proofErr w:type="spellStart"/>
      <w:r w:rsidRPr="00846736">
        <w:rPr>
          <w:rStyle w:val="StyleBoldUnderline"/>
          <w:rFonts w:eastAsiaTheme="majorEastAsia"/>
          <w:highlight w:val="cyan"/>
        </w:rPr>
        <w:t>centred</w:t>
      </w:r>
      <w:proofErr w:type="spellEnd"/>
      <w:r w:rsidRPr="00846736">
        <w:rPr>
          <w:rStyle w:val="StyleBoldUnderline"/>
          <w:rFonts w:eastAsiaTheme="majorEastAsia"/>
          <w:highlight w:val="cyan"/>
        </w:rPr>
        <w:t xml:space="preserve"> on producing, transporting and then detonating</w:t>
      </w:r>
      <w:r w:rsidRPr="00D67725">
        <w:rPr>
          <w:rStyle w:val="StyleBoldUnderline"/>
          <w:rFonts w:eastAsiaTheme="majorEastAsia"/>
        </w:rPr>
        <w:t xml:space="preserve"> the IND</w:t>
      </w:r>
      <w:r w:rsidRPr="0055098F">
        <w:rPr>
          <w:sz w:val="16"/>
        </w:rPr>
        <w:t xml:space="preserve">. </w:t>
      </w:r>
      <w:r w:rsidRPr="00D67725">
        <w:rPr>
          <w:rStyle w:val="StyleBoldUnderline"/>
          <w:rFonts w:eastAsiaTheme="majorEastAsia"/>
        </w:rPr>
        <w:t xml:space="preserve">Putting a 50 per cent chance that the group would overcome these obstacles, </w:t>
      </w:r>
      <w:r w:rsidRPr="00846736">
        <w:rPr>
          <w:rStyle w:val="StyleBoldUnderline"/>
          <w:rFonts w:eastAsiaTheme="majorEastAsia"/>
          <w:highlight w:val="cyan"/>
        </w:rPr>
        <w:t>the chances that the group could pull it off is one in a million</w:t>
      </w:r>
      <w:r w:rsidRPr="00D67725">
        <w:rPr>
          <w:rStyle w:val="StyleBoldUnderline"/>
          <w:rFonts w:eastAsiaTheme="majorEastAsia"/>
        </w:rPr>
        <w:t>. If one assumes that each step involves a 33 per cent chance of success - the odds change to one in over three billion</w:t>
      </w:r>
      <w:r w:rsidRPr="0055098F">
        <w:rPr>
          <w:sz w:val="16"/>
        </w:rPr>
        <w:t>.</w:t>
      </w:r>
    </w:p>
    <w:p w:rsidR="00A12B8A" w:rsidRPr="00547CFC" w:rsidRDefault="00A12B8A" w:rsidP="00A12B8A">
      <w:pPr>
        <w:rPr>
          <w:rFonts w:ascii="Garamond" w:hAnsi="Garamond"/>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8A" w:rsidRDefault="0081008A" w:rsidP="005F5576">
      <w:r>
        <w:separator/>
      </w:r>
    </w:p>
  </w:endnote>
  <w:endnote w:type="continuationSeparator" w:id="0">
    <w:p w:rsidR="0081008A" w:rsidRDefault="008100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RMT-Italic">
    <w:panose1 w:val="00000000000000000000"/>
    <w:charset w:val="00"/>
    <w:family w:val="roman"/>
    <w:notTrueType/>
    <w:pitch w:val="default"/>
    <w:sig w:usb0="00000003" w:usb1="00000000" w:usb2="00000000" w:usb3="00000000" w:csb0="00000001" w:csb1="00000000"/>
  </w:font>
  <w:font w:name="Verdana-Bold">
    <w:altName w:val="Verdana"/>
    <w:panose1 w:val="00000000000000000000"/>
    <w:charset w:val="00"/>
    <w:family w:val="swiss"/>
    <w:notTrueType/>
    <w:pitch w:val="default"/>
    <w:sig w:usb0="03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8A" w:rsidRDefault="0081008A" w:rsidP="005F5576">
      <w:r>
        <w:separator/>
      </w:r>
    </w:p>
  </w:footnote>
  <w:footnote w:type="continuationSeparator" w:id="0">
    <w:p w:rsidR="0081008A" w:rsidRDefault="008100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8C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08A"/>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B8A"/>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E9C"/>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2B8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Heading 2 Char2 Char Char1"/>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Char">
    <w:name w:val="Underline Char"/>
    <w:basedOn w:val="DefaultParagraphFont"/>
    <w:rsid w:val="00A12B8A"/>
    <w:rPr>
      <w:rFonts w:ascii="Arial Narrow" w:hAnsi="Arial Narrow"/>
      <w:u w:val="single"/>
      <w:lang w:val="en-US" w:eastAsia="en-US" w:bidi="ar-SA"/>
    </w:rPr>
  </w:style>
  <w:style w:type="character" w:customStyle="1" w:styleId="UnderlinedTextCharChar">
    <w:name w:val="Underlined Text Char Char"/>
    <w:basedOn w:val="DefaultParagraphFont"/>
    <w:rsid w:val="00A12B8A"/>
    <w:rPr>
      <w:rFonts w:cs="Arial"/>
      <w:bCs/>
      <w:noProof w:val="0"/>
      <w:szCs w:val="26"/>
      <w:u w:val="single"/>
      <w:lang w:val="en-US" w:eastAsia="en-US" w:bidi="ar-SA"/>
    </w:rPr>
  </w:style>
  <w:style w:type="character" w:customStyle="1" w:styleId="StyleTimesNewRoman12ptBold">
    <w:name w:val="Style Times New Roman 12 pt Bold"/>
    <w:rsid w:val="00A12B8A"/>
    <w:rPr>
      <w:b/>
      <w:bCs/>
      <w:sz w:val="24"/>
    </w:rPr>
  </w:style>
  <w:style w:type="character" w:customStyle="1" w:styleId="Author-Date">
    <w:name w:val="Author-Date"/>
    <w:qFormat/>
    <w:rsid w:val="00A12B8A"/>
    <w:rPr>
      <w:b/>
      <w:sz w:val="24"/>
    </w:rPr>
  </w:style>
  <w:style w:type="character" w:customStyle="1" w:styleId="hit">
    <w:name w:val="hit"/>
    <w:rsid w:val="00A12B8A"/>
  </w:style>
  <w:style w:type="character" w:customStyle="1" w:styleId="blue">
    <w:name w:val="blue"/>
    <w:rsid w:val="00A12B8A"/>
  </w:style>
  <w:style w:type="paragraph" w:customStyle="1" w:styleId="Nothing">
    <w:name w:val="Nothing"/>
    <w:link w:val="NothingChar"/>
    <w:rsid w:val="00A12B8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12B8A"/>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2B8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Heading 2 Char2 Char Char1"/>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Char">
    <w:name w:val="Underline Char"/>
    <w:basedOn w:val="DefaultParagraphFont"/>
    <w:rsid w:val="00A12B8A"/>
    <w:rPr>
      <w:rFonts w:ascii="Arial Narrow" w:hAnsi="Arial Narrow"/>
      <w:u w:val="single"/>
      <w:lang w:val="en-US" w:eastAsia="en-US" w:bidi="ar-SA"/>
    </w:rPr>
  </w:style>
  <w:style w:type="character" w:customStyle="1" w:styleId="UnderlinedTextCharChar">
    <w:name w:val="Underlined Text Char Char"/>
    <w:basedOn w:val="DefaultParagraphFont"/>
    <w:rsid w:val="00A12B8A"/>
    <w:rPr>
      <w:rFonts w:cs="Arial"/>
      <w:bCs/>
      <w:noProof w:val="0"/>
      <w:szCs w:val="26"/>
      <w:u w:val="single"/>
      <w:lang w:val="en-US" w:eastAsia="en-US" w:bidi="ar-SA"/>
    </w:rPr>
  </w:style>
  <w:style w:type="character" w:customStyle="1" w:styleId="StyleTimesNewRoman12ptBold">
    <w:name w:val="Style Times New Roman 12 pt Bold"/>
    <w:rsid w:val="00A12B8A"/>
    <w:rPr>
      <w:b/>
      <w:bCs/>
      <w:sz w:val="24"/>
    </w:rPr>
  </w:style>
  <w:style w:type="character" w:customStyle="1" w:styleId="Author-Date">
    <w:name w:val="Author-Date"/>
    <w:qFormat/>
    <w:rsid w:val="00A12B8A"/>
    <w:rPr>
      <w:b/>
      <w:sz w:val="24"/>
    </w:rPr>
  </w:style>
  <w:style w:type="character" w:customStyle="1" w:styleId="hit">
    <w:name w:val="hit"/>
    <w:rsid w:val="00A12B8A"/>
  </w:style>
  <w:style w:type="character" w:customStyle="1" w:styleId="blue">
    <w:name w:val="blue"/>
    <w:rsid w:val="00A12B8A"/>
  </w:style>
  <w:style w:type="paragraph" w:customStyle="1" w:styleId="Nothing">
    <w:name w:val="Nothing"/>
    <w:link w:val="NothingChar"/>
    <w:rsid w:val="00A12B8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12B8A"/>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t.com/trends/national-defense-authorization-act-indefinite-detention/" TargetMode="External"/><Relationship Id="rId18" Type="http://schemas.openxmlformats.org/officeDocument/2006/relationships/hyperlink" Target="http://www.lexis.com/research/retrieve?_m=065838f78f8ec0a0a873b42a3147fa27&amp;csvc=bl&amp;cform=bool&amp;_fmtstr=FULL&amp;docnum=1&amp;_startdoc=1&amp;wchp=dGLbVlz-zSkAB&amp;_md5=a18d35475600bc5cd6b4c83cbf0d379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107587" TargetMode="External"/><Relationship Id="rId17" Type="http://schemas.openxmlformats.org/officeDocument/2006/relationships/hyperlink" Target="http://www.lexis.com/research/retrieve?_m=065838f78f8ec0a0a873b42a3147fa27&amp;csvc=bl&amp;cform=bool&amp;_fmtstr=FULL&amp;docnum=1&amp;_startdoc=1&amp;wchp=dGLbVlz-zSkAB&amp;_md5=a18d35475600bc5cd6b4c83cbf0d3791" TargetMode="External"/><Relationship Id="rId2" Type="http://schemas.openxmlformats.org/officeDocument/2006/relationships/customXml" Target="../customXml/item2.xml"/><Relationship Id="rId16" Type="http://schemas.openxmlformats.org/officeDocument/2006/relationships/hyperlink" Target="http://www.lexis.com/research/retrieve?_m=065838f78f8ec0a0a873b42a3147fa27&amp;csvc=bl&amp;cform=bool&amp;_fmtstr=FULL&amp;docnum=1&amp;_startdoc=1&amp;wchp=dGLbVlz-zSkAB&amp;_md5=a18d35475600bc5cd6b4c83cbf0d37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nationalpost.com/2012/01/17/russia-faces-violent-revolution-if-it-doesnt-embrace-democracy-billionaire-putin-challenger-declares/" TargetMode="External"/><Relationship Id="rId5" Type="http://schemas.microsoft.com/office/2007/relationships/stylesWithEffects" Target="stylesWithEffects.xml"/><Relationship Id="rId15" Type="http://schemas.openxmlformats.org/officeDocument/2006/relationships/hyperlink" Target="http://www.lexis.com/research/retrieve?_m=065838f78f8ec0a0a873b42a3147fa27&amp;csvc=bl&amp;cform=bool&amp;_fmtstr=FULL&amp;docnum=1&amp;_startdoc=1&amp;wchp=dGLbVlz-zSkAB&amp;_md5=a18d35475600bc5cd6b4c83cbf0d3791" TargetMode="External"/><Relationship Id="rId10"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arvard-jlpp.com/wp-content/uploads/2012/01/Posner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11166</Words>
  <Characters>63651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2013-09-21T20:36:00Z</dcterms:created>
  <dcterms:modified xsi:type="dcterms:W3CDTF">2013-09-21T20:38:00Z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