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A48" w:rsidRPr="00DD264B" w:rsidRDefault="003F7A48" w:rsidP="003F7A48"/>
    <w:p w:rsidR="003F7A48" w:rsidRPr="005C1B67" w:rsidRDefault="003F7A48" w:rsidP="003F7A48">
      <w:pPr>
        <w:pStyle w:val="Heading1"/>
      </w:pPr>
      <w:r>
        <w:lastRenderedPageBreak/>
        <w:t>2AC</w:t>
      </w:r>
    </w:p>
    <w:p w:rsidR="003F7A48" w:rsidRPr="00131C03" w:rsidRDefault="003F7A48" w:rsidP="003F7A48"/>
    <w:p w:rsidR="003F7A48" w:rsidRDefault="003F7A48" w:rsidP="003F7A48">
      <w:pPr>
        <w:pStyle w:val="Heading2"/>
      </w:pPr>
      <w:proofErr w:type="gramStart"/>
      <w:r>
        <w:lastRenderedPageBreak/>
        <w:t>at</w:t>
      </w:r>
      <w:proofErr w:type="gramEnd"/>
      <w:r>
        <w:t>: legitimacy</w:t>
      </w:r>
    </w:p>
    <w:p w:rsidR="003F7A48" w:rsidRPr="00302032" w:rsidRDefault="003F7A48" w:rsidP="003F7A48">
      <w:pPr>
        <w:pStyle w:val="Heading4"/>
      </w:pPr>
      <w:r>
        <w:t>Double bind- either the environment is resilient or its destruction is inevitable</w:t>
      </w:r>
    </w:p>
    <w:p w:rsidR="003F7A48" w:rsidRPr="006966E3" w:rsidRDefault="003F7A48" w:rsidP="003F7A48">
      <w:r w:rsidRPr="006966E3">
        <w:rPr>
          <w:rStyle w:val="StyleStyleBold12pt"/>
        </w:rPr>
        <w:t>Lazarus ‘10</w:t>
      </w:r>
      <w:r w:rsidRPr="006966E3">
        <w:t xml:space="preserve"> (Richard J. Lazarus, prof of law at Georgetown University Law Center, “Human Nature, the Laws of Nature, and the Nature of Environmental Law” 24 VA. </w:t>
      </w:r>
      <w:proofErr w:type="gramStart"/>
      <w:r w:rsidRPr="006966E3">
        <w:t>ENVTL.</w:t>
      </w:r>
      <w:proofErr w:type="gramEnd"/>
      <w:r w:rsidRPr="006966E3">
        <w:t xml:space="preserve"> L.J. 231-261, January 2010)</w:t>
      </w:r>
    </w:p>
    <w:p w:rsidR="003F7A48" w:rsidRPr="00D71E98" w:rsidRDefault="003F7A48" w:rsidP="003F7A48">
      <w:pPr>
        <w:autoSpaceDE w:val="0"/>
        <w:autoSpaceDN w:val="0"/>
        <w:adjustRightInd w:val="0"/>
        <w:ind w:right="645"/>
        <w:rPr>
          <w:sz w:val="16"/>
          <w:szCs w:val="18"/>
        </w:rPr>
      </w:pPr>
    </w:p>
    <w:p w:rsidR="003F7A48" w:rsidRPr="00D71E98" w:rsidRDefault="003F7A48" w:rsidP="003F7A48">
      <w:pPr>
        <w:autoSpaceDE w:val="0"/>
        <w:autoSpaceDN w:val="0"/>
        <w:adjustRightInd w:val="0"/>
        <w:ind w:right="645"/>
        <w:rPr>
          <w:sz w:val="16"/>
          <w:szCs w:val="14"/>
        </w:rPr>
      </w:pPr>
      <w:r w:rsidRPr="00D71E98">
        <w:rPr>
          <w:sz w:val="16"/>
          <w:szCs w:val="14"/>
        </w:rPr>
        <w:t xml:space="preserve">Some </w:t>
      </w:r>
      <w:r w:rsidRPr="004F2AB9">
        <w:rPr>
          <w:rStyle w:val="StyleBoldUnderline"/>
          <w:highlight w:val="yellow"/>
        </w:rPr>
        <w:t>environmental pollution is</w:t>
      </w:r>
      <w:r w:rsidRPr="00D71E98">
        <w:rPr>
          <w:rStyle w:val="StyleBoldUnderline"/>
        </w:rPr>
        <w:t xml:space="preserve">, of course, </w:t>
      </w:r>
      <w:r w:rsidRPr="004F2AB9">
        <w:rPr>
          <w:rStyle w:val="StyleBoldUnderline"/>
          <w:highlight w:val="yellow"/>
        </w:rPr>
        <w:t>unavoidable</w:t>
      </w:r>
      <w:r w:rsidRPr="00D71E98">
        <w:rPr>
          <w:sz w:val="16"/>
          <w:szCs w:val="14"/>
        </w:rPr>
        <w:t xml:space="preserve">. Basic </w:t>
      </w:r>
      <w:r w:rsidRPr="00D71E98">
        <w:rPr>
          <w:rStyle w:val="StyleBoldUnderline"/>
        </w:rPr>
        <w:t xml:space="preserve">human </w:t>
      </w:r>
      <w:r w:rsidRPr="004F2AB9">
        <w:rPr>
          <w:rStyle w:val="StyleBoldUnderline"/>
          <w:highlight w:val="yellow"/>
        </w:rPr>
        <w:t>life requires</w:t>
      </w:r>
      <w:r w:rsidRPr="00D71E98">
        <w:rPr>
          <w:rStyle w:val="StyleBoldUnderline"/>
        </w:rPr>
        <w:t xml:space="preserve"> the </w:t>
      </w:r>
      <w:r w:rsidRPr="004F2AB9">
        <w:rPr>
          <w:rStyle w:val="StyleBoldUnderline"/>
          <w:highlight w:val="yellow"/>
        </w:rPr>
        <w:t>consumption</w:t>
      </w:r>
      <w:r w:rsidRPr="00D71E98">
        <w:rPr>
          <w:rStyle w:val="StyleBoldUnderline"/>
        </w:rPr>
        <w:t xml:space="preserve"> of the surrounding natural environment.</w:t>
      </w:r>
      <w:r w:rsidRPr="00D71E98">
        <w:rPr>
          <w:sz w:val="16"/>
          <w:szCs w:val="14"/>
        </w:rPr>
        <w:t xml:space="preserve"> While the First Law of Thermodynamics provides for the conservation of energy (and classical physics for the conservation Of mass)</w:t>
      </w:r>
      <w:proofErr w:type="gramStart"/>
      <w:r w:rsidRPr="00D71E98">
        <w:rPr>
          <w:sz w:val="16"/>
          <w:szCs w:val="14"/>
        </w:rPr>
        <w:t>,16</w:t>
      </w:r>
      <w:proofErr w:type="gramEnd"/>
      <w:r w:rsidRPr="00D71E98">
        <w:rPr>
          <w:sz w:val="16"/>
          <w:szCs w:val="14"/>
        </w:rPr>
        <w:t xml:space="preserve"> </w:t>
      </w:r>
      <w:r w:rsidRPr="004F2AB9">
        <w:rPr>
          <w:rStyle w:val="StyleBoldUnderline"/>
          <w:highlight w:val="yellow"/>
        </w:rPr>
        <w:t>the Second Law provides</w:t>
      </w:r>
      <w:r w:rsidRPr="00D71E98">
        <w:rPr>
          <w:rStyle w:val="StyleBoldUnderline"/>
        </w:rPr>
        <w:t xml:space="preserve"> for </w:t>
      </w:r>
      <w:r w:rsidRPr="004F2AB9">
        <w:rPr>
          <w:rStyle w:val="StyleBoldUnderline"/>
          <w:highlight w:val="yellow"/>
        </w:rPr>
        <w:t>the inevitable increases in entropy</w:t>
      </w:r>
      <w:r w:rsidRPr="00D71E98">
        <w:rPr>
          <w:rStyle w:val="StyleBoldUnderline"/>
        </w:rPr>
        <w:t xml:space="preserve"> that result from human activity. The term "entropy" refers to the degree of disorder in a system</w:t>
      </w:r>
      <w:r w:rsidRPr="00D71E98">
        <w:rPr>
          <w:sz w:val="16"/>
          <w:szCs w:val="14"/>
        </w:rPr>
        <w:t xml:space="preserve">. For instance, </w:t>
      </w:r>
      <w:r w:rsidRPr="00D71E98">
        <w:rPr>
          <w:rStyle w:val="StyleBoldUnderline"/>
        </w:rPr>
        <w:t>as energy is transformed from one form to another, some energy is lost as heat; as the energy decreases, the disorder in the system, and hence the entropy, increases.</w:t>
      </w:r>
      <w:r w:rsidRPr="00D71E98">
        <w:rPr>
          <w:sz w:val="16"/>
          <w:szCs w:val="14"/>
        </w:rPr>
        <w:t xml:space="preserve"> IS</w:t>
      </w:r>
      <w:r>
        <w:rPr>
          <w:sz w:val="16"/>
          <w:szCs w:val="14"/>
        </w:rPr>
        <w:t xml:space="preserve"> </w:t>
      </w:r>
      <w:r w:rsidRPr="00D71E98">
        <w:rPr>
          <w:rStyle w:val="StyleBoldUnderline"/>
        </w:rPr>
        <w:t xml:space="preserve">Natural </w:t>
      </w:r>
      <w:r w:rsidRPr="004F2AB9">
        <w:rPr>
          <w:rStyle w:val="StyleBoldUnderline"/>
          <w:highlight w:val="yellow"/>
        </w:rPr>
        <w:t>resource destruction</w:t>
      </w:r>
      <w:r w:rsidRPr="00D71E98">
        <w:rPr>
          <w:rStyle w:val="StyleBoldUnderline"/>
        </w:rPr>
        <w:t xml:space="preserve"> and environmental contamination </w:t>
      </w:r>
      <w:r w:rsidRPr="004F2AB9">
        <w:rPr>
          <w:rStyle w:val="StyleBoldUnderline"/>
          <w:highlight w:val="yellow"/>
        </w:rPr>
        <w:t>is a form of entropy</w:t>
      </w:r>
      <w:r w:rsidRPr="006966E3">
        <w:rPr>
          <w:rStyle w:val="StyleBoldUnderline"/>
        </w:rPr>
        <w:t>. Disorder in the ecosystem is increased when common resources such as air and water are polluted. Disorder</w:t>
      </w:r>
      <w:r w:rsidRPr="00D71E98">
        <w:rPr>
          <w:rStyle w:val="StyleBoldUnderline"/>
        </w:rPr>
        <w:t xml:space="preserve"> is likewise increased whenever complex natural resources are broken down into smaller parts.</w:t>
      </w:r>
      <w:r>
        <w:rPr>
          <w:rStyle w:val="StyleBoldUnderline"/>
        </w:rPr>
        <w:t xml:space="preserve"> </w:t>
      </w:r>
      <w:r w:rsidRPr="004F2AB9">
        <w:rPr>
          <w:rStyle w:val="StyleBoldUnderline"/>
          <w:highlight w:val="yellow"/>
        </w:rPr>
        <w:t>In consuming</w:t>
      </w:r>
      <w:r w:rsidRPr="00D71E98">
        <w:rPr>
          <w:rStyle w:val="StyleBoldUnderline"/>
        </w:rPr>
        <w:t xml:space="preserve"> natural resources </w:t>
      </w:r>
      <w:r w:rsidRPr="004F2AB9">
        <w:rPr>
          <w:rStyle w:val="StyleBoldUnderline"/>
          <w:highlight w:val="yellow"/>
        </w:rPr>
        <w:t>to provide</w:t>
      </w:r>
      <w:r w:rsidRPr="00D71E98">
        <w:rPr>
          <w:rStyle w:val="StyleBoldUnderline"/>
        </w:rPr>
        <w:t xml:space="preserve"> the </w:t>
      </w:r>
      <w:r w:rsidRPr="004F2AB9">
        <w:rPr>
          <w:rStyle w:val="StyleBoldUnderline"/>
          <w:highlight w:val="yellow"/>
        </w:rPr>
        <w:t>basic necessities</w:t>
      </w:r>
      <w:r w:rsidRPr="00D71E98">
        <w:rPr>
          <w:rStyle w:val="StyleBoldUnderline"/>
        </w:rPr>
        <w:t xml:space="preserve"> of energy, food, shelter, and clothing, </w:t>
      </w:r>
      <w:r w:rsidRPr="004F2AB9">
        <w:rPr>
          <w:rStyle w:val="StyleBoldUnderline"/>
          <w:highlight w:val="yellow"/>
        </w:rPr>
        <w:t>humankind</w:t>
      </w:r>
      <w:r w:rsidRPr="00D71E98">
        <w:rPr>
          <w:rStyle w:val="StyleBoldUnderline"/>
        </w:rPr>
        <w:t xml:space="preserve"> necessarily </w:t>
      </w:r>
      <w:r w:rsidRPr="004F2AB9">
        <w:rPr>
          <w:rStyle w:val="StyleBoldUnderline"/>
          <w:highlight w:val="yellow"/>
        </w:rPr>
        <w:t>increases entropy</w:t>
      </w:r>
      <w:r w:rsidRPr="00D71E98">
        <w:rPr>
          <w:rStyle w:val="StyleBoldUnderline"/>
        </w:rPr>
        <w:t xml:space="preserve"> in parts of the ecosystem </w:t>
      </w:r>
      <w:r w:rsidRPr="004F2AB9">
        <w:rPr>
          <w:rStyle w:val="StyleBoldUnderline"/>
          <w:highlight w:val="yellow"/>
        </w:rPr>
        <w:t>in the form of polluted</w:t>
      </w:r>
      <w:r w:rsidRPr="00D71E98">
        <w:rPr>
          <w:rStyle w:val="StyleBoldUnderline"/>
        </w:rPr>
        <w:t xml:space="preserve"> global </w:t>
      </w:r>
      <w:r w:rsidRPr="004F2AB9">
        <w:rPr>
          <w:rStyle w:val="StyleBoldUnderline"/>
          <w:highlight w:val="yellow"/>
        </w:rPr>
        <w:t>resources</w:t>
      </w:r>
      <w:r w:rsidRPr="00D71E98">
        <w:rPr>
          <w:rStyle w:val="StyleBoldUnderline"/>
        </w:rPr>
        <w:t xml:space="preserve"> and destroyed natural resources</w:t>
      </w:r>
      <w:r w:rsidRPr="00D71E98">
        <w:rPr>
          <w:sz w:val="16"/>
          <w:szCs w:val="14"/>
        </w:rPr>
        <w:t xml:space="preserve">. </w:t>
      </w:r>
      <w:r w:rsidRPr="00D71E98">
        <w:rPr>
          <w:rStyle w:val="StyleBoldUnderline"/>
        </w:rPr>
        <w:t xml:space="preserve">Fundamental human biological processes compel it. </w:t>
      </w:r>
      <w:r w:rsidRPr="004F2AB9">
        <w:rPr>
          <w:rStyle w:val="StyleBoldUnderline"/>
          <w:highlight w:val="yellow"/>
        </w:rPr>
        <w:t>Human life depends,</w:t>
      </w:r>
      <w:r w:rsidRPr="00D71E98">
        <w:rPr>
          <w:rStyle w:val="StyleBoldUnderline"/>
        </w:rPr>
        <w:t xml:space="preserve"> as life does in many animals,</w:t>
      </w:r>
      <w:r w:rsidRPr="00D71E98">
        <w:rPr>
          <w:sz w:val="16"/>
          <w:szCs w:val="14"/>
        </w:rPr>
        <w:t xml:space="preserve"> on a series of chemical reactions within the cells of the human body capable of breaking down complex chemical compounds such as glucose into its component parts of carbon dioxide and water.19 The technical name of the necessary biochemical process for the breakdown of glucose is carbohydrate catabolism, which itself consists of three major stages: </w:t>
      </w:r>
      <w:proofErr w:type="spellStart"/>
      <w:r w:rsidRPr="00D71E98">
        <w:rPr>
          <w:sz w:val="16"/>
          <w:szCs w:val="14"/>
        </w:rPr>
        <w:t>glycosis</w:t>
      </w:r>
      <w:proofErr w:type="spellEnd"/>
      <w:r w:rsidRPr="00D71E98">
        <w:rPr>
          <w:sz w:val="16"/>
          <w:szCs w:val="14"/>
        </w:rPr>
        <w:t>, citric acid cycle (known as the "Krebs cycle") and phosphorylation.20 For the purposes of this essay, however, what is important for the nonscientific reader to understand is how these many biochemical processes ultimately depend on the breaking down of more complex and ordered chemical compounds into less complex and more disordered chemical elements. Some natural resource destruction and environmental pollution are necessarily implicated by such processes</w:t>
      </w:r>
      <w:r w:rsidRPr="00D71E98">
        <w:rPr>
          <w:rStyle w:val="StyleBoldUnderline"/>
        </w:rPr>
        <w:t xml:space="preserve">. As energy is transformed from one form to another, natural resources are consumed and contamination of existing natural resources results. To the extent, moreover, that it is human nature to seek to </w:t>
      </w:r>
      <w:proofErr w:type="gramStart"/>
      <w:r w:rsidRPr="00D71E98">
        <w:rPr>
          <w:rStyle w:val="StyleBoldUnderline"/>
        </w:rPr>
        <w:t>survive,</w:t>
      </w:r>
      <w:proofErr w:type="gramEnd"/>
      <w:r w:rsidRPr="00D71E98">
        <w:rPr>
          <w:rStyle w:val="StyleBoldUnderline"/>
        </w:rPr>
        <w:t xml:space="preserve"> it is human nature to undertake activities that cause such natural resource destruction and environmental pollution</w:t>
      </w:r>
      <w:r w:rsidRPr="00D71E98">
        <w:rPr>
          <w:sz w:val="16"/>
          <w:szCs w:val="14"/>
        </w:rPr>
        <w:t>. That central threshold proposition should be noncontroversia</w:t>
      </w:r>
      <w:r w:rsidRPr="00D71E98">
        <w:rPr>
          <w:rStyle w:val="StyleBoldUnderline"/>
        </w:rPr>
        <w:t>l</w:t>
      </w:r>
      <w:r w:rsidRPr="00D71E98">
        <w:rPr>
          <w:sz w:val="16"/>
          <w:szCs w:val="14"/>
        </w:rPr>
        <w:t xml:space="preserve">. What is no doubt more controversial is whether it is similarly human nature to consume the natural environment in a </w:t>
      </w:r>
      <w:proofErr w:type="spellStart"/>
      <w:r w:rsidRPr="00D71E98">
        <w:rPr>
          <w:sz w:val="16"/>
          <w:szCs w:val="14"/>
        </w:rPr>
        <w:t>nonsustainable</w:t>
      </w:r>
      <w:proofErr w:type="spellEnd"/>
      <w:r w:rsidRPr="00D71E98">
        <w:rPr>
          <w:sz w:val="16"/>
          <w:szCs w:val="14"/>
        </w:rPr>
        <w:t xml:space="preserve"> fashion. </w:t>
      </w:r>
      <w:r w:rsidRPr="00D71E98">
        <w:rPr>
          <w:rStyle w:val="StyleBoldUnderline"/>
        </w:rPr>
        <w:t xml:space="preserve">Garrett </w:t>
      </w:r>
      <w:r w:rsidRPr="004F2AB9">
        <w:rPr>
          <w:rStyle w:val="StyleBoldUnderline"/>
          <w:highlight w:val="yellow"/>
        </w:rPr>
        <w:t>Hardin's</w:t>
      </w:r>
      <w:r w:rsidRPr="00D71E98">
        <w:rPr>
          <w:rStyle w:val="StyleBoldUnderline"/>
        </w:rPr>
        <w:t xml:space="preserve"> classic </w:t>
      </w:r>
      <w:r w:rsidRPr="004F2AB9">
        <w:rPr>
          <w:rStyle w:val="StyleBoldUnderline"/>
          <w:highlight w:val="yellow"/>
        </w:rPr>
        <w:t>article</w:t>
      </w:r>
      <w:r w:rsidRPr="00D71E98">
        <w:rPr>
          <w:rStyle w:val="StyleBoldUnderline"/>
        </w:rPr>
        <w:t xml:space="preserve"> "The Tragedy of the Commons," published in Science in 1968</w:t>
      </w:r>
      <w:proofErr w:type="gramStart"/>
      <w:r w:rsidRPr="00D71E98">
        <w:rPr>
          <w:rStyle w:val="StyleBoldUnderline"/>
        </w:rPr>
        <w:t>,21</w:t>
      </w:r>
      <w:proofErr w:type="gramEnd"/>
      <w:r w:rsidRPr="00D71E98">
        <w:rPr>
          <w:rStyle w:val="StyleBoldUnderline"/>
        </w:rPr>
        <w:t xml:space="preserve"> </w:t>
      </w:r>
      <w:r w:rsidRPr="004F2AB9">
        <w:rPr>
          <w:rStyle w:val="StyleBoldUnderline"/>
          <w:highlight w:val="yellow"/>
        </w:rPr>
        <w:t>offers a</w:t>
      </w:r>
      <w:r w:rsidRPr="00D71E98">
        <w:rPr>
          <w:rStyle w:val="StyleBoldUnderline"/>
        </w:rPr>
        <w:t xml:space="preserve"> disturbing </w:t>
      </w:r>
      <w:r w:rsidRPr="004F2AB9">
        <w:rPr>
          <w:rStyle w:val="StyleBoldUnderline"/>
          <w:highlight w:val="yellow"/>
        </w:rPr>
        <w:t>answer</w:t>
      </w:r>
      <w:r w:rsidRPr="00D71E98">
        <w:rPr>
          <w:rStyle w:val="StyleBoldUnderline"/>
        </w:rPr>
        <w:t xml:space="preserve"> to that question</w:t>
      </w:r>
      <w:r w:rsidRPr="00D71E98">
        <w:rPr>
          <w:sz w:val="16"/>
          <w:szCs w:val="14"/>
        </w:rPr>
        <w:t>. Although Hardin's central thesis is well-known, it is worth emphasis here by repetition:</w:t>
      </w:r>
      <w:r w:rsidRPr="002637AD">
        <w:rPr>
          <w:u w:val="single"/>
        </w:rPr>
        <w:t xml:space="preserve"> </w:t>
      </w:r>
      <w:r w:rsidRPr="00D71E98">
        <w:rPr>
          <w:sz w:val="16"/>
          <w:szCs w:val="14"/>
        </w:rPr>
        <w:t xml:space="preserve">The tragedy of the commons develops in this way. Picture a pasture open to all. It is to be expected that each herdsman will try to keep as many cattle as possible on the commons. Such an arrangement may work reasonably satisfactorily for centuries because tribal wars, poaching, and disease keep the numbers of both man and beast well below the carrying capacity of the land. Finally, however, comes the day of reckoning, that is, the day when the long-desired goal of social stability becomes a reality. At this point, the inherent logic of the commons remorselessly generates tragedy. As a rational being, </w:t>
      </w:r>
      <w:r w:rsidRPr="004F2AB9">
        <w:rPr>
          <w:rStyle w:val="StyleBoldUnderline"/>
          <w:highlight w:val="yellow"/>
        </w:rPr>
        <w:t>each herdsman seeks to maximize his gain.</w:t>
      </w:r>
      <w:r w:rsidRPr="00D71E98">
        <w:rPr>
          <w:rStyle w:val="StyleBoldUnderline"/>
        </w:rPr>
        <w:t xml:space="preserve"> Explicitly or implicitly, more or less consciously, he asks, "What is the utility to me of adding one more animal to my herd</w:t>
      </w:r>
      <w:r w:rsidRPr="00D71E98">
        <w:rPr>
          <w:sz w:val="16"/>
          <w:szCs w:val="14"/>
        </w:rPr>
        <w:t>?</w:t>
      </w:r>
      <w:proofErr w:type="gramStart"/>
      <w:r w:rsidRPr="00D71E98">
        <w:rPr>
          <w:sz w:val="16"/>
          <w:szCs w:val="14"/>
        </w:rPr>
        <w:t>" .</w:t>
      </w:r>
      <w:proofErr w:type="gramEnd"/>
      <w:r w:rsidRPr="00D71E98">
        <w:rPr>
          <w:sz w:val="16"/>
          <w:szCs w:val="14"/>
        </w:rPr>
        <w:t xml:space="preserve"> .. [</w:t>
      </w:r>
      <w:r w:rsidRPr="004F2AB9">
        <w:rPr>
          <w:rStyle w:val="StyleBoldUnderline"/>
          <w:highlight w:val="yellow"/>
        </w:rPr>
        <w:t>T]he rational herdsman concludes</w:t>
      </w:r>
      <w:r w:rsidRPr="00D71E98">
        <w:rPr>
          <w:rStyle w:val="StyleBoldUnderline"/>
        </w:rPr>
        <w:t xml:space="preserve"> that the </w:t>
      </w:r>
      <w:r w:rsidRPr="004F2AB9">
        <w:rPr>
          <w:rStyle w:val="StyleBoldUnderline"/>
          <w:highlight w:val="yellow"/>
        </w:rPr>
        <w:t>only sensible course for him to pursue is to add another animal</w:t>
      </w:r>
      <w:r w:rsidRPr="00D71E98">
        <w:rPr>
          <w:rStyle w:val="StyleBoldUnderline"/>
        </w:rPr>
        <w:t xml:space="preserve"> to his herd. </w:t>
      </w:r>
      <w:proofErr w:type="gramStart"/>
      <w:r w:rsidRPr="004F2AB9">
        <w:rPr>
          <w:rStyle w:val="StyleBoldUnderline"/>
          <w:highlight w:val="yellow"/>
        </w:rPr>
        <w:t>And another</w:t>
      </w:r>
      <w:r w:rsidRPr="00D71E98">
        <w:rPr>
          <w:rStyle w:val="StyleBoldUnderline"/>
        </w:rPr>
        <w:t>.</w:t>
      </w:r>
      <w:proofErr w:type="gramEnd"/>
      <w:r w:rsidRPr="00D71E98">
        <w:rPr>
          <w:rStyle w:val="StyleBoldUnderline"/>
        </w:rPr>
        <w:t xml:space="preserve"> .. But this is the conclusion reached by each and every rational herdsman sharing a commons</w:t>
      </w:r>
      <w:r w:rsidRPr="00D71E98">
        <w:rPr>
          <w:sz w:val="16"/>
          <w:szCs w:val="14"/>
        </w:rPr>
        <w:t xml:space="preserve">. Therein is the tragedy. Each man is locked into a system that compels him to increase his herd without limit-in a world that is limited. </w:t>
      </w:r>
      <w:r w:rsidRPr="004F2AB9">
        <w:rPr>
          <w:rStyle w:val="Emphasis"/>
          <w:highlight w:val="yellow"/>
        </w:rPr>
        <w:t>Ruin is the destination toward which all men rush</w:t>
      </w:r>
      <w:r w:rsidRPr="00D71E98">
        <w:rPr>
          <w:rStyle w:val="StyleBoldUnderline"/>
        </w:rPr>
        <w:t>, each pursuing his own best interest in a society that believes in the freedom of the commons. Freedom in a commons brings ruin to all</w:t>
      </w:r>
      <w:r w:rsidRPr="00D71E98">
        <w:rPr>
          <w:sz w:val="16"/>
          <w:szCs w:val="14"/>
        </w:rPr>
        <w:t>.22</w:t>
      </w:r>
      <w:r>
        <w:rPr>
          <w:sz w:val="16"/>
          <w:szCs w:val="14"/>
        </w:rPr>
        <w:t xml:space="preserve"> </w:t>
      </w:r>
      <w:r w:rsidRPr="00D71E98">
        <w:rPr>
          <w:sz w:val="16"/>
          <w:szCs w:val="18"/>
        </w:rPr>
        <w:t>Hardin describes his thesis in the limited context of human nature faced with a pasture for animal grazing, but it all too easily extends with potentially catastrophic results to many contemporary environmental settings. The expansive reach of modern technology has turned the once seemingly infinite into the finite. Populations of ocean fisheries can be irreversibly destroyed. Underground aquifers of drinking water supplies can be forever lost. And, of course, potentially destructive global climate change may occur from increased loadings of carbon to the atmosphere from anywhere in the globe.</w:t>
      </w:r>
      <w:r>
        <w:rPr>
          <w:sz w:val="16"/>
          <w:szCs w:val="18"/>
        </w:rPr>
        <w:t xml:space="preserve"> </w:t>
      </w:r>
      <w:r w:rsidRPr="00D71E98">
        <w:rPr>
          <w:sz w:val="16"/>
          <w:szCs w:val="18"/>
        </w:rPr>
        <w:t xml:space="preserve">Modern technology also has its limits, as the nation was tragically reminded in the aftermath of Hurricane Katrina this past year. Modern technology allowed for the development of a major metropolitan area where nature, standing alone, would have precluded any such </w:t>
      </w:r>
      <w:r w:rsidRPr="00D71E98">
        <w:rPr>
          <w:sz w:val="16"/>
          <w:szCs w:val="18"/>
        </w:rPr>
        <w:lastRenderedPageBreak/>
        <w:t>possibility. New Orleans was largely below sea level and existed only by grace of a complex series of levees designed to keep water from flowing along its natural course. Even when properly constructed, such levees are no match, however, for the enormous force of hurricanes like Katrina, especially when thousands of acres of surrounding wetlands, which might have otherwise provided some natural protection from flood waters, are filled to satisfy ever-rising demands for residential, commercial, and industrial development. The upshot: the devastation of a city, the loss of human life, and the destruction of an invaluable aquatic ecosystem by floodwaters laden with toxic contaminants.23</w:t>
      </w:r>
      <w:r>
        <w:rPr>
          <w:sz w:val="16"/>
          <w:szCs w:val="18"/>
        </w:rPr>
        <w:t xml:space="preserve"> </w:t>
      </w:r>
      <w:r w:rsidRPr="00D71E98">
        <w:rPr>
          <w:rStyle w:val="StyleBoldUnderline"/>
        </w:rPr>
        <w:t>Hardin's central insight regarding the implications of human nature for the natural environment extends much further, however, than to just the potential tragic destruction of resource commons. Each of the individual</w:t>
      </w:r>
      <w:r>
        <w:rPr>
          <w:rStyle w:val="StyleBoldUnderline"/>
        </w:rPr>
        <w:t xml:space="preserve"> </w:t>
      </w:r>
      <w:r w:rsidRPr="00D71E98">
        <w:rPr>
          <w:rStyle w:val="StyleBoldUnderline"/>
        </w:rPr>
        <w:t xml:space="preserve">actors in Hardin's proffered tragedy cause ruin to all because of their inability to look beyond the here and now. </w:t>
      </w:r>
      <w:r w:rsidRPr="00D71E98">
        <w:rPr>
          <w:sz w:val="16"/>
          <w:szCs w:val="14"/>
        </w:rPr>
        <w:t xml:space="preserve">They perceive well their own, present short-term needs. </w:t>
      </w:r>
      <w:r w:rsidRPr="004F2AB9">
        <w:rPr>
          <w:rStyle w:val="StyleBoldUnderline"/>
          <w:highlight w:val="yellow"/>
        </w:rPr>
        <w:t xml:space="preserve">They are unable to apprehend and take into account the </w:t>
      </w:r>
      <w:proofErr w:type="spellStart"/>
      <w:r w:rsidRPr="004F2AB9">
        <w:rPr>
          <w:rStyle w:val="Emphasis"/>
          <w:highlight w:val="yellow"/>
        </w:rPr>
        <w:t>longerterm</w:t>
      </w:r>
      <w:proofErr w:type="spellEnd"/>
      <w:r w:rsidRPr="004F2AB9">
        <w:rPr>
          <w:rStyle w:val="Emphasis"/>
          <w:highlight w:val="yellow"/>
        </w:rPr>
        <w:t xml:space="preserve"> implications</w:t>
      </w:r>
      <w:r w:rsidRPr="004F2AB9">
        <w:rPr>
          <w:rStyle w:val="StyleBoldUnderline"/>
          <w:highlight w:val="yellow"/>
        </w:rPr>
        <w:t xml:space="preserve"> for</w:t>
      </w:r>
      <w:r w:rsidRPr="00D71E98">
        <w:rPr>
          <w:rStyle w:val="StyleBoldUnderline"/>
        </w:rPr>
        <w:t xml:space="preserve"> individual </w:t>
      </w:r>
      <w:r w:rsidRPr="004F2AB9">
        <w:rPr>
          <w:rStyle w:val="StyleBoldUnderline"/>
          <w:highlight w:val="yellow"/>
        </w:rPr>
        <w:t>persons at other times</w:t>
      </w:r>
      <w:r w:rsidRPr="00D71E98">
        <w:rPr>
          <w:rStyle w:val="StyleBoldUnderline"/>
        </w:rPr>
        <w:t xml:space="preserve"> or in other places</w:t>
      </w:r>
      <w:r w:rsidRPr="00D71E98">
        <w:rPr>
          <w:sz w:val="16"/>
          <w:szCs w:val="14"/>
        </w:rPr>
        <w:t xml:space="preserve">. Even if presented by information detailing those broader spatial and temporal impacts, they would be unable on their own to temper their own immediate actions as necessary to </w:t>
      </w:r>
      <w:r w:rsidRPr="006966E3">
        <w:rPr>
          <w:sz w:val="16"/>
          <w:szCs w:val="14"/>
        </w:rPr>
        <w:t xml:space="preserve">avoid the resource common's tragic destruction. The risks facing New Orleans have been well-known for decades. Yet, short-term needs always trumped government's willingness and ability to expend the massive resources necessary to guard against long-term, low-risk events, even if of potentially catastrophic consequences.z4 More recent research into behavioral psychology and human cognitive biases offers contemporary confirmation of Hardin's basic thesis. Experimental research shows that </w:t>
      </w:r>
      <w:r w:rsidRPr="006966E3">
        <w:rPr>
          <w:rStyle w:val="StyleBoldUnderline"/>
        </w:rPr>
        <w:t xml:space="preserve">humans strongly favor avoidance of immediate costs over less immediate, </w:t>
      </w:r>
      <w:proofErr w:type="spellStart"/>
      <w:r w:rsidRPr="006966E3">
        <w:rPr>
          <w:rStyle w:val="StyleBoldUnderline"/>
        </w:rPr>
        <w:t>longerterm</w:t>
      </w:r>
      <w:proofErr w:type="spellEnd"/>
      <w:r w:rsidRPr="006966E3">
        <w:rPr>
          <w:rStyle w:val="StyleBoldUnderline"/>
        </w:rPr>
        <w:t>, and distant risks. Dubbed by some a "myopia" bias, scientists argue that a strong basic desire to avoid immediate costs is present throughout nature and is deeply rooted in evolutionary biology</w:t>
      </w:r>
      <w:r w:rsidRPr="006966E3">
        <w:rPr>
          <w:sz w:val="16"/>
          <w:szCs w:val="14"/>
        </w:rPr>
        <w:t xml:space="preserve">.25 Others similarly argue that </w:t>
      </w:r>
      <w:r w:rsidRPr="006966E3">
        <w:rPr>
          <w:rStyle w:val="StyleBoldUnderline"/>
        </w:rPr>
        <w:t>human genetic evolution has systematically favored consumerism and materialism</w:t>
      </w:r>
      <w:r w:rsidRPr="006966E3">
        <w:rPr>
          <w:sz w:val="16"/>
          <w:szCs w:val="14"/>
        </w:rPr>
        <w:t xml:space="preserve">, </w:t>
      </w:r>
      <w:r w:rsidRPr="006966E3">
        <w:rPr>
          <w:i/>
          <w:iCs/>
          <w:sz w:val="16"/>
          <w:szCs w:val="18"/>
        </w:rPr>
        <w:t xml:space="preserve">i.e., </w:t>
      </w:r>
      <w:r w:rsidRPr="006966E3">
        <w:rPr>
          <w:sz w:val="16"/>
          <w:szCs w:val="14"/>
        </w:rPr>
        <w:t xml:space="preserve">the so-called "selfish gene. "26 When, over thousands of years ago, </w:t>
      </w:r>
      <w:r w:rsidRPr="006966E3">
        <w:rPr>
          <w:rStyle w:val="StyleBoldUnderline"/>
        </w:rPr>
        <w:t>human beings relied on hunting and gathering to get their next meal, long-term planning was of little value</w:t>
      </w:r>
      <w:r w:rsidRPr="00D71E98">
        <w:rPr>
          <w:rStyle w:val="StyleBoldUnderline"/>
        </w:rPr>
        <w:t>. After all, without a means of preserving food, there was little reason to plan</w:t>
      </w:r>
      <w:r w:rsidRPr="00D71E98">
        <w:rPr>
          <w:sz w:val="16"/>
          <w:szCs w:val="14"/>
        </w:rPr>
        <w:t xml:space="preserve">. It was better to consume what one </w:t>
      </w:r>
      <w:r w:rsidRPr="006966E3">
        <w:rPr>
          <w:sz w:val="16"/>
          <w:szCs w:val="14"/>
        </w:rPr>
        <w:t>found when one found it, especially when there was no assurance that more would be found tomorrow. "</w:t>
      </w:r>
      <w:r w:rsidRPr="006966E3">
        <w:rPr>
          <w:rStyle w:val="StyleBoldUnderline"/>
        </w:rPr>
        <w:t xml:space="preserve">Our brains were built for a world in which the currency of the day did lose value over time. Put simply: food </w:t>
      </w:r>
      <w:proofErr w:type="spellStart"/>
      <w:r w:rsidRPr="006966E3">
        <w:rPr>
          <w:rStyle w:val="StyleBoldUnderline"/>
        </w:rPr>
        <w:t>rotS</w:t>
      </w:r>
      <w:proofErr w:type="spellEnd"/>
      <w:r w:rsidRPr="006966E3">
        <w:rPr>
          <w:rStyle w:val="StyleBoldUnderline"/>
        </w:rPr>
        <w:t>."</w:t>
      </w:r>
      <w:proofErr w:type="gramStart"/>
      <w:r w:rsidRPr="006966E3">
        <w:rPr>
          <w:rStyle w:val="StyleBoldUnderline"/>
        </w:rPr>
        <w:t>27 "[N]</w:t>
      </w:r>
      <w:proofErr w:type="spellStart"/>
      <w:r w:rsidRPr="006966E3">
        <w:rPr>
          <w:rStyle w:val="StyleBoldUnderline"/>
        </w:rPr>
        <w:t>ature</w:t>
      </w:r>
      <w:proofErr w:type="spellEnd"/>
      <w:r w:rsidRPr="006966E3">
        <w:rPr>
          <w:rStyle w:val="StyleBoldUnderline"/>
        </w:rPr>
        <w:t xml:space="preserve"> created within us a short-sighted set of moral instincts."</w:t>
      </w:r>
      <w:proofErr w:type="gramEnd"/>
      <w:r w:rsidRPr="006966E3">
        <w:rPr>
          <w:sz w:val="16"/>
          <w:szCs w:val="14"/>
        </w:rPr>
        <w:t xml:space="preserve">28 </w:t>
      </w:r>
      <w:r w:rsidRPr="006966E3">
        <w:rPr>
          <w:rStyle w:val="StyleBoldUnderline"/>
        </w:rPr>
        <w:t>Selfish shortsightedness and materialism became dominant tendencies in the competition with other species for survival</w:t>
      </w:r>
      <w:r w:rsidRPr="006966E3">
        <w:rPr>
          <w:sz w:val="16"/>
          <w:szCs w:val="14"/>
        </w:rPr>
        <w:t>. "Rather than leave some precious energy lying around to mold or be stolen, put it in your stomach and have your body convert the food into an energy</w:t>
      </w:r>
      <w:r w:rsidRPr="00D71E98">
        <w:rPr>
          <w:sz w:val="16"/>
          <w:szCs w:val="14"/>
        </w:rPr>
        <w:t xml:space="preserve"> savings account</w:t>
      </w:r>
      <w:proofErr w:type="gramStart"/>
      <w:r w:rsidRPr="00D71E98">
        <w:rPr>
          <w:sz w:val="16"/>
          <w:szCs w:val="14"/>
        </w:rPr>
        <w:t>. "</w:t>
      </w:r>
      <w:proofErr w:type="gramEnd"/>
      <w:r w:rsidRPr="00D71E98">
        <w:rPr>
          <w:sz w:val="16"/>
          <w:szCs w:val="14"/>
        </w:rPr>
        <w:t xml:space="preserve">29 The drive for survival arguably extended to the production of heirs-survival by the passing of genes to one's children-and the accumulation of material wealth often seen as a necessary prerequisite for successful reproduction. </w:t>
      </w:r>
      <w:r w:rsidRPr="00D71E98">
        <w:rPr>
          <w:i/>
          <w:iCs/>
          <w:sz w:val="16"/>
          <w:szCs w:val="18"/>
        </w:rPr>
        <w:t xml:space="preserve">3D </w:t>
      </w:r>
      <w:r w:rsidRPr="00D71E98">
        <w:rPr>
          <w:sz w:val="16"/>
          <w:szCs w:val="14"/>
        </w:rPr>
        <w:t>And, "even though wealth may not relate to babies in an industrialized world, our instincts come from a time when concerns over material possessions were crucial."31 One commentator has gone so far as to suggest, provocatively, that "[h]</w:t>
      </w:r>
      <w:proofErr w:type="spellStart"/>
      <w:r w:rsidRPr="00D71E98">
        <w:rPr>
          <w:sz w:val="16"/>
          <w:szCs w:val="14"/>
        </w:rPr>
        <w:t>uman</w:t>
      </w:r>
      <w:proofErr w:type="spellEnd"/>
      <w:r w:rsidRPr="00D71E98">
        <w:rPr>
          <w:sz w:val="16"/>
          <w:szCs w:val="14"/>
        </w:rPr>
        <w:t xml:space="preserve"> failings, such as those that some call the Seven Deadly Sins, may all derive from our evolutionary traps</w:t>
      </w:r>
      <w:proofErr w:type="gramStart"/>
      <w:r w:rsidRPr="00D71E98">
        <w:rPr>
          <w:sz w:val="16"/>
          <w:szCs w:val="14"/>
        </w:rPr>
        <w:t>. "</w:t>
      </w:r>
      <w:proofErr w:type="gramEnd"/>
      <w:r w:rsidRPr="00D71E98">
        <w:rPr>
          <w:sz w:val="16"/>
          <w:szCs w:val="14"/>
        </w:rPr>
        <w:t>32</w:t>
      </w:r>
    </w:p>
    <w:p w:rsidR="003F7A48" w:rsidRPr="005C1B67" w:rsidRDefault="003F7A48" w:rsidP="003F7A48"/>
    <w:p w:rsidR="003F7A48" w:rsidRPr="005C1B67" w:rsidRDefault="003F7A48" w:rsidP="003F7A48">
      <w:proofErr w:type="gramStart"/>
      <w:r>
        <w:t>plan</w:t>
      </w:r>
      <w:proofErr w:type="gramEnd"/>
      <w:r>
        <w:t xml:space="preserve"> solves internal link better- </w:t>
      </w:r>
      <w:proofErr w:type="spellStart"/>
      <w:r>
        <w:t>its</w:t>
      </w:r>
      <w:proofErr w:type="spellEnd"/>
      <w:r>
        <w:t xml:space="preserve"> an easier way for the court to assert its role- your evidence concedes the court need to enforce the rule of law</w:t>
      </w:r>
    </w:p>
    <w:p w:rsidR="003F7A48" w:rsidRPr="00B95D0C" w:rsidRDefault="003F7A48" w:rsidP="003F7A48">
      <w:pPr>
        <w:pStyle w:val="Heading4"/>
      </w:pPr>
      <w:r>
        <w:t xml:space="preserve">Normal means is the DC circuit court acting and SCOTUS denying cert to make the </w:t>
      </w:r>
      <w:proofErr w:type="spellStart"/>
      <w:r>
        <w:t>aff</w:t>
      </w:r>
      <w:proofErr w:type="spellEnd"/>
      <w:r>
        <w:t xml:space="preserve"> a law- no link to the DA</w:t>
      </w:r>
    </w:p>
    <w:p w:rsidR="003F7A48" w:rsidRPr="00B95D0C" w:rsidRDefault="003F7A48" w:rsidP="003F7A48">
      <w:pPr>
        <w:rPr>
          <w:rStyle w:val="StyleStyleBold12pt"/>
          <w:b w:val="0"/>
        </w:rPr>
      </w:pPr>
      <w:proofErr w:type="gramStart"/>
      <w:r>
        <w:rPr>
          <w:rStyle w:val="StyleStyleBold12pt"/>
        </w:rPr>
        <w:t>Horowitz 13 (J.D. Candidate, 2014, Fordham University School of Law.</w:t>
      </w:r>
      <w:proofErr w:type="gramEnd"/>
      <w:r>
        <w:rPr>
          <w:rStyle w:val="StyleStyleBold12pt"/>
        </w:rPr>
        <w:t xml:space="preserve"> Captain, U.S. Army, participating in the Funded Legal Education Program, April, “SYMPOSIUM: THE GOALS OF ANTITRUST: NOTE: CREATING A MORE MEANINGFUL DETENTION STATUTE: LESSONS LEARNED FROM HEDGES V. OBAMA”, Lexis)</w:t>
      </w:r>
    </w:p>
    <w:p w:rsidR="003F7A48" w:rsidRPr="00390FF3" w:rsidRDefault="003F7A48" w:rsidP="003F7A48">
      <w:pPr>
        <w:rPr>
          <w:sz w:val="12"/>
        </w:rPr>
      </w:pPr>
      <w:r w:rsidRPr="00390FF3">
        <w:rPr>
          <w:sz w:val="12"/>
        </w:rPr>
        <w:t xml:space="preserve">This part examines how </w:t>
      </w:r>
      <w:r w:rsidRPr="005B06A7">
        <w:rPr>
          <w:rStyle w:val="StyleBoldUnderline"/>
        </w:rPr>
        <w:t xml:space="preserve">the D.C. District and Circuit courts struggled with the legal boundaries of detention </w:t>
      </w:r>
      <w:r w:rsidRPr="00390FF3">
        <w:rPr>
          <w:sz w:val="12"/>
        </w:rPr>
        <w:t xml:space="preserve">while evaluating the habeas corpus petitions of detainees from 2008 to 2012. It focuses on how </w:t>
      </w:r>
      <w:r w:rsidRPr="005B06A7">
        <w:rPr>
          <w:rStyle w:val="StyleBoldUnderline"/>
        </w:rPr>
        <w:t xml:space="preserve">the </w:t>
      </w:r>
      <w:r w:rsidRPr="0087040A">
        <w:rPr>
          <w:rStyle w:val="StyleBoldUnderline"/>
          <w:highlight w:val="green"/>
        </w:rPr>
        <w:t>D.C. courts analyzed what would become the</w:t>
      </w:r>
      <w:r w:rsidRPr="005B06A7">
        <w:rPr>
          <w:rStyle w:val="StyleBoldUnderline"/>
        </w:rPr>
        <w:t xml:space="preserve"> three </w:t>
      </w:r>
      <w:r w:rsidRPr="0087040A">
        <w:rPr>
          <w:rStyle w:val="StyleBoldUnderline"/>
          <w:highlight w:val="green"/>
        </w:rPr>
        <w:t>criteria for detention in section 1021</w:t>
      </w:r>
      <w:r w:rsidRPr="005B06A7">
        <w:rPr>
          <w:rStyle w:val="StyleBoldUnderline"/>
        </w:rPr>
        <w:t>(b</w:t>
      </w:r>
      <w:proofErr w:type="gramStart"/>
      <w:r w:rsidRPr="005B06A7">
        <w:rPr>
          <w:rStyle w:val="StyleBoldUnderline"/>
        </w:rPr>
        <w:t>)(</w:t>
      </w:r>
      <w:proofErr w:type="gramEnd"/>
      <w:r w:rsidRPr="005B06A7">
        <w:rPr>
          <w:rStyle w:val="StyleBoldUnderline"/>
        </w:rPr>
        <w:t>2) of the NDAA: (1) being "part of" Al Qaeda or the Taliban; (2) "substantially supporting" Al Qaeda or the Taliban; and (3) being part of "associated forces" of Al Qaeda or the Taliban</w:t>
      </w:r>
      <w:r w:rsidRPr="00390FF3">
        <w:rPr>
          <w:sz w:val="12"/>
        </w:rPr>
        <w:t xml:space="preserve">. </w:t>
      </w:r>
      <w:proofErr w:type="gramStart"/>
      <w:r w:rsidRPr="00390FF3">
        <w:rPr>
          <w:sz w:val="12"/>
        </w:rPr>
        <w:t xml:space="preserve">n143  </w:t>
      </w:r>
      <w:r w:rsidRPr="0087040A">
        <w:rPr>
          <w:rStyle w:val="StyleBoldUnderline"/>
          <w:highlight w:val="green"/>
        </w:rPr>
        <w:t>The</w:t>
      </w:r>
      <w:proofErr w:type="gramEnd"/>
      <w:r w:rsidRPr="0087040A">
        <w:rPr>
          <w:rStyle w:val="StyleBoldUnderline"/>
          <w:highlight w:val="green"/>
        </w:rPr>
        <w:t xml:space="preserve"> Supreme Court has not decided</w:t>
      </w:r>
      <w:r w:rsidRPr="00CB26AD">
        <w:rPr>
          <w:rStyle w:val="StyleBoldUnderline"/>
        </w:rPr>
        <w:t xml:space="preserve"> the merits of </w:t>
      </w:r>
      <w:r w:rsidRPr="0087040A">
        <w:rPr>
          <w:rStyle w:val="StyleBoldUnderline"/>
          <w:highlight w:val="green"/>
        </w:rPr>
        <w:t xml:space="preserve">a detention case since </w:t>
      </w:r>
      <w:proofErr w:type="spellStart"/>
      <w:r w:rsidRPr="00390FF3">
        <w:rPr>
          <w:rStyle w:val="StyleBoldUnderline"/>
        </w:rPr>
        <w:t>Boumediene</w:t>
      </w:r>
      <w:proofErr w:type="spellEnd"/>
      <w:r w:rsidRPr="00CB26AD">
        <w:rPr>
          <w:rStyle w:val="StyleBoldUnderline"/>
        </w:rPr>
        <w:t xml:space="preserve"> in 20</w:t>
      </w:r>
      <w:r w:rsidRPr="0087040A">
        <w:rPr>
          <w:rStyle w:val="StyleBoldUnderline"/>
          <w:highlight w:val="green"/>
        </w:rPr>
        <w:t>08</w:t>
      </w:r>
      <w:r w:rsidRPr="00390FF3">
        <w:rPr>
          <w:sz w:val="12"/>
        </w:rPr>
        <w:t xml:space="preserve">. </w:t>
      </w:r>
      <w:proofErr w:type="gramStart"/>
      <w:r w:rsidRPr="00390FF3">
        <w:rPr>
          <w:sz w:val="12"/>
        </w:rPr>
        <w:t>n144</w:t>
      </w:r>
      <w:proofErr w:type="gramEnd"/>
      <w:r w:rsidRPr="00390FF3">
        <w:rPr>
          <w:sz w:val="12"/>
        </w:rPr>
        <w:t xml:space="preserve"> Additionally</w:t>
      </w:r>
      <w:r w:rsidRPr="00CB26AD">
        <w:rPr>
          <w:rStyle w:val="StyleBoldUnderline"/>
        </w:rPr>
        <w:t xml:space="preserve">, </w:t>
      </w:r>
      <w:r w:rsidRPr="0087040A">
        <w:rPr>
          <w:rStyle w:val="StyleBoldUnderline"/>
          <w:highlight w:val="green"/>
        </w:rPr>
        <w:t>in</w:t>
      </w:r>
      <w:r w:rsidRPr="00CB26AD">
        <w:rPr>
          <w:rStyle w:val="StyleBoldUnderline"/>
        </w:rPr>
        <w:t xml:space="preserve"> 20</w:t>
      </w:r>
      <w:r w:rsidRPr="0087040A">
        <w:rPr>
          <w:rStyle w:val="StyleBoldUnderline"/>
          <w:highlight w:val="green"/>
        </w:rPr>
        <w:t>11</w:t>
      </w:r>
      <w:r w:rsidRPr="00CB26AD">
        <w:rPr>
          <w:rStyle w:val="StyleBoldUnderline"/>
        </w:rPr>
        <w:t xml:space="preserve"> </w:t>
      </w:r>
      <w:r w:rsidRPr="0087040A">
        <w:rPr>
          <w:rStyle w:val="StyleBoldUnderline"/>
          <w:highlight w:val="green"/>
        </w:rPr>
        <w:t>the</w:t>
      </w:r>
      <w:r w:rsidRPr="00CB26AD">
        <w:rPr>
          <w:rStyle w:val="StyleBoldUnderline"/>
        </w:rPr>
        <w:t xml:space="preserve"> Supreme </w:t>
      </w:r>
      <w:r w:rsidRPr="0087040A">
        <w:rPr>
          <w:rStyle w:val="StyleBoldUnderline"/>
          <w:highlight w:val="green"/>
        </w:rPr>
        <w:t>Court denied cert</w:t>
      </w:r>
      <w:r w:rsidRPr="008251A2">
        <w:rPr>
          <w:rStyle w:val="StyleBoldUnderline"/>
        </w:rPr>
        <w:t>iorari</w:t>
      </w:r>
      <w:r w:rsidRPr="0087040A">
        <w:rPr>
          <w:rStyle w:val="StyleBoldUnderline"/>
          <w:highlight w:val="green"/>
        </w:rPr>
        <w:t xml:space="preserve"> to six different</w:t>
      </w:r>
      <w:r w:rsidRPr="00CB26AD">
        <w:rPr>
          <w:rStyle w:val="StyleBoldUnderline"/>
        </w:rPr>
        <w:t xml:space="preserve"> Guantanamo </w:t>
      </w:r>
      <w:r w:rsidRPr="0087040A">
        <w:rPr>
          <w:rStyle w:val="StyleBoldUnderline"/>
          <w:highlight w:val="green"/>
        </w:rPr>
        <w:t>detainee cases</w:t>
      </w:r>
      <w:r w:rsidRPr="00CB26AD">
        <w:rPr>
          <w:rStyle w:val="StyleBoldUnderline"/>
        </w:rPr>
        <w:t xml:space="preserve"> appealed from the [*2872] D.C. Circuit.</w:t>
      </w:r>
      <w:r w:rsidRPr="00390FF3">
        <w:rPr>
          <w:sz w:val="12"/>
        </w:rPr>
        <w:t xml:space="preserve"> </w:t>
      </w:r>
      <w:proofErr w:type="gramStart"/>
      <w:r w:rsidRPr="00390FF3">
        <w:rPr>
          <w:sz w:val="12"/>
        </w:rPr>
        <w:t>n145</w:t>
      </w:r>
      <w:proofErr w:type="gramEnd"/>
      <w:r w:rsidRPr="00390FF3">
        <w:rPr>
          <w:sz w:val="12"/>
        </w:rPr>
        <w:t xml:space="preserve"> </w:t>
      </w:r>
      <w:r w:rsidRPr="0087040A">
        <w:rPr>
          <w:rStyle w:val="Emphasis"/>
          <w:highlight w:val="green"/>
        </w:rPr>
        <w:t>As a result</w:t>
      </w:r>
      <w:r w:rsidRPr="00CB26AD">
        <w:rPr>
          <w:rStyle w:val="Emphasis"/>
        </w:rPr>
        <w:t xml:space="preserve"> of its continued abstention, </w:t>
      </w:r>
      <w:r w:rsidRPr="0087040A">
        <w:rPr>
          <w:rStyle w:val="Emphasis"/>
          <w:highlight w:val="green"/>
        </w:rPr>
        <w:t>the Supreme Court has</w:t>
      </w:r>
      <w:r w:rsidRPr="00CB26AD">
        <w:rPr>
          <w:rStyle w:val="Emphasis"/>
        </w:rPr>
        <w:t xml:space="preserve"> had </w:t>
      </w:r>
      <w:r w:rsidRPr="0087040A">
        <w:rPr>
          <w:rStyle w:val="Emphasis"/>
          <w:highlight w:val="green"/>
        </w:rPr>
        <w:t>little impact in shaping the</w:t>
      </w:r>
      <w:r w:rsidRPr="00CB26AD">
        <w:rPr>
          <w:rStyle w:val="Emphasis"/>
        </w:rPr>
        <w:t xml:space="preserve"> substantive </w:t>
      </w:r>
      <w:r w:rsidRPr="00CB26AD">
        <w:rPr>
          <w:rStyle w:val="Emphasis"/>
        </w:rPr>
        <w:lastRenderedPageBreak/>
        <w:t xml:space="preserve">parameters of executive </w:t>
      </w:r>
      <w:r w:rsidRPr="0087040A">
        <w:rPr>
          <w:rStyle w:val="Emphasis"/>
          <w:highlight w:val="green"/>
        </w:rPr>
        <w:t>detention</w:t>
      </w:r>
      <w:r w:rsidRPr="00CB26AD">
        <w:rPr>
          <w:rStyle w:val="Emphasis"/>
        </w:rPr>
        <w:t>.</w:t>
      </w:r>
      <w:r w:rsidRPr="00390FF3">
        <w:rPr>
          <w:sz w:val="12"/>
        </w:rPr>
        <w:t xml:space="preserve"> </w:t>
      </w:r>
      <w:proofErr w:type="gramStart"/>
      <w:r w:rsidRPr="00390FF3">
        <w:rPr>
          <w:sz w:val="12"/>
        </w:rPr>
        <w:t xml:space="preserve">n146  </w:t>
      </w:r>
      <w:r w:rsidRPr="0087040A">
        <w:rPr>
          <w:rStyle w:val="Emphasis"/>
          <w:highlight w:val="green"/>
        </w:rPr>
        <w:t>The</w:t>
      </w:r>
      <w:proofErr w:type="gramEnd"/>
      <w:r w:rsidRPr="0087040A">
        <w:rPr>
          <w:rStyle w:val="Emphasis"/>
          <w:highlight w:val="green"/>
        </w:rPr>
        <w:t xml:space="preserve"> substantive law</w:t>
      </w:r>
      <w:r w:rsidRPr="00CB26AD">
        <w:rPr>
          <w:rStyle w:val="Emphasis"/>
        </w:rPr>
        <w:t xml:space="preserve"> of executive detention </w:t>
      </w:r>
      <w:r w:rsidRPr="0087040A">
        <w:rPr>
          <w:rStyle w:val="Emphasis"/>
          <w:highlight w:val="green"/>
        </w:rPr>
        <w:t>has been</w:t>
      </w:r>
      <w:r w:rsidRPr="00390FF3">
        <w:rPr>
          <w:sz w:val="12"/>
        </w:rPr>
        <w:t xml:space="preserve"> primarily </w:t>
      </w:r>
      <w:r w:rsidRPr="0087040A">
        <w:rPr>
          <w:rStyle w:val="Emphasis"/>
          <w:highlight w:val="green"/>
        </w:rPr>
        <w:t>created by the</w:t>
      </w:r>
      <w:r w:rsidRPr="00CB26AD">
        <w:rPr>
          <w:rStyle w:val="Emphasis"/>
        </w:rPr>
        <w:t xml:space="preserve"> D.C. </w:t>
      </w:r>
      <w:r w:rsidRPr="0087040A">
        <w:rPr>
          <w:rStyle w:val="Emphasis"/>
          <w:highlight w:val="green"/>
        </w:rPr>
        <w:t>District Court and</w:t>
      </w:r>
      <w:r w:rsidRPr="00CB26AD">
        <w:rPr>
          <w:rStyle w:val="Emphasis"/>
        </w:rPr>
        <w:t xml:space="preserve"> the D.C. Circuit</w:t>
      </w:r>
      <w:r w:rsidRPr="00390FF3">
        <w:rPr>
          <w:sz w:val="12"/>
        </w:rPr>
        <w:t xml:space="preserve"> as they evaluate habeas corpus petitions from detainees held at Guantanamo Bay. n147 As the law has evolved since 2008</w:t>
      </w:r>
      <w:r w:rsidRPr="00CB26AD">
        <w:rPr>
          <w:rStyle w:val="StyleBoldUnderline"/>
        </w:rPr>
        <w:t xml:space="preserve">, </w:t>
      </w:r>
      <w:r w:rsidRPr="0087040A">
        <w:rPr>
          <w:rStyle w:val="StyleBoldUnderline"/>
          <w:highlight w:val="green"/>
        </w:rPr>
        <w:t>the D.C. courts have</w:t>
      </w:r>
      <w:r w:rsidRPr="00CB26AD">
        <w:rPr>
          <w:rStyle w:val="StyleBoldUnderline"/>
        </w:rPr>
        <w:t xml:space="preserve"> often </w:t>
      </w:r>
      <w:r w:rsidRPr="0087040A">
        <w:rPr>
          <w:rStyle w:val="StyleBoldUnderline"/>
          <w:highlight w:val="green"/>
        </w:rPr>
        <w:t>applied different</w:t>
      </w:r>
      <w:r w:rsidRPr="00CB26AD">
        <w:rPr>
          <w:rStyle w:val="StyleBoldUnderline"/>
        </w:rPr>
        <w:t xml:space="preserve"> or changing </w:t>
      </w:r>
      <w:r w:rsidRPr="0087040A">
        <w:rPr>
          <w:rStyle w:val="StyleBoldUnderline"/>
          <w:highlight w:val="green"/>
        </w:rPr>
        <w:t>standards</w:t>
      </w:r>
      <w:r w:rsidRPr="00390FF3">
        <w:rPr>
          <w:sz w:val="12"/>
        </w:rPr>
        <w:t xml:space="preserve">, and some believe that "the D.C. Circuit's opinions almost uniformly favor the government." n148 Additionally, some commentators have expressed concerns about "the habeas process as a lawmaking device" and fear that the standards established by the D.C. Courts are "interim steps" or "a kind of draft" until the Supreme Court eventually steps in to resolve the issues. </w:t>
      </w:r>
      <w:proofErr w:type="gramStart"/>
      <w:r w:rsidRPr="00390FF3">
        <w:rPr>
          <w:sz w:val="12"/>
        </w:rPr>
        <w:t>n149  The</w:t>
      </w:r>
      <w:proofErr w:type="gramEnd"/>
      <w:r w:rsidRPr="00390FF3">
        <w:rPr>
          <w:sz w:val="12"/>
        </w:rPr>
        <w:t xml:space="preserve"> judges of the D.C. courts recognize that they are creating law. In their opinions, they have often commented on the lack of guidance from the Supreme Court n150 and their significant role in shaping substantive detention law with each decision. </w:t>
      </w:r>
      <w:proofErr w:type="gramStart"/>
      <w:r w:rsidRPr="00390FF3">
        <w:rPr>
          <w:sz w:val="12"/>
        </w:rPr>
        <w:t>n151  The</w:t>
      </w:r>
      <w:proofErr w:type="gramEnd"/>
      <w:r w:rsidRPr="00390FF3">
        <w:rPr>
          <w:sz w:val="12"/>
        </w:rPr>
        <w:t xml:space="preserve"> subsections below focus on the three detention criteria listed in section 1021(b)(2) of the NDAA. Although these criteria were codified in the NDAA in late 2011, the D.C. courts struggled with their meaning in the years after the </w:t>
      </w:r>
      <w:proofErr w:type="spellStart"/>
      <w:r w:rsidRPr="00390FF3">
        <w:rPr>
          <w:sz w:val="12"/>
        </w:rPr>
        <w:t>Boumediene</w:t>
      </w:r>
      <w:proofErr w:type="spellEnd"/>
      <w:r w:rsidRPr="00390FF3">
        <w:rPr>
          <w:sz w:val="12"/>
        </w:rPr>
        <w:t xml:space="preserve"> decision in 2008. As one court admitted in [*2873] 2010, "much of what our Constitution requires for this context remains unsettled." n152</w:t>
      </w:r>
    </w:p>
    <w:p w:rsidR="003F7A48" w:rsidRPr="00390FF3" w:rsidRDefault="003F7A48" w:rsidP="003F7A48"/>
    <w:p w:rsidR="003F7A48" w:rsidRPr="00E20E31" w:rsidRDefault="003F7A48" w:rsidP="003F7A48">
      <w:pPr>
        <w:pStyle w:val="Heading4"/>
        <w:rPr>
          <w:rStyle w:val="StyleStyleBold12pt"/>
          <w:b/>
        </w:rPr>
      </w:pPr>
      <w:r w:rsidRPr="00E20E31">
        <w:rPr>
          <w:rStyle w:val="StyleStyleBold12pt"/>
        </w:rPr>
        <w:t>Single decisions don’t hurt legit</w:t>
      </w:r>
    </w:p>
    <w:p w:rsidR="003F7A48" w:rsidRPr="003334E2" w:rsidRDefault="003F7A48" w:rsidP="003F7A48">
      <w:r w:rsidRPr="00E20E31">
        <w:rPr>
          <w:rStyle w:val="StyleStyleBold12pt"/>
        </w:rPr>
        <w:t>Keck 10</w:t>
      </w:r>
      <w:r>
        <w:rPr>
          <w:rStyle w:val="StyleBoldUnderline"/>
        </w:rPr>
        <w:t xml:space="preserve"> </w:t>
      </w:r>
      <w:r w:rsidRPr="003334E2">
        <w:t>- graduated cum laude with a BA from the George Washington University and received his MBA with high honors from the University of Chicago Booth School of Business</w:t>
      </w:r>
      <w:r>
        <w:t xml:space="preserve"> </w:t>
      </w:r>
      <w:proofErr w:type="gramStart"/>
      <w:r>
        <w:t>( The</w:t>
      </w:r>
      <w:proofErr w:type="gramEnd"/>
      <w:r>
        <w:t xml:space="preserve"> most activist supreme court in history the road to modern judicial conservatism / Thomas M. Keck. </w:t>
      </w:r>
      <w:proofErr w:type="spellStart"/>
      <w:r>
        <w:t>Uchicago</w:t>
      </w:r>
      <w:proofErr w:type="spellEnd"/>
      <w:r>
        <w:t xml:space="preserve"> book)</w:t>
      </w:r>
    </w:p>
    <w:p w:rsidR="003F7A48" w:rsidRPr="003334E2" w:rsidRDefault="003F7A48" w:rsidP="003F7A48">
      <w:pPr>
        <w:rPr>
          <w:rStyle w:val="StyleBoldUnderline"/>
        </w:rPr>
      </w:pPr>
      <w:r w:rsidRPr="00E20E31">
        <w:rPr>
          <w:sz w:val="16"/>
        </w:rPr>
        <w:t xml:space="preserve">In sum, </w:t>
      </w:r>
      <w:r w:rsidRPr="0087040A">
        <w:rPr>
          <w:rStyle w:val="StyleBoldUnderline"/>
          <w:highlight w:val="green"/>
        </w:rPr>
        <w:t>liberal and Democratic support for the Court took a temporar</w:t>
      </w:r>
      <w:r w:rsidRPr="0087040A">
        <w:rPr>
          <w:highlight w:val="green"/>
          <w:u w:val="single"/>
        </w:rPr>
        <w:t>y</w:t>
      </w:r>
      <w:r w:rsidRPr="00E20E31">
        <w:rPr>
          <w:sz w:val="16"/>
        </w:rPr>
        <w:t xml:space="preserve"> hit from Bush v. Gore, </w:t>
      </w:r>
      <w:r w:rsidRPr="0087040A">
        <w:rPr>
          <w:rStyle w:val="Emphasis"/>
          <w:highlight w:val="green"/>
        </w:rPr>
        <w:t>but</w:t>
      </w:r>
      <w:r w:rsidRPr="003334E2">
        <w:rPr>
          <w:rStyle w:val="Emphasis"/>
        </w:rPr>
        <w:t xml:space="preserve"> it </w:t>
      </w:r>
      <w:r w:rsidRPr="0087040A">
        <w:rPr>
          <w:rStyle w:val="Emphasis"/>
          <w:highlight w:val="green"/>
        </w:rPr>
        <w:t>quickly rebounded and is likely to remain strong over the long term</w:t>
      </w:r>
      <w:r w:rsidRPr="00E20E31">
        <w:rPr>
          <w:sz w:val="16"/>
        </w:rPr>
        <w:t xml:space="preserve">, in large part because Justices O’Connor and Anthony </w:t>
      </w:r>
      <w:r w:rsidRPr="0087040A">
        <w:rPr>
          <w:rStyle w:val="StyleBoldUnderline"/>
          <w:highlight w:val="green"/>
        </w:rPr>
        <w:t>Kennedy have preserved so much of the Warren Court legacy</w:t>
      </w:r>
      <w:r w:rsidRPr="00E20E31">
        <w:rPr>
          <w:sz w:val="16"/>
        </w:rPr>
        <w:t>. The election decision has been roundly criticized</w:t>
      </w:r>
      <w:r w:rsidRPr="003334E2">
        <w:rPr>
          <w:rStyle w:val="StyleBoldUnderline"/>
        </w:rPr>
        <w:t>, but most contemporary American liberals remain firmly committed to a vigorous independent judiciary as an important bulwark of liberty.</w:t>
      </w:r>
      <w:r w:rsidRPr="00E20E31">
        <w:rPr>
          <w:sz w:val="16"/>
        </w:rPr>
        <w:t xml:space="preserve"> All Bush v. Gore appears to have done is to solidify the commitment of contemporary conservatives to this same principle, thus </w:t>
      </w:r>
      <w:r w:rsidRPr="0087040A">
        <w:rPr>
          <w:rStyle w:val="StyleBoldUnderline"/>
          <w:highlight w:val="green"/>
        </w:rPr>
        <w:t>mak</w:t>
      </w:r>
      <w:r w:rsidRPr="003334E2">
        <w:rPr>
          <w:rStyle w:val="StyleBoldUnderline"/>
        </w:rPr>
        <w:t xml:space="preserve">ing even </w:t>
      </w:r>
      <w:r w:rsidRPr="0087040A">
        <w:rPr>
          <w:rStyle w:val="StyleBoldUnderline"/>
          <w:highlight w:val="green"/>
        </w:rPr>
        <w:t>less likely the development of an influential political constituency for curbing the Court</w:t>
      </w:r>
      <w:r w:rsidRPr="003334E2">
        <w:rPr>
          <w:rStyle w:val="StyleBoldUnderline"/>
        </w:rPr>
        <w:t xml:space="preserve">. </w:t>
      </w:r>
      <w:proofErr w:type="gramStart"/>
      <w:r w:rsidRPr="003334E2">
        <w:rPr>
          <w:rStyle w:val="StyleBoldUnderline"/>
        </w:rPr>
        <w:t>Just as the Marshall Court expanded federal judicial power in the early years of the nineteenth century by issuing decisions that “swelled (or at least did not diminish) the ranks of influential politicians who favored that power” (Graber 1999:39), so too with the O’Connor Court in the early years of the twenty-first.</w:t>
      </w:r>
      <w:proofErr w:type="gramEnd"/>
      <w:r w:rsidRPr="003334E2">
        <w:rPr>
          <w:rStyle w:val="StyleBoldUnderline"/>
        </w:rPr>
        <w:t xml:space="preserve"> The current </w:t>
      </w:r>
      <w:r w:rsidRPr="0087040A">
        <w:rPr>
          <w:rStyle w:val="StyleBoldUnderline"/>
          <w:highlight w:val="green"/>
        </w:rPr>
        <w:t>Court’s continued willingness to exercise its power on behalf of liberal as well as conservative ends has tended to reinforce support for judicial power among political elites.</w:t>
      </w:r>
    </w:p>
    <w:p w:rsidR="003F7A48" w:rsidRPr="006755C7" w:rsidRDefault="003F7A48" w:rsidP="003F7A48"/>
    <w:p w:rsidR="003F7A48" w:rsidRDefault="003F7A48" w:rsidP="003F7A48"/>
    <w:p w:rsidR="003F7A48" w:rsidRDefault="003F7A48" w:rsidP="003F7A48">
      <w:pPr>
        <w:pStyle w:val="Heading4"/>
      </w:pPr>
      <w:r>
        <w:t>Legitimacy is tanked already</w:t>
      </w:r>
    </w:p>
    <w:p w:rsidR="003F7A48" w:rsidRPr="00373B74" w:rsidRDefault="003F7A48" w:rsidP="003F7A48">
      <w:pPr>
        <w:rPr>
          <w:rStyle w:val="StyleStyleBold12pt"/>
          <w:b w:val="0"/>
        </w:rPr>
      </w:pPr>
      <w:r>
        <w:rPr>
          <w:rStyle w:val="StyleStyleBold12pt"/>
        </w:rPr>
        <w:t xml:space="preserve">Rosen 12 </w:t>
      </w:r>
      <w:r w:rsidRPr="00112A43">
        <w:t xml:space="preserve">(Jeffrey – Legal Affairs Editor at New Republic, “The Supreme Court Has a Legitimacy Crisis, But Not </w:t>
      </w:r>
      <w:proofErr w:type="gramStart"/>
      <w:r w:rsidRPr="00112A43">
        <w:t>For</w:t>
      </w:r>
      <w:proofErr w:type="gramEnd"/>
      <w:r w:rsidRPr="00112A43">
        <w:t xml:space="preserve"> the Reason You Think “, 2012, http://www.tnr.com/article/politics/103987/the-supreme-court-has-legitimacy-crisis-not-the-reason-you-think)</w:t>
      </w:r>
    </w:p>
    <w:p w:rsidR="003F7A48" w:rsidRPr="00373B74" w:rsidRDefault="003F7A48" w:rsidP="003F7A48">
      <w:pPr>
        <w:rPr>
          <w:sz w:val="16"/>
        </w:rPr>
      </w:pPr>
      <w:r w:rsidRPr="00373B74">
        <w:rPr>
          <w:sz w:val="16"/>
        </w:rPr>
        <w:t xml:space="preserve">Last week, </w:t>
      </w:r>
      <w:r w:rsidRPr="00373B74">
        <w:rPr>
          <w:rStyle w:val="StyleBoldUnderline"/>
        </w:rPr>
        <w:t>a</w:t>
      </w:r>
      <w:r w:rsidRPr="00373B74">
        <w:rPr>
          <w:sz w:val="16"/>
        </w:rPr>
        <w:t xml:space="preserve"> New York Times/CBS </w:t>
      </w:r>
      <w:r w:rsidRPr="0087040A">
        <w:rPr>
          <w:rStyle w:val="StyleBoldUnderline"/>
          <w:highlight w:val="green"/>
        </w:rPr>
        <w:t xml:space="preserve">poll found that only </w:t>
      </w:r>
      <w:r w:rsidRPr="0087040A">
        <w:rPr>
          <w:rStyle w:val="Emphasis"/>
          <w:highlight w:val="green"/>
        </w:rPr>
        <w:t>44 percent</w:t>
      </w:r>
      <w:r w:rsidRPr="00373B74">
        <w:rPr>
          <w:rStyle w:val="Emphasis"/>
        </w:rPr>
        <w:t xml:space="preserve"> of Americans</w:t>
      </w:r>
      <w:r w:rsidRPr="00373B74">
        <w:rPr>
          <w:rStyle w:val="StyleBoldUnderline"/>
        </w:rPr>
        <w:t xml:space="preserve"> </w:t>
      </w:r>
      <w:r w:rsidRPr="0087040A">
        <w:rPr>
          <w:rStyle w:val="StyleBoldUnderline"/>
          <w:highlight w:val="green"/>
        </w:rPr>
        <w:t>approve of the Supreme Court’s</w:t>
      </w:r>
      <w:r w:rsidRPr="0087040A">
        <w:rPr>
          <w:sz w:val="16"/>
          <w:highlight w:val="green"/>
        </w:rPr>
        <w:t xml:space="preserve"> </w:t>
      </w:r>
      <w:r w:rsidRPr="0087040A">
        <w:rPr>
          <w:rStyle w:val="StyleBoldUnderline"/>
          <w:highlight w:val="green"/>
        </w:rPr>
        <w:t>job</w:t>
      </w:r>
      <w:r w:rsidRPr="00373B74">
        <w:rPr>
          <w:rStyle w:val="StyleBoldUnderline"/>
        </w:rPr>
        <w:t xml:space="preserve"> performance and </w:t>
      </w:r>
      <w:r w:rsidRPr="0087040A">
        <w:rPr>
          <w:rStyle w:val="Emphasis"/>
          <w:highlight w:val="green"/>
        </w:rPr>
        <w:t>75 percent</w:t>
      </w:r>
      <w:r w:rsidRPr="0087040A">
        <w:rPr>
          <w:rStyle w:val="StyleBoldUnderline"/>
          <w:highlight w:val="green"/>
        </w:rPr>
        <w:t xml:space="preserve"> say the justices</w:t>
      </w:r>
      <w:r w:rsidRPr="00373B74">
        <w:rPr>
          <w:rStyle w:val="StyleBoldUnderline"/>
        </w:rPr>
        <w:t xml:space="preserve"> are</w:t>
      </w:r>
      <w:r w:rsidRPr="00373B74">
        <w:rPr>
          <w:sz w:val="16"/>
        </w:rPr>
        <w:t xml:space="preserve"> sometimes </w:t>
      </w:r>
      <w:r w:rsidRPr="0087040A">
        <w:rPr>
          <w:rStyle w:val="Emphasis"/>
          <w:highlight w:val="green"/>
        </w:rPr>
        <w:t>influenced by their political views</w:t>
      </w:r>
      <w:r w:rsidRPr="00373B74">
        <w:rPr>
          <w:sz w:val="16"/>
        </w:rPr>
        <w:t xml:space="preserve">. But although the results of the poll were striking, commentators may have been too quick to suggest a direct link between the two findings. In the Times article on the poll, for example, Adam </w:t>
      </w:r>
      <w:proofErr w:type="spellStart"/>
      <w:r w:rsidRPr="00373B74">
        <w:rPr>
          <w:sz w:val="16"/>
        </w:rPr>
        <w:t>Liptak</w:t>
      </w:r>
      <w:proofErr w:type="spellEnd"/>
      <w:r w:rsidRPr="00373B74">
        <w:rPr>
          <w:sz w:val="16"/>
        </w:rPr>
        <w:t xml:space="preserve"> and Allison </w:t>
      </w:r>
      <w:proofErr w:type="spellStart"/>
      <w:r w:rsidRPr="00373B74">
        <w:rPr>
          <w:sz w:val="16"/>
        </w:rPr>
        <w:t>Kopicki</w:t>
      </w:r>
      <w:proofErr w:type="spellEnd"/>
      <w:r w:rsidRPr="00373B74">
        <w:rPr>
          <w:sz w:val="16"/>
        </w:rPr>
        <w:t xml:space="preserve"> suggested that </w:t>
      </w:r>
      <w:r w:rsidRPr="0087040A">
        <w:rPr>
          <w:rStyle w:val="StyleBoldUnderline"/>
          <w:highlight w:val="green"/>
        </w:rPr>
        <w:t>the drop</w:t>
      </w:r>
      <w:r w:rsidRPr="00373B74">
        <w:rPr>
          <w:sz w:val="16"/>
        </w:rPr>
        <w:t xml:space="preserve"> in the Court's 66 percent approval ratings in the late 1980s “</w:t>
      </w:r>
      <w:r w:rsidRPr="0087040A">
        <w:rPr>
          <w:rStyle w:val="StyleBoldUnderline"/>
          <w:highlight w:val="green"/>
        </w:rPr>
        <w:t>could reflect a sense that the court is more political, after</w:t>
      </w:r>
      <w:r w:rsidRPr="00373B74">
        <w:rPr>
          <w:rStyle w:val="StyleBoldUnderline"/>
        </w:rPr>
        <w:t xml:space="preserve"> the ideologically divided 5-to-4 decisions in </w:t>
      </w:r>
      <w:r w:rsidRPr="0087040A">
        <w:rPr>
          <w:rStyle w:val="StyleBoldUnderline"/>
          <w:highlight w:val="green"/>
        </w:rPr>
        <w:t>Bush v. Gore and Citizens United</w:t>
      </w:r>
      <w:r w:rsidRPr="00373B74">
        <w:rPr>
          <w:sz w:val="16"/>
        </w:rPr>
        <w:t xml:space="preserve">.” At the beginning of his tenure, Chief Justice John Roberts said that he subscribed to a similar theory. “I do think the rule of law is threatened by a steady term after term after term focus on 5-4 decisions,” Roberts told me. But a new study by Nathaniel </w:t>
      </w:r>
      <w:proofErr w:type="spellStart"/>
      <w:r w:rsidRPr="00373B74">
        <w:rPr>
          <w:sz w:val="16"/>
        </w:rPr>
        <w:t>Persily</w:t>
      </w:r>
      <w:proofErr w:type="spellEnd"/>
      <w:r w:rsidRPr="00373B74">
        <w:rPr>
          <w:sz w:val="16"/>
        </w:rPr>
        <w:t xml:space="preserve"> of Columbia Law School and Stephen </w:t>
      </w:r>
      <w:proofErr w:type="spellStart"/>
      <w:r w:rsidRPr="00373B74">
        <w:rPr>
          <w:sz w:val="16"/>
        </w:rPr>
        <w:t>Ansolabehere</w:t>
      </w:r>
      <w:proofErr w:type="spellEnd"/>
      <w:r w:rsidRPr="00373B74">
        <w:rPr>
          <w:sz w:val="16"/>
        </w:rPr>
        <w:t xml:space="preserve"> of Harvard suggests that the relationship between the </w:t>
      </w:r>
      <w:proofErr w:type="gramStart"/>
      <w:r w:rsidRPr="00373B74">
        <w:rPr>
          <w:sz w:val="16"/>
        </w:rPr>
        <w:t>Court’s</w:t>
      </w:r>
      <w:proofErr w:type="gramEnd"/>
      <w:r w:rsidRPr="00373B74">
        <w:rPr>
          <w:sz w:val="16"/>
        </w:rPr>
        <w:t xml:space="preserve"> declining approval ratings and increased perceptions of the Court’s partisanship may be more complicated than the New York Times and the Chief Justice suggest. According to the study</w:t>
      </w:r>
      <w:r w:rsidRPr="00373B74">
        <w:rPr>
          <w:rStyle w:val="StyleBoldUnderline"/>
        </w:rPr>
        <w:t xml:space="preserve">, Americans already judge the Court according to political criteria: </w:t>
      </w:r>
      <w:r w:rsidRPr="00373B74">
        <w:rPr>
          <w:sz w:val="16"/>
        </w:rPr>
        <w:t xml:space="preserve">They generally support the Court when they think they would have ruled the same way as the justices in particular cases, or when they perceive the Court overall to be ruling in ways that correlate with their partisan views. If this finding is correct, </w:t>
      </w:r>
      <w:r w:rsidRPr="00373B74">
        <w:rPr>
          <w:rStyle w:val="StyleBoldUnderline"/>
        </w:rPr>
        <w:t>the most straightforward way for the Court to maintain its high approval ratings is to hand down decisions that majorities of the public agree with.</w:t>
      </w:r>
      <w:r w:rsidRPr="00373B74">
        <w:rPr>
          <w:sz w:val="16"/>
        </w:rPr>
        <w:t xml:space="preserve"> And, </w:t>
      </w:r>
      <w:r w:rsidRPr="00373B74">
        <w:rPr>
          <w:rStyle w:val="StyleBoldUnderline"/>
        </w:rPr>
        <w:t>like its predecessors</w:t>
      </w:r>
      <w:r w:rsidRPr="00373B74">
        <w:rPr>
          <w:sz w:val="16"/>
        </w:rPr>
        <w:t xml:space="preserve">, the Roberts Court </w:t>
      </w:r>
      <w:proofErr w:type="gramStart"/>
      <w:r w:rsidRPr="00373B74">
        <w:rPr>
          <w:sz w:val="16"/>
        </w:rPr>
        <w:t>has</w:t>
      </w:r>
      <w:proofErr w:type="gramEnd"/>
      <w:r w:rsidRPr="00373B74">
        <w:rPr>
          <w:sz w:val="16"/>
        </w:rPr>
        <w:t xml:space="preserve">, in fact, managed to mirror the views of national majorities more often than not. In a 2009 survey, </w:t>
      </w:r>
      <w:proofErr w:type="spellStart"/>
      <w:r w:rsidRPr="00373B74">
        <w:rPr>
          <w:sz w:val="16"/>
        </w:rPr>
        <w:t>Persily</w:t>
      </w:r>
      <w:proofErr w:type="spellEnd"/>
      <w:r w:rsidRPr="00373B74">
        <w:rPr>
          <w:sz w:val="16"/>
        </w:rPr>
        <w:t xml:space="preserve"> and </w:t>
      </w:r>
      <w:proofErr w:type="spellStart"/>
      <w:r w:rsidRPr="00373B74">
        <w:rPr>
          <w:sz w:val="16"/>
        </w:rPr>
        <w:t>Ansolabehere</w:t>
      </w:r>
      <w:proofErr w:type="spellEnd"/>
      <w:r w:rsidRPr="00373B74">
        <w:rPr>
          <w:sz w:val="16"/>
        </w:rPr>
        <w:t xml:space="preserve"> found that the public strongly supported many of the Supreme Court’s recent high-profile decisions, including conservative rulings recognizing gun rights and upholding bans on partial birth abortions, as well as liberal rulings upholding the regulation of global warming and striking down a Texas law banning sex between gay men. But if the public agrees with most of the Court's decisions, why is it more unpopular than ever? Part of the answer has to do </w:t>
      </w:r>
      <w:r w:rsidRPr="00373B74">
        <w:rPr>
          <w:sz w:val="16"/>
        </w:rPr>
        <w:lastRenderedPageBreak/>
        <w:t xml:space="preserve">with the fact that </w:t>
      </w:r>
      <w:r w:rsidRPr="0087040A">
        <w:rPr>
          <w:rStyle w:val="StyleBoldUnderline"/>
          <w:highlight w:val="green"/>
        </w:rPr>
        <w:t xml:space="preserve">there are </w:t>
      </w:r>
      <w:r w:rsidRPr="0087040A">
        <w:rPr>
          <w:rStyle w:val="Emphasis"/>
          <w:highlight w:val="green"/>
        </w:rPr>
        <w:t>a handful of high profile decisions</w:t>
      </w:r>
      <w:r w:rsidRPr="00373B74">
        <w:rPr>
          <w:rStyle w:val="StyleBoldUnderline"/>
        </w:rPr>
        <w:t xml:space="preserve"> </w:t>
      </w:r>
      <w:r w:rsidRPr="0087040A">
        <w:rPr>
          <w:rStyle w:val="StyleBoldUnderline"/>
          <w:highlight w:val="green"/>
        </w:rPr>
        <w:t xml:space="preserve">on which the Court </w:t>
      </w:r>
      <w:r w:rsidRPr="0087040A">
        <w:rPr>
          <w:rStyle w:val="Emphasis"/>
          <w:highlight w:val="green"/>
        </w:rPr>
        <w:t>is out of step with public opinion</w:t>
      </w:r>
      <w:r w:rsidRPr="00373B74">
        <w:rPr>
          <w:sz w:val="16"/>
        </w:rPr>
        <w:t xml:space="preserve">, </w:t>
      </w:r>
      <w:r w:rsidRPr="00373B74">
        <w:rPr>
          <w:rStyle w:val="StyleBoldUnderline"/>
        </w:rPr>
        <w:t xml:space="preserve">including the </w:t>
      </w:r>
      <w:proofErr w:type="spellStart"/>
      <w:r w:rsidRPr="00373B74">
        <w:rPr>
          <w:rStyle w:val="StyleBoldUnderline"/>
        </w:rPr>
        <w:t>Kelo</w:t>
      </w:r>
      <w:proofErr w:type="spellEnd"/>
      <w:r w:rsidRPr="00373B74">
        <w:rPr>
          <w:rStyle w:val="StyleBoldUnderline"/>
        </w:rPr>
        <w:t xml:space="preserve"> decision allowing a local government</w:t>
      </w:r>
      <w:r w:rsidRPr="00373B74">
        <w:rPr>
          <w:sz w:val="16"/>
        </w:rPr>
        <w:t xml:space="preserve"> to seize a house under eminent domain </w:t>
      </w:r>
      <w:r w:rsidRPr="00373B74">
        <w:rPr>
          <w:rStyle w:val="StyleBoldUnderline"/>
        </w:rPr>
        <w:t xml:space="preserve">and the </w:t>
      </w:r>
      <w:proofErr w:type="spellStart"/>
      <w:r w:rsidRPr="00373B74">
        <w:rPr>
          <w:rStyle w:val="StyleBoldUnderline"/>
        </w:rPr>
        <w:t>Boumediene</w:t>
      </w:r>
      <w:proofErr w:type="spellEnd"/>
      <w:r w:rsidRPr="00373B74">
        <w:rPr>
          <w:rStyle w:val="StyleBoldUnderline"/>
        </w:rPr>
        <w:t xml:space="preserve"> case extending habeas corpus</w:t>
      </w:r>
      <w:r w:rsidRPr="00373B74">
        <w:rPr>
          <w:sz w:val="16"/>
        </w:rPr>
        <w:t xml:space="preserve"> to accused enemy combatants abroad, </w:t>
      </w:r>
      <w:r w:rsidRPr="00373B74">
        <w:rPr>
          <w:rStyle w:val="StyleBoldUnderline"/>
        </w:rPr>
        <w:t>and recent First Amendment decisions</w:t>
      </w:r>
      <w:r w:rsidRPr="00373B74">
        <w:rPr>
          <w:sz w:val="16"/>
        </w:rPr>
        <w:t xml:space="preserve"> protecting unpopular speakers, such as funeral protesters, manufacturers of violent video games, and corporations (in the Citizens United case.) All of these decisions were unpopular with strong majorities of the public. But </w:t>
      </w:r>
      <w:proofErr w:type="spellStart"/>
      <w:r w:rsidRPr="00373B74">
        <w:rPr>
          <w:sz w:val="16"/>
        </w:rPr>
        <w:t>Persily</w:t>
      </w:r>
      <w:proofErr w:type="spellEnd"/>
      <w:r w:rsidRPr="00373B74">
        <w:rPr>
          <w:sz w:val="16"/>
        </w:rPr>
        <w:t xml:space="preserve"> and </w:t>
      </w:r>
      <w:proofErr w:type="spellStart"/>
      <w:r w:rsidRPr="00373B74">
        <w:rPr>
          <w:sz w:val="16"/>
        </w:rPr>
        <w:t>Ansolabehere</w:t>
      </w:r>
      <w:proofErr w:type="spellEnd"/>
      <w:r w:rsidRPr="00373B74">
        <w:rPr>
          <w:sz w:val="16"/>
        </w:rPr>
        <w:t xml:space="preserve"> also found that </w:t>
      </w:r>
      <w:r w:rsidRPr="0087040A">
        <w:rPr>
          <w:rStyle w:val="StyleBoldUnderline"/>
          <w:highlight w:val="green"/>
        </w:rPr>
        <w:t>even decisions that closely divide the public can lead to a decrease in the Court’s approval rating over time</w:t>
      </w:r>
      <w:r w:rsidRPr="00373B74">
        <w:rPr>
          <w:sz w:val="16"/>
        </w:rPr>
        <w:t xml:space="preserve">, by increasing the perception among half the public that the Court is out of step with its partisan preferences. Bush v. Gore is perhaps the clearest example. In the short term, the Court’s overall approval ratings didn’t suffer: Republicans liked the decision, while Democrats didn’t, and the two effects canceled each other out. But </w:t>
      </w:r>
      <w:proofErr w:type="spellStart"/>
      <w:r w:rsidRPr="00373B74">
        <w:rPr>
          <w:sz w:val="16"/>
        </w:rPr>
        <w:t>Persily</w:t>
      </w:r>
      <w:proofErr w:type="spellEnd"/>
      <w:r w:rsidRPr="00373B74">
        <w:rPr>
          <w:sz w:val="16"/>
        </w:rPr>
        <w:t xml:space="preserve"> and his colleagues found that ten years later, Bush v. Gore continues to define the Court for many citizens, destroying confidence in the Court among Democrats while reinvigorating it among Republicans. Since an important component of the Court’s overall approval rating is whether Americans perceive themselves to be in partisan agreement with the Court as an institution, Bush v. Gore has led to a statistically significant decline in approval among Democrats as a whole. </w:t>
      </w:r>
    </w:p>
    <w:p w:rsidR="003F7A48" w:rsidRDefault="003F7A48" w:rsidP="003F7A48">
      <w:pPr>
        <w:pStyle w:val="Heading4"/>
      </w:pPr>
      <w:r>
        <w:t>Enforcing controversial decisions builds legitimacy</w:t>
      </w:r>
    </w:p>
    <w:p w:rsidR="003F7A48" w:rsidRDefault="003F7A48" w:rsidP="003F7A48">
      <w:r>
        <w:rPr>
          <w:rStyle w:val="StyleStyleBold12pt"/>
        </w:rPr>
        <w:t>Law 9</w:t>
      </w:r>
      <w:r w:rsidRPr="00507D5D">
        <w:t xml:space="preserve"> (David S., Professor of Law and Political Science – Washington University, “A Theory of Judicial Power and Judicial Review”, Georgetown Law Journal, March, 97 Geo. L.J. 723, Lexis)</w:t>
      </w:r>
    </w:p>
    <w:p w:rsidR="003F7A48" w:rsidRPr="00EB2AF4" w:rsidRDefault="003F7A48" w:rsidP="003F7A48">
      <w:pPr>
        <w:pStyle w:val="card"/>
        <w:ind w:left="0"/>
        <w:rPr>
          <w:sz w:val="16"/>
        </w:rPr>
      </w:pPr>
      <w:r w:rsidRPr="00EB2AF4">
        <w:rPr>
          <w:sz w:val="16"/>
        </w:rPr>
        <w:t xml:space="preserve">Part IV of this Article discusses a counterintuitive implication of a coordination-based account of judicial power. </w:t>
      </w:r>
      <w:r w:rsidRPr="0087040A">
        <w:rPr>
          <w:rStyle w:val="underline"/>
          <w:highlight w:val="green"/>
        </w:rPr>
        <w:t>Conventional wisdom sugges</w:t>
      </w:r>
      <w:r w:rsidRPr="00E32F63">
        <w:rPr>
          <w:rStyle w:val="underline"/>
        </w:rPr>
        <w:t xml:space="preserve">ts that </w:t>
      </w:r>
      <w:r w:rsidRPr="00EB2AF4">
        <w:rPr>
          <w:rStyle w:val="underline"/>
        </w:rPr>
        <w:t>courts secure compliance with their decisions by drawing upon</w:t>
      </w:r>
      <w:r w:rsidRPr="00EB2AF4">
        <w:rPr>
          <w:sz w:val="16"/>
        </w:rPr>
        <w:t xml:space="preserve"> their store of </w:t>
      </w:r>
      <w:r w:rsidRPr="0087040A">
        <w:rPr>
          <w:rStyle w:val="underline"/>
          <w:highlight w:val="green"/>
        </w:rPr>
        <w:t>legitimacy</w:t>
      </w:r>
      <w:r w:rsidRPr="00E32F63">
        <w:rPr>
          <w:rStyle w:val="underline"/>
        </w:rPr>
        <w:t xml:space="preserve">, which </w:t>
      </w:r>
      <w:r w:rsidRPr="0087040A">
        <w:rPr>
          <w:rStyle w:val="underline"/>
          <w:highlight w:val="green"/>
        </w:rPr>
        <w:t>is undermined by decisions that are</w:t>
      </w:r>
      <w:r w:rsidRPr="00EB2AF4">
        <w:rPr>
          <w:sz w:val="16"/>
        </w:rPr>
        <w:t xml:space="preserve"> unpopular, </w:t>
      </w:r>
      <w:r w:rsidRPr="0087040A">
        <w:rPr>
          <w:rStyle w:val="underline"/>
          <w:highlight w:val="green"/>
        </w:rPr>
        <w:t>controversial</w:t>
      </w:r>
      <w:r w:rsidRPr="00EB2AF4">
        <w:rPr>
          <w:sz w:val="16"/>
        </w:rPr>
        <w:t xml:space="preserve">, or lack intellectual integrity. </w:t>
      </w:r>
      <w:hyperlink r:id="rId10" w:anchor="n25" w:tgtFrame="_self" w:history="1">
        <w:r w:rsidRPr="00EB2AF4">
          <w:rPr>
            <w:b/>
            <w:bCs/>
            <w:color w:val="0000FF"/>
            <w:sz w:val="16"/>
            <w:vertAlign w:val="superscript"/>
          </w:rPr>
          <w:t>25</w:t>
        </w:r>
      </w:hyperlink>
      <w:r w:rsidRPr="00EB2AF4">
        <w:rPr>
          <w:sz w:val="16"/>
        </w:rPr>
        <w:t xml:space="preserve"> Part IV argues that </w:t>
      </w:r>
      <w:r w:rsidRPr="0087040A">
        <w:rPr>
          <w:rStyle w:val="underline"/>
          <w:highlight w:val="green"/>
        </w:rPr>
        <w:t>precisely the opposite is true</w:t>
      </w:r>
      <w:r w:rsidRPr="00E32F63">
        <w:rPr>
          <w:rStyle w:val="underline"/>
        </w:rPr>
        <w:t xml:space="preserve">: </w:t>
      </w:r>
      <w:r w:rsidRPr="0087040A">
        <w:rPr>
          <w:rStyle w:val="underline"/>
          <w:highlight w:val="green"/>
        </w:rPr>
        <w:t>an unpopular</w:t>
      </w:r>
      <w:r w:rsidRPr="00E32F63">
        <w:rPr>
          <w:rStyle w:val="underline"/>
        </w:rPr>
        <w:t xml:space="preserve"> or unpersuasive </w:t>
      </w:r>
      <w:r w:rsidRPr="0087040A">
        <w:rPr>
          <w:rStyle w:val="underline"/>
          <w:highlight w:val="green"/>
        </w:rPr>
        <w:t>decision can</w:t>
      </w:r>
      <w:r w:rsidRPr="00E32F63">
        <w:rPr>
          <w:rStyle w:val="underline"/>
        </w:rPr>
        <w:t xml:space="preserve">, in fact, </w:t>
      </w:r>
      <w:r w:rsidRPr="0087040A">
        <w:rPr>
          <w:rStyle w:val="underline"/>
          <w:highlight w:val="green"/>
        </w:rPr>
        <w:t>enhance a court's power</w:t>
      </w:r>
      <w:r w:rsidRPr="00E32F63">
        <w:rPr>
          <w:rStyle w:val="underline"/>
        </w:rPr>
        <w:t xml:space="preserve"> in future cases</w:t>
      </w:r>
      <w:r w:rsidRPr="00EB2AF4">
        <w:rPr>
          <w:sz w:val="16"/>
        </w:rPr>
        <w:t xml:space="preserve">, as long as it is obeyed. </w:t>
      </w:r>
      <w:r w:rsidRPr="0087040A">
        <w:rPr>
          <w:rStyle w:val="underline"/>
          <w:highlight w:val="green"/>
        </w:rPr>
        <w:t>Widespread compliance</w:t>
      </w:r>
      <w:r w:rsidRPr="00E32F63">
        <w:rPr>
          <w:rStyle w:val="underline"/>
        </w:rPr>
        <w:t xml:space="preserve"> with a decision that is controversial, </w:t>
      </w:r>
      <w:r w:rsidRPr="00EB2AF4">
        <w:rPr>
          <w:sz w:val="16"/>
        </w:rPr>
        <w:t xml:space="preserve">unpopular, or unpersuasive </w:t>
      </w:r>
      <w:r w:rsidRPr="0087040A">
        <w:rPr>
          <w:rStyle w:val="underline"/>
          <w:highlight w:val="green"/>
        </w:rPr>
        <w:t>serves only to strengthen the</w:t>
      </w:r>
      <w:r w:rsidRPr="00E32F63">
        <w:rPr>
          <w:rStyle w:val="underline"/>
        </w:rPr>
        <w:t xml:space="preserve"> widely held </w:t>
      </w:r>
      <w:r w:rsidRPr="0087040A">
        <w:rPr>
          <w:rStyle w:val="underline"/>
          <w:highlight w:val="green"/>
        </w:rPr>
        <w:t>expectation that others comply with judicial decisions.</w:t>
      </w:r>
      <w:r w:rsidRPr="00E32F63">
        <w:rPr>
          <w:rStyle w:val="underline"/>
        </w:rPr>
        <w:t xml:space="preserve"> </w:t>
      </w:r>
      <w:r w:rsidRPr="0087040A">
        <w:rPr>
          <w:rStyle w:val="underline"/>
          <w:highlight w:val="green"/>
        </w:rPr>
        <w:t>This</w:t>
      </w:r>
      <w:r w:rsidRPr="00E32F63">
        <w:rPr>
          <w:rStyle w:val="underline"/>
        </w:rPr>
        <w:t xml:space="preserve"> expectation</w:t>
      </w:r>
      <w:r w:rsidRPr="00EB2AF4">
        <w:rPr>
          <w:sz w:val="16"/>
        </w:rPr>
        <w:t xml:space="preserve">, in turn, </w:t>
      </w:r>
      <w:r w:rsidRPr="0087040A">
        <w:rPr>
          <w:rStyle w:val="underline"/>
          <w:highlight w:val="green"/>
        </w:rPr>
        <w:t>is self-fulfilling</w:t>
      </w:r>
      <w:r w:rsidRPr="00EB2AF4">
        <w:rPr>
          <w:sz w:val="16"/>
        </w:rPr>
        <w:t xml:space="preserve">: those who expect others to comply with a court's decisions will find it strategically prudent to comply themselves, and </w:t>
      </w:r>
      <w:r w:rsidRPr="00E32F63">
        <w:rPr>
          <w:rStyle w:val="underline"/>
        </w:rPr>
        <w:t>the aggregate result will, in fact, be widespread compliance</w:t>
      </w:r>
      <w:r w:rsidRPr="00EB2AF4">
        <w:rPr>
          <w:sz w:val="16"/>
        </w:rPr>
        <w:t>. Part IV illustrates these strategic insights--and the Supreme Court's apparent grasp of them--by contrasting  </w:t>
      </w:r>
      <w:bookmarkStart w:id="0" w:name="8513-734"/>
      <w:r w:rsidRPr="00EB2AF4">
        <w:rPr>
          <w:sz w:val="16"/>
        </w:rPr>
        <w:t>[*734]</w:t>
      </w:r>
      <w:bookmarkEnd w:id="0"/>
      <w:r w:rsidRPr="00EB2AF4">
        <w:rPr>
          <w:sz w:val="16"/>
        </w:rPr>
        <w:t xml:space="preserve">  </w:t>
      </w:r>
      <w:r w:rsidRPr="00EB2AF4">
        <w:rPr>
          <w:i/>
          <w:iCs/>
          <w:sz w:val="16"/>
        </w:rPr>
        <w:t>Bush v. Gore</w:t>
      </w:r>
      <w:r w:rsidRPr="00EB2AF4">
        <w:rPr>
          <w:sz w:val="16"/>
        </w:rPr>
        <w:t xml:space="preserve"> </w:t>
      </w:r>
      <w:hyperlink r:id="rId11" w:anchor="n26" w:tgtFrame="_self" w:history="1">
        <w:r w:rsidRPr="00EB2AF4">
          <w:rPr>
            <w:b/>
            <w:bCs/>
            <w:color w:val="0000FF"/>
            <w:sz w:val="16"/>
            <w:vertAlign w:val="superscript"/>
          </w:rPr>
          <w:t>26</w:t>
        </w:r>
      </w:hyperlink>
      <w:r w:rsidRPr="00EB2AF4">
        <w:rPr>
          <w:sz w:val="16"/>
        </w:rPr>
        <w:t xml:space="preserve"> with </w:t>
      </w:r>
      <w:r w:rsidRPr="00EB2AF4">
        <w:rPr>
          <w:i/>
          <w:iCs/>
          <w:sz w:val="16"/>
        </w:rPr>
        <w:t>Brown v. Board of Education</w:t>
      </w:r>
      <w:r w:rsidRPr="00EB2AF4">
        <w:rPr>
          <w:sz w:val="16"/>
        </w:rPr>
        <w:t xml:space="preserve"> </w:t>
      </w:r>
      <w:hyperlink r:id="rId12" w:anchor="n27" w:tgtFrame="_self" w:history="1">
        <w:r w:rsidRPr="00EB2AF4">
          <w:rPr>
            <w:b/>
            <w:bCs/>
            <w:color w:val="0000FF"/>
            <w:sz w:val="16"/>
            <w:vertAlign w:val="superscript"/>
          </w:rPr>
          <w:t>27</w:t>
        </w:r>
      </w:hyperlink>
      <w:r w:rsidRPr="00EB2AF4">
        <w:rPr>
          <w:sz w:val="16"/>
        </w:rPr>
        <w:t xml:space="preserve"> and </w:t>
      </w:r>
      <w:r w:rsidRPr="00EB2AF4">
        <w:rPr>
          <w:i/>
          <w:iCs/>
          <w:sz w:val="16"/>
        </w:rPr>
        <w:t>Cooper v. Aaron</w:t>
      </w:r>
      <w:r w:rsidRPr="00EB2AF4">
        <w:rPr>
          <w:sz w:val="16"/>
        </w:rPr>
        <w:t xml:space="preserve">. </w:t>
      </w:r>
      <w:hyperlink r:id="rId13" w:anchor="n28" w:tgtFrame="_self" w:history="1">
        <w:r w:rsidRPr="00EB2AF4">
          <w:rPr>
            <w:b/>
            <w:bCs/>
            <w:color w:val="0000FF"/>
            <w:sz w:val="16"/>
            <w:vertAlign w:val="superscript"/>
          </w:rPr>
          <w:t>28</w:t>
        </w:r>
      </w:hyperlink>
    </w:p>
    <w:p w:rsidR="003F7A48" w:rsidRPr="00131C03" w:rsidRDefault="003F7A48" w:rsidP="003F7A48"/>
    <w:p w:rsidR="003F7A48" w:rsidRDefault="003F7A48" w:rsidP="003F7A48">
      <w:pPr>
        <w:pStyle w:val="Heading2"/>
      </w:pPr>
      <w:proofErr w:type="gramStart"/>
      <w:r>
        <w:lastRenderedPageBreak/>
        <w:t>at</w:t>
      </w:r>
      <w:proofErr w:type="gramEnd"/>
      <w:r>
        <w:t xml:space="preserve">: </w:t>
      </w:r>
      <w:proofErr w:type="spellStart"/>
      <w:r>
        <w:t>obama</w:t>
      </w:r>
      <w:proofErr w:type="spellEnd"/>
      <w:r>
        <w:t xml:space="preserve"> circumvents</w:t>
      </w:r>
    </w:p>
    <w:p w:rsidR="003F7A48" w:rsidRDefault="003F7A48" w:rsidP="003F7A48"/>
    <w:p w:rsidR="003F7A48" w:rsidRDefault="003F7A48" w:rsidP="003F7A48">
      <w:pPr>
        <w:pStyle w:val="Heading4"/>
      </w:pPr>
      <w:r>
        <w:t>Clear statement requirement solves- no circumvention</w:t>
      </w:r>
    </w:p>
    <w:p w:rsidR="003F7A48" w:rsidRPr="00B4653B" w:rsidRDefault="003F7A48" w:rsidP="003F7A48">
      <w:proofErr w:type="gramStart"/>
      <w:r w:rsidRPr="00B4653B">
        <w:rPr>
          <w:rStyle w:val="Heading4Char"/>
        </w:rPr>
        <w:t>Landau 9</w:t>
      </w:r>
      <w:r w:rsidRPr="00B4653B">
        <w:t xml:space="preserve"> (Joseph, Associate-in-Law, Columbia Law School.</w:t>
      </w:r>
      <w:proofErr w:type="gramEnd"/>
      <w:r w:rsidRPr="00B4653B">
        <w:t xml:space="preserve"> MUSCULAR PROCEDURE: CONDITIONAL DEFERENCE IN THE EXECUTIVE DETENTION CASES Washington Law Review Vol. 84:661, 2009)</w:t>
      </w:r>
    </w:p>
    <w:p w:rsidR="003F7A48" w:rsidRDefault="003F7A48" w:rsidP="003F7A48"/>
    <w:p w:rsidR="003F7A48" w:rsidRPr="00B4653B" w:rsidRDefault="003F7A48" w:rsidP="003F7A48">
      <w:r w:rsidRPr="00B4653B">
        <w:t xml:space="preserve">The executive detention cases of the past several years have prompted renewed debate over the proper scope of judicial deference to the executive branch’s claimed need to limit individual liberties during times of crisis. Some theorists argue that courts should resolve large policy questions raised by individual challenges to assertions of executive power.1 Others believe that courts should decide as little as possible, asking only whether executive action is grounded within statutory authority.2 However, a number of the post-9/11 national security decisions have accomplished a great deal without following either approach. In these cases, </w:t>
      </w:r>
      <w:r w:rsidRPr="00B4653B">
        <w:rPr>
          <w:rStyle w:val="StyleBoldUnderline"/>
        </w:rPr>
        <w:t>the Supreme Court</w:t>
      </w:r>
      <w:r w:rsidRPr="00B4653B">
        <w:t xml:space="preserve"> and a number of lower courts </w:t>
      </w:r>
      <w:r w:rsidRPr="00B4653B">
        <w:rPr>
          <w:rStyle w:val="StyleBoldUnderline"/>
        </w:rPr>
        <w:t>have put procedural devices to</w:t>
      </w:r>
      <w:r w:rsidRPr="00B4653B">
        <w:t xml:space="preserve"> surprisingly </w:t>
      </w:r>
      <w:r w:rsidRPr="00B4653B">
        <w:rPr>
          <w:rStyle w:val="Emphasis"/>
        </w:rPr>
        <w:t>“muscular”</w:t>
      </w:r>
      <w:r w:rsidRPr="00B4653B">
        <w:t xml:space="preserve"> </w:t>
      </w:r>
      <w:r w:rsidRPr="00B4653B">
        <w:rPr>
          <w:rStyle w:val="StyleBoldUnderline"/>
        </w:rPr>
        <w:t>uses</w:t>
      </w:r>
      <w:r w:rsidRPr="00B4653B">
        <w:t xml:space="preserve">. </w:t>
      </w:r>
      <w:r w:rsidRPr="00B4653B">
        <w:rPr>
          <w:rStyle w:val="StyleBoldUnderline"/>
        </w:rPr>
        <w:t>The decisions illustrate a</w:t>
      </w:r>
      <w:r w:rsidRPr="00B4653B">
        <w:t xml:space="preserve"> rare but critical </w:t>
      </w:r>
      <w:r w:rsidRPr="00B4653B">
        <w:rPr>
          <w:rStyle w:val="StyleBoldUnderline"/>
        </w:rPr>
        <w:t>assertion of procedural law where the political branches fail to</w:t>
      </w:r>
      <w:r w:rsidRPr="00B4653B">
        <w:t xml:space="preserve"> legislate or </w:t>
      </w:r>
      <w:r w:rsidRPr="00B4653B">
        <w:rPr>
          <w:rStyle w:val="StyleBoldUnderline"/>
        </w:rPr>
        <w:t>properly implement substantive law.</w:t>
      </w:r>
      <w:r w:rsidRPr="00B4653B">
        <w:t xml:space="preserve"> </w:t>
      </w:r>
      <w:r w:rsidRPr="0087040A">
        <w:rPr>
          <w:rStyle w:val="StyleBoldUnderline"/>
          <w:highlight w:val="green"/>
        </w:rPr>
        <w:t>This is “</w:t>
      </w:r>
      <w:r w:rsidRPr="0087040A">
        <w:rPr>
          <w:rStyle w:val="Emphasis"/>
          <w:highlight w:val="green"/>
        </w:rPr>
        <w:t>muscular procedure</w:t>
      </w:r>
      <w:r w:rsidRPr="0087040A">
        <w:rPr>
          <w:rStyle w:val="StyleBoldUnderline"/>
          <w:highlight w:val="green"/>
        </w:rPr>
        <w:t xml:space="preserve">”—the </w:t>
      </w:r>
      <w:proofErr w:type="gramStart"/>
      <w:r w:rsidRPr="0087040A">
        <w:rPr>
          <w:rStyle w:val="StyleBoldUnderline"/>
          <w:highlight w:val="green"/>
        </w:rPr>
        <w:t xml:space="preserve">invocation of a </w:t>
      </w:r>
      <w:r w:rsidRPr="0087040A">
        <w:rPr>
          <w:rStyle w:val="Emphasis"/>
          <w:highlight w:val="green"/>
        </w:rPr>
        <w:t>procedural rule</w:t>
      </w:r>
      <w:r w:rsidRPr="0087040A">
        <w:rPr>
          <w:rStyle w:val="StyleBoldUnderline"/>
          <w:highlight w:val="green"/>
        </w:rPr>
        <w:t xml:space="preserve"> to </w:t>
      </w:r>
      <w:r w:rsidRPr="0087040A">
        <w:rPr>
          <w:rStyle w:val="Emphasis"/>
          <w:highlight w:val="green"/>
        </w:rPr>
        <w:t>condition deference</w:t>
      </w:r>
      <w:r w:rsidRPr="0087040A">
        <w:rPr>
          <w:rStyle w:val="StyleBoldUnderline"/>
          <w:highlight w:val="green"/>
        </w:rPr>
        <w:t xml:space="preserve"> on</w:t>
      </w:r>
      <w:r w:rsidRPr="00B4653B">
        <w:rPr>
          <w:rStyle w:val="StyleBoldUnderline"/>
        </w:rPr>
        <w:t xml:space="preserve"> coordinate</w:t>
      </w:r>
      <w:proofErr w:type="gramEnd"/>
      <w:r w:rsidRPr="00B4653B">
        <w:rPr>
          <w:rStyle w:val="StyleBoldUnderline"/>
        </w:rPr>
        <w:t xml:space="preserve"> </w:t>
      </w:r>
      <w:r w:rsidRPr="0087040A">
        <w:rPr>
          <w:rStyle w:val="StyleBoldUnderline"/>
          <w:highlight w:val="green"/>
        </w:rPr>
        <w:t>branch integrity</w:t>
      </w:r>
      <w:r w:rsidRPr="00B4653B">
        <w:t xml:space="preserve">. </w:t>
      </w:r>
      <w:r w:rsidRPr="00B4653B">
        <w:rPr>
          <w:rStyle w:val="StyleBoldUnderline"/>
        </w:rPr>
        <w:t>The cases provide a framework for understanding the role of judicial review in</w:t>
      </w:r>
      <w:r w:rsidRPr="00B4653B">
        <w:t xml:space="preserve"> the post-9/11 executive </w:t>
      </w:r>
      <w:r w:rsidRPr="00B4653B">
        <w:rPr>
          <w:rStyle w:val="StyleBoldUnderline"/>
        </w:rPr>
        <w:t>detention decisions</w:t>
      </w:r>
      <w:r w:rsidRPr="00B4653B">
        <w:t xml:space="preserve">, with implications for other fields of law as well.3 Many commentators have criticized the Supreme Court’s executive detention decisions as “merely” procedural rulings, pointing out that the Court has generally addressed itself to questions about adjective law or the ground rules of litigation: whether the Court has jurisdiction; whether detainees can access the courts; and whether the government is required to provide discovery, and if so, how much.4 Far </w:t>
      </w:r>
      <w:r w:rsidRPr="0087040A">
        <w:rPr>
          <w:rStyle w:val="StyleBoldUnderline"/>
          <w:highlight w:val="green"/>
        </w:rPr>
        <w:t>fewer decisions</w:t>
      </w:r>
      <w:r w:rsidRPr="00B4653B">
        <w:rPr>
          <w:rStyle w:val="StyleBoldUnderline"/>
        </w:rPr>
        <w:t xml:space="preserve"> have </w:t>
      </w:r>
      <w:r w:rsidRPr="0087040A">
        <w:rPr>
          <w:rStyle w:val="StyleBoldUnderline"/>
          <w:highlight w:val="green"/>
        </w:rPr>
        <w:t>resolve</w:t>
      </w:r>
      <w:r w:rsidRPr="00B4653B">
        <w:rPr>
          <w:rStyle w:val="StyleBoldUnderline"/>
        </w:rPr>
        <w:t xml:space="preserve">d </w:t>
      </w:r>
      <w:r w:rsidRPr="0087040A">
        <w:rPr>
          <w:rStyle w:val="StyleBoldUnderline"/>
          <w:highlight w:val="green"/>
        </w:rPr>
        <w:t xml:space="preserve">substantive questions such as the </w:t>
      </w:r>
      <w:r w:rsidRPr="0087040A">
        <w:rPr>
          <w:rStyle w:val="Emphasis"/>
          <w:highlight w:val="green"/>
        </w:rPr>
        <w:t>scope of executive power</w:t>
      </w:r>
      <w:r w:rsidRPr="00B4653B">
        <w:rPr>
          <w:rStyle w:val="Emphasis"/>
        </w:rPr>
        <w:t xml:space="preserve"> </w:t>
      </w:r>
      <w:r w:rsidRPr="00B4653B">
        <w:t>and the content of individual liberty—that is, whom the Executive can hold and for how long, and the specific constitutional protections that apply. But regardless of whether a particular decision turns on “process” or “substance”—an age-old distinction that resists clear definition5—</w:t>
      </w:r>
      <w:r w:rsidRPr="0087040A">
        <w:rPr>
          <w:rStyle w:val="StyleBoldUnderline"/>
          <w:highlight w:val="green"/>
        </w:rPr>
        <w:t xml:space="preserve">courts have </w:t>
      </w:r>
      <w:r w:rsidRPr="0087040A">
        <w:rPr>
          <w:rStyle w:val="Emphasis"/>
          <w:highlight w:val="green"/>
        </w:rPr>
        <w:t>affected the law of national security</w:t>
      </w:r>
      <w:r w:rsidRPr="0087040A">
        <w:rPr>
          <w:rStyle w:val="StyleBoldUnderline"/>
          <w:highlight w:val="green"/>
        </w:rPr>
        <w:t xml:space="preserve"> in </w:t>
      </w:r>
      <w:r w:rsidRPr="0087040A">
        <w:rPr>
          <w:rStyle w:val="Emphasis"/>
          <w:highlight w:val="green"/>
        </w:rPr>
        <w:t>profound ways</w:t>
      </w:r>
      <w:r w:rsidRPr="0087040A">
        <w:rPr>
          <w:rStyle w:val="StyleBoldUnderline"/>
          <w:highlight w:val="green"/>
        </w:rPr>
        <w:t xml:space="preserve"> by</w:t>
      </w:r>
      <w:r w:rsidRPr="00B4653B">
        <w:rPr>
          <w:rStyle w:val="StyleBoldUnderline"/>
        </w:rPr>
        <w:t xml:space="preserve"> </w:t>
      </w:r>
      <w:r w:rsidRPr="00B4653B">
        <w:rPr>
          <w:rStyle w:val="Emphasis"/>
        </w:rPr>
        <w:t xml:space="preserve">explicitly </w:t>
      </w:r>
      <w:r w:rsidRPr="0087040A">
        <w:rPr>
          <w:rStyle w:val="Emphasis"/>
          <w:highlight w:val="green"/>
        </w:rPr>
        <w:t>requiring the political branches to adhere</w:t>
      </w:r>
      <w:r w:rsidRPr="0087040A">
        <w:rPr>
          <w:rStyle w:val="StyleBoldUnderline"/>
          <w:highlight w:val="green"/>
        </w:rPr>
        <w:t xml:space="preserve"> to a </w:t>
      </w:r>
      <w:r w:rsidRPr="0087040A">
        <w:rPr>
          <w:rStyle w:val="Emphasis"/>
          <w:highlight w:val="green"/>
        </w:rPr>
        <w:t>judicially imposed standard</w:t>
      </w:r>
      <w:r w:rsidRPr="00B4653B">
        <w:rPr>
          <w:rStyle w:val="StyleBoldUnderline"/>
        </w:rPr>
        <w:t xml:space="preserve"> of transparency and deliberation</w:t>
      </w:r>
      <w:r w:rsidRPr="00B4653B">
        <w:t xml:space="preserve">. In individual cases, rulings </w:t>
      </w:r>
      <w:r w:rsidRPr="0087040A">
        <w:rPr>
          <w:highlight w:val="green"/>
        </w:rPr>
        <w:t xml:space="preserve">about </w:t>
      </w:r>
      <w:r w:rsidRPr="0087040A">
        <w:rPr>
          <w:rStyle w:val="StyleBoldUnderline"/>
          <w:highlight w:val="green"/>
        </w:rPr>
        <w:t xml:space="preserve">seemingly </w:t>
      </w:r>
      <w:r w:rsidRPr="0087040A">
        <w:rPr>
          <w:rStyle w:val="Emphasis"/>
          <w:highlight w:val="green"/>
        </w:rPr>
        <w:t>mundane procedural issue</w:t>
      </w:r>
      <w:r w:rsidRPr="00B4653B">
        <w:rPr>
          <w:rStyle w:val="Emphasis"/>
        </w:rPr>
        <w:t>s</w:t>
      </w:r>
      <w:r w:rsidRPr="00B4653B">
        <w:t xml:space="preserve"> such as discovery and evidentiary standards </w:t>
      </w:r>
      <w:r w:rsidRPr="00B4653B">
        <w:rPr>
          <w:rStyle w:val="StyleBoldUnderline"/>
        </w:rPr>
        <w:t xml:space="preserve">have </w:t>
      </w:r>
      <w:r w:rsidRPr="0087040A">
        <w:rPr>
          <w:rStyle w:val="StyleBoldUnderline"/>
          <w:highlight w:val="green"/>
        </w:rPr>
        <w:t>accelerated the release of</w:t>
      </w:r>
      <w:r w:rsidRPr="00B4653B">
        <w:rPr>
          <w:rStyle w:val="StyleBoldUnderline"/>
        </w:rPr>
        <w:t xml:space="preserve"> enemy combatant </w:t>
      </w:r>
      <w:r w:rsidRPr="0087040A">
        <w:rPr>
          <w:rStyle w:val="StyleBoldUnderline"/>
          <w:highlight w:val="green"/>
        </w:rPr>
        <w:t>detainee</w:t>
      </w:r>
      <w:r w:rsidRPr="00B4653B">
        <w:rPr>
          <w:rStyle w:val="StyleBoldUnderline"/>
        </w:rPr>
        <w:t>s</w:t>
      </w:r>
      <w:r w:rsidRPr="00B4653B">
        <w:t xml:space="preserve"> who were held at Guantánamo Bay years after being cleared of any wrongdoing.6 More broadly, </w:t>
      </w:r>
      <w:r w:rsidRPr="0087040A">
        <w:rPr>
          <w:rStyle w:val="StyleBoldUnderline"/>
          <w:highlight w:val="green"/>
        </w:rPr>
        <w:t xml:space="preserve">procedural devices have been used to </w:t>
      </w:r>
      <w:r w:rsidRPr="0087040A">
        <w:rPr>
          <w:rStyle w:val="Emphasis"/>
          <w:highlight w:val="green"/>
        </w:rPr>
        <w:t xml:space="preserve">smoke out </w:t>
      </w:r>
      <w:r w:rsidRPr="0087040A">
        <w:rPr>
          <w:rStyle w:val="StyleBoldUnderline"/>
          <w:highlight w:val="green"/>
        </w:rPr>
        <w:t xml:space="preserve">and </w:t>
      </w:r>
      <w:r w:rsidRPr="0087040A">
        <w:rPr>
          <w:rStyle w:val="Emphasis"/>
          <w:highlight w:val="green"/>
        </w:rPr>
        <w:t>put in check</w:t>
      </w:r>
      <w:r w:rsidRPr="0087040A">
        <w:rPr>
          <w:rStyle w:val="StyleBoldUnderline"/>
          <w:highlight w:val="green"/>
        </w:rPr>
        <w:t xml:space="preserve"> Congress’s </w:t>
      </w:r>
      <w:r w:rsidRPr="0087040A">
        <w:rPr>
          <w:rStyle w:val="Emphasis"/>
          <w:highlight w:val="green"/>
        </w:rPr>
        <w:t>lack of oversight</w:t>
      </w:r>
      <w:r w:rsidRPr="00B4653B">
        <w:t xml:space="preserve"> of the executive branch and its misguided interpretations and implementation of authorizing legislation.7 In a number of these cases, </w:t>
      </w:r>
      <w:r w:rsidRPr="00B4653B">
        <w:rPr>
          <w:rStyle w:val="StyleBoldUnderline"/>
        </w:rPr>
        <w:t>courts have resolved the merits of an enemy combatant8 challenge by scrutinizing the Executive’s adherence \ to baseline procedural safeguards</w:t>
      </w:r>
      <w:r w:rsidRPr="00B4653B">
        <w:t>—rejecting determinations based on absolute secrecy, innuendo, tentativeness, or multiple levels of hearsay, while affirming executive branch decisions satisfying minimal standards of reliability.9 In the process</w:t>
      </w:r>
      <w:r w:rsidRPr="00B4653B">
        <w:rPr>
          <w:rStyle w:val="StyleBoldUnderline"/>
        </w:rPr>
        <w:t xml:space="preserve">, </w:t>
      </w:r>
      <w:r w:rsidRPr="0087040A">
        <w:rPr>
          <w:rStyle w:val="StyleBoldUnderline"/>
          <w:highlight w:val="green"/>
        </w:rPr>
        <w:t xml:space="preserve">the judiciary has </w:t>
      </w:r>
      <w:r w:rsidRPr="0087040A">
        <w:rPr>
          <w:rStyle w:val="Emphasis"/>
          <w:highlight w:val="green"/>
        </w:rPr>
        <w:t>rebuffed</w:t>
      </w:r>
      <w:r w:rsidRPr="0087040A">
        <w:rPr>
          <w:rStyle w:val="StyleBoldUnderline"/>
          <w:highlight w:val="green"/>
        </w:rPr>
        <w:t xml:space="preserve"> the President’s </w:t>
      </w:r>
      <w:r w:rsidRPr="0087040A">
        <w:rPr>
          <w:rStyle w:val="Emphasis"/>
          <w:highlight w:val="green"/>
        </w:rPr>
        <w:t>extreme interpretations</w:t>
      </w:r>
      <w:r w:rsidRPr="0087040A">
        <w:rPr>
          <w:rStyle w:val="StyleBoldUnderline"/>
          <w:highlight w:val="green"/>
        </w:rPr>
        <w:t xml:space="preserve"> of </w:t>
      </w:r>
      <w:r w:rsidRPr="0087040A">
        <w:rPr>
          <w:rStyle w:val="Emphasis"/>
          <w:highlight w:val="green"/>
        </w:rPr>
        <w:t>vague authorizing legislation</w:t>
      </w:r>
      <w:r w:rsidRPr="00B4653B">
        <w:t xml:space="preserve">,10 reexamined inadequately reasoned decisions by various arms of the executive branch in implementing a congressional delegation,11 </w:t>
      </w:r>
      <w:r w:rsidRPr="0087040A">
        <w:rPr>
          <w:rStyle w:val="StyleBoldUnderline"/>
          <w:highlight w:val="green"/>
        </w:rPr>
        <w:t xml:space="preserve">and </w:t>
      </w:r>
      <w:r w:rsidRPr="0087040A">
        <w:rPr>
          <w:rStyle w:val="Emphasis"/>
          <w:highlight w:val="green"/>
        </w:rPr>
        <w:t>stimulated legislative action</w:t>
      </w:r>
      <w:r w:rsidRPr="00B4653B">
        <w:rPr>
          <w:rStyle w:val="StyleBoldUnderline"/>
        </w:rPr>
        <w:t xml:space="preserve"> where Congress has failed to oversee executive decision-making</w:t>
      </w:r>
      <w:r w:rsidRPr="00B4653B">
        <w:t xml:space="preserve"> through the legislative process.12 Throughout these decisions, </w:t>
      </w:r>
      <w:r w:rsidRPr="0087040A">
        <w:rPr>
          <w:rStyle w:val="StyleBoldUnderline"/>
          <w:highlight w:val="green"/>
        </w:rPr>
        <w:t xml:space="preserve">procedure functions as a </w:t>
      </w:r>
      <w:r w:rsidRPr="0087040A">
        <w:rPr>
          <w:rStyle w:val="Emphasis"/>
          <w:highlight w:val="green"/>
        </w:rPr>
        <w:t>corrective to decision-making</w:t>
      </w:r>
      <w:r w:rsidRPr="00B4653B">
        <w:t xml:space="preserve"> by one (or both) </w:t>
      </w:r>
      <w:r w:rsidRPr="00B4653B">
        <w:lastRenderedPageBreak/>
        <w:t xml:space="preserve">of the political branches </w:t>
      </w:r>
      <w:r w:rsidRPr="0087040A">
        <w:rPr>
          <w:rStyle w:val="StyleBoldUnderline"/>
          <w:highlight w:val="green"/>
        </w:rPr>
        <w:t>that</w:t>
      </w:r>
      <w:r w:rsidRPr="00B4653B">
        <w:rPr>
          <w:rStyle w:val="StyleBoldUnderline"/>
        </w:rPr>
        <w:t>,</w:t>
      </w:r>
      <w:r w:rsidRPr="00B4653B">
        <w:t xml:space="preserve"> if left undisturbed, </w:t>
      </w:r>
      <w:r w:rsidRPr="0087040A">
        <w:rPr>
          <w:rStyle w:val="StyleBoldUnderline"/>
          <w:highlight w:val="green"/>
        </w:rPr>
        <w:t xml:space="preserve">would violate a judicially imposed standard requiring </w:t>
      </w:r>
      <w:r w:rsidRPr="0087040A">
        <w:rPr>
          <w:rStyle w:val="Emphasis"/>
          <w:highlight w:val="green"/>
        </w:rPr>
        <w:t>lucid, intelligible procedures</w:t>
      </w:r>
      <w:r w:rsidRPr="00B4653B">
        <w:t>.</w:t>
      </w:r>
    </w:p>
    <w:p w:rsidR="003F7A48" w:rsidRPr="00DD264B" w:rsidRDefault="003F7A48" w:rsidP="003F7A48"/>
    <w:p w:rsidR="003F7A48" w:rsidRDefault="003F7A48" w:rsidP="003F7A48">
      <w:pPr>
        <w:pStyle w:val="Heading2"/>
      </w:pPr>
      <w:proofErr w:type="gramStart"/>
      <w:r>
        <w:lastRenderedPageBreak/>
        <w:t>at</w:t>
      </w:r>
      <w:proofErr w:type="gramEnd"/>
      <w:r>
        <w:t>: congress circumvents</w:t>
      </w:r>
    </w:p>
    <w:p w:rsidR="003F7A48" w:rsidRDefault="003F7A48" w:rsidP="003F7A48"/>
    <w:p w:rsidR="003F7A48" w:rsidRPr="00686FC6" w:rsidRDefault="003F7A48" w:rsidP="003F7A48">
      <w:pPr>
        <w:pStyle w:val="Heading4"/>
      </w:pPr>
      <w:r>
        <w:t>Empirically denied</w:t>
      </w:r>
    </w:p>
    <w:p w:rsidR="003F7A48" w:rsidRPr="00686FC6" w:rsidRDefault="003F7A48" w:rsidP="003F7A48">
      <w:r>
        <w:t xml:space="preserve">Adam </w:t>
      </w:r>
      <w:proofErr w:type="spellStart"/>
      <w:r w:rsidRPr="00686FC6">
        <w:rPr>
          <w:rStyle w:val="StyleStyleBold12pt"/>
        </w:rPr>
        <w:t>Litpak</w:t>
      </w:r>
      <w:proofErr w:type="spellEnd"/>
      <w:r>
        <w:t xml:space="preserve"> (Writer for the New York Times) August 20, </w:t>
      </w:r>
      <w:r w:rsidRPr="00686FC6">
        <w:rPr>
          <w:rStyle w:val="StyleStyleBold12pt"/>
        </w:rPr>
        <w:t>2012</w:t>
      </w:r>
      <w:r>
        <w:t xml:space="preserve"> “In Congress’s Paralysis, a Mightier Supreme Court” http://www.nytimes.com/2012/08/21/us/politics/supreme-court-gains-power-from-paralysis-of-congress.html</w:t>
      </w:r>
    </w:p>
    <w:p w:rsidR="003F7A48" w:rsidRDefault="003F7A48" w:rsidP="003F7A48">
      <w:pPr>
        <w:rPr>
          <w:sz w:val="16"/>
        </w:rPr>
      </w:pPr>
      <w:r w:rsidRPr="00686FC6">
        <w:rPr>
          <w:sz w:val="16"/>
        </w:rPr>
        <w:t xml:space="preserve"> The Supreme Court does not always have the last word. Sure, its interpretation of the Constitution is the one that counts, and only a constitutional amendment can change things after the justices have acted in a constitutional case.</w:t>
      </w:r>
      <w:r w:rsidRPr="005C6962">
        <w:rPr>
          <w:sz w:val="16"/>
        </w:rPr>
        <w:t xml:space="preserve"> </w:t>
      </w:r>
      <w:r w:rsidRPr="00686FC6">
        <w:rPr>
          <w:sz w:val="16"/>
        </w:rPr>
        <w:t xml:space="preserve">But </w:t>
      </w:r>
      <w:r w:rsidRPr="005C6962">
        <w:rPr>
          <w:rStyle w:val="StyleBoldUnderline"/>
        </w:rPr>
        <w:t xml:space="preserve">much of </w:t>
      </w:r>
      <w:r w:rsidRPr="0087040A">
        <w:rPr>
          <w:rStyle w:val="StyleBoldUnderline"/>
          <w:highlight w:val="green"/>
        </w:rPr>
        <w:t>the court’s work involves</w:t>
      </w:r>
      <w:r w:rsidRPr="005C6962">
        <w:rPr>
          <w:rStyle w:val="StyleBoldUnderline"/>
        </w:rPr>
        <w:t xml:space="preserve"> the </w:t>
      </w:r>
      <w:r w:rsidRPr="0087040A">
        <w:rPr>
          <w:rStyle w:val="StyleBoldUnderline"/>
          <w:highlight w:val="green"/>
        </w:rPr>
        <w:t>interpretation of laws</w:t>
      </w:r>
      <w:r w:rsidRPr="00686FC6">
        <w:rPr>
          <w:sz w:val="16"/>
        </w:rPr>
        <w:t xml:space="preserve"> enacted by Congress. In those cases, </w:t>
      </w:r>
      <w:r w:rsidRPr="005C6962">
        <w:rPr>
          <w:rStyle w:val="StyleBoldUnderline"/>
        </w:rPr>
        <w:t>the court is, in theory</w:t>
      </w:r>
      <w:r w:rsidRPr="00686FC6">
        <w:rPr>
          <w:sz w:val="16"/>
        </w:rPr>
        <w:t xml:space="preserve"> at least, </w:t>
      </w:r>
      <w:r w:rsidRPr="005C6962">
        <w:rPr>
          <w:rStyle w:val="StyleBoldUnderline"/>
        </w:rPr>
        <w:t>engaged in a dialogue with lawmakers</w:t>
      </w:r>
      <w:r w:rsidRPr="00686FC6">
        <w:rPr>
          <w:sz w:val="16"/>
        </w:rPr>
        <w:t>.</w:t>
      </w:r>
      <w:r w:rsidRPr="005C6962">
        <w:rPr>
          <w:sz w:val="16"/>
        </w:rPr>
        <w:t xml:space="preserve"> </w:t>
      </w:r>
      <w:r w:rsidRPr="005C6962">
        <w:rPr>
          <w:rStyle w:val="StyleBoldUnderline"/>
        </w:rPr>
        <w:t xml:space="preserve">Lately, though, </w:t>
      </w:r>
      <w:r w:rsidRPr="0087040A">
        <w:rPr>
          <w:rStyle w:val="StyleBoldUnderline"/>
          <w:highlight w:val="green"/>
        </w:rPr>
        <w:t>that conversation has become pretty one-sided, thanks to</w:t>
      </w:r>
      <w:r w:rsidRPr="00686FC6">
        <w:rPr>
          <w:sz w:val="16"/>
        </w:rPr>
        <w:t xml:space="preserve"> the </w:t>
      </w:r>
      <w:r w:rsidRPr="0087040A">
        <w:rPr>
          <w:rStyle w:val="Emphasis"/>
          <w:highlight w:val="green"/>
        </w:rPr>
        <w:t>legislative paralysis</w:t>
      </w:r>
      <w:r w:rsidRPr="00686FC6">
        <w:rPr>
          <w:sz w:val="16"/>
        </w:rPr>
        <w:t xml:space="preserve"> brought on by Congressional polarization. </w:t>
      </w:r>
      <w:r w:rsidRPr="005C6962">
        <w:rPr>
          <w:rStyle w:val="StyleBoldUnderline"/>
        </w:rPr>
        <w:t>The upshot is that the Supreme Court is becoming even more powerful.</w:t>
      </w:r>
      <w:r>
        <w:rPr>
          <w:rStyle w:val="StyleBoldUnderline"/>
        </w:rPr>
        <w:t xml:space="preserve"> </w:t>
      </w:r>
      <w:r w:rsidRPr="00686FC6">
        <w:rPr>
          <w:sz w:val="16"/>
        </w:rPr>
        <w:t>Here is the way things are supposed to work. In cases concerning the interpretation of ambiguous federal statutes, the justices give their best sense of what the words of the law mean and how they apply in the case before them. If Congress disagrees, all it needs to do is say so in a new law.</w:t>
      </w:r>
      <w:r w:rsidRPr="005C6962">
        <w:rPr>
          <w:sz w:val="16"/>
        </w:rPr>
        <w:t xml:space="preserve"> </w:t>
      </w:r>
      <w:r w:rsidRPr="00686FC6">
        <w:rPr>
          <w:sz w:val="16"/>
        </w:rPr>
        <w:t>The most prominent recent example of this dynamic was Ledbetter v. Goodyear Tire and Rubber Company, the 2007 ruling that said Title VII of the Civil Rights Act of 1964 imposed strict time limits for bringing workplace discrimination suits.</w:t>
      </w:r>
      <w:r w:rsidRPr="005C6962">
        <w:rPr>
          <w:sz w:val="16"/>
        </w:rPr>
        <w:t xml:space="preserve"> </w:t>
      </w:r>
      <w:r w:rsidRPr="00686FC6">
        <w:rPr>
          <w:sz w:val="16"/>
        </w:rPr>
        <w:t>In her dissent, Justice Ruth Bader Ginsburg reminded lawmakers that on earlier occasions they had overridden what she called “a cramped interpretation of Title VII.”</w:t>
      </w:r>
      <w:r w:rsidRPr="005C6962">
        <w:rPr>
          <w:sz w:val="16"/>
        </w:rPr>
        <w:t xml:space="preserve"> </w:t>
      </w:r>
      <w:r w:rsidRPr="00686FC6">
        <w:rPr>
          <w:sz w:val="16"/>
        </w:rPr>
        <w:t>“Once again,” she wrote, “the ball is in Congress’s court.”</w:t>
      </w:r>
      <w:r w:rsidRPr="005C6962">
        <w:rPr>
          <w:sz w:val="16"/>
        </w:rPr>
        <w:t xml:space="preserve"> </w:t>
      </w:r>
      <w:r w:rsidRPr="00686FC6">
        <w:rPr>
          <w:sz w:val="16"/>
        </w:rPr>
        <w:t>Congress responded with the Lilly Ledbetter Fair Pay Act of 2009, which overrode the 2007 decision.</w:t>
      </w:r>
      <w:r w:rsidRPr="005C6962">
        <w:rPr>
          <w:sz w:val="16"/>
        </w:rPr>
        <w:t xml:space="preserve"> </w:t>
      </w:r>
      <w:r w:rsidRPr="005C6962">
        <w:rPr>
          <w:rStyle w:val="StyleBoldUnderline"/>
        </w:rPr>
        <w:t xml:space="preserve">This sort of back and forth works only if Congress is not paralyzed. </w:t>
      </w:r>
      <w:r w:rsidRPr="0087040A">
        <w:rPr>
          <w:rStyle w:val="StyleBoldUnderline"/>
          <w:highlight w:val="green"/>
        </w:rPr>
        <w:t>An overlooked consequence</w:t>
      </w:r>
      <w:r w:rsidRPr="005C6962">
        <w:rPr>
          <w:rStyle w:val="StyleBoldUnderline"/>
        </w:rPr>
        <w:t xml:space="preserve"> of the current polarization and gridlock in Congress</w:t>
      </w:r>
      <w:r w:rsidRPr="00686FC6">
        <w:rPr>
          <w:sz w:val="16"/>
        </w:rPr>
        <w:t>, a new study found</w:t>
      </w:r>
      <w:r w:rsidRPr="0087040A">
        <w:rPr>
          <w:sz w:val="16"/>
          <w:highlight w:val="green"/>
        </w:rPr>
        <w:t xml:space="preserve">, </w:t>
      </w:r>
      <w:r w:rsidRPr="0087040A">
        <w:rPr>
          <w:rStyle w:val="StyleBoldUnderline"/>
          <w:highlight w:val="green"/>
        </w:rPr>
        <w:t xml:space="preserve">has been a huge transfer of power to the </w:t>
      </w:r>
      <w:r w:rsidRPr="00F60988">
        <w:rPr>
          <w:rStyle w:val="StyleBoldUnderline"/>
        </w:rPr>
        <w:t>Supreme</w:t>
      </w:r>
      <w:r w:rsidRPr="005C6962">
        <w:rPr>
          <w:rStyle w:val="StyleBoldUnderline"/>
        </w:rPr>
        <w:t xml:space="preserve"> </w:t>
      </w:r>
      <w:r w:rsidRPr="0087040A">
        <w:rPr>
          <w:rStyle w:val="StyleBoldUnderline"/>
          <w:highlight w:val="green"/>
        </w:rPr>
        <w:t>Court. It</w:t>
      </w:r>
      <w:r w:rsidRPr="005C6962">
        <w:rPr>
          <w:rStyle w:val="StyleBoldUnderline"/>
        </w:rPr>
        <w:t xml:space="preserve"> now almost always </w:t>
      </w:r>
      <w:r w:rsidRPr="0087040A">
        <w:rPr>
          <w:rStyle w:val="StyleBoldUnderline"/>
          <w:highlight w:val="green"/>
        </w:rPr>
        <w:t>has the last word</w:t>
      </w:r>
      <w:r w:rsidRPr="005C6962">
        <w:rPr>
          <w:rStyle w:val="StyleBoldUnderline"/>
        </w:rPr>
        <w:t xml:space="preserve">, even </w:t>
      </w:r>
      <w:r w:rsidRPr="0087040A">
        <w:rPr>
          <w:rStyle w:val="StyleBoldUnderline"/>
          <w:highlight w:val="green"/>
        </w:rPr>
        <w:t>in decisions that</w:t>
      </w:r>
      <w:r w:rsidRPr="005C6962">
        <w:rPr>
          <w:rStyle w:val="StyleBoldUnderline"/>
        </w:rPr>
        <w:t xml:space="preserve"> theoretically </w:t>
      </w:r>
      <w:r w:rsidRPr="0087040A">
        <w:rPr>
          <w:rStyle w:val="StyleBoldUnderline"/>
          <w:highlight w:val="green"/>
        </w:rPr>
        <w:t>invite a Congressional response.</w:t>
      </w:r>
      <w:r>
        <w:rPr>
          <w:rStyle w:val="StyleBoldUnderline"/>
        </w:rPr>
        <w:t xml:space="preserve"> </w:t>
      </w:r>
      <w:r w:rsidRPr="00686FC6">
        <w:rPr>
          <w:sz w:val="16"/>
        </w:rPr>
        <w:t>“</w:t>
      </w:r>
      <w:r w:rsidRPr="0087040A">
        <w:rPr>
          <w:rStyle w:val="StyleBoldUnderline"/>
          <w:highlight w:val="green"/>
        </w:rPr>
        <w:t>Congress is overriding the Supreme Court</w:t>
      </w:r>
      <w:r w:rsidRPr="005C6962">
        <w:rPr>
          <w:rStyle w:val="StyleBoldUnderline"/>
        </w:rPr>
        <w:t xml:space="preserve"> much </w:t>
      </w:r>
      <w:r w:rsidRPr="0087040A">
        <w:rPr>
          <w:rStyle w:val="Emphasis"/>
          <w:highlight w:val="green"/>
        </w:rPr>
        <w:t>less frequently in the last decade</w:t>
      </w:r>
      <w:r w:rsidRPr="00686FC6">
        <w:rPr>
          <w:sz w:val="16"/>
        </w:rPr>
        <w:t xml:space="preserve">,” Richard L. </w:t>
      </w:r>
      <w:proofErr w:type="spellStart"/>
      <w:r w:rsidRPr="00686FC6">
        <w:rPr>
          <w:sz w:val="16"/>
        </w:rPr>
        <w:t>Hasen</w:t>
      </w:r>
      <w:proofErr w:type="spellEnd"/>
      <w:r w:rsidRPr="00686FC6">
        <w:rPr>
          <w:sz w:val="16"/>
        </w:rPr>
        <w:t xml:space="preserve">, the author of the study, said in an interview. “I didn’t expect to see such a dramatic decline. </w:t>
      </w:r>
      <w:r w:rsidRPr="005C6962">
        <w:rPr>
          <w:rStyle w:val="StyleBoldUnderline"/>
        </w:rPr>
        <w:t>The number of overrides has fallen to almost none.”</w:t>
      </w:r>
      <w:r>
        <w:rPr>
          <w:rStyle w:val="StyleBoldUnderline"/>
        </w:rPr>
        <w:t xml:space="preserve"> </w:t>
      </w:r>
      <w:r w:rsidRPr="00686FC6">
        <w:rPr>
          <w:sz w:val="16"/>
        </w:rPr>
        <w:t xml:space="preserve">The few recent overrides of major decisions, including the one responding to the Ledbetter case, were by partisan majorities. “In the past, when Congress overturned a Supreme Court decision, it was usually on a nonpartisan basis,” said Professor </w:t>
      </w:r>
      <w:proofErr w:type="spellStart"/>
      <w:r w:rsidRPr="00686FC6">
        <w:rPr>
          <w:sz w:val="16"/>
        </w:rPr>
        <w:t>Hasen</w:t>
      </w:r>
      <w:proofErr w:type="spellEnd"/>
      <w:r w:rsidRPr="00686FC6">
        <w:rPr>
          <w:sz w:val="16"/>
        </w:rPr>
        <w:t>, who teaches at the University of California, Irvine.</w:t>
      </w:r>
      <w:r w:rsidRPr="005C6962">
        <w:rPr>
          <w:sz w:val="16"/>
        </w:rPr>
        <w:t xml:space="preserve"> </w:t>
      </w:r>
      <w:r w:rsidRPr="005C6962">
        <w:rPr>
          <w:rStyle w:val="StyleBoldUnderline"/>
        </w:rPr>
        <w:t>In each two-year Congressional term from 1975 to 1990</w:t>
      </w:r>
      <w:r w:rsidRPr="00686FC6">
        <w:rPr>
          <w:sz w:val="16"/>
        </w:rPr>
        <w:t xml:space="preserve">, he found, </w:t>
      </w:r>
      <w:r w:rsidRPr="005C6962">
        <w:rPr>
          <w:rStyle w:val="StyleBoldUnderline"/>
        </w:rPr>
        <w:t>Congress overrode an average of 12 Supreme Court decisions. The corresponding number fell to 4.8 in the decade ending in 2000 and to just 2.7 in the last dozen years.</w:t>
      </w:r>
      <w:r>
        <w:rPr>
          <w:rStyle w:val="StyleBoldUnderline"/>
        </w:rPr>
        <w:t xml:space="preserve"> </w:t>
      </w:r>
      <w:r w:rsidRPr="00686FC6">
        <w:rPr>
          <w:sz w:val="16"/>
        </w:rPr>
        <w:t>“</w:t>
      </w:r>
      <w:r w:rsidRPr="0087040A">
        <w:rPr>
          <w:rStyle w:val="StyleBoldUnderline"/>
          <w:highlight w:val="green"/>
        </w:rPr>
        <w:t>Congressional overruling of Supreme Court cases</w:t>
      </w:r>
      <w:r w:rsidRPr="00686FC6">
        <w:rPr>
          <w:sz w:val="16"/>
        </w:rPr>
        <w:t xml:space="preserve">,” Professor </w:t>
      </w:r>
      <w:proofErr w:type="spellStart"/>
      <w:r w:rsidRPr="00686FC6">
        <w:rPr>
          <w:sz w:val="16"/>
        </w:rPr>
        <w:t>Hasen</w:t>
      </w:r>
      <w:proofErr w:type="spellEnd"/>
      <w:r w:rsidRPr="00686FC6">
        <w:rPr>
          <w:sz w:val="16"/>
        </w:rPr>
        <w:t xml:space="preserve"> wrote, “slowed down dramatically since 1991 and </w:t>
      </w:r>
      <w:r w:rsidRPr="0087040A">
        <w:rPr>
          <w:rStyle w:val="Emphasis"/>
          <w:highlight w:val="green"/>
        </w:rPr>
        <w:t>essentially halted in January 2009</w:t>
      </w:r>
      <w:r w:rsidRPr="005C6962">
        <w:rPr>
          <w:rStyle w:val="StyleBoldUnderline"/>
        </w:rPr>
        <w:t>.”</w:t>
      </w:r>
      <w:r>
        <w:rPr>
          <w:rStyle w:val="StyleBoldUnderline"/>
        </w:rPr>
        <w:t xml:space="preserve"> </w:t>
      </w:r>
      <w:r w:rsidRPr="00686FC6">
        <w:rPr>
          <w:sz w:val="16"/>
        </w:rPr>
        <w:t>Tracking legislative overrides is not an exact science, as some fixes may be technical and trivial. And there may be other reasons for the decline, including drops in legislative activity generally and in the Supreme Court’s docket.</w:t>
      </w:r>
      <w:r w:rsidRPr="005C6962">
        <w:rPr>
          <w:sz w:val="16"/>
        </w:rPr>
        <w:t xml:space="preserve"> </w:t>
      </w:r>
      <w:r w:rsidRPr="00686FC6">
        <w:rPr>
          <w:sz w:val="16"/>
        </w:rPr>
        <w:t xml:space="preserve">But scholars who follow the issue say that Professor </w:t>
      </w:r>
      <w:proofErr w:type="spellStart"/>
      <w:r w:rsidRPr="00686FC6">
        <w:rPr>
          <w:sz w:val="16"/>
        </w:rPr>
        <w:t>Hasen</w:t>
      </w:r>
      <w:proofErr w:type="spellEnd"/>
      <w:r w:rsidRPr="00686FC6">
        <w:rPr>
          <w:sz w:val="16"/>
        </w:rPr>
        <w:t xml:space="preserve"> has discovered something important. “Particularly since the 2000 elections, </w:t>
      </w:r>
      <w:r w:rsidRPr="005C6962">
        <w:rPr>
          <w:rStyle w:val="StyleBoldUnderline"/>
        </w:rPr>
        <w:t>there has been a big falloff in overrides</w:t>
      </w:r>
      <w:r w:rsidRPr="00686FC6">
        <w:rPr>
          <w:sz w:val="16"/>
        </w:rPr>
        <w:t xml:space="preserve">,” said William N. </w:t>
      </w:r>
      <w:proofErr w:type="spellStart"/>
      <w:r w:rsidRPr="00686FC6">
        <w:rPr>
          <w:sz w:val="16"/>
        </w:rPr>
        <w:t>Eskridge</w:t>
      </w:r>
      <w:proofErr w:type="spellEnd"/>
      <w:r w:rsidRPr="00686FC6">
        <w:rPr>
          <w:sz w:val="16"/>
        </w:rPr>
        <w:t xml:space="preserve"> Jr., a law professor at Yale and the author of a seminal 1991 study on which Professor </w:t>
      </w:r>
      <w:proofErr w:type="spellStart"/>
      <w:r w:rsidRPr="00686FC6">
        <w:rPr>
          <w:sz w:val="16"/>
        </w:rPr>
        <w:t>Hasen</w:t>
      </w:r>
      <w:proofErr w:type="spellEnd"/>
      <w:r w:rsidRPr="00686FC6">
        <w:rPr>
          <w:sz w:val="16"/>
        </w:rPr>
        <w:t xml:space="preserve"> built his own. “</w:t>
      </w:r>
      <w:r w:rsidRPr="005C6962">
        <w:rPr>
          <w:rStyle w:val="StyleBoldUnderline"/>
        </w:rPr>
        <w:t>It gives the Supreme Court significantly more power and Congress significantly less power</w:t>
      </w:r>
      <w:r w:rsidRPr="00686FC6">
        <w:rPr>
          <w:sz w:val="16"/>
        </w:rPr>
        <w:t>.”</w:t>
      </w:r>
      <w:r w:rsidRPr="005C6962">
        <w:rPr>
          <w:sz w:val="16"/>
        </w:rPr>
        <w:t xml:space="preserve"> </w:t>
      </w:r>
      <w:r w:rsidRPr="00686FC6">
        <w:rPr>
          <w:sz w:val="16"/>
        </w:rPr>
        <w:t xml:space="preserve">Richard H. </w:t>
      </w:r>
      <w:proofErr w:type="spellStart"/>
      <w:r w:rsidRPr="00686FC6">
        <w:rPr>
          <w:sz w:val="16"/>
        </w:rPr>
        <w:t>Pildes</w:t>
      </w:r>
      <w:proofErr w:type="spellEnd"/>
      <w:r w:rsidRPr="00686FC6">
        <w:rPr>
          <w:sz w:val="16"/>
        </w:rPr>
        <w:t xml:space="preserve">, a law professor at New York University, said </w:t>
      </w:r>
      <w:r w:rsidRPr="005C6962">
        <w:rPr>
          <w:rStyle w:val="StyleBoldUnderline"/>
        </w:rPr>
        <w:t>the findings were further proof that “the hyperpolarization of Congress is the single most important fact about American governance today.</w:t>
      </w:r>
      <w:r w:rsidRPr="00686FC6">
        <w:rPr>
          <w:sz w:val="16"/>
        </w:rPr>
        <w:t>” It is, he said, a phenomenon that has “been building steadily over the last 30 years and is almost certainly likely to be enduring for the foreseeable future.”</w:t>
      </w:r>
      <w:r w:rsidRPr="005C6962">
        <w:rPr>
          <w:sz w:val="16"/>
        </w:rPr>
        <w:t xml:space="preserve"> </w:t>
      </w:r>
      <w:r w:rsidRPr="00686FC6">
        <w:rPr>
          <w:sz w:val="16"/>
        </w:rPr>
        <w:t>“</w:t>
      </w:r>
      <w:r w:rsidRPr="005C6962">
        <w:rPr>
          <w:rStyle w:val="StyleBoldUnderline"/>
        </w:rPr>
        <w:t>The assumption</w:t>
      </w:r>
      <w:r w:rsidRPr="00686FC6">
        <w:rPr>
          <w:sz w:val="16"/>
        </w:rPr>
        <w:t>,” he added, “</w:t>
      </w:r>
      <w:r w:rsidRPr="005C6962">
        <w:rPr>
          <w:rStyle w:val="StyleBoldUnderline"/>
        </w:rPr>
        <w:t xml:space="preserve">has long been that </w:t>
      </w:r>
      <w:r w:rsidRPr="0087040A">
        <w:rPr>
          <w:rStyle w:val="StyleBoldUnderline"/>
          <w:highlight w:val="green"/>
        </w:rPr>
        <w:t>when the court interprets a federal statute,</w:t>
      </w:r>
      <w:r w:rsidRPr="005C6962">
        <w:rPr>
          <w:rStyle w:val="StyleBoldUnderline"/>
        </w:rPr>
        <w:t xml:space="preserve"> Congress can always come back in and fix the statute if it disagrees with the court. Now, however, </w:t>
      </w:r>
      <w:r w:rsidRPr="0087040A">
        <w:rPr>
          <w:rStyle w:val="StyleBoldUnderline"/>
          <w:highlight w:val="green"/>
        </w:rPr>
        <w:t>the court’s decisions are likely to be the last word</w:t>
      </w:r>
      <w:r w:rsidRPr="00686FC6">
        <w:rPr>
          <w:sz w:val="16"/>
        </w:rPr>
        <w:t>, not the first word,</w:t>
      </w:r>
      <w:r w:rsidRPr="005C6962">
        <w:rPr>
          <w:rStyle w:val="StyleBoldUnderline"/>
        </w:rPr>
        <w:t xml:space="preserve"> on what a statute means.”</w:t>
      </w:r>
      <w:r w:rsidRPr="00686FC6">
        <w:rPr>
          <w:sz w:val="16"/>
        </w:rPr>
        <w:t xml:space="preserve"> </w:t>
      </w:r>
    </w:p>
    <w:p w:rsidR="003F7A48" w:rsidRDefault="003F7A48" w:rsidP="003F7A48">
      <w:pPr>
        <w:rPr>
          <w:sz w:val="16"/>
        </w:rPr>
      </w:pPr>
    </w:p>
    <w:p w:rsidR="003F7A48" w:rsidRDefault="003F7A48" w:rsidP="003F7A48"/>
    <w:p w:rsidR="003F7A48" w:rsidRPr="00DD264B" w:rsidRDefault="003F7A48" w:rsidP="003F7A48"/>
    <w:p w:rsidR="003F7A48" w:rsidRDefault="003F7A48" w:rsidP="003F7A48">
      <w:pPr>
        <w:pStyle w:val="Heading2"/>
      </w:pPr>
      <w:proofErr w:type="gramStart"/>
      <w:r>
        <w:lastRenderedPageBreak/>
        <w:t>k</w:t>
      </w:r>
      <w:proofErr w:type="gramEnd"/>
    </w:p>
    <w:p w:rsidR="003F7A48" w:rsidRDefault="003F7A48" w:rsidP="003F7A48">
      <w:pPr>
        <w:pStyle w:val="Heading4"/>
      </w:pPr>
      <w:r>
        <w:t>Deconstructing law fails to regulate detention</w:t>
      </w:r>
    </w:p>
    <w:p w:rsidR="003F7A48" w:rsidRPr="008F1D35" w:rsidRDefault="003F7A48" w:rsidP="003F7A48">
      <w:proofErr w:type="gramStart"/>
      <w:r w:rsidRPr="008F1D35">
        <w:rPr>
          <w:rStyle w:val="Heading4Char"/>
        </w:rPr>
        <w:t xml:space="preserve">Jenks and Talbot-Jensen 11 </w:t>
      </w:r>
      <w:r w:rsidRPr="008F1D35">
        <w:t>(INDEFINITE DETENTION UNDER THE LAWS OF WAR Chris Jenks* &amp; Eric Talbot Jensen** Lieutenant Colonel, U.S. Army Judge Advocate General's Corps.</w:t>
      </w:r>
      <w:proofErr w:type="gramEnd"/>
      <w:r w:rsidRPr="008F1D35">
        <w:t xml:space="preserve"> </w:t>
      </w:r>
      <w:proofErr w:type="gramStart"/>
      <w:r w:rsidRPr="008F1D35">
        <w:t>Presently serving as the Chief of the International Law Branch, Office of The Judge Advocate General, Washington D.C.</w:t>
      </w:r>
      <w:proofErr w:type="gramEnd"/>
      <w:r w:rsidRPr="008F1D35">
        <w:t xml:space="preserve">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w:t>
      </w:r>
      <w:proofErr w:type="spellStart"/>
      <w:r w:rsidRPr="008F1D35">
        <w:t>Jtinior</w:t>
      </w:r>
      <w:proofErr w:type="spellEnd"/>
      <w:r w:rsidRPr="008F1D35">
        <w:t xml:space="preserve">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3F7A48" w:rsidRDefault="003F7A48" w:rsidP="003F7A48"/>
    <w:p w:rsidR="003F7A48" w:rsidRDefault="003F7A48" w:rsidP="003F7A48">
      <w:r w:rsidRPr="0087040A">
        <w:rPr>
          <w:rStyle w:val="StyleBoldUnderline"/>
          <w:highlight w:val="green"/>
        </w:rPr>
        <w:t xml:space="preserve">Those who would deconstruct the law </w:t>
      </w:r>
      <w:r w:rsidRPr="00623C00">
        <w:rPr>
          <w:rStyle w:val="StyleBoldUnderline"/>
        </w:rPr>
        <w:t xml:space="preserve">of war </w:t>
      </w:r>
      <w:r w:rsidRPr="0087040A">
        <w:rPr>
          <w:rStyle w:val="StyleBoldUnderline"/>
          <w:highlight w:val="green"/>
        </w:rPr>
        <w:t>as applied to detention</w:t>
      </w:r>
      <w:r w:rsidRPr="00E70037">
        <w:rPr>
          <w:rStyle w:val="StyleBoldUnderline"/>
        </w:rPr>
        <w:t xml:space="preserve"> </w:t>
      </w:r>
      <w:r w:rsidRPr="006E465F">
        <w:t xml:space="preserve">stemming from armed conflict with </w:t>
      </w:r>
      <w:proofErr w:type="spellStart"/>
      <w:r w:rsidRPr="006E465F">
        <w:t>non state</w:t>
      </w:r>
      <w:proofErr w:type="spellEnd"/>
      <w:r w:rsidRPr="006E465F">
        <w:t xml:space="preserve"> actors</w:t>
      </w:r>
      <w:r w:rsidRPr="00E70037">
        <w:rPr>
          <w:rStyle w:val="StyleBoldUnderline"/>
        </w:rPr>
        <w:t xml:space="preserve"> </w:t>
      </w:r>
      <w:r w:rsidRPr="0087040A">
        <w:rPr>
          <w:rStyle w:val="StyleBoldUnderline"/>
          <w:highlight w:val="green"/>
        </w:rPr>
        <w:t>may achieve victory, but in an academic, and</w:t>
      </w:r>
      <w:r w:rsidRPr="00E70037">
        <w:rPr>
          <w:rStyle w:val="StyleBoldUnderline"/>
        </w:rPr>
        <w:t xml:space="preserve">, practically speaking, </w:t>
      </w:r>
      <w:r w:rsidRPr="0087040A">
        <w:rPr>
          <w:rStyle w:val="Emphasis"/>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87040A">
        <w:rPr>
          <w:rStyle w:val="StyleBoldUnderline"/>
          <w:highlight w:val="green"/>
        </w:rPr>
        <w:t xml:space="preserve">e deconstructionist approach removes a </w:t>
      </w:r>
      <w:r w:rsidRPr="0087040A">
        <w:rPr>
          <w:rStyle w:val="Emphasis"/>
          <w:highlight w:val="green"/>
        </w:rPr>
        <w:t>large portion of</w:t>
      </w:r>
      <w:r w:rsidRPr="00E70037">
        <w:rPr>
          <w:rStyle w:val="Emphasis"/>
        </w:rPr>
        <w:t xml:space="preserve"> </w:t>
      </w:r>
      <w:proofErr w:type="spellStart"/>
      <w:r w:rsidRPr="00E70037">
        <w:rPr>
          <w:rStyle w:val="Emphasis"/>
        </w:rPr>
        <w:t>intemationally</w:t>
      </w:r>
      <w:proofErr w:type="spellEnd"/>
      <w:r w:rsidRPr="00E70037">
        <w:rPr>
          <w:rStyle w:val="Emphasis"/>
        </w:rPr>
        <w:t xml:space="preserve"> recognized and </w:t>
      </w:r>
      <w:r w:rsidRPr="0087040A">
        <w:rPr>
          <w:rStyle w:val="Emphasis"/>
          <w:highlight w:val="green"/>
        </w:rPr>
        <w:t>accepted provisions</w:t>
      </w:r>
      <w:r w:rsidRPr="0087040A">
        <w:rPr>
          <w:rStyle w:val="StyleBoldUnderline"/>
          <w:highlight w:val="green"/>
        </w:rPr>
        <w:t xml:space="preserve"> for </w:t>
      </w:r>
      <w:r w:rsidRPr="0087040A">
        <w:rPr>
          <w:rStyle w:val="Emphasis"/>
          <w:highlight w:val="green"/>
        </w:rPr>
        <w:t>regulating detention</w:t>
      </w:r>
      <w:r w:rsidRPr="00E70037">
        <w:rPr>
          <w:rStyle w:val="Emphasis"/>
        </w:rPr>
        <w:t xml:space="preserve"> </w:t>
      </w:r>
      <w:r w:rsidRPr="00E70037">
        <w:rPr>
          <w:rStyle w:val="StyleBoldUnderline"/>
        </w:rPr>
        <w:t>associated with armed conflict</w:t>
      </w:r>
      <w:r w:rsidRPr="006E465F">
        <w:t>—^the Geneva Conventions—^</w:t>
      </w:r>
      <w:r w:rsidRPr="0087040A">
        <w:rPr>
          <w:highlight w:val="green"/>
        </w:rPr>
        <w:t>w</w:t>
      </w:r>
      <w:r w:rsidRPr="0087040A">
        <w:rPr>
          <w:rStyle w:val="StyleBoldUnderline"/>
          <w:highlight w:val="green"/>
        </w:rPr>
        <w:t>hile leaving the</w:t>
      </w:r>
      <w:r w:rsidRPr="0087040A">
        <w:rPr>
          <w:rStyle w:val="Emphasis"/>
          <w:highlight w:val="green"/>
        </w:rPr>
        <w:t xml:space="preserve"> underlying question </w:t>
      </w:r>
      <w:r w:rsidRPr="0087040A">
        <w:rPr>
          <w:rStyle w:val="StyleBoldUnderline"/>
          <w:highlight w:val="green"/>
        </w:rPr>
        <w:t xml:space="preserve">of </w:t>
      </w:r>
      <w:r w:rsidRPr="0087040A">
        <w:rPr>
          <w:rStyle w:val="Emphasis"/>
          <w:highlight w:val="green"/>
        </w:rPr>
        <w:t>how to govern detention unanswered.</w:t>
      </w:r>
      <w:r w:rsidRPr="006E465F">
        <w:t xml:space="preserve"> At some point, </w:t>
      </w:r>
      <w:r w:rsidRPr="0087040A">
        <w:rPr>
          <w:rStyle w:val="StyleBoldUnderline"/>
          <w:highlight w:val="green"/>
        </w:rPr>
        <w:t xml:space="preserve">even the </w:t>
      </w:r>
      <w:proofErr w:type="spellStart"/>
      <w:r w:rsidRPr="0087040A">
        <w:rPr>
          <w:rStyle w:val="StyleBoldUnderline"/>
          <w:highlight w:val="green"/>
        </w:rPr>
        <w:t>deconstmctionist</w:t>
      </w:r>
      <w:proofErr w:type="spellEnd"/>
      <w:r w:rsidRPr="0087040A">
        <w:rPr>
          <w:rStyle w:val="StyleBoldUnderline"/>
          <w:highlight w:val="green"/>
        </w:rPr>
        <w:t xml:space="preserve"> must </w:t>
      </w:r>
      <w:r w:rsidRPr="0087040A">
        <w:rPr>
          <w:rStyle w:val="Emphasis"/>
          <w:highlight w:val="green"/>
        </w:rPr>
        <w:t>shift to positivism</w:t>
      </w:r>
      <w:r w:rsidRPr="0087040A">
        <w:rPr>
          <w:rStyle w:val="StyleBoldUnderline"/>
          <w:highlight w:val="green"/>
        </w:rPr>
        <w:t xml:space="preserve"> and propose an </w:t>
      </w:r>
      <w:proofErr w:type="spellStart"/>
      <w:r w:rsidRPr="0087040A">
        <w:rPr>
          <w:rStyle w:val="Emphasis"/>
          <w:highlight w:val="green"/>
        </w:rPr>
        <w:t>altemative</w:t>
      </w:r>
      <w:proofErr w:type="spellEnd"/>
      <w:r w:rsidRPr="00E70037">
        <w:rPr>
          <w:rStyle w:val="StyleBoldUnderline"/>
        </w:rPr>
        <w:t>,</w:t>
      </w:r>
      <w:r w:rsidRPr="006E465F">
        <w:t xml:space="preserve"> </w:t>
      </w:r>
      <w:r w:rsidRPr="0087040A">
        <w:rPr>
          <w:highlight w:val="green"/>
        </w:rPr>
        <w:t>a</w:t>
      </w:r>
      <w:r w:rsidRPr="0087040A">
        <w:rPr>
          <w:rStyle w:val="StyleBoldUnderline"/>
          <w:highlight w:val="green"/>
        </w:rPr>
        <w:t xml:space="preserve">n </w:t>
      </w:r>
      <w:proofErr w:type="spellStart"/>
      <w:r w:rsidRPr="0087040A">
        <w:rPr>
          <w:rStyle w:val="StyleBoldUnderline"/>
          <w:highlight w:val="green"/>
        </w:rPr>
        <w:t>altemative</w:t>
      </w:r>
      <w:proofErr w:type="spellEnd"/>
      <w:r w:rsidRPr="0087040A">
        <w:rPr>
          <w:rStyle w:val="StyleBoldUnderline"/>
          <w:highlight w:val="green"/>
        </w:rPr>
        <w:t xml:space="preserve"> </w:t>
      </w:r>
      <w:r w:rsidRPr="00623C00">
        <w:rPr>
          <w:rStyle w:val="StyleBoldUnderline"/>
        </w:rPr>
        <w:t xml:space="preserve">we submit </w:t>
      </w:r>
      <w:r w:rsidRPr="0087040A">
        <w:rPr>
          <w:rStyle w:val="StyleBoldUnderline"/>
          <w:highlight w:val="green"/>
        </w:rPr>
        <w:t>would</w:t>
      </w:r>
      <w:r w:rsidRPr="0087040A">
        <w:rPr>
          <w:rStyle w:val="Emphasis"/>
          <w:highlight w:val="green"/>
        </w:rPr>
        <w:t xml:space="preserve"> inevitably resemble</w:t>
      </w:r>
      <w:r w:rsidRPr="0087040A">
        <w:rPr>
          <w:rStyle w:val="StyleBoldUnderline"/>
          <w:highlight w:val="green"/>
        </w:rPr>
        <w:t xml:space="preserve"> that which is </w:t>
      </w:r>
      <w:r w:rsidRPr="0087040A">
        <w:rPr>
          <w:rStyle w:val="Emphasis"/>
          <w:highlight w:val="green"/>
        </w:rPr>
        <w:t>already extant in the law of war.</w:t>
      </w:r>
      <w:r w:rsidRPr="00E70037">
        <w:rPr>
          <w:rStyle w:val="StyleBoldUnderline"/>
        </w:rPr>
        <w:t xml:space="preserve"> </w:t>
      </w:r>
      <w:r w:rsidRPr="006E465F">
        <w:t xml:space="preserve">Moreover, </w:t>
      </w:r>
      <w:r w:rsidRPr="00E70037">
        <w:rPr>
          <w:rStyle w:val="StyleBoldUnderline"/>
        </w:rPr>
        <w:t xml:space="preserve">while there has been discussion about the strained application of the Geneva Conventions and Additional Protocols to states combating transnational terrorism, </w:t>
      </w:r>
      <w:r w:rsidRPr="00623C00">
        <w:rPr>
          <w:rStyle w:val="StyleBoldUnderline"/>
        </w:rPr>
        <w:t xml:space="preserve">attempts at a </w:t>
      </w:r>
      <w:r w:rsidRPr="00623C00">
        <w:rPr>
          <w:rStyle w:val="Emphasis"/>
        </w:rPr>
        <w:t>new convention</w:t>
      </w:r>
      <w:r w:rsidRPr="00623C00">
        <w:rPr>
          <w:rStyle w:val="StyleBoldUnderline"/>
        </w:rPr>
        <w:t xml:space="preserve"> have gained </w:t>
      </w:r>
      <w:r w:rsidRPr="00623C00">
        <w:rPr>
          <w:rStyle w:val="Emphasis"/>
        </w:rPr>
        <w:t>little traction</w:t>
      </w:r>
      <w:r w:rsidRPr="00623C00">
        <w:rPr>
          <w:rStyle w:val="StyleBoldUnderline"/>
        </w:rPr>
        <w:t xml:space="preserve">. </w:t>
      </w:r>
      <w:r w:rsidRPr="0087040A">
        <w:rPr>
          <w:rStyle w:val="StyleBoldUnderline"/>
          <w:highlight w:val="green"/>
        </w:rPr>
        <w:t xml:space="preserve">Our approach is </w:t>
      </w:r>
      <w:r w:rsidRPr="00623C00">
        <w:rPr>
          <w:rStyle w:val="StyleBoldUnderline"/>
        </w:rPr>
        <w:t>more</w:t>
      </w:r>
      <w:r w:rsidRPr="00E70037">
        <w:t xml:space="preserve"> an attempt at </w:t>
      </w:r>
      <w:r w:rsidRPr="0087040A">
        <w:rPr>
          <w:rStyle w:val="Emphasis"/>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w:t>
      </w:r>
      <w:proofErr w:type="spellStart"/>
      <w:r w:rsidRPr="00F5586A">
        <w:rPr>
          <w:rStyle w:val="StyleBoldUnderline"/>
        </w:rPr>
        <w:t>govemed</w:t>
      </w:r>
      <w:proofErr w:type="spellEnd"/>
      <w:r w:rsidRPr="00F5586A">
        <w:rPr>
          <w:rStyle w:val="StyleBoldUnderline"/>
        </w:rPr>
        <w:t xml:space="preserve">, and if and how it ends. Conflating aspects of </w:t>
      </w:r>
      <w:proofErr w:type="spellStart"/>
      <w:r w:rsidRPr="00F5586A">
        <w:rPr>
          <w:rStyle w:val="StyleBoldUnderline"/>
        </w:rPr>
        <w:t>intemationally</w:t>
      </w:r>
      <w:proofErr w:type="spellEnd"/>
      <w:r w:rsidRPr="00F5586A">
        <w:rPr>
          <w:rStyle w:val="StyleBoldUnderline"/>
        </w:rPr>
        <w:t xml:space="preserve"> recognized </w:t>
      </w:r>
      <w:r w:rsidRPr="00623C00">
        <w:rPr>
          <w:rStyle w:val="StyleBoldUnderline"/>
        </w:rPr>
        <w:t>law of war</w:t>
      </w:r>
      <w:r w:rsidRPr="0087040A">
        <w:rPr>
          <w:rStyle w:val="StyleBoldUnderline"/>
          <w:highlight w:val="green"/>
        </w:rPr>
        <w:t xml:space="preserve"> conventions allow</w:t>
      </w:r>
      <w:r w:rsidRPr="00623C00">
        <w:rPr>
          <w:rStyle w:val="StyleBoldUnderline"/>
        </w:rPr>
        <w:t>s</w:t>
      </w:r>
      <w:r w:rsidRPr="0087040A">
        <w:rPr>
          <w:rStyle w:val="StyleBoldUnderline"/>
          <w:highlight w:val="green"/>
        </w:rPr>
        <w:t xml:space="preserve"> for a transparent process that could be promulgated </w:t>
      </w:r>
      <w:r w:rsidRPr="0087040A">
        <w:rPr>
          <w:rStyle w:val="Emphasis"/>
          <w:highlight w:val="green"/>
        </w:rPr>
        <w:t>now</w:t>
      </w:r>
      <w:r w:rsidRPr="0087040A">
        <w:rPr>
          <w:highlight w:val="green"/>
        </w:rPr>
        <w:t>.</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E70037">
        <w:t>,^</w:t>
      </w:r>
      <w:proofErr w:type="gramEnd"/>
      <w:r w:rsidRPr="00E70037">
        <w:t>' t</w:t>
      </w:r>
      <w:r w:rsidRPr="0087040A">
        <w:rPr>
          <w:highlight w:val="green"/>
        </w:rPr>
        <w:t>h</w:t>
      </w:r>
      <w:r w:rsidRPr="0087040A">
        <w:rPr>
          <w:rStyle w:val="StyleBoldUnderline"/>
          <w:highlight w:val="green"/>
        </w:rPr>
        <w:t>e longer detainees are held, the m</w:t>
      </w:r>
      <w:r w:rsidRPr="0087040A">
        <w:rPr>
          <w:rStyle w:val="Emphasis"/>
          <w:highlight w:val="green"/>
        </w:rPr>
        <w:t>ore concern for their individual situations</w:t>
      </w:r>
      <w:r w:rsidRPr="0087040A">
        <w:rPr>
          <w:rStyle w:val="StyleBoldUnderline"/>
          <w:highlight w:val="green"/>
        </w:rPr>
        <w:t xml:space="preserve"> must be given</w:t>
      </w:r>
      <w:r w:rsidRPr="0087040A">
        <w:rPr>
          <w:highlight w:val="green"/>
        </w:rPr>
        <w:t>.</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3F7A48" w:rsidRDefault="003F7A48" w:rsidP="003F7A48">
      <w:pPr>
        <w:pStyle w:val="Heading4"/>
      </w:pPr>
      <w:r>
        <w:lastRenderedPageBreak/>
        <w:t xml:space="preserve">Perm do the plan and all </w:t>
      </w:r>
      <w:proofErr w:type="spellStart"/>
      <w:r>
        <w:t>non mutually</w:t>
      </w:r>
      <w:proofErr w:type="spellEnd"/>
      <w:r>
        <w:t xml:space="preserve"> exclusive parts of the alt- we defend the plan text but not the reps</w:t>
      </w:r>
    </w:p>
    <w:p w:rsidR="003F7A48" w:rsidRPr="001E5C0F" w:rsidRDefault="003F7A48" w:rsidP="003F7A48">
      <w:pPr>
        <w:pStyle w:val="Heading4"/>
        <w:rPr>
          <w:rStyle w:val="StyleStyleBold12pt"/>
          <w:b/>
        </w:rPr>
      </w:pPr>
      <w:r>
        <w:t>Pragmatic reasoning is correct- prior questions cause policy failure</w:t>
      </w:r>
    </w:p>
    <w:p w:rsidR="003F7A48" w:rsidRPr="00F55976" w:rsidRDefault="003F7A48" w:rsidP="003F7A48">
      <w:proofErr w:type="spellStart"/>
      <w:r w:rsidRPr="00F55976">
        <w:rPr>
          <w:rStyle w:val="StyleStyleBold12pt"/>
        </w:rPr>
        <w:t>Kratochwil</w:t>
      </w:r>
      <w:proofErr w:type="spellEnd"/>
      <w:r w:rsidRPr="00F55976">
        <w:t xml:space="preserve">, IR Prof @ Columbia, </w:t>
      </w:r>
      <w:r w:rsidRPr="00F55976">
        <w:rPr>
          <w:rStyle w:val="StyleStyleBold12pt"/>
        </w:rPr>
        <w:t>8</w:t>
      </w:r>
      <w:r w:rsidRPr="00F55976">
        <w:t xml:space="preserve"> [Friedrich </w:t>
      </w:r>
      <w:proofErr w:type="spellStart"/>
      <w:r w:rsidRPr="00F55976">
        <w:t>Kratochwil</w:t>
      </w:r>
      <w:proofErr w:type="spellEnd"/>
      <w:r w:rsidRPr="00F55976">
        <w:t xml:space="preserve"> is Assistant Professor of International Relations at Columbia University, Pragmatism in International Relations “Ten points to ponder about pragmatism” p11-25]</w:t>
      </w:r>
    </w:p>
    <w:p w:rsidR="003F7A48" w:rsidRDefault="003F7A48" w:rsidP="003F7A48">
      <w:pPr>
        <w:rPr>
          <w:sz w:val="16"/>
        </w:rPr>
      </w:pPr>
    </w:p>
    <w:p w:rsidR="003F7A48" w:rsidRDefault="003F7A48" w:rsidP="003F7A48">
      <w:pPr>
        <w:rPr>
          <w:rStyle w:val="StyleBoldUnderline"/>
        </w:rPr>
      </w:pPr>
      <w:r w:rsidRPr="00F640B7">
        <w:rPr>
          <w:sz w:val="16"/>
        </w:rPr>
        <w:t xml:space="preserve">Firstly, </w:t>
      </w:r>
      <w:r w:rsidRPr="0087040A">
        <w:rPr>
          <w:rStyle w:val="StyleBoldUnderline"/>
          <w:highlight w:val="green"/>
        </w:rPr>
        <w:t>a pragmatic approach does not begin with</w:t>
      </w:r>
      <w:r w:rsidRPr="00F640B7">
        <w:rPr>
          <w:sz w:val="16"/>
        </w:rPr>
        <w:t xml:space="preserve"> objects or “things” (</w:t>
      </w:r>
      <w:r w:rsidRPr="0087040A">
        <w:rPr>
          <w:rStyle w:val="StyleBoldUnderline"/>
          <w:highlight w:val="green"/>
        </w:rPr>
        <w:t>ontology</w:t>
      </w:r>
      <w:r w:rsidRPr="00F640B7">
        <w:rPr>
          <w:sz w:val="16"/>
        </w:rPr>
        <w:t xml:space="preserve">), </w:t>
      </w:r>
      <w:r w:rsidRPr="0087040A">
        <w:rPr>
          <w:rStyle w:val="StyleBoldUnderline"/>
          <w:highlight w:val="green"/>
        </w:rPr>
        <w:t>or</w:t>
      </w:r>
      <w:r w:rsidRPr="00F640B7">
        <w:rPr>
          <w:sz w:val="16"/>
        </w:rPr>
        <w:t xml:space="preserve"> with reason and method (</w:t>
      </w:r>
      <w:r w:rsidRPr="0087040A">
        <w:rPr>
          <w:rStyle w:val="StyleBoldUnderline"/>
          <w:highlight w:val="green"/>
        </w:rPr>
        <w:t>epistemology), but with</w:t>
      </w:r>
      <w:r w:rsidRPr="00F640B7">
        <w:rPr>
          <w:sz w:val="16"/>
        </w:rPr>
        <w:t xml:space="preserve"> “</w:t>
      </w:r>
      <w:r w:rsidRPr="0087040A">
        <w:rPr>
          <w:rStyle w:val="StyleBoldUnderline"/>
          <w:highlight w:val="green"/>
        </w:rPr>
        <w:t>acting</w:t>
      </w:r>
      <w:r w:rsidRPr="00F640B7">
        <w:rPr>
          <w:sz w:val="16"/>
        </w:rPr>
        <w:t xml:space="preserve">” </w:t>
      </w:r>
      <w:proofErr w:type="gramStart"/>
      <w:r w:rsidRPr="00F640B7">
        <w:rPr>
          <w:sz w:val="16"/>
        </w:rPr>
        <w:t xml:space="preserve">( </w:t>
      </w:r>
      <w:proofErr w:type="spellStart"/>
      <w:r w:rsidRPr="00F640B7">
        <w:rPr>
          <w:rFonts w:cs="TimesNRMT-Italic"/>
          <w:i/>
          <w:iCs/>
          <w:sz w:val="16"/>
        </w:rPr>
        <w:t>prattein</w:t>
      </w:r>
      <w:proofErr w:type="spellEnd"/>
      <w:proofErr w:type="gramEnd"/>
      <w:r w:rsidRPr="00F640B7">
        <w:rPr>
          <w:sz w:val="16"/>
        </w:rPr>
        <w:t xml:space="preserve">), thereby </w:t>
      </w:r>
      <w:r w:rsidRPr="0088152E">
        <w:rPr>
          <w:rStyle w:val="StyleBoldUnderline"/>
        </w:rPr>
        <w:t>preventing</w:t>
      </w:r>
      <w:r w:rsidRPr="00F640B7">
        <w:rPr>
          <w:sz w:val="16"/>
        </w:rPr>
        <w:t xml:space="preserve"> some </w:t>
      </w:r>
      <w:r w:rsidRPr="0088152E">
        <w:rPr>
          <w:rStyle w:val="StyleBoldUnderline"/>
        </w:rPr>
        <w:t>false starts</w:t>
      </w:r>
      <w:r w:rsidRPr="00F640B7">
        <w:rPr>
          <w:sz w:val="16"/>
        </w:rPr>
        <w:t xml:space="preserve">. </w:t>
      </w:r>
      <w:r w:rsidRPr="0088152E">
        <w:rPr>
          <w:rStyle w:val="StyleBoldUnderline"/>
        </w:rPr>
        <w:t>Since</w:t>
      </w:r>
      <w:r w:rsidRPr="00F640B7">
        <w:rPr>
          <w:sz w:val="16"/>
        </w:rPr>
        <w:t xml:space="preserve">, </w:t>
      </w:r>
      <w:r w:rsidRPr="0087040A">
        <w:rPr>
          <w:rStyle w:val="StyleBoldUnderline"/>
          <w:highlight w:val="green"/>
        </w:rPr>
        <w:t xml:space="preserve">as historical beings placed in a specific situations, </w:t>
      </w:r>
      <w:r w:rsidRPr="0087040A">
        <w:rPr>
          <w:rStyle w:val="Emphasis"/>
          <w:highlight w:val="green"/>
        </w:rPr>
        <w:t>we do not have the luxury of deferring decisions</w:t>
      </w:r>
      <w:r w:rsidRPr="0087040A">
        <w:rPr>
          <w:rStyle w:val="StyleBoldUnderline"/>
          <w:highlight w:val="green"/>
        </w:rPr>
        <w:t xml:space="preserve"> until we have found the “truth</w:t>
      </w:r>
      <w:r w:rsidRPr="0087040A">
        <w:rPr>
          <w:sz w:val="16"/>
          <w:highlight w:val="green"/>
        </w:rPr>
        <w:t>”,</w:t>
      </w:r>
      <w:r w:rsidRPr="00F640B7">
        <w:rPr>
          <w:sz w:val="16"/>
        </w:rPr>
        <w:t xml:space="preserve"> </w:t>
      </w:r>
      <w:r w:rsidRPr="0087040A">
        <w:rPr>
          <w:rStyle w:val="StyleBoldUnderline"/>
          <w:highlight w:val="green"/>
        </w:rPr>
        <w:t>we have to act</w:t>
      </w:r>
      <w:r w:rsidRPr="00F640B7">
        <w:rPr>
          <w:sz w:val="16"/>
        </w:rPr>
        <w:t xml:space="preserve"> and must do so always </w:t>
      </w:r>
      <w:r w:rsidRPr="0087040A">
        <w:rPr>
          <w:rStyle w:val="StyleBoldUnderline"/>
          <w:highlight w:val="green"/>
        </w:rPr>
        <w:t xml:space="preserve">under </w:t>
      </w:r>
      <w:r w:rsidRPr="0087040A">
        <w:rPr>
          <w:rStyle w:val="Emphasis"/>
          <w:highlight w:val="green"/>
        </w:rPr>
        <w:t>time pressures</w:t>
      </w:r>
      <w:r w:rsidRPr="00F640B7">
        <w:rPr>
          <w:sz w:val="16"/>
        </w:rPr>
        <w:t xml:space="preserve"> and </w:t>
      </w:r>
      <w:r w:rsidRPr="0087040A">
        <w:rPr>
          <w:rStyle w:val="StyleBoldUnderline"/>
          <w:highlight w:val="green"/>
        </w:rPr>
        <w:t>in</w:t>
      </w:r>
      <w:r w:rsidRPr="0087040A">
        <w:rPr>
          <w:sz w:val="16"/>
          <w:highlight w:val="green"/>
        </w:rPr>
        <w:t xml:space="preserve"> </w:t>
      </w:r>
      <w:r w:rsidRPr="0087040A">
        <w:rPr>
          <w:rStyle w:val="StyleBoldUnderline"/>
          <w:highlight w:val="green"/>
        </w:rPr>
        <w:t xml:space="preserve">the </w:t>
      </w:r>
      <w:r w:rsidRPr="0087040A">
        <w:rPr>
          <w:rStyle w:val="Emphasis"/>
          <w:highlight w:val="green"/>
        </w:rPr>
        <w:t>face</w:t>
      </w:r>
      <w:r w:rsidRPr="0087040A">
        <w:rPr>
          <w:rStyle w:val="StyleBoldUnderline"/>
          <w:highlight w:val="green"/>
        </w:rPr>
        <w:t xml:space="preserve"> of </w:t>
      </w:r>
      <w:r w:rsidRPr="0087040A">
        <w:rPr>
          <w:rStyle w:val="Emphasis"/>
          <w:highlight w:val="green"/>
        </w:rPr>
        <w:t>incomplete information</w:t>
      </w:r>
      <w:r w:rsidRPr="00F640B7">
        <w:rPr>
          <w:sz w:val="16"/>
        </w:rPr>
        <w:t xml:space="preserve">. Precisely because the social world is </w:t>
      </w:r>
      <w:proofErr w:type="spellStart"/>
      <w:r w:rsidRPr="00F640B7">
        <w:rPr>
          <w:sz w:val="16"/>
        </w:rPr>
        <w:t>characterised</w:t>
      </w:r>
      <w:proofErr w:type="spellEnd"/>
      <w:r w:rsidRPr="00F640B7">
        <w:rPr>
          <w:sz w:val="16"/>
        </w:rPr>
        <w:t xml:space="preserve"> by strategic interactions, </w:t>
      </w:r>
      <w:r w:rsidRPr="0087040A">
        <w:rPr>
          <w:rStyle w:val="StyleBoldUnderline"/>
          <w:highlight w:val="green"/>
        </w:rPr>
        <w:t>what a situation “is”, is hardly ever clear</w:t>
      </w:r>
      <w:r w:rsidRPr="00F640B7">
        <w:rPr>
          <w:sz w:val="16"/>
        </w:rPr>
        <w:t xml:space="preserve"> </w:t>
      </w:r>
      <w:r w:rsidRPr="00F640B7">
        <w:rPr>
          <w:rFonts w:cs="TimesNRMT-Italic"/>
          <w:i/>
          <w:iCs/>
          <w:sz w:val="16"/>
        </w:rPr>
        <w:t>ex ante</w:t>
      </w:r>
      <w:r w:rsidRPr="00F640B7">
        <w:rPr>
          <w:sz w:val="16"/>
        </w:rPr>
        <w:t xml:space="preserve">, </w:t>
      </w:r>
      <w:r w:rsidRPr="0087040A">
        <w:rPr>
          <w:rStyle w:val="StyleBoldUnderline"/>
          <w:highlight w:val="green"/>
        </w:rPr>
        <w:t>because it is being “produced” by the actors and their interactions</w:t>
      </w:r>
      <w:r w:rsidRPr="0088152E">
        <w:rPr>
          <w:rStyle w:val="StyleBoldUnderline"/>
        </w:rPr>
        <w:t xml:space="preserve">, </w:t>
      </w:r>
      <w:r w:rsidRPr="0087040A">
        <w:rPr>
          <w:rStyle w:val="StyleBoldUnderline"/>
          <w:highlight w:val="green"/>
        </w:rPr>
        <w:t>and</w:t>
      </w:r>
      <w:r w:rsidRPr="0088152E">
        <w:rPr>
          <w:rStyle w:val="StyleBoldUnderline"/>
        </w:rPr>
        <w:t xml:space="preserve"> the multiple </w:t>
      </w:r>
      <w:r w:rsidRPr="0087040A">
        <w:rPr>
          <w:rStyle w:val="StyleBoldUnderline"/>
          <w:highlight w:val="green"/>
        </w:rPr>
        <w:t>possibilities are rife with</w:t>
      </w:r>
      <w:r w:rsidRPr="0088152E">
        <w:rPr>
          <w:rStyle w:val="StyleBoldUnderline"/>
        </w:rPr>
        <w:t xml:space="preserve"> incentives for (</w:t>
      </w:r>
      <w:r w:rsidRPr="0087040A">
        <w:rPr>
          <w:rStyle w:val="StyleBoldUnderline"/>
          <w:highlight w:val="green"/>
        </w:rPr>
        <w:t>dis)information. This puts a premium on quick diagnostic and cognitive shortcuts informing actors about the relevant features of the situation, and</w:t>
      </w:r>
      <w:r w:rsidRPr="0088152E">
        <w:rPr>
          <w:rStyle w:val="StyleBoldUnderline"/>
        </w:rPr>
        <w:t xml:space="preserve"> on leaving an alternative open</w:t>
      </w:r>
      <w:r w:rsidRPr="00F640B7">
        <w:rPr>
          <w:sz w:val="16"/>
        </w:rPr>
        <w:t xml:space="preserve"> (“plan B”) </w:t>
      </w:r>
      <w:r w:rsidRPr="0088152E">
        <w:rPr>
          <w:rStyle w:val="StyleBoldUnderline"/>
        </w:rPr>
        <w:t>in case of unexpected difficulties.</w:t>
      </w:r>
    </w:p>
    <w:p w:rsidR="003F7A48" w:rsidRDefault="003F7A48" w:rsidP="003F7A48">
      <w:pPr>
        <w:rPr>
          <w:rStyle w:val="StyleBoldUnderline"/>
        </w:rPr>
      </w:pPr>
      <w:r w:rsidRPr="0088152E">
        <w:rPr>
          <w:rStyle w:val="StyleBoldUnderline"/>
        </w:rPr>
        <w:t xml:space="preserve"> </w:t>
      </w:r>
      <w:r w:rsidRPr="0087040A">
        <w:rPr>
          <w:rStyle w:val="StyleBoldUnderline"/>
          <w:highlight w:val="green"/>
        </w:rPr>
        <w:t>Instead of relying on</w:t>
      </w:r>
      <w:r w:rsidRPr="0088152E">
        <w:rPr>
          <w:rStyle w:val="StyleBoldUnderline"/>
        </w:rPr>
        <w:t xml:space="preserve"> certainty and </w:t>
      </w:r>
      <w:r w:rsidRPr="0087040A">
        <w:rPr>
          <w:rStyle w:val="StyleBoldUnderline"/>
          <w:highlight w:val="green"/>
        </w:rPr>
        <w:t>universal validity</w:t>
      </w:r>
      <w:r w:rsidRPr="0088152E">
        <w:rPr>
          <w:rStyle w:val="StyleBoldUnderline"/>
        </w:rPr>
        <w:t xml:space="preserve"> gained </w:t>
      </w:r>
      <w:r w:rsidRPr="0087040A">
        <w:rPr>
          <w:rStyle w:val="StyleBoldUnderline"/>
          <w:highlight w:val="green"/>
        </w:rPr>
        <w:t>through abstraction</w:t>
      </w:r>
      <w:r w:rsidRPr="003C7326">
        <w:rPr>
          <w:sz w:val="18"/>
        </w:rPr>
        <w:t xml:space="preserve"> </w:t>
      </w:r>
      <w:r w:rsidRPr="00F640B7">
        <w:rPr>
          <w:sz w:val="16"/>
        </w:rPr>
        <w:t xml:space="preserve">and controlled experiments, </w:t>
      </w:r>
      <w:r w:rsidRPr="0088152E">
        <w:rPr>
          <w:rStyle w:val="StyleBoldUnderline"/>
        </w:rPr>
        <w:t xml:space="preserve">we know that </w:t>
      </w:r>
      <w:r w:rsidRPr="0087040A">
        <w:rPr>
          <w:rStyle w:val="Emphasis"/>
          <w:highlight w:val="green"/>
        </w:rPr>
        <w:t>completeness and attentiveness to detail, rather than to generality,</w:t>
      </w:r>
      <w:r w:rsidRPr="0087040A">
        <w:rPr>
          <w:rStyle w:val="StyleBoldUnderline"/>
          <w:highlight w:val="green"/>
        </w:rPr>
        <w:t xml:space="preserve"> matter</w:t>
      </w:r>
      <w:r>
        <w:rPr>
          <w:rStyle w:val="StyleBoldUnderline"/>
        </w:rPr>
        <w:t>.</w:t>
      </w:r>
    </w:p>
    <w:p w:rsidR="003F7A48" w:rsidRDefault="003F7A48" w:rsidP="003F7A48">
      <w:pPr>
        <w:rPr>
          <w:rStyle w:val="StyleBoldUnderline"/>
        </w:rPr>
      </w:pPr>
    </w:p>
    <w:p w:rsidR="003F7A48" w:rsidRDefault="003F7A48" w:rsidP="003F7A48">
      <w:pPr>
        <w:rPr>
          <w:rStyle w:val="StyleBoldUnderline"/>
        </w:rPr>
      </w:pPr>
    </w:p>
    <w:p w:rsidR="003F7A48" w:rsidRPr="00497DDF" w:rsidRDefault="003F7A48" w:rsidP="003F7A48">
      <w:pPr>
        <w:pStyle w:val="Heading4"/>
      </w:pPr>
      <w:r>
        <w:t xml:space="preserve">Judicial action is a meaningful restraint, and debating judicial </w:t>
      </w:r>
      <w:proofErr w:type="spellStart"/>
      <w:r>
        <w:t>prez</w:t>
      </w:r>
      <w:proofErr w:type="spellEnd"/>
      <w:r>
        <w:t xml:space="preserve"> powers restraints is good</w:t>
      </w:r>
    </w:p>
    <w:p w:rsidR="003F7A48" w:rsidRPr="00DE1937" w:rsidRDefault="003F7A48" w:rsidP="003F7A48">
      <w:r w:rsidRPr="00AA24C7">
        <w:rPr>
          <w:rStyle w:val="StyleStyleBold12pt"/>
        </w:rPr>
        <w:t>Serrano and Minami, ‘03</w:t>
      </w:r>
      <w:r w:rsidRPr="00497DDF">
        <w:t xml:space="preserve"> </w:t>
      </w:r>
      <w:r>
        <w:t xml:space="preserve"> </w:t>
      </w:r>
      <w:r w:rsidRPr="00497DDF">
        <w:t xml:space="preserve">(Susan, Project Director, Equal Justice Society; J.D. 1998, William S. Richardson School of Law, University of </w:t>
      </w:r>
      <w:proofErr w:type="spellStart"/>
      <w:r w:rsidRPr="00497DDF">
        <w:t>Hawai</w:t>
      </w:r>
      <w:proofErr w:type="spellEnd"/>
      <w:r w:rsidRPr="00497DDF">
        <w:t xml:space="preserve">', partner, Minami, Lew &amp; </w:t>
      </w:r>
      <w:proofErr w:type="spellStart"/>
      <w:r w:rsidRPr="00497DDF">
        <w:t>Timaki</w:t>
      </w:r>
      <w:proofErr w:type="spellEnd"/>
      <w:r w:rsidRPr="00497DDF">
        <w:t xml:space="preserve">, Asian Law Journal, </w:t>
      </w:r>
      <w:proofErr w:type="spellStart"/>
      <w:r w:rsidRPr="00497DDF">
        <w:t>Korematsu</w:t>
      </w:r>
      <w:proofErr w:type="spellEnd"/>
      <w:r w:rsidRPr="00497DDF">
        <w:t xml:space="preserve"> v</w:t>
      </w:r>
      <w:r w:rsidRPr="00DE1937">
        <w:t>. United States: A "Constant Caution" in a Time of Crisis, p. Lexis)</w:t>
      </w:r>
    </w:p>
    <w:p w:rsidR="003F7A48" w:rsidRDefault="003F7A48" w:rsidP="003F7A48">
      <w:pPr>
        <w:rPr>
          <w:sz w:val="16"/>
          <w:szCs w:val="26"/>
        </w:rPr>
      </w:pPr>
      <w:r w:rsidRPr="00DE1937">
        <w:rPr>
          <w:sz w:val="16"/>
        </w:rPr>
        <w:t>Today, a broadly conceived</w:t>
      </w:r>
      <w:r w:rsidRPr="00DE1937">
        <w:rPr>
          <w:sz w:val="16"/>
          <w:szCs w:val="26"/>
        </w:rPr>
        <w:t xml:space="preserve"> </w:t>
      </w:r>
      <w:r w:rsidRPr="00DE1937">
        <w:rPr>
          <w:rStyle w:val="StyleBoldUnderline"/>
        </w:rPr>
        <w:t>political identity is critical to</w:t>
      </w:r>
      <w:r w:rsidRPr="00DE1937">
        <w:rPr>
          <w:sz w:val="16"/>
          <w:szCs w:val="26"/>
        </w:rPr>
        <w:t xml:space="preserve"> the defense of </w:t>
      </w:r>
      <w:r w:rsidRPr="00DE1937">
        <w:rPr>
          <w:rStyle w:val="StyleBoldUnderline"/>
        </w:rPr>
        <w:t>civil liberties</w:t>
      </w:r>
      <w:r w:rsidRPr="00DE1937">
        <w:rPr>
          <w:sz w:val="16"/>
          <w:szCs w:val="26"/>
        </w:rPr>
        <w:t xml:space="preserve">. </w:t>
      </w:r>
      <w:r w:rsidRPr="00DE193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DE1937">
        <w:rPr>
          <w:sz w:val="16"/>
          <w:szCs w:val="26"/>
        </w:rPr>
        <w:t xml:space="preserve"> </w:t>
      </w:r>
      <w:r w:rsidRPr="00DE1937">
        <w:rPr>
          <w:rStyle w:val="StyleBoldUnderline"/>
        </w:rPr>
        <w:t>the need for political empowerment was made even more obvious after September 11,</w:t>
      </w:r>
      <w:r w:rsidRPr="00DE1937">
        <w:rPr>
          <w:sz w:val="16"/>
          <w:szCs w:val="26"/>
        </w:rPr>
        <w:t xml:space="preserve"> 2001, </w:t>
      </w:r>
      <w:r w:rsidRPr="00DE1937">
        <w:rPr>
          <w:rStyle w:val="StyleBoldUnderline"/>
        </w:rPr>
        <w:t>when Arab and Muslim American communities</w:t>
      </w:r>
      <w:r w:rsidRPr="00DE1937">
        <w:rPr>
          <w:sz w:val="16"/>
          <w:szCs w:val="26"/>
        </w:rPr>
        <w:t xml:space="preserve">, </w:t>
      </w:r>
      <w:r w:rsidRPr="00DE1937">
        <w:rPr>
          <w:sz w:val="16"/>
        </w:rPr>
        <w:t>politically isolated and besieged by hostility fueled by ignorance</w:t>
      </w:r>
      <w:r w:rsidRPr="00DE1937">
        <w:rPr>
          <w:sz w:val="16"/>
          <w:szCs w:val="26"/>
        </w:rPr>
        <w:t xml:space="preserve">, </w:t>
      </w:r>
      <w:r w:rsidRPr="00DE1937">
        <w:rPr>
          <w:rStyle w:val="Emphasis"/>
        </w:rPr>
        <w:t>became targets of violence</w:t>
      </w:r>
      <w:r w:rsidRPr="00DE1937">
        <w:rPr>
          <w:sz w:val="16"/>
          <w:szCs w:val="26"/>
        </w:rPr>
        <w:t xml:space="preserve"> </w:t>
      </w:r>
      <w:r w:rsidRPr="00DE193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14" w:history="1">
        <w:r w:rsidRPr="00DE1937">
          <w:rPr>
            <w:rStyle w:val="Hyperlink"/>
            <w:rFonts w:ascii="Verdana-Bold" w:hAnsi="Verdana-Bold"/>
            <w:b/>
            <w:sz w:val="16"/>
          </w:rPr>
          <w:t>[*49]</w:t>
        </w:r>
      </w:hyperlink>
      <w:r w:rsidRPr="00DE1937">
        <w:rPr>
          <w:sz w:val="16"/>
        </w:rPr>
        <w:t>  civil rights.n60 Other Japanese American individuals and groups have offered their friendship, political support, and solidarity with Arab and Muslim Americans.  Japanese Americans also knew from their Redress experience th</w:t>
      </w:r>
      <w:r w:rsidRPr="00AA24C7">
        <w:rPr>
          <w:sz w:val="16"/>
        </w:rPr>
        <w:t xml:space="preserve">at </w:t>
      </w:r>
      <w:r w:rsidRPr="0087040A">
        <w:rPr>
          <w:rStyle w:val="Emphasis"/>
          <w:highlight w:val="green"/>
        </w:rPr>
        <w:t>political power was the strongest antidote</w:t>
      </w:r>
      <w:r w:rsidRPr="00AA24C7">
        <w:rPr>
          <w:sz w:val="16"/>
          <w:szCs w:val="26"/>
        </w:rPr>
        <w:t xml:space="preserve">. </w:t>
      </w:r>
      <w:r w:rsidRPr="00AA24C7">
        <w:rPr>
          <w:sz w:val="16"/>
        </w:rPr>
        <w:t xml:space="preserve">The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w:t>
      </w:r>
      <w:r w:rsidRPr="0087040A">
        <w:rPr>
          <w:rStyle w:val="StyleBoldUnderline"/>
          <w:highlight w:val="green"/>
        </w:rPr>
        <w:t>legal teams</w:t>
      </w:r>
      <w:r w:rsidRPr="00AA24C7">
        <w:rPr>
          <w:sz w:val="16"/>
        </w:rPr>
        <w:t xml:space="preserve"> understood the political dimensions of their cases and</w:t>
      </w:r>
      <w:r w:rsidRPr="00AA24C7">
        <w:rPr>
          <w:sz w:val="16"/>
          <w:szCs w:val="26"/>
        </w:rPr>
        <w:t xml:space="preserve"> </w:t>
      </w:r>
      <w:r w:rsidRPr="0087040A">
        <w:rPr>
          <w:rStyle w:val="StyleBoldUnderline"/>
          <w:highlight w:val="green"/>
        </w:rPr>
        <w:t>adopted</w:t>
      </w:r>
      <w:r w:rsidRPr="00AA24C7">
        <w:rPr>
          <w:sz w:val="16"/>
          <w:szCs w:val="26"/>
        </w:rPr>
        <w:t xml:space="preserve"> </w:t>
      </w:r>
      <w:r w:rsidRPr="00AA24C7">
        <w:rPr>
          <w:sz w:val="16"/>
        </w:rPr>
        <w:t>a course of</w:t>
      </w:r>
      <w:r w:rsidRPr="00AA24C7">
        <w:rPr>
          <w:sz w:val="16"/>
          <w:szCs w:val="26"/>
        </w:rPr>
        <w:t xml:space="preserve"> </w:t>
      </w:r>
      <w:r w:rsidRPr="0087040A">
        <w:rPr>
          <w:rStyle w:val="StyleBoldUnderline"/>
          <w:highlight w:val="green"/>
        </w:rPr>
        <w:t>litigation that would discredit</w:t>
      </w:r>
      <w:r w:rsidRPr="00497DDF">
        <w:rPr>
          <w:rStyle w:val="StyleBoldUnderline"/>
        </w:rPr>
        <w:t xml:space="preserve"> the </w:t>
      </w:r>
      <w:r w:rsidRPr="0087040A">
        <w:rPr>
          <w:rStyle w:val="StyleBoldUnderline"/>
          <w:highlight w:val="green"/>
        </w:rPr>
        <w:t>Wartime Cases by undermining</w:t>
      </w:r>
      <w:r w:rsidRPr="00497DDF">
        <w:rPr>
          <w:rStyle w:val="StyleBoldUnderline"/>
        </w:rPr>
        <w:t xml:space="preserve"> </w:t>
      </w:r>
      <w:r w:rsidRPr="00AA24C7">
        <w:rPr>
          <w:sz w:val="16"/>
        </w:rPr>
        <w:t>the</w:t>
      </w:r>
      <w:r w:rsidRPr="00AA24C7">
        <w:rPr>
          <w:sz w:val="16"/>
          <w:szCs w:val="26"/>
        </w:rPr>
        <w:t xml:space="preserve"> </w:t>
      </w:r>
      <w:r w:rsidRPr="0087040A">
        <w:rPr>
          <w:rStyle w:val="StyleBoldUnderline"/>
          <w:highlight w:val="green"/>
        </w:rPr>
        <w:t>legal argument</w:t>
      </w:r>
      <w:r w:rsidRPr="00AA24C7">
        <w:rPr>
          <w:sz w:val="16"/>
          <w:szCs w:val="26"/>
        </w:rPr>
        <w:t xml:space="preserve"> </w:t>
      </w:r>
      <w:r w:rsidRPr="00AA24C7">
        <w:rPr>
          <w:sz w:val="16"/>
        </w:rPr>
        <w:t xml:space="preserve">that the Supreme Court had legitimized the World War II exclusion and detention. </w:t>
      </w:r>
      <w:proofErr w:type="gramStart"/>
      <w:r w:rsidRPr="0087040A">
        <w:rPr>
          <w:rStyle w:val="Emphasis"/>
          <w:highlight w:val="green"/>
        </w:rPr>
        <w:t>This impaired</w:t>
      </w:r>
      <w:r w:rsidRPr="00497DDF">
        <w:rPr>
          <w:rStyle w:val="Emphasis"/>
        </w:rPr>
        <w:t xml:space="preserve"> </w:t>
      </w:r>
      <w:r w:rsidRPr="00AA24C7">
        <w:rPr>
          <w:sz w:val="16"/>
          <w:szCs w:val="26"/>
        </w:rPr>
        <w:t>(</w:t>
      </w:r>
      <w:r w:rsidRPr="00AA24C7">
        <w:rPr>
          <w:sz w:val="16"/>
        </w:rPr>
        <w:t xml:space="preserve">though did not overturn) the value of </w:t>
      </w:r>
      <w:proofErr w:type="spellStart"/>
      <w:r w:rsidRPr="00AA24C7">
        <w:rPr>
          <w:sz w:val="16"/>
        </w:rPr>
        <w:t>Korematsu</w:t>
      </w:r>
      <w:proofErr w:type="spellEnd"/>
      <w:r w:rsidRPr="00AA24C7">
        <w:rPr>
          <w:sz w:val="16"/>
        </w:rPr>
        <w:t xml:space="preserve">, </w:t>
      </w:r>
      <w:proofErr w:type="spellStart"/>
      <w:r w:rsidRPr="00AA24C7">
        <w:rPr>
          <w:sz w:val="16"/>
        </w:rPr>
        <w:t>Hirabayashi</w:t>
      </w:r>
      <w:proofErr w:type="spellEnd"/>
      <w:r w:rsidRPr="00AA24C7">
        <w:rPr>
          <w:sz w:val="16"/>
        </w:rPr>
        <w:t xml:space="preserve">, and </w:t>
      </w:r>
      <w:proofErr w:type="spellStart"/>
      <w:r w:rsidRPr="00AA24C7">
        <w:rPr>
          <w:sz w:val="16"/>
        </w:rPr>
        <w:t>Yasui</w:t>
      </w:r>
      <w:proofErr w:type="spellEnd"/>
      <w:r w:rsidRPr="00AA24C7">
        <w:rPr>
          <w:sz w:val="16"/>
        </w:rPr>
        <w:t xml:space="preserve"> as legal</w:t>
      </w:r>
      <w:r w:rsidRPr="00AA24C7">
        <w:rPr>
          <w:sz w:val="16"/>
          <w:szCs w:val="26"/>
        </w:rPr>
        <w:t xml:space="preserve"> </w:t>
      </w:r>
      <w:r w:rsidRPr="0087040A">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w:t>
      </w:r>
      <w:proofErr w:type="gramEnd"/>
      <w:r w:rsidRPr="00497DDF">
        <w:rPr>
          <w:rStyle w:val="StyleBoldUnderline"/>
        </w:rPr>
        <w:t xml:space="preserve"> </w:t>
      </w:r>
      <w:r w:rsidRPr="0087040A">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87040A">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87040A">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87040A">
        <w:rPr>
          <w:rStyle w:val="StyleBoldUnderline"/>
          <w:highlight w:val="green"/>
        </w:rPr>
        <w:t>Many still believed</w:t>
      </w:r>
      <w:r w:rsidRPr="00AA24C7">
        <w:rPr>
          <w:sz w:val="16"/>
          <w:szCs w:val="26"/>
        </w:rPr>
        <w:t xml:space="preserve"> (</w:t>
      </w:r>
      <w:r w:rsidRPr="00AA24C7">
        <w:rPr>
          <w:sz w:val="16"/>
        </w:rPr>
        <w:t>and continue to believe) that</w:t>
      </w:r>
      <w:r w:rsidRPr="00AA24C7">
        <w:rPr>
          <w:sz w:val="16"/>
          <w:szCs w:val="26"/>
        </w:rPr>
        <w:t xml:space="preserve"> </w:t>
      </w:r>
      <w:r w:rsidRPr="0087040A">
        <w:rPr>
          <w:sz w:val="16"/>
          <w:szCs w:val="26"/>
          <w:highlight w:val="green"/>
        </w:rPr>
        <w:t>th</w:t>
      </w:r>
      <w:r w:rsidRPr="0087040A">
        <w:rPr>
          <w:rStyle w:val="StyleBoldUnderline"/>
          <w:highlight w:val="green"/>
        </w:rPr>
        <w:t>ere were valid reasons for incarcerating</w:t>
      </w:r>
      <w:r w:rsidRPr="00497DDF">
        <w:rPr>
          <w:rStyle w:val="StyleBoldUnderline"/>
        </w:rPr>
        <w:t xml:space="preserve"> Japanese Americans </w:t>
      </w:r>
      <w:r w:rsidRPr="00AA24C7">
        <w:rPr>
          <w:sz w:val="16"/>
        </w:rPr>
        <w:t>en masse:</w:t>
      </w:r>
      <w:r w:rsidRPr="00AA24C7">
        <w:rPr>
          <w:sz w:val="16"/>
          <w:szCs w:val="26"/>
        </w:rPr>
        <w:t xml:space="preserve"> </w:t>
      </w:r>
      <w:r w:rsidRPr="0087040A">
        <w:rPr>
          <w:rStyle w:val="StyleBoldUnderline"/>
          <w:highlight w:val="green"/>
        </w:rPr>
        <w:t>the</w:t>
      </w:r>
      <w:r w:rsidRPr="00497DDF">
        <w:rPr>
          <w:rStyle w:val="StyleBoldUnderline"/>
        </w:rPr>
        <w:t xml:space="preserve"> </w:t>
      </w:r>
      <w:proofErr w:type="spellStart"/>
      <w:r w:rsidRPr="00AA24C7">
        <w:rPr>
          <w:sz w:val="16"/>
        </w:rPr>
        <w:t>coram</w:t>
      </w:r>
      <w:proofErr w:type="spellEnd"/>
      <w:r w:rsidRPr="00AA24C7">
        <w:rPr>
          <w:sz w:val="16"/>
        </w:rPr>
        <w:t xml:space="preserve"> </w:t>
      </w:r>
      <w:proofErr w:type="spellStart"/>
      <w:r w:rsidRPr="00AA24C7">
        <w:rPr>
          <w:sz w:val="16"/>
        </w:rPr>
        <w:t>nobis</w:t>
      </w:r>
      <w:proofErr w:type="spellEnd"/>
      <w:r w:rsidRPr="00AA24C7">
        <w:rPr>
          <w:sz w:val="16"/>
          <w:szCs w:val="26"/>
        </w:rPr>
        <w:t xml:space="preserve"> </w:t>
      </w:r>
      <w:r w:rsidRPr="0087040A">
        <w:rPr>
          <w:rStyle w:val="Emphasis"/>
          <w:highlight w:val="green"/>
        </w:rPr>
        <w:t>cases</w:t>
      </w:r>
      <w:r w:rsidRPr="00497DDF">
        <w:rPr>
          <w:rStyle w:val="Emphasis"/>
        </w:rPr>
        <w:t xml:space="preserve"> strongly </w:t>
      </w:r>
      <w:r w:rsidRPr="0087040A">
        <w:rPr>
          <w:rStyle w:val="Emphasis"/>
          <w:highlight w:val="green"/>
        </w:rPr>
        <w:t>refuted that</w:t>
      </w:r>
      <w:r w:rsidRPr="00497DDF">
        <w:rPr>
          <w:rStyle w:val="Emphasis"/>
        </w:rPr>
        <w:t xml:space="preserve"> notion </w:t>
      </w:r>
      <w:r w:rsidRPr="0087040A">
        <w:rPr>
          <w:rStyle w:val="Emphasis"/>
          <w:highlight w:val="green"/>
        </w:rPr>
        <w:t>and</w:t>
      </w:r>
      <w:r w:rsidRPr="00497DDF">
        <w:rPr>
          <w:rStyle w:val="Emphasis"/>
        </w:rPr>
        <w:t xml:space="preserve"> boldly </w:t>
      </w:r>
      <w:r w:rsidRPr="0087040A">
        <w:rPr>
          <w:rStyle w:val="Emphasis"/>
          <w:highlight w:val="green"/>
        </w:rPr>
        <w:t>illuminated the</w:t>
      </w:r>
      <w:r w:rsidRPr="00497DDF">
        <w:rPr>
          <w:rStyle w:val="Emphasis"/>
        </w:rPr>
        <w:t xml:space="preserve"> essentially </w:t>
      </w:r>
      <w:r w:rsidRPr="0087040A">
        <w:rPr>
          <w:rStyle w:val="Emphasis"/>
          <w:highlight w:val="green"/>
        </w:rPr>
        <w:t>political nature of the judicial system</w:t>
      </w:r>
      <w:r w:rsidRPr="00AA24C7">
        <w:rPr>
          <w:sz w:val="16"/>
        </w:rPr>
        <w:t>. In doing so</w:t>
      </w:r>
      <w:r w:rsidRPr="00DE1937">
        <w:rPr>
          <w:rStyle w:val="StyleBoldUnderline"/>
        </w:rPr>
        <w:t xml:space="preserve">, the </w:t>
      </w:r>
      <w:proofErr w:type="spellStart"/>
      <w:r w:rsidRPr="00DE1937">
        <w:rPr>
          <w:rStyle w:val="StyleBoldUnderline"/>
        </w:rPr>
        <w:t>coram</w:t>
      </w:r>
      <w:proofErr w:type="spellEnd"/>
      <w:r w:rsidRPr="00DE1937">
        <w:rPr>
          <w:rStyle w:val="StyleBoldUnderline"/>
        </w:rPr>
        <w:t xml:space="preserve"> </w:t>
      </w:r>
      <w:proofErr w:type="spellStart"/>
      <w:r w:rsidRPr="00DE1937">
        <w:rPr>
          <w:rStyle w:val="StyleBoldUnderline"/>
        </w:rPr>
        <w:t>nobis</w:t>
      </w:r>
      <w:proofErr w:type="spellEnd"/>
      <w:r w:rsidRPr="0087040A">
        <w:rPr>
          <w:rStyle w:val="StyleBoldUnderline"/>
          <w:highlight w:val="green"/>
        </w:rPr>
        <w:t xml:space="preserve"> cases</w:t>
      </w:r>
      <w:r w:rsidRPr="00497DDF">
        <w:rPr>
          <w:rStyle w:val="StyleBoldUnderline"/>
        </w:rPr>
        <w:t xml:space="preserve"> have </w:t>
      </w:r>
      <w:r w:rsidRPr="0087040A">
        <w:rPr>
          <w:rStyle w:val="StyleBoldUnderline"/>
          <w:highlight w:val="green"/>
        </w:rPr>
        <w:t>contributed to the public's education about the frailty of civil rights and the evanescence of justice in our courts</w:t>
      </w:r>
      <w:r w:rsidRPr="00AA24C7">
        <w:rPr>
          <w:sz w:val="16"/>
          <w:szCs w:val="26"/>
        </w:rPr>
        <w:t xml:space="preserve">. </w:t>
      </w:r>
      <w:r w:rsidRPr="00AA24C7">
        <w:rPr>
          <w:sz w:val="16"/>
        </w:rPr>
        <w:t>As such</w:t>
      </w:r>
      <w:r w:rsidRPr="00AA24C7">
        <w:rPr>
          <w:sz w:val="16"/>
          <w:szCs w:val="26"/>
        </w:rPr>
        <w:t xml:space="preserve">, </w:t>
      </w:r>
      <w:r w:rsidRPr="0087040A">
        <w:rPr>
          <w:rStyle w:val="StyleBoldUnderline"/>
          <w:highlight w:val="green"/>
        </w:rPr>
        <w:t>these</w:t>
      </w:r>
      <w:r w:rsidRPr="00497DDF">
        <w:rPr>
          <w:rStyle w:val="StyleBoldUnderline"/>
        </w:rPr>
        <w:t xml:space="preserve"> cases </w:t>
      </w:r>
      <w:r w:rsidRPr="0087040A">
        <w:rPr>
          <w:rStyle w:val="StyleBoldUnderline"/>
          <w:highlight w:val="green"/>
        </w:rPr>
        <w:t xml:space="preserve">highlight the need for continuing political activism and constant vigilance to protect our civil </w:t>
      </w:r>
      <w:r w:rsidRPr="0087040A">
        <w:rPr>
          <w:rStyle w:val="StyleBoldUnderline"/>
          <w:highlight w:val="green"/>
        </w:rPr>
        <w:lastRenderedPageBreak/>
        <w:t>rights</w:t>
      </w:r>
      <w:r w:rsidRPr="00497DDF">
        <w:rPr>
          <w:rStyle w:val="StyleBoldUnderline"/>
        </w:rPr>
        <w:t>.  In today's climate of fear and uncertainty</w:t>
      </w:r>
      <w:r w:rsidRPr="0087040A">
        <w:rPr>
          <w:sz w:val="16"/>
          <w:szCs w:val="26"/>
          <w:highlight w:val="green"/>
        </w:rPr>
        <w:t xml:space="preserve">, </w:t>
      </w:r>
      <w:r w:rsidRPr="0087040A">
        <w:rPr>
          <w:rStyle w:val="Emphasis"/>
          <w:highlight w:val="green"/>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87040A">
        <w:rPr>
          <w:sz w:val="16"/>
          <w:szCs w:val="26"/>
          <w:highlight w:val="green"/>
        </w:rPr>
        <w:t>T</w:t>
      </w:r>
      <w:r w:rsidRPr="0087040A">
        <w:rPr>
          <w:rStyle w:val="StyleBoldUnderline"/>
          <w:highlight w:val="green"/>
        </w:rPr>
        <w:t>his means exercising</w:t>
      </w:r>
      <w:r w:rsidRPr="00497DDF">
        <w:rPr>
          <w:rStyle w:val="StyleBoldUnderline"/>
        </w:rPr>
        <w:t xml:space="preserve"> our </w:t>
      </w:r>
      <w:r w:rsidRPr="0087040A">
        <w:rPr>
          <w:rStyle w:val="StyleBoldUnderline"/>
          <w:highlight w:val="green"/>
        </w:rPr>
        <w:t>political power,</w:t>
      </w:r>
      <w:r w:rsidRPr="00497DDF">
        <w:rPr>
          <w:rStyle w:val="StyleBoldUnderline"/>
        </w:rPr>
        <w:t xml:space="preserve"> making our dissents heard, </w:t>
      </w:r>
      <w:r w:rsidRPr="0087040A">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87040A">
        <w:rPr>
          <w:rStyle w:val="StyleBoldUnderline"/>
          <w:highlight w:val="green"/>
        </w:rPr>
        <w:t>and enlisting allies</w:t>
      </w:r>
      <w:r w:rsidRPr="00AA24C7">
        <w:rPr>
          <w:sz w:val="16"/>
          <w:szCs w:val="26"/>
        </w:rPr>
        <w:t xml:space="preserve"> from diverse communities. Concretely, this may mean </w:t>
      </w:r>
      <w:r w:rsidRPr="0087040A">
        <w:rPr>
          <w:rStyle w:val="Emphasis"/>
          <w:highlight w:val="green"/>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87040A">
        <w:rPr>
          <w:rStyle w:val="Emphasis"/>
          <w:highlight w:val="green"/>
        </w:rPr>
        <w:t>our task is to compel</w:t>
      </w:r>
      <w:r w:rsidRPr="00497DDF">
        <w:rPr>
          <w:rStyle w:val="Emphasis"/>
        </w:rPr>
        <w:t xml:space="preserve"> our institutions, particularly the </w:t>
      </w:r>
      <w:r w:rsidRPr="0087040A">
        <w:rPr>
          <w:rStyle w:val="Emphasis"/>
          <w:highlight w:val="green"/>
        </w:rPr>
        <w:t>courts, to</w:t>
      </w:r>
      <w:r w:rsidRPr="00497DDF">
        <w:rPr>
          <w:rStyle w:val="Emphasis"/>
        </w:rPr>
        <w:t xml:space="preserve"> be vigilant, to "</w:t>
      </w:r>
      <w:r w:rsidRPr="0087040A">
        <w:rPr>
          <w:rStyle w:val="Emphasis"/>
          <w:highlight w:val="green"/>
        </w:rPr>
        <w:t>protect all</w:t>
      </w:r>
      <w:r w:rsidRPr="00AA24C7">
        <w:rPr>
          <w:sz w:val="16"/>
          <w:szCs w:val="26"/>
        </w:rPr>
        <w:t xml:space="preserve">.'" n62  </w:t>
      </w:r>
      <w:r w:rsidRPr="00497DDF">
        <w:rPr>
          <w:rStyle w:val="StyleBoldUnderline"/>
        </w:rPr>
        <w:t xml:space="preserve">The lesson of the Wartime Cases and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cases taken together is not that the government may target an entire ethnic group in the name of national security</w:t>
      </w:r>
      <w:r w:rsidRPr="00497DDF">
        <w:rPr>
          <w:rStyle w:val="Emphasis"/>
        </w:rPr>
        <w:t xml:space="preserve">; the cases teach us instead that civil rights </w:t>
      </w:r>
      <w:r w:rsidRPr="0087040A">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87040A">
        <w:rPr>
          <w:rStyle w:val="Emphasis"/>
          <w:highlight w:val="green"/>
        </w:rPr>
        <w:t xml:space="preserve">in </w:t>
      </w:r>
      <w:r w:rsidRPr="00AA24C7">
        <w:rPr>
          <w:rStyle w:val="Emphasis"/>
        </w:rPr>
        <w:t xml:space="preserve">times of </w:t>
      </w:r>
      <w:r w:rsidRPr="0087040A">
        <w:rPr>
          <w:rStyle w:val="Emphasis"/>
          <w:highlight w:val="green"/>
        </w:rPr>
        <w:t>national crisis</w:t>
      </w:r>
      <w:r w:rsidRPr="00497DDF">
        <w:rPr>
          <w:rStyle w:val="Emphasis"/>
        </w:rPr>
        <w:t>.</w:t>
      </w:r>
      <w:r w:rsidRPr="00AA24C7">
        <w:rPr>
          <w:sz w:val="16"/>
          <w:szCs w:val="26"/>
        </w:rPr>
        <w:t xml:space="preserve"> </w:t>
      </w:r>
      <w:r w:rsidRPr="00AA24C7">
        <w:rPr>
          <w:sz w:val="16"/>
        </w:rPr>
        <w:t xml:space="preserve">As Fred </w:t>
      </w:r>
      <w:proofErr w:type="spellStart"/>
      <w:r w:rsidRPr="00AA24C7">
        <w:rPr>
          <w:sz w:val="16"/>
        </w:rPr>
        <w:t>Korematsu</w:t>
      </w:r>
      <w:proofErr w:type="spellEnd"/>
      <w:r w:rsidRPr="00AA24C7">
        <w:rPr>
          <w:sz w:val="16"/>
        </w:rPr>
        <w:t xml:space="preserve"> avowed nearly twenty years ago, we must not let our </w:t>
      </w:r>
      <w:proofErr w:type="gramStart"/>
      <w:r w:rsidRPr="00AA24C7">
        <w:rPr>
          <w:sz w:val="16"/>
        </w:rPr>
        <w:t>governmental  </w:t>
      </w:r>
      <w:proofErr w:type="gramEnd"/>
      <w:r>
        <w:fldChar w:fldCharType="begin"/>
      </w:r>
      <w:r>
        <w:instrText xml:space="preserve"> HYPERLINK "http://www.lexis.com/research/retrieve?_m=bee887063044547ab12532f483726d11&amp;docnum=3&amp;_fmtstr=FULL&amp;_startdoc=1&amp;wchp=dGLbVtz-zSkAk&amp;_md5=f0e31afba24c7755402ea0ead0b3cfb6&amp;focBudTerms=%2522serrano%2522%20and%20%2522minami%2522%20and%20%2522korematsu%2522&amp;focBudSel=all" </w:instrText>
      </w:r>
      <w:r>
        <w:fldChar w:fldCharType="separate"/>
      </w:r>
      <w:r w:rsidRPr="00AA24C7">
        <w:rPr>
          <w:rStyle w:val="Hyperlink"/>
          <w:rFonts w:ascii="Verdana-Bold" w:hAnsi="Verdana-Bold"/>
          <w:b/>
          <w:sz w:val="16"/>
        </w:rPr>
        <w:t>[*50]</w:t>
      </w:r>
      <w:r>
        <w:rPr>
          <w:rStyle w:val="Hyperlink"/>
          <w:rFonts w:ascii="Verdana-Bold" w:hAnsi="Verdana-Bold"/>
          <w:b/>
          <w:sz w:val="16"/>
        </w:rPr>
        <w:fldChar w:fldCharType="end"/>
      </w:r>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w:t>
      </w:r>
      <w:proofErr w:type="gramStart"/>
      <w:r w:rsidRPr="00AA24C7">
        <w:rPr>
          <w:sz w:val="16"/>
          <w:szCs w:val="26"/>
        </w:rPr>
        <w:t>n63</w:t>
      </w:r>
      <w:proofErr w:type="gramEnd"/>
      <w:r w:rsidRPr="00AA24C7">
        <w:rPr>
          <w:sz w:val="16"/>
          <w:szCs w:val="26"/>
        </w:rPr>
        <w:t xml:space="preserve"> </w:t>
      </w:r>
      <w:r w:rsidRPr="0087040A">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87040A">
        <w:rPr>
          <w:rStyle w:val="StyleBoldUnderline"/>
          <w:highlight w:val="green"/>
        </w:rPr>
        <w:t>present-day</w:t>
      </w:r>
      <w:r w:rsidRPr="00497DDF">
        <w:rPr>
          <w:rStyle w:val="StyleBoldUnderline"/>
        </w:rPr>
        <w:t xml:space="preserve"> social actors, </w:t>
      </w:r>
      <w:r w:rsidRPr="0087040A">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rsidR="003F7A48" w:rsidRDefault="003F7A48" w:rsidP="003F7A48">
      <w:pPr>
        <w:rPr>
          <w:sz w:val="16"/>
          <w:szCs w:val="26"/>
        </w:rPr>
      </w:pPr>
    </w:p>
    <w:p w:rsidR="003F7A48" w:rsidRPr="00EE1E0B" w:rsidRDefault="003F7A48" w:rsidP="003F7A48">
      <w:pPr>
        <w:rPr>
          <w:rStyle w:val="StyleStyleBold12pt"/>
          <w:sz w:val="24"/>
          <w:szCs w:val="24"/>
        </w:rPr>
      </w:pPr>
      <w:r>
        <w:rPr>
          <w:rStyle w:val="StyleStyleBold12pt"/>
          <w:sz w:val="24"/>
          <w:szCs w:val="24"/>
        </w:rPr>
        <w:t xml:space="preserve">Critiques of democracy promotion lead to worse alternatives and rely on bad </w:t>
      </w:r>
      <w:proofErr w:type="spellStart"/>
      <w:r>
        <w:rPr>
          <w:rStyle w:val="StyleStyleBold12pt"/>
          <w:sz w:val="24"/>
          <w:szCs w:val="24"/>
        </w:rPr>
        <w:t>methodoloigy</w:t>
      </w:r>
      <w:proofErr w:type="spellEnd"/>
    </w:p>
    <w:p w:rsidR="003F7A48" w:rsidRPr="00EE1E0B" w:rsidRDefault="003F7A48" w:rsidP="003F7A48">
      <w:pPr>
        <w:rPr>
          <w:sz w:val="16"/>
        </w:rPr>
      </w:pPr>
      <w:proofErr w:type="spellStart"/>
      <w:r w:rsidRPr="00EE1E0B">
        <w:rPr>
          <w:rStyle w:val="StyleStyleBold12pt"/>
          <w:sz w:val="24"/>
          <w:szCs w:val="24"/>
        </w:rPr>
        <w:t>Youngs</w:t>
      </w:r>
      <w:proofErr w:type="spellEnd"/>
      <w:r w:rsidRPr="00EE1E0B">
        <w:rPr>
          <w:rStyle w:val="StyleStyleBold12pt"/>
          <w:sz w:val="24"/>
          <w:szCs w:val="24"/>
        </w:rPr>
        <w:t xml:space="preserve"> 11</w:t>
      </w:r>
      <w:r w:rsidRPr="00EE1E0B">
        <w:rPr>
          <w:sz w:val="16"/>
        </w:rPr>
        <w:t xml:space="preserve"> – Richard </w:t>
      </w:r>
      <w:proofErr w:type="spellStart"/>
      <w:r w:rsidRPr="00EE1E0B">
        <w:rPr>
          <w:sz w:val="16"/>
        </w:rPr>
        <w:t>Youngs</w:t>
      </w:r>
      <w:proofErr w:type="spellEnd"/>
      <w:r w:rsidRPr="00EE1E0B">
        <w:rPr>
          <w:sz w:val="16"/>
        </w:rPr>
        <w:t xml:space="preserve">, President, </w:t>
      </w:r>
      <w:proofErr w:type="spellStart"/>
      <w:r w:rsidRPr="00EE1E0B">
        <w:rPr>
          <w:sz w:val="16"/>
        </w:rPr>
        <w:t>Fundación</w:t>
      </w:r>
      <w:proofErr w:type="spellEnd"/>
      <w:r w:rsidRPr="00EE1E0B">
        <w:rPr>
          <w:sz w:val="16"/>
        </w:rPr>
        <w:t xml:space="preserve"> </w:t>
      </w:r>
      <w:proofErr w:type="spellStart"/>
      <w:r w:rsidRPr="00EE1E0B">
        <w:rPr>
          <w:sz w:val="16"/>
        </w:rPr>
        <w:t>para</w:t>
      </w:r>
      <w:proofErr w:type="spellEnd"/>
      <w:r w:rsidRPr="00EE1E0B">
        <w:rPr>
          <w:sz w:val="16"/>
        </w:rPr>
        <w:t xml:space="preserve"> </w:t>
      </w:r>
      <w:proofErr w:type="spellStart"/>
      <w:r w:rsidRPr="00EE1E0B">
        <w:rPr>
          <w:sz w:val="16"/>
        </w:rPr>
        <w:t>las</w:t>
      </w:r>
      <w:proofErr w:type="spellEnd"/>
      <w:r w:rsidRPr="00EE1E0B">
        <w:rPr>
          <w:sz w:val="16"/>
        </w:rPr>
        <w:t xml:space="preserve"> </w:t>
      </w:r>
      <w:proofErr w:type="spellStart"/>
      <w:r w:rsidRPr="00EE1E0B">
        <w:rPr>
          <w:sz w:val="16"/>
        </w:rPr>
        <w:t>Relaciones</w:t>
      </w:r>
      <w:proofErr w:type="spellEnd"/>
      <w:r w:rsidRPr="00EE1E0B">
        <w:rPr>
          <w:sz w:val="16"/>
        </w:rPr>
        <w:t xml:space="preserve"> </w:t>
      </w:r>
      <w:proofErr w:type="spellStart"/>
      <w:r w:rsidRPr="00EE1E0B">
        <w:rPr>
          <w:sz w:val="16"/>
        </w:rPr>
        <w:t>Internacionales</w:t>
      </w:r>
      <w:proofErr w:type="spellEnd"/>
      <w:r w:rsidRPr="00EE1E0B">
        <w:rPr>
          <w:sz w:val="16"/>
        </w:rPr>
        <w:t xml:space="preserve"> y el </w:t>
      </w:r>
      <w:proofErr w:type="spellStart"/>
      <w:r w:rsidRPr="00EE1E0B">
        <w:rPr>
          <w:sz w:val="16"/>
        </w:rPr>
        <w:t>Diálogo</w:t>
      </w:r>
      <w:proofErr w:type="spellEnd"/>
      <w:r w:rsidRPr="00EE1E0B">
        <w:rPr>
          <w:sz w:val="16"/>
        </w:rPr>
        <w:t xml:space="preserve"> Exterior, a think tank based in Madrid; Assistant Professor of Politics &amp; International Studies at the University of Warwick, January 2011, “Misunderstanding the Maladies of Liberal Democracy Promotion,” online: </w:t>
      </w:r>
      <w:hyperlink r:id="rId15" w:tgtFrame="_blank" w:history="1">
        <w:r w:rsidRPr="00EE1E0B">
          <w:rPr>
            <w:rStyle w:val="Hyperlink"/>
            <w:sz w:val="16"/>
          </w:rPr>
          <w:t>http://www.fride.org/download/WP106_Liberal_Democracy2_jan11.pdf</w:t>
        </w:r>
      </w:hyperlink>
    </w:p>
    <w:p w:rsidR="003F7A48" w:rsidRPr="00EE1E0B" w:rsidRDefault="003F7A48" w:rsidP="003F7A48">
      <w:pPr>
        <w:rPr>
          <w:sz w:val="16"/>
        </w:rPr>
      </w:pPr>
    </w:p>
    <w:p w:rsidR="003F7A48" w:rsidRPr="00EE1E0B" w:rsidRDefault="003F7A48" w:rsidP="003F7A48">
      <w:pPr>
        <w:rPr>
          <w:rStyle w:val="StyleBoldUnderline"/>
        </w:rPr>
      </w:pPr>
      <w:r w:rsidRPr="00AB6D2C">
        <w:rPr>
          <w:sz w:val="16"/>
        </w:rPr>
        <w:t>Democracy promotion has lost traction around the world. This atrophy has myriad causes and a range of consequences. One of its results is that</w:t>
      </w:r>
      <w:r w:rsidRPr="00AB6D2C">
        <w:rPr>
          <w:rStyle w:val="apple-converted-space"/>
          <w:rFonts w:cs="Arial"/>
          <w:color w:val="222222"/>
          <w:sz w:val="16"/>
          <w:szCs w:val="16"/>
        </w:rPr>
        <w:t> </w:t>
      </w:r>
      <w:r w:rsidRPr="00AB6D2C">
        <w:rPr>
          <w:rStyle w:val="StyleBoldUnderline"/>
        </w:rPr>
        <w:t>calls have become</w:t>
      </w:r>
      <w:r w:rsidRPr="00AB6D2C">
        <w:rPr>
          <w:sz w:val="16"/>
          <w:szCs w:val="20"/>
          <w:shd w:val="clear" w:color="auto" w:fill="FFFF00"/>
        </w:rPr>
        <w:t xml:space="preserve"> </w:t>
      </w:r>
      <w:r w:rsidRPr="00AB6D2C">
        <w:rPr>
          <w:sz w:val="16"/>
        </w:rPr>
        <w:t>more</w:t>
      </w:r>
      <w:r w:rsidRPr="00AB6D2C">
        <w:rPr>
          <w:rStyle w:val="apple-converted-space"/>
          <w:rFonts w:cs="Arial"/>
          <w:color w:val="222222"/>
          <w:sz w:val="16"/>
          <w:szCs w:val="16"/>
        </w:rPr>
        <w:t> </w:t>
      </w:r>
      <w:r w:rsidRPr="00AB6D2C">
        <w:rPr>
          <w:rStyle w:val="StyleBoldUnderline"/>
        </w:rPr>
        <w:t>audible for a</w:t>
      </w:r>
      <w:r w:rsidRPr="00AB6D2C">
        <w:rPr>
          <w:rStyle w:val="apple-converted-space"/>
          <w:rFonts w:cs="Arial"/>
          <w:color w:val="222222"/>
          <w:sz w:val="16"/>
          <w:szCs w:val="16"/>
          <w:shd w:val="clear" w:color="auto" w:fill="FFFF00"/>
        </w:rPr>
        <w:t> </w:t>
      </w:r>
      <w:r w:rsidRPr="00AB6D2C">
        <w:rPr>
          <w:rStyle w:val="StyleBoldUnderline"/>
        </w:rPr>
        <w:t>fundamental rethink of</w:t>
      </w:r>
      <w:r w:rsidRPr="00AB6D2C">
        <w:rPr>
          <w:rStyle w:val="apple-converted-space"/>
          <w:rFonts w:cs="Arial"/>
          <w:color w:val="222222"/>
          <w:sz w:val="16"/>
          <w:szCs w:val="16"/>
        </w:rPr>
        <w:t> </w:t>
      </w:r>
      <w:r w:rsidRPr="00AB6D2C">
        <w:rPr>
          <w:sz w:val="16"/>
        </w:rPr>
        <w:t>what type of ‘</w:t>
      </w:r>
      <w:r w:rsidRPr="00AB6D2C">
        <w:rPr>
          <w:rStyle w:val="StyleBoldUnderline"/>
        </w:rPr>
        <w:t>democracy’</w:t>
      </w:r>
      <w:r w:rsidRPr="00AB6D2C">
        <w:rPr>
          <w:rStyle w:val="apple-converted-space"/>
          <w:rFonts w:cs="Arial"/>
          <w:color w:val="222222"/>
          <w:sz w:val="16"/>
          <w:szCs w:val="16"/>
        </w:rPr>
        <w:t> </w:t>
      </w:r>
      <w:r w:rsidRPr="00AB6D2C">
        <w:rPr>
          <w:sz w:val="16"/>
        </w:rPr>
        <w:t>should be supported in different regions. Many now chorus the view that the ‘democracy’ in ‘democracy promotion’ requires re-examination. Most</w:t>
      </w:r>
      <w:r w:rsidRPr="00AB6D2C">
        <w:rPr>
          <w:rStyle w:val="apple-converted-space"/>
          <w:rFonts w:cs="Arial"/>
          <w:color w:val="222222"/>
          <w:sz w:val="16"/>
          <w:szCs w:val="16"/>
        </w:rPr>
        <w:t> </w:t>
      </w:r>
      <w:r w:rsidRPr="00AB6D2C">
        <w:rPr>
          <w:rStyle w:val="StyleBoldUnderline"/>
          <w:highlight w:val="green"/>
        </w:rPr>
        <w:t>critics</w:t>
      </w:r>
      <w:r w:rsidRPr="00AB6D2C">
        <w:rPr>
          <w:rStyle w:val="apple-converted-space"/>
          <w:rFonts w:cs="Arial"/>
          <w:color w:val="222222"/>
          <w:sz w:val="16"/>
          <w:szCs w:val="16"/>
        </w:rPr>
        <w:t> </w:t>
      </w:r>
      <w:r w:rsidRPr="00AB6D2C">
        <w:rPr>
          <w:sz w:val="16"/>
        </w:rPr>
        <w:t>of international policies</w:t>
      </w:r>
      <w:r w:rsidRPr="00AB6D2C">
        <w:rPr>
          <w:rStyle w:val="apple-converted-space"/>
          <w:rFonts w:cs="Arial"/>
          <w:color w:val="222222"/>
          <w:sz w:val="16"/>
          <w:szCs w:val="16"/>
        </w:rPr>
        <w:t> </w:t>
      </w:r>
      <w:r w:rsidRPr="00AB6D2C">
        <w:rPr>
          <w:rStyle w:val="StyleBoldUnderline"/>
        </w:rPr>
        <w:t>berate Western governments for an inflexible</w:t>
      </w:r>
      <w:r w:rsidRPr="00AB6D2C">
        <w:rPr>
          <w:rStyle w:val="apple-converted-space"/>
          <w:rFonts w:cs="Arial"/>
          <w:color w:val="222222"/>
          <w:sz w:val="16"/>
          <w:szCs w:val="16"/>
        </w:rPr>
        <w:t xml:space="preserve"> </w:t>
      </w:r>
      <w:r w:rsidRPr="00AB6D2C">
        <w:rPr>
          <w:sz w:val="16"/>
        </w:rPr>
        <w:t>and inappropriate</w:t>
      </w:r>
      <w:r w:rsidRPr="00AB6D2C">
        <w:rPr>
          <w:rStyle w:val="apple-converted-space"/>
          <w:rFonts w:cs="Arial"/>
          <w:color w:val="222222"/>
          <w:sz w:val="16"/>
          <w:szCs w:val="16"/>
        </w:rPr>
        <w:t xml:space="preserve"> </w:t>
      </w:r>
      <w:r w:rsidRPr="00AB6D2C">
        <w:rPr>
          <w:rStyle w:val="StyleBoldUnderline"/>
        </w:rPr>
        <w:t>adherence to</w:t>
      </w:r>
      <w:r w:rsidRPr="00AB6D2C">
        <w:rPr>
          <w:rStyle w:val="apple-converted-space"/>
          <w:rFonts w:cs="Arial"/>
          <w:color w:val="222222"/>
          <w:sz w:val="16"/>
          <w:szCs w:val="16"/>
        </w:rPr>
        <w:t xml:space="preserve"> </w:t>
      </w:r>
      <w:r w:rsidRPr="00AB6D2C">
        <w:rPr>
          <w:sz w:val="16"/>
        </w:rPr>
        <w:t>a specific form of ‘</w:t>
      </w:r>
      <w:r w:rsidRPr="00AB6D2C">
        <w:rPr>
          <w:rStyle w:val="StyleBoldUnderline"/>
        </w:rPr>
        <w:t>liberal democracy’</w:t>
      </w:r>
      <w:r w:rsidRPr="00AB6D2C">
        <w:rPr>
          <w:sz w:val="16"/>
          <w:szCs w:val="20"/>
        </w:rPr>
        <w:t>.</w:t>
      </w:r>
      <w:r w:rsidRPr="00AB6D2C">
        <w:rPr>
          <w:rStyle w:val="apple-converted-space"/>
          <w:rFonts w:cs="Arial"/>
          <w:color w:val="222222"/>
          <w:sz w:val="16"/>
          <w:szCs w:val="16"/>
        </w:rPr>
        <w:t xml:space="preserve"> </w:t>
      </w:r>
      <w:r w:rsidRPr="00AB6D2C">
        <w:rPr>
          <w:sz w:val="16"/>
        </w:rPr>
        <w:t>They are right to take democracy promoters to task for the many unduly narrow ways in which they conceive political reform. But</w:t>
      </w:r>
      <w:r w:rsidRPr="00AB6D2C">
        <w:rPr>
          <w:rStyle w:val="apple-converted-space"/>
          <w:rFonts w:cs="Arial"/>
          <w:color w:val="222222"/>
          <w:sz w:val="16"/>
          <w:szCs w:val="16"/>
        </w:rPr>
        <w:t xml:space="preserve"> </w:t>
      </w:r>
      <w:r w:rsidRPr="00AB6D2C">
        <w:rPr>
          <w:rStyle w:val="StyleBoldUnderline"/>
        </w:rPr>
        <w:t>it is not convincing</w:t>
      </w:r>
      <w:r w:rsidRPr="00AB6D2C">
        <w:rPr>
          <w:rStyle w:val="apple-converted-space"/>
          <w:rFonts w:cs="Arial"/>
          <w:color w:val="222222"/>
          <w:sz w:val="16"/>
          <w:szCs w:val="16"/>
          <w:shd w:val="clear" w:color="auto" w:fill="FFFF00"/>
        </w:rPr>
        <w:t xml:space="preserve"> </w:t>
      </w:r>
      <w:r w:rsidRPr="00AB6D2C">
        <w:rPr>
          <w:rStyle w:val="StyleBoldUnderline"/>
        </w:rPr>
        <w:t>to argue that</w:t>
      </w:r>
      <w:r w:rsidRPr="00AB6D2C">
        <w:rPr>
          <w:rStyle w:val="apple-converted-space"/>
          <w:rFonts w:cs="Arial"/>
          <w:color w:val="222222"/>
          <w:sz w:val="16"/>
          <w:szCs w:val="20"/>
        </w:rPr>
        <w:t xml:space="preserve"> </w:t>
      </w:r>
      <w:r w:rsidRPr="00AB6D2C">
        <w:rPr>
          <w:sz w:val="16"/>
          <w:szCs w:val="20"/>
        </w:rPr>
        <w:t>democracy</w:t>
      </w:r>
      <w:r w:rsidRPr="00AB6D2C">
        <w:rPr>
          <w:rStyle w:val="apple-converted-space"/>
          <w:rFonts w:cs="Arial"/>
          <w:color w:val="222222"/>
          <w:sz w:val="16"/>
          <w:szCs w:val="20"/>
        </w:rPr>
        <w:t xml:space="preserve"> </w:t>
      </w:r>
      <w:r w:rsidRPr="00AB6D2C">
        <w:rPr>
          <w:rStyle w:val="StyleBoldUnderline"/>
        </w:rPr>
        <w:t>promotion’s</w:t>
      </w:r>
      <w:r w:rsidRPr="00AB6D2C">
        <w:rPr>
          <w:rStyle w:val="apple-converted-space"/>
          <w:rFonts w:cs="Arial"/>
          <w:color w:val="222222"/>
          <w:sz w:val="16"/>
          <w:szCs w:val="16"/>
        </w:rPr>
        <w:t xml:space="preserve"> </w:t>
      </w:r>
      <w:r w:rsidRPr="00AB6D2C">
        <w:rPr>
          <w:sz w:val="16"/>
        </w:rPr>
        <w:t>most serious</w:t>
      </w:r>
      <w:r w:rsidRPr="00AB6D2C">
        <w:rPr>
          <w:rStyle w:val="apple-converted-space"/>
          <w:rFonts w:cs="Arial"/>
          <w:color w:val="222222"/>
          <w:sz w:val="16"/>
          <w:szCs w:val="16"/>
        </w:rPr>
        <w:t xml:space="preserve"> </w:t>
      </w:r>
      <w:r w:rsidRPr="00AB6D2C">
        <w:rPr>
          <w:rStyle w:val="StyleBoldUnderline"/>
        </w:rPr>
        <w:t>problem</w:t>
      </w:r>
      <w:r w:rsidRPr="00AB6D2C">
        <w:rPr>
          <w:rStyle w:val="apple-converted-space"/>
          <w:rFonts w:cs="Arial"/>
          <w:color w:val="222222"/>
          <w:sz w:val="16"/>
          <w:szCs w:val="16"/>
        </w:rPr>
        <w:t xml:space="preserve"> </w:t>
      </w:r>
      <w:r w:rsidRPr="00AB6D2C">
        <w:rPr>
          <w:sz w:val="16"/>
        </w:rPr>
        <w:t>today</w:t>
      </w:r>
      <w:r w:rsidRPr="00AB6D2C">
        <w:rPr>
          <w:rStyle w:val="apple-converted-space"/>
          <w:rFonts w:cs="Arial"/>
          <w:color w:val="222222"/>
          <w:sz w:val="16"/>
          <w:szCs w:val="16"/>
        </w:rPr>
        <w:t xml:space="preserve"> </w:t>
      </w:r>
      <w:r w:rsidRPr="00AB6D2C">
        <w:rPr>
          <w:rStyle w:val="StyleBoldUnderline"/>
        </w:rPr>
        <w:t>is</w:t>
      </w:r>
      <w:r w:rsidRPr="00AB6D2C">
        <w:rPr>
          <w:rStyle w:val="apple-converted-space"/>
          <w:rFonts w:cs="Arial"/>
          <w:color w:val="222222"/>
          <w:sz w:val="16"/>
          <w:szCs w:val="16"/>
        </w:rPr>
        <w:t xml:space="preserve"> </w:t>
      </w:r>
      <w:r w:rsidRPr="00AB6D2C">
        <w:rPr>
          <w:sz w:val="16"/>
        </w:rPr>
        <w:t>its</w:t>
      </w:r>
      <w:r w:rsidRPr="00AB6D2C">
        <w:rPr>
          <w:rStyle w:val="apple-converted-space"/>
          <w:rFonts w:cs="Arial"/>
          <w:color w:val="222222"/>
          <w:sz w:val="16"/>
          <w:szCs w:val="16"/>
        </w:rPr>
        <w:t xml:space="preserve"> </w:t>
      </w:r>
      <w:r w:rsidRPr="00AB6D2C">
        <w:rPr>
          <w:rStyle w:val="StyleBoldUnderline"/>
        </w:rPr>
        <w:t>excessive adherence</w:t>
      </w:r>
      <w:r w:rsidRPr="00AB6D2C">
        <w:rPr>
          <w:sz w:val="16"/>
          <w:szCs w:val="20"/>
          <w:shd w:val="clear" w:color="auto" w:fill="FFFF00"/>
        </w:rPr>
        <w:t xml:space="preserve"> </w:t>
      </w:r>
      <w:r w:rsidRPr="00AB6D2C">
        <w:rPr>
          <w:rStyle w:val="StyleBoldUnderline"/>
        </w:rPr>
        <w:t>to</w:t>
      </w:r>
      <w:r w:rsidRPr="00AB6D2C">
        <w:rPr>
          <w:rStyle w:val="apple-converted-space"/>
          <w:rFonts w:cs="Arial"/>
          <w:color w:val="222222"/>
          <w:sz w:val="16"/>
          <w:szCs w:val="20"/>
        </w:rPr>
        <w:t xml:space="preserve"> </w:t>
      </w:r>
      <w:r w:rsidRPr="00AB6D2C">
        <w:rPr>
          <w:sz w:val="16"/>
          <w:szCs w:val="20"/>
        </w:rPr>
        <w:t>a ‘</w:t>
      </w:r>
      <w:r w:rsidRPr="00AB6D2C">
        <w:rPr>
          <w:rStyle w:val="StyleBoldUnderline"/>
        </w:rPr>
        <w:t>liberal’</w:t>
      </w:r>
      <w:r w:rsidRPr="00AB6D2C">
        <w:rPr>
          <w:rStyle w:val="apple-converted-space"/>
          <w:rFonts w:cs="Arial"/>
          <w:color w:val="222222"/>
          <w:sz w:val="16"/>
          <w:szCs w:val="20"/>
        </w:rPr>
        <w:t xml:space="preserve"> </w:t>
      </w:r>
      <w:r w:rsidRPr="00AB6D2C">
        <w:rPr>
          <w:sz w:val="16"/>
          <w:szCs w:val="20"/>
        </w:rPr>
        <w:t>form of</w:t>
      </w:r>
      <w:r w:rsidRPr="00AB6D2C">
        <w:rPr>
          <w:rStyle w:val="apple-converted-space"/>
          <w:rFonts w:cs="Arial"/>
          <w:color w:val="222222"/>
          <w:sz w:val="16"/>
          <w:szCs w:val="20"/>
        </w:rPr>
        <w:t xml:space="preserve"> </w:t>
      </w:r>
      <w:r w:rsidRPr="00AB6D2C">
        <w:rPr>
          <w:rStyle w:val="StyleBoldUnderline"/>
        </w:rPr>
        <w:t>democracy</w:t>
      </w:r>
      <w:r w:rsidRPr="00AB6D2C">
        <w:rPr>
          <w:sz w:val="16"/>
          <w:shd w:val="clear" w:color="auto" w:fill="FFFF00"/>
        </w:rPr>
        <w:t>.</w:t>
      </w:r>
      <w:r w:rsidRPr="00AB6D2C">
        <w:rPr>
          <w:rStyle w:val="apple-converted-space"/>
          <w:rFonts w:cs="Arial"/>
          <w:color w:val="222222"/>
          <w:sz w:val="16"/>
          <w:szCs w:val="16"/>
          <w:shd w:val="clear" w:color="auto" w:fill="FFFF00"/>
        </w:rPr>
        <w:t xml:space="preserve"> </w:t>
      </w:r>
      <w:r w:rsidRPr="00AB6D2C">
        <w:rPr>
          <w:rStyle w:val="StyleBoldUnderline"/>
        </w:rPr>
        <w:t xml:space="preserve">This critique </w:t>
      </w:r>
      <w:r w:rsidRPr="00AB6D2C">
        <w:rPr>
          <w:rStyle w:val="StyleBoldUnderline"/>
          <w:highlight w:val="green"/>
        </w:rPr>
        <w:t>fail</w:t>
      </w:r>
      <w:r w:rsidRPr="00AB6D2C">
        <w:rPr>
          <w:rStyle w:val="StyleBoldUnderline"/>
        </w:rPr>
        <w:t xml:space="preserve">s </w:t>
      </w:r>
      <w:r w:rsidRPr="00AB6D2C">
        <w:rPr>
          <w:rStyle w:val="StyleBoldUnderline"/>
          <w:highlight w:val="green"/>
        </w:rPr>
        <w:t>to grasp</w:t>
      </w:r>
      <w:r w:rsidRPr="00AB6D2C">
        <w:rPr>
          <w:rStyle w:val="apple-converted-space"/>
          <w:rFonts w:cs="Arial"/>
          <w:color w:val="222222"/>
          <w:sz w:val="16"/>
          <w:szCs w:val="16"/>
          <w:highlight w:val="green"/>
          <w:shd w:val="clear" w:color="auto" w:fill="FFFF00"/>
        </w:rPr>
        <w:t xml:space="preserve"> </w:t>
      </w:r>
      <w:r w:rsidRPr="00AB6D2C">
        <w:rPr>
          <w:rStyle w:val="StyleBoldUnderline"/>
          <w:highlight w:val="green"/>
        </w:rPr>
        <w:t>the way in which</w:t>
      </w:r>
      <w:r w:rsidRPr="00AB6D2C">
        <w:rPr>
          <w:rStyle w:val="apple-converted-space"/>
          <w:rFonts w:cs="Arial"/>
          <w:color w:val="222222"/>
          <w:sz w:val="16"/>
          <w:szCs w:val="16"/>
          <w:highlight w:val="green"/>
          <w:shd w:val="clear" w:color="auto" w:fill="FFFF00"/>
        </w:rPr>
        <w:t xml:space="preserve"> </w:t>
      </w:r>
      <w:r w:rsidRPr="00AB6D2C">
        <w:rPr>
          <w:rStyle w:val="StyleBoldUnderline"/>
          <w:highlight w:val="green"/>
        </w:rPr>
        <w:t>democracy</w:t>
      </w:r>
      <w:r w:rsidRPr="00AB6D2C">
        <w:rPr>
          <w:rStyle w:val="StyleBoldUnderline"/>
        </w:rPr>
        <w:t xml:space="preserve"> </w:t>
      </w:r>
      <w:r w:rsidRPr="00AB6D2C">
        <w:rPr>
          <w:rStyle w:val="StyleBoldUnderline"/>
          <w:highlight w:val="green"/>
        </w:rPr>
        <w:t>support policies have evolved</w:t>
      </w:r>
      <w:r w:rsidRPr="00AB6D2C">
        <w:rPr>
          <w:rStyle w:val="apple-converted-space"/>
          <w:rFonts w:cs="Arial"/>
          <w:color w:val="222222"/>
          <w:sz w:val="16"/>
          <w:szCs w:val="16"/>
          <w:shd w:val="clear" w:color="auto" w:fill="FFFF00"/>
        </w:rPr>
        <w:t xml:space="preserve"> </w:t>
      </w:r>
      <w:r w:rsidRPr="00AB6D2C">
        <w:rPr>
          <w:rStyle w:val="StyleBoldUnderline"/>
        </w:rPr>
        <w:t>and</w:t>
      </w:r>
      <w:r w:rsidRPr="00AB6D2C">
        <w:rPr>
          <w:rStyle w:val="apple-converted-space"/>
          <w:rFonts w:cs="Arial"/>
          <w:color w:val="222222"/>
          <w:sz w:val="16"/>
          <w:szCs w:val="16"/>
          <w:shd w:val="clear" w:color="auto" w:fill="FFFF00"/>
        </w:rPr>
        <w:t xml:space="preserve"> </w:t>
      </w:r>
      <w:r w:rsidRPr="00AB6D2C">
        <w:rPr>
          <w:rStyle w:val="StyleBoldUnderline"/>
        </w:rPr>
        <w:t>confuses what is entailed in meeting</w:t>
      </w:r>
      <w:r w:rsidRPr="00AB6D2C">
        <w:rPr>
          <w:rStyle w:val="apple-converted-space"/>
          <w:rFonts w:cs="Arial"/>
          <w:color w:val="222222"/>
          <w:sz w:val="16"/>
          <w:szCs w:val="20"/>
        </w:rPr>
        <w:t xml:space="preserve"> </w:t>
      </w:r>
      <w:r w:rsidRPr="00AB6D2C">
        <w:rPr>
          <w:sz w:val="16"/>
          <w:szCs w:val="20"/>
        </w:rPr>
        <w:t>local</w:t>
      </w:r>
      <w:r w:rsidRPr="00AB6D2C">
        <w:rPr>
          <w:rStyle w:val="apple-converted-space"/>
          <w:rFonts w:cs="Arial"/>
          <w:color w:val="222222"/>
          <w:sz w:val="16"/>
          <w:szCs w:val="20"/>
        </w:rPr>
        <w:t xml:space="preserve"> </w:t>
      </w:r>
      <w:r w:rsidRPr="00AB6D2C">
        <w:rPr>
          <w:rStyle w:val="StyleBoldUnderline"/>
        </w:rPr>
        <w:t>demands for reform</w:t>
      </w:r>
      <w:r w:rsidRPr="00AB6D2C">
        <w:rPr>
          <w:rStyle w:val="apple-converted-space"/>
          <w:rFonts w:cs="Arial"/>
          <w:color w:val="222222"/>
          <w:sz w:val="16"/>
          <w:szCs w:val="20"/>
        </w:rPr>
        <w:t xml:space="preserve"> </w:t>
      </w:r>
      <w:r w:rsidRPr="00AB6D2C">
        <w:rPr>
          <w:sz w:val="16"/>
          <w:szCs w:val="20"/>
        </w:rPr>
        <w:t>in nondemocratic states. The</w:t>
      </w:r>
      <w:r w:rsidRPr="00AB6D2C">
        <w:rPr>
          <w:rStyle w:val="apple-converted-space"/>
          <w:rFonts w:cs="Arial"/>
          <w:color w:val="222222"/>
          <w:sz w:val="16"/>
          <w:szCs w:val="20"/>
        </w:rPr>
        <w:t xml:space="preserve"> </w:t>
      </w:r>
      <w:r w:rsidRPr="00AB6D2C">
        <w:rPr>
          <w:rStyle w:val="StyleBoldUnderline"/>
          <w:highlight w:val="green"/>
        </w:rPr>
        <w:t>routine admonishments</w:t>
      </w:r>
      <w:r w:rsidRPr="00AB6D2C">
        <w:rPr>
          <w:rStyle w:val="apple-converted-space"/>
          <w:rFonts w:cs="Arial"/>
          <w:color w:val="222222"/>
          <w:sz w:val="16"/>
          <w:szCs w:val="20"/>
        </w:rPr>
        <w:t xml:space="preserve"> </w:t>
      </w:r>
      <w:r w:rsidRPr="00AB6D2C">
        <w:rPr>
          <w:sz w:val="16"/>
          <w:szCs w:val="20"/>
        </w:rPr>
        <w:t>cast at Western governments</w:t>
      </w:r>
      <w:r w:rsidRPr="00AB6D2C">
        <w:rPr>
          <w:rStyle w:val="apple-converted-space"/>
          <w:rFonts w:cs="Arial"/>
          <w:color w:val="222222"/>
          <w:sz w:val="16"/>
          <w:szCs w:val="20"/>
        </w:rPr>
        <w:t xml:space="preserve"> </w:t>
      </w:r>
      <w:r w:rsidRPr="00AB6D2C">
        <w:rPr>
          <w:rStyle w:val="StyleBoldUnderline"/>
        </w:rPr>
        <w:t>under the</w:t>
      </w:r>
      <w:r w:rsidRPr="00AB6D2C">
        <w:rPr>
          <w:rStyle w:val="apple-converted-space"/>
          <w:rFonts w:cs="Arial"/>
          <w:color w:val="222222"/>
          <w:sz w:val="16"/>
          <w:szCs w:val="20"/>
        </w:rPr>
        <w:t xml:space="preserve"> </w:t>
      </w:r>
      <w:r w:rsidRPr="00AB6D2C">
        <w:rPr>
          <w:sz w:val="16"/>
          <w:szCs w:val="20"/>
        </w:rPr>
        <w:t>now</w:t>
      </w:r>
      <w:r w:rsidRPr="00AB6D2C">
        <w:rPr>
          <w:rStyle w:val="apple-converted-space"/>
          <w:rFonts w:cs="Arial"/>
          <w:color w:val="222222"/>
          <w:sz w:val="16"/>
          <w:szCs w:val="20"/>
        </w:rPr>
        <w:t xml:space="preserve"> </w:t>
      </w:r>
      <w:r w:rsidRPr="00AB6D2C">
        <w:rPr>
          <w:sz w:val="16"/>
          <w:szCs w:val="20"/>
        </w:rPr>
        <w:t>standard</w:t>
      </w:r>
      <w:r w:rsidRPr="00AB6D2C">
        <w:rPr>
          <w:rStyle w:val="apple-converted-space"/>
          <w:rFonts w:cs="Arial"/>
          <w:color w:val="222222"/>
          <w:sz w:val="16"/>
          <w:szCs w:val="20"/>
        </w:rPr>
        <w:t xml:space="preserve"> </w:t>
      </w:r>
      <w:r w:rsidRPr="00AB6D2C">
        <w:rPr>
          <w:rStyle w:val="StyleBoldUnderline"/>
        </w:rPr>
        <w:t>critique of liberal democracy</w:t>
      </w:r>
      <w:r w:rsidRPr="00AB6D2C">
        <w:rPr>
          <w:rStyle w:val="apple-converted-space"/>
          <w:rFonts w:cs="Arial"/>
          <w:color w:val="222222"/>
          <w:sz w:val="16"/>
          <w:szCs w:val="20"/>
          <w:shd w:val="clear" w:color="auto" w:fill="FFFF00"/>
        </w:rPr>
        <w:t xml:space="preserve"> </w:t>
      </w:r>
      <w:r w:rsidRPr="00AB6D2C">
        <w:rPr>
          <w:rStyle w:val="StyleBoldUnderline"/>
          <w:highlight w:val="green"/>
        </w:rPr>
        <w:t>do not weather the scrutiny of empirical evidence.</w:t>
      </w:r>
      <w:r w:rsidRPr="00AB6D2C">
        <w:rPr>
          <w:rStyle w:val="apple-converted-space"/>
          <w:rFonts w:cs="Arial"/>
          <w:color w:val="222222"/>
          <w:sz w:val="16"/>
          <w:szCs w:val="20"/>
          <w:highlight w:val="green"/>
          <w:shd w:val="clear" w:color="auto" w:fill="FFFF00"/>
        </w:rPr>
        <w:t xml:space="preserve"> </w:t>
      </w:r>
      <w:r w:rsidRPr="00AB6D2C">
        <w:rPr>
          <w:rStyle w:val="StyleBoldUnderline"/>
          <w:highlight w:val="green"/>
        </w:rPr>
        <w:t>They risk becoming</w:t>
      </w:r>
      <w:r w:rsidRPr="00AB6D2C">
        <w:rPr>
          <w:rStyle w:val="apple-converted-space"/>
          <w:rFonts w:cs="Arial"/>
          <w:color w:val="222222"/>
          <w:sz w:val="16"/>
          <w:szCs w:val="20"/>
          <w:highlight w:val="green"/>
          <w:shd w:val="clear" w:color="auto" w:fill="FFFF00"/>
        </w:rPr>
        <w:t xml:space="preserve"> </w:t>
      </w:r>
      <w:r w:rsidRPr="00AB6D2C">
        <w:rPr>
          <w:rStyle w:val="StyleBoldUnderline"/>
          <w:highlight w:val="green"/>
        </w:rPr>
        <w:t>widely accepted myths</w:t>
      </w:r>
      <w:r w:rsidRPr="00AB6D2C">
        <w:rPr>
          <w:rStyle w:val="apple-converted-space"/>
          <w:rFonts w:cs="Arial"/>
          <w:color w:val="222222"/>
          <w:sz w:val="16"/>
          <w:szCs w:val="20"/>
          <w:highlight w:val="green"/>
          <w:shd w:val="clear" w:color="auto" w:fill="FFFF00"/>
        </w:rPr>
        <w:t xml:space="preserve"> </w:t>
      </w:r>
      <w:r w:rsidRPr="00AB6D2C">
        <w:rPr>
          <w:rStyle w:val="StyleBoldUnderline"/>
          <w:highlight w:val="green"/>
        </w:rPr>
        <w:t>that have</w:t>
      </w:r>
      <w:r w:rsidRPr="00AB6D2C">
        <w:rPr>
          <w:rStyle w:val="apple-converted-space"/>
          <w:rFonts w:cs="Arial"/>
          <w:color w:val="222222"/>
          <w:sz w:val="16"/>
          <w:szCs w:val="20"/>
          <w:highlight w:val="green"/>
          <w:shd w:val="clear" w:color="auto" w:fill="FFFF00"/>
        </w:rPr>
        <w:t xml:space="preserve"> </w:t>
      </w:r>
      <w:r w:rsidRPr="00AB6D2C">
        <w:rPr>
          <w:rStyle w:val="StyleBoldUnderline"/>
          <w:highlight w:val="green"/>
        </w:rPr>
        <w:t>little grounding in reality</w:t>
      </w:r>
      <w:r w:rsidRPr="00AB6D2C">
        <w:rPr>
          <w:sz w:val="16"/>
          <w:szCs w:val="20"/>
        </w:rPr>
        <w:t>.</w:t>
      </w:r>
      <w:r w:rsidRPr="00AB6D2C">
        <w:rPr>
          <w:rStyle w:val="apple-converted-space"/>
          <w:rFonts w:cs="Arial"/>
          <w:color w:val="222222"/>
          <w:sz w:val="16"/>
          <w:szCs w:val="20"/>
        </w:rPr>
        <w:t xml:space="preserve"> </w:t>
      </w:r>
      <w:r w:rsidRPr="00AB6D2C">
        <w:rPr>
          <w:rStyle w:val="StyleBoldUnderline"/>
        </w:rPr>
        <w:t xml:space="preserve">Democracy promoters do not overwhelmingly </w:t>
      </w:r>
      <w:proofErr w:type="spellStart"/>
      <w:r w:rsidRPr="00AB6D2C">
        <w:rPr>
          <w:rStyle w:val="StyleBoldUnderline"/>
        </w:rPr>
        <w:t>prioritise</w:t>
      </w:r>
      <w:proofErr w:type="spellEnd"/>
      <w:r w:rsidRPr="00AB6D2C">
        <w:rPr>
          <w:rStyle w:val="StyleBoldUnderline"/>
        </w:rPr>
        <w:t xml:space="preserve"> the procedural over the social</w:t>
      </w:r>
      <w:r w:rsidRPr="00AB6D2C">
        <w:rPr>
          <w:rStyle w:val="apple-converted-space"/>
          <w:rFonts w:cs="Arial"/>
          <w:color w:val="222222"/>
          <w:sz w:val="16"/>
          <w:szCs w:val="20"/>
        </w:rPr>
        <w:t xml:space="preserve"> </w:t>
      </w:r>
      <w:r w:rsidRPr="00AB6D2C">
        <w:rPr>
          <w:sz w:val="16"/>
          <w:szCs w:val="20"/>
        </w:rPr>
        <w:t>and substantive elements of reform;</w:t>
      </w:r>
      <w:r w:rsidRPr="00AB6D2C">
        <w:rPr>
          <w:rStyle w:val="apple-converted-space"/>
          <w:rFonts w:cs="Arial"/>
          <w:color w:val="222222"/>
          <w:sz w:val="16"/>
          <w:szCs w:val="20"/>
        </w:rPr>
        <w:t xml:space="preserve"> </w:t>
      </w:r>
      <w:r w:rsidRPr="00AB6D2C">
        <w:rPr>
          <w:sz w:val="16"/>
          <w:szCs w:val="20"/>
        </w:rPr>
        <w:t>they</w:t>
      </w:r>
      <w:r w:rsidRPr="00AB6D2C">
        <w:rPr>
          <w:rStyle w:val="apple-converted-space"/>
          <w:rFonts w:cs="Arial"/>
          <w:color w:val="222222"/>
          <w:sz w:val="16"/>
          <w:szCs w:val="20"/>
        </w:rPr>
        <w:t xml:space="preserve"> </w:t>
      </w:r>
      <w:r w:rsidRPr="00AB6D2C">
        <w:rPr>
          <w:sz w:val="16"/>
          <w:szCs w:val="20"/>
        </w:rPr>
        <w:t>do not seek deliberately to hollow out the state;</w:t>
      </w:r>
      <w:r w:rsidRPr="00AB6D2C">
        <w:rPr>
          <w:rStyle w:val="apple-converted-space"/>
          <w:rFonts w:cs="Arial"/>
          <w:color w:val="222222"/>
          <w:sz w:val="16"/>
          <w:szCs w:val="20"/>
        </w:rPr>
        <w:t xml:space="preserve"> </w:t>
      </w:r>
      <w:r w:rsidRPr="00AB6D2C">
        <w:rPr>
          <w:rStyle w:val="StyleBoldUnderline"/>
        </w:rPr>
        <w:t xml:space="preserve">they do not conflate economic with political </w:t>
      </w:r>
      <w:proofErr w:type="spellStart"/>
      <w:r w:rsidRPr="00AB6D2C">
        <w:rPr>
          <w:rStyle w:val="StyleBoldUnderline"/>
        </w:rPr>
        <w:t>liberalisation</w:t>
      </w:r>
      <w:proofErr w:type="spellEnd"/>
      <w:r w:rsidRPr="00AB6D2C">
        <w:rPr>
          <w:rStyle w:val="StyleBoldUnderline"/>
        </w:rPr>
        <w:t>;</w:t>
      </w:r>
      <w:r w:rsidRPr="00AB6D2C">
        <w:rPr>
          <w:rStyle w:val="apple-converted-space"/>
          <w:rFonts w:cs="Arial"/>
          <w:color w:val="222222"/>
          <w:sz w:val="16"/>
          <w:szCs w:val="20"/>
          <w:shd w:val="clear" w:color="auto" w:fill="FFFF00"/>
        </w:rPr>
        <w:t xml:space="preserve"> </w:t>
      </w:r>
      <w:r w:rsidRPr="00AB6D2C">
        <w:rPr>
          <w:rStyle w:val="StyleBoldUnderline"/>
        </w:rPr>
        <w:t>they are not brow-beaten into backing façade democracy</w:t>
      </w:r>
      <w:r w:rsidRPr="00AB6D2C">
        <w:rPr>
          <w:rStyle w:val="apple-converted-space"/>
          <w:rFonts w:cs="Arial"/>
          <w:i/>
          <w:iCs/>
          <w:color w:val="222222"/>
          <w:sz w:val="16"/>
          <w:szCs w:val="20"/>
        </w:rPr>
        <w:t xml:space="preserve"> </w:t>
      </w:r>
      <w:r w:rsidRPr="00AB6D2C">
        <w:rPr>
          <w:rStyle w:val="Emphasis"/>
          <w:rFonts w:cs="Arial"/>
          <w:color w:val="222222"/>
          <w:szCs w:val="20"/>
        </w:rPr>
        <w:t>by multinational companies</w:t>
      </w:r>
      <w:r w:rsidRPr="00AB6D2C">
        <w:rPr>
          <w:rStyle w:val="StyleBoldUnderline"/>
        </w:rPr>
        <w:t>;</w:t>
      </w:r>
      <w:r w:rsidRPr="00AB6D2C">
        <w:rPr>
          <w:rStyle w:val="apple-converted-space"/>
          <w:rFonts w:cs="Arial"/>
          <w:color w:val="222222"/>
          <w:sz w:val="16"/>
          <w:szCs w:val="20"/>
          <w:shd w:val="clear" w:color="auto" w:fill="FFFF00"/>
        </w:rPr>
        <w:t xml:space="preserve"> </w:t>
      </w:r>
      <w:r w:rsidRPr="00AB6D2C">
        <w:rPr>
          <w:rStyle w:val="StyleBoldUnderline"/>
        </w:rPr>
        <w:t>they are not fixated with elections;</w:t>
      </w:r>
      <w:r w:rsidRPr="00AB6D2C">
        <w:rPr>
          <w:rStyle w:val="apple-converted-space"/>
          <w:rFonts w:cs="Arial"/>
          <w:color w:val="222222"/>
          <w:sz w:val="16"/>
          <w:szCs w:val="20"/>
          <w:shd w:val="clear" w:color="auto" w:fill="FFFF00"/>
        </w:rPr>
        <w:t xml:space="preserve"> </w:t>
      </w:r>
      <w:r w:rsidRPr="00AB6D2C">
        <w:rPr>
          <w:rStyle w:val="StyleBoldUnderline"/>
        </w:rPr>
        <w:t>and they are</w:t>
      </w:r>
      <w:r w:rsidRPr="00AB6D2C">
        <w:rPr>
          <w:rStyle w:val="apple-converted-space"/>
          <w:rFonts w:cs="Arial"/>
          <w:color w:val="222222"/>
          <w:sz w:val="16"/>
          <w:szCs w:val="20"/>
          <w:shd w:val="clear" w:color="auto" w:fill="FFFF00"/>
        </w:rPr>
        <w:t xml:space="preserve"> </w:t>
      </w:r>
      <w:r w:rsidRPr="00AB6D2C">
        <w:rPr>
          <w:rStyle w:val="StyleBoldUnderline"/>
        </w:rPr>
        <w:t>not</w:t>
      </w:r>
      <w:r w:rsidRPr="00AB6D2C">
        <w:rPr>
          <w:rStyle w:val="apple-converted-space"/>
          <w:rFonts w:cs="Arial"/>
          <w:color w:val="222222"/>
          <w:sz w:val="16"/>
          <w:szCs w:val="20"/>
        </w:rPr>
        <w:t xml:space="preserve"> </w:t>
      </w:r>
      <w:r w:rsidRPr="00AB6D2C">
        <w:rPr>
          <w:rStyle w:val="StyleBoldUnderline"/>
        </w:rPr>
        <w:t>completely</w:t>
      </w:r>
      <w:r w:rsidRPr="00AB6D2C">
        <w:rPr>
          <w:rStyle w:val="apple-converted-space"/>
          <w:rFonts w:cs="Arial"/>
          <w:color w:val="222222"/>
          <w:sz w:val="16"/>
          <w:szCs w:val="20"/>
        </w:rPr>
        <w:t> </w:t>
      </w:r>
      <w:r w:rsidRPr="00AB6D2C">
        <w:rPr>
          <w:rStyle w:val="StyleBoldUnderline"/>
        </w:rPr>
        <w:t xml:space="preserve">unreceptive to alternative forms of </w:t>
      </w:r>
      <w:proofErr w:type="spellStart"/>
      <w:r w:rsidRPr="00AB6D2C">
        <w:rPr>
          <w:rStyle w:val="StyleBoldUnderline"/>
        </w:rPr>
        <w:t>representation.</w:t>
      </w:r>
      <w:r w:rsidRPr="00AB6D2C">
        <w:rPr>
          <w:rStyle w:val="StyleBoldUnderline"/>
          <w:highlight w:val="green"/>
        </w:rPr>
        <w:t>The</w:t>
      </w:r>
      <w:proofErr w:type="spellEnd"/>
      <w:r w:rsidRPr="00AB6D2C">
        <w:rPr>
          <w:rStyle w:val="StyleBoldUnderline"/>
          <w:highlight w:val="green"/>
        </w:rPr>
        <w:t xml:space="preserve"> problem with democracy promotion lies</w:t>
      </w:r>
      <w:r w:rsidRPr="00AB6D2C">
        <w:rPr>
          <w:rStyle w:val="apple-converted-space"/>
          <w:rFonts w:cs="Arial"/>
          <w:color w:val="222222"/>
          <w:sz w:val="16"/>
          <w:szCs w:val="20"/>
          <w:highlight w:val="green"/>
          <w:shd w:val="clear" w:color="auto" w:fill="FFFF00"/>
        </w:rPr>
        <w:t> </w:t>
      </w:r>
      <w:r w:rsidRPr="00AB6D2C">
        <w:rPr>
          <w:rStyle w:val="StyleBoldUnderline"/>
          <w:highlight w:val="green"/>
        </w:rPr>
        <w:t>not in</w:t>
      </w:r>
      <w:r w:rsidRPr="00AB6D2C">
        <w:rPr>
          <w:rStyle w:val="apple-converted-space"/>
          <w:rFonts w:cs="Arial"/>
          <w:color w:val="222222"/>
          <w:sz w:val="16"/>
          <w:szCs w:val="20"/>
          <w:highlight w:val="green"/>
        </w:rPr>
        <w:t> </w:t>
      </w:r>
      <w:r w:rsidRPr="00AB6D2C">
        <w:rPr>
          <w:rStyle w:val="StyleBoldUnderline"/>
          <w:highlight w:val="green"/>
        </w:rPr>
        <w:t>its</w:t>
      </w:r>
      <w:r w:rsidRPr="00AB6D2C">
        <w:rPr>
          <w:sz w:val="16"/>
          <w:szCs w:val="20"/>
        </w:rPr>
        <w:t xml:space="preserve"> unbending and overly zealous </w:t>
      </w:r>
      <w:r w:rsidRPr="00AB6D2C">
        <w:rPr>
          <w:rStyle w:val="StyleBoldUnderline"/>
          <w:highlight w:val="green"/>
        </w:rPr>
        <w:t>imposition of liberal norms</w:t>
      </w:r>
      <w:r w:rsidRPr="00AB6D2C">
        <w:rPr>
          <w:rStyle w:val="StyleBoldUnderline"/>
        </w:rPr>
        <w:t>. Rather,</w:t>
      </w:r>
      <w:r w:rsidRPr="00AB6D2C">
        <w:rPr>
          <w:rStyle w:val="apple-converted-space"/>
          <w:rFonts w:cs="Arial"/>
          <w:color w:val="222222"/>
          <w:sz w:val="16"/>
          <w:szCs w:val="20"/>
        </w:rPr>
        <w:t> </w:t>
      </w:r>
      <w:proofErr w:type="gramStart"/>
      <w:r w:rsidRPr="00AB6D2C">
        <w:rPr>
          <w:rStyle w:val="StyleBoldUnderline"/>
          <w:highlight w:val="green"/>
        </w:rPr>
        <w:t>its</w:t>
      </w:r>
      <w:proofErr w:type="gramEnd"/>
      <w:r w:rsidRPr="00AB6D2C">
        <w:rPr>
          <w:rStyle w:val="StyleBoldUnderline"/>
          <w:highlight w:val="green"/>
        </w:rPr>
        <w:t xml:space="preserve"> most serious pathology is</w:t>
      </w:r>
      <w:r w:rsidRPr="00AB6D2C">
        <w:rPr>
          <w:rStyle w:val="apple-converted-space"/>
          <w:rFonts w:cs="Arial"/>
          <w:color w:val="222222"/>
          <w:sz w:val="16"/>
          <w:szCs w:val="20"/>
          <w:highlight w:val="green"/>
        </w:rPr>
        <w:t> </w:t>
      </w:r>
      <w:r w:rsidRPr="00AB6D2C">
        <w:rPr>
          <w:rStyle w:val="Emphasis"/>
          <w:highlight w:val="green"/>
        </w:rPr>
        <w:t>governments’ failure to defend core liberal norms</w:t>
      </w:r>
      <w:r w:rsidRPr="00AB6D2C">
        <w:rPr>
          <w:rStyle w:val="apple-converted-space"/>
          <w:rFonts w:cs="Arial"/>
          <w:color w:val="222222"/>
          <w:sz w:val="16"/>
          <w:szCs w:val="20"/>
        </w:rPr>
        <w:t> </w:t>
      </w:r>
      <w:r w:rsidRPr="00AB6D2C">
        <w:rPr>
          <w:sz w:val="16"/>
          <w:szCs w:val="20"/>
        </w:rPr>
        <w:t>in a way that would</w:t>
      </w:r>
      <w:r w:rsidRPr="00AB6D2C">
        <w:rPr>
          <w:rStyle w:val="apple-converted-space"/>
          <w:rFonts w:cs="Arial"/>
          <w:color w:val="222222"/>
          <w:sz w:val="16"/>
          <w:szCs w:val="20"/>
        </w:rPr>
        <w:t> </w:t>
      </w:r>
      <w:r w:rsidRPr="00AB6D2C">
        <w:rPr>
          <w:sz w:val="16"/>
          <w:szCs w:val="20"/>
        </w:rPr>
        <w:t>allow local variations in and choices over democratic reform</w:t>
      </w:r>
      <w:r w:rsidRPr="00AB6D2C">
        <w:rPr>
          <w:rStyle w:val="apple-converted-space"/>
          <w:rFonts w:cs="Arial"/>
          <w:color w:val="222222"/>
          <w:sz w:val="16"/>
          <w:szCs w:val="20"/>
        </w:rPr>
        <w:t> </w:t>
      </w:r>
      <w:r w:rsidRPr="00AB6D2C">
        <w:rPr>
          <w:sz w:val="16"/>
          <w:szCs w:val="20"/>
        </w:rPr>
        <w:t>-</w:t>
      </w:r>
      <w:r w:rsidRPr="00AB6D2C">
        <w:rPr>
          <w:rStyle w:val="apple-converted-space"/>
          <w:rFonts w:cs="Arial"/>
          <w:color w:val="222222"/>
          <w:sz w:val="16"/>
          <w:szCs w:val="20"/>
        </w:rPr>
        <w:t> </w:t>
      </w:r>
      <w:r w:rsidRPr="00AB6D2C">
        <w:rPr>
          <w:sz w:val="16"/>
          <w:szCs w:val="20"/>
        </w:rPr>
        <w:t>along</w:t>
      </w:r>
      <w:r w:rsidRPr="00AB6D2C">
        <w:rPr>
          <w:rStyle w:val="apple-converted-space"/>
          <w:rFonts w:cs="Arial"/>
          <w:color w:val="222222"/>
          <w:sz w:val="16"/>
          <w:szCs w:val="20"/>
        </w:rPr>
        <w:t> </w:t>
      </w:r>
      <w:r w:rsidRPr="00AB6D2C">
        <w:rPr>
          <w:rStyle w:val="StyleBoldUnderline"/>
          <w:highlight w:val="green"/>
        </w:rPr>
        <w:t>with</w:t>
      </w:r>
      <w:r w:rsidRPr="00AB6D2C">
        <w:rPr>
          <w:rStyle w:val="apple-converted-space"/>
          <w:rFonts w:cs="Arial"/>
          <w:color w:val="222222"/>
          <w:sz w:val="16"/>
          <w:szCs w:val="20"/>
          <w:highlight w:val="green"/>
          <w:shd w:val="clear" w:color="auto" w:fill="FFFF00"/>
        </w:rPr>
        <w:t> </w:t>
      </w:r>
      <w:r w:rsidRPr="00AB6D2C">
        <w:rPr>
          <w:rStyle w:val="StyleBoldUnderline"/>
          <w:highlight w:val="green"/>
        </w:rPr>
        <w:t>genuine civic empowerment</w:t>
      </w:r>
      <w:r w:rsidRPr="00AB6D2C">
        <w:rPr>
          <w:rStyle w:val="apple-converted-space"/>
          <w:rFonts w:cs="Arial"/>
          <w:i/>
          <w:iCs/>
          <w:color w:val="222222"/>
          <w:sz w:val="16"/>
          <w:szCs w:val="20"/>
          <w:highlight w:val="green"/>
        </w:rPr>
        <w:t> </w:t>
      </w:r>
      <w:r w:rsidRPr="00AB6D2C">
        <w:rPr>
          <w:rStyle w:val="Emphasis"/>
          <w:rFonts w:cs="Arial"/>
          <w:color w:val="222222"/>
          <w:szCs w:val="20"/>
          <w:highlight w:val="green"/>
        </w:rPr>
        <w:t>and emancipation</w:t>
      </w:r>
      <w:r w:rsidRPr="00AB6D2C">
        <w:rPr>
          <w:rStyle w:val="Emphasis"/>
          <w:rFonts w:cs="Arial"/>
          <w:color w:val="222222"/>
          <w:szCs w:val="20"/>
        </w:rPr>
        <w:t xml:space="preserve"> -</w:t>
      </w:r>
      <w:r w:rsidRPr="00AB6D2C">
        <w:rPr>
          <w:rStyle w:val="apple-converted-space"/>
          <w:rFonts w:cs="Arial"/>
          <w:color w:val="222222"/>
          <w:sz w:val="16"/>
          <w:szCs w:val="20"/>
        </w:rPr>
        <w:t> </w:t>
      </w:r>
      <w:r w:rsidRPr="00AB6D2C">
        <w:rPr>
          <w:rStyle w:val="StyleBoldUnderline"/>
        </w:rPr>
        <w:t>to flourish.</w:t>
      </w:r>
      <w:r w:rsidRPr="00AB6D2C">
        <w:rPr>
          <w:rStyle w:val="apple-converted-space"/>
          <w:rFonts w:cs="Arial"/>
          <w:color w:val="222222"/>
          <w:sz w:val="16"/>
          <w:szCs w:val="20"/>
          <w:shd w:val="clear" w:color="auto" w:fill="FFFF00"/>
        </w:rPr>
        <w:t> </w:t>
      </w:r>
      <w:r w:rsidRPr="00AB6D2C">
        <w:rPr>
          <w:rStyle w:val="StyleBoldUnderline"/>
        </w:rPr>
        <w:t>Current c</w:t>
      </w:r>
      <w:r w:rsidRPr="00AB6D2C">
        <w:rPr>
          <w:rStyle w:val="StyleBoldUnderline"/>
          <w:highlight w:val="green"/>
        </w:rPr>
        <w:t>riticisms</w:t>
      </w:r>
      <w:r w:rsidRPr="00AB6D2C">
        <w:rPr>
          <w:rStyle w:val="apple-converted-space"/>
          <w:rFonts w:cs="Arial"/>
          <w:color w:val="222222"/>
          <w:sz w:val="16"/>
          <w:szCs w:val="20"/>
          <w:shd w:val="clear" w:color="auto" w:fill="FFFF00"/>
        </w:rPr>
        <w:t> </w:t>
      </w:r>
      <w:r w:rsidRPr="00AB6D2C">
        <w:rPr>
          <w:rStyle w:val="StyleBoldUnderline"/>
        </w:rPr>
        <w:t xml:space="preserve">of the democracy agenda </w:t>
      </w:r>
      <w:r w:rsidRPr="00AB6D2C">
        <w:rPr>
          <w:rStyle w:val="StyleBoldUnderline"/>
          <w:highlight w:val="green"/>
        </w:rPr>
        <w:t>risk</w:t>
      </w:r>
      <w:r w:rsidRPr="00AB6D2C">
        <w:rPr>
          <w:rStyle w:val="apple-converted-space"/>
          <w:rFonts w:cs="Arial"/>
          <w:color w:val="222222"/>
          <w:sz w:val="16"/>
          <w:szCs w:val="20"/>
          <w:highlight w:val="green"/>
          <w:shd w:val="clear" w:color="auto" w:fill="FFFF00"/>
        </w:rPr>
        <w:t> </w:t>
      </w:r>
      <w:r w:rsidRPr="00AB6D2C">
        <w:rPr>
          <w:rStyle w:val="StyleBoldUnderline"/>
          <w:highlight w:val="green"/>
        </w:rPr>
        <w:t>pushing policy deliberations in</w:t>
      </w:r>
      <w:r w:rsidRPr="00AB6D2C">
        <w:rPr>
          <w:rStyle w:val="apple-converted-space"/>
          <w:rFonts w:cs="Arial"/>
          <w:i/>
          <w:iCs/>
          <w:color w:val="222222"/>
          <w:sz w:val="16"/>
          <w:szCs w:val="20"/>
          <w:highlight w:val="green"/>
          <w:bdr w:val="single" w:sz="8" w:space="0" w:color="auto" w:frame="1"/>
        </w:rPr>
        <w:t> </w:t>
      </w:r>
      <w:r w:rsidRPr="00AB6D2C">
        <w:rPr>
          <w:rStyle w:val="Emphasis"/>
          <w:rFonts w:cs="Arial"/>
          <w:color w:val="222222"/>
          <w:szCs w:val="20"/>
          <w:highlight w:val="green"/>
          <w:bdr w:val="single" w:sz="8" w:space="0" w:color="auto" w:frame="1"/>
        </w:rPr>
        <w:t>exactly</w:t>
      </w:r>
      <w:r w:rsidRPr="00AB6D2C">
        <w:rPr>
          <w:rStyle w:val="apple-converted-space"/>
          <w:rFonts w:cs="Arial"/>
          <w:i/>
          <w:iCs/>
          <w:color w:val="222222"/>
          <w:sz w:val="16"/>
          <w:szCs w:val="20"/>
          <w:highlight w:val="green"/>
          <w:bdr w:val="single" w:sz="8" w:space="0" w:color="auto" w:frame="1"/>
        </w:rPr>
        <w:t> </w:t>
      </w:r>
      <w:r w:rsidRPr="00AB6D2C">
        <w:rPr>
          <w:rStyle w:val="StyleBoldUnderline"/>
          <w:highlight w:val="green"/>
        </w:rPr>
        <w:t>the opposite direction</w:t>
      </w:r>
      <w:r w:rsidRPr="00AB6D2C">
        <w:rPr>
          <w:rStyle w:val="StyleBoldUnderline"/>
        </w:rPr>
        <w:t xml:space="preserve"> to their required improvement.</w:t>
      </w:r>
    </w:p>
    <w:p w:rsidR="003F7A48" w:rsidRDefault="003F7A48" w:rsidP="003F7A48">
      <w:pPr>
        <w:rPr>
          <w:sz w:val="16"/>
          <w:szCs w:val="26"/>
        </w:rPr>
      </w:pPr>
    </w:p>
    <w:p w:rsidR="003F7A48" w:rsidRDefault="003F7A48" w:rsidP="003F7A48">
      <w:pPr>
        <w:rPr>
          <w:sz w:val="16"/>
          <w:szCs w:val="26"/>
        </w:rPr>
      </w:pPr>
    </w:p>
    <w:p w:rsidR="003F7A48" w:rsidRDefault="003F7A48" w:rsidP="003F7A48">
      <w:pPr>
        <w:pStyle w:val="Heading2"/>
      </w:pPr>
      <w:proofErr w:type="gramStart"/>
      <w:r>
        <w:lastRenderedPageBreak/>
        <w:t>congress</w:t>
      </w:r>
      <w:proofErr w:type="gramEnd"/>
    </w:p>
    <w:p w:rsidR="003F7A48" w:rsidRDefault="003F7A48" w:rsidP="003F7A48">
      <w:pPr>
        <w:pStyle w:val="Heading4"/>
      </w:pPr>
      <w:r>
        <w:t xml:space="preserve">Doesn’t solve the </w:t>
      </w:r>
      <w:proofErr w:type="spellStart"/>
      <w:r>
        <w:t>aff</w:t>
      </w:r>
      <w:proofErr w:type="spellEnd"/>
      <w:r>
        <w:t>:</w:t>
      </w:r>
    </w:p>
    <w:p w:rsidR="003F7A48" w:rsidRDefault="003F7A48" w:rsidP="003F7A48">
      <w:pPr>
        <w:pStyle w:val="Heading4"/>
      </w:pPr>
      <w:r>
        <w:t xml:space="preserve">1- Rule of Law- SCOTUS decisions are modeled by Afghanistan, and key to rule of law protection- that’s </w:t>
      </w:r>
      <w:proofErr w:type="spellStart"/>
      <w:r>
        <w:t>Eviatar</w:t>
      </w:r>
      <w:proofErr w:type="spellEnd"/>
      <w:r>
        <w:t xml:space="preserve"> and Hecht</w:t>
      </w:r>
    </w:p>
    <w:p w:rsidR="003F7A48" w:rsidRDefault="003F7A48" w:rsidP="003F7A48">
      <w:pPr>
        <w:pStyle w:val="Heading4"/>
      </w:pPr>
      <w:r>
        <w:t>2- abstention- congressional ruling doesn’t institute a role for the judiciary- makes presidential circumvention and adventurism inevitable</w:t>
      </w:r>
    </w:p>
    <w:p w:rsidR="003F7A48" w:rsidRDefault="003F7A48" w:rsidP="003F7A48"/>
    <w:p w:rsidR="003F7A48" w:rsidRDefault="003F7A48" w:rsidP="003F7A48">
      <w:pPr>
        <w:pStyle w:val="Heading4"/>
      </w:pPr>
      <w:r>
        <w:t>Perm do both</w:t>
      </w:r>
    </w:p>
    <w:p w:rsidR="003F7A48" w:rsidRDefault="003F7A48" w:rsidP="003F7A48"/>
    <w:p w:rsidR="003F7A48" w:rsidRDefault="003F7A48" w:rsidP="003F7A48">
      <w:pPr>
        <w:pStyle w:val="Heading4"/>
      </w:pPr>
      <w:r>
        <w:t>CP doesn’t solve and links to the net-benefit- Congressional statues would be reviewed by the Supreme Court, but wouldn’t be effective and would take years to solidify</w:t>
      </w:r>
    </w:p>
    <w:p w:rsidR="003F7A48" w:rsidRPr="00CF41B2" w:rsidRDefault="003F7A48" w:rsidP="003F7A48">
      <w:proofErr w:type="spellStart"/>
      <w:r>
        <w:rPr>
          <w:rStyle w:val="StyleStyleBold12pt"/>
        </w:rPr>
        <w:t>Eviatar</w:t>
      </w:r>
      <w:proofErr w:type="spellEnd"/>
      <w:r>
        <w:rPr>
          <w:rStyle w:val="StyleStyleBold12pt"/>
        </w:rPr>
        <w:t xml:space="preserve"> 10 </w:t>
      </w:r>
      <w:r w:rsidRPr="00CF41B2">
        <w:t>(Daphne- Senior Associate in Human Rights First’s Law and Security Program, June 10, “Judges to Congress: Don't Legislate Indefinite Detention”, http://www.huffingtonpost.com/daphne-eviatar/judges-to-congress-dont-l_b_607801.html)</w:t>
      </w:r>
    </w:p>
    <w:p w:rsidR="003F7A48" w:rsidRDefault="003F7A48" w:rsidP="003F7A48">
      <w:pPr>
        <w:rPr>
          <w:rStyle w:val="Emphasis"/>
        </w:rPr>
      </w:pPr>
      <w:r w:rsidRPr="00CA03BB">
        <w:rPr>
          <w:sz w:val="16"/>
        </w:rPr>
        <w:t xml:space="preserve">For months now, </w:t>
      </w:r>
      <w:r w:rsidRPr="00A27BBB">
        <w:rPr>
          <w:rStyle w:val="StyleBoldUnderline"/>
        </w:rPr>
        <w:t xml:space="preserve">certain commentators and legislators have been arguing that </w:t>
      </w:r>
      <w:r w:rsidRPr="008135CD">
        <w:rPr>
          <w:rStyle w:val="StyleBoldUnderline"/>
        </w:rPr>
        <w:t>Congress needs to pass a new law</w:t>
      </w:r>
      <w:r w:rsidRPr="00A27BBB">
        <w:rPr>
          <w:rStyle w:val="StyleBoldUnderline"/>
        </w:rPr>
        <w:t xml:space="preserve"> authorizing the </w:t>
      </w:r>
      <w:r w:rsidRPr="004223C3">
        <w:rPr>
          <w:rStyle w:val="StyleBoldUnderline"/>
        </w:rPr>
        <w:t>indefinite detention without charge or trial of suspected terrorists and their supporters.</w:t>
      </w:r>
      <w:r w:rsidRPr="004223C3">
        <w:rPr>
          <w:sz w:val="12"/>
        </w:rPr>
        <w:t>¶</w:t>
      </w:r>
      <w:r w:rsidRPr="004223C3">
        <w:rPr>
          <w:sz w:val="16"/>
        </w:rPr>
        <w:t xml:space="preserve"> </w:t>
      </w:r>
      <w:proofErr w:type="gramStart"/>
      <w:r w:rsidRPr="004223C3">
        <w:rPr>
          <w:rStyle w:val="StyleBoldUnderline"/>
        </w:rPr>
        <w:t>On</w:t>
      </w:r>
      <w:proofErr w:type="gramEnd"/>
      <w:r w:rsidRPr="004223C3">
        <w:rPr>
          <w:rStyle w:val="StyleBoldUnderline"/>
        </w:rPr>
        <w:t xml:space="preserve"> its face</w:t>
      </w:r>
      <w:r w:rsidRPr="004223C3">
        <w:rPr>
          <w:sz w:val="16"/>
        </w:rPr>
        <w:t xml:space="preserve">, </w:t>
      </w:r>
      <w:r w:rsidRPr="004223C3">
        <w:rPr>
          <w:rStyle w:val="Emphasis"/>
        </w:rPr>
        <w:t>that would</w:t>
      </w:r>
      <w:r w:rsidRPr="004223C3">
        <w:rPr>
          <w:sz w:val="16"/>
        </w:rPr>
        <w:t xml:space="preserve"> seem to </w:t>
      </w:r>
      <w:r w:rsidRPr="004223C3">
        <w:rPr>
          <w:rStyle w:val="Emphasis"/>
        </w:rPr>
        <w:t>violate</w:t>
      </w:r>
      <w:r w:rsidRPr="004223C3">
        <w:rPr>
          <w:sz w:val="16"/>
        </w:rPr>
        <w:t xml:space="preserve"> some </w:t>
      </w:r>
      <w:r w:rsidRPr="004223C3">
        <w:rPr>
          <w:rStyle w:val="Emphasis"/>
        </w:rPr>
        <w:t>basic tenets of the U.S. Constitution</w:t>
      </w:r>
      <w:r w:rsidRPr="004223C3">
        <w:rPr>
          <w:sz w:val="16"/>
        </w:rPr>
        <w:t>. But the U.S. government is already detaining hundreds of suspects captured abroad at Guantanamo Bay and elsewhere. The question is whether</w:t>
      </w:r>
      <w:r w:rsidRPr="00CA03BB">
        <w:rPr>
          <w:sz w:val="16"/>
        </w:rPr>
        <w:t xml:space="preserve"> Congress should expand that authority and define it in more detail.</w:t>
      </w:r>
      <w:r w:rsidRPr="00CA03BB">
        <w:rPr>
          <w:sz w:val="12"/>
        </w:rPr>
        <w:t>¶</w:t>
      </w:r>
      <w:r w:rsidRPr="00CA03BB">
        <w:rPr>
          <w:sz w:val="16"/>
        </w:rPr>
        <w:t xml:space="preserve"> </w:t>
      </w:r>
      <w:r w:rsidRPr="0087040A">
        <w:rPr>
          <w:rStyle w:val="StyleBoldUnderline"/>
          <w:highlight w:val="green"/>
        </w:rPr>
        <w:t>Writers</w:t>
      </w:r>
      <w:r w:rsidRPr="00CA03BB">
        <w:rPr>
          <w:sz w:val="16"/>
        </w:rPr>
        <w:t xml:space="preserve"> such as Benjamin </w:t>
      </w:r>
      <w:proofErr w:type="spellStart"/>
      <w:r w:rsidRPr="00CA03BB">
        <w:rPr>
          <w:sz w:val="16"/>
        </w:rPr>
        <w:t>Wittes</w:t>
      </w:r>
      <w:proofErr w:type="spellEnd"/>
      <w:r w:rsidRPr="00CA03BB">
        <w:rPr>
          <w:sz w:val="16"/>
        </w:rPr>
        <w:t xml:space="preserve"> of the Brookings Institution and lawmakers such as Senator Lindsey Graham of South Carolina </w:t>
      </w:r>
      <w:r w:rsidRPr="0087040A">
        <w:rPr>
          <w:rStyle w:val="StyleBoldUnderline"/>
          <w:highlight w:val="green"/>
        </w:rPr>
        <w:t>argue</w:t>
      </w:r>
      <w:r w:rsidRPr="00CA03BB">
        <w:rPr>
          <w:sz w:val="16"/>
        </w:rPr>
        <w:t xml:space="preserve"> that even though hundreds of people have been detained over the last eight years at Guantanamo Bay, the law that justifies their detention or mandates their release isn't clear, and </w:t>
      </w:r>
      <w:r w:rsidRPr="0087040A">
        <w:rPr>
          <w:rStyle w:val="StyleBoldUnderline"/>
          <w:highlight w:val="green"/>
        </w:rPr>
        <w:t>Congress needs to</w:t>
      </w:r>
      <w:r w:rsidRPr="00A27BBB">
        <w:rPr>
          <w:rStyle w:val="StyleBoldUnderline"/>
        </w:rPr>
        <w:t xml:space="preserve"> step in and </w:t>
      </w:r>
      <w:r w:rsidRPr="0087040A">
        <w:rPr>
          <w:rStyle w:val="StyleBoldUnderline"/>
          <w:highlight w:val="green"/>
        </w:rPr>
        <w:t>make</w:t>
      </w:r>
      <w:r w:rsidRPr="00A27BBB">
        <w:rPr>
          <w:rStyle w:val="StyleBoldUnderline"/>
        </w:rPr>
        <w:t xml:space="preserve"> new </w:t>
      </w:r>
      <w:r w:rsidRPr="0087040A">
        <w:rPr>
          <w:rStyle w:val="StyleBoldUnderline"/>
          <w:highlight w:val="green"/>
        </w:rPr>
        <w:t>rules</w:t>
      </w:r>
      <w:r w:rsidRPr="00CA03BB">
        <w:rPr>
          <w:sz w:val="16"/>
        </w:rPr>
        <w:t>.</w:t>
      </w:r>
      <w:r w:rsidRPr="00CA03BB">
        <w:rPr>
          <w:sz w:val="12"/>
        </w:rPr>
        <w:t>¶</w:t>
      </w:r>
      <w:r w:rsidRPr="00CA03BB">
        <w:rPr>
          <w:sz w:val="16"/>
        </w:rPr>
        <w:t xml:space="preserve"> In fact, as a new report issued today by </w:t>
      </w:r>
      <w:r w:rsidRPr="0087040A">
        <w:rPr>
          <w:rStyle w:val="Emphasis"/>
          <w:highlight w:val="green"/>
        </w:rPr>
        <w:t>16</w:t>
      </w:r>
      <w:r w:rsidRPr="00A27BBB">
        <w:rPr>
          <w:rStyle w:val="Emphasis"/>
        </w:rPr>
        <w:t xml:space="preserve"> former </w:t>
      </w:r>
      <w:r w:rsidRPr="0087040A">
        <w:rPr>
          <w:rStyle w:val="Emphasis"/>
          <w:highlight w:val="green"/>
        </w:rPr>
        <w:t>federal judges makes clear, that's</w:t>
      </w:r>
      <w:r w:rsidRPr="00A27BBB">
        <w:rPr>
          <w:rStyle w:val="Emphasis"/>
        </w:rPr>
        <w:t xml:space="preserve"> </w:t>
      </w:r>
      <w:r w:rsidRPr="0087040A">
        <w:rPr>
          <w:rStyle w:val="Emphasis"/>
          <w:highlight w:val="green"/>
        </w:rPr>
        <w:t>nonsense</w:t>
      </w:r>
      <w:r w:rsidRPr="00CA03BB">
        <w:rPr>
          <w:sz w:val="16"/>
        </w:rPr>
        <w:t xml:space="preserve">. The people in the best position to decide when military detention is legal are already doing just that. </w:t>
      </w:r>
      <w:r w:rsidRPr="00E70C8F">
        <w:rPr>
          <w:rStyle w:val="StyleBoldUnderline"/>
        </w:rPr>
        <w:t>The</w:t>
      </w:r>
      <w:r w:rsidRPr="00CA03BB">
        <w:rPr>
          <w:sz w:val="16"/>
        </w:rPr>
        <w:t xml:space="preserve"> new </w:t>
      </w:r>
      <w:r w:rsidRPr="00E70C8F">
        <w:rPr>
          <w:rStyle w:val="StyleBoldUnderline"/>
        </w:rPr>
        <w:t>report</w:t>
      </w:r>
      <w:r w:rsidRPr="00CA03BB">
        <w:rPr>
          <w:sz w:val="16"/>
        </w:rPr>
        <w:t xml:space="preserve">, published by Human Rights First and the Constitution Project, </w:t>
      </w:r>
      <w:r w:rsidRPr="00E70C8F">
        <w:rPr>
          <w:rStyle w:val="StyleBoldUnderline"/>
        </w:rPr>
        <w:t>explains</w:t>
      </w:r>
      <w:r w:rsidRPr="00CA03BB">
        <w:rPr>
          <w:sz w:val="16"/>
        </w:rPr>
        <w:t xml:space="preserve"> exactly </w:t>
      </w:r>
      <w:r w:rsidRPr="00E70C8F">
        <w:rPr>
          <w:rStyle w:val="StyleBoldUnderline"/>
        </w:rPr>
        <w:t>how that process is working</w:t>
      </w:r>
      <w:r w:rsidRPr="00CA03BB">
        <w:rPr>
          <w:sz w:val="16"/>
        </w:rPr>
        <w:t xml:space="preserve"> -- and demonstrates that it's actually working very well. Responding to a series of habeas corpus petitions, where Guantanamo detainees have asked the federal court to review the legality of their detentions, federal district court judges in Washington, D.C., have already issued written opinions concerning 50 different detainees that set out the legal standard for indefinite wartime detention, and which cases do and do not meet it.</w:t>
      </w:r>
      <w:r w:rsidRPr="00CA03BB">
        <w:rPr>
          <w:sz w:val="12"/>
        </w:rPr>
        <w:t>¶</w:t>
      </w:r>
      <w:r w:rsidRPr="00CA03BB">
        <w:rPr>
          <w:sz w:val="16"/>
        </w:rPr>
        <w:t xml:space="preserve"> </w:t>
      </w:r>
      <w:r w:rsidRPr="0087040A">
        <w:rPr>
          <w:rStyle w:val="StyleBoldUnderline"/>
          <w:highlight w:val="green"/>
        </w:rPr>
        <w:t>The claim</w:t>
      </w:r>
      <w:r w:rsidRPr="00E70C8F">
        <w:rPr>
          <w:rStyle w:val="StyleBoldUnderline"/>
        </w:rPr>
        <w:t xml:space="preserve"> by </w:t>
      </w:r>
      <w:proofErr w:type="spellStart"/>
      <w:r w:rsidRPr="00E70C8F">
        <w:rPr>
          <w:rStyle w:val="StyleBoldUnderline"/>
        </w:rPr>
        <w:t>Wittes</w:t>
      </w:r>
      <w:proofErr w:type="spellEnd"/>
      <w:r w:rsidRPr="00E70C8F">
        <w:rPr>
          <w:rStyle w:val="StyleBoldUnderline"/>
        </w:rPr>
        <w:t xml:space="preserve"> and Graham that judges are somehow overstepping their bounds and usurping the role of Congress </w:t>
      </w:r>
      <w:r w:rsidRPr="0087040A">
        <w:rPr>
          <w:rStyle w:val="StyleBoldUnderline"/>
          <w:highlight w:val="green"/>
        </w:rPr>
        <w:t xml:space="preserve">reflects </w:t>
      </w:r>
      <w:r w:rsidRPr="0087040A">
        <w:rPr>
          <w:rStyle w:val="Emphasis"/>
          <w:highlight w:val="green"/>
        </w:rPr>
        <w:t xml:space="preserve">a </w:t>
      </w:r>
      <w:r w:rsidRPr="00214748">
        <w:rPr>
          <w:rStyle w:val="Emphasis"/>
        </w:rPr>
        <w:t>fundamental</w:t>
      </w:r>
      <w:r w:rsidRPr="00E70C8F">
        <w:rPr>
          <w:rStyle w:val="Emphasis"/>
        </w:rPr>
        <w:t xml:space="preserve"> </w:t>
      </w:r>
      <w:r w:rsidRPr="0087040A">
        <w:rPr>
          <w:rStyle w:val="Emphasis"/>
          <w:highlight w:val="green"/>
        </w:rPr>
        <w:t>misunderstanding</w:t>
      </w:r>
      <w:r w:rsidRPr="0087040A">
        <w:rPr>
          <w:rStyle w:val="StyleBoldUnderline"/>
          <w:highlight w:val="green"/>
        </w:rPr>
        <w:t xml:space="preserve"> of how the</w:t>
      </w:r>
      <w:r w:rsidRPr="00E70C8F">
        <w:rPr>
          <w:rStyle w:val="StyleBoldUnderline"/>
        </w:rPr>
        <w:t xml:space="preserve"> federal </w:t>
      </w:r>
      <w:r w:rsidRPr="0087040A">
        <w:rPr>
          <w:rStyle w:val="StyleBoldUnderline"/>
          <w:highlight w:val="green"/>
        </w:rPr>
        <w:t>courts</w:t>
      </w:r>
      <w:r w:rsidRPr="00E70C8F">
        <w:rPr>
          <w:rStyle w:val="StyleBoldUnderline"/>
        </w:rPr>
        <w:t xml:space="preserve"> and judges </w:t>
      </w:r>
      <w:r w:rsidRPr="0087040A">
        <w:rPr>
          <w:rStyle w:val="StyleBoldUnderline"/>
          <w:highlight w:val="green"/>
        </w:rPr>
        <w:t>work</w:t>
      </w:r>
      <w:r w:rsidRPr="00E70C8F">
        <w:rPr>
          <w:rStyle w:val="StyleBoldUnderline"/>
        </w:rPr>
        <w:t>. In fact</w:t>
      </w:r>
      <w:r w:rsidRPr="0087040A">
        <w:rPr>
          <w:rStyle w:val="StyleBoldUnderline"/>
          <w:highlight w:val="green"/>
        </w:rPr>
        <w:t xml:space="preserve">, </w:t>
      </w:r>
      <w:r w:rsidRPr="0087040A">
        <w:rPr>
          <w:rStyle w:val="Emphasis"/>
          <w:highlight w:val="green"/>
        </w:rPr>
        <w:t xml:space="preserve">the courts are </w:t>
      </w:r>
      <w:r w:rsidRPr="00214748">
        <w:rPr>
          <w:rStyle w:val="Emphasis"/>
        </w:rPr>
        <w:t>doing</w:t>
      </w:r>
      <w:r w:rsidRPr="00E70C8F">
        <w:rPr>
          <w:rStyle w:val="Emphasis"/>
        </w:rPr>
        <w:t xml:space="preserve"> </w:t>
      </w:r>
      <w:r w:rsidRPr="00E70C8F">
        <w:rPr>
          <w:rStyle w:val="StyleBoldUnderline"/>
        </w:rPr>
        <w:t xml:space="preserve">just </w:t>
      </w:r>
      <w:r w:rsidRPr="00214748">
        <w:rPr>
          <w:rStyle w:val="StyleBoldUnderline"/>
        </w:rPr>
        <w:t>what they're</w:t>
      </w:r>
      <w:r w:rsidRPr="00E70C8F">
        <w:rPr>
          <w:rStyle w:val="Emphasis"/>
        </w:rPr>
        <w:t xml:space="preserve"> </w:t>
      </w:r>
      <w:r w:rsidRPr="0087040A">
        <w:rPr>
          <w:rStyle w:val="Emphasis"/>
          <w:highlight w:val="green"/>
        </w:rPr>
        <w:t>supposed to</w:t>
      </w:r>
      <w:r w:rsidRPr="00214748">
        <w:rPr>
          <w:rStyle w:val="Emphasis"/>
        </w:rPr>
        <w:t xml:space="preserve"> </w:t>
      </w:r>
      <w:r w:rsidRPr="00214748">
        <w:rPr>
          <w:rStyle w:val="StyleBoldUnderline"/>
        </w:rPr>
        <w:t>do</w:t>
      </w:r>
      <w:r w:rsidRPr="0087040A">
        <w:rPr>
          <w:rStyle w:val="Emphasis"/>
          <w:highlight w:val="green"/>
        </w:rPr>
        <w:t>: interpret the law</w:t>
      </w:r>
      <w:r w:rsidRPr="00CA03BB">
        <w:rPr>
          <w:sz w:val="16"/>
        </w:rPr>
        <w:t>.</w:t>
      </w:r>
      <w:r w:rsidRPr="00CA03BB">
        <w:rPr>
          <w:sz w:val="12"/>
        </w:rPr>
        <w:t>¶</w:t>
      </w:r>
      <w:r w:rsidRPr="00CA03BB">
        <w:rPr>
          <w:sz w:val="16"/>
        </w:rPr>
        <w:t xml:space="preserve"> </w:t>
      </w:r>
      <w:r w:rsidRPr="00E70C8F">
        <w:rPr>
          <w:rStyle w:val="StyleBoldUnderline"/>
        </w:rPr>
        <w:t xml:space="preserve">The reason </w:t>
      </w:r>
      <w:r w:rsidRPr="004223C3">
        <w:rPr>
          <w:rStyle w:val="StyleBoldUnderline"/>
        </w:rPr>
        <w:t>judges are so well-situated to explain the contours of U.S. detention authority is because, according to judicial rulings, the right to detain arises out of existing laws, including the Authorization for Use of Military Force against Terrorists, or AUMF, passed by Congress in 2001</w:t>
      </w:r>
      <w:r w:rsidRPr="00E70C8F">
        <w:rPr>
          <w:rStyle w:val="StyleBoldUnderline"/>
        </w:rPr>
        <w:t>; the traditional law of war; and the U.S. Constitution.</w:t>
      </w:r>
      <w:r w:rsidRPr="00CA03BB">
        <w:rPr>
          <w:rStyle w:val="StyleBoldUnderline"/>
          <w:sz w:val="12"/>
        </w:rPr>
        <w:t xml:space="preserve">¶ </w:t>
      </w:r>
      <w:r w:rsidRPr="00CA03BB">
        <w:rPr>
          <w:sz w:val="16"/>
        </w:rPr>
        <w:t>Traditionally, a government at war can detain fighting members of the enemy's forces, under humane conditions, until the war is over. Although that authority is less clear when the government is fighting a loose coalition of insurgent forces around the world rather than another country, the Supreme Court has said that at least in some circumstances, pursuant to the AUMF, the United States can detain enemy fighters seized on the battlefield.</w:t>
      </w:r>
      <w:r w:rsidRPr="00CA03BB">
        <w:rPr>
          <w:sz w:val="12"/>
        </w:rPr>
        <w:t>¶</w:t>
      </w:r>
      <w:r w:rsidRPr="00CA03BB">
        <w:rPr>
          <w:sz w:val="16"/>
        </w:rPr>
        <w:t xml:space="preserve"> </w:t>
      </w:r>
      <w:r w:rsidRPr="00D527D2">
        <w:rPr>
          <w:rStyle w:val="StyleBoldUnderline"/>
        </w:rPr>
        <w:t xml:space="preserve">It's </w:t>
      </w:r>
      <w:r w:rsidRPr="0087040A">
        <w:rPr>
          <w:rStyle w:val="StyleBoldUnderline"/>
          <w:highlight w:val="green"/>
        </w:rPr>
        <w:t>the Supreme Court</w:t>
      </w:r>
      <w:r w:rsidRPr="00D527D2">
        <w:rPr>
          <w:rStyle w:val="StyleBoldUnderline"/>
        </w:rPr>
        <w:t xml:space="preserve">'s rulings on the subject, </w:t>
      </w:r>
      <w:r w:rsidRPr="00513E38">
        <w:rPr>
          <w:rStyle w:val="StyleBoldUnderline"/>
        </w:rPr>
        <w:t>combined with the law of war and the mandates of the U.S. Constitution, that highly experienced federal judges have been applying to the habeas corpus cases that have come</w:t>
      </w:r>
      <w:r w:rsidRPr="00D527D2">
        <w:rPr>
          <w:rStyle w:val="StyleBoldUnderline"/>
        </w:rPr>
        <w:t xml:space="preserve"> before them. Applying those rulings</w:t>
      </w:r>
      <w:r w:rsidRPr="00CA03BB">
        <w:rPr>
          <w:sz w:val="16"/>
        </w:rPr>
        <w:t xml:space="preserve">, </w:t>
      </w:r>
      <w:r w:rsidRPr="00D527D2">
        <w:rPr>
          <w:rStyle w:val="Emphasis"/>
        </w:rPr>
        <w:t xml:space="preserve">they've </w:t>
      </w:r>
      <w:r w:rsidRPr="0087040A">
        <w:rPr>
          <w:rStyle w:val="Emphasis"/>
          <w:highlight w:val="green"/>
        </w:rPr>
        <w:t>develop</w:t>
      </w:r>
      <w:r w:rsidRPr="00D527D2">
        <w:rPr>
          <w:rStyle w:val="Emphasis"/>
        </w:rPr>
        <w:t xml:space="preserve">ed </w:t>
      </w:r>
      <w:r w:rsidRPr="0087040A">
        <w:rPr>
          <w:rStyle w:val="Emphasis"/>
          <w:highlight w:val="green"/>
        </w:rPr>
        <w:t>a clear and consistent body of law</w:t>
      </w:r>
      <w:r w:rsidRPr="00D527D2">
        <w:rPr>
          <w:rStyle w:val="StyleBoldUnderline"/>
        </w:rPr>
        <w:t xml:space="preserve"> that explains what kind of </w:t>
      </w:r>
      <w:r w:rsidRPr="00D527D2">
        <w:rPr>
          <w:rStyle w:val="StyleBoldUnderline"/>
        </w:rPr>
        <w:lastRenderedPageBreak/>
        <w:t>evidence the government needs to have amassed against a suspected insurgent to justify his military detention.</w:t>
      </w:r>
      <w:r w:rsidRPr="00CA03BB">
        <w:rPr>
          <w:rStyle w:val="StyleBoldUnderline"/>
          <w:sz w:val="12"/>
        </w:rPr>
        <w:t>¶</w:t>
      </w:r>
      <w:r w:rsidRPr="00CA03BB">
        <w:rPr>
          <w:sz w:val="16"/>
        </w:rPr>
        <w:t xml:space="preserve"> Under the D.C. District Court's rulings, for example, </w:t>
      </w:r>
      <w:proofErr w:type="spellStart"/>
      <w:r w:rsidRPr="00CA03BB">
        <w:rPr>
          <w:sz w:val="16"/>
        </w:rPr>
        <w:t>Fouad</w:t>
      </w:r>
      <w:proofErr w:type="spellEnd"/>
      <w:r w:rsidRPr="00CA03BB">
        <w:rPr>
          <w:sz w:val="16"/>
        </w:rPr>
        <w:t xml:space="preserve"> Al </w:t>
      </w:r>
      <w:proofErr w:type="spellStart"/>
      <w:r w:rsidRPr="00CA03BB">
        <w:rPr>
          <w:sz w:val="16"/>
        </w:rPr>
        <w:t>Rabiah</w:t>
      </w:r>
      <w:proofErr w:type="spellEnd"/>
      <w:r w:rsidRPr="00CA03BB">
        <w:rPr>
          <w:sz w:val="16"/>
        </w:rPr>
        <w:t xml:space="preserve">, a 43-year-old, 240-pound, Kuwaiti Airways executive with a long history of volunteering for Islamic charities who'd been discharged from compulsory military service in Kuwait due to a knee injury, and who suffered from high blood pressure and chronic back pain, did not meet the requirement of being "part of" or having "substantially supported" al Qaeda, the Taliban or associated forces. Although seized while attempting to leave Afghanistan in 2001, by the time of Al </w:t>
      </w:r>
      <w:proofErr w:type="spellStart"/>
      <w:r w:rsidRPr="00CA03BB">
        <w:rPr>
          <w:sz w:val="16"/>
        </w:rPr>
        <w:t>Rabiah's</w:t>
      </w:r>
      <w:proofErr w:type="spellEnd"/>
      <w:r w:rsidRPr="00CA03BB">
        <w:rPr>
          <w:sz w:val="16"/>
        </w:rPr>
        <w:t xml:space="preserve"> hearing, even the government had decided the witnesses who claimed he'd helped al Qaeda weren't credible. The </w:t>
      </w:r>
      <w:proofErr w:type="gramStart"/>
      <w:r w:rsidRPr="00CA03BB">
        <w:rPr>
          <w:sz w:val="16"/>
        </w:rPr>
        <w:t>government's</w:t>
      </w:r>
      <w:proofErr w:type="gramEnd"/>
      <w:r w:rsidRPr="00CA03BB">
        <w:rPr>
          <w:sz w:val="16"/>
        </w:rPr>
        <w:t xml:space="preserve"> own interrogators didn't believe his "confessions," which the court determined had been coerced and were "entirely incredible."</w:t>
      </w:r>
      <w:r w:rsidRPr="00CA03BB">
        <w:rPr>
          <w:sz w:val="12"/>
        </w:rPr>
        <w:t>¶</w:t>
      </w:r>
      <w:r w:rsidRPr="00CA03BB">
        <w:rPr>
          <w:sz w:val="16"/>
        </w:rPr>
        <w:t xml:space="preserve"> </w:t>
      </w:r>
      <w:proofErr w:type="gramStart"/>
      <w:r w:rsidRPr="00CA03BB">
        <w:rPr>
          <w:sz w:val="16"/>
        </w:rPr>
        <w:t>On</w:t>
      </w:r>
      <w:proofErr w:type="gramEnd"/>
      <w:r w:rsidRPr="00CA03BB">
        <w:rPr>
          <w:sz w:val="16"/>
        </w:rPr>
        <w:t xml:space="preserve"> the other hand, </w:t>
      </w:r>
      <w:proofErr w:type="spellStart"/>
      <w:r w:rsidRPr="00CA03BB">
        <w:rPr>
          <w:sz w:val="16"/>
        </w:rPr>
        <w:t>Fawzi</w:t>
      </w:r>
      <w:proofErr w:type="spellEnd"/>
      <w:r w:rsidRPr="00CA03BB">
        <w:rPr>
          <w:sz w:val="16"/>
        </w:rPr>
        <w:t xml:space="preserve"> Al </w:t>
      </w:r>
      <w:proofErr w:type="spellStart"/>
      <w:r w:rsidRPr="00CA03BB">
        <w:rPr>
          <w:sz w:val="16"/>
        </w:rPr>
        <w:t>Odah</w:t>
      </w:r>
      <w:proofErr w:type="spellEnd"/>
      <w:r w:rsidRPr="00CA03BB">
        <w:rPr>
          <w:sz w:val="16"/>
        </w:rPr>
        <w:t>, also Kuwaiti, did meet the law's detention standards. The same judge found that he'd attended a Taliban training camp, learned to use an AK-47, traveled with other armed fighters on a route common to jihadists, and took directions from Taliban leaders - all making it more likely than not that he was a member of Taliban fighting forces.</w:t>
      </w:r>
      <w:r w:rsidRPr="00CA03BB">
        <w:rPr>
          <w:sz w:val="12"/>
        </w:rPr>
        <w:t>¶</w:t>
      </w:r>
      <w:r w:rsidRPr="00CA03BB">
        <w:rPr>
          <w:sz w:val="16"/>
        </w:rPr>
        <w:t xml:space="preserve"> Still, despite the courts' careful analysis in these cases, Congress could step in and write its own new law on indefinite detention. </w:t>
      </w:r>
      <w:r w:rsidRPr="00D527D2">
        <w:rPr>
          <w:rStyle w:val="StyleBoldUnderline"/>
        </w:rPr>
        <w:t xml:space="preserve">But </w:t>
      </w:r>
      <w:r w:rsidRPr="0087040A">
        <w:rPr>
          <w:rStyle w:val="StyleBoldUnderline"/>
          <w:highlight w:val="green"/>
        </w:rPr>
        <w:t>how can</w:t>
      </w:r>
      <w:r w:rsidRPr="00D527D2">
        <w:rPr>
          <w:rStyle w:val="StyleBoldUnderline"/>
        </w:rPr>
        <w:t xml:space="preserve"> </w:t>
      </w:r>
      <w:proofErr w:type="spellStart"/>
      <w:r w:rsidRPr="00D527D2">
        <w:rPr>
          <w:rStyle w:val="StyleBoldUnderline"/>
        </w:rPr>
        <w:t xml:space="preserve">any </w:t>
      </w:r>
      <w:r w:rsidRPr="0087040A">
        <w:rPr>
          <w:rStyle w:val="StyleBoldUnderline"/>
          <w:highlight w:val="green"/>
        </w:rPr>
        <w:t>one</w:t>
      </w:r>
      <w:proofErr w:type="spellEnd"/>
      <w:r w:rsidRPr="0087040A">
        <w:rPr>
          <w:rStyle w:val="StyleBoldUnderline"/>
          <w:highlight w:val="green"/>
        </w:rPr>
        <w:t xml:space="preserve"> statute</w:t>
      </w:r>
      <w:r w:rsidRPr="00D527D2">
        <w:rPr>
          <w:rStyle w:val="StyleBoldUnderline"/>
        </w:rPr>
        <w:t xml:space="preserve"> possibly </w:t>
      </w:r>
      <w:r w:rsidRPr="0087040A">
        <w:rPr>
          <w:rStyle w:val="StyleBoldUnderline"/>
          <w:highlight w:val="green"/>
        </w:rPr>
        <w:t>address all the</w:t>
      </w:r>
      <w:r w:rsidRPr="00D527D2">
        <w:rPr>
          <w:rStyle w:val="StyleBoldUnderline"/>
        </w:rPr>
        <w:t xml:space="preserve"> vastly </w:t>
      </w:r>
      <w:r w:rsidRPr="0087040A">
        <w:rPr>
          <w:rStyle w:val="StyleBoldUnderline"/>
          <w:highlight w:val="green"/>
        </w:rPr>
        <w:t>different</w:t>
      </w:r>
      <w:r w:rsidRPr="00D527D2">
        <w:rPr>
          <w:rStyle w:val="StyleBoldUnderline"/>
        </w:rPr>
        <w:t xml:space="preserve"> factual </w:t>
      </w:r>
      <w:r w:rsidRPr="0087040A">
        <w:rPr>
          <w:rStyle w:val="StyleBoldUnderline"/>
          <w:highlight w:val="green"/>
        </w:rPr>
        <w:t>scenarios</w:t>
      </w:r>
      <w:r w:rsidRPr="00D527D2">
        <w:rPr>
          <w:rStyle w:val="StyleBoldUnderline"/>
        </w:rPr>
        <w:t xml:space="preserve">, many spanning several countries and </w:t>
      </w:r>
      <w:proofErr w:type="gramStart"/>
      <w:r w:rsidRPr="00D527D2">
        <w:rPr>
          <w:rStyle w:val="StyleBoldUnderline"/>
        </w:rPr>
        <w:t>decades, that</w:t>
      </w:r>
      <w:proofErr w:type="gramEnd"/>
      <w:r w:rsidRPr="00D527D2">
        <w:rPr>
          <w:rStyle w:val="StyleBoldUnderline"/>
        </w:rPr>
        <w:t xml:space="preserve"> constitute the government's claims that any particular individual is detainable</w:t>
      </w:r>
      <w:r w:rsidRPr="00CA03BB">
        <w:rPr>
          <w:sz w:val="16"/>
        </w:rPr>
        <w:t xml:space="preserve">? What's </w:t>
      </w:r>
      <w:r w:rsidRPr="004223C3">
        <w:rPr>
          <w:sz w:val="16"/>
        </w:rPr>
        <w:t xml:space="preserve">more, </w:t>
      </w:r>
      <w:r w:rsidRPr="004223C3">
        <w:rPr>
          <w:rStyle w:val="StyleBoldUnderline"/>
        </w:rPr>
        <w:t>any new law will still have to meet the requirements of the U.S. Constitution</w:t>
      </w:r>
      <w:r w:rsidRPr="004223C3">
        <w:rPr>
          <w:sz w:val="16"/>
        </w:rPr>
        <w:t xml:space="preserve">, </w:t>
      </w:r>
      <w:r w:rsidRPr="004223C3">
        <w:rPr>
          <w:rStyle w:val="StyleBoldUnderline"/>
        </w:rPr>
        <w:t>and the Supreme Court gets the ultimate say on that</w:t>
      </w:r>
      <w:r w:rsidRPr="004223C3">
        <w:rPr>
          <w:sz w:val="16"/>
        </w:rPr>
        <w:t>.</w:t>
      </w:r>
      <w:r w:rsidRPr="00CA03BB">
        <w:rPr>
          <w:sz w:val="16"/>
        </w:rPr>
        <w:t xml:space="preserve"> </w:t>
      </w:r>
      <w:r w:rsidRPr="0087040A">
        <w:rPr>
          <w:rStyle w:val="Emphasis"/>
          <w:highlight w:val="green"/>
        </w:rPr>
        <w:t>Any</w:t>
      </w:r>
      <w:r w:rsidRPr="00D527D2">
        <w:rPr>
          <w:rStyle w:val="Emphasis"/>
        </w:rPr>
        <w:t xml:space="preserve"> new </w:t>
      </w:r>
      <w:r w:rsidRPr="0087040A">
        <w:rPr>
          <w:rStyle w:val="Emphasis"/>
          <w:highlight w:val="green"/>
        </w:rPr>
        <w:t>statute passed</w:t>
      </w:r>
      <w:r w:rsidRPr="00D527D2">
        <w:rPr>
          <w:rStyle w:val="Emphasis"/>
        </w:rPr>
        <w:t xml:space="preserve"> by Congress, then, </w:t>
      </w:r>
      <w:r w:rsidRPr="0087040A">
        <w:rPr>
          <w:rStyle w:val="Emphasis"/>
          <w:highlight w:val="green"/>
        </w:rPr>
        <w:t>would</w:t>
      </w:r>
      <w:r w:rsidRPr="00D527D2">
        <w:rPr>
          <w:rStyle w:val="Emphasis"/>
        </w:rPr>
        <w:t xml:space="preserve"> likely </w:t>
      </w:r>
      <w:r w:rsidRPr="0087040A">
        <w:rPr>
          <w:rStyle w:val="Emphasis"/>
          <w:highlight w:val="green"/>
        </w:rPr>
        <w:t>be challenged</w:t>
      </w:r>
      <w:r w:rsidRPr="00D527D2">
        <w:rPr>
          <w:rStyle w:val="Emphasis"/>
        </w:rPr>
        <w:t xml:space="preserve"> as soon as it's applied, </w:t>
      </w:r>
      <w:r w:rsidRPr="0087040A">
        <w:rPr>
          <w:rStyle w:val="Emphasis"/>
          <w:highlight w:val="green"/>
        </w:rPr>
        <w:t xml:space="preserve">causing </w:t>
      </w:r>
      <w:r w:rsidRPr="00513E38">
        <w:rPr>
          <w:rStyle w:val="Emphasis"/>
        </w:rPr>
        <w:t xml:space="preserve">more </w:t>
      </w:r>
      <w:r w:rsidRPr="0087040A">
        <w:rPr>
          <w:rStyle w:val="Emphasis"/>
          <w:highlight w:val="green"/>
        </w:rPr>
        <w:t xml:space="preserve">confusion </w:t>
      </w:r>
      <w:r w:rsidRPr="00513E38">
        <w:rPr>
          <w:rStyle w:val="Emphasis"/>
        </w:rPr>
        <w:t>about what the law</w:t>
      </w:r>
      <w:r w:rsidRPr="00D527D2">
        <w:rPr>
          <w:rStyle w:val="Emphasis"/>
        </w:rPr>
        <w:t xml:space="preserve"> really is </w:t>
      </w:r>
      <w:r w:rsidRPr="0087040A">
        <w:rPr>
          <w:rStyle w:val="Emphasis"/>
          <w:highlight w:val="green"/>
        </w:rPr>
        <w:t>until the</w:t>
      </w:r>
      <w:r w:rsidRPr="00D527D2">
        <w:rPr>
          <w:rStyle w:val="Emphasis"/>
        </w:rPr>
        <w:t xml:space="preserve"> U.S. </w:t>
      </w:r>
      <w:r w:rsidRPr="0087040A">
        <w:rPr>
          <w:rStyle w:val="Emphasis"/>
          <w:highlight w:val="green"/>
        </w:rPr>
        <w:t xml:space="preserve">Supreme Court weighs in </w:t>
      </w:r>
      <w:r w:rsidRPr="00513E38">
        <w:rPr>
          <w:rStyle w:val="Emphasis"/>
        </w:rPr>
        <w:t>on that new statute</w:t>
      </w:r>
      <w:r w:rsidRPr="00D527D2">
        <w:rPr>
          <w:rStyle w:val="Emphasis"/>
        </w:rPr>
        <w:t xml:space="preserve"> several </w:t>
      </w:r>
      <w:r w:rsidRPr="0087040A">
        <w:rPr>
          <w:rStyle w:val="Emphasis"/>
          <w:highlight w:val="green"/>
        </w:rPr>
        <w:t>years later.</w:t>
      </w:r>
      <w:r w:rsidRPr="0087040A">
        <w:rPr>
          <w:rStyle w:val="Emphasis"/>
          <w:b w:val="0"/>
          <w:sz w:val="12"/>
          <w:highlight w:val="green"/>
          <w:u w:val="none"/>
        </w:rPr>
        <w:t>¶</w:t>
      </w:r>
      <w:r w:rsidRPr="00CA03BB">
        <w:rPr>
          <w:sz w:val="16"/>
        </w:rPr>
        <w:t xml:space="preserve"> </w:t>
      </w:r>
      <w:proofErr w:type="gramStart"/>
      <w:r w:rsidRPr="00CA03BB">
        <w:rPr>
          <w:sz w:val="16"/>
        </w:rPr>
        <w:t>The</w:t>
      </w:r>
      <w:proofErr w:type="gramEnd"/>
      <w:r w:rsidRPr="00CA03BB">
        <w:rPr>
          <w:sz w:val="16"/>
        </w:rPr>
        <w:t xml:space="preserve"> federal judges of the D.C. District Court and Court of Appeals are already way ahead of that game. In addition to the trial court opinions, the appellate court recently issued its own opinion setting out the law of detention and the government's constitutional authority. That decision may be appealed to the Supreme Court, whose opinion would set out the binding standard that every judge and future U.S. administration will have to follow.</w:t>
      </w:r>
      <w:r w:rsidRPr="00CA03BB">
        <w:rPr>
          <w:sz w:val="12"/>
        </w:rPr>
        <w:t>¶</w:t>
      </w:r>
      <w:r w:rsidRPr="00CA03BB">
        <w:rPr>
          <w:sz w:val="16"/>
        </w:rPr>
        <w:t xml:space="preserve"> The upshot of all this is that </w:t>
      </w:r>
      <w:r w:rsidRPr="0087040A">
        <w:rPr>
          <w:rStyle w:val="StyleBoldUnderline"/>
          <w:highlight w:val="green"/>
        </w:rPr>
        <w:t>if Congress legislates</w:t>
      </w:r>
      <w:r w:rsidRPr="00D527D2">
        <w:rPr>
          <w:rStyle w:val="StyleBoldUnderline"/>
        </w:rPr>
        <w:t xml:space="preserve"> some </w:t>
      </w:r>
      <w:r w:rsidRPr="00513E38">
        <w:rPr>
          <w:rStyle w:val="StyleBoldUnderline"/>
        </w:rPr>
        <w:t>new detention standard now</w:t>
      </w:r>
      <w:r w:rsidRPr="0087040A">
        <w:rPr>
          <w:sz w:val="16"/>
          <w:highlight w:val="green"/>
        </w:rPr>
        <w:t xml:space="preserve">, </w:t>
      </w:r>
      <w:r w:rsidRPr="0087040A">
        <w:rPr>
          <w:rStyle w:val="Emphasis"/>
          <w:highlight w:val="green"/>
        </w:rPr>
        <w:t xml:space="preserve">it will </w:t>
      </w:r>
      <w:r w:rsidRPr="00513E38">
        <w:rPr>
          <w:rStyle w:val="Emphasis"/>
        </w:rPr>
        <w:t xml:space="preserve">actually </w:t>
      </w:r>
      <w:r w:rsidRPr="0087040A">
        <w:rPr>
          <w:rStyle w:val="Emphasis"/>
          <w:highlight w:val="green"/>
        </w:rPr>
        <w:t xml:space="preserve">take </w:t>
      </w:r>
      <w:r w:rsidRPr="00513E38">
        <w:rPr>
          <w:rStyle w:val="Emphasis"/>
        </w:rPr>
        <w:t xml:space="preserve">a lot </w:t>
      </w:r>
      <w:r w:rsidRPr="0087040A">
        <w:rPr>
          <w:rStyle w:val="Emphasis"/>
          <w:highlight w:val="green"/>
        </w:rPr>
        <w:t>longer</w:t>
      </w:r>
      <w:r w:rsidRPr="00CA03BB">
        <w:rPr>
          <w:sz w:val="16"/>
        </w:rPr>
        <w:t xml:space="preserve"> </w:t>
      </w:r>
      <w:r w:rsidRPr="0087040A">
        <w:rPr>
          <w:rStyle w:val="StyleBoldUnderline"/>
          <w:highlight w:val="green"/>
        </w:rPr>
        <w:t>to get a clearly-defined and binding law</w:t>
      </w:r>
      <w:r w:rsidRPr="00D527D2">
        <w:rPr>
          <w:rStyle w:val="StyleBoldUnderline"/>
        </w:rPr>
        <w:t xml:space="preserve"> that guides the government </w:t>
      </w:r>
      <w:r w:rsidRPr="0087040A">
        <w:rPr>
          <w:rStyle w:val="StyleBoldUnderline"/>
          <w:highlight w:val="green"/>
        </w:rPr>
        <w:t>than it would if Congress</w:t>
      </w:r>
      <w:r w:rsidRPr="0087040A">
        <w:rPr>
          <w:sz w:val="16"/>
          <w:highlight w:val="green"/>
        </w:rPr>
        <w:t xml:space="preserve"> </w:t>
      </w:r>
      <w:r w:rsidRPr="0087040A">
        <w:rPr>
          <w:rStyle w:val="Emphasis"/>
          <w:highlight w:val="green"/>
        </w:rPr>
        <w:t>just let the courts</w:t>
      </w:r>
      <w:r w:rsidRPr="00D527D2">
        <w:rPr>
          <w:rStyle w:val="Emphasis"/>
        </w:rPr>
        <w:t xml:space="preserve"> </w:t>
      </w:r>
      <w:r w:rsidRPr="00D527D2">
        <w:rPr>
          <w:rStyle w:val="StyleBoldUnderline"/>
        </w:rPr>
        <w:t>continue to play the role they're supposed to:</w:t>
      </w:r>
      <w:r w:rsidRPr="00D527D2">
        <w:rPr>
          <w:rStyle w:val="Emphasis"/>
        </w:rPr>
        <w:t xml:space="preserve"> </w:t>
      </w:r>
      <w:r w:rsidRPr="0087040A">
        <w:rPr>
          <w:rStyle w:val="Emphasis"/>
          <w:highlight w:val="green"/>
        </w:rPr>
        <w:t>decid</w:t>
      </w:r>
      <w:r w:rsidRPr="00D527D2">
        <w:rPr>
          <w:rStyle w:val="Emphasis"/>
        </w:rPr>
        <w:t xml:space="preserve">ing </w:t>
      </w:r>
      <w:r w:rsidRPr="0087040A">
        <w:rPr>
          <w:rStyle w:val="Emphasis"/>
          <w:highlight w:val="green"/>
        </w:rPr>
        <w:t>the legality of</w:t>
      </w:r>
      <w:r w:rsidRPr="00D527D2">
        <w:rPr>
          <w:rStyle w:val="Emphasis"/>
        </w:rPr>
        <w:t xml:space="preserve"> government </w:t>
      </w:r>
      <w:r w:rsidRPr="0087040A">
        <w:rPr>
          <w:rStyle w:val="Emphasis"/>
          <w:highlight w:val="green"/>
        </w:rPr>
        <w:t>detention</w:t>
      </w:r>
      <w:r w:rsidRPr="00CA03BB">
        <w:rPr>
          <w:sz w:val="16"/>
        </w:rPr>
        <w:t>.</w:t>
      </w:r>
      <w:r w:rsidRPr="00CA03BB">
        <w:rPr>
          <w:sz w:val="12"/>
        </w:rPr>
        <w:t>¶</w:t>
      </w:r>
      <w:r w:rsidRPr="00CA03BB">
        <w:rPr>
          <w:sz w:val="16"/>
        </w:rPr>
        <w:t xml:space="preserve"> </w:t>
      </w:r>
      <w:proofErr w:type="spellStart"/>
      <w:r w:rsidRPr="00CA03BB">
        <w:rPr>
          <w:sz w:val="16"/>
        </w:rPr>
        <w:t>Wittes</w:t>
      </w:r>
      <w:proofErr w:type="spellEnd"/>
      <w:r w:rsidRPr="00CA03BB">
        <w:rPr>
          <w:sz w:val="16"/>
        </w:rPr>
        <w:t xml:space="preserve">, Graham and others may secretly be hoping that </w:t>
      </w:r>
      <w:r w:rsidRPr="0087040A">
        <w:rPr>
          <w:rStyle w:val="StyleBoldUnderline"/>
          <w:highlight w:val="green"/>
        </w:rPr>
        <w:t>Congress</w:t>
      </w:r>
      <w:r w:rsidRPr="00CA03BB">
        <w:rPr>
          <w:sz w:val="16"/>
        </w:rPr>
        <w:t xml:space="preserve"> will </w:t>
      </w:r>
      <w:r w:rsidRPr="00CA03BB">
        <w:rPr>
          <w:rStyle w:val="StyleBoldUnderline"/>
        </w:rPr>
        <w:t xml:space="preserve">legislate in this area </w:t>
      </w:r>
      <w:r w:rsidRPr="00CA03BB">
        <w:rPr>
          <w:sz w:val="16"/>
        </w:rPr>
        <w:t xml:space="preserve">anyway and try to expand the government's indefinite detention </w:t>
      </w:r>
      <w:proofErr w:type="spellStart"/>
      <w:r w:rsidRPr="00CA03BB">
        <w:rPr>
          <w:sz w:val="16"/>
        </w:rPr>
        <w:t>aut</w:t>
      </w:r>
      <w:r>
        <w:rPr>
          <w:sz w:val="16"/>
        </w:rPr>
        <w:t>u</w:t>
      </w:r>
      <w:r w:rsidRPr="00CA03BB">
        <w:rPr>
          <w:sz w:val="16"/>
        </w:rPr>
        <w:t>hority</w:t>
      </w:r>
      <w:proofErr w:type="spellEnd"/>
      <w:r w:rsidRPr="00CA03BB">
        <w:rPr>
          <w:sz w:val="16"/>
        </w:rPr>
        <w:t xml:space="preserve"> beyond Guantanamo Bay to reach even suspects arrested on U.S. soil. But that </w:t>
      </w:r>
      <w:r w:rsidRPr="0087040A">
        <w:rPr>
          <w:rStyle w:val="StyleBoldUnderline"/>
          <w:highlight w:val="green"/>
        </w:rPr>
        <w:t xml:space="preserve">would create a whole new constitutional firestorm, </w:t>
      </w:r>
      <w:r w:rsidRPr="0087040A">
        <w:rPr>
          <w:rStyle w:val="Emphasis"/>
          <w:highlight w:val="green"/>
        </w:rPr>
        <w:t>resulting in</w:t>
      </w:r>
      <w:r w:rsidRPr="00CA03BB">
        <w:rPr>
          <w:rStyle w:val="Emphasis"/>
        </w:rPr>
        <w:t xml:space="preserve"> exactly </w:t>
      </w:r>
      <w:r w:rsidRPr="0087040A">
        <w:rPr>
          <w:rStyle w:val="Emphasis"/>
          <w:highlight w:val="green"/>
        </w:rPr>
        <w:t>the opposite of what</w:t>
      </w:r>
      <w:r w:rsidRPr="00CA03BB">
        <w:rPr>
          <w:rStyle w:val="StyleBoldUnderline"/>
        </w:rPr>
        <w:t xml:space="preserve"> they say </w:t>
      </w:r>
      <w:r w:rsidRPr="0087040A">
        <w:rPr>
          <w:rStyle w:val="Emphasis"/>
          <w:highlight w:val="green"/>
        </w:rPr>
        <w:t>they're after: a clear</w:t>
      </w:r>
      <w:r w:rsidRPr="00CA03BB">
        <w:rPr>
          <w:rStyle w:val="Emphasis"/>
        </w:rPr>
        <w:t xml:space="preserve"> and reliable </w:t>
      </w:r>
      <w:r w:rsidRPr="0087040A">
        <w:rPr>
          <w:rStyle w:val="Emphasis"/>
          <w:highlight w:val="green"/>
        </w:rPr>
        <w:t>statement of the law</w:t>
      </w:r>
      <w:r w:rsidRPr="00CA03BB">
        <w:rPr>
          <w:rStyle w:val="Emphasis"/>
        </w:rPr>
        <w:t>.</w:t>
      </w:r>
    </w:p>
    <w:p w:rsidR="003F7A48" w:rsidRDefault="003F7A48" w:rsidP="003F7A48">
      <w:pPr>
        <w:rPr>
          <w:rStyle w:val="Emphasis"/>
        </w:rPr>
      </w:pPr>
    </w:p>
    <w:p w:rsidR="003F7A48" w:rsidRDefault="003F7A48" w:rsidP="003F7A48">
      <w:pPr>
        <w:pStyle w:val="Heading2"/>
      </w:pPr>
      <w:proofErr w:type="gramStart"/>
      <w:r>
        <w:lastRenderedPageBreak/>
        <w:t>debt</w:t>
      </w:r>
      <w:proofErr w:type="gramEnd"/>
      <w:r>
        <w:t xml:space="preserve"> ceiling</w:t>
      </w:r>
    </w:p>
    <w:p w:rsidR="003F7A48" w:rsidRDefault="003F7A48" w:rsidP="003F7A48">
      <w:pPr>
        <w:pStyle w:val="Heading4"/>
      </w:pPr>
      <w:r>
        <w:t xml:space="preserve">Your link evidence is a reason that </w:t>
      </w:r>
      <w:proofErr w:type="spellStart"/>
      <w:r>
        <w:t>obama</w:t>
      </w:r>
      <w:proofErr w:type="spellEnd"/>
      <w:r>
        <w:t xml:space="preserve"> </w:t>
      </w:r>
      <w:proofErr w:type="spellStart"/>
      <w:r>
        <w:t>wont</w:t>
      </w:r>
      <w:proofErr w:type="spellEnd"/>
      <w:r>
        <w:t xml:space="preserve"> push the plan- not tied to him</w:t>
      </w:r>
    </w:p>
    <w:p w:rsidR="003F7A48" w:rsidRPr="00EA5B21" w:rsidRDefault="003F7A48" w:rsidP="003F7A48">
      <w:pPr>
        <w:pStyle w:val="Heading4"/>
      </w:pPr>
      <w:r w:rsidRPr="00EA5B21">
        <w:t>Economy instability doesn’t affect international security</w:t>
      </w:r>
    </w:p>
    <w:p w:rsidR="003F7A48" w:rsidRPr="00EA5B21" w:rsidRDefault="003F7A48" w:rsidP="003F7A48">
      <w:r w:rsidRPr="00EA5B21">
        <w:rPr>
          <w:rStyle w:val="StyleStyleBold12pt"/>
        </w:rPr>
        <w:t>Barnett ‘9</w:t>
      </w:r>
      <w:r w:rsidRPr="00EA5B21">
        <w:t xml:space="preserve"> (Thomas P.M. Barnett, senior managing director of </w:t>
      </w:r>
      <w:proofErr w:type="spellStart"/>
      <w:r w:rsidRPr="00EA5B21">
        <w:t>Enterra</w:t>
      </w:r>
      <w:proofErr w:type="spellEnd"/>
      <w:r w:rsidRPr="00EA5B21">
        <w:t xml:space="preserve"> Solutions LLC, “The New Rules: Security Remains Stable </w:t>
      </w:r>
      <w:proofErr w:type="gramStart"/>
      <w:r w:rsidRPr="00EA5B21">
        <w:t>Amid</w:t>
      </w:r>
      <w:proofErr w:type="gramEnd"/>
      <w:r w:rsidRPr="00EA5B21">
        <w:t xml:space="preserve"> Financial Crisis,” 8/25/2009, http://www.aprodex.com/the-new-rules--security-remains-stable-amid-financial-crisis-398-bl.aspx)</w:t>
      </w:r>
    </w:p>
    <w:p w:rsidR="003F7A48" w:rsidRPr="00EA5B21" w:rsidRDefault="003F7A48" w:rsidP="003F7A48"/>
    <w:p w:rsidR="003F7A48" w:rsidRDefault="003F7A48" w:rsidP="003F7A48">
      <w:r w:rsidRPr="00284FC5">
        <w:rPr>
          <w:u w:val="single"/>
        </w:rPr>
        <w:t>When the global financial crisis struck roughly a year ago, the blogosphere was ablaze with all sorts of scary predictions of</w:t>
      </w:r>
      <w:r w:rsidRPr="00284FC5">
        <w:t xml:space="preserve">, and commentary regarding, </w:t>
      </w:r>
      <w:r w:rsidRPr="00284FC5">
        <w:rPr>
          <w:u w:val="single"/>
        </w:rPr>
        <w:t xml:space="preserve">ensuing conflict and wars -- a rerun of the Great Depression </w:t>
      </w:r>
      <w:r w:rsidRPr="00284FC5">
        <w:t>leading to world war, as it were. Now, as global economic news brightens and recovery -- surprisingly led by China and emerging markets -- is the</w:t>
      </w:r>
      <w:r w:rsidRPr="00EA5B21">
        <w:t xml:space="preserve"> talk of the day, it's interesting to look back over the past year and realize how </w:t>
      </w:r>
      <w:r w:rsidRPr="0087040A">
        <w:rPr>
          <w:highlight w:val="green"/>
          <w:u w:val="single"/>
        </w:rPr>
        <w:t xml:space="preserve">globalization's first </w:t>
      </w:r>
      <w:r w:rsidRPr="002637AD">
        <w:rPr>
          <w:u w:val="single"/>
        </w:rPr>
        <w:t xml:space="preserve">truly </w:t>
      </w:r>
      <w:r w:rsidRPr="0087040A">
        <w:rPr>
          <w:highlight w:val="green"/>
          <w:u w:val="single"/>
        </w:rPr>
        <w:t xml:space="preserve">worldwide recession has had virtually no impact </w:t>
      </w:r>
      <w:r w:rsidRPr="002637AD">
        <w:rPr>
          <w:u w:val="single"/>
        </w:rPr>
        <w:t xml:space="preserve">whatsoever </w:t>
      </w:r>
      <w:r w:rsidRPr="0087040A">
        <w:rPr>
          <w:highlight w:val="green"/>
          <w:u w:val="single"/>
        </w:rPr>
        <w:t>on the international security landscape</w:t>
      </w:r>
      <w:r w:rsidRPr="0087040A">
        <w:rPr>
          <w:highlight w:val="green"/>
        </w:rPr>
        <w:t xml:space="preserve">. </w:t>
      </w:r>
      <w:r w:rsidRPr="0087040A">
        <w:rPr>
          <w:highlight w:val="green"/>
          <w:u w:val="single"/>
        </w:rPr>
        <w:t>No</w:t>
      </w:r>
      <w:r w:rsidRPr="002637AD">
        <w:rPr>
          <w:u w:val="single"/>
        </w:rPr>
        <w:t>ne of the</w:t>
      </w:r>
      <w:r w:rsidRPr="00EA5B21">
        <w:t xml:space="preserve"> more than three-dozen </w:t>
      </w:r>
      <w:r w:rsidRPr="0087040A">
        <w:rPr>
          <w:highlight w:val="green"/>
          <w:u w:val="single"/>
        </w:rPr>
        <w:t>ongoing conflict</w:t>
      </w:r>
      <w:r w:rsidRPr="002637AD">
        <w:rPr>
          <w:u w:val="single"/>
        </w:rPr>
        <w:t>s</w:t>
      </w:r>
      <w:r w:rsidRPr="00EA5B21">
        <w:t xml:space="preserve"> listed by GlobalSecurity.org </w:t>
      </w:r>
      <w:r w:rsidRPr="0087040A">
        <w:rPr>
          <w:highlight w:val="green"/>
          <w:u w:val="single"/>
        </w:rPr>
        <w:t xml:space="preserve">can be </w:t>
      </w:r>
      <w:r w:rsidRPr="002637AD">
        <w:rPr>
          <w:u w:val="single"/>
        </w:rPr>
        <w:t xml:space="preserve">clearly </w:t>
      </w:r>
      <w:r w:rsidRPr="0087040A">
        <w:rPr>
          <w:highlight w:val="green"/>
          <w:u w:val="single"/>
        </w:rPr>
        <w:t xml:space="preserve">attributed to the </w:t>
      </w:r>
      <w:r w:rsidRPr="002637AD">
        <w:rPr>
          <w:u w:val="single"/>
        </w:rPr>
        <w:t xml:space="preserve">global </w:t>
      </w:r>
      <w:r w:rsidRPr="0087040A">
        <w:rPr>
          <w:highlight w:val="green"/>
          <w:u w:val="single"/>
        </w:rPr>
        <w:t>recession</w:t>
      </w:r>
      <w:r w:rsidRPr="0087040A">
        <w:rPr>
          <w:highlight w:val="green"/>
        </w:rPr>
        <w:t>.</w:t>
      </w:r>
      <w:r w:rsidRPr="00EA5B21">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2637AD">
        <w:rPr>
          <w:u w:val="single"/>
        </w:rPr>
        <w:t xml:space="preserve">with the United States effectively tied down by its two ongoing major interventions </w:t>
      </w:r>
      <w:r w:rsidRPr="00EA5B21">
        <w:t xml:space="preserve">(Iraq and Afghanistan-bleeding-into-Pakistan), </w:t>
      </w:r>
      <w:r w:rsidRPr="002637AD">
        <w:rPr>
          <w:u w:val="single"/>
        </w:rPr>
        <w:t>our involvement elsewhere around the planet has been quite modest</w:t>
      </w:r>
      <w:r w:rsidRPr="00EA5B21">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2637AD">
        <w:rPr>
          <w:u w:val="single"/>
        </w:rPr>
        <w:t>we've finally seen global defense spending surpass the previous world record</w:t>
      </w:r>
      <w:r w:rsidRPr="00EA5B21">
        <w:t xml:space="preserve"> set in the late 1980s, </w:t>
      </w:r>
      <w:r w:rsidRPr="002637AD">
        <w:rPr>
          <w:u w:val="single"/>
        </w:rPr>
        <w:t xml:space="preserve">but even that's likely to wane given the stress on public budgets created by all this unprecedented "stimulus" spending. </w:t>
      </w:r>
      <w:r w:rsidRPr="0087040A">
        <w:rPr>
          <w:highlight w:val="green"/>
          <w:u w:val="single"/>
        </w:rPr>
        <w:t>If anything</w:t>
      </w:r>
      <w:r w:rsidRPr="002637AD">
        <w:rPr>
          <w:u w:val="single"/>
        </w:rPr>
        <w:t xml:space="preserve">, the </w:t>
      </w:r>
      <w:r w:rsidRPr="0087040A">
        <w:rPr>
          <w:rStyle w:val="Emphasis"/>
          <w:highlight w:val="green"/>
        </w:rPr>
        <w:t>friendly cooperation</w:t>
      </w:r>
      <w:r w:rsidRPr="002637AD">
        <w:rPr>
          <w:u w:val="single"/>
        </w:rPr>
        <w:t xml:space="preserve"> on such stimulus packaging </w:t>
      </w:r>
      <w:r w:rsidRPr="0087040A">
        <w:rPr>
          <w:rStyle w:val="Emphasis"/>
          <w:highlight w:val="green"/>
        </w:rPr>
        <w:t>was the</w:t>
      </w:r>
      <w:r w:rsidRPr="0087040A">
        <w:rPr>
          <w:highlight w:val="green"/>
          <w:u w:val="single"/>
        </w:rPr>
        <w:t xml:space="preserve"> </w:t>
      </w:r>
      <w:r w:rsidRPr="002637AD">
        <w:rPr>
          <w:u w:val="single"/>
        </w:rPr>
        <w:t xml:space="preserve">most notable </w:t>
      </w:r>
      <w:r w:rsidRPr="0087040A">
        <w:rPr>
          <w:rStyle w:val="Emphasis"/>
          <w:highlight w:val="green"/>
        </w:rPr>
        <w:t>great-power dynamic caused by the crisis</w:t>
      </w:r>
      <w:r w:rsidRPr="00EA5B21">
        <w:t xml:space="preserve">. Can we say that the world has suffered a distinct shift to political radicalism as a result of the economic crisis? Indeed, </w:t>
      </w:r>
      <w:r w:rsidRPr="00EA5B21">
        <w:lastRenderedPageBreak/>
        <w:t xml:space="preserve">no. </w:t>
      </w:r>
      <w:r w:rsidRPr="0087040A">
        <w:rPr>
          <w:highlight w:val="green"/>
          <w:u w:val="single"/>
        </w:rPr>
        <w:t xml:space="preserve">The world's major economies remain governed by </w:t>
      </w:r>
      <w:r w:rsidRPr="002637AD">
        <w:rPr>
          <w:u w:val="single"/>
        </w:rPr>
        <w:t xml:space="preserve">center-left or center-right political </w:t>
      </w:r>
      <w:r w:rsidRPr="0087040A">
        <w:rPr>
          <w:highlight w:val="green"/>
          <w:u w:val="single"/>
        </w:rPr>
        <w:t xml:space="preserve">factions that remain decidedly friendly to </w:t>
      </w:r>
      <w:r w:rsidRPr="002637AD">
        <w:rPr>
          <w:u w:val="single"/>
        </w:rPr>
        <w:t xml:space="preserve">both markets and </w:t>
      </w:r>
      <w:r w:rsidRPr="0087040A">
        <w:rPr>
          <w:highlight w:val="green"/>
          <w:u w:val="single"/>
        </w:rPr>
        <w:t>trade</w:t>
      </w:r>
      <w:r w:rsidRPr="00EA5B21">
        <w:t xml:space="preserve">. In the short run, </w:t>
      </w:r>
      <w:r w:rsidRPr="002637AD">
        <w:rPr>
          <w:u w:val="single"/>
        </w:rPr>
        <w:t>there were attempts across the board to insulate economies from immediate damage</w:t>
      </w:r>
      <w:r w:rsidRPr="00EA5B21">
        <w:t xml:space="preserve"> (in effect, as much protectionism as allowed under current trade rules), </w:t>
      </w:r>
      <w:r w:rsidRPr="002637AD">
        <w:rPr>
          <w:u w:val="single"/>
        </w:rPr>
        <w:t xml:space="preserve">but </w:t>
      </w:r>
      <w:r w:rsidRPr="0087040A">
        <w:rPr>
          <w:highlight w:val="green"/>
          <w:u w:val="single"/>
        </w:rPr>
        <w:t>there was no great slide into "trade wars."</w:t>
      </w:r>
      <w:r w:rsidRPr="0087040A">
        <w:rPr>
          <w:highlight w:val="green"/>
        </w:rPr>
        <w:t xml:space="preserve"> </w:t>
      </w:r>
      <w:r w:rsidRPr="00EA5B21">
        <w:t xml:space="preserve">Instead, </w:t>
      </w:r>
      <w:r w:rsidRPr="0087040A">
        <w:rPr>
          <w:highlight w:val="green"/>
          <w:u w:val="single"/>
        </w:rPr>
        <w:t>the W</w:t>
      </w:r>
      <w:r w:rsidRPr="002637AD">
        <w:rPr>
          <w:u w:val="single"/>
        </w:rPr>
        <w:t xml:space="preserve">orld </w:t>
      </w:r>
      <w:r w:rsidRPr="0087040A">
        <w:rPr>
          <w:highlight w:val="green"/>
          <w:u w:val="single"/>
        </w:rPr>
        <w:t>T</w:t>
      </w:r>
      <w:r w:rsidRPr="002637AD">
        <w:rPr>
          <w:u w:val="single"/>
        </w:rPr>
        <w:t xml:space="preserve">rade </w:t>
      </w:r>
      <w:r w:rsidRPr="0087040A">
        <w:rPr>
          <w:highlight w:val="green"/>
          <w:u w:val="single"/>
        </w:rPr>
        <w:t>O</w:t>
      </w:r>
      <w:r w:rsidRPr="002637AD">
        <w:rPr>
          <w:u w:val="single"/>
        </w:rPr>
        <w:t xml:space="preserve">rganization </w:t>
      </w:r>
      <w:r w:rsidRPr="0087040A">
        <w:rPr>
          <w:highlight w:val="green"/>
          <w:u w:val="single"/>
        </w:rPr>
        <w:t xml:space="preserve">is functioning </w:t>
      </w:r>
      <w:r w:rsidRPr="002637AD">
        <w:rPr>
          <w:u w:val="single"/>
        </w:rPr>
        <w:t xml:space="preserve">as it was designed to function, </w:t>
      </w:r>
      <w:r w:rsidRPr="0087040A">
        <w:rPr>
          <w:highlight w:val="green"/>
          <w:u w:val="single"/>
        </w:rPr>
        <w:t xml:space="preserve">and </w:t>
      </w:r>
      <w:r w:rsidRPr="002637AD">
        <w:rPr>
          <w:u w:val="single"/>
        </w:rPr>
        <w:t xml:space="preserve">regional </w:t>
      </w:r>
      <w:r w:rsidRPr="0087040A">
        <w:rPr>
          <w:highlight w:val="green"/>
          <w:u w:val="single"/>
        </w:rPr>
        <w:t xml:space="preserve">efforts toward free-trade </w:t>
      </w:r>
      <w:r w:rsidRPr="002637AD">
        <w:rPr>
          <w:u w:val="single"/>
        </w:rPr>
        <w:t xml:space="preserve">agreements </w:t>
      </w:r>
      <w:r w:rsidRPr="0087040A">
        <w:rPr>
          <w:highlight w:val="green"/>
          <w:u w:val="single"/>
        </w:rPr>
        <w:t>have not slowed</w:t>
      </w:r>
      <w:r w:rsidRPr="0087040A">
        <w:rPr>
          <w:highlight w:val="green"/>
        </w:rPr>
        <w:t>.</w:t>
      </w:r>
      <w:r w:rsidRPr="00EA5B21">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2637AD">
        <w:rPr>
          <w:u w:val="single"/>
        </w:rPr>
        <w:t>in a world of globally integrated production chains and interconnected financial markets, such "diverging interests" hardly constitute signposts for wars up ahead</w:t>
      </w:r>
      <w:r w:rsidRPr="00EA5B21">
        <w:t xml:space="preserve">. Frankly, I don't welcome a world in which America's fiscal profligacy goes undisciplined, so bring it on -- please! Add it all up and it's fair to say that </w:t>
      </w:r>
      <w:r w:rsidRPr="0087040A">
        <w:rPr>
          <w:highlight w:val="green"/>
          <w:u w:val="single"/>
        </w:rPr>
        <w:t xml:space="preserve">this global financial crisis has proven the great resilience of </w:t>
      </w:r>
      <w:r w:rsidRPr="002637AD">
        <w:rPr>
          <w:u w:val="single"/>
        </w:rPr>
        <w:t xml:space="preserve">America's </w:t>
      </w:r>
      <w:r w:rsidRPr="0087040A">
        <w:rPr>
          <w:highlight w:val="green"/>
          <w:u w:val="single"/>
        </w:rPr>
        <w:t>post-World War II international liberal trade order</w:t>
      </w:r>
      <w:r w:rsidRPr="0087040A">
        <w:rPr>
          <w:highlight w:val="green"/>
        </w:rPr>
        <w:t>.</w:t>
      </w:r>
    </w:p>
    <w:p w:rsidR="003F7A48" w:rsidRDefault="003F7A48" w:rsidP="003F7A48"/>
    <w:p w:rsidR="003F7A48" w:rsidRPr="00EA5B21" w:rsidRDefault="003F7A48" w:rsidP="003F7A48"/>
    <w:p w:rsidR="003F7A48" w:rsidRDefault="003F7A48" w:rsidP="003F7A48">
      <w:pPr>
        <w:pStyle w:val="Heading4"/>
      </w:pPr>
      <w:r>
        <w:t>No econ impact, threats overblown</w:t>
      </w:r>
    </w:p>
    <w:p w:rsidR="003F7A48" w:rsidRDefault="003F7A48" w:rsidP="003F7A48">
      <w:r>
        <w:t xml:space="preserve">Rodrigo </w:t>
      </w:r>
      <w:r w:rsidRPr="00A069F7">
        <w:rPr>
          <w:rStyle w:val="StyleStyleBold12pt"/>
        </w:rPr>
        <w:t>Campos</w:t>
      </w:r>
      <w:r>
        <w:t xml:space="preserve"> (writer for Reuters)</w:t>
      </w:r>
      <w:r w:rsidRPr="00A069F7">
        <w:rPr>
          <w:rStyle w:val="StyleStyleBold12pt"/>
        </w:rPr>
        <w:t xml:space="preserve"> September 20,</w:t>
      </w:r>
      <w:r>
        <w:t xml:space="preserve"> 2013 “U.S. stocks needn't fret about a government shutdown” http://www.reuters.com/article/2013/09/20/us-usa-stocks-weekahead-idUSBRE98J10K20130920</w:t>
      </w:r>
    </w:p>
    <w:p w:rsidR="003F7A48" w:rsidRPr="00D17C4E" w:rsidRDefault="003F7A48" w:rsidP="003F7A48">
      <w:r w:rsidRPr="00A069F7">
        <w:rPr>
          <w:rStyle w:val="StyleBoldUnderline"/>
        </w:rPr>
        <w:t>Investors may be tempted to shy away</w:t>
      </w:r>
      <w:r>
        <w:t xml:space="preserve"> from stocks in the next week or two </w:t>
      </w:r>
      <w:r w:rsidRPr="00A069F7">
        <w:rPr>
          <w:rStyle w:val="StyleBoldUnderline"/>
        </w:rPr>
        <w:t>as</w:t>
      </w:r>
      <w:r>
        <w:t xml:space="preserve"> the latest version of the </w:t>
      </w:r>
      <w:r w:rsidRPr="00A069F7">
        <w:rPr>
          <w:rStyle w:val="StyleBoldUnderline"/>
        </w:rPr>
        <w:t>fiscal follies plays out in Washington</w:t>
      </w:r>
      <w:r>
        <w:t>.</w:t>
      </w:r>
      <w:r w:rsidRPr="007964E0">
        <w:rPr>
          <w:sz w:val="12"/>
        </w:rPr>
        <w:t xml:space="preserve">¶ </w:t>
      </w:r>
      <w:r>
        <w:t>It's understandable. The prospect of a government shutdown or, worse, default on the federal debt, rekindles memories of 2011 when Washington's infighting prompted the loss of the United States' triple-A credit rating and was a primary driver behind the stock market's last full-on correction.</w:t>
      </w:r>
      <w:r w:rsidRPr="007964E0">
        <w:rPr>
          <w:sz w:val="12"/>
        </w:rPr>
        <w:t xml:space="preserve">¶ </w:t>
      </w:r>
      <w:r w:rsidRPr="00A069F7">
        <w:rPr>
          <w:rStyle w:val="StyleBoldUnderline"/>
        </w:rPr>
        <w:t xml:space="preserve">The sense from Wall Street analysts this time, however, is that </w:t>
      </w:r>
      <w:r w:rsidRPr="001548CE">
        <w:rPr>
          <w:rStyle w:val="StyleBoldUnderline"/>
          <w:highlight w:val="green"/>
        </w:rPr>
        <w:t xml:space="preserve">the current drama is likely to feature more bluster than bravado and contains </w:t>
      </w:r>
      <w:r w:rsidRPr="001548CE">
        <w:rPr>
          <w:rStyle w:val="Emphasis"/>
          <w:highlight w:val="green"/>
        </w:rPr>
        <w:t>overblown threats</w:t>
      </w:r>
      <w:r w:rsidRPr="00A069F7">
        <w:rPr>
          <w:rStyle w:val="StyleBoldUnderline"/>
        </w:rPr>
        <w:t>.</w:t>
      </w:r>
      <w:r w:rsidRPr="007964E0">
        <w:rPr>
          <w:rStyle w:val="StyleBoldUnderline"/>
          <w:sz w:val="12"/>
        </w:rPr>
        <w:t>¶</w:t>
      </w:r>
      <w:r w:rsidRPr="007964E0">
        <w:rPr>
          <w:sz w:val="12"/>
        </w:rPr>
        <w:t xml:space="preserve"> </w:t>
      </w:r>
      <w:r w:rsidRPr="00A069F7">
        <w:rPr>
          <w:rStyle w:val="StyleBoldUnderline"/>
        </w:rPr>
        <w:t>"Looking back at the pattern that has emerged since the debt ceiling fiasco back in 2011</w:t>
      </w:r>
      <w:r>
        <w:t>, the Republican leadership got the message that if there is a government shutdown, most likely their party is going to get blamed," said Brian Jacobsen, chief portfolio strategist at Wells Fargo Funds Management in Menomonee Falls, Wisconsin.</w:t>
      </w:r>
      <w:r w:rsidRPr="007964E0">
        <w:rPr>
          <w:sz w:val="12"/>
        </w:rPr>
        <w:t xml:space="preserve">¶ </w:t>
      </w:r>
      <w:r>
        <w:t>"They're going to be very sensitive to that public sentiment as we get closer to a midterm election year" in 2014, Jacobsen said.</w:t>
      </w:r>
      <w:r w:rsidRPr="007964E0">
        <w:rPr>
          <w:sz w:val="12"/>
        </w:rPr>
        <w:t xml:space="preserve">¶ </w:t>
      </w:r>
      <w:r w:rsidRPr="00A069F7">
        <w:rPr>
          <w:rStyle w:val="StyleBoldUnderline"/>
        </w:rPr>
        <w:t xml:space="preserve">"In spite of all the brinkmanship being talked about ... </w:t>
      </w:r>
      <w:r w:rsidRPr="001548CE">
        <w:rPr>
          <w:rStyle w:val="StyleBoldUnderline"/>
          <w:highlight w:val="green"/>
        </w:rPr>
        <w:t>there will be a deal and then we will move on,"</w:t>
      </w:r>
      <w:r w:rsidRPr="00A069F7">
        <w:rPr>
          <w:rStyle w:val="StyleBoldUnderline"/>
        </w:rPr>
        <w:t xml:space="preserve"> </w:t>
      </w:r>
      <w:r>
        <w:t xml:space="preserve">said Stephen </w:t>
      </w:r>
      <w:proofErr w:type="spellStart"/>
      <w:r>
        <w:t>Massocca</w:t>
      </w:r>
      <w:proofErr w:type="spellEnd"/>
      <w:r>
        <w:t xml:space="preserve">, managing director at </w:t>
      </w:r>
      <w:proofErr w:type="spellStart"/>
      <w:r>
        <w:t>Wedbush</w:t>
      </w:r>
      <w:proofErr w:type="spellEnd"/>
      <w:r>
        <w:t xml:space="preserve"> Equity Management in San Francisco.</w:t>
      </w:r>
      <w:r w:rsidRPr="007964E0">
        <w:rPr>
          <w:sz w:val="12"/>
        </w:rPr>
        <w:t xml:space="preserve">¶ </w:t>
      </w:r>
      <w:r>
        <w:t>This autumn's standoff comes with two separate but related deadlines.</w:t>
      </w:r>
      <w:r w:rsidRPr="007964E0">
        <w:rPr>
          <w:sz w:val="12"/>
        </w:rPr>
        <w:t xml:space="preserve">¶ </w:t>
      </w:r>
      <w:r>
        <w:t>First, failure to come up with a budget deal by the end of the month risks a federal government shutdown starting October 1. Then, by mid-October lawmakers must vote to raise the federal debt ceiling to prevent a default.</w:t>
      </w:r>
      <w:r w:rsidRPr="007964E0">
        <w:rPr>
          <w:sz w:val="12"/>
        </w:rPr>
        <w:t xml:space="preserve">¶ </w:t>
      </w:r>
      <w:proofErr w:type="gramStart"/>
      <w:r w:rsidRPr="00A069F7">
        <w:rPr>
          <w:rStyle w:val="StyleBoldUnderline"/>
        </w:rPr>
        <w:t>The</w:t>
      </w:r>
      <w:proofErr w:type="gramEnd"/>
      <w:r w:rsidRPr="00A069F7">
        <w:rPr>
          <w:rStyle w:val="StyleBoldUnderline"/>
        </w:rPr>
        <w:t xml:space="preserve"> posturing has been under way for weeks. </w:t>
      </w:r>
      <w:r>
        <w:t>In the latest move, the Republican-controlled House of Representatives passed legislation on Friday to fund federal agencies through mid-December but also inserted a provision killing President Barack Obama's landmark healthcare overhaul.</w:t>
      </w:r>
      <w:r w:rsidRPr="007964E0">
        <w:rPr>
          <w:sz w:val="12"/>
        </w:rPr>
        <w:t xml:space="preserve">¶ </w:t>
      </w:r>
      <w:r>
        <w:t>Democrats, who control the Senate, have said they will strip out that provision when the bill comes before the Senate, most likely next week.</w:t>
      </w:r>
      <w:r w:rsidRPr="007964E0">
        <w:rPr>
          <w:sz w:val="12"/>
        </w:rPr>
        <w:t xml:space="preserve">¶ </w:t>
      </w:r>
      <w:r w:rsidRPr="007964E0">
        <w:rPr>
          <w:rStyle w:val="StyleBoldUnderline"/>
        </w:rPr>
        <w:t>Wall Street players are sanguine about events unfolding in Washington.</w:t>
      </w:r>
      <w:r w:rsidRPr="007964E0">
        <w:rPr>
          <w:rStyle w:val="StyleBoldUnderline"/>
          <w:sz w:val="12"/>
        </w:rPr>
        <w:t>¶</w:t>
      </w:r>
      <w:r w:rsidRPr="007964E0">
        <w:rPr>
          <w:sz w:val="12"/>
        </w:rPr>
        <w:t xml:space="preserve"> </w:t>
      </w:r>
      <w:r>
        <w:t>EMPTY THREAT</w:t>
      </w:r>
      <w:r w:rsidRPr="007964E0">
        <w:rPr>
          <w:sz w:val="12"/>
        </w:rPr>
        <w:t xml:space="preserve">¶ </w:t>
      </w:r>
      <w:r w:rsidRPr="007964E0">
        <w:rPr>
          <w:rStyle w:val="StyleBoldUnderline"/>
        </w:rPr>
        <w:t>"</w:t>
      </w:r>
      <w:r w:rsidRPr="001548CE">
        <w:rPr>
          <w:rStyle w:val="StyleBoldUnderline"/>
          <w:highlight w:val="green"/>
        </w:rPr>
        <w:t>Uncertainty will</w:t>
      </w:r>
      <w:r w:rsidRPr="007964E0">
        <w:rPr>
          <w:rStyle w:val="StyleBoldUnderline"/>
        </w:rPr>
        <w:t xml:space="preserve"> probably </w:t>
      </w:r>
      <w:r w:rsidRPr="001548CE">
        <w:rPr>
          <w:rStyle w:val="StyleBoldUnderline"/>
          <w:highlight w:val="green"/>
        </w:rPr>
        <w:t>rise</w:t>
      </w:r>
      <w:r w:rsidRPr="007964E0">
        <w:rPr>
          <w:rStyle w:val="StyleBoldUnderline"/>
        </w:rPr>
        <w:t xml:space="preserve"> ahead of these events, </w:t>
      </w:r>
      <w:r w:rsidRPr="001548CE">
        <w:rPr>
          <w:rStyle w:val="StyleBoldUnderline"/>
          <w:highlight w:val="green"/>
        </w:rPr>
        <w:t>but we think this is</w:t>
      </w:r>
      <w:r w:rsidRPr="007964E0">
        <w:rPr>
          <w:rStyle w:val="StyleBoldUnderline"/>
        </w:rPr>
        <w:t xml:space="preserve"> likely to be </w:t>
      </w:r>
      <w:r w:rsidRPr="001548CE">
        <w:rPr>
          <w:rStyle w:val="StyleBoldUnderline"/>
          <w:highlight w:val="green"/>
        </w:rPr>
        <w:t>short-lived and probably less severe than</w:t>
      </w:r>
      <w:r w:rsidRPr="007964E0">
        <w:rPr>
          <w:rStyle w:val="StyleBoldUnderline"/>
        </w:rPr>
        <w:t xml:space="preserve"> some </w:t>
      </w:r>
      <w:r w:rsidRPr="001548CE">
        <w:rPr>
          <w:rStyle w:val="StyleBoldUnderline"/>
          <w:highlight w:val="green"/>
        </w:rPr>
        <w:t>other recent episodes</w:t>
      </w:r>
      <w:r w:rsidRPr="007964E0">
        <w:rPr>
          <w:rStyle w:val="StyleBoldUnderline"/>
        </w:rPr>
        <w:t>,</w:t>
      </w:r>
      <w:r>
        <w:t>" said a Goldman Sachs research note.</w:t>
      </w:r>
      <w:r w:rsidRPr="007964E0">
        <w:rPr>
          <w:sz w:val="12"/>
        </w:rPr>
        <w:t xml:space="preserve">¶ </w:t>
      </w:r>
      <w:r>
        <w:t xml:space="preserve">In fact, </w:t>
      </w:r>
      <w:r w:rsidRPr="007964E0">
        <w:rPr>
          <w:rStyle w:val="StyleBoldUnderline"/>
        </w:rPr>
        <w:t>the current episode could prove to be an empty threat, like the so-called "fiscal cliff," last December.</w:t>
      </w:r>
      <w:r>
        <w:t xml:space="preserve"> After weeks of dire predictions of big tax hikes and draconian </w:t>
      </w:r>
      <w:r>
        <w:lastRenderedPageBreak/>
        <w:t>spending cuts if no deal was reached, lawmakers came to a last-minute accord, and the market kicked into high gear for 2013. The S&amp;P 500 is up more than 22 percent year to date on a total return basis, including re-invested dividends.</w:t>
      </w:r>
      <w:r w:rsidRPr="007964E0">
        <w:rPr>
          <w:sz w:val="12"/>
        </w:rPr>
        <w:t xml:space="preserve">¶ </w:t>
      </w:r>
      <w:r w:rsidRPr="007964E0">
        <w:rPr>
          <w:rStyle w:val="StyleBoldUnderline"/>
        </w:rPr>
        <w:t xml:space="preserve">"While we could get a pullback on worries about the debt ceiling and the continuing resolution, </w:t>
      </w:r>
      <w:r w:rsidRPr="001548CE">
        <w:rPr>
          <w:rStyle w:val="StyleBoldUnderline"/>
          <w:highlight w:val="green"/>
        </w:rPr>
        <w:t>my guess is it will go the same way as the fiscal cliff</w:t>
      </w:r>
      <w:r w:rsidRPr="007964E0">
        <w:rPr>
          <w:rStyle w:val="StyleBoldUnderline"/>
        </w:rPr>
        <w:t xml:space="preserve"> went - </w:t>
      </w:r>
      <w:r w:rsidRPr="001548CE">
        <w:rPr>
          <w:rStyle w:val="StyleBoldUnderline"/>
          <w:highlight w:val="green"/>
        </w:rPr>
        <w:t>a bunch of sound and fury signifying nothing,"</w:t>
      </w:r>
      <w:r w:rsidRPr="007964E0">
        <w:rPr>
          <w:rStyle w:val="StyleBoldUnderline"/>
        </w:rPr>
        <w:t xml:space="preserve"> </w:t>
      </w:r>
      <w:r>
        <w:t xml:space="preserve">said Jeffrey </w:t>
      </w:r>
      <w:proofErr w:type="spellStart"/>
      <w:r>
        <w:t>Saut</w:t>
      </w:r>
      <w:proofErr w:type="spellEnd"/>
      <w:r>
        <w:t>, chief investment strategist at Raymond James Financial in St. Petersburg, Florida.</w:t>
      </w:r>
      <w:r w:rsidRPr="007964E0">
        <w:rPr>
          <w:sz w:val="12"/>
        </w:rPr>
        <w:t xml:space="preserve">¶ </w:t>
      </w:r>
      <w:r>
        <w:t xml:space="preserve">"If the market pulls back on (Washington) worries, I think it's a buy," said </w:t>
      </w:r>
      <w:proofErr w:type="spellStart"/>
      <w:r>
        <w:t>Saut</w:t>
      </w:r>
      <w:proofErr w:type="spellEnd"/>
      <w:r>
        <w:t>.</w:t>
      </w:r>
      <w:r w:rsidRPr="007964E0">
        <w:rPr>
          <w:sz w:val="12"/>
        </w:rPr>
        <w:t xml:space="preserve">¶ </w:t>
      </w:r>
      <w:r w:rsidRPr="001548CE">
        <w:rPr>
          <w:rStyle w:val="StyleBoldUnderline"/>
          <w:highlight w:val="green"/>
        </w:rPr>
        <w:t>As the budget battle heats up, the lack of angst among investors was reflected</w:t>
      </w:r>
      <w:r w:rsidRPr="007964E0">
        <w:rPr>
          <w:rStyle w:val="StyleBoldUnderline"/>
        </w:rPr>
        <w:t xml:space="preserve"> in a fall in the CBOE Volatility Index .VIX, Wall Street's favorite measure of fear. It ticked down to 13.12 on Friday and has posted three straight weeks of losses for a total drop in that period of 23 percent.</w:t>
      </w:r>
      <w:r w:rsidRPr="007964E0">
        <w:rPr>
          <w:rStyle w:val="StyleBoldUnderline"/>
          <w:sz w:val="12"/>
        </w:rPr>
        <w:t>¶</w:t>
      </w:r>
      <w:r w:rsidRPr="007964E0">
        <w:rPr>
          <w:sz w:val="12"/>
        </w:rPr>
        <w:t xml:space="preserve"> </w:t>
      </w:r>
      <w:r>
        <w:t>Next week on Wall Street, the widely followed Dow Jones industrial average .DJI will open Monday with three new components as Goldman Sachs (GS.N), Visa (V.N) and Nike (NKE.N) replace Bank of America (BAC.N), Hewlett-Packard (HPQ.N) and Alcoa (AA.N).</w:t>
      </w:r>
    </w:p>
    <w:p w:rsidR="003F7A48" w:rsidRDefault="003F7A48" w:rsidP="003F7A48">
      <w:pPr>
        <w:pStyle w:val="Heading4"/>
      </w:pPr>
      <w:proofErr w:type="gramStart"/>
      <w:r>
        <w:t>debt</w:t>
      </w:r>
      <w:proofErr w:type="gramEnd"/>
      <w:r>
        <w:t xml:space="preserve"> ceiling raise inevitable</w:t>
      </w:r>
    </w:p>
    <w:p w:rsidR="003F7A48" w:rsidRPr="00A81244" w:rsidRDefault="003F7A48" w:rsidP="003F7A48">
      <w:r w:rsidRPr="00A81244">
        <w:rPr>
          <w:rStyle w:val="StyleStyleBold12pt"/>
        </w:rPr>
        <w:t>CNN Money 9/12/13</w:t>
      </w:r>
      <w:r w:rsidRPr="00A81244">
        <w:t xml:space="preserve"> ("The Never-Ending C</w:t>
      </w:r>
      <w:r>
        <w:t>harade of Debt Ceiling Fights")</w:t>
      </w:r>
    </w:p>
    <w:p w:rsidR="003F7A48" w:rsidRDefault="003F7A48" w:rsidP="003F7A48">
      <w:r w:rsidRPr="00A81244">
        <w:rPr>
          <w:rStyle w:val="StyleBoldUnderline"/>
        </w:rPr>
        <w:t xml:space="preserve">Lawmakers are tied up in knots over increasing the debt ceiling this fall. But </w:t>
      </w:r>
      <w:r w:rsidRPr="0087040A">
        <w:rPr>
          <w:rStyle w:val="StyleBoldUnderline"/>
          <w:highlight w:val="green"/>
        </w:rPr>
        <w:t>they eventually will</w:t>
      </w:r>
      <w:r w:rsidRPr="0087040A">
        <w:rPr>
          <w:highlight w:val="green"/>
        </w:rPr>
        <w:t>.</w:t>
      </w:r>
      <w:r w:rsidRPr="00A81244">
        <w:t xml:space="preserve"> The only question is how messy the process will be.¶ </w:t>
      </w:r>
      <w:r w:rsidRPr="0087040A">
        <w:rPr>
          <w:rStyle w:val="StyleBoldUnderline"/>
          <w:highlight w:val="green"/>
        </w:rPr>
        <w:t>Why assume they'll raise</w:t>
      </w:r>
      <w:r w:rsidRPr="00A81244">
        <w:rPr>
          <w:rStyle w:val="StyleBoldUnderline"/>
        </w:rPr>
        <w:t xml:space="preserve"> it? Because </w:t>
      </w:r>
      <w:r w:rsidRPr="0087040A">
        <w:rPr>
          <w:rStyle w:val="StyleBoldUnderline"/>
          <w:highlight w:val="green"/>
        </w:rPr>
        <w:t>they have no real choice</w:t>
      </w:r>
      <w:r w:rsidRPr="00A81244">
        <w:t xml:space="preserve"> if they want to avoid a U.S. default. A default would hurt the economy and markets, and most lawmakers know this. </w:t>
      </w:r>
      <w:r w:rsidRPr="0087040A">
        <w:rPr>
          <w:rStyle w:val="StyleBoldUnderline"/>
          <w:highlight w:val="green"/>
        </w:rPr>
        <w:t>That's why they regularly raise the debt ceiling before it comes to that</w:t>
      </w:r>
      <w:r w:rsidRPr="00A81244">
        <w:t xml:space="preserve">.¶ In fact, since </w:t>
      </w:r>
      <w:proofErr w:type="gramStart"/>
      <w:r w:rsidRPr="00A81244">
        <w:t>1940,</w:t>
      </w:r>
      <w:proofErr w:type="gramEnd"/>
      <w:r w:rsidRPr="00A81244">
        <w:t xml:space="preserve"> </w:t>
      </w:r>
      <w:r w:rsidRPr="0087040A">
        <w:rPr>
          <w:rStyle w:val="StyleBoldUnderline"/>
          <w:highlight w:val="green"/>
        </w:rPr>
        <w:t>Congress</w:t>
      </w:r>
      <w:r w:rsidRPr="00A81244">
        <w:rPr>
          <w:rStyle w:val="StyleBoldUnderline"/>
        </w:rPr>
        <w:t xml:space="preserve"> has effectively </w:t>
      </w:r>
      <w:r w:rsidRPr="0087040A">
        <w:rPr>
          <w:rStyle w:val="StyleBoldUnderline"/>
          <w:highlight w:val="green"/>
        </w:rPr>
        <w:t>approved 79 increases</w:t>
      </w:r>
      <w:r w:rsidRPr="00A81244">
        <w:t xml:space="preserve"> to the debt ceiling. That's an average of more than one a year.</w:t>
      </w:r>
    </w:p>
    <w:p w:rsidR="003F7A48" w:rsidRDefault="003F7A48" w:rsidP="003F7A48"/>
    <w:p w:rsidR="003F7A48" w:rsidRDefault="003F7A48" w:rsidP="003F7A48">
      <w:pPr>
        <w:pStyle w:val="Heading4"/>
      </w:pPr>
      <w:r>
        <w:t>Courts shield</w:t>
      </w:r>
    </w:p>
    <w:p w:rsidR="003F7A48" w:rsidRPr="00C40D36" w:rsidRDefault="003F7A48" w:rsidP="003F7A48">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3F7A48" w:rsidRDefault="003F7A48" w:rsidP="003F7A48">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87040A">
        <w:rPr>
          <w:rStyle w:val="StyleBoldUnderline"/>
          <w:highlight w:val="green"/>
        </w:rPr>
        <w:t>officials</w:t>
      </w:r>
      <w:r w:rsidRPr="00B61704">
        <w:rPr>
          <w:sz w:val="14"/>
        </w:rPr>
        <w:t xml:space="preserve"> </w:t>
      </w:r>
      <w:r w:rsidRPr="00D36B6F">
        <w:rPr>
          <w:rStyle w:val="StyleBoldUnderline"/>
        </w:rPr>
        <w:t xml:space="preserve">may </w:t>
      </w:r>
      <w:r w:rsidRPr="0087040A">
        <w:rPr>
          <w:rStyle w:val="StyleBoldUnderline"/>
          <w:highlight w:val="green"/>
        </w:rPr>
        <w:t>actively</w:t>
      </w:r>
      <w:r w:rsidRPr="00D36B6F">
        <w:rPr>
          <w:rStyle w:val="StyleBoldUnderline"/>
        </w:rPr>
        <w:t xml:space="preserve"> seek to </w:t>
      </w:r>
      <w:r w:rsidRPr="0087040A">
        <w:rPr>
          <w:rStyle w:val="StyleBoldUnderline"/>
          <w:highlight w:val="green"/>
        </w:rPr>
        <w:t>turn over controversial</w:t>
      </w:r>
      <w:r w:rsidRPr="00D36B6F">
        <w:rPr>
          <w:rStyle w:val="StyleBoldUnderline"/>
        </w:rPr>
        <w:t xml:space="preserve"> political </w:t>
      </w:r>
      <w:r w:rsidRPr="0087040A">
        <w:rPr>
          <w:rStyle w:val="StyleBoldUnderline"/>
          <w:highlight w:val="green"/>
        </w:rPr>
        <w:t>questions to</w:t>
      </w:r>
      <w:r w:rsidRPr="00D36B6F">
        <w:rPr>
          <w:rStyle w:val="StyleBoldUnderline"/>
        </w:rPr>
        <w:t xml:space="preserve"> the </w:t>
      </w:r>
      <w:r w:rsidRPr="0087040A">
        <w:rPr>
          <w:rStyle w:val="StyleBoldUnderline"/>
          <w:highlight w:val="green"/>
        </w:rPr>
        <w:t>courts</w:t>
      </w:r>
      <w:r w:rsidRPr="00D36B6F">
        <w:rPr>
          <w:rStyle w:val="StyleBoldUnderline"/>
        </w:rPr>
        <w:t xml:space="preserve"> so as </w:t>
      </w:r>
      <w:r w:rsidRPr="0087040A">
        <w:rPr>
          <w:rStyle w:val="StyleBoldUnderline"/>
          <w:highlight w:val="green"/>
        </w:rPr>
        <w:t xml:space="preserve">to </w:t>
      </w:r>
      <w:r w:rsidRPr="0087040A">
        <w:rPr>
          <w:rStyle w:val="Emphasis"/>
          <w:highlight w:val="green"/>
        </w:rPr>
        <w:t>circumvent</w:t>
      </w:r>
      <w:r w:rsidRPr="00D36B6F">
        <w:rPr>
          <w:rStyle w:val="Emphasis"/>
        </w:rPr>
        <w:t xml:space="preserve"> a paralyzed </w:t>
      </w:r>
      <w:r w:rsidRPr="0087040A">
        <w:rPr>
          <w:rStyle w:val="Emphasis"/>
          <w:highlight w:val="green"/>
        </w:rPr>
        <w:t>legislature</w:t>
      </w:r>
      <w:r w:rsidRPr="0087040A">
        <w:rPr>
          <w:rStyle w:val="StyleBoldUnderline"/>
          <w:highlight w:val="green"/>
        </w:rPr>
        <w:t xml:space="preserve"> </w:t>
      </w:r>
      <w:r w:rsidRPr="00D36B6F">
        <w:rPr>
          <w:rStyle w:val="StyleBoldUnderline"/>
        </w:rPr>
        <w:t>and</w:t>
      </w:r>
      <w:r w:rsidRPr="0087040A">
        <w:rPr>
          <w:rStyle w:val="StyleBoldUnderline"/>
          <w:highlight w:val="green"/>
        </w:rPr>
        <w:t xml:space="preserve"> </w:t>
      </w:r>
      <w:r w:rsidRPr="0087040A">
        <w:rPr>
          <w:rStyle w:val="Emphasis"/>
          <w:highlight w:val="green"/>
        </w:rPr>
        <w:t>avoid the political fallout</w:t>
      </w:r>
      <w:r w:rsidRPr="00F011BF">
        <w:rPr>
          <w:rStyle w:val="StyleBoldUnderline"/>
        </w:rPr>
        <w:t xml:space="preserve"> </w:t>
      </w:r>
      <w:r w:rsidRPr="00D36B6F">
        <w:rPr>
          <w:rStyle w:val="StyleBoldUnderline"/>
        </w:rPr>
        <w:t xml:space="preserve">that would come </w:t>
      </w:r>
      <w:r w:rsidRPr="0087040A">
        <w:rPr>
          <w:rStyle w:val="StyleBoldUnderline"/>
          <w:highlight w:val="green"/>
        </w:rPr>
        <w:t>with</w:t>
      </w:r>
      <w:r w:rsidRPr="00D36B6F">
        <w:rPr>
          <w:rStyle w:val="StyleBoldUnderline"/>
        </w:rPr>
        <w:t xml:space="preserve"> taking </w:t>
      </w:r>
      <w:r w:rsidRPr="0087040A">
        <w:rPr>
          <w:rStyle w:val="StyleBoldUnderline"/>
          <w:highlight w:val="gree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87040A">
        <w:rPr>
          <w:rStyle w:val="StyleBoldUnderline"/>
          <w:highlight w:val="green"/>
        </w:rPr>
        <w:t>For</w:t>
      </w:r>
      <w:r w:rsidRPr="00B61704">
        <w:rPr>
          <w:sz w:val="14"/>
        </w:rPr>
        <w:t xml:space="preserve"> cross-pressured</w:t>
      </w:r>
      <w:r w:rsidRPr="00D36B6F">
        <w:rPr>
          <w:rStyle w:val="StyleBoldUnderline"/>
        </w:rPr>
        <w:t xml:space="preserve"> </w:t>
      </w:r>
      <w:r w:rsidRPr="0087040A">
        <w:rPr>
          <w:rStyle w:val="StyleBoldUnderline"/>
          <w:highlight w:val="green"/>
        </w:rPr>
        <w:t>politicians</w:t>
      </w:r>
      <w:r w:rsidRPr="00B61704">
        <w:rPr>
          <w:sz w:val="14"/>
        </w:rPr>
        <w:t xml:space="preserve"> and coalition leaders, </w:t>
      </w:r>
      <w:r w:rsidRPr="0087040A">
        <w:rPr>
          <w:rStyle w:val="Emphasis"/>
          <w:highlight w:val="green"/>
        </w:rPr>
        <w:t>shifting blame</w:t>
      </w:r>
      <w:r w:rsidRPr="0087040A">
        <w:rPr>
          <w:rStyle w:val="StyleBoldUnderline"/>
          <w:highlight w:val="green"/>
        </w:rPr>
        <w:t xml:space="preserve"> for controversial decisions to the Court and obscuring their own relationship to those</w:t>
      </w:r>
      <w:r w:rsidRPr="00B61704">
        <w:rPr>
          <w:sz w:val="14"/>
        </w:rPr>
        <w:t xml:space="preserve"> decisions </w:t>
      </w:r>
      <w:r w:rsidRPr="0087040A">
        <w:rPr>
          <w:rStyle w:val="StyleBoldUnderline"/>
          <w:highlight w:val="green"/>
        </w:rPr>
        <w:t xml:space="preserve">may preserve </w:t>
      </w:r>
      <w:r w:rsidRPr="00DA2082">
        <w:rPr>
          <w:rStyle w:val="StyleBoldUnderline"/>
        </w:rPr>
        <w:t xml:space="preserve">electoral </w:t>
      </w:r>
      <w:r w:rsidRPr="0087040A">
        <w:rPr>
          <w:rStyle w:val="StyleBoldUnderline"/>
          <w:highlight w:val="green"/>
        </w:rPr>
        <w:t>support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3F7A48" w:rsidRDefault="003F7A48" w:rsidP="003F7A48"/>
    <w:p w:rsidR="003F7A48" w:rsidRDefault="003F7A48" w:rsidP="003F7A48">
      <w:pPr>
        <w:pStyle w:val="Heading4"/>
        <w:rPr>
          <w:shd w:val="clear" w:color="auto" w:fill="FFFFFF"/>
        </w:rPr>
      </w:pPr>
      <w:proofErr w:type="gramStart"/>
      <w:r>
        <w:rPr>
          <w:shd w:val="clear" w:color="auto" w:fill="FFFFFF"/>
        </w:rPr>
        <w:t>detention</w:t>
      </w:r>
      <w:proofErr w:type="gramEnd"/>
      <w:r>
        <w:rPr>
          <w:shd w:val="clear" w:color="auto" w:fill="FFFFFF"/>
        </w:rPr>
        <w:t xml:space="preserve"> debate in congress inevitable- NDAA vote this fall</w:t>
      </w:r>
    </w:p>
    <w:p w:rsidR="003F7A48" w:rsidRPr="005B0C73" w:rsidRDefault="003F7A48" w:rsidP="003F7A48">
      <w:proofErr w:type="spellStart"/>
      <w:r w:rsidRPr="005B0C73">
        <w:rPr>
          <w:rStyle w:val="Heading4Char"/>
        </w:rPr>
        <w:t>Obsburn</w:t>
      </w:r>
      <w:proofErr w:type="spellEnd"/>
      <w:r w:rsidRPr="005B0C73">
        <w:rPr>
          <w:rStyle w:val="Heading4Char"/>
        </w:rPr>
        <w:t xml:space="preserve"> 9/11</w:t>
      </w:r>
      <w:r w:rsidRPr="005B0C73">
        <w:t xml:space="preserve"> (C. Dixon </w:t>
      </w:r>
      <w:proofErr w:type="spellStart"/>
      <w:r w:rsidRPr="005B0C73">
        <w:t>Obsburn</w:t>
      </w:r>
      <w:proofErr w:type="spellEnd"/>
      <w:r w:rsidRPr="005B0C73">
        <w:t xml:space="preserve"> Law and Security </w:t>
      </w:r>
      <w:proofErr w:type="spellStart"/>
      <w:r w:rsidRPr="005B0C73">
        <w:t>Program</w:t>
      </w:r>
      <w:hyperlink r:id="rId16" w:tooltip="Permanent Link to Twelve Years Later: 9/11 Demands Justice, Not GTMO" w:history="1">
        <w:r w:rsidRPr="005B0C73">
          <w:rPr>
            <w:rStyle w:val="Hyperlink"/>
          </w:rPr>
          <w:t>Twelve</w:t>
        </w:r>
        <w:proofErr w:type="spellEnd"/>
        <w:r w:rsidRPr="005B0C73">
          <w:rPr>
            <w:rStyle w:val="Hyperlink"/>
          </w:rPr>
          <w:t xml:space="preserve"> Years Later: 9/11 Demands Justice, Not GTMO</w:t>
        </w:r>
      </w:hyperlink>
      <w:r w:rsidRPr="005B0C73">
        <w:t xml:space="preserve"> </w:t>
      </w:r>
      <w:hyperlink r:id="rId17" w:history="1">
        <w:r w:rsidRPr="005B0C73">
          <w:rPr>
            <w:rStyle w:val="Hyperlink"/>
          </w:rPr>
          <w:t>http://www.humanrightsfirst.org/2013/09/11/twelve-years-later-911-demands-justice-not-gtmo/</w:t>
        </w:r>
      </w:hyperlink>
      <w:r w:rsidRPr="005B0C73">
        <w:t>)</w:t>
      </w:r>
    </w:p>
    <w:p w:rsidR="003F7A48" w:rsidRPr="005B0C73" w:rsidRDefault="003F7A48" w:rsidP="003F7A48"/>
    <w:p w:rsidR="003F7A48" w:rsidRDefault="003F7A48" w:rsidP="003F7A48">
      <w:pPr>
        <w:rPr>
          <w:rFonts w:ascii="Arial" w:hAnsi="Arial" w:cs="Arial"/>
          <w:color w:val="333333"/>
          <w:sz w:val="20"/>
          <w:szCs w:val="20"/>
          <w:shd w:val="clear" w:color="auto" w:fill="FFFFFF"/>
        </w:rPr>
      </w:pPr>
    </w:p>
    <w:p w:rsidR="003F7A48" w:rsidRDefault="003F7A48" w:rsidP="003F7A48">
      <w:pPr>
        <w:rPr>
          <w:rStyle w:val="Emphasis"/>
        </w:rPr>
      </w:pPr>
      <w:r w:rsidRPr="005B0C73">
        <w:rPr>
          <w:rFonts w:ascii="Arial" w:hAnsi="Arial" w:cs="Arial"/>
          <w:color w:val="333333"/>
          <w:sz w:val="16"/>
          <w:szCs w:val="20"/>
          <w:shd w:val="clear" w:color="auto" w:fill="FFFFFF"/>
        </w:rPr>
        <w:lastRenderedPageBreak/>
        <w:t xml:space="preserve">Congress has taken note.  </w:t>
      </w:r>
      <w:r w:rsidRPr="0087040A">
        <w:rPr>
          <w:rStyle w:val="StyleBoldUnderline"/>
          <w:highlight w:val="green"/>
        </w:rPr>
        <w:t xml:space="preserve">The Senate is </w:t>
      </w:r>
      <w:r w:rsidRPr="0087040A">
        <w:rPr>
          <w:rStyle w:val="Emphasis"/>
          <w:highlight w:val="green"/>
        </w:rPr>
        <w:t>set to debate</w:t>
      </w:r>
      <w:r w:rsidRPr="0087040A">
        <w:rPr>
          <w:rStyle w:val="StyleBoldUnderline"/>
          <w:highlight w:val="green"/>
        </w:rPr>
        <w:t xml:space="preserve"> Guantanamo</w:t>
      </w:r>
      <w:r w:rsidRPr="00025120">
        <w:rPr>
          <w:rStyle w:val="StyleBoldUnderline"/>
        </w:rPr>
        <w:t xml:space="preserve"> again</w:t>
      </w:r>
      <w:r w:rsidRPr="005B0C73">
        <w:rPr>
          <w:rFonts w:ascii="Arial" w:hAnsi="Arial" w:cs="Arial"/>
          <w:color w:val="333333"/>
          <w:sz w:val="16"/>
          <w:szCs w:val="20"/>
          <w:shd w:val="clear" w:color="auto" w:fill="FFFFFF"/>
        </w:rPr>
        <w:t xml:space="preserve"> </w:t>
      </w:r>
      <w:r w:rsidRPr="0087040A">
        <w:rPr>
          <w:rStyle w:val="StyleBoldUnderline"/>
          <w:highlight w:val="green"/>
        </w:rPr>
        <w:t>when the</w:t>
      </w:r>
      <w:r w:rsidRPr="0087040A">
        <w:rPr>
          <w:rFonts w:ascii="Arial" w:hAnsi="Arial" w:cs="Arial"/>
          <w:color w:val="333333"/>
          <w:sz w:val="16"/>
          <w:szCs w:val="20"/>
          <w:highlight w:val="green"/>
          <w:shd w:val="clear" w:color="auto" w:fill="FFFFFF"/>
        </w:rPr>
        <w:t xml:space="preserve"> </w:t>
      </w:r>
      <w:r w:rsidRPr="0087040A">
        <w:rPr>
          <w:rStyle w:val="Emphasis"/>
          <w:highlight w:val="green"/>
        </w:rPr>
        <w:t>N</w:t>
      </w:r>
      <w:r w:rsidRPr="005B0C73">
        <w:rPr>
          <w:rFonts w:ascii="Arial" w:hAnsi="Arial" w:cs="Arial"/>
          <w:color w:val="333333"/>
          <w:sz w:val="16"/>
          <w:szCs w:val="20"/>
          <w:shd w:val="clear" w:color="auto" w:fill="FFFFFF"/>
        </w:rPr>
        <w:t xml:space="preserve">ational </w:t>
      </w:r>
      <w:r w:rsidRPr="0087040A">
        <w:rPr>
          <w:rStyle w:val="Emphasis"/>
          <w:highlight w:val="green"/>
        </w:rPr>
        <w:t>D</w:t>
      </w:r>
      <w:r w:rsidRPr="005B0C73">
        <w:rPr>
          <w:rFonts w:ascii="Arial" w:hAnsi="Arial" w:cs="Arial"/>
          <w:color w:val="333333"/>
          <w:sz w:val="16"/>
          <w:szCs w:val="20"/>
          <w:shd w:val="clear" w:color="auto" w:fill="FFFFFF"/>
        </w:rPr>
        <w:t xml:space="preserve">efense </w:t>
      </w:r>
      <w:r w:rsidRPr="0087040A">
        <w:rPr>
          <w:rStyle w:val="Emphasis"/>
          <w:highlight w:val="green"/>
        </w:rPr>
        <w:t>A</w:t>
      </w:r>
      <w:r w:rsidRPr="005B0C73">
        <w:rPr>
          <w:rFonts w:ascii="Arial" w:hAnsi="Arial" w:cs="Arial"/>
          <w:color w:val="333333"/>
          <w:sz w:val="16"/>
          <w:szCs w:val="20"/>
          <w:shd w:val="clear" w:color="auto" w:fill="FFFFFF"/>
        </w:rPr>
        <w:t xml:space="preserve">uthorization </w:t>
      </w:r>
      <w:r w:rsidRPr="0087040A">
        <w:rPr>
          <w:rStyle w:val="Emphasis"/>
          <w:highlight w:val="green"/>
        </w:rPr>
        <w:t>A</w:t>
      </w:r>
      <w:r w:rsidRPr="005B0C73">
        <w:rPr>
          <w:rFonts w:ascii="Arial" w:hAnsi="Arial" w:cs="Arial"/>
          <w:color w:val="333333"/>
          <w:sz w:val="16"/>
          <w:szCs w:val="20"/>
          <w:shd w:val="clear" w:color="auto" w:fill="FFFFFF"/>
        </w:rPr>
        <w:t xml:space="preserve">ct </w:t>
      </w:r>
      <w:r w:rsidRPr="0087040A">
        <w:rPr>
          <w:rStyle w:val="StyleBoldUnderline"/>
          <w:highlight w:val="green"/>
        </w:rPr>
        <w:t>hits the Senate floor</w:t>
      </w:r>
      <w:r w:rsidRPr="005B0C73">
        <w:rPr>
          <w:rFonts w:ascii="Arial" w:hAnsi="Arial" w:cs="Arial"/>
          <w:color w:val="333333"/>
          <w:sz w:val="16"/>
          <w:szCs w:val="20"/>
          <w:shd w:val="clear" w:color="auto" w:fill="FFFFFF"/>
        </w:rPr>
        <w:t xml:space="preserve"> this fall.  </w:t>
      </w:r>
      <w:r w:rsidRPr="0087040A">
        <w:rPr>
          <w:rStyle w:val="StyleBoldUnderline"/>
          <w:highlight w:val="green"/>
        </w:rPr>
        <w:t>The bill</w:t>
      </w:r>
      <w:r w:rsidRPr="005B0C73">
        <w:rPr>
          <w:rFonts w:ascii="Arial" w:hAnsi="Arial" w:cs="Arial"/>
          <w:color w:val="333333"/>
          <w:sz w:val="16"/>
          <w:szCs w:val="20"/>
          <w:shd w:val="clear" w:color="auto" w:fill="FFFFFF"/>
        </w:rPr>
        <w:t xml:space="preserve"> reported out of committee </w:t>
      </w:r>
      <w:r w:rsidRPr="0087040A">
        <w:rPr>
          <w:rStyle w:val="Emphasis"/>
          <w:highlight w:val="green"/>
        </w:rPr>
        <w:t>removes restrictions</w:t>
      </w:r>
      <w:r w:rsidRPr="0087040A">
        <w:rPr>
          <w:rFonts w:ascii="Arial" w:hAnsi="Arial" w:cs="Arial"/>
          <w:color w:val="333333"/>
          <w:sz w:val="16"/>
          <w:szCs w:val="20"/>
          <w:highlight w:val="green"/>
          <w:shd w:val="clear" w:color="auto" w:fill="FFFFFF"/>
        </w:rPr>
        <w:t xml:space="preserve"> </w:t>
      </w:r>
      <w:r w:rsidRPr="0087040A">
        <w:rPr>
          <w:rStyle w:val="StyleBoldUnderline"/>
          <w:highlight w:val="green"/>
        </w:rPr>
        <w:t>on transfers from Guantanamo</w:t>
      </w:r>
      <w:r w:rsidRPr="005B0C73">
        <w:rPr>
          <w:rFonts w:ascii="Arial" w:hAnsi="Arial" w:cs="Arial"/>
          <w:color w:val="333333"/>
          <w:sz w:val="16"/>
          <w:szCs w:val="20"/>
          <w:shd w:val="clear" w:color="auto" w:fill="FFFFFF"/>
        </w:rPr>
        <w:t xml:space="preserve"> to the United States </w:t>
      </w:r>
      <w:r w:rsidRPr="0087040A">
        <w:rPr>
          <w:rStyle w:val="StyleBoldUnderline"/>
          <w:highlight w:val="green"/>
        </w:rPr>
        <w:t>for prosecution</w:t>
      </w:r>
      <w:r w:rsidRPr="005B0C73">
        <w:rPr>
          <w:rFonts w:ascii="Arial" w:hAnsi="Arial" w:cs="Arial"/>
          <w:color w:val="333333"/>
          <w:sz w:val="16"/>
          <w:szCs w:val="20"/>
          <w:shd w:val="clear" w:color="auto" w:fill="FFFFFF"/>
        </w:rPr>
        <w:t xml:space="preserve">, incarceration or medical treatment.  The bill also permits transfers for purposes of repatriation or resettlement so long as the Secretary of Defense notifies Congress and takes steps to mitigate the risks associated with transfers.  </w:t>
      </w:r>
      <w:r w:rsidRPr="0087040A">
        <w:rPr>
          <w:rStyle w:val="StyleBoldUnderline"/>
          <w:highlight w:val="green"/>
        </w:rPr>
        <w:t>There are</w:t>
      </w:r>
      <w:r w:rsidRPr="005B0C73">
        <w:rPr>
          <w:rStyle w:val="StyleBoldUnderline"/>
        </w:rPr>
        <w:t xml:space="preserve"> some </w:t>
      </w:r>
      <w:r w:rsidRPr="0087040A">
        <w:rPr>
          <w:rStyle w:val="Emphasis"/>
          <w:highlight w:val="green"/>
        </w:rPr>
        <w:t>fresh factors</w:t>
      </w:r>
      <w:r w:rsidRPr="0087040A">
        <w:rPr>
          <w:rStyle w:val="StyleBoldUnderline"/>
          <w:highlight w:val="green"/>
        </w:rPr>
        <w:t xml:space="preserve"> that may convince</w:t>
      </w:r>
      <w:r w:rsidRPr="005B0C73">
        <w:rPr>
          <w:rFonts w:ascii="Arial" w:hAnsi="Arial" w:cs="Arial"/>
          <w:color w:val="333333"/>
          <w:sz w:val="16"/>
          <w:szCs w:val="20"/>
          <w:shd w:val="clear" w:color="auto" w:fill="FFFFFF"/>
        </w:rPr>
        <w:t xml:space="preserve"> Members </w:t>
      </w:r>
      <w:r w:rsidRPr="005B0C73">
        <w:rPr>
          <w:rStyle w:val="StyleBoldUnderline"/>
        </w:rPr>
        <w:t xml:space="preserve">of </w:t>
      </w:r>
      <w:r w:rsidRPr="0087040A">
        <w:rPr>
          <w:rStyle w:val="StyleBoldUnderline"/>
          <w:highlight w:val="green"/>
        </w:rPr>
        <w:t>Congress that it is</w:t>
      </w:r>
      <w:r w:rsidRPr="005B0C73">
        <w:rPr>
          <w:rStyle w:val="StyleBoldUnderline"/>
        </w:rPr>
        <w:t xml:space="preserve"> finally </w:t>
      </w:r>
      <w:r w:rsidRPr="0087040A">
        <w:rPr>
          <w:rStyle w:val="Emphasis"/>
          <w:highlight w:val="green"/>
        </w:rPr>
        <w:t>time to close Guantanamo</w:t>
      </w:r>
    </w:p>
    <w:p w:rsidR="003F7A48" w:rsidRDefault="003F7A48" w:rsidP="003F7A48">
      <w:pPr>
        <w:rPr>
          <w:rStyle w:val="Emphasis"/>
        </w:rPr>
      </w:pPr>
    </w:p>
    <w:p w:rsidR="003F7A48" w:rsidRDefault="003F7A48" w:rsidP="003F7A48">
      <w:pPr>
        <w:pStyle w:val="Heading4"/>
      </w:pPr>
      <w:r>
        <w:t>Hedges appeal coming out- the court will rule on INDEFINITE DETENTION</w:t>
      </w:r>
    </w:p>
    <w:p w:rsidR="003F7A48" w:rsidRPr="004A7188" w:rsidRDefault="003F7A48" w:rsidP="003F7A48">
      <w:r w:rsidRPr="004A7188">
        <w:rPr>
          <w:rStyle w:val="Heading4Char"/>
        </w:rPr>
        <w:t>RT 9/3</w:t>
      </w:r>
      <w:r w:rsidRPr="004A7188">
        <w:t xml:space="preserve"> (Supreme Court to rule on fate of indefinite detention for Americans under NDAA http://rt.com/usa/ndaa-scotus-hedges-suit-359/)</w:t>
      </w:r>
    </w:p>
    <w:p w:rsidR="003F7A48" w:rsidRDefault="003F7A48" w:rsidP="003F7A48"/>
    <w:p w:rsidR="003F7A48" w:rsidRPr="004A7188" w:rsidRDefault="003F7A48" w:rsidP="003F7A48">
      <w:pPr>
        <w:rPr>
          <w:sz w:val="16"/>
        </w:rPr>
      </w:pPr>
      <w:r w:rsidRPr="0087040A">
        <w:rPr>
          <w:rStyle w:val="StyleBoldUnderline"/>
          <w:highlight w:val="green"/>
        </w:rPr>
        <w:t>The</w:t>
      </w:r>
      <w:r w:rsidRPr="004A7188">
        <w:rPr>
          <w:sz w:val="16"/>
        </w:rPr>
        <w:t xml:space="preserve"> United States </w:t>
      </w:r>
      <w:r w:rsidRPr="00CD12F3">
        <w:rPr>
          <w:rStyle w:val="StyleBoldUnderline"/>
        </w:rPr>
        <w:t xml:space="preserve">Supreme </w:t>
      </w:r>
      <w:r w:rsidRPr="0087040A">
        <w:rPr>
          <w:rStyle w:val="StyleBoldUnderline"/>
          <w:highlight w:val="green"/>
        </w:rPr>
        <w:t>Court is being asked to hear a</w:t>
      </w:r>
      <w:r w:rsidRPr="004A7188">
        <w:rPr>
          <w:sz w:val="16"/>
        </w:rPr>
        <w:t xml:space="preserve"> federal </w:t>
      </w:r>
      <w:r w:rsidRPr="0087040A">
        <w:rPr>
          <w:rStyle w:val="StyleBoldUnderline"/>
          <w:highlight w:val="green"/>
        </w:rPr>
        <w:t xml:space="preserve">lawsuit challenging the military’s </w:t>
      </w:r>
      <w:r w:rsidRPr="0087040A">
        <w:rPr>
          <w:rStyle w:val="Emphasis"/>
          <w:highlight w:val="green"/>
        </w:rPr>
        <w:t>legal ability</w:t>
      </w:r>
      <w:r w:rsidRPr="0087040A">
        <w:rPr>
          <w:rStyle w:val="StyleBoldUnderline"/>
          <w:highlight w:val="green"/>
        </w:rPr>
        <w:t xml:space="preserve"> to </w:t>
      </w:r>
      <w:r w:rsidRPr="0087040A">
        <w:rPr>
          <w:rStyle w:val="Emphasis"/>
          <w:highlight w:val="green"/>
        </w:rPr>
        <w:t>indefinitely detain persons</w:t>
      </w:r>
      <w:r w:rsidRPr="004A7188">
        <w:rPr>
          <w:sz w:val="16"/>
        </w:rPr>
        <w:t xml:space="preserve"> under the National Defense Authorization Act of 2012, or NDAA. According to Pulitzer Prize-winning journalist Chris Hedges — a co-plaintiff in the case — </w:t>
      </w:r>
      <w:r w:rsidRPr="0087040A">
        <w:rPr>
          <w:rStyle w:val="StyleBoldUnderline"/>
          <w:highlight w:val="green"/>
        </w:rPr>
        <w:t>attorn</w:t>
      </w:r>
      <w:bookmarkStart w:id="1" w:name="_GoBack"/>
      <w:bookmarkEnd w:id="1"/>
      <w:r w:rsidRPr="0087040A">
        <w:rPr>
          <w:rStyle w:val="StyleBoldUnderline"/>
          <w:highlight w:val="green"/>
        </w:rPr>
        <w:t>eys will file paperwork</w:t>
      </w:r>
      <w:r w:rsidRPr="004A7188">
        <w:rPr>
          <w:rStyle w:val="StyleBoldUnderline"/>
        </w:rPr>
        <w:t xml:space="preserve"> in the coming days </w:t>
      </w:r>
      <w:r w:rsidRPr="0087040A">
        <w:rPr>
          <w:rStyle w:val="StyleBoldUnderline"/>
          <w:highlight w:val="green"/>
        </w:rPr>
        <w:t>requesting that the</w:t>
      </w:r>
      <w:r w:rsidRPr="004A7188">
        <w:rPr>
          <w:sz w:val="16"/>
        </w:rPr>
        <w:t xml:space="preserve"> country’s high </w:t>
      </w:r>
      <w:r w:rsidRPr="0087040A">
        <w:rPr>
          <w:rStyle w:val="StyleBoldUnderline"/>
          <w:highlight w:val="green"/>
        </w:rPr>
        <w:t>court weigh in on Hedges v. Obama</w:t>
      </w:r>
      <w:r w:rsidRPr="004A7188">
        <w:rPr>
          <w:sz w:val="16"/>
        </w:rPr>
        <w:t xml:space="preserve"> and determine the constitutionality of a controversial provision that has continuously generated criticism directed towards the White House since signed into law by President Barack Obama almost </w:t>
      </w:r>
      <w:hyperlink r:id="rId18" w:tgtFrame="_blank" w:history="1">
        <w:r w:rsidRPr="004A7188">
          <w:rPr>
            <w:rStyle w:val="Hyperlink"/>
            <w:sz w:val="16"/>
          </w:rPr>
          <w:t>two years ago</w:t>
        </w:r>
      </w:hyperlink>
      <w:r w:rsidRPr="004A7188">
        <w:rPr>
          <w:sz w:val="16"/>
        </w:rPr>
        <w:t xml:space="preserve"> and defended adamantly by his administration in federal court in the years since. </w:t>
      </w:r>
    </w:p>
    <w:p w:rsidR="003F7A48" w:rsidRPr="005B0C73" w:rsidRDefault="003F7A48" w:rsidP="003F7A48">
      <w:pPr>
        <w:rPr>
          <w:sz w:val="16"/>
        </w:rPr>
      </w:pPr>
      <w:r w:rsidRPr="005B0C73">
        <w:rPr>
          <w:rFonts w:ascii="Arial" w:hAnsi="Arial" w:cs="Arial"/>
          <w:color w:val="333333"/>
          <w:sz w:val="16"/>
          <w:szCs w:val="20"/>
          <w:shd w:val="clear" w:color="auto" w:fill="FFFFFF"/>
        </w:rPr>
        <w:t>.</w:t>
      </w:r>
    </w:p>
    <w:p w:rsidR="003F7A48" w:rsidRDefault="003F7A48" w:rsidP="003F7A48">
      <w:pPr>
        <w:rPr>
          <w:rStyle w:val="StyleBoldUnderline"/>
        </w:rPr>
      </w:pPr>
    </w:p>
    <w:p w:rsidR="003F7A48" w:rsidRDefault="003F7A48" w:rsidP="003F7A48">
      <w:pPr>
        <w:pStyle w:val="Heading4"/>
      </w:pPr>
      <w:proofErr w:type="gramStart"/>
      <w:r>
        <w:t>tea</w:t>
      </w:r>
      <w:proofErr w:type="gramEnd"/>
      <w:r>
        <w:t xml:space="preserve"> party republicans block debt ceiling</w:t>
      </w:r>
    </w:p>
    <w:p w:rsidR="003F7A48" w:rsidRPr="007059E3" w:rsidRDefault="003F7A48" w:rsidP="003F7A48">
      <w:r w:rsidRPr="007059E3">
        <w:rPr>
          <w:rStyle w:val="StyleStyleBold12pt"/>
        </w:rPr>
        <w:t xml:space="preserve">The New </w:t>
      </w:r>
      <w:proofErr w:type="spellStart"/>
      <w:r w:rsidRPr="007059E3">
        <w:rPr>
          <w:rStyle w:val="StyleStyleBold12pt"/>
        </w:rPr>
        <w:t>Repulic</w:t>
      </w:r>
      <w:proofErr w:type="spellEnd"/>
      <w:r w:rsidRPr="007059E3">
        <w:rPr>
          <w:rStyle w:val="StyleStyleBold12pt"/>
        </w:rPr>
        <w:t xml:space="preserve"> 9/19/13 </w:t>
      </w:r>
      <w:r w:rsidRPr="007059E3">
        <w:t xml:space="preserve">(Noam </w:t>
      </w:r>
      <w:proofErr w:type="spellStart"/>
      <w:r w:rsidRPr="007059E3">
        <w:t>Scheiber</w:t>
      </w:r>
      <w:proofErr w:type="spellEnd"/>
      <w:r w:rsidRPr="007059E3">
        <w:t xml:space="preserve">, Senior </w:t>
      </w:r>
      <w:proofErr w:type="spellStart"/>
      <w:r w:rsidRPr="007059E3">
        <w:t>Edtior</w:t>
      </w:r>
      <w:proofErr w:type="spellEnd"/>
      <w:r w:rsidRPr="007059E3">
        <w:t xml:space="preserve">, "Obama May Yet Bail Boehner Out on the Budget. That </w:t>
      </w:r>
      <w:proofErr w:type="gramStart"/>
      <w:r w:rsidRPr="007059E3">
        <w:t>Would</w:t>
      </w:r>
      <w:proofErr w:type="gramEnd"/>
      <w:r w:rsidRPr="007059E3">
        <w:t xml:space="preserve"> be a Historic Mistake")</w:t>
      </w:r>
    </w:p>
    <w:p w:rsidR="003F7A48" w:rsidRDefault="003F7A48" w:rsidP="003F7A48">
      <w:pPr>
        <w:rPr>
          <w:rStyle w:val="StyleBoldUnderline"/>
        </w:rPr>
      </w:pPr>
      <w:r>
        <w:t xml:space="preserve">To see this, you have to understand the psychology of the average House Tea Partier. </w:t>
      </w:r>
      <w:r w:rsidRPr="007059E3">
        <w:rPr>
          <w:rStyle w:val="StyleBoldUnderline"/>
        </w:rPr>
        <w:t>These are people who have spent the last two-and-a-half years demanding an apocalyptic showdow</w:t>
      </w:r>
      <w:r>
        <w:t xml:space="preserve">n with Obama, only to have their leaders defer it again and again. When the debt limit needed to be raised this past March, for example, </w:t>
      </w:r>
      <w:r w:rsidRPr="0087040A">
        <w:rPr>
          <w:rStyle w:val="StyleBoldUnderline"/>
          <w:highlight w:val="green"/>
        </w:rPr>
        <w:t xml:space="preserve">Boehner </w:t>
      </w:r>
      <w:hyperlink r:id="rId19" w:history="1">
        <w:r w:rsidRPr="0087040A">
          <w:rPr>
            <w:rStyle w:val="StyleBoldUnderline"/>
            <w:highlight w:val="green"/>
          </w:rPr>
          <w:t>persuaded</w:t>
        </w:r>
      </w:hyperlink>
      <w:r w:rsidRPr="0087040A">
        <w:rPr>
          <w:rStyle w:val="StyleBoldUnderline"/>
          <w:highlight w:val="green"/>
        </w:rPr>
        <w:t xml:space="preserve"> his </w:t>
      </w:r>
      <w:proofErr w:type="spellStart"/>
      <w:r w:rsidRPr="0087040A">
        <w:rPr>
          <w:rStyle w:val="StyleBoldUnderline"/>
          <w:highlight w:val="green"/>
        </w:rPr>
        <w:t>loonies</w:t>
      </w:r>
      <w:proofErr w:type="spellEnd"/>
      <w:r w:rsidRPr="0087040A">
        <w:rPr>
          <w:rStyle w:val="StyleBoldUnderline"/>
          <w:highlight w:val="green"/>
        </w:rPr>
        <w:t xml:space="preserve"> that they’d be much better off postponing</w:t>
      </w:r>
      <w:r>
        <w:t xml:space="preserve"> the confrontation until the government funding fight. Now that the moment of truth is here, </w:t>
      </w:r>
      <w:r w:rsidRPr="007059E3">
        <w:rPr>
          <w:rStyle w:val="StyleBoldUnderline"/>
        </w:rPr>
        <w:t>Boehner is telling his folks to put the fight off yet again</w:t>
      </w:r>
      <w:r>
        <w:t>.</w:t>
      </w:r>
      <w:r w:rsidRPr="00BA74E6">
        <w:rPr>
          <w:sz w:val="12"/>
        </w:rPr>
        <w:t xml:space="preserve">¶ </w:t>
      </w:r>
      <w:proofErr w:type="gramStart"/>
      <w:r>
        <w:t>Not</w:t>
      </w:r>
      <w:proofErr w:type="gramEnd"/>
      <w:r>
        <w:t xml:space="preserve"> surprisingly, </w:t>
      </w:r>
      <w:r w:rsidRPr="0087040A">
        <w:rPr>
          <w:rStyle w:val="StyleBoldUnderline"/>
          <w:highlight w:val="green"/>
        </w:rPr>
        <w:t>the Tea Partiers aren’t really going for it</w:t>
      </w:r>
      <w:r w:rsidRPr="0087040A">
        <w:rPr>
          <w:highlight w:val="green"/>
        </w:rPr>
        <w:t xml:space="preserve">. </w:t>
      </w:r>
      <w:r w:rsidRPr="0087040A">
        <w:rPr>
          <w:rStyle w:val="StyleBoldUnderline"/>
          <w:highlight w:val="green"/>
        </w:rPr>
        <w:t xml:space="preserve">They want to pass legislation that will defund </w:t>
      </w:r>
      <w:proofErr w:type="spellStart"/>
      <w:r w:rsidRPr="0087040A">
        <w:rPr>
          <w:rStyle w:val="StyleBoldUnderline"/>
          <w:highlight w:val="green"/>
        </w:rPr>
        <w:t>Obamaca</w:t>
      </w:r>
      <w:r w:rsidRPr="0087040A">
        <w:rPr>
          <w:highlight w:val="green"/>
        </w:rPr>
        <w:t>re</w:t>
      </w:r>
      <w:proofErr w:type="spellEnd"/>
      <w:r>
        <w:t xml:space="preserve">, and they want to do it by attaching it to the bill that keeps the government open past September 30. They don’t really believe Boehner when he says he’ll give them their shot a few weeks later, when the debt ceiling needs lifting, if they just hold their fire this one last time. </w:t>
      </w:r>
      <w:r w:rsidRPr="007059E3">
        <w:rPr>
          <w:rStyle w:val="StyleBoldUnderline"/>
        </w:rPr>
        <w:t xml:space="preserve">Those suspicions are why </w:t>
      </w:r>
      <w:r w:rsidRPr="0087040A">
        <w:rPr>
          <w:rStyle w:val="StyleBoldUnderline"/>
          <w:highlight w:val="green"/>
        </w:rPr>
        <w:t>Boehner is going to be hard-pressed to pass a clean CR with only Republican votes</w:t>
      </w:r>
      <w:r w:rsidRPr="007059E3">
        <w:rPr>
          <w:rStyle w:val="StyleBoldUnderline"/>
        </w:rPr>
        <w:t>. The Tea Partiers will see it as the latest in a long history of capitulations</w:t>
      </w:r>
      <w:r>
        <w:rPr>
          <w:rStyle w:val="StyleBoldUnderline"/>
        </w:rPr>
        <w:t>.</w:t>
      </w:r>
    </w:p>
    <w:p w:rsidR="003F7A48" w:rsidRDefault="003F7A48" w:rsidP="003F7A48">
      <w:pPr>
        <w:pStyle w:val="Heading4"/>
        <w:rPr>
          <w:rStyle w:val="StyleStyleBold12pt"/>
          <w:b/>
        </w:rPr>
      </w:pPr>
    </w:p>
    <w:p w:rsidR="003F7A48" w:rsidRPr="00C76BBB" w:rsidRDefault="003F7A48" w:rsidP="003F7A48">
      <w:pPr>
        <w:pStyle w:val="Heading4"/>
        <w:rPr>
          <w:rStyle w:val="StyleStyleBold12pt"/>
          <w:b/>
        </w:rPr>
      </w:pPr>
      <w:r>
        <w:rPr>
          <w:rStyle w:val="StyleStyleBold12pt"/>
          <w:b/>
        </w:rPr>
        <w:t>Plan is an olive branch</w:t>
      </w:r>
    </w:p>
    <w:p w:rsidR="003F7A48" w:rsidRPr="00C76BBB" w:rsidRDefault="003F7A48" w:rsidP="003F7A48">
      <w:pPr>
        <w:rPr>
          <w:rStyle w:val="StyleStyleBold12pt"/>
          <w:b w:val="0"/>
        </w:rPr>
      </w:pPr>
      <w:r>
        <w:rPr>
          <w:rStyle w:val="StyleStyleBold12pt"/>
        </w:rPr>
        <w:t xml:space="preserve">McLaughlin 8/9 </w:t>
      </w:r>
      <w:r>
        <w:rPr>
          <w:rStyle w:val="StyleStyleBold12pt"/>
          <w:b w:val="0"/>
        </w:rPr>
        <w:t>(Seth- Washington Times Staff Writer, 2013, “Rand Paul: GOP can grow base by opposing indefinite detention”, http://www.washingtontimes.com/news/2013/aug/9/rand-paul-gop-can-grow-base-opposing-indefinite-de/)</w:t>
      </w:r>
    </w:p>
    <w:p w:rsidR="003F7A48" w:rsidRDefault="003F7A48" w:rsidP="003F7A48">
      <w:pPr>
        <w:rPr>
          <w:rStyle w:val="StyleBoldUnderline"/>
        </w:rPr>
      </w:pPr>
      <w:r w:rsidRPr="00F70B14">
        <w:rPr>
          <w:sz w:val="16"/>
        </w:rPr>
        <w:t xml:space="preserve">Sen. </w:t>
      </w:r>
      <w:r w:rsidRPr="00F70B14">
        <w:rPr>
          <w:rStyle w:val="StyleBoldUnderline"/>
        </w:rPr>
        <w:t xml:space="preserve">Rand </w:t>
      </w:r>
      <w:r w:rsidRPr="0087040A">
        <w:rPr>
          <w:rStyle w:val="StyleBoldUnderline"/>
          <w:highlight w:val="green"/>
        </w:rPr>
        <w:t>Paul says</w:t>
      </w:r>
      <w:r w:rsidRPr="00F70B14">
        <w:rPr>
          <w:rStyle w:val="StyleBoldUnderline"/>
        </w:rPr>
        <w:t xml:space="preserve"> that </w:t>
      </w:r>
      <w:r w:rsidRPr="0087040A">
        <w:rPr>
          <w:rStyle w:val="StyleBoldUnderline"/>
          <w:highlight w:val="green"/>
        </w:rPr>
        <w:t>one</w:t>
      </w:r>
      <w:r w:rsidRPr="00F70B14">
        <w:rPr>
          <w:rStyle w:val="StyleBoldUnderline"/>
        </w:rPr>
        <w:t xml:space="preserve"> of the </w:t>
      </w:r>
      <w:r w:rsidRPr="0087040A">
        <w:rPr>
          <w:rStyle w:val="StyleBoldUnderline"/>
          <w:highlight w:val="green"/>
        </w:rPr>
        <w:t>way</w:t>
      </w:r>
      <w:r w:rsidRPr="00F70B14">
        <w:rPr>
          <w:rStyle w:val="StyleBoldUnderline"/>
        </w:rPr>
        <w:t xml:space="preserve">s </w:t>
      </w:r>
      <w:r w:rsidRPr="0087040A">
        <w:rPr>
          <w:rStyle w:val="StyleBoldUnderline"/>
          <w:highlight w:val="green"/>
        </w:rPr>
        <w:t>he can bring more</w:t>
      </w:r>
      <w:r w:rsidRPr="00F70B14">
        <w:rPr>
          <w:rStyle w:val="StyleBoldUnderline"/>
        </w:rPr>
        <w:t xml:space="preserve"> minority and younger </w:t>
      </w:r>
      <w:r w:rsidRPr="0087040A">
        <w:rPr>
          <w:rStyle w:val="StyleBoldUnderline"/>
          <w:highlight w:val="green"/>
        </w:rPr>
        <w:t>voters into the party is to</w:t>
      </w:r>
      <w:r w:rsidRPr="0087040A">
        <w:rPr>
          <w:sz w:val="16"/>
          <w:highlight w:val="green"/>
        </w:rPr>
        <w:t xml:space="preserve"> </w:t>
      </w:r>
      <w:r w:rsidRPr="0087040A">
        <w:rPr>
          <w:rStyle w:val="Emphasis"/>
          <w:highlight w:val="green"/>
        </w:rPr>
        <w:t>push back against indefinite detention</w:t>
      </w:r>
      <w:r w:rsidRPr="00F70B14">
        <w:rPr>
          <w:sz w:val="16"/>
        </w:rPr>
        <w:t>.</w:t>
      </w:r>
      <w:r w:rsidRPr="00F70B14">
        <w:rPr>
          <w:sz w:val="12"/>
        </w:rPr>
        <w:t>¶</w:t>
      </w:r>
      <w:r w:rsidRPr="00F70B14">
        <w:rPr>
          <w:sz w:val="16"/>
        </w:rPr>
        <w:t xml:space="preserve"> Speaking with Bloomberg </w:t>
      </w:r>
      <w:proofErr w:type="spellStart"/>
      <w:r w:rsidRPr="00F70B14">
        <w:rPr>
          <w:sz w:val="16"/>
        </w:rPr>
        <w:t>Businessweek</w:t>
      </w:r>
      <w:proofErr w:type="spellEnd"/>
      <w:r w:rsidRPr="00F70B14">
        <w:rPr>
          <w:sz w:val="16"/>
        </w:rPr>
        <w:t xml:space="preserve">, </w:t>
      </w:r>
      <w:r w:rsidRPr="00F70B14">
        <w:rPr>
          <w:rStyle w:val="StyleBoldUnderline"/>
        </w:rPr>
        <w:t xml:space="preserve">Mr. Paul, </w:t>
      </w:r>
      <w:r w:rsidRPr="0087040A">
        <w:rPr>
          <w:rStyle w:val="Emphasis"/>
          <w:highlight w:val="green"/>
        </w:rPr>
        <w:t>a likely 2016 presidential candidate</w:t>
      </w:r>
      <w:r w:rsidRPr="0087040A">
        <w:rPr>
          <w:sz w:val="16"/>
          <w:highlight w:val="green"/>
        </w:rPr>
        <w:t xml:space="preserve">, </w:t>
      </w:r>
      <w:r w:rsidRPr="0087040A">
        <w:rPr>
          <w:rStyle w:val="StyleBoldUnderline"/>
          <w:highlight w:val="green"/>
        </w:rPr>
        <w:t>said</w:t>
      </w:r>
      <w:r w:rsidRPr="00F70B14">
        <w:rPr>
          <w:rStyle w:val="StyleBoldUnderline"/>
        </w:rPr>
        <w:t xml:space="preserve"> this week that </w:t>
      </w:r>
      <w:r w:rsidRPr="0087040A">
        <w:rPr>
          <w:rStyle w:val="StyleBoldUnderline"/>
          <w:highlight w:val="green"/>
        </w:rPr>
        <w:t>young blacks and Hispanics have a sense of justice and often mistrust government</w:t>
      </w:r>
      <w:r w:rsidRPr="00F70B14">
        <w:rPr>
          <w:sz w:val="16"/>
        </w:rPr>
        <w:t>.</w:t>
      </w:r>
      <w:r w:rsidRPr="00F70B14">
        <w:rPr>
          <w:sz w:val="12"/>
        </w:rPr>
        <w:t>¶</w:t>
      </w:r>
      <w:r w:rsidRPr="00F70B14">
        <w:rPr>
          <w:sz w:val="16"/>
        </w:rPr>
        <w:t xml:space="preserve"> “</w:t>
      </w:r>
      <w:r w:rsidRPr="00F70B14">
        <w:rPr>
          <w:rStyle w:val="StyleBoldUnderline"/>
        </w:rPr>
        <w:t xml:space="preserve">So one of the big issues that I’ve fought here is getting rid of the </w:t>
      </w:r>
      <w:r w:rsidRPr="00F70B14">
        <w:rPr>
          <w:rStyle w:val="StyleBoldUnderline"/>
        </w:rPr>
        <w:lastRenderedPageBreak/>
        <w:t>provision called indefinite detention,”</w:t>
      </w:r>
      <w:r w:rsidRPr="00F70B14">
        <w:rPr>
          <w:sz w:val="16"/>
        </w:rPr>
        <w:t xml:space="preserve"> the Kentucky Republican said. “</w:t>
      </w:r>
      <w:r w:rsidRPr="00F70B14">
        <w:rPr>
          <w:rStyle w:val="StyleBoldUnderline"/>
        </w:rPr>
        <w:t xml:space="preserve">This is </w:t>
      </w:r>
      <w:r w:rsidRPr="0087040A">
        <w:rPr>
          <w:rStyle w:val="StyleBoldUnderline"/>
          <w:highlight w:val="green"/>
        </w:rPr>
        <w:t>the idea that a</w:t>
      </w:r>
      <w:r w:rsidRPr="00F70B14">
        <w:rPr>
          <w:rStyle w:val="StyleBoldUnderline"/>
        </w:rPr>
        <w:t xml:space="preserve">n American </w:t>
      </w:r>
      <w:r w:rsidRPr="0087040A">
        <w:rPr>
          <w:rStyle w:val="StyleBoldUnderline"/>
          <w:highlight w:val="green"/>
        </w:rPr>
        <w:t>citizen could be</w:t>
      </w:r>
      <w:r w:rsidRPr="00F70B14">
        <w:rPr>
          <w:rStyle w:val="StyleBoldUnderline"/>
        </w:rPr>
        <w:t xml:space="preserve"> accused of a crime, </w:t>
      </w:r>
      <w:r w:rsidRPr="0087040A">
        <w:rPr>
          <w:rStyle w:val="StyleBoldUnderline"/>
          <w:highlight w:val="green"/>
        </w:rPr>
        <w:t>held indefinitely without charge</w:t>
      </w:r>
      <w:r w:rsidRPr="00F70B14">
        <w:rPr>
          <w:rStyle w:val="StyleBoldUnderline"/>
        </w:rPr>
        <w:t>, and actually sent from America to Guantanamo Bay and kept forever</w:t>
      </w:r>
      <w:r w:rsidRPr="00F70B14">
        <w:rPr>
          <w:sz w:val="16"/>
        </w:rPr>
        <w:t xml:space="preserve">. I think </w:t>
      </w:r>
      <w:r w:rsidRPr="0087040A">
        <w:rPr>
          <w:rStyle w:val="StyleBoldUnderline"/>
          <w:highlight w:val="green"/>
        </w:rPr>
        <w:t>there is something in that message of justice and a right to a trial</w:t>
      </w:r>
      <w:r w:rsidRPr="00F70B14">
        <w:rPr>
          <w:rStyle w:val="StyleBoldUnderline"/>
        </w:rPr>
        <w:t xml:space="preserve"> by jury and a right to a lawyer</w:t>
      </w:r>
      <w:r w:rsidRPr="00F70B14">
        <w:rPr>
          <w:sz w:val="16"/>
        </w:rPr>
        <w:t xml:space="preserve"> </w:t>
      </w:r>
      <w:r w:rsidRPr="0087040A">
        <w:rPr>
          <w:rStyle w:val="Emphasis"/>
          <w:highlight w:val="green"/>
        </w:rPr>
        <w:t>that resonate beyond</w:t>
      </w:r>
      <w:r w:rsidRPr="0087040A">
        <w:rPr>
          <w:sz w:val="16"/>
          <w:highlight w:val="green"/>
        </w:rPr>
        <w:t xml:space="preserve"> </w:t>
      </w:r>
      <w:r w:rsidRPr="0087040A">
        <w:rPr>
          <w:rStyle w:val="StyleBoldUnderline"/>
          <w:highlight w:val="green"/>
        </w:rPr>
        <w:t>the</w:t>
      </w:r>
      <w:r w:rsidRPr="00F70B14">
        <w:rPr>
          <w:rStyle w:val="StyleBoldUnderline"/>
        </w:rPr>
        <w:t xml:space="preserve"> traditional Republican </w:t>
      </w:r>
      <w:r w:rsidRPr="0087040A">
        <w:rPr>
          <w:rStyle w:val="StyleBoldUnderline"/>
          <w:highlight w:val="green"/>
        </w:rPr>
        <w:t xml:space="preserve">Party and </w:t>
      </w:r>
      <w:r w:rsidRPr="0087040A">
        <w:rPr>
          <w:rStyle w:val="Emphasis"/>
          <w:highlight w:val="green"/>
        </w:rPr>
        <w:t>will help us to grow the Republican Party with the youth</w:t>
      </w:r>
      <w:r w:rsidRPr="00F70B14">
        <w:rPr>
          <w:sz w:val="16"/>
        </w:rPr>
        <w:t>.”</w:t>
      </w:r>
      <w:r w:rsidRPr="00F70B14">
        <w:rPr>
          <w:sz w:val="12"/>
        </w:rPr>
        <w:t>¶</w:t>
      </w:r>
      <w:r w:rsidRPr="00F70B14">
        <w:rPr>
          <w:sz w:val="16"/>
        </w:rPr>
        <w:t xml:space="preserve"> </w:t>
      </w:r>
      <w:r w:rsidRPr="00F70B14">
        <w:rPr>
          <w:rStyle w:val="StyleBoldUnderline"/>
        </w:rPr>
        <w:t xml:space="preserve">Mr. </w:t>
      </w:r>
      <w:r w:rsidRPr="0087040A">
        <w:rPr>
          <w:rStyle w:val="StyleBoldUnderline"/>
          <w:highlight w:val="green"/>
        </w:rPr>
        <w:t>Paul</w:t>
      </w:r>
      <w:r w:rsidRPr="00F70B14">
        <w:rPr>
          <w:rStyle w:val="StyleBoldUnderline"/>
        </w:rPr>
        <w:t xml:space="preserve"> has </w:t>
      </w:r>
      <w:r w:rsidRPr="0087040A">
        <w:rPr>
          <w:rStyle w:val="StyleBoldUnderline"/>
          <w:highlight w:val="green"/>
        </w:rPr>
        <w:t>argued</w:t>
      </w:r>
      <w:r w:rsidRPr="00F70B14">
        <w:rPr>
          <w:rStyle w:val="StyleBoldUnderline"/>
        </w:rPr>
        <w:t xml:space="preserve"> that </w:t>
      </w:r>
      <w:r w:rsidRPr="0087040A">
        <w:rPr>
          <w:rStyle w:val="StyleBoldUnderline"/>
          <w:highlight w:val="green"/>
        </w:rPr>
        <w:t>his</w:t>
      </w:r>
      <w:r w:rsidRPr="00F70B14">
        <w:rPr>
          <w:rStyle w:val="StyleBoldUnderline"/>
        </w:rPr>
        <w:t xml:space="preserve"> libertarian </w:t>
      </w:r>
      <w:r w:rsidRPr="0087040A">
        <w:rPr>
          <w:rStyle w:val="StyleBoldUnderline"/>
          <w:highlight w:val="green"/>
        </w:rPr>
        <w:t>brand of politics can help the GOP reach out to young voters and minorities</w:t>
      </w:r>
      <w:r w:rsidRPr="00F70B14">
        <w:rPr>
          <w:rStyle w:val="StyleBoldUnderline"/>
        </w:rPr>
        <w:t xml:space="preserve"> who have supported Democrats in recent elections.</w:t>
      </w:r>
    </w:p>
    <w:p w:rsidR="003F7A48" w:rsidRDefault="003F7A48" w:rsidP="003F7A48">
      <w:pPr>
        <w:rPr>
          <w:rStyle w:val="StyleBoldUnderline"/>
        </w:rPr>
      </w:pPr>
    </w:p>
    <w:p w:rsidR="003F7A48" w:rsidRDefault="003F7A48" w:rsidP="003F7A48">
      <w:pPr>
        <w:rPr>
          <w:rStyle w:val="StyleBoldUnderline"/>
        </w:rPr>
      </w:pPr>
    </w:p>
    <w:p w:rsidR="000022F2" w:rsidRDefault="003F7A48" w:rsidP="003F7A48">
      <w:pPr>
        <w:pStyle w:val="Heading1"/>
      </w:pPr>
      <w:r>
        <w:lastRenderedPageBreak/>
        <w:t>1AR</w:t>
      </w:r>
    </w:p>
    <w:p w:rsidR="003F7A48" w:rsidRDefault="003F7A48" w:rsidP="003F7A48">
      <w:pPr>
        <w:pStyle w:val="Heading4"/>
      </w:pPr>
      <w:r>
        <w:t>The plan leads to the CP- but congress acting alone can’t solve extraterritorial rights or regulate detention</w:t>
      </w:r>
    </w:p>
    <w:p w:rsidR="003F7A48" w:rsidRDefault="003F7A48" w:rsidP="003F7A48">
      <w:proofErr w:type="spellStart"/>
      <w:proofErr w:type="gramStart"/>
      <w:r w:rsidRPr="00CB225D">
        <w:rPr>
          <w:rStyle w:val="Heading4Char"/>
        </w:rPr>
        <w:t>Azmy</w:t>
      </w:r>
      <w:proofErr w:type="spellEnd"/>
      <w:r w:rsidRPr="00CB225D">
        <w:rPr>
          <w:rStyle w:val="Heading4Char"/>
        </w:rPr>
        <w:t xml:space="preserve"> 10</w:t>
      </w:r>
      <w:r w:rsidRPr="00CB225D">
        <w:t xml:space="preserve"> (Professor of Law, Seton Hall Law School.</w:t>
      </w:r>
      <w:proofErr w:type="gramEnd"/>
      <w:r w:rsidRPr="00CB225D">
        <w:t xml:space="preserve"> The author was counsel to Murat </w:t>
      </w:r>
      <w:proofErr w:type="spellStart"/>
      <w:r w:rsidRPr="00CB225D">
        <w:t>Kurnaz</w:t>
      </w:r>
      <w:proofErr w:type="spellEnd"/>
      <w:r w:rsidRPr="00CB225D">
        <w:t xml:space="preserve">, one of the petitioners in </w:t>
      </w:r>
      <w:proofErr w:type="spellStart"/>
      <w:r w:rsidRPr="00CB225D">
        <w:t>Boumediene</w:t>
      </w:r>
      <w:proofErr w:type="spellEnd"/>
      <w:r w:rsidRPr="00CB225D">
        <w:t xml:space="preserve"> v. Bush, and participated in much of the briefing in the </w:t>
      </w:r>
      <w:proofErr w:type="spellStart"/>
      <w:r w:rsidRPr="00CB225D">
        <w:t>preand</w:t>
      </w:r>
      <w:proofErr w:type="spellEnd"/>
      <w:r w:rsidRPr="00CB225D">
        <w:t xml:space="preserve"> post-</w:t>
      </w:r>
      <w:proofErr w:type="spellStart"/>
      <w:r w:rsidRPr="00CB225D">
        <w:t>Boumediene</w:t>
      </w:r>
      <w:proofErr w:type="spellEnd"/>
      <w:r w:rsidRPr="00CB225D">
        <w:t xml:space="preserve"> litigation Executive Detention, </w:t>
      </w:r>
      <w:proofErr w:type="spellStart"/>
      <w:r w:rsidRPr="00CB225D">
        <w:t>Boumediene</w:t>
      </w:r>
      <w:proofErr w:type="spellEnd"/>
      <w:r w:rsidRPr="00CB225D">
        <w:t xml:space="preserve">, and the New Common Law of </w:t>
      </w:r>
      <w:proofErr w:type="spellStart"/>
      <w:r w:rsidRPr="00CB225D">
        <w:t>HabeasIOWA</w:t>
      </w:r>
      <w:proofErr w:type="spellEnd"/>
      <w:r w:rsidRPr="00CB225D">
        <w:t xml:space="preserve"> LAW REVIEW [2010]) </w:t>
      </w:r>
    </w:p>
    <w:p w:rsidR="003F7A48" w:rsidRPr="00CB225D" w:rsidRDefault="003F7A48" w:rsidP="003F7A48"/>
    <w:p w:rsidR="003F7A48" w:rsidRDefault="003F7A48" w:rsidP="003F7A48">
      <w:pPr>
        <w:rPr>
          <w:rStyle w:val="Emphasis"/>
        </w:rPr>
      </w:pPr>
      <w:r w:rsidRPr="00621D4E">
        <w:rPr>
          <w:sz w:val="16"/>
        </w:rPr>
        <w:t xml:space="preserve">Thus the opinions of the plurality and Justice Souter interpreted silence or ambiguity in the AUMF differently. This, of course, produced a significant practical consequence: the plurality upheld a novel and questionable use of executive power—a judgment that even led some commentators to conclude that </w:t>
      </w:r>
      <w:proofErr w:type="spellStart"/>
      <w:r w:rsidRPr="00621D4E">
        <w:rPr>
          <w:sz w:val="16"/>
        </w:rPr>
        <w:t>Hamdi</w:t>
      </w:r>
      <w:proofErr w:type="spellEnd"/>
      <w:r w:rsidRPr="00621D4E">
        <w:rPr>
          <w:sz w:val="16"/>
        </w:rPr>
        <w:t xml:space="preserve"> represented a significant victory for the Bush Administration.43 Yet, despite proposing differing outcomes, O’Connor’s plurality and Souter’s concurrence fall methodologically within the Youngstown framework: </w:t>
      </w:r>
      <w:r w:rsidRPr="00E27733">
        <w:rPr>
          <w:rStyle w:val="StyleBoldUnderline"/>
        </w:rPr>
        <w:t>each opinion looks to whether Congress delegated the executive action</w:t>
      </w:r>
      <w:r w:rsidRPr="00621D4E">
        <w:rPr>
          <w:sz w:val="16"/>
        </w:rPr>
        <w:t xml:space="preserve"> (though the two employ meaningfully different burdens of proof), </w:t>
      </w:r>
      <w:r w:rsidRPr="00E27733">
        <w:rPr>
          <w:rStyle w:val="StyleBoldUnderline"/>
        </w:rPr>
        <w:t xml:space="preserve">and </w:t>
      </w:r>
      <w:r w:rsidRPr="00621D4E">
        <w:rPr>
          <w:rStyle w:val="Emphasis"/>
        </w:rPr>
        <w:t>each</w:t>
      </w:r>
      <w:r w:rsidRPr="00621D4E">
        <w:rPr>
          <w:rStyle w:val="StyleBoldUnderline"/>
        </w:rPr>
        <w:t xml:space="preserve"> can claim that a </w:t>
      </w:r>
      <w:r w:rsidRPr="00621D4E">
        <w:rPr>
          <w:rStyle w:val="Emphasis"/>
        </w:rPr>
        <w:t>coordinate branch of government</w:t>
      </w:r>
      <w:r w:rsidRPr="00621D4E">
        <w:rPr>
          <w:rStyle w:val="StyleBoldUnderline"/>
        </w:rPr>
        <w:t xml:space="preserve"> supported its decision to uphold or reject the asserted lawful delegation of power</w:t>
      </w:r>
      <w:r w:rsidRPr="00621D4E">
        <w:rPr>
          <w:sz w:val="16"/>
        </w:rPr>
        <w:t xml:space="preserve">. Moreover, both the plurality and the Souter concurrence concluded that, </w:t>
      </w:r>
      <w:r w:rsidRPr="0087040A">
        <w:rPr>
          <w:rStyle w:val="StyleBoldUnderline"/>
          <w:highlight w:val="green"/>
        </w:rPr>
        <w:t xml:space="preserve">while Congress </w:t>
      </w:r>
      <w:r w:rsidRPr="0087040A">
        <w:rPr>
          <w:rStyle w:val="Emphasis"/>
          <w:highlight w:val="green"/>
        </w:rPr>
        <w:t>may have authorized</w:t>
      </w:r>
      <w:r w:rsidRPr="00621D4E">
        <w:rPr>
          <w:sz w:val="16"/>
        </w:rPr>
        <w:t xml:space="preserve"> the </w:t>
      </w:r>
      <w:r w:rsidRPr="0087040A">
        <w:rPr>
          <w:rStyle w:val="Emphasis"/>
          <w:highlight w:val="green"/>
        </w:rPr>
        <w:t>detention</w:t>
      </w:r>
      <w:r w:rsidRPr="00E27733">
        <w:rPr>
          <w:rStyle w:val="StyleBoldUnderline"/>
        </w:rPr>
        <w:t xml:space="preserve"> of “enemy combatants</w:t>
      </w:r>
      <w:r w:rsidRPr="00621D4E">
        <w:rPr>
          <w:sz w:val="16"/>
        </w:rPr>
        <w:t xml:space="preserve">” such as </w:t>
      </w:r>
      <w:proofErr w:type="spellStart"/>
      <w:r w:rsidRPr="00621D4E">
        <w:rPr>
          <w:sz w:val="16"/>
        </w:rPr>
        <w:t>Hamdi</w:t>
      </w:r>
      <w:proofErr w:type="spellEnd"/>
      <w:r w:rsidRPr="00621D4E">
        <w:rPr>
          <w:sz w:val="16"/>
        </w:rPr>
        <w:t>—i.e. persons who actually engaged in hostilities in a zone of combat44—</w:t>
      </w:r>
      <w:r w:rsidRPr="0087040A">
        <w:rPr>
          <w:rStyle w:val="Emphasis"/>
          <w:highlight w:val="green"/>
        </w:rPr>
        <w:t>judicial supervision</w:t>
      </w:r>
      <w:r w:rsidRPr="0087040A">
        <w:rPr>
          <w:rStyle w:val="StyleBoldUnderline"/>
          <w:highlight w:val="green"/>
        </w:rPr>
        <w:t xml:space="preserve"> of</w:t>
      </w:r>
      <w:r w:rsidRPr="00E27733">
        <w:rPr>
          <w:rStyle w:val="StyleBoldUnderline"/>
        </w:rPr>
        <w:t xml:space="preserve"> </w:t>
      </w:r>
      <w:proofErr w:type="spellStart"/>
      <w:r w:rsidRPr="00E27733">
        <w:rPr>
          <w:rStyle w:val="StyleBoldUnderline"/>
        </w:rPr>
        <w:t>Hamdi’s</w:t>
      </w:r>
      <w:proofErr w:type="spellEnd"/>
      <w:r w:rsidRPr="00E27733">
        <w:rPr>
          <w:rStyle w:val="StyleBoldUnderline"/>
        </w:rPr>
        <w:t xml:space="preserve"> </w:t>
      </w:r>
      <w:r w:rsidRPr="0087040A">
        <w:rPr>
          <w:rStyle w:val="StyleBoldUnderline"/>
          <w:highlight w:val="green"/>
        </w:rPr>
        <w:t>habeas petition and scrutiny of the Executive</w:t>
      </w:r>
      <w:r w:rsidRPr="00E27733">
        <w:rPr>
          <w:rStyle w:val="StyleBoldUnderline"/>
        </w:rPr>
        <w:t>’s</w:t>
      </w:r>
      <w:r w:rsidRPr="00621D4E">
        <w:rPr>
          <w:sz w:val="16"/>
        </w:rPr>
        <w:t xml:space="preserve"> </w:t>
      </w:r>
      <w:r w:rsidRPr="00E27733">
        <w:rPr>
          <w:rStyle w:val="StyleBoldUnderline"/>
        </w:rPr>
        <w:t xml:space="preserve">“enemy combatant” classification </w:t>
      </w:r>
      <w:r w:rsidRPr="0087040A">
        <w:rPr>
          <w:rStyle w:val="StyleBoldUnderline"/>
          <w:highlight w:val="green"/>
        </w:rPr>
        <w:t xml:space="preserve">must be </w:t>
      </w:r>
      <w:r w:rsidRPr="0087040A">
        <w:rPr>
          <w:rStyle w:val="Emphasis"/>
          <w:highlight w:val="green"/>
        </w:rPr>
        <w:t>meaningful</w:t>
      </w:r>
      <w:r w:rsidRPr="0087040A">
        <w:rPr>
          <w:rStyle w:val="StyleBoldUnderline"/>
          <w:highlight w:val="green"/>
        </w:rPr>
        <w:t xml:space="preserve">, and </w:t>
      </w:r>
      <w:r w:rsidRPr="0087040A">
        <w:rPr>
          <w:rStyle w:val="Emphasis"/>
          <w:highlight w:val="green"/>
        </w:rPr>
        <w:t>not just a rubber-stamp</w:t>
      </w:r>
      <w:r w:rsidRPr="0087040A">
        <w:rPr>
          <w:rStyle w:val="StyleBoldUnderline"/>
          <w:highlight w:val="green"/>
        </w:rPr>
        <w:t xml:space="preserve"> of</w:t>
      </w:r>
      <w:r w:rsidRPr="00E27733">
        <w:rPr>
          <w:rStyle w:val="StyleBoldUnderline"/>
        </w:rPr>
        <w:t xml:space="preserve"> the Executive’s </w:t>
      </w:r>
      <w:r w:rsidRPr="0087040A">
        <w:rPr>
          <w:rStyle w:val="StyleBoldUnderline"/>
          <w:highlight w:val="green"/>
        </w:rPr>
        <w:t>claimed superior</w:t>
      </w:r>
      <w:r w:rsidRPr="00E27733">
        <w:rPr>
          <w:rStyle w:val="StyleBoldUnderline"/>
        </w:rPr>
        <w:t xml:space="preserve"> institutional </w:t>
      </w:r>
      <w:r w:rsidRPr="0087040A">
        <w:rPr>
          <w:rStyle w:val="StyleBoldUnderline"/>
          <w:highlight w:val="green"/>
        </w:rPr>
        <w:t>judgme</w:t>
      </w:r>
      <w:r w:rsidRPr="0087040A">
        <w:rPr>
          <w:sz w:val="16"/>
          <w:highlight w:val="green"/>
        </w:rPr>
        <w:t>nt</w:t>
      </w:r>
      <w:r w:rsidRPr="00621D4E">
        <w:rPr>
          <w:sz w:val="16"/>
        </w:rPr>
        <w:t xml:space="preserve">.45 Thus, drawing upon common-law balancing principles it developed in the due-process context, the Court insisted that </w:t>
      </w:r>
      <w:proofErr w:type="spellStart"/>
      <w:r w:rsidRPr="00621D4E">
        <w:rPr>
          <w:sz w:val="16"/>
        </w:rPr>
        <w:t>Hamdi</w:t>
      </w:r>
      <w:proofErr w:type="spellEnd"/>
      <w:r w:rsidRPr="00621D4E">
        <w:rPr>
          <w:sz w:val="16"/>
        </w:rPr>
        <w:t xml:space="preserve"> “receive notice of the factual basis for his [enemy combatant] classification, and a fair opportunity to rebut the Government’s factual assertions before a neutral </w:t>
      </w:r>
      <w:proofErr w:type="spellStart"/>
      <w:r w:rsidRPr="00621D4E">
        <w:rPr>
          <w:sz w:val="16"/>
        </w:rPr>
        <w:t>decisionmaker</w:t>
      </w:r>
      <w:proofErr w:type="spellEnd"/>
      <w:r w:rsidRPr="00621D4E">
        <w:rPr>
          <w:sz w:val="16"/>
        </w:rPr>
        <w:t xml:space="preserve">.” In </w:t>
      </w:r>
      <w:proofErr w:type="spellStart"/>
      <w:r w:rsidRPr="00621D4E">
        <w:rPr>
          <w:sz w:val="16"/>
        </w:rPr>
        <w:t>Rasul</w:t>
      </w:r>
      <w:proofErr w:type="spellEnd"/>
      <w:r w:rsidRPr="00621D4E">
        <w:rPr>
          <w:sz w:val="16"/>
        </w:rPr>
        <w:t xml:space="preserve">, </w:t>
      </w:r>
      <w:r w:rsidRPr="00E27733">
        <w:rPr>
          <w:rStyle w:val="StyleBoldUnderline"/>
        </w:rPr>
        <w:t xml:space="preserve">the Court held that </w:t>
      </w:r>
      <w:r w:rsidRPr="0087040A">
        <w:rPr>
          <w:rStyle w:val="StyleBoldUnderline"/>
          <w:highlight w:val="green"/>
        </w:rPr>
        <w:t xml:space="preserve">U.S. courts had </w:t>
      </w:r>
      <w:r w:rsidRPr="0087040A">
        <w:rPr>
          <w:rStyle w:val="Emphasis"/>
          <w:highlight w:val="green"/>
        </w:rPr>
        <w:t>jurisdiction</w:t>
      </w:r>
      <w:r w:rsidRPr="0087040A">
        <w:rPr>
          <w:rStyle w:val="StyleBoldUnderline"/>
          <w:highlight w:val="green"/>
        </w:rPr>
        <w:t xml:space="preserve"> under the habeas statute</w:t>
      </w:r>
      <w:r w:rsidRPr="00621D4E">
        <w:rPr>
          <w:sz w:val="16"/>
        </w:rPr>
        <w:t xml:space="preserve">, 28 U.S.C. § 2241, to hear petitions filed by detainees held in Guantanamo, </w:t>
      </w:r>
      <w:r w:rsidRPr="0087040A">
        <w:rPr>
          <w:rStyle w:val="StyleBoldUnderline"/>
          <w:highlight w:val="green"/>
        </w:rPr>
        <w:t>despite the</w:t>
      </w:r>
      <w:r w:rsidRPr="00E27733">
        <w:rPr>
          <w:rStyle w:val="StyleBoldUnderline"/>
        </w:rPr>
        <w:t xml:space="preserve"> Government’s </w:t>
      </w:r>
      <w:r w:rsidRPr="0087040A">
        <w:rPr>
          <w:rStyle w:val="StyleBoldUnderline"/>
          <w:highlight w:val="green"/>
        </w:rPr>
        <w:t>protest that the</w:t>
      </w:r>
      <w:r w:rsidRPr="0087040A">
        <w:rPr>
          <w:sz w:val="16"/>
          <w:highlight w:val="green"/>
        </w:rPr>
        <w:t xml:space="preserve"> </w:t>
      </w:r>
      <w:r w:rsidRPr="0087040A">
        <w:rPr>
          <w:rStyle w:val="Emphasis"/>
          <w:highlight w:val="green"/>
        </w:rPr>
        <w:t>U</w:t>
      </w:r>
      <w:r w:rsidRPr="00621D4E">
        <w:rPr>
          <w:sz w:val="16"/>
        </w:rPr>
        <w:t xml:space="preserve">nited </w:t>
      </w:r>
      <w:r w:rsidRPr="0087040A">
        <w:rPr>
          <w:rStyle w:val="Emphasis"/>
          <w:highlight w:val="green"/>
        </w:rPr>
        <w:t>S</w:t>
      </w:r>
      <w:r w:rsidRPr="00621D4E">
        <w:rPr>
          <w:sz w:val="16"/>
        </w:rPr>
        <w:t xml:space="preserve">tates </w:t>
      </w:r>
      <w:r w:rsidRPr="0087040A">
        <w:rPr>
          <w:rStyle w:val="StyleBoldUnderline"/>
          <w:highlight w:val="green"/>
        </w:rPr>
        <w:t>did not exercise</w:t>
      </w:r>
      <w:r w:rsidRPr="00E27733">
        <w:rPr>
          <w:rStyle w:val="StyleBoldUnderline"/>
        </w:rPr>
        <w:t xml:space="preserve"> formal </w:t>
      </w:r>
      <w:r w:rsidRPr="0087040A">
        <w:rPr>
          <w:rStyle w:val="StyleBoldUnderline"/>
          <w:highlight w:val="green"/>
        </w:rPr>
        <w:t>sovereignty</w:t>
      </w:r>
      <w:r w:rsidRPr="00E27733">
        <w:rPr>
          <w:rStyle w:val="StyleBoldUnderline"/>
        </w:rPr>
        <w:t xml:space="preserve"> over that territory</w:t>
      </w:r>
      <w:r w:rsidRPr="00621D4E">
        <w:rPr>
          <w:sz w:val="16"/>
        </w:rPr>
        <w:t xml:space="preserve">.47 </w:t>
      </w:r>
      <w:r w:rsidRPr="00E27733">
        <w:rPr>
          <w:rStyle w:val="StyleBoldUnderline"/>
        </w:rPr>
        <w:t xml:space="preserve">The Court deemed </w:t>
      </w:r>
      <w:r w:rsidRPr="00E27733">
        <w:rPr>
          <w:rStyle w:val="Emphasis"/>
        </w:rPr>
        <w:t>inapplicable</w:t>
      </w:r>
      <w:r w:rsidRPr="00621D4E">
        <w:rPr>
          <w:sz w:val="16"/>
        </w:rPr>
        <w:t xml:space="preserve"> a canon of </w:t>
      </w:r>
      <w:r w:rsidRPr="00E27733">
        <w:rPr>
          <w:rStyle w:val="StyleBoldUnderline"/>
        </w:rPr>
        <w:t>judicial construction which presumes that statutes do not reach extraterritorially</w:t>
      </w:r>
      <w:r w:rsidRPr="00621D4E">
        <w:rPr>
          <w:sz w:val="16"/>
        </w:rPr>
        <w:t xml:space="preserve">.48 Because of Guantanamo’s peculiar status as a territory over which the United States exercises “complete jurisdiction and control,” it is functionally a part of U.S. territory.49 Justice </w:t>
      </w:r>
      <w:proofErr w:type="spellStart"/>
      <w:r w:rsidRPr="00621D4E">
        <w:rPr>
          <w:sz w:val="16"/>
        </w:rPr>
        <w:t>Stevens’s</w:t>
      </w:r>
      <w:proofErr w:type="spellEnd"/>
      <w:r w:rsidRPr="00621D4E">
        <w:rPr>
          <w:sz w:val="16"/>
        </w:rPr>
        <w:t xml:space="preserve"> majority opinion was relatively opaque about whether </w:t>
      </w:r>
      <w:r w:rsidRPr="0087040A">
        <w:rPr>
          <w:rStyle w:val="StyleBoldUnderline"/>
          <w:highlight w:val="green"/>
        </w:rPr>
        <w:t>the habeas statute</w:t>
      </w:r>
      <w:r w:rsidRPr="00621D4E">
        <w:rPr>
          <w:sz w:val="16"/>
        </w:rPr>
        <w:t xml:space="preserve"> (1) was limited to the arguably unique territorial status of Guantanamo, as much of the Court’s rhetoric seemed to suggest, or (2) </w:t>
      </w:r>
      <w:r w:rsidRPr="0087040A">
        <w:rPr>
          <w:rStyle w:val="StyleBoldUnderline"/>
          <w:highlight w:val="green"/>
        </w:rPr>
        <w:t xml:space="preserve">could extend to </w:t>
      </w:r>
      <w:r w:rsidRPr="0087040A">
        <w:rPr>
          <w:rStyle w:val="Emphasis"/>
          <w:highlight w:val="green"/>
        </w:rPr>
        <w:t>all locations</w:t>
      </w:r>
      <w:r w:rsidRPr="0087040A">
        <w:rPr>
          <w:rStyle w:val="StyleBoldUnderline"/>
          <w:highlight w:val="green"/>
        </w:rPr>
        <w:t xml:space="preserve"> where U.S. forces </w:t>
      </w:r>
      <w:r w:rsidRPr="0087040A">
        <w:rPr>
          <w:rStyle w:val="Emphasis"/>
          <w:highlight w:val="green"/>
        </w:rPr>
        <w:t>hold foreign prisoners</w:t>
      </w:r>
      <w:r w:rsidRPr="0087040A">
        <w:rPr>
          <w:rStyle w:val="StyleBoldUnderline"/>
          <w:highlight w:val="green"/>
        </w:rPr>
        <w:t xml:space="preserve">, meaning the courts have </w:t>
      </w:r>
      <w:r w:rsidRPr="0087040A">
        <w:rPr>
          <w:rStyle w:val="Emphasis"/>
          <w:highlight w:val="green"/>
        </w:rPr>
        <w:t>personal jurisdiction over respondents50</w:t>
      </w:r>
      <w:r w:rsidRPr="00621D4E">
        <w:rPr>
          <w:sz w:val="16"/>
        </w:rPr>
        <w:t>—in Justice Scalia’s prophecy, “</w:t>
      </w:r>
      <w:r w:rsidRPr="0087040A">
        <w:rPr>
          <w:rStyle w:val="Emphasis"/>
          <w:highlight w:val="green"/>
        </w:rPr>
        <w:t>to the four corners of the earth.”</w:t>
      </w:r>
      <w:r w:rsidRPr="00621D4E">
        <w:rPr>
          <w:sz w:val="16"/>
        </w:rPr>
        <w:t>51 Scholars have variously viewed the Court’s attempt to harmonize the habeas statute’s unlimited provision for habeas jurisdiction with the peculiar circumstances of the Administration’s detention policy as “distort[</w:t>
      </w:r>
      <w:proofErr w:type="spellStart"/>
      <w:r w:rsidRPr="00621D4E">
        <w:rPr>
          <w:sz w:val="16"/>
        </w:rPr>
        <w:t>ed</w:t>
      </w:r>
      <w:proofErr w:type="spellEnd"/>
      <w:r w:rsidRPr="00621D4E">
        <w:rPr>
          <w:sz w:val="16"/>
        </w:rPr>
        <w:t xml:space="preserve">]”52 or “entirely plausible.”53 Nevertheless, </w:t>
      </w:r>
      <w:r w:rsidRPr="0087040A">
        <w:rPr>
          <w:rStyle w:val="StyleBoldUnderline"/>
          <w:highlight w:val="green"/>
        </w:rPr>
        <w:t>the Court’s interpretation appears consistent</w:t>
      </w:r>
      <w:r w:rsidRPr="00E27733">
        <w:rPr>
          <w:rStyle w:val="StyleBoldUnderline"/>
        </w:rPr>
        <w:t xml:space="preserve"> with the</w:t>
      </w:r>
      <w:r w:rsidRPr="00621D4E">
        <w:rPr>
          <w:sz w:val="16"/>
        </w:rPr>
        <w:t xml:space="preserve"> Triad’s </w:t>
      </w:r>
      <w:r w:rsidRPr="00E27733">
        <w:rPr>
          <w:rStyle w:val="StyleBoldUnderline"/>
        </w:rPr>
        <w:t xml:space="preserve">functionalist perspective, </w:t>
      </w:r>
      <w:r w:rsidRPr="0087040A">
        <w:rPr>
          <w:rStyle w:val="StyleBoldUnderline"/>
          <w:highlight w:val="green"/>
        </w:rPr>
        <w:t>by rejecting</w:t>
      </w:r>
      <w:r w:rsidRPr="00E27733">
        <w:rPr>
          <w:rStyle w:val="StyleBoldUnderline"/>
        </w:rPr>
        <w:t xml:space="preserve"> the talismanic significance of sovereignty or </w:t>
      </w:r>
      <w:r w:rsidRPr="0087040A">
        <w:rPr>
          <w:rStyle w:val="StyleBoldUnderline"/>
          <w:highlight w:val="green"/>
        </w:rPr>
        <w:t>citizenship rules</w:t>
      </w:r>
      <w:r w:rsidRPr="0087040A">
        <w:rPr>
          <w:sz w:val="16"/>
          <w:highlight w:val="green"/>
        </w:rPr>
        <w:t xml:space="preserve"> </w:t>
      </w:r>
      <w:r w:rsidRPr="0087040A">
        <w:rPr>
          <w:rStyle w:val="StyleBoldUnderline"/>
          <w:highlight w:val="green"/>
        </w:rPr>
        <w:t>and by ensuring</w:t>
      </w:r>
      <w:r w:rsidRPr="00E27733">
        <w:rPr>
          <w:rStyle w:val="StyleBoldUnderline"/>
        </w:rPr>
        <w:t xml:space="preserve"> that </w:t>
      </w:r>
      <w:r w:rsidRPr="0087040A">
        <w:rPr>
          <w:rStyle w:val="Emphasis"/>
          <w:highlight w:val="green"/>
        </w:rPr>
        <w:t>Congress and the judiciary together</w:t>
      </w:r>
      <w:r w:rsidRPr="0087040A">
        <w:rPr>
          <w:sz w:val="16"/>
          <w:highlight w:val="green"/>
        </w:rPr>
        <w:t xml:space="preserve"> </w:t>
      </w:r>
      <w:r w:rsidRPr="0087040A">
        <w:rPr>
          <w:rStyle w:val="StyleBoldUnderline"/>
          <w:highlight w:val="green"/>
        </w:rPr>
        <w:t xml:space="preserve">have a role in </w:t>
      </w:r>
      <w:r w:rsidRPr="0087040A">
        <w:rPr>
          <w:rStyle w:val="Emphasis"/>
          <w:highlight w:val="green"/>
        </w:rPr>
        <w:t>checking executive-branch operations</w:t>
      </w:r>
      <w:r w:rsidRPr="00E27733">
        <w:rPr>
          <w:rStyle w:val="StyleBoldUnderline"/>
        </w:rPr>
        <w:t>.</w:t>
      </w:r>
      <w:r w:rsidRPr="00621D4E">
        <w:rPr>
          <w:sz w:val="16"/>
        </w:rPr>
        <w:t xml:space="preserve"> More fundamentally, </w:t>
      </w:r>
      <w:r w:rsidRPr="0087040A">
        <w:rPr>
          <w:rStyle w:val="StyleBoldUnderline"/>
          <w:highlight w:val="green"/>
        </w:rPr>
        <w:t xml:space="preserve">the Court </w:t>
      </w:r>
      <w:r w:rsidRPr="0087040A">
        <w:rPr>
          <w:rStyle w:val="Emphasis"/>
          <w:highlight w:val="green"/>
        </w:rPr>
        <w:t>signaled to the Executive</w:t>
      </w:r>
      <w:r w:rsidRPr="0087040A">
        <w:rPr>
          <w:rStyle w:val="StyleBoldUnderline"/>
          <w:highlight w:val="green"/>
        </w:rPr>
        <w:t xml:space="preserve"> that it </w:t>
      </w:r>
      <w:r w:rsidRPr="0087040A">
        <w:rPr>
          <w:rStyle w:val="Emphasis"/>
          <w:highlight w:val="green"/>
        </w:rPr>
        <w:t>could not locate detention operations completely outside the constraints of law.54</w:t>
      </w:r>
    </w:p>
    <w:p w:rsidR="003F7A48" w:rsidRDefault="003F7A48" w:rsidP="003F7A48"/>
    <w:p w:rsidR="003F7A48" w:rsidRDefault="003F7A48" w:rsidP="003F7A48">
      <w:pPr>
        <w:pStyle w:val="Heading4"/>
      </w:pPr>
      <w:r>
        <w:t>The debate ceiling will inevitably be raised – it’s a formality</w:t>
      </w:r>
    </w:p>
    <w:p w:rsidR="003F7A48" w:rsidRPr="0061728D" w:rsidRDefault="003F7A48" w:rsidP="003F7A48">
      <w:proofErr w:type="spellStart"/>
      <w:r w:rsidRPr="0061728D">
        <w:rPr>
          <w:rStyle w:val="StyleStyleBold12pt"/>
        </w:rPr>
        <w:t>Hertig</w:t>
      </w:r>
      <w:proofErr w:type="spellEnd"/>
      <w:r w:rsidRPr="0061728D">
        <w:rPr>
          <w:rStyle w:val="StyleStyleBold12pt"/>
        </w:rPr>
        <w:t xml:space="preserve"> 9/15/</w:t>
      </w:r>
      <w:proofErr w:type="gramStart"/>
      <w:r w:rsidRPr="0061728D">
        <w:rPr>
          <w:rStyle w:val="StyleStyleBold12pt"/>
        </w:rPr>
        <w:t>13</w:t>
      </w:r>
      <w:r w:rsidRPr="0061728D">
        <w:t xml:space="preserve">  (</w:t>
      </w:r>
      <w:proofErr w:type="gramEnd"/>
      <w:r w:rsidRPr="0061728D">
        <w:t xml:space="preserve">Alyssa, Politics for Policy </w:t>
      </w:r>
      <w:proofErr w:type="spellStart"/>
      <w:r w:rsidRPr="0061728D">
        <w:t>Mic</w:t>
      </w:r>
      <w:proofErr w:type="spellEnd"/>
      <w:r w:rsidRPr="0061728D">
        <w:t>, "Debt Ceiling 2013: We Will Raise the Debt Ceiling, Even Though 55% Of Americans Don't Want To")</w:t>
      </w:r>
    </w:p>
    <w:p w:rsidR="003F7A48" w:rsidRDefault="003F7A48" w:rsidP="003F7A48">
      <w:pPr>
        <w:rPr>
          <w:rStyle w:val="Emphasis"/>
        </w:rPr>
      </w:pPr>
      <w:r w:rsidRPr="001B18CC">
        <w:rPr>
          <w:sz w:val="16"/>
        </w:rPr>
        <w:t xml:space="preserve">The debt ceiling was </w:t>
      </w:r>
      <w:hyperlink r:id="rId20" w:history="1">
        <w:r w:rsidRPr="001B18CC">
          <w:rPr>
            <w:sz w:val="16"/>
          </w:rPr>
          <w:t>first imposed</w:t>
        </w:r>
      </w:hyperlink>
      <w:r w:rsidRPr="001B18CC">
        <w:rPr>
          <w:sz w:val="16"/>
        </w:rPr>
        <w:t xml:space="preserve"> in 1917 amid cries for accountability before President Woodrow Wilson led the United States into World War I. Before the debt-ceiling raise in 2011, James K. Galbraith summarized in Salon: "The debt ceiling was first enacted in 1917. Why? The date </w:t>
      </w:r>
      <w:r w:rsidRPr="001B18CC">
        <w:rPr>
          <w:sz w:val="16"/>
        </w:rPr>
        <w:lastRenderedPageBreak/>
        <w:t xml:space="preserve">tells all: we were about to enter the Great War. To fund that effort, the Wilson government needed to issue Liberty Bonds. This was controversial, and the debt ceiling was cover, passed to reassure the rubes that Congress would be “responsible” even while the country went to war. </w:t>
      </w:r>
      <w:r w:rsidRPr="0061728D">
        <w:rPr>
          <w:rStyle w:val="StyleBoldUnderline"/>
        </w:rPr>
        <w:t>It was,</w:t>
      </w:r>
      <w:r w:rsidRPr="001B18CC">
        <w:rPr>
          <w:sz w:val="16"/>
        </w:rPr>
        <w:t xml:space="preserve"> from the beginning</w:t>
      </w:r>
      <w:r w:rsidRPr="0061728D">
        <w:rPr>
          <w:rStyle w:val="StyleBoldUnderline"/>
        </w:rPr>
        <w:t>, an exercise in bad faith and has remained so every single second to the present day."</w:t>
      </w:r>
      <w:r w:rsidRPr="001B18CC">
        <w:rPr>
          <w:sz w:val="16"/>
        </w:rPr>
        <w:t xml:space="preserve"> </w:t>
      </w:r>
      <w:r w:rsidRPr="0061728D">
        <w:rPr>
          <w:rStyle w:val="StyleBoldUnderline"/>
          <w:highlight w:val="yellow"/>
        </w:rPr>
        <w:t>It has been raised dozens of times</w:t>
      </w:r>
      <w:r w:rsidRPr="0061728D">
        <w:rPr>
          <w:rStyle w:val="StyleBoldUnderline"/>
        </w:rPr>
        <w:t xml:space="preserve"> since its inception</w:t>
      </w:r>
      <w:r w:rsidRPr="001B18CC">
        <w:rPr>
          <w:sz w:val="16"/>
        </w:rPr>
        <w:t xml:space="preserve"> and 14 times since the turn of the century. </w:t>
      </w:r>
      <w:r w:rsidRPr="0061728D">
        <w:rPr>
          <w:rStyle w:val="Emphasis"/>
          <w:highlight w:val="yellow"/>
        </w:rPr>
        <w:t>It is a meaningless formality</w:t>
      </w:r>
      <w:r w:rsidRPr="001B18CC">
        <w:rPr>
          <w:sz w:val="16"/>
          <w:highlight w:val="yellow"/>
        </w:rPr>
        <w:t xml:space="preserve">. </w:t>
      </w:r>
      <w:r w:rsidRPr="0061728D">
        <w:rPr>
          <w:rStyle w:val="StyleBoldUnderline"/>
          <w:highlight w:val="yellow"/>
        </w:rPr>
        <w:t>Despite the unpopularity</w:t>
      </w:r>
      <w:r w:rsidRPr="001B18CC">
        <w:rPr>
          <w:sz w:val="16"/>
        </w:rPr>
        <w:t xml:space="preserve"> of another raise </w:t>
      </w:r>
      <w:r w:rsidRPr="0061728D">
        <w:rPr>
          <w:rStyle w:val="StyleBoldUnderline"/>
          <w:highlight w:val="yellow"/>
        </w:rPr>
        <w:t>and demands for a stricter budget</w:t>
      </w:r>
      <w:r w:rsidRPr="001B18CC">
        <w:rPr>
          <w:sz w:val="16"/>
        </w:rPr>
        <w:t xml:space="preserve"> (as the Reason-</w:t>
      </w:r>
      <w:proofErr w:type="spellStart"/>
      <w:r w:rsidRPr="001B18CC">
        <w:rPr>
          <w:sz w:val="16"/>
        </w:rPr>
        <w:t>Rupe</w:t>
      </w:r>
      <w:proofErr w:type="spellEnd"/>
      <w:r w:rsidRPr="001B18CC">
        <w:rPr>
          <w:sz w:val="16"/>
        </w:rPr>
        <w:t xml:space="preserve"> survey also demonstrates), </w:t>
      </w:r>
      <w:r w:rsidRPr="0061728D">
        <w:rPr>
          <w:rStyle w:val="StyleBoldUnderline"/>
          <w:highlight w:val="yellow"/>
        </w:rPr>
        <w:t>we will see faux sparks fly</w:t>
      </w:r>
      <w:r w:rsidRPr="0061728D">
        <w:rPr>
          <w:rStyle w:val="StyleBoldUnderline"/>
        </w:rPr>
        <w:t xml:space="preserve"> </w:t>
      </w:r>
      <w:r w:rsidRPr="001B18CC">
        <w:rPr>
          <w:sz w:val="16"/>
        </w:rPr>
        <w:t>between Democrats and Republicans in October</w:t>
      </w:r>
      <w:r w:rsidRPr="0061728D">
        <w:rPr>
          <w:rStyle w:val="Emphasis"/>
        </w:rPr>
        <w:t xml:space="preserve">, but </w:t>
      </w:r>
      <w:r w:rsidRPr="0061728D">
        <w:rPr>
          <w:rStyle w:val="Emphasis"/>
          <w:highlight w:val="yellow"/>
        </w:rPr>
        <w:t>ultimately</w:t>
      </w:r>
      <w:r w:rsidRPr="0061728D">
        <w:rPr>
          <w:rStyle w:val="Emphasis"/>
        </w:rPr>
        <w:t xml:space="preserve"> </w:t>
      </w:r>
      <w:r w:rsidRPr="0061728D">
        <w:rPr>
          <w:rStyle w:val="Emphasis"/>
          <w:highlight w:val="yellow"/>
        </w:rPr>
        <w:t>the ceiling will be raised.</w:t>
      </w:r>
    </w:p>
    <w:p w:rsidR="003F7A48" w:rsidRPr="009B5426" w:rsidRDefault="003F7A48" w:rsidP="003F7A48"/>
    <w:p w:rsidR="003F7A48" w:rsidRDefault="003F7A48" w:rsidP="003F7A48">
      <w:pPr>
        <w:pStyle w:val="Heading4"/>
      </w:pPr>
      <w:r>
        <w:t>Obama will do it</w:t>
      </w:r>
    </w:p>
    <w:p w:rsidR="003F7A48" w:rsidRPr="00D56B4B" w:rsidRDefault="003F7A48" w:rsidP="003F7A48">
      <w:proofErr w:type="spellStart"/>
      <w:r w:rsidRPr="00D56B4B">
        <w:rPr>
          <w:rStyle w:val="StyleStyleBold12pt"/>
        </w:rPr>
        <w:t>Koffler</w:t>
      </w:r>
      <w:proofErr w:type="spellEnd"/>
      <w:r w:rsidRPr="00D56B4B">
        <w:rPr>
          <w:rStyle w:val="StyleStyleBold12pt"/>
        </w:rPr>
        <w:t xml:space="preserve"> 9/20/13</w:t>
      </w:r>
      <w:r w:rsidRPr="00D56B4B">
        <w:t xml:space="preserve"> (Keith, White House Reporter, "Expert: Obama Could Seize Power of Purse </w:t>
      </w:r>
      <w:proofErr w:type="gramStart"/>
      <w:r w:rsidRPr="00D56B4B">
        <w:t>From</w:t>
      </w:r>
      <w:proofErr w:type="gramEnd"/>
      <w:r w:rsidRPr="00D56B4B">
        <w:t xml:space="preserve"> Congress")</w:t>
      </w:r>
    </w:p>
    <w:p w:rsidR="003F7A48" w:rsidRDefault="003F7A48" w:rsidP="003F7A48">
      <w:pPr>
        <w:rPr>
          <w:rStyle w:val="StyleBoldUnderline"/>
        </w:rPr>
      </w:pPr>
      <w:r w:rsidRPr="00D56B4B">
        <w:t xml:space="preserve">Writing in </w:t>
      </w:r>
      <w:hyperlink r:id="rId21" w:history="1">
        <w:r w:rsidRPr="00D56B4B">
          <w:t>the Wall Street Journal,</w:t>
        </w:r>
      </w:hyperlink>
      <w:r w:rsidRPr="00D56B4B">
        <w:t xml:space="preserve"> William </w:t>
      </w:r>
      <w:proofErr w:type="spellStart"/>
      <w:r w:rsidRPr="00AF54AF">
        <w:rPr>
          <w:highlight w:val="yellow"/>
        </w:rPr>
        <w:t>G</w:t>
      </w:r>
      <w:r w:rsidRPr="00AF54AF">
        <w:rPr>
          <w:rStyle w:val="StyleBoldUnderline"/>
          <w:highlight w:val="yellow"/>
        </w:rPr>
        <w:t>alston</w:t>
      </w:r>
      <w:proofErr w:type="spellEnd"/>
      <w:r w:rsidRPr="00AF54AF">
        <w:rPr>
          <w:rStyle w:val="StyleBoldUnderline"/>
          <w:highlight w:val="yellow"/>
        </w:rPr>
        <w:t>, a scholar on governance at the Brookings Institution</w:t>
      </w:r>
      <w:r w:rsidRPr="00AF54AF">
        <w:rPr>
          <w:highlight w:val="yellow"/>
        </w:rPr>
        <w:t>,</w:t>
      </w:r>
      <w:r w:rsidRPr="00D56B4B">
        <w:t xml:space="preserve"> said President </w:t>
      </w:r>
      <w:r w:rsidRPr="00AF54AF">
        <w:rPr>
          <w:rStyle w:val="StyleBoldUnderline"/>
          <w:highlight w:val="yellow"/>
        </w:rPr>
        <w:t>Obama is</w:t>
      </w:r>
      <w:r w:rsidRPr="00B648A5">
        <w:rPr>
          <w:rStyle w:val="StyleBoldUnderline"/>
        </w:rPr>
        <w:t xml:space="preserve"> probably permitted</w:t>
      </w:r>
      <w:r w:rsidRPr="00D56B4B">
        <w:t xml:space="preserve"> – </w:t>
      </w:r>
      <w:r w:rsidRPr="00B648A5">
        <w:rPr>
          <w:rStyle w:val="StyleBoldUnderline"/>
        </w:rPr>
        <w:t xml:space="preserve">and even </w:t>
      </w:r>
      <w:r w:rsidRPr="00AF54AF">
        <w:rPr>
          <w:rStyle w:val="StyleBoldUnderline"/>
          <w:highlight w:val="yellow"/>
        </w:rPr>
        <w:t>required – to borrow money</w:t>
      </w:r>
      <w:r w:rsidRPr="00D56B4B">
        <w:t xml:space="preserve"> himself in order to pay off debts coming due and avoid defaulting, whether Congress approves or not. Writes </w:t>
      </w:r>
      <w:proofErr w:type="spellStart"/>
      <w:r w:rsidRPr="00D56B4B">
        <w:t>Galston</w:t>
      </w:r>
      <w:proofErr w:type="spellEnd"/>
      <w:r w:rsidRPr="00D56B4B">
        <w:t xml:space="preserve">: The precise constitutional issue is the relation between the two terse sentences that define and delimit authority over government borrowing. Article I, section 8, provides (in part) that “The Congress shall have Power . . . To borrow money on the credit of the United States.” The other key constitutional provision is section 4 of the 14th Amendment, which provides (in part) that “The validity of the public debt of the United States, authorized by law, including debts incurred for payment of pensions . . . shall not be questioned . . </w:t>
      </w:r>
      <w:proofErr w:type="gramStart"/>
      <w:r w:rsidRPr="00D56B4B">
        <w:t>. ”</w:t>
      </w:r>
      <w:proofErr w:type="gramEnd"/>
      <w:r w:rsidRPr="00D56B4B">
        <w:t xml:space="preserve"> </w:t>
      </w:r>
      <w:r w:rsidRPr="00B648A5">
        <w:rPr>
          <w:rStyle w:val="StyleBoldUnderline"/>
        </w:rPr>
        <w:t>The most plausible reading of the Constitution allows him—in fact requires him—to do what is necessary to avoid defaulting on the public debt</w:t>
      </w:r>
      <w:r w:rsidRPr="00D56B4B">
        <w:t xml:space="preserve">, whatever Congress may do or fail to do. But the Constitution does not allow him to treat all existing statutory programs on a par with the public debt—if doing so would require him to issue new debt above and beyond what is needed to pay the principal and interest on existing debt. </w:t>
      </w:r>
      <w:r w:rsidRPr="00AF54AF">
        <w:rPr>
          <w:rStyle w:val="StyleBoldUnderline"/>
          <w:highlight w:val="yellow"/>
        </w:rPr>
        <w:t>Obama appears to agree</w:t>
      </w:r>
      <w:r w:rsidRPr="00B648A5">
        <w:rPr>
          <w:rStyle w:val="StyleBoldUnderline"/>
        </w:rPr>
        <w:t>.</w:t>
      </w:r>
    </w:p>
    <w:p w:rsidR="003F7A48" w:rsidRPr="003F7A48" w:rsidRDefault="003F7A48" w:rsidP="003F7A48"/>
    <w:sectPr w:rsidR="003F7A48" w:rsidRPr="003F7A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D56" w:rsidRDefault="00E45D56" w:rsidP="005F5576">
      <w:r>
        <w:separator/>
      </w:r>
    </w:p>
  </w:endnote>
  <w:endnote w:type="continuationSeparator" w:id="0">
    <w:p w:rsidR="00E45D56" w:rsidRDefault="00E45D5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RMT-Italic">
    <w:panose1 w:val="00000000000000000000"/>
    <w:charset w:val="00"/>
    <w:family w:val="roman"/>
    <w:notTrueType/>
    <w:pitch w:val="default"/>
    <w:sig w:usb0="00000003" w:usb1="00000000" w:usb2="00000000" w:usb3="00000000" w:csb0="00000001" w:csb1="00000000"/>
  </w:font>
  <w:font w:name="Verdana-Bold">
    <w:altName w:val="Verdana"/>
    <w:panose1 w:val="00000000000000000000"/>
    <w:charset w:val="00"/>
    <w:family w:val="swiss"/>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D56" w:rsidRDefault="00E45D56" w:rsidP="005F5576">
      <w:r>
        <w:separator/>
      </w:r>
    </w:p>
  </w:footnote>
  <w:footnote w:type="continuationSeparator" w:id="0">
    <w:p w:rsidR="00E45D56" w:rsidRDefault="00E45D5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A4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3F7A48"/>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5B26"/>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5D56"/>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F7A4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 Char1,Char Char Char,Char Char Char Char Char Char,Char Char Char Char Char,Char Char Char Char,Heading 2 Char2,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No Spacing211,No Spacing12,No Spacing2111,No Spacing5,Tags,No Spacing1121,No Spacing1,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 Char1,Heading 2 Char Char Char Char,Heading 2 Char Char1 Char,Char Char Char Char1,Char Char Char Char Char Char Char,Char Char Char Char Char Char1,Char Char Char Char Char1,Heading 2 Char2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No Spacing2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dTextCharChar">
    <w:name w:val="Underlined Text Char Char"/>
    <w:basedOn w:val="DefaultParagraphFont"/>
    <w:rsid w:val="003F7A48"/>
    <w:rPr>
      <w:rFonts w:cs="Arial"/>
      <w:bCs/>
      <w:noProof w:val="0"/>
      <w:szCs w:val="26"/>
      <w:u w:val="single"/>
      <w:lang w:val="en-US" w:eastAsia="en-US" w:bidi="ar-SA"/>
    </w:rPr>
  </w:style>
  <w:style w:type="character" w:customStyle="1" w:styleId="StyleTimesNewRoman12ptBold">
    <w:name w:val="Style Times New Roman 12 pt Bold"/>
    <w:rsid w:val="003F7A48"/>
    <w:rPr>
      <w:b/>
      <w:bCs/>
      <w:sz w:val="24"/>
    </w:rPr>
  </w:style>
  <w:style w:type="character" w:customStyle="1" w:styleId="UnderlineChar">
    <w:name w:val="Underline Char"/>
    <w:basedOn w:val="DefaultParagraphFont"/>
    <w:rsid w:val="003F7A48"/>
    <w:rPr>
      <w:rFonts w:ascii="Arial Narrow" w:hAnsi="Arial Narrow"/>
      <w:u w:val="single"/>
      <w:lang w:val="en-US" w:eastAsia="en-US" w:bidi="ar-SA"/>
    </w:rPr>
  </w:style>
  <w:style w:type="paragraph" w:customStyle="1" w:styleId="card">
    <w:name w:val="card"/>
    <w:basedOn w:val="Normal"/>
    <w:next w:val="Normal"/>
    <w:link w:val="cardChar"/>
    <w:qFormat/>
    <w:rsid w:val="003F7A48"/>
    <w:pPr>
      <w:ind w:left="288" w:right="288"/>
    </w:pPr>
    <w:rPr>
      <w:rFonts w:eastAsia="Times New Roman"/>
      <w:sz w:val="20"/>
      <w:szCs w:val="20"/>
    </w:rPr>
  </w:style>
  <w:style w:type="character" w:customStyle="1" w:styleId="cardChar">
    <w:name w:val="card Char"/>
    <w:link w:val="card"/>
    <w:rsid w:val="003F7A48"/>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3F7A48"/>
    <w:rPr>
      <w:b/>
      <w:u w:val="single"/>
    </w:rPr>
  </w:style>
  <w:style w:type="paragraph" w:customStyle="1" w:styleId="textbold">
    <w:name w:val="text bold"/>
    <w:basedOn w:val="Normal"/>
    <w:link w:val="underline"/>
    <w:qFormat/>
    <w:rsid w:val="003F7A48"/>
    <w:pPr>
      <w:ind w:left="720"/>
      <w:jc w:val="both"/>
    </w:pPr>
    <w:rPr>
      <w:rFonts w:asciiTheme="minorHAnsi" w:hAnsiTheme="minorHAnsi" w:cstheme="minorBidi"/>
      <w:b/>
      <w:u w:val="single"/>
    </w:rPr>
  </w:style>
  <w:style w:type="character" w:customStyle="1" w:styleId="apple-converted-space">
    <w:name w:val="apple-converted-space"/>
    <w:rsid w:val="003F7A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F7A4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 Char1,Char Char Char,Char Char Char Char Char Char,Char Char Char Char Char,Char Char Char Char,Heading 2 Char2,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No Spacing211,No Spacing12,No Spacing2111,No Spacing5,Tags,No Spacing1121,No Spacing1,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 Char1,Heading 2 Char Char Char Char,Heading 2 Char Char1 Char,Char Char Char Char1,Char Char Char Char Char Char Char,Char Char Char Char Char Char1,Char Char Char Char Char1,Heading 2 Char2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No Spacing2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dTextCharChar">
    <w:name w:val="Underlined Text Char Char"/>
    <w:basedOn w:val="DefaultParagraphFont"/>
    <w:rsid w:val="003F7A48"/>
    <w:rPr>
      <w:rFonts w:cs="Arial"/>
      <w:bCs/>
      <w:noProof w:val="0"/>
      <w:szCs w:val="26"/>
      <w:u w:val="single"/>
      <w:lang w:val="en-US" w:eastAsia="en-US" w:bidi="ar-SA"/>
    </w:rPr>
  </w:style>
  <w:style w:type="character" w:customStyle="1" w:styleId="StyleTimesNewRoman12ptBold">
    <w:name w:val="Style Times New Roman 12 pt Bold"/>
    <w:rsid w:val="003F7A48"/>
    <w:rPr>
      <w:b/>
      <w:bCs/>
      <w:sz w:val="24"/>
    </w:rPr>
  </w:style>
  <w:style w:type="character" w:customStyle="1" w:styleId="UnderlineChar">
    <w:name w:val="Underline Char"/>
    <w:basedOn w:val="DefaultParagraphFont"/>
    <w:rsid w:val="003F7A48"/>
    <w:rPr>
      <w:rFonts w:ascii="Arial Narrow" w:hAnsi="Arial Narrow"/>
      <w:u w:val="single"/>
      <w:lang w:val="en-US" w:eastAsia="en-US" w:bidi="ar-SA"/>
    </w:rPr>
  </w:style>
  <w:style w:type="paragraph" w:customStyle="1" w:styleId="card">
    <w:name w:val="card"/>
    <w:basedOn w:val="Normal"/>
    <w:next w:val="Normal"/>
    <w:link w:val="cardChar"/>
    <w:qFormat/>
    <w:rsid w:val="003F7A48"/>
    <w:pPr>
      <w:ind w:left="288" w:right="288"/>
    </w:pPr>
    <w:rPr>
      <w:rFonts w:eastAsia="Times New Roman"/>
      <w:sz w:val="20"/>
      <w:szCs w:val="20"/>
    </w:rPr>
  </w:style>
  <w:style w:type="character" w:customStyle="1" w:styleId="cardChar">
    <w:name w:val="card Char"/>
    <w:link w:val="card"/>
    <w:rsid w:val="003F7A48"/>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3F7A48"/>
    <w:rPr>
      <w:b/>
      <w:u w:val="single"/>
    </w:rPr>
  </w:style>
  <w:style w:type="paragraph" w:customStyle="1" w:styleId="textbold">
    <w:name w:val="text bold"/>
    <w:basedOn w:val="Normal"/>
    <w:link w:val="underline"/>
    <w:qFormat/>
    <w:rsid w:val="003F7A48"/>
    <w:pPr>
      <w:ind w:left="720"/>
      <w:jc w:val="both"/>
    </w:pPr>
    <w:rPr>
      <w:rFonts w:asciiTheme="minorHAnsi" w:hAnsiTheme="minorHAnsi" w:cstheme="minorBidi"/>
      <w:b/>
      <w:u w:val="single"/>
    </w:rPr>
  </w:style>
  <w:style w:type="character" w:customStyle="1" w:styleId="apple-converted-space">
    <w:name w:val="apple-converted-space"/>
    <w:rsid w:val="003F7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TargetMode="External"/><Relationship Id="rId18" Type="http://schemas.openxmlformats.org/officeDocument/2006/relationships/hyperlink" Target="http://rt.com/trends/national-defense-authorization-act-indefinite-detention/" TargetMode="External"/><Relationship Id="rId3" Type="http://schemas.openxmlformats.org/officeDocument/2006/relationships/customXml" Target="../customXml/item3.xml"/><Relationship Id="rId21" Type="http://schemas.openxmlformats.org/officeDocument/2006/relationships/hyperlink" Target="http://online.wsj.com/article/SB10001424127887324665604579079560388679906.html?KEYWORDS=William+Galston" TargetMode="External"/><Relationship Id="rId7" Type="http://schemas.openxmlformats.org/officeDocument/2006/relationships/webSettings" Target="webSettings.xml"/><Relationship Id="rId12"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TargetMode="External"/><Relationship Id="rId17" Type="http://schemas.openxmlformats.org/officeDocument/2006/relationships/hyperlink" Target="http://www.humanrightsfirst.org/2013/09/11/twelve-years-later-911-demands-justice-not-gtmo/" TargetMode="External"/><Relationship Id="rId2" Type="http://schemas.openxmlformats.org/officeDocument/2006/relationships/customXml" Target="../customXml/item2.xml"/><Relationship Id="rId16" Type="http://schemas.openxmlformats.org/officeDocument/2006/relationships/hyperlink" Target="http://www.humanrightsfirst.org/2013/09/11/twelve-years-later-911-demands-justice-not-gtmo/" TargetMode="External"/><Relationship Id="rId20" Type="http://schemas.openxmlformats.org/officeDocument/2006/relationships/hyperlink" Target="http://www.washingtonpost.com/blogs/fact-checker/post/history-lesson-why-did-congress-create-a-national-debt-limit/2013/01/13/21114db8-5db8-11e2-9940-6fc488f3fecd_blog.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TargetMode="External"/><Relationship Id="rId5" Type="http://schemas.microsoft.com/office/2007/relationships/stylesWithEffects" Target="stylesWithEffects.xml"/><Relationship Id="rId15" Type="http://schemas.openxmlformats.org/officeDocument/2006/relationships/hyperlink" Target="http://www.fride.org/download/WP106_Liberal_Democracy2_jan11.pdf" TargetMode="External"/><Relationship Id="rId23" Type="http://schemas.openxmlformats.org/officeDocument/2006/relationships/theme" Target="theme/theme1.xml"/><Relationship Id="rId10"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TargetMode="External"/><Relationship Id="rId19" Type="http://schemas.openxmlformats.org/officeDocument/2006/relationships/hyperlink" Target="http://www.politico.com/story/2013/01/the-gops-48-hour-debt-ceiling-makeover-8659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21</Pages>
  <Words>11005</Words>
  <Characters>62729</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2013-09-22T14:02:00Z</dcterms:created>
  <dcterms:modified xsi:type="dcterms:W3CDTF">2013-09-22T14:07:00Z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