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0BC" w:rsidRDefault="007D60BC" w:rsidP="007D60BC">
      <w:pPr>
        <w:pStyle w:val="Heading2"/>
      </w:pPr>
      <w:r>
        <w:t>same 1ac</w:t>
      </w:r>
    </w:p>
    <w:p w:rsidR="007D60BC" w:rsidRPr="007D60BC" w:rsidRDefault="007D60BC" w:rsidP="007D60BC">
      <w:pPr>
        <w:pStyle w:val="Heading2"/>
      </w:pPr>
      <w:r>
        <w:t>2ac</w:t>
      </w:r>
    </w:p>
    <w:p w:rsidR="00681AB4" w:rsidRDefault="00681AB4" w:rsidP="00681AB4">
      <w:pPr>
        <w:pStyle w:val="Heading3"/>
        <w:rPr>
          <w:rFonts w:eastAsia="Calibri"/>
        </w:rPr>
      </w:pPr>
      <w:r>
        <w:rPr>
          <w:rFonts w:eastAsia="Calibri"/>
        </w:rPr>
        <w:t>at: legalism</w:t>
      </w:r>
    </w:p>
    <w:p w:rsidR="00681AB4" w:rsidRPr="00681AB4" w:rsidRDefault="00681AB4" w:rsidP="00681AB4"/>
    <w:p w:rsidR="00681AB4" w:rsidRPr="00FA585B" w:rsidRDefault="00681AB4" w:rsidP="00681AB4">
      <w:pPr>
        <w:pStyle w:val="Heading4"/>
        <w:rPr>
          <w:rFonts w:asciiTheme="minorHAnsi" w:eastAsia="Calibri" w:hAnsiTheme="minorHAnsi"/>
        </w:rPr>
      </w:pPr>
      <w:r w:rsidRPr="00FA585B">
        <w:rPr>
          <w:rFonts w:asciiTheme="minorHAnsi" w:eastAsia="Calibri" w:hAnsiTheme="minorHAnsi"/>
        </w:rPr>
        <w:t>Legal norms don’t cause wars and the alt can’t solve</w:t>
      </w:r>
    </w:p>
    <w:p w:rsidR="00681AB4" w:rsidRPr="00FA585B" w:rsidRDefault="00681AB4" w:rsidP="00681AB4">
      <w:pPr>
        <w:rPr>
          <w:rFonts w:asciiTheme="minorHAnsi" w:eastAsia="Calibri" w:hAnsiTheme="minorHAnsi"/>
        </w:rPr>
      </w:pPr>
      <w:r w:rsidRPr="00FA585B">
        <w:rPr>
          <w:rFonts w:asciiTheme="minorHAnsi" w:eastAsia="Calibri" w:hAnsiTheme="minorHAnsi"/>
        </w:rPr>
        <w:t xml:space="preserve">David </w:t>
      </w:r>
      <w:r w:rsidRPr="00FA585B">
        <w:rPr>
          <w:rStyle w:val="StyleStyleBold12pt"/>
          <w:rFonts w:asciiTheme="minorHAnsi" w:hAnsiTheme="minorHAnsi"/>
        </w:rPr>
        <w:t>Luban</w:t>
      </w:r>
      <w:r w:rsidRPr="00FA585B">
        <w:rPr>
          <w:rFonts w:asciiTheme="minorHAnsi" w:eastAsia="Calibri" w:hAnsiTheme="minorHAnsi"/>
          <w:b/>
          <w:bCs/>
        </w:rPr>
        <w:t xml:space="preserve"> 10</w:t>
      </w:r>
      <w:r w:rsidRPr="00FA585B">
        <w:rPr>
          <w:rFonts w:asciiTheme="minorHAnsi" w:eastAsia="Calibri" w:hAnsiTheme="minorHAnsi"/>
        </w:rPr>
        <w:t>, law prof at Georgetown, Beyond Traditional Concepts of Lawfare: Carl Schmitt and the Critique of Lawfare, 43 Case WResJInt'l L457</w:t>
      </w:r>
    </w:p>
    <w:p w:rsidR="00681AB4" w:rsidRPr="005F38C1" w:rsidRDefault="00681AB4" w:rsidP="00681AB4">
      <w:pPr>
        <w:rPr>
          <w:rFonts w:asciiTheme="minorHAnsi" w:eastAsia="Calibri" w:hAnsiTheme="minorHAnsi"/>
          <w:sz w:val="14"/>
        </w:rPr>
      </w:pPr>
      <w:r w:rsidRPr="00FA585B">
        <w:rPr>
          <w:rFonts w:asciiTheme="minorHAnsi" w:eastAsia="Calibri" w:hAnsiTheme="minorHAnsi"/>
          <w:sz w:val="14"/>
        </w:rPr>
        <w:t xml:space="preserve">Among these associations is </w:t>
      </w:r>
      <w:r w:rsidRPr="00FA585B">
        <w:rPr>
          <w:rFonts w:asciiTheme="minorHAnsi" w:eastAsia="Calibri" w:hAnsiTheme="minorHAnsi"/>
          <w:bCs/>
          <w:u w:val="single"/>
        </w:rPr>
        <w:t>the positive, constructive side of politics</w:t>
      </w:r>
      <w:r w:rsidRPr="00FA585B">
        <w:rPr>
          <w:rFonts w:asciiTheme="minorHAnsi" w:eastAsia="Calibri" w:hAnsiTheme="minorHAnsi"/>
          <w:sz w:val="14"/>
        </w:rPr>
        <w:t xml:space="preserve">, the very foundation of Aristotle's conception of politics, which </w:t>
      </w:r>
      <w:r w:rsidRPr="00FA585B">
        <w:rPr>
          <w:rFonts w:asciiTheme="minorHAnsi" w:eastAsia="Calibri" w:hAnsiTheme="minorHAnsi"/>
          <w:bCs/>
          <w:u w:val="single"/>
        </w:rPr>
        <w:t>Schmitt completely ignoresPolitics</w:t>
      </w:r>
      <w:r w:rsidRPr="00FA585B">
        <w:rPr>
          <w:rFonts w:asciiTheme="minorHAnsi" w:eastAsia="Calibri" w:hAnsiTheme="minorHAnsi"/>
          <w:sz w:val="14"/>
        </w:rPr>
        <w:t xml:space="preserve">, we often say, is the art of the possibleIt </w:t>
      </w:r>
      <w:r w:rsidRPr="00FA585B">
        <w:rPr>
          <w:rFonts w:asciiTheme="minorHAnsi" w:eastAsia="Calibri" w:hAnsiTheme="minorHAnsi"/>
          <w:bCs/>
          <w:u w:val="single"/>
        </w:rPr>
        <w:t>is the medium for organizing</w:t>
      </w:r>
      <w:r w:rsidRPr="00FA585B">
        <w:rPr>
          <w:rFonts w:asciiTheme="minorHAnsi" w:eastAsia="Calibri" w:hAnsiTheme="minorHAnsi"/>
          <w:sz w:val="14"/>
        </w:rPr>
        <w:t xml:space="preserve"> all human </w:t>
      </w:r>
      <w:r w:rsidRPr="00FA585B">
        <w:rPr>
          <w:rFonts w:asciiTheme="minorHAnsi" w:eastAsia="Calibri" w:hAnsiTheme="minorHAnsi"/>
          <w:bCs/>
          <w:u w:val="single"/>
        </w:rPr>
        <w:t>cooperationPeaceable civilization, civil institutions, and elemental tasks such as collecting the garbage and delivering food to hungry mouths all depend on politics</w:t>
      </w:r>
      <w:r w:rsidRPr="00FA585B">
        <w:rPr>
          <w:rFonts w:asciiTheme="minorHAnsi" w:eastAsia="Calibri" w:hAnsiTheme="minorHAnsi"/>
          <w:sz w:val="14"/>
        </w:rPr>
        <w:t xml:space="preserve">Of course, peering into the sausage factory of even such mundane municipal institutions as the town mayor's office will reveal plenty of nasty politicking, jockeying for position and patronage, and downright corruptionSchmitt sneers at these as "banal forms of politics, all sorts of tactics and practices, competitions and intrigues" and dismisses them contemptuously as "parasite- and caricature-like formations." n55 </w:t>
      </w:r>
      <w:r w:rsidRPr="00FA585B">
        <w:rPr>
          <w:rFonts w:asciiTheme="minorHAnsi" w:eastAsia="Calibri" w:hAnsiTheme="minorHAnsi"/>
          <w:bCs/>
          <w:u w:val="single"/>
        </w:rPr>
        <w:t xml:space="preserve">The fact is that </w:t>
      </w:r>
      <w:r w:rsidRPr="00F73F74">
        <w:rPr>
          <w:rStyle w:val="Emphasis"/>
          <w:rFonts w:asciiTheme="minorHAnsi" w:hAnsiTheme="minorHAnsi"/>
          <w:highlight w:val="green"/>
        </w:rPr>
        <w:t>Schmitt has nothing</w:t>
      </w:r>
      <w:r w:rsidRPr="00FA585B">
        <w:rPr>
          <w:rFonts w:asciiTheme="minorHAnsi" w:eastAsia="Calibri" w:hAnsiTheme="minorHAnsi"/>
          <w:bCs/>
          <w:u w:val="single"/>
        </w:rPr>
        <w:t xml:space="preserve"> whatever </w:t>
      </w:r>
      <w:r w:rsidRPr="00F73F74">
        <w:rPr>
          <w:rStyle w:val="Emphasis"/>
          <w:rFonts w:asciiTheme="minorHAnsi" w:hAnsiTheme="minorHAnsi"/>
          <w:highlight w:val="green"/>
        </w:rPr>
        <w:t>to say about the constructive side of politics</w:t>
      </w:r>
      <w:r w:rsidRPr="00F73F74">
        <w:rPr>
          <w:rFonts w:asciiTheme="minorHAnsi" w:eastAsia="Calibri" w:hAnsiTheme="minorHAnsi"/>
          <w:bCs/>
          <w:highlight w:val="green"/>
          <w:u w:val="single"/>
        </w:rPr>
        <w:t>, and his</w:t>
      </w:r>
      <w:r w:rsidRPr="00FA585B">
        <w:rPr>
          <w:rFonts w:asciiTheme="minorHAnsi" w:eastAsia="Calibri" w:hAnsiTheme="minorHAnsi"/>
          <w:bCs/>
          <w:u w:val="single"/>
        </w:rPr>
        <w:t xml:space="preserve"> entire </w:t>
      </w:r>
      <w:r w:rsidRPr="00F73F74">
        <w:rPr>
          <w:rFonts w:asciiTheme="minorHAnsi" w:eastAsia="Calibri" w:hAnsiTheme="minorHAnsi"/>
          <w:bCs/>
          <w:highlight w:val="green"/>
          <w:u w:val="single"/>
        </w:rPr>
        <w:t>theory focuses on enemies, not friends</w:t>
      </w:r>
      <w:r w:rsidRPr="00FA585B">
        <w:rPr>
          <w:rFonts w:asciiTheme="minorHAnsi" w:eastAsia="Calibri" w:hAnsiTheme="minorHAnsi"/>
          <w:bCs/>
          <w:u w:val="single"/>
        </w:rPr>
        <w:t xml:space="preserve">In my small community, </w:t>
      </w:r>
      <w:r w:rsidRPr="00F73F74">
        <w:rPr>
          <w:rFonts w:asciiTheme="minorHAnsi" w:eastAsia="Calibri" w:hAnsiTheme="minorHAnsi"/>
          <w:bCs/>
          <w:highlight w:val="green"/>
          <w:u w:val="single"/>
        </w:rPr>
        <w:t>political meetings debate issues</w:t>
      </w:r>
      <w:r w:rsidRPr="00FA585B">
        <w:rPr>
          <w:rFonts w:asciiTheme="minorHAnsi" w:eastAsia="Calibri" w:hAnsiTheme="minorHAnsi"/>
          <w:bCs/>
          <w:u w:val="single"/>
        </w:rPr>
        <w:t xml:space="preserve"> as </w:t>
      </w:r>
      <w:r w:rsidRPr="00F73F74">
        <w:rPr>
          <w:rFonts w:asciiTheme="minorHAnsi" w:eastAsia="Calibri" w:hAnsiTheme="minorHAnsi"/>
          <w:bCs/>
          <w:highlight w:val="green"/>
          <w:u w:val="single"/>
        </w:rPr>
        <w:t>trivial</w:t>
      </w:r>
      <w:r w:rsidRPr="00FA585B">
        <w:rPr>
          <w:rFonts w:asciiTheme="minorHAnsi" w:eastAsia="Calibri" w:hAnsiTheme="minorHAnsi"/>
          <w:bCs/>
          <w:u w:val="single"/>
        </w:rPr>
        <w:t xml:space="preserve"> as whether to close a street and divert the traffic to another street</w:t>
      </w:r>
      <w:r w:rsidRPr="00F73F74">
        <w:rPr>
          <w:rFonts w:asciiTheme="minorHAnsi" w:eastAsia="Calibri" w:hAnsiTheme="minorHAnsi"/>
          <w:bCs/>
          <w:highlight w:val="green"/>
          <w:u w:val="single"/>
        </w:rPr>
        <w:t>It is hard to see mortal combat as</w:t>
      </w:r>
      <w:r w:rsidRPr="00FA585B">
        <w:rPr>
          <w:rFonts w:asciiTheme="minorHAnsi" w:eastAsia="Calibri" w:hAnsiTheme="minorHAnsi"/>
          <w:bCs/>
          <w:u w:val="single"/>
        </w:rPr>
        <w:t xml:space="preserve"> even </w:t>
      </w:r>
      <w:r w:rsidRPr="00F73F74">
        <w:rPr>
          <w:rFonts w:asciiTheme="minorHAnsi" w:eastAsia="Calibri" w:hAnsiTheme="minorHAnsi"/>
          <w:bCs/>
          <w:highlight w:val="green"/>
          <w:u w:val="single"/>
        </w:rPr>
        <w:t>a remote possibility</w:t>
      </w:r>
      <w:r w:rsidRPr="00FA585B">
        <w:rPr>
          <w:rFonts w:asciiTheme="minorHAnsi" w:eastAsia="Calibri" w:hAnsiTheme="minorHAnsi"/>
          <w:bCs/>
          <w:u w:val="single"/>
        </w:rPr>
        <w:t xml:space="preserve"> in such disputes</w:t>
      </w:r>
      <w:r w:rsidRPr="00FA585B">
        <w:rPr>
          <w:rFonts w:asciiTheme="minorHAnsi" w:eastAsia="Calibri" w:hAnsiTheme="minorHAnsi"/>
          <w:sz w:val="14"/>
        </w:rPr>
        <w:t>, and so, in Schmitt's view, they would not count as politics, but merely administration</w:t>
      </w:r>
      <w:r w:rsidRPr="00FA585B">
        <w:rPr>
          <w:rFonts w:asciiTheme="minorHAnsi" w:eastAsia="Calibri" w:hAnsiTheme="minorHAnsi"/>
          <w:bCs/>
          <w:u w:val="single"/>
        </w:rPr>
        <w:t>Yet issues like these are the stuff of peaceable human politics</w:t>
      </w:r>
      <w:r w:rsidRPr="00FA585B">
        <w:rPr>
          <w:rFonts w:asciiTheme="minorHAnsi" w:eastAsia="Calibri" w:hAnsiTheme="minorHAnsi"/>
          <w:sz w:val="14"/>
        </w:rPr>
        <w:t xml:space="preserve">Schmitt, I have said, uses the word "political" polemically--in his sense, politicallyI have suggested that his very choice of the word "political" to describe mortal enmity is tendentious, attaching to mortal enmity Aristotelian and republican associations quite foreign to itBut the more basic point is that Schmitt's critique of humanitarianism as political and polemical is itself political and polemicalIn a word, </w:t>
      </w:r>
      <w:r w:rsidRPr="00F73F74">
        <w:rPr>
          <w:rFonts w:asciiTheme="minorHAnsi" w:eastAsia="Calibri" w:hAnsiTheme="minorHAnsi"/>
          <w:bCs/>
          <w:highlight w:val="green"/>
          <w:u w:val="single"/>
        </w:rPr>
        <w:t>the critique of lawfare is</w:t>
      </w:r>
      <w:r w:rsidRPr="00FA585B">
        <w:rPr>
          <w:rFonts w:asciiTheme="minorHAnsi" w:eastAsia="Calibri" w:hAnsiTheme="minorHAnsi"/>
          <w:sz w:val="14"/>
        </w:rPr>
        <w:t xml:space="preserve"> itself </w:t>
      </w:r>
      <w:r w:rsidRPr="00F73F74">
        <w:rPr>
          <w:rFonts w:asciiTheme="minorHAnsi" w:eastAsia="Calibri" w:hAnsiTheme="minorHAnsi"/>
          <w:bCs/>
          <w:highlight w:val="green"/>
          <w:u w:val="single"/>
        </w:rPr>
        <w:t>lawfare</w:t>
      </w:r>
      <w:r w:rsidRPr="00FA585B">
        <w:rPr>
          <w:rFonts w:asciiTheme="minorHAnsi" w:eastAsia="Calibri" w:hAnsiTheme="minorHAnsi"/>
          <w:sz w:val="14"/>
        </w:rPr>
        <w:t xml:space="preserve">It is self-undermining because to the extent that it succeeds in showing that lawfare is illegitimate, it de-legitimizes itselfWhat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allLiberal humanitarianism is either too weak or too savageThe argument has obvious meritWhen Schmitt wrote in 1932 that wars against "outlaws of humanity" would be the most horrible of all, it is hard not to salute him as a prophet of HiroshimaThe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sufferingBut </w:t>
      </w:r>
      <w:r w:rsidRPr="00F73F74">
        <w:rPr>
          <w:rStyle w:val="Emphasis"/>
          <w:rFonts w:asciiTheme="minorHAnsi" w:hAnsiTheme="minorHAnsi"/>
          <w:highlight w:val="green"/>
        </w:rPr>
        <w:t>international</w:t>
      </w:r>
      <w:r w:rsidRPr="00FA585B">
        <w:rPr>
          <w:rFonts w:asciiTheme="minorHAnsi" w:eastAsia="Calibri" w:hAnsiTheme="minorHAnsi"/>
          <w:bCs/>
          <w:u w:val="single"/>
        </w:rPr>
        <w:t xml:space="preserve"> humanitarian law </w:t>
      </w:r>
      <w:r w:rsidRPr="00F73F74">
        <w:rPr>
          <w:rStyle w:val="Emphasis"/>
          <w:rFonts w:asciiTheme="minorHAnsi" w:hAnsiTheme="minorHAnsi"/>
          <w:highlight w:val="green"/>
        </w:rPr>
        <w:t>and criminal law are not the same thing as wars to end all war or humanitarian military interventions, so Schmitt's</w:t>
      </w:r>
      <w:r w:rsidRPr="00FA585B">
        <w:rPr>
          <w:rFonts w:asciiTheme="minorHAnsi" w:eastAsia="Calibri" w:hAnsiTheme="minorHAnsi"/>
          <w:bCs/>
          <w:u w:val="single"/>
        </w:rPr>
        <w:t xml:space="preserve"> important moral </w:t>
      </w:r>
      <w:r w:rsidRPr="00F73F74">
        <w:rPr>
          <w:rStyle w:val="Emphasis"/>
          <w:rFonts w:asciiTheme="minorHAnsi" w:hAnsiTheme="minorHAnsi"/>
          <w:highlight w:val="green"/>
        </w:rPr>
        <w:t>warning</w:t>
      </w:r>
      <w:r w:rsidRPr="00FA585B">
        <w:rPr>
          <w:rFonts w:asciiTheme="minorHAnsi" w:eastAsia="Calibri" w:hAnsiTheme="minorHAnsi"/>
          <w:bCs/>
          <w:u w:val="single"/>
        </w:rPr>
        <w:t xml:space="preserve"> against ultimate military self-righteousness </w:t>
      </w:r>
      <w:r w:rsidRPr="00F73F74">
        <w:rPr>
          <w:rStyle w:val="Emphasis"/>
          <w:rFonts w:asciiTheme="minorHAnsi" w:hAnsiTheme="minorHAnsi"/>
          <w:highlight w:val="green"/>
        </w:rPr>
        <w:t>does not</w:t>
      </w:r>
      <w:r w:rsidRPr="00FA585B">
        <w:rPr>
          <w:rFonts w:asciiTheme="minorHAnsi" w:eastAsia="Calibri" w:hAnsiTheme="minorHAnsi"/>
          <w:bCs/>
          <w:u w:val="single"/>
        </w:rPr>
        <w:t xml:space="preserve"> really </w:t>
      </w:r>
      <w:r w:rsidRPr="00F73F74">
        <w:rPr>
          <w:rStyle w:val="Emphasis"/>
          <w:rFonts w:asciiTheme="minorHAnsi" w:hAnsiTheme="minorHAnsi"/>
          <w:highlight w:val="green"/>
        </w:rPr>
        <w:t>apply</w:t>
      </w:r>
      <w:r w:rsidRPr="00FA585B">
        <w:rPr>
          <w:rFonts w:asciiTheme="minorHAnsi" w:eastAsia="Calibri" w:hAnsiTheme="minorHAnsi"/>
          <w:sz w:val="14"/>
        </w:rPr>
        <w:t xml:space="preserve">n59 </w:t>
      </w:r>
      <w:r w:rsidRPr="00FA585B">
        <w:rPr>
          <w:rFonts w:asciiTheme="minorHAnsi" w:eastAsia="Calibri" w:hAnsiTheme="minorHAnsi"/>
          <w:bCs/>
          <w:u w:val="single"/>
        </w:rPr>
        <w:t>Nor does "bracketing" war by humanitarian constraints on war-fighting presuppose a vanished order of European public law</w:t>
      </w:r>
      <w:r w:rsidRPr="00FA585B">
        <w:rPr>
          <w:rFonts w:asciiTheme="minorHAnsi" w:eastAsia="Calibri" w:hAnsiTheme="minorHAnsi"/>
          <w:sz w:val="14"/>
        </w:rPr>
        <w:t>The fact is that in nine years of conventional war, the United States has significantly bracketed war-fighting, even against enemies who do not recognize duties of reciprocityn60 This may frustrate current lawfare critics who complain that American soldiers in Afghanistan are being forced to put down their guns</w:t>
      </w:r>
      <w:r w:rsidRPr="00F73F74">
        <w:rPr>
          <w:rFonts w:asciiTheme="minorHAnsi" w:eastAsia="Calibri" w:hAnsiTheme="minorHAnsi"/>
          <w:bCs/>
          <w:highlight w:val="green"/>
          <w:u w:val="single"/>
        </w:rPr>
        <w:t>Bracketing warfare</w:t>
      </w:r>
      <w:r w:rsidRPr="00FA585B">
        <w:rPr>
          <w:rFonts w:asciiTheme="minorHAnsi" w:eastAsia="Calibri" w:hAnsiTheme="minorHAnsi"/>
          <w:bCs/>
          <w:u w:val="single"/>
        </w:rPr>
        <w:t xml:space="preserve"> is a decision</w:t>
      </w:r>
      <w:r w:rsidRPr="00FA585B">
        <w:rPr>
          <w:rFonts w:asciiTheme="minorHAnsi" w:eastAsia="Calibri" w:hAnsiTheme="minorHAnsi"/>
          <w:sz w:val="14"/>
        </w:rPr>
        <w:t>--Schmitt might call it an existential decision--</w:t>
      </w:r>
      <w:r w:rsidRPr="00FA585B">
        <w:rPr>
          <w:rFonts w:asciiTheme="minorHAnsi" w:eastAsia="Calibri" w:hAnsiTheme="minorHAnsi"/>
          <w:bCs/>
          <w:u w:val="single"/>
        </w:rPr>
        <w:t xml:space="preserve">that rests in part on values that </w:t>
      </w:r>
      <w:r w:rsidRPr="00F73F74">
        <w:rPr>
          <w:rFonts w:asciiTheme="minorHAnsi" w:eastAsia="Calibri" w:hAnsiTheme="minorHAnsi"/>
          <w:bCs/>
          <w:highlight w:val="green"/>
          <w:u w:val="single"/>
        </w:rPr>
        <w:t>transcend the friend-enemy distinction</w:t>
      </w:r>
      <w:r w:rsidRPr="00F73F74">
        <w:rPr>
          <w:rStyle w:val="Emphasis"/>
          <w:rFonts w:asciiTheme="minorHAnsi" w:hAnsiTheme="minorHAnsi"/>
          <w:highlight w:val="green"/>
        </w:rPr>
        <w:t>Liberal values are not alien extrusions into politics</w:t>
      </w:r>
      <w:r w:rsidRPr="00FA585B">
        <w:rPr>
          <w:rFonts w:asciiTheme="minorHAnsi" w:eastAsia="Calibri" w:hAnsiTheme="minorHAnsi"/>
          <w:bCs/>
          <w:u w:val="single"/>
        </w:rPr>
        <w:t xml:space="preserve"> or evasions of politics; </w:t>
      </w:r>
      <w:r w:rsidRPr="00F73F74">
        <w:rPr>
          <w:rStyle w:val="Emphasis"/>
          <w:rFonts w:asciiTheme="minorHAnsi" w:hAnsiTheme="minorHAnsi"/>
          <w:highlight w:val="green"/>
        </w:rPr>
        <w:t>they are part</w:t>
      </w:r>
      <w:r w:rsidRPr="00FA585B">
        <w:rPr>
          <w:rStyle w:val="Emphasis"/>
          <w:rFonts w:asciiTheme="minorHAnsi" w:hAnsiTheme="minorHAnsi"/>
        </w:rPr>
        <w:t xml:space="preserve"> </w:t>
      </w:r>
      <w:r w:rsidRPr="00F73F74">
        <w:rPr>
          <w:rStyle w:val="Emphasis"/>
          <w:rFonts w:asciiTheme="minorHAnsi" w:hAnsiTheme="minorHAnsi"/>
          <w:highlight w:val="green"/>
        </w:rPr>
        <w:t>of politics, and</w:t>
      </w:r>
      <w:r w:rsidRPr="00FA585B">
        <w:rPr>
          <w:rFonts w:asciiTheme="minorHAnsi" w:eastAsia="Calibri" w:hAnsiTheme="minorHAnsi"/>
          <w:bCs/>
          <w:u w:val="single"/>
        </w:rPr>
        <w:t xml:space="preserve">, as Stephen Holmes argued against Schmitt, </w:t>
      </w:r>
      <w:r w:rsidRPr="00F73F74">
        <w:rPr>
          <w:rStyle w:val="Emphasis"/>
          <w:rFonts w:asciiTheme="minorHAnsi" w:hAnsiTheme="minorHAnsi"/>
          <w:highlight w:val="green"/>
        </w:rPr>
        <w:t>liberalism has proven</w:t>
      </w:r>
      <w:r w:rsidRPr="00FA585B">
        <w:rPr>
          <w:rStyle w:val="Emphasis"/>
          <w:rFonts w:asciiTheme="minorHAnsi" w:hAnsiTheme="minorHAnsi"/>
        </w:rPr>
        <w:t xml:space="preserve"> remarkably </w:t>
      </w:r>
      <w:r w:rsidRPr="00F73F74">
        <w:rPr>
          <w:rStyle w:val="Emphasis"/>
          <w:rFonts w:asciiTheme="minorHAnsi" w:hAnsiTheme="minorHAnsi"/>
          <w:highlight w:val="green"/>
        </w:rPr>
        <w:t>strong, not weak</w:t>
      </w:r>
      <w:r w:rsidRPr="00FA585B">
        <w:rPr>
          <w:rFonts w:asciiTheme="minorHAnsi" w:eastAsia="Calibri" w:hAnsiTheme="minorHAnsi"/>
          <w:sz w:val="14"/>
        </w:rPr>
        <w:t xml:space="preserve">n61 </w:t>
      </w:r>
      <w:r w:rsidRPr="00FA585B">
        <w:rPr>
          <w:rFonts w:asciiTheme="minorHAnsi" w:eastAsia="Calibri" w:hAnsiTheme="minorHAnsi"/>
          <w:bCs/>
          <w:u w:val="single"/>
        </w:rPr>
        <w:t>We could choose to abandon liberal humanitarianism, and that would be a political decisionIt would simply be a bad one</w:t>
      </w:r>
      <w:r w:rsidRPr="00FA585B">
        <w:rPr>
          <w:rFonts w:asciiTheme="minorHAnsi" w:eastAsia="Calibri" w:hAnsiTheme="minorHAnsi"/>
          <w:sz w:val="14"/>
        </w:rPr>
        <w:t>.</w:t>
      </w:r>
    </w:p>
    <w:p w:rsidR="00681AB4" w:rsidRPr="00FA585B" w:rsidRDefault="00681AB4" w:rsidP="00681AB4">
      <w:pPr>
        <w:pStyle w:val="Heading4"/>
        <w:rPr>
          <w:rFonts w:asciiTheme="minorHAnsi" w:eastAsia="Calibri" w:hAnsiTheme="minorHAnsi"/>
        </w:rPr>
      </w:pPr>
      <w:r w:rsidRPr="00FA585B">
        <w:rPr>
          <w:rFonts w:asciiTheme="minorHAnsi" w:eastAsia="Calibri" w:hAnsiTheme="minorHAnsi"/>
        </w:rPr>
        <w:t>Legal restraints work---exception theory is self-serving and wrong</w:t>
      </w:r>
    </w:p>
    <w:p w:rsidR="00681AB4" w:rsidRPr="00FA585B" w:rsidRDefault="00681AB4" w:rsidP="00681AB4">
      <w:pPr>
        <w:rPr>
          <w:rFonts w:asciiTheme="minorHAnsi" w:eastAsia="Calibri" w:hAnsiTheme="minorHAnsi"/>
        </w:rPr>
      </w:pPr>
      <w:r w:rsidRPr="00FA585B">
        <w:rPr>
          <w:rFonts w:asciiTheme="minorHAnsi" w:eastAsia="Calibri" w:hAnsiTheme="minorHAnsi"/>
        </w:rPr>
        <w:t>William E</w:t>
      </w:r>
      <w:r>
        <w:rPr>
          <w:rFonts w:asciiTheme="minorHAnsi" w:eastAsia="Calibri" w:hAnsiTheme="minorHAnsi"/>
        </w:rPr>
        <w:t xml:space="preserve"> </w:t>
      </w:r>
      <w:r w:rsidRPr="00FA585B">
        <w:rPr>
          <w:rStyle w:val="StyleStyleBold12pt"/>
          <w:rFonts w:asciiTheme="minorHAnsi" w:hAnsiTheme="minorHAnsi"/>
        </w:rPr>
        <w:t>Scheuerman 6</w:t>
      </w:r>
      <w:r w:rsidRPr="00FA585B">
        <w:rPr>
          <w:rFonts w:asciiTheme="minorHAnsi" w:eastAsia="Calibri" w:hAnsiTheme="minorHAnsi"/>
        </w:rPr>
        <w:t>, Professor of Political Science at Indiana University, Carl Schmitt and the Road to Abu Ghraib, Constellations, Volume 13, Issue 1</w:t>
      </w:r>
    </w:p>
    <w:p w:rsidR="00681AB4" w:rsidRDefault="00681AB4" w:rsidP="00681AB4">
      <w:pPr>
        <w:rPr>
          <w:rFonts w:asciiTheme="minorHAnsi" w:eastAsia="Calibri" w:hAnsiTheme="minorHAnsi"/>
          <w:sz w:val="14"/>
        </w:rPr>
      </w:pPr>
      <w:r w:rsidRPr="00FA585B">
        <w:rPr>
          <w:rFonts w:asciiTheme="minorHAnsi" w:eastAsia="Calibri" w:hAnsiTheme="minorHAnsi"/>
          <w:sz w:val="14"/>
        </w:rPr>
        <w:t>Yet this argument relies on Schmitt’s controversial model of politics, as outlined eloquently but unconvincingly in his famous Concept of the Political</w:t>
      </w:r>
      <w:r w:rsidRPr="00FA585B">
        <w:rPr>
          <w:rFonts w:asciiTheme="minorHAnsi" w:eastAsia="Calibri" w:hAnsiTheme="minorHAnsi"/>
          <w:bCs/>
          <w:u w:val="single"/>
        </w:rPr>
        <w:t>To be sure, there are intense conflicts in which it is naïve to expect an easy resolution by legal or juridical means</w:t>
      </w:r>
      <w:r w:rsidRPr="00FA585B">
        <w:rPr>
          <w:rFonts w:asciiTheme="minorHAnsi" w:eastAsia="Calibri" w:hAnsiTheme="minorHAnsi"/>
          <w:sz w:val="14"/>
        </w:rPr>
        <w:t xml:space="preserve">But the argument suffers from a troubling circularity: </w:t>
      </w:r>
      <w:r w:rsidRPr="00FA585B">
        <w:rPr>
          <w:rStyle w:val="Emphasis"/>
          <w:rFonts w:asciiTheme="minorHAnsi" w:hAnsiTheme="minorHAnsi"/>
        </w:rPr>
        <w:t>Schmitt</w:t>
      </w:r>
      <w:r w:rsidRPr="00FA585B">
        <w:rPr>
          <w:rFonts w:asciiTheme="minorHAnsi" w:eastAsia="Calibri" w:hAnsiTheme="minorHAnsi"/>
          <w:bCs/>
          <w:u w:val="single"/>
        </w:rPr>
        <w:t xml:space="preserve"> occasionally </w:t>
      </w:r>
      <w:r w:rsidRPr="00FA585B">
        <w:rPr>
          <w:rStyle w:val="Emphasis"/>
          <w:rFonts w:asciiTheme="minorHAnsi" w:hAnsiTheme="minorHAnsi"/>
        </w:rPr>
        <w:t>wants to define “political” conflicts as those irresolvable by legal</w:t>
      </w:r>
      <w:r w:rsidRPr="00FA585B">
        <w:rPr>
          <w:rFonts w:asciiTheme="minorHAnsi" w:eastAsia="Calibri" w:hAnsiTheme="minorHAnsi"/>
          <w:bCs/>
          <w:u w:val="single"/>
        </w:rPr>
        <w:t xml:space="preserve"> or juridical </w:t>
      </w:r>
      <w:r w:rsidRPr="00FA585B">
        <w:rPr>
          <w:rStyle w:val="Emphasis"/>
          <w:rFonts w:asciiTheme="minorHAnsi" w:hAnsiTheme="minorHAnsi"/>
        </w:rPr>
        <w:t>devices in order</w:t>
      </w:r>
      <w:r w:rsidRPr="00FA585B">
        <w:rPr>
          <w:rFonts w:asciiTheme="minorHAnsi" w:eastAsia="Calibri" w:hAnsiTheme="minorHAnsi"/>
          <w:bCs/>
          <w:u w:val="single"/>
        </w:rPr>
        <w:t xml:space="preserve"> then </w:t>
      </w:r>
      <w:r w:rsidRPr="00FA585B">
        <w:rPr>
          <w:rStyle w:val="Emphasis"/>
          <w:rFonts w:asciiTheme="minorHAnsi" w:hAnsiTheme="minorHAnsi"/>
        </w:rPr>
        <w:t>to argue against legal</w:t>
      </w:r>
      <w:r w:rsidRPr="00FA585B">
        <w:rPr>
          <w:rFonts w:asciiTheme="minorHAnsi" w:eastAsia="Calibri" w:hAnsiTheme="minorHAnsi"/>
          <w:bCs/>
          <w:u w:val="single"/>
        </w:rPr>
        <w:t xml:space="preserve"> or juridical </w:t>
      </w:r>
      <w:r w:rsidRPr="00FA585B">
        <w:rPr>
          <w:rStyle w:val="Emphasis"/>
          <w:rFonts w:asciiTheme="minorHAnsi" w:hAnsiTheme="minorHAnsi"/>
        </w:rPr>
        <w:t>solutions</w:t>
      </w:r>
      <w:r w:rsidRPr="00FA585B">
        <w:rPr>
          <w:rFonts w:asciiTheme="minorHAnsi" w:eastAsia="Calibri" w:hAnsiTheme="minorHAnsi"/>
          <w:bCs/>
          <w:u w:val="single"/>
        </w:rPr>
        <w:t xml:space="preserve"> to them</w:t>
      </w:r>
      <w:r w:rsidRPr="00FA585B">
        <w:rPr>
          <w:rStyle w:val="Emphasis"/>
          <w:rFonts w:asciiTheme="minorHAnsi" w:hAnsiTheme="minorHAnsi"/>
        </w:rPr>
        <w:t>The claim</w:t>
      </w:r>
      <w:r w:rsidRPr="00FA585B">
        <w:rPr>
          <w:rFonts w:asciiTheme="minorHAnsi" w:eastAsia="Calibri" w:hAnsiTheme="minorHAnsi"/>
          <w:sz w:val="14"/>
        </w:rPr>
        <w:t xml:space="preserve"> also </w:t>
      </w:r>
      <w:r w:rsidRPr="00FA585B">
        <w:rPr>
          <w:rStyle w:val="Emphasis"/>
          <w:rFonts w:asciiTheme="minorHAnsi" w:hAnsiTheme="minorHAnsi"/>
        </w:rPr>
        <w:t>suffers from</w:t>
      </w:r>
      <w:r w:rsidRPr="00FA585B">
        <w:rPr>
          <w:rFonts w:asciiTheme="minorHAnsi" w:eastAsia="Calibri" w:hAnsiTheme="minorHAnsi"/>
          <w:sz w:val="14"/>
        </w:rPr>
        <w:t xml:space="preserve"> a certain </w:t>
      </w:r>
      <w:r w:rsidRPr="00FA585B">
        <w:rPr>
          <w:rStyle w:val="Emphasis"/>
          <w:rFonts w:asciiTheme="minorHAnsi" w:hAnsiTheme="minorHAnsi"/>
        </w:rPr>
        <w:t>vagueness</w:t>
      </w:r>
      <w:r w:rsidRPr="00FA585B">
        <w:rPr>
          <w:rFonts w:asciiTheme="minorHAnsi" w:eastAsia="Calibri" w:hAnsiTheme="minorHAnsi"/>
          <w:bCs/>
          <w:u w:val="single"/>
        </w:rPr>
        <w:t xml:space="preserve"> and lack of conceptual precision</w:t>
      </w:r>
      <w:r w:rsidRPr="00FA585B">
        <w:rPr>
          <w:rFonts w:asciiTheme="minorHAnsi" w:eastAsia="Calibri" w:hAnsiTheme="minorHAnsi"/>
          <w:sz w:val="14"/>
        </w:rPr>
        <w:t xml:space="preserve">At times, it seems to be directed against trying to resolve conflicts in the courts or juridical system narrowly understood; at other times it is directed against any legal regulation of intense conflictThe former argument is surely stronger than the latterAfter all, </w:t>
      </w:r>
      <w:r w:rsidRPr="00F73F74">
        <w:rPr>
          <w:rStyle w:val="Emphasis"/>
          <w:rFonts w:asciiTheme="minorHAnsi" w:hAnsiTheme="minorHAnsi"/>
          <w:highlight w:val="green"/>
        </w:rPr>
        <w:t>legal devices</w:t>
      </w:r>
      <w:r w:rsidRPr="00FA585B">
        <w:rPr>
          <w:rStyle w:val="Emphasis"/>
          <w:rFonts w:asciiTheme="minorHAnsi" w:hAnsiTheme="minorHAnsi"/>
        </w:rPr>
        <w:t xml:space="preserve"> have undoubtedly </w:t>
      </w:r>
      <w:r w:rsidRPr="00F73F74">
        <w:rPr>
          <w:rStyle w:val="Emphasis"/>
          <w:rFonts w:asciiTheme="minorHAnsi" w:hAnsiTheme="minorHAnsi"/>
          <w:highlight w:val="green"/>
        </w:rPr>
        <w:t>played a positive role in taming</w:t>
      </w:r>
      <w:r w:rsidRPr="00FA585B">
        <w:rPr>
          <w:rFonts w:asciiTheme="minorHAnsi" w:eastAsia="Calibri" w:hAnsiTheme="minorHAnsi"/>
          <w:bCs/>
          <w:u w:val="single"/>
        </w:rPr>
        <w:t xml:space="preserve"> or at least minimizing the potential dangers of harsh </w:t>
      </w:r>
      <w:r w:rsidRPr="00F73F74">
        <w:rPr>
          <w:rStyle w:val="Emphasis"/>
          <w:rFonts w:asciiTheme="minorHAnsi" w:hAnsiTheme="minorHAnsi"/>
          <w:highlight w:val="green"/>
        </w:rPr>
        <w:t>political antagonisms</w:t>
      </w:r>
      <w:r w:rsidRPr="00FA585B">
        <w:rPr>
          <w:rFonts w:asciiTheme="minorHAnsi" w:eastAsia="Calibri" w:hAnsiTheme="minorHAnsi"/>
          <w:bCs/>
          <w:u w:val="single"/>
        </w:rPr>
        <w:t>In the Cold War</w:t>
      </w:r>
      <w:r w:rsidRPr="00FA585B">
        <w:rPr>
          <w:rFonts w:asciiTheme="minorHAnsi" w:eastAsia="Calibri" w:hAnsiTheme="minorHAnsi"/>
          <w:sz w:val="14"/>
        </w:rPr>
        <w:t xml:space="preserve">, for example, </w:t>
      </w:r>
      <w:r w:rsidRPr="00FA585B">
        <w:rPr>
          <w:rFonts w:asciiTheme="minorHAnsi" w:eastAsia="Calibri" w:hAnsiTheme="minorHAnsi"/>
          <w:bCs/>
          <w:u w:val="single"/>
        </w:rPr>
        <w:t xml:space="preserve">international law contributed to the peaceful resolution of conflicts </w:t>
      </w:r>
      <w:r w:rsidRPr="00F73F74">
        <w:rPr>
          <w:rFonts w:asciiTheme="minorHAnsi" w:eastAsia="Calibri" w:hAnsiTheme="minorHAnsi"/>
          <w:bCs/>
          <w:highlight w:val="green"/>
          <w:u w:val="single"/>
        </w:rPr>
        <w:t>which</w:t>
      </w:r>
      <w:r w:rsidRPr="00FA585B">
        <w:rPr>
          <w:rFonts w:asciiTheme="minorHAnsi" w:eastAsia="Calibri" w:hAnsiTheme="minorHAnsi"/>
          <w:bCs/>
          <w:u w:val="single"/>
        </w:rPr>
        <w:t xml:space="preserve"> otherwise </w:t>
      </w:r>
      <w:r w:rsidRPr="00F73F74">
        <w:rPr>
          <w:rFonts w:asciiTheme="minorHAnsi" w:eastAsia="Calibri" w:hAnsiTheme="minorHAnsi"/>
          <w:bCs/>
          <w:highlight w:val="green"/>
          <w:u w:val="single"/>
        </w:rPr>
        <w:t>might have exploded into horrific violence</w:t>
      </w:r>
      <w:r w:rsidRPr="00FA585B">
        <w:rPr>
          <w:rFonts w:asciiTheme="minorHAnsi" w:eastAsia="Calibri" w:hAnsiTheme="minorHAnsi"/>
          <w:bCs/>
          <w:u w:val="single"/>
        </w:rPr>
        <w:t>, even if attempts to bring such conflicts before an international court or tribunal probably would have failed</w:t>
      </w:r>
      <w:r w:rsidRPr="00FA585B">
        <w:rPr>
          <w:rFonts w:asciiTheme="minorHAnsi" w:eastAsia="Calibri" w:hAnsiTheme="minorHAnsi"/>
          <w:sz w:val="14"/>
        </w:rPr>
        <w:t>.22</w:t>
      </w:r>
      <w:r w:rsidRPr="00FA585B">
        <w:rPr>
          <w:rFonts w:asciiTheme="minorHAnsi" w:eastAsia="Calibri" w:hAnsiTheme="minorHAnsi"/>
          <w:sz w:val="12"/>
        </w:rPr>
        <w:t>¶</w:t>
      </w:r>
      <w:r w:rsidRPr="00FA585B">
        <w:rPr>
          <w:rFonts w:asciiTheme="minorHAnsi" w:eastAsia="Calibri" w:hAnsiTheme="minorHAnsi"/>
          <w:sz w:val="14"/>
        </w:rPr>
        <w:t xml:space="preserve"> Second, Schmitt dwells on the legal inconsistencies that result from modifying the traditional state-centered system of international law by expanding protections to non-state fightersHis view is that irregular combatants logically enjoyed no protections in the state-centered Westphalian modelBy broadening protections to include them, international law helps undermine the traditional state system and its accompanying legal frameworkWhy is this troubling? The most obvious answer is that Schmitt believes that the traditional state system is normatively superior to recent attempts to modify it by, for example, extending international human rights protections to individuals against states23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lawWe cannot, in short, maintain core features of the (state-centered) Westphalian system while extending ambitious new protections to non-state actors.</w:t>
      </w:r>
      <w:r w:rsidRPr="00FA585B">
        <w:rPr>
          <w:rFonts w:asciiTheme="minorHAnsi" w:eastAsia="Calibri" w:hAnsiTheme="minorHAnsi"/>
          <w:sz w:val="12"/>
        </w:rPr>
        <w:t>¶</w:t>
      </w:r>
      <w:r w:rsidRPr="00FA585B">
        <w:rPr>
          <w:rFonts w:asciiTheme="minorHAnsi" w:eastAsia="Calibri" w:hAnsiTheme="minorHAnsi"/>
          <w:sz w:val="14"/>
        </w:rPr>
        <w:t xml:space="preserve"> This is a powerful argument, but it remains flawed</w:t>
      </w:r>
      <w:r w:rsidRPr="00FA585B">
        <w:rPr>
          <w:rFonts w:asciiTheme="minorHAnsi" w:eastAsia="Calibri" w:hAnsiTheme="minorHAnsi"/>
          <w:bCs/>
          <w:u w:val="single"/>
        </w:rPr>
        <w:t>Every modern legal order rests on diverse and even conflicting normative elements and ideals, in part because human existence itself is always “in transition</w:t>
      </w:r>
      <w:r w:rsidRPr="00FA585B">
        <w:rPr>
          <w:rFonts w:asciiTheme="minorHAnsi" w:eastAsia="Calibri" w:hAnsiTheme="minorHAnsi"/>
          <w:sz w:val="14"/>
        </w:rPr>
        <w:t>.”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momentsThe same may be said of the legal moorings of the modern welfare state, which arguably rest on a hodgepodge of socialist, liberal, and Christian and even Catholic (for example, in some European maternity policies) programmatic sources</w:t>
      </w:r>
      <w:r w:rsidRPr="00FA585B">
        <w:rPr>
          <w:rFonts w:asciiTheme="minorHAnsi" w:eastAsia="Calibri" w:hAnsiTheme="minorHAnsi"/>
          <w:bCs/>
          <w:u w:val="single"/>
        </w:rPr>
        <w:t xml:space="preserve">In short, </w:t>
      </w:r>
      <w:r w:rsidRPr="00F73F74">
        <w:rPr>
          <w:rStyle w:val="Emphasis"/>
          <w:rFonts w:asciiTheme="minorHAnsi" w:hAnsiTheme="minorHAnsi"/>
          <w:highlight w:val="green"/>
        </w:rPr>
        <w:t>it is</w:t>
      </w:r>
      <w:r w:rsidRPr="00FA585B">
        <w:rPr>
          <w:rStyle w:val="Emphasis"/>
          <w:rFonts w:asciiTheme="minorHAnsi" w:hAnsiTheme="minorHAnsi"/>
        </w:rPr>
        <w:t xml:space="preserve"> by </w:t>
      </w:r>
      <w:r w:rsidRPr="00F73F74">
        <w:rPr>
          <w:rStyle w:val="Emphasis"/>
          <w:rFonts w:asciiTheme="minorHAnsi" w:hAnsiTheme="minorHAnsi"/>
          <w:highlight w:val="green"/>
        </w:rPr>
        <w:t>no means self-evident that trying to give coherent legal form to a transitional</w:t>
      </w:r>
      <w:r w:rsidRPr="00FA585B">
        <w:rPr>
          <w:rFonts w:asciiTheme="minorHAnsi" w:eastAsia="Calibri" w:hAnsiTheme="minorHAnsi"/>
          <w:bCs/>
          <w:u w:val="single"/>
        </w:rPr>
        <w:t xml:space="preserve"> political and social </w:t>
      </w:r>
      <w:r w:rsidRPr="00F73F74">
        <w:rPr>
          <w:rStyle w:val="Emphasis"/>
          <w:rFonts w:asciiTheme="minorHAnsi" w:hAnsiTheme="minorHAnsi"/>
          <w:highlight w:val="green"/>
        </w:rPr>
        <w:t>moment is</w:t>
      </w:r>
      <w:r w:rsidRPr="00FA585B">
        <w:rPr>
          <w:rStyle w:val="Emphasis"/>
          <w:rFonts w:asciiTheme="minorHAnsi" w:hAnsiTheme="minorHAnsi"/>
        </w:rPr>
        <w:t xml:space="preserve"> always </w:t>
      </w:r>
      <w:r w:rsidRPr="00F73F74">
        <w:rPr>
          <w:rStyle w:val="Emphasis"/>
          <w:rFonts w:asciiTheme="minorHAnsi" w:hAnsiTheme="minorHAnsi"/>
          <w:highlight w:val="green"/>
        </w:rPr>
        <w:t>doomed to</w:t>
      </w:r>
      <w:r w:rsidRPr="00FA585B">
        <w:rPr>
          <w:rStyle w:val="Emphasis"/>
          <w:rFonts w:asciiTheme="minorHAnsi" w:hAnsiTheme="minorHAnsi"/>
        </w:rPr>
        <w:t xml:space="preserve"> </w:t>
      </w:r>
      <w:r w:rsidRPr="00F73F74">
        <w:rPr>
          <w:rStyle w:val="Emphasis"/>
          <w:rFonts w:asciiTheme="minorHAnsi" w:hAnsiTheme="minorHAnsi"/>
          <w:highlight w:val="green"/>
        </w:rPr>
        <w:t>fail</w:t>
      </w:r>
      <w:r w:rsidRPr="00FA585B">
        <w:rPr>
          <w:rFonts w:asciiTheme="minorHAnsi" w:eastAsia="Calibri" w:hAnsiTheme="minorHAnsi"/>
          <w:sz w:val="14"/>
        </w:rPr>
        <w:t xml:space="preserve">Moreover, </w:t>
      </w:r>
      <w:r w:rsidRPr="00FA585B">
        <w:rPr>
          <w:rFonts w:asciiTheme="minorHAnsi" w:eastAsia="Calibri" w:hAnsiTheme="minorHAnsi"/>
          <w:bCs/>
          <w:u w:val="single"/>
        </w:rPr>
        <w:t xml:space="preserve">there may be sound reasons for claiming that the contemporary transitional juncture in the rules of war is by no means as incongruent as Schmitt assertsIn some recent accounts, </w:t>
      </w:r>
      <w:r w:rsidRPr="00F73F74">
        <w:rPr>
          <w:rStyle w:val="Emphasis"/>
          <w:rFonts w:asciiTheme="minorHAnsi" w:hAnsiTheme="minorHAnsi"/>
          <w:highlight w:val="green"/>
        </w:rPr>
        <w:t>the general trend</w:t>
      </w:r>
      <w:r w:rsidRPr="00FA585B">
        <w:rPr>
          <w:rFonts w:asciiTheme="minorHAnsi" w:eastAsia="Calibri" w:hAnsiTheme="minorHAnsi"/>
          <w:bCs/>
          <w:u w:val="single"/>
        </w:rPr>
        <w:t xml:space="preserve"> towards extending basic protections to non-state actors </w:t>
      </w:r>
      <w:r w:rsidRPr="00F73F74">
        <w:rPr>
          <w:rStyle w:val="Emphasis"/>
          <w:rFonts w:asciiTheme="minorHAnsi" w:hAnsiTheme="minorHAnsi"/>
          <w:highlight w:val="green"/>
        </w:rPr>
        <w:t>is</w:t>
      </w:r>
      <w:r w:rsidRPr="00FA585B">
        <w:rPr>
          <w:rFonts w:asciiTheme="minorHAnsi" w:eastAsia="Calibri" w:hAnsiTheme="minorHAnsi"/>
          <w:bCs/>
          <w:u w:val="single"/>
        </w:rPr>
        <w:t xml:space="preserve"> plausibly interpreted in a more </w:t>
      </w:r>
      <w:r w:rsidRPr="00F73F74">
        <w:rPr>
          <w:rStyle w:val="Emphasis"/>
          <w:rFonts w:asciiTheme="minorHAnsi" w:hAnsiTheme="minorHAnsi"/>
          <w:highlight w:val="green"/>
        </w:rPr>
        <w:t>positive</w:t>
      </w:r>
      <w:r w:rsidRPr="00FA585B">
        <w:rPr>
          <w:rStyle w:val="Emphasis"/>
          <w:rFonts w:asciiTheme="minorHAnsi" w:hAnsiTheme="minorHAnsi"/>
        </w:rPr>
        <w:t xml:space="preserve"> – </w:t>
      </w:r>
      <w:r w:rsidRPr="00F73F74">
        <w:rPr>
          <w:rStyle w:val="Emphasis"/>
          <w:rFonts w:asciiTheme="minorHAnsi" w:hAnsiTheme="minorHAnsi"/>
          <w:highlight w:val="green"/>
        </w:rPr>
        <w:t>and by no means incoherent</w:t>
      </w:r>
      <w:r w:rsidRPr="00FA585B">
        <w:rPr>
          <w:rFonts w:asciiTheme="minorHAnsi" w:eastAsia="Calibri" w:hAnsiTheme="minorHAnsi"/>
          <w:bCs/>
          <w:u w:val="single"/>
        </w:rPr>
        <w:t xml:space="preserve"> – light</w:t>
      </w:r>
      <w:r w:rsidRPr="00FA585B">
        <w:rPr>
          <w:rFonts w:asciiTheme="minorHAnsi" w:eastAsia="Calibri" w:hAnsiTheme="minorHAnsi"/>
          <w:sz w:val="14"/>
        </w:rPr>
        <w:t>.24</w:t>
      </w:r>
      <w:r w:rsidRPr="00FA585B">
        <w:rPr>
          <w:rFonts w:asciiTheme="minorHAnsi" w:eastAsia="Calibri" w:hAnsiTheme="minorHAnsi"/>
          <w:sz w:val="12"/>
        </w:rPr>
        <w:t>¶</w:t>
      </w:r>
      <w:r w:rsidRPr="00FA585B">
        <w:rPr>
          <w:rFonts w:asciiTheme="minorHAnsi" w:eastAsia="Calibri" w:hAnsiTheme="minorHAns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(12)Schmitt’s postwar writings include many provocative comments about what contemporary legal scholars describe as the dilemma of legal obsolescence25 In The Partisan, he suggests that the “great transformations and modifications” in the technological apparatus of modern warfare place strains on the aspiration for cogent legal norms capable of regulating human affairs (17; see also 48–50)Given the ever-changing character of warfare and the fast pace of change in military technology, it inevitably proves difficult to codify a set of cogent and stable rules of warThe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field“Or what does the requirement mean of an insignia visible from afar in night battle, or in battle with the long-range weapons of modern technology of war?” (17).</w:t>
      </w:r>
      <w:r w:rsidRPr="00FA585B">
        <w:rPr>
          <w:rFonts w:asciiTheme="minorHAnsi" w:eastAsia="Calibri" w:hAnsiTheme="minorHAnsi"/>
          <w:sz w:val="12"/>
        </w:rPr>
        <w:t>¶</w:t>
      </w:r>
      <w:r w:rsidRPr="00FA585B">
        <w:rPr>
          <w:rFonts w:asciiTheme="minorHAnsi" w:eastAsia="Calibri" w:hAnsiTheme="minorHAnsi"/>
          <w:sz w:val="14"/>
        </w:rPr>
        <w:t xml:space="preserve"> As I have tried to show elsewhere, these are powerful considerations deserving of close scrutiny; </w:t>
      </w:r>
      <w:r w:rsidRPr="00FA585B">
        <w:rPr>
          <w:rFonts w:asciiTheme="minorHAnsi" w:eastAsia="Calibri" w:hAnsiTheme="minorHAnsi"/>
          <w:bCs/>
          <w:u w:val="single"/>
        </w:rPr>
        <w:t>Schmitt</w:t>
      </w:r>
      <w:r w:rsidRPr="00FA585B">
        <w:rPr>
          <w:rFonts w:asciiTheme="minorHAnsi" w:eastAsia="Calibri" w:hAnsiTheme="minorHAnsi"/>
          <w:sz w:val="14"/>
        </w:rPr>
        <w:t xml:space="preserve"> is probably right to argue that the enigma of legal obsolescence takes on special significance in the context of rapid-fire social change.26 Unfortunately, he </w:t>
      </w:r>
      <w:r w:rsidRPr="00FA585B">
        <w:rPr>
          <w:rFonts w:asciiTheme="minorHAnsi" w:eastAsia="Calibri" w:hAnsiTheme="minorHAnsi"/>
          <w:bCs/>
          <w:u w:val="single"/>
        </w:rPr>
        <w:t>seems uninterested in the slightest possibility that we might successfully adapt the process of lawmaking to our dynamic social universe</w:t>
      </w:r>
      <w:r w:rsidRPr="00FA585B">
        <w:rPr>
          <w:rFonts w:asciiTheme="minorHAnsi" w:eastAsia="Calibri" w:hAnsiTheme="minorHAnsi"/>
          <w:sz w:val="14"/>
        </w:rPr>
        <w:t xml:space="preserve">To be sure, he discusses the “motorization of lawmaking” in a fascinating 1950 publication, but only in order to underscore its pathological core.27 </w:t>
      </w:r>
      <w:r w:rsidRPr="00FA585B">
        <w:rPr>
          <w:rFonts w:asciiTheme="minorHAnsi" w:eastAsia="Calibri" w:hAnsiTheme="minorHAnsi"/>
          <w:bCs/>
          <w:u w:val="single"/>
        </w:rPr>
        <w:t xml:space="preserve">Yet </w:t>
      </w:r>
      <w:r w:rsidRPr="00F73F74">
        <w:rPr>
          <w:rStyle w:val="Emphasis"/>
          <w:rFonts w:asciiTheme="minorHAnsi" w:hAnsiTheme="minorHAnsi"/>
          <w:highlight w:val="green"/>
        </w:rPr>
        <w:t>one</w:t>
      </w:r>
      <w:r w:rsidRPr="00FA585B">
        <w:rPr>
          <w:rFonts w:asciiTheme="minorHAnsi" w:eastAsia="Calibri" w:hAnsiTheme="minorHAnsi"/>
          <w:bCs/>
          <w:u w:val="single"/>
        </w:rPr>
        <w:t xml:space="preserve"> possible </w:t>
      </w:r>
      <w:r w:rsidRPr="00F73F74">
        <w:rPr>
          <w:rStyle w:val="Emphasis"/>
          <w:rFonts w:asciiTheme="minorHAnsi" w:hAnsiTheme="minorHAnsi"/>
          <w:highlight w:val="green"/>
        </w:rPr>
        <w:t>resolution</w:t>
      </w:r>
      <w:r w:rsidRPr="00FA585B">
        <w:rPr>
          <w:rFonts w:asciiTheme="minorHAnsi" w:eastAsia="Calibri" w:hAnsiTheme="minorHAnsi"/>
          <w:bCs/>
          <w:u w:val="single"/>
        </w:rPr>
        <w:t xml:space="preserve"> of the dilemma he describes </w:t>
      </w:r>
      <w:r w:rsidRPr="00F73F74">
        <w:rPr>
          <w:rStyle w:val="Emphasis"/>
          <w:rFonts w:asciiTheme="minorHAnsi" w:hAnsiTheme="minorHAnsi"/>
          <w:highlight w:val="green"/>
        </w:rPr>
        <w:t>would be</w:t>
      </w:r>
      <w:r w:rsidRPr="00FA585B">
        <w:rPr>
          <w:rFonts w:asciiTheme="minorHAnsi" w:eastAsia="Calibri" w:hAnsiTheme="minorHAnsi"/>
          <w:bCs/>
          <w:u w:val="single"/>
        </w:rPr>
        <w:t xml:space="preserve"> to figure how </w:t>
      </w:r>
      <w:r w:rsidRPr="00F73F74">
        <w:rPr>
          <w:rStyle w:val="Emphasis"/>
          <w:rFonts w:asciiTheme="minorHAnsi" w:hAnsiTheme="minorHAnsi"/>
          <w:highlight w:val="green"/>
        </w:rPr>
        <w:t>to reform the process</w:t>
      </w:r>
      <w:r w:rsidRPr="00FA585B">
        <w:rPr>
          <w:rFonts w:asciiTheme="minorHAnsi" w:eastAsia="Calibri" w:hAnsiTheme="minorHAnsi"/>
          <w:bCs/>
          <w:u w:val="single"/>
        </w:rPr>
        <w:t xml:space="preserve"> whereby rules of war are adapted to novel changes in military affairs in order </w:t>
      </w:r>
      <w:r w:rsidRPr="00F73F74">
        <w:rPr>
          <w:rStyle w:val="Emphasis"/>
          <w:rFonts w:asciiTheme="minorHAnsi" w:hAnsiTheme="minorHAnsi"/>
          <w:highlight w:val="green"/>
        </w:rPr>
        <w:t>to minimize the danger of</w:t>
      </w:r>
      <w:r w:rsidRPr="00FA585B">
        <w:rPr>
          <w:rFonts w:asciiTheme="minorHAnsi" w:eastAsia="Calibri" w:hAnsiTheme="minorHAnsi"/>
          <w:bCs/>
          <w:u w:val="single"/>
        </w:rPr>
        <w:t xml:space="preserve"> anachronistic or </w:t>
      </w:r>
      <w:r w:rsidRPr="00F73F74">
        <w:rPr>
          <w:rStyle w:val="Emphasis"/>
          <w:rFonts w:asciiTheme="minorHAnsi" w:hAnsiTheme="minorHAnsi"/>
          <w:highlight w:val="green"/>
        </w:rPr>
        <w:t>out-of-date lawInstead, Schmitt</w:t>
      </w:r>
      <w:r w:rsidRPr="00FA585B">
        <w:rPr>
          <w:rStyle w:val="Emphasis"/>
          <w:rFonts w:asciiTheme="minorHAnsi" w:hAnsiTheme="minorHAnsi"/>
        </w:rPr>
        <w:t xml:space="preserve"> </w:t>
      </w:r>
      <w:r w:rsidRPr="00FA585B">
        <w:rPr>
          <w:rFonts w:asciiTheme="minorHAnsi" w:eastAsia="Calibri" w:hAnsiTheme="minorHAnsi"/>
          <w:bCs/>
          <w:u w:val="single"/>
        </w:rPr>
        <w:t xml:space="preserve">simply </w:t>
      </w:r>
      <w:r w:rsidRPr="00F73F74">
        <w:rPr>
          <w:rStyle w:val="Emphasis"/>
          <w:rFonts w:asciiTheme="minorHAnsi" w:hAnsiTheme="minorHAnsi"/>
          <w:highlight w:val="green"/>
        </w:rPr>
        <w:t>employs the dilemma of legal obsolescence as a battering ram</w:t>
      </w:r>
      <w:r w:rsidRPr="00FA585B">
        <w:rPr>
          <w:rFonts w:asciiTheme="minorHAnsi" w:eastAsia="Calibri" w:hAnsiTheme="minorHAnsi"/>
          <w:bCs/>
          <w:u w:val="single"/>
        </w:rPr>
        <w:t xml:space="preserve"> against the rule of law and the quest to develop a legal apparatus suited to the special problem of irregular combatants</w:t>
      </w:r>
      <w:r w:rsidRPr="00FA585B">
        <w:rPr>
          <w:rFonts w:asciiTheme="minorHAnsi" w:eastAsia="Calibri" w:hAnsiTheme="minorHAnsi"/>
          <w:sz w:val="14"/>
        </w:rPr>
        <w:t>.</w:t>
      </w:r>
    </w:p>
    <w:p w:rsidR="00681AB4" w:rsidRPr="00681AB4" w:rsidRDefault="00681AB4" w:rsidP="00681AB4">
      <w:pPr>
        <w:pStyle w:val="Heading3"/>
      </w:pPr>
      <w:r>
        <w:t>at: nw</w:t>
      </w:r>
    </w:p>
    <w:p w:rsidR="00681AB4" w:rsidRDefault="00681AB4" w:rsidP="00681AB4">
      <w:pPr>
        <w:rPr>
          <w:rFonts w:asciiTheme="minorHAnsi" w:hAnsiTheme="minorHAnsi"/>
          <w:b/>
        </w:rPr>
      </w:pPr>
    </w:p>
    <w:p w:rsidR="00681AB4" w:rsidRPr="00AE284E" w:rsidRDefault="00681AB4" w:rsidP="00681AB4">
      <w:pPr>
        <w:rPr>
          <w:rFonts w:asciiTheme="minorHAnsi" w:hAnsiTheme="minorHAnsi"/>
          <w:b/>
        </w:rPr>
      </w:pPr>
      <w:r w:rsidRPr="00AE284E">
        <w:rPr>
          <w:rFonts w:asciiTheme="minorHAnsi" w:hAnsiTheme="minorHAnsi"/>
          <w:b/>
        </w:rPr>
        <w:t>Nuclear war causes human extinction</w:t>
      </w:r>
    </w:p>
    <w:p w:rsidR="00681AB4" w:rsidRPr="00AE284E" w:rsidRDefault="00681AB4" w:rsidP="00681AB4">
      <w:pPr>
        <w:rPr>
          <w:rFonts w:asciiTheme="minorHAnsi" w:hAnsiTheme="minorHAnsi"/>
          <w:sz w:val="14"/>
        </w:rPr>
      </w:pPr>
      <w:r w:rsidRPr="00AE284E">
        <w:rPr>
          <w:rFonts w:asciiTheme="minorHAnsi" w:hAnsiTheme="minorHAnsi"/>
          <w:b/>
        </w:rPr>
        <w:t>PHILLIPS 2000</w:t>
      </w:r>
      <w:r w:rsidRPr="00AE284E">
        <w:rPr>
          <w:rFonts w:asciiTheme="minorHAnsi" w:hAnsiTheme="minorHAnsi"/>
          <w:sz w:val="14"/>
        </w:rPr>
        <w:t xml:space="preserve"> (Dr. Allen, Peace Activist, Nuclear Winter Revisited, October, </w:t>
      </w:r>
      <w:hyperlink r:id="rId10" w:history="1">
        <w:r w:rsidRPr="00AE284E">
          <w:rPr>
            <w:rStyle w:val="Hyperlink"/>
            <w:rFonts w:asciiTheme="minorHAnsi" w:hAnsiTheme="minorHAnsi"/>
            <w:sz w:val="14"/>
          </w:rPr>
          <w:t>http://www.peace.ca/nuclearwinterrevisited.htm</w:t>
        </w:r>
      </w:hyperlink>
      <w:r w:rsidRPr="00AE284E">
        <w:rPr>
          <w:rFonts w:asciiTheme="minorHAnsi" w:hAnsiTheme="minorHAnsi"/>
          <w:sz w:val="14"/>
        </w:rPr>
        <w:t>)</w:t>
      </w:r>
    </w:p>
    <w:p w:rsidR="00681AB4" w:rsidRPr="00681AB4" w:rsidRDefault="00681AB4" w:rsidP="00681AB4">
      <w:pPr>
        <w:rPr>
          <w:rFonts w:asciiTheme="minorHAnsi" w:hAnsiTheme="minorHAnsi"/>
        </w:rPr>
      </w:pPr>
      <w:r w:rsidRPr="00AE284E">
        <w:rPr>
          <w:rFonts w:asciiTheme="minorHAnsi" w:hAnsiTheme="minorHAnsi"/>
          <w:sz w:val="14"/>
        </w:rPr>
        <w:t xml:space="preserve">Those of us who were involved in peace activities in the 80's probably remember a good deal about nuclear winter. Those who have become involved later may have heard little about it. </w:t>
      </w:r>
      <w:r w:rsidRPr="00AE284E">
        <w:rPr>
          <w:rFonts w:asciiTheme="minorHAnsi" w:hAnsiTheme="minorHAnsi"/>
          <w:u w:val="single"/>
        </w:rPr>
        <w:t>No scientific study has been published since 1990, and very little appears now in the peace or nuclear abolition literature.</w:t>
      </w:r>
      <w:r w:rsidRPr="00AE284E">
        <w:rPr>
          <w:rFonts w:asciiTheme="minorHAnsi" w:hAnsiTheme="minorHAnsi"/>
          <w:sz w:val="14"/>
        </w:rPr>
        <w:t xml:space="preserve"> *</w:t>
      </w:r>
      <w:r w:rsidRPr="00AE284E">
        <w:rPr>
          <w:rFonts w:asciiTheme="minorHAnsi" w:hAnsiTheme="minorHAnsi"/>
          <w:u w:val="single"/>
        </w:rPr>
        <w:t>It is still important</w:t>
      </w:r>
      <w:r w:rsidRPr="00AE284E">
        <w:rPr>
          <w:rFonts w:asciiTheme="minorHAnsi" w:hAnsiTheme="minorHAnsi"/>
          <w:sz w:val="14"/>
        </w:rPr>
        <w:t xml:space="preserve">.* </w:t>
      </w:r>
      <w:r w:rsidRPr="00AE284E">
        <w:rPr>
          <w:rFonts w:asciiTheme="minorHAnsi" w:hAnsiTheme="minorHAnsi"/>
          <w:u w:val="single"/>
        </w:rPr>
        <w:t>With thousands of rocket-launched weapons at "launch-on-warning", any day there could be an all-out nuclear war</w:t>
      </w:r>
      <w:r w:rsidRPr="00AE284E">
        <w:rPr>
          <w:rFonts w:asciiTheme="minorHAnsi" w:hAnsiTheme="minorHAnsi"/>
          <w:sz w:val="14"/>
        </w:rPr>
        <w:t xml:space="preserve"> by accident. </w:t>
      </w:r>
      <w:r w:rsidRPr="00AE284E">
        <w:rPr>
          <w:rFonts w:asciiTheme="minorHAnsi" w:hAnsiTheme="minorHAnsi"/>
          <w:u w:val="single"/>
        </w:rPr>
        <w:t>The fact that there are only half as many nuclear bombs as there were in the 80's makes no significant difference</w:t>
      </w:r>
      <w:r w:rsidRPr="00AE284E">
        <w:rPr>
          <w:rFonts w:asciiTheme="minorHAnsi" w:hAnsiTheme="minorHAnsi"/>
          <w:sz w:val="14"/>
        </w:rPr>
        <w:t xml:space="preserve">. </w:t>
      </w:r>
      <w:r w:rsidRPr="00AE284E">
        <w:rPr>
          <w:rFonts w:asciiTheme="minorHAnsi" w:hAnsiTheme="minorHAnsi"/>
          <w:u w:val="single"/>
        </w:rPr>
        <w:t>Deaths from world-wide starvation after the war would be several times the number from direct effects of the bombs, and the surviving fraction of the human race might then</w:t>
      </w:r>
      <w:r w:rsidRPr="00AE284E">
        <w:rPr>
          <w:rFonts w:asciiTheme="minorHAnsi" w:hAnsiTheme="minorHAnsi"/>
          <w:sz w:val="14"/>
        </w:rPr>
        <w:t xml:space="preserve"> diminish and </w:t>
      </w:r>
      <w:r w:rsidRPr="00AE284E">
        <w:rPr>
          <w:rFonts w:asciiTheme="minorHAnsi" w:hAnsiTheme="minorHAnsi"/>
          <w:u w:val="single"/>
        </w:rPr>
        <w:t>vanish after a few generations of hunger and disease, in a radioactive environment</w:t>
      </w:r>
      <w:r w:rsidRPr="00AE284E">
        <w:rPr>
          <w:rFonts w:asciiTheme="minorHAnsi" w:hAnsiTheme="minorHAnsi"/>
          <w:sz w:val="14"/>
        </w:rPr>
        <w:t>.</w:t>
      </w:r>
    </w:p>
    <w:p w:rsidR="00681AB4" w:rsidRDefault="00681AB4" w:rsidP="00681AB4">
      <w:pPr>
        <w:pStyle w:val="Heading3"/>
      </w:pPr>
      <w:r>
        <w:t>at: drones turn</w:t>
      </w:r>
    </w:p>
    <w:p w:rsidR="00681AB4" w:rsidRPr="005E4BFF" w:rsidRDefault="00681AB4" w:rsidP="00681AB4">
      <w:pPr>
        <w:pStyle w:val="Heading4"/>
      </w:pPr>
      <w:r>
        <w:t>No tradeoff</w:t>
      </w:r>
    </w:p>
    <w:p w:rsidR="00681AB4" w:rsidRDefault="00681AB4" w:rsidP="00681AB4">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681AB4" w:rsidRDefault="00681AB4" w:rsidP="00681AB4">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r w:rsidRPr="00380243">
        <w:rPr>
          <w:sz w:val="10"/>
        </w:rPr>
        <w:t>:</w:t>
      </w:r>
      <w:r w:rsidRPr="00380243">
        <w:rPr>
          <w:sz w:val="12"/>
        </w:rPr>
        <w:t>¶</w:t>
      </w:r>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F73F74">
        <w:rPr>
          <w:rStyle w:val="StyleBoldUnderline"/>
          <w:highlight w:val="green"/>
        </w:rPr>
        <w:t>Is there truly a detention-drone</w:t>
      </w:r>
      <w:r w:rsidRPr="00122993">
        <w:rPr>
          <w:rStyle w:val="StyleBoldUnderline"/>
        </w:rPr>
        <w:t xml:space="preserve"> strike </w:t>
      </w:r>
      <w:r w:rsidRPr="00F73F74">
        <w:rPr>
          <w:rStyle w:val="StyleBoldUnderline"/>
          <w:highlight w:val="green"/>
        </w:rPr>
        <w:t>tradeoff, such that</w:t>
      </w:r>
      <w:r w:rsidRPr="00380243">
        <w:rPr>
          <w:sz w:val="10"/>
        </w:rPr>
        <w:t xml:space="preserve"> the </w:t>
      </w:r>
      <w:r w:rsidRPr="00F73F74">
        <w:rPr>
          <w:rStyle w:val="StyleBoldUnderline"/>
          <w:highlight w:val="green"/>
        </w:rPr>
        <w:t>Obama</w:t>
      </w:r>
      <w:r w:rsidRPr="00380243">
        <w:rPr>
          <w:sz w:val="10"/>
        </w:rPr>
        <w:t xml:space="preserve"> administration </w:t>
      </w:r>
      <w:r w:rsidRPr="00F73F74">
        <w:rPr>
          <w:rStyle w:val="StyleBoldUnderline"/>
          <w:highlight w:val="green"/>
        </w:rPr>
        <w:t>favors killing</w:t>
      </w:r>
      <w:r w:rsidRPr="00380243">
        <w:rPr>
          <w:sz w:val="10"/>
        </w:rPr>
        <w:t xml:space="preserve"> rather than capturing? As an initial matter, </w:t>
      </w:r>
      <w:r w:rsidRPr="00F73F74">
        <w:rPr>
          <w:rStyle w:val="StyleBoldUnderline"/>
          <w:highlight w:val="green"/>
        </w:rPr>
        <w:t>the numbers quoted</w:t>
      </w:r>
      <w:r w:rsidRPr="00203C8B">
        <w:rPr>
          <w:rStyle w:val="StyleBoldUnderline"/>
        </w:rPr>
        <w:t xml:space="preserve"> above </w:t>
      </w:r>
      <w:r w:rsidRPr="00F73F74">
        <w:rPr>
          <w:rStyle w:val="Emphasis"/>
          <w:highlight w:val="green"/>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F73F74">
        <w:rPr>
          <w:rStyle w:val="StyleBoldUnderline"/>
          <w:highlight w:val="green"/>
        </w:rPr>
        <w:t>what does</w:t>
      </w:r>
      <w:r w:rsidRPr="00380243">
        <w:rPr>
          <w:rStyle w:val="StyleBoldUnderline"/>
        </w:rPr>
        <w:t xml:space="preserve"> all </w:t>
      </w:r>
      <w:r w:rsidRPr="00F73F74">
        <w:rPr>
          <w:rStyle w:val="StyleBoldUnderline"/>
          <w:highlight w:val="green"/>
        </w:rPr>
        <w:t>this</w:t>
      </w:r>
      <w:r w:rsidRPr="00380243">
        <w:rPr>
          <w:rStyle w:val="StyleBoldUnderline"/>
        </w:rPr>
        <w:t xml:space="preserve"> really </w:t>
      </w:r>
      <w:r w:rsidRPr="00F73F74">
        <w:rPr>
          <w:rStyle w:val="StyleBoldUnderline"/>
          <w:highlight w:val="green"/>
        </w:rPr>
        <w:t>prove?</w:t>
      </w:r>
      <w:r w:rsidRPr="00380243">
        <w:rPr>
          <w:sz w:val="12"/>
        </w:rPr>
        <w:t>¶</w:t>
      </w:r>
      <w:r w:rsidRPr="00380243">
        <w:rPr>
          <w:sz w:val="10"/>
        </w:rPr>
        <w:t xml:space="preserve"> </w:t>
      </w:r>
      <w:r w:rsidRPr="00F73F74">
        <w:rPr>
          <w:rStyle w:val="Emphasis"/>
          <w:highlight w:val="green"/>
        </w:rPr>
        <w:t>Not much</w:t>
      </w:r>
      <w:r w:rsidRPr="00380243">
        <w:rPr>
          <w:sz w:val="10"/>
        </w:rPr>
        <w:t xml:space="preserve">, I think. Most if not all of </w:t>
      </w:r>
      <w:r w:rsidRPr="00F73F74">
        <w:rPr>
          <w:rStyle w:val="StyleBoldUnderline"/>
          <w:highlight w:val="green"/>
        </w:rPr>
        <w:t>the difference in</w:t>
      </w:r>
      <w:r w:rsidRPr="00380243">
        <w:rPr>
          <w:rStyle w:val="StyleBoldUnderline"/>
        </w:rPr>
        <w:t xml:space="preserve"> drone </w:t>
      </w:r>
      <w:r w:rsidRPr="00F73F74">
        <w:rPr>
          <w:rStyle w:val="StyleBoldUnderline"/>
          <w:highlight w:val="green"/>
        </w:rPr>
        <w:t>strike rates can be accounted for by</w:t>
      </w:r>
      <w:r w:rsidRPr="00380243">
        <w:rPr>
          <w:rStyle w:val="StyleBoldUnderline"/>
        </w:rPr>
        <w:t xml:space="preserve"> specific </w:t>
      </w:r>
      <w:r w:rsidRPr="00F73F74">
        <w:rPr>
          <w:rStyle w:val="StyleBoldUnderline"/>
          <w:highlight w:val="green"/>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F73F74">
        <w:rPr>
          <w:rStyle w:val="StyleBoldUnderline"/>
          <w:highlight w:val="green"/>
        </w:rPr>
        <w:t>and</w:t>
      </w:r>
      <w:r w:rsidRPr="00380243">
        <w:rPr>
          <w:sz w:val="10"/>
        </w:rPr>
        <w:t xml:space="preserve"> most notably </w:t>
      </w:r>
      <w:r w:rsidRPr="00F73F74">
        <w:rPr>
          <w:rStyle w:val="StyleBoldUnderline"/>
          <w:highlight w:val="green"/>
        </w:rPr>
        <w:t>whether</w:t>
      </w:r>
      <w:r w:rsidRPr="00380243">
        <w:rPr>
          <w:rStyle w:val="StyleBoldUnderline"/>
        </w:rPr>
        <w:t xml:space="preserve"> drone </w:t>
      </w:r>
      <w:r w:rsidRPr="00F73F74">
        <w:rPr>
          <w:rStyle w:val="StyleBoldUnderline"/>
          <w:highlight w:val="green"/>
        </w:rPr>
        <w:t>strikes were conditioned on</w:t>
      </w:r>
      <w:r w:rsidRPr="00380243">
        <w:rPr>
          <w:sz w:val="10"/>
        </w:rPr>
        <w:t xml:space="preserve"> obtaining </w:t>
      </w:r>
      <w:r w:rsidRPr="00F73F74">
        <w:rPr>
          <w:rStyle w:val="StyleBoldUnderline"/>
          <w:highlight w:val="green"/>
        </w:rPr>
        <w:t>Pakistani permission</w:t>
      </w:r>
      <w:r w:rsidRPr="00380243">
        <w:rPr>
          <w:sz w:val="10"/>
        </w:rPr>
        <w:t>. Here is how I summarize the matter in my forthcoming article on the legal consequences of the convergence of military and intelligence activities:</w:t>
      </w:r>
      <w:r w:rsidRPr="00380243">
        <w:rPr>
          <w:sz w:val="12"/>
        </w:rPr>
        <w:t>¶</w:t>
      </w:r>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F73F74">
        <w:rPr>
          <w:rStyle w:val="StyleBoldUnderline"/>
          <w:highlight w:val="green"/>
        </w:rPr>
        <w:t>Pakistani permission no longer was required</w:t>
      </w:r>
      <w:r w:rsidRPr="00380243">
        <w:rPr>
          <w:sz w:val="10"/>
        </w:rPr>
        <w:t xml:space="preserve">.[7] </w:t>
      </w:r>
      <w:r w:rsidRPr="00380243">
        <w:rPr>
          <w:sz w:val="12"/>
        </w:rPr>
        <w:t>¶</w:t>
      </w:r>
      <w:r w:rsidRPr="00380243">
        <w:rPr>
          <w:sz w:val="10"/>
        </w:rPr>
        <w:t xml:space="preserve"> </w:t>
      </w:r>
      <w:r w:rsidRPr="00F73F74">
        <w:rPr>
          <w:rStyle w:val="StyleBoldUnderline"/>
          <w:highlight w:val="green"/>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F73F74">
        <w:rPr>
          <w:rStyle w:val="StyleBoldUnderline"/>
          <w:highlight w:val="green"/>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F73F74">
        <w:rPr>
          <w:rStyle w:val="StyleBoldUnderline"/>
          <w:highlight w:val="green"/>
        </w:rPr>
        <w:t xml:space="preserve">strikes tells us </w:t>
      </w:r>
      <w:r w:rsidRPr="006950C1">
        <w:rPr>
          <w:rStyle w:val="StyleBoldUnderline"/>
        </w:rPr>
        <w:t xml:space="preserve">much </w:t>
      </w:r>
      <w:r w:rsidRPr="00F73F74">
        <w:rPr>
          <w:rStyle w:val="StyleBoldUnderline"/>
          <w:highlight w:val="green"/>
        </w:rPr>
        <w:t>about a</w:t>
      </w:r>
      <w:r w:rsidRPr="006950C1">
        <w:rPr>
          <w:rStyle w:val="StyleBoldUnderline"/>
        </w:rPr>
        <w:t xml:space="preserve"> potential</w:t>
      </w:r>
      <w:r w:rsidRPr="00380243">
        <w:rPr>
          <w:rStyle w:val="StyleBoldUnderline"/>
        </w:rPr>
        <w:t xml:space="preserve"> </w:t>
      </w:r>
      <w:r w:rsidRPr="00F73F74">
        <w:rPr>
          <w:rStyle w:val="Emphasis"/>
          <w:highlight w:val="green"/>
        </w:rPr>
        <w:t>detention/targeting tradeoff:</w:t>
      </w:r>
      <w:r w:rsidRPr="00F73F74">
        <w:rPr>
          <w:rStyle w:val="StyleBoldUnderline"/>
          <w:highlight w:val="green"/>
        </w:rPr>
        <w:t xml:space="preserve"> </w:t>
      </w:r>
      <w:r w:rsidRPr="00F73F74">
        <w:rPr>
          <w:rStyle w:val="Emphasis"/>
          <w:highlight w:val="green"/>
        </w:rPr>
        <w:t>most</w:t>
      </w:r>
      <w:r w:rsidRPr="00380243">
        <w:rPr>
          <w:rStyle w:val="Emphasis"/>
        </w:rPr>
        <w:t xml:space="preserve"> of these </w:t>
      </w:r>
      <w:r w:rsidRPr="00F73F74">
        <w:rPr>
          <w:rStyle w:val="Emphasis"/>
          <w:highlight w:val="green"/>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F73F74">
        <w:rPr>
          <w:rStyle w:val="StyleBoldUnderline"/>
          <w:highlight w:val="green"/>
        </w:rPr>
        <w:t>we seem to be using neither drones nor detention</w:t>
      </w:r>
      <w:r w:rsidRPr="00380243">
        <w:rPr>
          <w:rStyle w:val="StyleBoldUnderline"/>
        </w:rPr>
        <w:t xml:space="preserve">. Rather, </w:t>
      </w:r>
      <w:r w:rsidRPr="00F73F74">
        <w:rPr>
          <w:rStyle w:val="StyleBoldUnderline"/>
          <w:highlight w:val="green"/>
        </w:rPr>
        <w:t>we</w:t>
      </w:r>
      <w:r w:rsidRPr="00380243">
        <w:rPr>
          <w:sz w:val="10"/>
        </w:rPr>
        <w:t xml:space="preserve"> either </w:t>
      </w:r>
      <w:r w:rsidRPr="00F73F74">
        <w:rPr>
          <w:rStyle w:val="StyleBoldUnderline"/>
          <w:highlight w:val="green"/>
        </w:rPr>
        <w:t>are relying on host-state intervention or</w:t>
      </w:r>
      <w:r w:rsidRPr="00380243">
        <w:rPr>
          <w:rStyle w:val="StyleBoldUnderline"/>
        </w:rPr>
        <w:t xml:space="preserve"> we are limiting ourselves to </w:t>
      </w:r>
      <w:r w:rsidRPr="00F73F74">
        <w:rPr>
          <w:rStyle w:val="StyleBoldUnderline"/>
          <w:highlight w:val="green"/>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F73F74">
        <w:rPr>
          <w:rStyle w:val="StyleBoldUnderline"/>
          <w:highlight w:val="green"/>
        </w:rPr>
        <w:t xml:space="preserve">this </w:t>
      </w:r>
      <w:r w:rsidRPr="00F73F74">
        <w:rPr>
          <w:rStyle w:val="Emphasis"/>
          <w:highlight w:val="green"/>
        </w:rPr>
        <w:t>tradeoff is not about detention versus targeting</w:t>
      </w:r>
      <w:r w:rsidRPr="00F73F74">
        <w:rPr>
          <w:rStyle w:val="StyleBoldUnderline"/>
          <w:highlight w:val="green"/>
        </w:rPr>
        <w:t>, but something</w:t>
      </w:r>
      <w:r w:rsidRPr="00380243">
        <w:rPr>
          <w:rStyle w:val="StyleBoldUnderline"/>
        </w:rPr>
        <w:t xml:space="preserve"> much </w:t>
      </w:r>
      <w:r w:rsidRPr="00F73F74">
        <w:rPr>
          <w:rStyle w:val="StyleBoldUnderline"/>
          <w:highlight w:val="green"/>
        </w:rPr>
        <w:t>more</w:t>
      </w:r>
      <w:r w:rsidRPr="00380243">
        <w:rPr>
          <w:rStyle w:val="StyleBoldUnderline"/>
        </w:rPr>
        <w:t xml:space="preserve"> complex and </w:t>
      </w:r>
      <w:r w:rsidRPr="00F73F74">
        <w:rPr>
          <w:rStyle w:val="StyleBoldUnderline"/>
          <w:highlight w:val="green"/>
        </w:rPr>
        <w:t>difficult to measure</w:t>
      </w:r>
      <w:r w:rsidRPr="00380243">
        <w:rPr>
          <w:sz w:val="10"/>
        </w:rPr>
        <w:t>.</w:t>
      </w:r>
    </w:p>
    <w:p w:rsidR="00681AB4" w:rsidRPr="00692F5A" w:rsidRDefault="00681AB4" w:rsidP="00681AB4">
      <w:pPr>
        <w:keepNext/>
        <w:keepLines/>
        <w:spacing w:before="200"/>
        <w:outlineLvl w:val="3"/>
        <w:rPr>
          <w:rFonts w:eastAsiaTheme="majorEastAsia" w:cstheme="majorBidi"/>
          <w:b/>
          <w:bCs/>
          <w:iCs/>
          <w:sz w:val="26"/>
        </w:rPr>
      </w:pPr>
      <w:r>
        <w:rPr>
          <w:rFonts w:eastAsiaTheme="majorEastAsia" w:cstheme="majorBidi"/>
          <w:b/>
          <w:bCs/>
          <w:iCs/>
          <w:sz w:val="26"/>
        </w:rPr>
        <w:t>Cost concerns prevent weaponization</w:t>
      </w:r>
    </w:p>
    <w:p w:rsidR="00681AB4" w:rsidRPr="00692F5A" w:rsidRDefault="00681AB4" w:rsidP="00681AB4">
      <w:r w:rsidRPr="00692F5A">
        <w:rPr>
          <w:rStyle w:val="Heading4Char"/>
        </w:rPr>
        <w:t>Simmons and Aegerter</w:t>
      </w:r>
      <w:r w:rsidRPr="00692F5A">
        <w:t xml:space="preserve"> 5-28-</w:t>
      </w:r>
      <w:r w:rsidRPr="00692F5A">
        <w:rPr>
          <w:rStyle w:val="Heading4Char"/>
        </w:rPr>
        <w:t>13</w:t>
      </w:r>
      <w:r w:rsidRPr="00692F5A">
        <w:t xml:space="preserve"> [Keir Simmons is a correspondent in NBC News' London bureau; Gil Aegerter is an NBC News staff writer in Redmond, Wash, “The race is on: Manufacturer sets sights on market for armed drones,” </w:t>
      </w:r>
      <w:hyperlink r:id="rId11" w:history="1">
        <w:r w:rsidRPr="00692F5A">
          <w:t>http://investigations.nbcnews.com/_news/2013/05/28/18472665-the-race-is-on-manufacturer-sets-sights-on-market-for-armed-drones?lite</w:t>
        </w:r>
      </w:hyperlink>
      <w:r w:rsidRPr="00692F5A">
        <w:t>]</w:t>
      </w:r>
    </w:p>
    <w:p w:rsidR="00681AB4" w:rsidRPr="00692F5A" w:rsidRDefault="00681AB4" w:rsidP="00681AB4">
      <w:pPr>
        <w:rPr>
          <w:sz w:val="16"/>
        </w:rPr>
      </w:pPr>
      <w:r w:rsidRPr="00692F5A">
        <w:rPr>
          <w:u w:val="single"/>
        </w:rPr>
        <w:t>While armed drones appear certain to be added to more countries’ arsenals in the near future</w:t>
      </w:r>
      <w:r w:rsidRPr="00692F5A">
        <w:rPr>
          <w:sz w:val="16"/>
        </w:rPr>
        <w:t xml:space="preserve">, analysts say they expect </w:t>
      </w:r>
      <w:r w:rsidRPr="00F73F74">
        <w:rPr>
          <w:highlight w:val="green"/>
          <w:u w:val="single"/>
        </w:rPr>
        <w:t>the military sector will remain a</w:t>
      </w:r>
      <w:r w:rsidRPr="00692F5A">
        <w:rPr>
          <w:sz w:val="16"/>
        </w:rPr>
        <w:t xml:space="preserve"> relatively </w:t>
      </w:r>
      <w:r w:rsidRPr="00F73F74">
        <w:rPr>
          <w:highlight w:val="green"/>
          <w:u w:val="single"/>
        </w:rPr>
        <w:t>small piece of the overall drone market for some time</w:t>
      </w:r>
      <w:r w:rsidRPr="00692F5A">
        <w:rPr>
          <w:sz w:val="16"/>
        </w:rPr>
        <w:t xml:space="preserve"> to come. </w:t>
      </w:r>
      <w:r w:rsidRPr="00F73F74">
        <w:rPr>
          <w:highlight w:val="green"/>
          <w:u w:val="single"/>
        </w:rPr>
        <w:t>A big reason</w:t>
      </w:r>
      <w:r w:rsidRPr="00692F5A">
        <w:rPr>
          <w:u w:val="single"/>
        </w:rPr>
        <w:t xml:space="preserve"> </w:t>
      </w:r>
      <w:r w:rsidRPr="00692F5A">
        <w:rPr>
          <w:sz w:val="16"/>
        </w:rPr>
        <w:t xml:space="preserve">for that </w:t>
      </w:r>
      <w:r w:rsidRPr="00F73F74">
        <w:rPr>
          <w:highlight w:val="green"/>
          <w:u w:val="single"/>
        </w:rPr>
        <w:t>is the restrained growth in defense budgets worldwide and cuts by the U.S. military</w:t>
      </w:r>
      <w:r w:rsidRPr="00692F5A">
        <w:rPr>
          <w:u w:val="single"/>
        </w:rPr>
        <w:t xml:space="preserve"> </w:t>
      </w:r>
      <w:r w:rsidRPr="00692F5A">
        <w:rPr>
          <w:sz w:val="16"/>
        </w:rPr>
        <w:t xml:space="preserve">in spending on drones, </w:t>
      </w:r>
      <w:r w:rsidRPr="00F73F74">
        <w:rPr>
          <w:highlight w:val="green"/>
          <w:u w:val="single"/>
        </w:rPr>
        <w:t>which</w:t>
      </w:r>
      <w:r w:rsidRPr="00692F5A">
        <w:rPr>
          <w:u w:val="single"/>
        </w:rPr>
        <w:t xml:space="preserve"> </w:t>
      </w:r>
      <w:r w:rsidRPr="00692F5A">
        <w:rPr>
          <w:sz w:val="16"/>
        </w:rPr>
        <w:t xml:space="preserve">also </w:t>
      </w:r>
      <w:r w:rsidRPr="00F73F74">
        <w:rPr>
          <w:highlight w:val="green"/>
          <w:u w:val="single"/>
        </w:rPr>
        <w:t>affect r</w:t>
      </w:r>
      <w:r w:rsidRPr="00692F5A">
        <w:rPr>
          <w:sz w:val="16"/>
        </w:rPr>
        <w:t xml:space="preserve">esearch </w:t>
      </w:r>
      <w:r w:rsidRPr="00F73F74">
        <w:rPr>
          <w:highlight w:val="green"/>
          <w:u w:val="single"/>
        </w:rPr>
        <w:t>and d</w:t>
      </w:r>
      <w:r w:rsidRPr="00692F5A">
        <w:rPr>
          <w:sz w:val="16"/>
        </w:rPr>
        <w:t>evelopment.</w:t>
      </w:r>
      <w:r w:rsidRPr="00692F5A">
        <w:rPr>
          <w:sz w:val="12"/>
        </w:rPr>
        <w:t>¶</w:t>
      </w:r>
      <w:r w:rsidRPr="00692F5A">
        <w:rPr>
          <w:sz w:val="16"/>
        </w:rPr>
        <w:t xml:space="preserve"> “There is short-term pressure on the industry. … It’s a combination of budgetary pressure and the withdrawals from Iraq and Afghanistan,” Finnegan said. “Longer term, the U.S. remains heavily committed to advanced UAV technology.”</w:t>
      </w:r>
      <w:r w:rsidRPr="00692F5A">
        <w:rPr>
          <w:sz w:val="12"/>
        </w:rPr>
        <w:t>¶</w:t>
      </w:r>
      <w:r w:rsidRPr="00692F5A">
        <w:rPr>
          <w:sz w:val="16"/>
        </w:rPr>
        <w:t xml:space="preserve"> And </w:t>
      </w:r>
      <w:r w:rsidRPr="00F73F74">
        <w:rPr>
          <w:highlight w:val="green"/>
          <w:u w:val="single"/>
        </w:rPr>
        <w:t>sales to smaller nations are likely to be slow due to the fact that</w:t>
      </w:r>
      <w:r w:rsidRPr="00692F5A">
        <w:rPr>
          <w:u w:val="single"/>
        </w:rPr>
        <w:t xml:space="preserve"> even with prices falling, </w:t>
      </w:r>
      <w:r w:rsidRPr="00F73F74">
        <w:rPr>
          <w:b/>
          <w:iCs/>
          <w:highlight w:val="green"/>
          <w:u w:val="single"/>
          <w:bdr w:val="single" w:sz="18" w:space="0" w:color="auto"/>
        </w:rPr>
        <w:t>armed drones remain prohibitively expensive</w:t>
      </w:r>
      <w:r w:rsidRPr="00692F5A">
        <w:rPr>
          <w:sz w:val="16"/>
        </w:rPr>
        <w:t xml:space="preserve">, Denel’s </w:t>
      </w:r>
      <w:r w:rsidRPr="00692F5A">
        <w:rPr>
          <w:u w:val="single"/>
        </w:rPr>
        <w:t>Ntsihele said, recounting conversations with prospective buyers.</w:t>
      </w:r>
      <w:r w:rsidRPr="00692F5A">
        <w:rPr>
          <w:sz w:val="12"/>
        </w:rPr>
        <w:t>¶</w:t>
      </w:r>
      <w:r w:rsidRPr="00692F5A">
        <w:rPr>
          <w:sz w:val="12"/>
          <w:u w:val="single"/>
        </w:rPr>
        <w:t xml:space="preserve"> </w:t>
      </w:r>
      <w:r w:rsidRPr="00692F5A">
        <w:rPr>
          <w:u w:val="single"/>
        </w:rPr>
        <w:t>"</w:t>
      </w:r>
      <w:r w:rsidRPr="00F73F74">
        <w:rPr>
          <w:highlight w:val="green"/>
          <w:u w:val="single"/>
        </w:rPr>
        <w:t>When they get to know the product, they get shocked</w:t>
      </w:r>
      <w:r w:rsidRPr="00692F5A">
        <w:rPr>
          <w:sz w:val="16"/>
        </w:rPr>
        <w:t>,” he said.</w:t>
      </w:r>
    </w:p>
    <w:p w:rsidR="00AC005D" w:rsidRDefault="00AC005D" w:rsidP="00AC005D">
      <w:pPr>
        <w:pStyle w:val="Heading3"/>
      </w:pPr>
      <w:r>
        <w:t>frontline</w:t>
      </w:r>
    </w:p>
    <w:p w:rsidR="00AC005D" w:rsidRPr="001E5C0F" w:rsidRDefault="00D277E0" w:rsidP="00AC005D">
      <w:pPr>
        <w:pStyle w:val="Heading4"/>
        <w:rPr>
          <w:rStyle w:val="StyleStyleBold12pt"/>
          <w:b/>
        </w:rPr>
      </w:pPr>
      <w:r>
        <w:t>P</w:t>
      </w:r>
      <w:r w:rsidR="00AC005D">
        <w:t>rior questions cause policy failure</w:t>
      </w:r>
    </w:p>
    <w:p w:rsidR="00AC005D" w:rsidRPr="00F55976" w:rsidRDefault="00AC005D" w:rsidP="00AC005D">
      <w:r w:rsidRPr="00F55976">
        <w:rPr>
          <w:rStyle w:val="StyleStyleBold12pt"/>
        </w:rPr>
        <w:t>Kratochwil</w:t>
      </w:r>
      <w:r w:rsidRPr="00F55976">
        <w:t xml:space="preserve">, IR Prof @ Columbia, </w:t>
      </w:r>
      <w:r w:rsidRPr="00F55976">
        <w:rPr>
          <w:rStyle w:val="StyleStyleBold12pt"/>
        </w:rPr>
        <w:t>8</w:t>
      </w:r>
      <w:r w:rsidRPr="00F55976">
        <w:t xml:space="preserve"> [Friedrich Kratochwil is Assistant Professor of International Relations at Columbia University, Pragmatism in International Relations “Ten points to ponder about pragmatism” p11-25]</w:t>
      </w:r>
    </w:p>
    <w:p w:rsidR="00AC005D" w:rsidRDefault="00AC005D" w:rsidP="00AC005D">
      <w:pPr>
        <w:rPr>
          <w:sz w:val="16"/>
        </w:rPr>
      </w:pPr>
    </w:p>
    <w:p w:rsidR="00AC005D" w:rsidRDefault="00AC005D" w:rsidP="00AC005D">
      <w:pPr>
        <w:rPr>
          <w:rStyle w:val="StyleBoldUnderline"/>
        </w:rPr>
      </w:pPr>
      <w:r w:rsidRPr="00F640B7">
        <w:rPr>
          <w:sz w:val="16"/>
        </w:rPr>
        <w:t xml:space="preserve">Firstly, </w:t>
      </w:r>
      <w:r w:rsidRPr="000F0A26">
        <w:rPr>
          <w:rStyle w:val="StyleBoldUnderline"/>
          <w:highlight w:val="green"/>
        </w:rPr>
        <w:t>a pragmatic approach does not begin with</w:t>
      </w:r>
      <w:r w:rsidRPr="00F640B7">
        <w:rPr>
          <w:sz w:val="16"/>
        </w:rPr>
        <w:t xml:space="preserve"> objects or “things” (</w:t>
      </w:r>
      <w:r w:rsidRPr="000F0A26">
        <w:rPr>
          <w:rStyle w:val="StyleBoldUnderline"/>
          <w:highlight w:val="green"/>
        </w:rPr>
        <w:t>ontology</w:t>
      </w:r>
      <w:r w:rsidRPr="00F640B7">
        <w:rPr>
          <w:sz w:val="16"/>
        </w:rPr>
        <w:t xml:space="preserve">), </w:t>
      </w:r>
      <w:r w:rsidRPr="000F0A26">
        <w:rPr>
          <w:rStyle w:val="StyleBoldUnderline"/>
          <w:highlight w:val="green"/>
        </w:rPr>
        <w:t>or</w:t>
      </w:r>
      <w:r w:rsidRPr="00F640B7">
        <w:rPr>
          <w:sz w:val="16"/>
        </w:rPr>
        <w:t xml:space="preserve"> with reason and method (</w:t>
      </w:r>
      <w:r w:rsidRPr="000F0A26">
        <w:rPr>
          <w:rStyle w:val="StyleBoldUnderline"/>
          <w:highlight w:val="green"/>
        </w:rPr>
        <w:t>epistemology), but with</w:t>
      </w:r>
      <w:r w:rsidRPr="00F640B7">
        <w:rPr>
          <w:sz w:val="16"/>
        </w:rPr>
        <w:t xml:space="preserve"> “</w:t>
      </w:r>
      <w:r w:rsidRPr="000F0A26">
        <w:rPr>
          <w:rStyle w:val="StyleBoldUnderline"/>
          <w:highlight w:val="green"/>
        </w:rPr>
        <w:t>acting</w:t>
      </w:r>
      <w:r w:rsidRPr="00F640B7">
        <w:rPr>
          <w:sz w:val="16"/>
        </w:rPr>
        <w:t xml:space="preserve">” ( </w:t>
      </w:r>
      <w:r w:rsidRPr="00F640B7">
        <w:rPr>
          <w:rFonts w:cs="TimesNRMT-Italic"/>
          <w:i/>
          <w:iCs/>
          <w:sz w:val="16"/>
        </w:rPr>
        <w:t>prattein</w:t>
      </w:r>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0F0A26">
        <w:rPr>
          <w:rStyle w:val="StyleBoldUnderline"/>
          <w:highlight w:val="green"/>
        </w:rPr>
        <w:t xml:space="preserve">as historical beings placed in a specific situations, </w:t>
      </w:r>
      <w:r w:rsidRPr="000F0A26">
        <w:rPr>
          <w:rStyle w:val="Emphasis"/>
          <w:highlight w:val="green"/>
        </w:rPr>
        <w:t>we do not have the luxury of deferring decisions</w:t>
      </w:r>
      <w:r w:rsidRPr="000F0A26">
        <w:rPr>
          <w:rStyle w:val="StyleBoldUnderline"/>
          <w:highlight w:val="green"/>
        </w:rPr>
        <w:t xml:space="preserve"> until we have found the “truth</w:t>
      </w:r>
      <w:r w:rsidRPr="000F0A26">
        <w:rPr>
          <w:sz w:val="16"/>
          <w:highlight w:val="green"/>
        </w:rPr>
        <w:t>”,</w:t>
      </w:r>
      <w:r w:rsidRPr="00F640B7">
        <w:rPr>
          <w:sz w:val="16"/>
        </w:rPr>
        <w:t xml:space="preserve"> </w:t>
      </w:r>
      <w:r w:rsidRPr="000F0A26">
        <w:rPr>
          <w:rStyle w:val="StyleBoldUnderline"/>
          <w:highlight w:val="green"/>
        </w:rPr>
        <w:t>we have to act</w:t>
      </w:r>
      <w:r w:rsidRPr="00F640B7">
        <w:rPr>
          <w:sz w:val="16"/>
        </w:rPr>
        <w:t xml:space="preserve"> and must do so always </w:t>
      </w:r>
      <w:r w:rsidRPr="000F0A26">
        <w:rPr>
          <w:rStyle w:val="StyleBoldUnderline"/>
          <w:highlight w:val="green"/>
        </w:rPr>
        <w:t xml:space="preserve">under </w:t>
      </w:r>
      <w:r w:rsidRPr="000F0A26">
        <w:rPr>
          <w:rStyle w:val="Emphasis"/>
          <w:highlight w:val="green"/>
        </w:rPr>
        <w:t>time pressures</w:t>
      </w:r>
      <w:r w:rsidRPr="00F640B7">
        <w:rPr>
          <w:sz w:val="16"/>
        </w:rPr>
        <w:t xml:space="preserve"> and </w:t>
      </w:r>
      <w:r w:rsidRPr="000F0A26">
        <w:rPr>
          <w:rStyle w:val="StyleBoldUnderline"/>
          <w:highlight w:val="green"/>
        </w:rPr>
        <w:t>in</w:t>
      </w:r>
      <w:r w:rsidRPr="000F0A26">
        <w:rPr>
          <w:sz w:val="16"/>
          <w:highlight w:val="green"/>
        </w:rPr>
        <w:t xml:space="preserve"> </w:t>
      </w:r>
      <w:r w:rsidRPr="000F0A26">
        <w:rPr>
          <w:rStyle w:val="StyleBoldUnderline"/>
          <w:highlight w:val="green"/>
        </w:rPr>
        <w:t xml:space="preserve">the </w:t>
      </w:r>
      <w:r w:rsidRPr="000F0A26">
        <w:rPr>
          <w:rStyle w:val="Emphasis"/>
          <w:highlight w:val="green"/>
        </w:rPr>
        <w:t>face</w:t>
      </w:r>
      <w:r w:rsidRPr="000F0A26">
        <w:rPr>
          <w:rStyle w:val="StyleBoldUnderline"/>
          <w:highlight w:val="green"/>
        </w:rPr>
        <w:t xml:space="preserve"> of </w:t>
      </w:r>
      <w:r w:rsidRPr="000F0A26">
        <w:rPr>
          <w:rStyle w:val="Emphasis"/>
          <w:highlight w:val="green"/>
        </w:rPr>
        <w:t>incomplete information</w:t>
      </w:r>
      <w:r w:rsidRPr="00F640B7">
        <w:rPr>
          <w:sz w:val="16"/>
        </w:rPr>
        <w:t xml:space="preserve">. Precisely because the social world is characterised by strategic interactions, </w:t>
      </w:r>
      <w:r w:rsidRPr="000F0A26">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0F0A26">
        <w:rPr>
          <w:rStyle w:val="StyleBoldUnderline"/>
          <w:highlight w:val="green"/>
        </w:rPr>
        <w:t>because it is being “produced” by the actors and their interactions</w:t>
      </w:r>
      <w:r w:rsidRPr="0088152E">
        <w:rPr>
          <w:rStyle w:val="StyleBoldUnderline"/>
        </w:rPr>
        <w:t xml:space="preserve">, </w:t>
      </w:r>
      <w:r w:rsidRPr="000F0A26">
        <w:rPr>
          <w:rStyle w:val="StyleBoldUnderline"/>
          <w:highlight w:val="green"/>
        </w:rPr>
        <w:t>and</w:t>
      </w:r>
      <w:r w:rsidRPr="0088152E">
        <w:rPr>
          <w:rStyle w:val="StyleBoldUnderline"/>
        </w:rPr>
        <w:t xml:space="preserve"> the multiple </w:t>
      </w:r>
      <w:r w:rsidRPr="000F0A26">
        <w:rPr>
          <w:rStyle w:val="StyleBoldUnderline"/>
          <w:highlight w:val="green"/>
        </w:rPr>
        <w:t>possibilities are rife with</w:t>
      </w:r>
      <w:r w:rsidRPr="0088152E">
        <w:rPr>
          <w:rStyle w:val="StyleBoldUnderline"/>
        </w:rPr>
        <w:t xml:space="preserve"> incentives for (</w:t>
      </w:r>
      <w:r w:rsidRPr="000F0A26">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AC005D" w:rsidRDefault="00AC005D" w:rsidP="00AC005D">
      <w:pPr>
        <w:rPr>
          <w:rStyle w:val="StyleBoldUnderline"/>
        </w:rPr>
      </w:pPr>
      <w:r w:rsidRPr="0088152E">
        <w:rPr>
          <w:rStyle w:val="StyleBoldUnderline"/>
        </w:rPr>
        <w:t xml:space="preserve"> </w:t>
      </w:r>
      <w:r w:rsidRPr="000F0A26">
        <w:rPr>
          <w:rStyle w:val="StyleBoldUnderline"/>
          <w:highlight w:val="green"/>
        </w:rPr>
        <w:t>Instead of relying on</w:t>
      </w:r>
      <w:r w:rsidRPr="0088152E">
        <w:rPr>
          <w:rStyle w:val="StyleBoldUnderline"/>
        </w:rPr>
        <w:t xml:space="preserve"> certainty and </w:t>
      </w:r>
      <w:r w:rsidRPr="000F0A26">
        <w:rPr>
          <w:rStyle w:val="StyleBoldUnderline"/>
          <w:highlight w:val="green"/>
        </w:rPr>
        <w:t>universal validity</w:t>
      </w:r>
      <w:r w:rsidRPr="0088152E">
        <w:rPr>
          <w:rStyle w:val="StyleBoldUnderline"/>
        </w:rPr>
        <w:t xml:space="preserve"> gained </w:t>
      </w:r>
      <w:r w:rsidRPr="000F0A26">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0F0A26">
        <w:rPr>
          <w:rStyle w:val="Emphasis"/>
          <w:highlight w:val="green"/>
        </w:rPr>
        <w:t>completeness and attentiveness to detail, rather than to generality,</w:t>
      </w:r>
      <w:r w:rsidRPr="000F0A26">
        <w:rPr>
          <w:rStyle w:val="StyleBoldUnderline"/>
          <w:highlight w:val="green"/>
        </w:rPr>
        <w:t xml:space="preserve"> matter</w:t>
      </w:r>
      <w:r>
        <w:rPr>
          <w:rStyle w:val="StyleBoldUnderline"/>
        </w:rPr>
        <w:t>.</w:t>
      </w:r>
    </w:p>
    <w:p w:rsidR="00AC005D" w:rsidRDefault="00AC005D" w:rsidP="00AC005D">
      <w:pPr>
        <w:pStyle w:val="Heading3"/>
      </w:pPr>
      <w:r>
        <w:t>at: reps/discourse</w:t>
      </w:r>
    </w:p>
    <w:p w:rsidR="00766F8C" w:rsidRPr="00FA585B" w:rsidRDefault="00766F8C" w:rsidP="00766F8C">
      <w:pPr>
        <w:pStyle w:val="Heading4"/>
        <w:rPr>
          <w:rFonts w:asciiTheme="minorHAnsi" w:hAnsiTheme="minorHAnsi"/>
        </w:rPr>
      </w:pPr>
      <w:r w:rsidRPr="00FA585B">
        <w:rPr>
          <w:rFonts w:asciiTheme="minorHAnsi" w:hAnsiTheme="minorHAnsi"/>
        </w:rPr>
        <w:t>Reps don’t cause war</w:t>
      </w:r>
    </w:p>
    <w:p w:rsidR="00766F8C" w:rsidRPr="00FA585B" w:rsidRDefault="00766F8C" w:rsidP="00766F8C">
      <w:pPr>
        <w:rPr>
          <w:rFonts w:asciiTheme="minorHAnsi" w:hAnsiTheme="minorHAnsi"/>
        </w:rPr>
      </w:pPr>
      <w:r w:rsidRPr="00FA585B">
        <w:rPr>
          <w:rStyle w:val="StyleStyleBold12pt"/>
          <w:rFonts w:asciiTheme="minorHAnsi" w:hAnsiTheme="minorHAnsi"/>
        </w:rPr>
        <w:t>Reiter 95</w:t>
      </w:r>
      <w:r w:rsidRPr="00FA585B">
        <w:rPr>
          <w:rFonts w:asciiTheme="minorHAnsi" w:hAnsiTheme="minorHAnsi"/>
        </w:rPr>
        <w:t xml:space="preserve"> DAN REITER is a Professor of Political Science at Emory University and has been an Olin post-doctoral fellow in security studies at Harvard “Exploring the Powder Keg Myth” International Security v20 No2 Autumn 1995 pp 5-34 JSTOR</w:t>
      </w:r>
    </w:p>
    <w:p w:rsidR="00766F8C" w:rsidRPr="00FA585B" w:rsidRDefault="00766F8C" w:rsidP="00766F8C">
      <w:pPr>
        <w:pStyle w:val="cardtext"/>
        <w:ind w:left="0"/>
        <w:rPr>
          <w:rFonts w:asciiTheme="minorHAnsi" w:hAnsiTheme="minorHAnsi"/>
          <w:bCs/>
          <w:u w:val="single"/>
        </w:rPr>
      </w:pPr>
      <w:r w:rsidRPr="00FA585B">
        <w:rPr>
          <w:rFonts w:asciiTheme="minorHAnsi" w:hAnsiTheme="minorHAnsi"/>
          <w:sz w:val="10"/>
        </w:rPr>
        <w:t>A criticism of assessing the frequency of preemptive wars by looking only at wars themselves is that this misses the non-events, that is, instances in which preemption would be predicted but did not occurHowever, excluding non-events should bias the results in favor of finding that preemptive war is an important path to war, as the inclusion of non-events could only make it seem that the event was less frequent</w:t>
      </w:r>
      <w:r w:rsidRPr="00FA585B">
        <w:rPr>
          <w:rStyle w:val="StyleBoldUnderline"/>
          <w:rFonts w:asciiTheme="minorHAnsi" w:hAnsiTheme="minorHAnsi"/>
        </w:rPr>
        <w:t>There</w:t>
      </w:r>
      <w:r w:rsidRPr="00FA585B">
        <w:rPr>
          <w:rFonts w:asciiTheme="minorHAnsi" w:hAnsiTheme="minorHAnsi"/>
          <w:u w:val="single"/>
        </w:rPr>
        <w:t xml:space="preserve">fore, </w:t>
      </w:r>
      <w:r w:rsidRPr="000F0A26">
        <w:rPr>
          <w:rFonts w:asciiTheme="minorHAnsi" w:hAnsiTheme="minorHAnsi"/>
          <w:highlight w:val="green"/>
          <w:u w:val="single"/>
        </w:rPr>
        <w:t>if preemptive wars seem infrequent</w:t>
      </w:r>
      <w:r w:rsidRPr="00FA585B">
        <w:rPr>
          <w:rFonts w:asciiTheme="minorHAnsi" w:hAnsiTheme="minorHAnsi"/>
          <w:u w:val="single"/>
        </w:rPr>
        <w:t xml:space="preserve"> within the set of wars alone, then </w:t>
      </w:r>
      <w:r w:rsidRPr="000F0A26">
        <w:rPr>
          <w:rFonts w:asciiTheme="minorHAnsi" w:hAnsiTheme="minorHAnsi"/>
          <w:highlight w:val="green"/>
          <w:u w:val="single"/>
        </w:rPr>
        <w:t>this would</w:t>
      </w:r>
      <w:r w:rsidRPr="00FA585B">
        <w:rPr>
          <w:rFonts w:asciiTheme="minorHAnsi" w:hAnsiTheme="minorHAnsi"/>
          <w:u w:val="single"/>
        </w:rPr>
        <w:t xml:space="preserve"> have to </w:t>
      </w:r>
      <w:r w:rsidRPr="000F0A26">
        <w:rPr>
          <w:rFonts w:asciiTheme="minorHAnsi" w:hAnsiTheme="minorHAnsi"/>
          <w:highlight w:val="green"/>
          <w:u w:val="single"/>
        </w:rPr>
        <w:t>be</w:t>
      </w:r>
      <w:r w:rsidRPr="00FA585B">
        <w:rPr>
          <w:rFonts w:asciiTheme="minorHAnsi" w:hAnsiTheme="minorHAnsi"/>
          <w:u w:val="single"/>
        </w:rPr>
        <w:t xml:space="preserve"> considered strong evidence in favor of the</w:t>
      </w:r>
      <w:r w:rsidRPr="00FA585B">
        <w:rPr>
          <w:rFonts w:asciiTheme="minorHAnsi" w:hAnsiTheme="minorHAnsi"/>
          <w:sz w:val="10"/>
        </w:rPr>
        <w:t xml:space="preserve"> third, </w:t>
      </w:r>
      <w:r w:rsidRPr="000F0A26">
        <w:rPr>
          <w:rFonts w:asciiTheme="minorHAnsi" w:hAnsiTheme="minorHAnsi"/>
          <w:b/>
          <w:highlight w:val="green"/>
          <w:u w:val="single"/>
        </w:rPr>
        <w:t>most skeptical view</w:t>
      </w:r>
      <w:r w:rsidRPr="00FA585B">
        <w:rPr>
          <w:rFonts w:asciiTheme="minorHAnsi" w:hAnsiTheme="minorHAnsi"/>
          <w:b/>
          <w:u w:val="single"/>
        </w:rPr>
        <w:t xml:space="preserve"> of preemptive war</w:t>
      </w:r>
      <w:r w:rsidRPr="00FA585B">
        <w:rPr>
          <w:rFonts w:asciiTheme="minorHAnsi" w:hAnsiTheme="minorHAnsi"/>
          <w:sz w:val="10"/>
        </w:rPr>
        <w:t xml:space="preserve">, because </w:t>
      </w:r>
      <w:r w:rsidRPr="00FA585B">
        <w:rPr>
          <w:rFonts w:asciiTheme="minorHAnsi" w:hAnsiTheme="minorHAnsi"/>
          <w:u w:val="single"/>
        </w:rPr>
        <w:t>even when the sample is rigged to make preemptive wars seem frequent</w:t>
      </w:r>
      <w:r w:rsidRPr="00FA585B">
        <w:rPr>
          <w:rFonts w:asciiTheme="minorHAnsi" w:hAnsiTheme="minorHAnsi"/>
          <w:sz w:val="10"/>
        </w:rPr>
        <w:t xml:space="preserve"> (by including only wars), </w:t>
      </w:r>
      <w:r w:rsidRPr="00FA585B">
        <w:rPr>
          <w:rFonts w:asciiTheme="minorHAnsi" w:hAnsiTheme="minorHAnsi"/>
          <w:u w:val="single"/>
        </w:rPr>
        <w:t>they are still rare events</w:t>
      </w:r>
      <w:r w:rsidRPr="00FA585B">
        <w:rPr>
          <w:rFonts w:asciiTheme="minorHAnsi" w:hAnsiTheme="minorHAnsi"/>
          <w:sz w:val="10"/>
        </w:rPr>
        <w:t>Below, a few cases in which preemption did not occur are discussed to illustrate factors that constrain preemption.</w:t>
      </w:r>
      <w:r w:rsidRPr="00FA585B">
        <w:rPr>
          <w:rFonts w:asciiTheme="minorHAnsi" w:hAnsiTheme="minorHAnsi"/>
          <w:sz w:val="12"/>
        </w:rPr>
        <w:t xml:space="preserve">¶ </w:t>
      </w:r>
      <w:r w:rsidRPr="00FA585B">
        <w:rPr>
          <w:rFonts w:asciiTheme="minorHAnsi" w:hAnsiTheme="minorHAnsi"/>
          <w:u w:val="single"/>
        </w:rPr>
        <w:t>The rarity of preemptive wars offers preliminary support for the</w:t>
      </w:r>
      <w:r w:rsidRPr="00FA585B">
        <w:rPr>
          <w:rFonts w:asciiTheme="minorHAnsi" w:hAnsiTheme="minorHAnsi"/>
          <w:sz w:val="16"/>
        </w:rPr>
        <w:t xml:space="preserve"> third, most skeptical </w:t>
      </w:r>
      <w:r w:rsidRPr="00FA585B">
        <w:rPr>
          <w:rFonts w:asciiTheme="minorHAnsi" w:hAnsiTheme="minorHAnsi"/>
          <w:u w:val="single"/>
        </w:rPr>
        <w:t>view, that the preemption scenario does not tell us much about how war breaks out</w:t>
      </w:r>
      <w:r w:rsidRPr="000F0A26">
        <w:rPr>
          <w:rStyle w:val="StyleBoldUnderline"/>
          <w:rFonts w:asciiTheme="minorHAnsi" w:hAnsiTheme="minorHAnsi"/>
          <w:highlight w:val="green"/>
        </w:rPr>
        <w:t>Close</w:t>
      </w:r>
      <w:r w:rsidRPr="00FA585B">
        <w:rPr>
          <w:rStyle w:val="StyleBoldUnderline"/>
          <w:rFonts w:asciiTheme="minorHAnsi" w:hAnsiTheme="minorHAnsi"/>
        </w:rPr>
        <w:t xml:space="preserve">r </w:t>
      </w:r>
      <w:r w:rsidRPr="000F0A26">
        <w:rPr>
          <w:rStyle w:val="StyleBoldUnderline"/>
          <w:rFonts w:asciiTheme="minorHAnsi" w:hAnsiTheme="minorHAnsi"/>
          <w:highlight w:val="green"/>
        </w:rPr>
        <w:t>examination</w:t>
      </w:r>
      <w:r w:rsidRPr="00FA585B">
        <w:rPr>
          <w:rFonts w:asciiTheme="minorHAnsi" w:hAnsiTheme="minorHAnsi"/>
          <w:sz w:val="16"/>
        </w:rPr>
        <w:t xml:space="preserve"> of the three cases of preemption, set forth below, </w:t>
      </w:r>
      <w:r w:rsidRPr="000F0A26">
        <w:rPr>
          <w:rStyle w:val="Emphasis"/>
          <w:rFonts w:asciiTheme="minorHAnsi" w:hAnsiTheme="minorHAnsi"/>
          <w:highlight w:val="green"/>
        </w:rPr>
        <w:t>casts doubt</w:t>
      </w:r>
      <w:r w:rsidRPr="000F0A26">
        <w:rPr>
          <w:rStyle w:val="StyleBoldUnderline"/>
          <w:rFonts w:asciiTheme="minorHAnsi" w:hAnsiTheme="minorHAnsi"/>
          <w:highlight w:val="green"/>
        </w:rPr>
        <w:t xml:space="preserve"> on the validity of</w:t>
      </w:r>
      <w:r w:rsidRPr="00FA585B">
        <w:rPr>
          <w:rFonts w:asciiTheme="minorHAnsi" w:hAnsiTheme="minorHAnsi"/>
          <w:sz w:val="16"/>
        </w:rPr>
        <w:t xml:space="preserve"> the two preemption </w:t>
      </w:r>
      <w:r w:rsidRPr="000F0A26">
        <w:rPr>
          <w:rStyle w:val="StyleBoldUnderline"/>
          <w:rFonts w:asciiTheme="minorHAnsi" w:hAnsiTheme="minorHAnsi"/>
          <w:highlight w:val="green"/>
        </w:rPr>
        <w:t>hypotheses</w:t>
      </w:r>
      <w:r w:rsidRPr="00FA585B">
        <w:rPr>
          <w:rFonts w:asciiTheme="minorHAnsi" w:hAnsiTheme="minorHAnsi"/>
          <w:sz w:val="16"/>
        </w:rPr>
        <w:t xml:space="preserve"> discussed earlier: </w:t>
      </w:r>
      <w:r w:rsidRPr="000F0A26">
        <w:rPr>
          <w:rStyle w:val="StyleBoldUnderline"/>
          <w:rFonts w:asciiTheme="minorHAnsi" w:hAnsiTheme="minorHAnsi"/>
          <w:highlight w:val="green"/>
        </w:rPr>
        <w:t xml:space="preserve">that </w:t>
      </w:r>
      <w:r w:rsidRPr="000F0A26">
        <w:rPr>
          <w:rStyle w:val="Emphasis"/>
          <w:rFonts w:asciiTheme="minorHAnsi" w:hAnsiTheme="minorHAnsi"/>
          <w:highlight w:val="green"/>
        </w:rPr>
        <w:t>hostile images of the enemy</w:t>
      </w:r>
      <w:r w:rsidRPr="000F0A26">
        <w:rPr>
          <w:rStyle w:val="StyleBoldUnderline"/>
          <w:rFonts w:asciiTheme="minorHAnsi" w:hAnsiTheme="minorHAnsi"/>
          <w:highlight w:val="green"/>
        </w:rPr>
        <w:t xml:space="preserve"> increase the chances</w:t>
      </w:r>
      <w:r w:rsidRPr="00FA585B">
        <w:rPr>
          <w:rStyle w:val="StyleBoldUnderline"/>
          <w:rFonts w:asciiTheme="minorHAnsi" w:hAnsiTheme="minorHAnsi"/>
        </w:rPr>
        <w:t xml:space="preserve"> of preemption</w:t>
      </w:r>
      <w:r w:rsidRPr="00FA585B">
        <w:rPr>
          <w:rFonts w:asciiTheme="minorHAnsi" w:hAnsiTheme="minorHAnsi"/>
          <w:sz w:val="16"/>
        </w:rPr>
        <w:t xml:space="preserve">, and that belief in the dominance of the offense increases the chances of preemptionIn each case there are motives for war aside from fear of an imminent attack, indicating that </w:t>
      </w:r>
      <w:r w:rsidRPr="00FA585B">
        <w:rPr>
          <w:rStyle w:val="StyleBoldUnderline"/>
          <w:rFonts w:asciiTheme="minorHAnsi" w:hAnsiTheme="minorHAnsi"/>
        </w:rPr>
        <w:t xml:space="preserve">such </w:t>
      </w:r>
      <w:r w:rsidRPr="000F0A26">
        <w:rPr>
          <w:rStyle w:val="StyleBoldUnderline"/>
          <w:rFonts w:asciiTheme="minorHAnsi" w:hAnsiTheme="minorHAnsi"/>
          <w:highlight w:val="green"/>
        </w:rPr>
        <w:t xml:space="preserve">fears may </w:t>
      </w:r>
      <w:r w:rsidRPr="000F0A26">
        <w:rPr>
          <w:rStyle w:val="Box"/>
          <w:rFonts w:asciiTheme="minorHAnsi" w:hAnsiTheme="minorHAnsi"/>
          <w:highlight w:val="green"/>
        </w:rPr>
        <w:t>not be sufficient to cause war</w:t>
      </w:r>
      <w:r w:rsidRPr="00FA585B">
        <w:rPr>
          <w:rFonts w:asciiTheme="minorHAnsi" w:hAnsiTheme="minorHAnsi"/>
          <w:sz w:val="16"/>
        </w:rPr>
        <w:t xml:space="preserve">In addition, in these cases of war </w:t>
      </w:r>
      <w:r w:rsidRPr="00FA585B">
        <w:rPr>
          <w:rStyle w:val="StyleBoldUnderline"/>
          <w:rFonts w:asciiTheme="minorHAnsi" w:hAnsiTheme="minorHAnsi"/>
        </w:rPr>
        <w:t>the</w:t>
      </w:r>
      <w:r w:rsidRPr="00FA585B">
        <w:rPr>
          <w:rFonts w:asciiTheme="minorHAnsi" w:hAnsiTheme="minorHAnsi"/>
          <w:sz w:val="16"/>
        </w:rPr>
        <w:t xml:space="preserve"> two </w:t>
      </w:r>
      <w:r w:rsidRPr="00FA585B">
        <w:rPr>
          <w:rStyle w:val="StyleBoldUnderline"/>
          <w:rFonts w:asciiTheme="minorHAnsi" w:hAnsiTheme="minorHAnsi"/>
        </w:rPr>
        <w:t>conditions hypothesized to stimulate preemption—</w:t>
      </w:r>
      <w:r w:rsidRPr="000F0A26">
        <w:rPr>
          <w:rStyle w:val="StyleBoldUnderline"/>
          <w:rFonts w:asciiTheme="minorHAnsi" w:hAnsiTheme="minorHAnsi"/>
          <w:highlight w:val="green"/>
        </w:rPr>
        <w:t xml:space="preserve">hostile images </w:t>
      </w:r>
      <w:r w:rsidRPr="00FA585B">
        <w:rPr>
          <w:rStyle w:val="StyleBoldUnderline"/>
          <w:rFonts w:asciiTheme="minorHAnsi" w:hAnsiTheme="minorHAnsi"/>
        </w:rPr>
        <w:t>of the adversary</w:t>
      </w:r>
      <w:r w:rsidRPr="00FA585B">
        <w:rPr>
          <w:rFonts w:asciiTheme="minorHAnsi" w:hAnsiTheme="minorHAnsi"/>
          <w:sz w:val="16"/>
        </w:rPr>
        <w:t xml:space="preserve"> and belief in the military advantages of striking first—</w:t>
      </w:r>
      <w:r w:rsidRPr="000F0A26">
        <w:rPr>
          <w:rStyle w:val="StyleBoldUnderline"/>
          <w:rFonts w:asciiTheme="minorHAnsi" w:hAnsiTheme="minorHAnsi"/>
          <w:highlight w:val="green"/>
        </w:rPr>
        <w:t xml:space="preserve">are </w:t>
      </w:r>
      <w:r w:rsidRPr="000F0A26">
        <w:rPr>
          <w:rStyle w:val="Emphasis"/>
          <w:rFonts w:asciiTheme="minorHAnsi" w:hAnsiTheme="minorHAnsi"/>
          <w:highlight w:val="green"/>
        </w:rPr>
        <w:t>present to a very high degree</w:t>
      </w:r>
      <w:r w:rsidRPr="00FA585B">
        <w:rPr>
          <w:rFonts w:asciiTheme="minorHAnsi" w:hAnsiTheme="minorHAnsi"/>
          <w:sz w:val="16"/>
        </w:rPr>
        <w:t xml:space="preserve">This implies that </w:t>
      </w:r>
      <w:r w:rsidRPr="000F0A26">
        <w:rPr>
          <w:rStyle w:val="StyleBoldUnderline"/>
          <w:rFonts w:asciiTheme="minorHAnsi" w:hAnsiTheme="minorHAnsi"/>
          <w:highlight w:val="green"/>
        </w:rPr>
        <w:t xml:space="preserve">these are </w:t>
      </w:r>
      <w:r w:rsidRPr="000F0A26">
        <w:rPr>
          <w:rStyle w:val="Box"/>
          <w:rFonts w:asciiTheme="minorHAnsi" w:hAnsiTheme="minorHAnsi"/>
          <w:highlight w:val="green"/>
        </w:rPr>
        <w:t>insubstantial causal forces</w:t>
      </w:r>
      <w:r w:rsidRPr="00FA585B">
        <w:rPr>
          <w:rFonts w:asciiTheme="minorHAnsi" w:hAnsiTheme="minorHAnsi"/>
          <w:sz w:val="16"/>
        </w:rPr>
        <w:t>, as they are associated with theoutbreak of war only when they are present to a very high degree</w:t>
      </w:r>
      <w:r w:rsidRPr="000F0A26">
        <w:rPr>
          <w:rStyle w:val="Emphasis"/>
          <w:rFonts w:asciiTheme="minorHAnsi" w:hAnsiTheme="minorHAnsi"/>
          <w:highlight w:val="green"/>
        </w:rPr>
        <w:t>This reduces</w:t>
      </w:r>
      <w:r w:rsidRPr="00FA585B">
        <w:rPr>
          <w:rStyle w:val="Emphasis"/>
          <w:rFonts w:asciiTheme="minorHAnsi" w:hAnsiTheme="minorHAnsi"/>
        </w:rPr>
        <w:t xml:space="preserve"> even further the </w:t>
      </w:r>
      <w:r w:rsidRPr="000F0A26">
        <w:rPr>
          <w:rStyle w:val="Emphasis"/>
          <w:rFonts w:asciiTheme="minorHAnsi" w:hAnsiTheme="minorHAnsi"/>
          <w:highlight w:val="green"/>
        </w:rPr>
        <w:t>significance of these</w:t>
      </w:r>
      <w:r w:rsidRPr="00FA585B">
        <w:rPr>
          <w:rStyle w:val="Emphasis"/>
          <w:rFonts w:asciiTheme="minorHAnsi" w:hAnsiTheme="minorHAnsi"/>
        </w:rPr>
        <w:t xml:space="preserve"> forces </w:t>
      </w:r>
      <w:r w:rsidRPr="000F0A26">
        <w:rPr>
          <w:rStyle w:val="Emphasis"/>
          <w:rFonts w:asciiTheme="minorHAnsi" w:hAnsiTheme="minorHAnsi"/>
          <w:highlight w:val="green"/>
        </w:rPr>
        <w:t>as causes of war</w:t>
      </w:r>
      <w:r w:rsidRPr="00FA585B">
        <w:rPr>
          <w:rFonts w:asciiTheme="minorHAnsi" w:hAnsiTheme="minorHAnsi"/>
          <w:sz w:val="16"/>
        </w:rPr>
        <w:t xml:space="preserve">To illustrate this point, consider an analogy: say there is a hypothesis that saccharin causes cancerDiscovering that rats who were fed a lot of saccharin and also received high levels of X-ray exposure, which we know causes cancer, had a higher risk for cancer does not, however, set off alarm bells about the risks of saccharinThough there might be </w:t>
      </w:r>
      <w:r w:rsidRPr="00FA585B">
        <w:rPr>
          <w:rStyle w:val="StyleBoldUnderline"/>
          <w:rFonts w:asciiTheme="minorHAnsi" w:hAnsiTheme="minorHAnsi"/>
        </w:rPr>
        <w:t>a relationship</w:t>
      </w:r>
      <w:r w:rsidRPr="00FA585B">
        <w:rPr>
          <w:rFonts w:asciiTheme="minorHAnsi" w:hAnsiTheme="minorHAnsi"/>
          <w:sz w:val="16"/>
        </w:rPr>
        <w:t xml:space="preserve"> between saccharin consumption and cancer, this </w:t>
      </w:r>
      <w:r w:rsidRPr="00FA585B">
        <w:rPr>
          <w:rStyle w:val="StyleBoldUnderline"/>
          <w:rFonts w:asciiTheme="minorHAnsi" w:hAnsiTheme="minorHAnsi"/>
        </w:rPr>
        <w:t>is not demonstrated by the results of such a test.</w:t>
      </w:r>
    </w:p>
    <w:p w:rsidR="00766F8C" w:rsidRPr="00FA585B" w:rsidRDefault="00766F8C" w:rsidP="00766F8C">
      <w:pPr>
        <w:pStyle w:val="Heading4"/>
        <w:rPr>
          <w:rFonts w:asciiTheme="minorHAnsi" w:hAnsiTheme="minorHAnsi"/>
        </w:rPr>
      </w:pPr>
      <w:r w:rsidRPr="00FA585B">
        <w:rPr>
          <w:rFonts w:asciiTheme="minorHAnsi" w:hAnsiTheme="minorHAnsi"/>
        </w:rPr>
        <w:br/>
        <w:t xml:space="preserve">Reps don’t shape reality </w:t>
      </w:r>
    </w:p>
    <w:p w:rsidR="00766F8C" w:rsidRPr="00FA585B" w:rsidRDefault="00766F8C" w:rsidP="00766F8C">
      <w:pPr>
        <w:rPr>
          <w:rFonts w:asciiTheme="minorHAnsi" w:hAnsiTheme="minorHAnsi"/>
        </w:rPr>
      </w:pPr>
      <w:r w:rsidRPr="00FA585B">
        <w:rPr>
          <w:rStyle w:val="Heading4Char"/>
          <w:rFonts w:asciiTheme="minorHAnsi" w:hAnsiTheme="minorHAnsi"/>
        </w:rPr>
        <w:t>Smolin 9</w:t>
      </w:r>
      <w:r w:rsidRPr="00FA585B">
        <w:rPr>
          <w:rFonts w:asciiTheme="minorHAnsi" w:hAnsiTheme="minorHAnsi"/>
        </w:rPr>
        <w:t xml:space="preserve"> – David MSmolin, the Harwell GDavis Professor of Constitutional Law, Cumberland School of Law, Samford University, 2008/2009, “SYMPOSIUM: THE BABY MARKET: THE CIVIL WAR AS A WAR OF RELIGION: A CAUTIONARY TALE OF ENSLAVEMENT AND EMANCIPATION,” Cumberland Law Review, 39 CumbLRev187, plexis</w:t>
      </w:r>
    </w:p>
    <w:p w:rsidR="00766F8C" w:rsidRPr="00FA585B" w:rsidRDefault="00766F8C" w:rsidP="00766F8C">
      <w:pPr>
        <w:rPr>
          <w:rFonts w:asciiTheme="minorHAnsi" w:hAnsiTheme="minorHAnsi"/>
          <w:sz w:val="16"/>
        </w:rPr>
      </w:pPr>
      <w:r w:rsidRPr="00FA585B">
        <w:rPr>
          <w:rFonts w:asciiTheme="minorHAnsi" w:hAnsiTheme="minorHAnsi"/>
          <w:sz w:val="16"/>
        </w:rPr>
        <w:t>While some perceive a disagreement among religious individuals, or among natural law adherents, as proof that there is no such thing as either religious truth or natural law, this is an odd inference</w:t>
      </w:r>
      <w:r w:rsidRPr="000F0A26">
        <w:rPr>
          <w:rStyle w:val="underline"/>
          <w:rFonts w:asciiTheme="minorHAnsi" w:hAnsiTheme="minorHAnsi"/>
          <w:highlight w:val="green"/>
        </w:rPr>
        <w:t>When</w:t>
      </w:r>
      <w:r w:rsidRPr="00FA585B">
        <w:rPr>
          <w:rFonts w:asciiTheme="minorHAnsi" w:hAnsiTheme="minorHAnsi"/>
          <w:sz w:val="16"/>
        </w:rPr>
        <w:t xml:space="preserve"> historians, </w:t>
      </w:r>
      <w:r w:rsidRPr="00FA585B">
        <w:rPr>
          <w:rStyle w:val="underline"/>
          <w:rFonts w:asciiTheme="minorHAnsi" w:hAnsiTheme="minorHAnsi"/>
        </w:rPr>
        <w:t xml:space="preserve">scientists, and </w:t>
      </w:r>
      <w:r w:rsidRPr="000F0A26">
        <w:rPr>
          <w:rStyle w:val="underline"/>
          <w:rFonts w:asciiTheme="minorHAnsi" w:hAnsiTheme="minorHAnsi"/>
          <w:highlight w:val="green"/>
        </w:rPr>
        <w:t>lawyers disagree about</w:t>
      </w:r>
      <w:r w:rsidRPr="00FA585B">
        <w:rPr>
          <w:rStyle w:val="underline"/>
          <w:rFonts w:asciiTheme="minorHAnsi" w:hAnsiTheme="minorHAnsi"/>
        </w:rPr>
        <w:t xml:space="preserve"> the </w:t>
      </w:r>
      <w:r w:rsidRPr="000F0A26">
        <w:rPr>
          <w:rStyle w:val="underline"/>
          <w:rFonts w:asciiTheme="minorHAnsi" w:hAnsiTheme="minorHAnsi"/>
          <w:highlight w:val="green"/>
        </w:rPr>
        <w:t>facts</w:t>
      </w:r>
      <w:r w:rsidRPr="000F0A26">
        <w:rPr>
          <w:rFonts w:asciiTheme="minorHAnsi" w:hAnsiTheme="minorHAnsi"/>
          <w:sz w:val="16"/>
          <w:highlight w:val="green"/>
        </w:rPr>
        <w:t xml:space="preserve">, </w:t>
      </w:r>
      <w:r w:rsidRPr="000F0A26">
        <w:rPr>
          <w:rStyle w:val="Emphasis"/>
          <w:rFonts w:asciiTheme="minorHAnsi" w:hAnsiTheme="minorHAnsi"/>
          <w:highlight w:val="green"/>
        </w:rPr>
        <w:t>we do not infer that facts do not exist</w:t>
      </w:r>
      <w:r w:rsidRPr="000F0A26">
        <w:rPr>
          <w:rFonts w:asciiTheme="minorHAnsi" w:hAnsiTheme="minorHAnsi"/>
          <w:sz w:val="16"/>
          <w:highlight w:val="green"/>
        </w:rPr>
        <w:t xml:space="preserve"> </w:t>
      </w:r>
      <w:r w:rsidRPr="000F0A26">
        <w:rPr>
          <w:rStyle w:val="Emphasis"/>
          <w:rFonts w:asciiTheme="minorHAnsi" w:hAnsiTheme="minorHAnsi"/>
          <w:highlight w:val="green"/>
        </w:rPr>
        <w:t>or are</w:t>
      </w:r>
      <w:r w:rsidRPr="00FA585B">
        <w:rPr>
          <w:rStyle w:val="Emphasis"/>
          <w:rFonts w:asciiTheme="minorHAnsi" w:hAnsiTheme="minorHAnsi"/>
        </w:rPr>
        <w:t xml:space="preserve"> entirely </w:t>
      </w:r>
      <w:r w:rsidRPr="000F0A26">
        <w:rPr>
          <w:rStyle w:val="Emphasis"/>
          <w:rFonts w:asciiTheme="minorHAnsi" w:hAnsiTheme="minorHAnsi"/>
          <w:highlight w:val="green"/>
        </w:rPr>
        <w:t>arbitrary</w:t>
      </w:r>
      <w:r w:rsidRPr="00FA585B">
        <w:rPr>
          <w:rFonts w:asciiTheme="minorHAnsi" w:hAnsiTheme="minorHAnsi"/>
          <w:sz w:val="16"/>
        </w:rPr>
        <w:t xml:space="preserve">, </w:t>
      </w:r>
      <w:r w:rsidRPr="00FA585B">
        <w:rPr>
          <w:rStyle w:val="underline"/>
          <w:rFonts w:asciiTheme="minorHAnsi" w:hAnsiTheme="minorHAnsi"/>
        </w:rPr>
        <w:t>relative, or subjective</w:t>
      </w:r>
      <w:r w:rsidRPr="000F0A26">
        <w:rPr>
          <w:rStyle w:val="underline"/>
          <w:rFonts w:asciiTheme="minorHAnsi" w:hAnsiTheme="minorHAnsi"/>
          <w:highlight w:val="green"/>
        </w:rPr>
        <w:t>When lawyers,</w:t>
      </w:r>
      <w:r w:rsidRPr="00FA585B">
        <w:rPr>
          <w:rStyle w:val="underline"/>
          <w:rFonts w:asciiTheme="minorHAnsi" w:hAnsiTheme="minorHAnsi"/>
        </w:rPr>
        <w:t xml:space="preserve"> judges, and law professors </w:t>
      </w:r>
      <w:r w:rsidRPr="000F0A26">
        <w:rPr>
          <w:rStyle w:val="underline"/>
          <w:rFonts w:asciiTheme="minorHAnsi" w:hAnsiTheme="minorHAnsi"/>
          <w:highlight w:val="green"/>
        </w:rPr>
        <w:t>disagree over</w:t>
      </w:r>
      <w:r w:rsidRPr="00FA585B">
        <w:rPr>
          <w:rStyle w:val="underline"/>
          <w:rFonts w:asciiTheme="minorHAnsi" w:hAnsiTheme="minorHAnsi"/>
        </w:rPr>
        <w:t xml:space="preserve"> the </w:t>
      </w:r>
      <w:r w:rsidRPr="000F0A26">
        <w:rPr>
          <w:rStyle w:val="underline"/>
          <w:rFonts w:asciiTheme="minorHAnsi" w:hAnsiTheme="minorHAnsi"/>
          <w:highlight w:val="green"/>
        </w:rPr>
        <w:t>content of</w:t>
      </w:r>
      <w:r w:rsidRPr="00FA585B">
        <w:rPr>
          <w:rStyle w:val="underline"/>
          <w:rFonts w:asciiTheme="minorHAnsi" w:hAnsiTheme="minorHAnsi"/>
        </w:rPr>
        <w:t xml:space="preserve"> the </w:t>
      </w:r>
      <w:r w:rsidRPr="000F0A26">
        <w:rPr>
          <w:rStyle w:val="underline"/>
          <w:rFonts w:asciiTheme="minorHAnsi" w:hAnsiTheme="minorHAnsi"/>
          <w:highlight w:val="green"/>
        </w:rPr>
        <w:t>law,</w:t>
      </w:r>
      <w:r w:rsidRPr="000F0A26">
        <w:rPr>
          <w:rFonts w:asciiTheme="minorHAnsi" w:hAnsiTheme="minorHAnsi"/>
          <w:sz w:val="16"/>
          <w:highlight w:val="green"/>
        </w:rPr>
        <w:t xml:space="preserve"> </w:t>
      </w:r>
      <w:r w:rsidRPr="000F0A26">
        <w:rPr>
          <w:rStyle w:val="Emphasis"/>
          <w:rFonts w:asciiTheme="minorHAnsi" w:hAnsiTheme="minorHAnsi"/>
          <w:highlight w:val="green"/>
        </w:rPr>
        <w:t>we do not</w:t>
      </w:r>
      <w:r w:rsidRPr="00FA585B">
        <w:rPr>
          <w:rStyle w:val="Emphasis"/>
          <w:rFonts w:asciiTheme="minorHAnsi" w:hAnsiTheme="minorHAnsi"/>
        </w:rPr>
        <w:t xml:space="preserve"> thereby come to </w:t>
      </w:r>
      <w:r w:rsidRPr="000F0A26">
        <w:rPr>
          <w:rStyle w:val="Emphasis"/>
          <w:rFonts w:asciiTheme="minorHAnsi" w:hAnsiTheme="minorHAnsi"/>
          <w:highlight w:val="green"/>
        </w:rPr>
        <w:t xml:space="preserve">believe </w:t>
      </w:r>
      <w:r w:rsidRPr="00FA585B">
        <w:rPr>
          <w:rStyle w:val="Emphasis"/>
          <w:rFonts w:asciiTheme="minorHAnsi" w:hAnsiTheme="minorHAnsi"/>
        </w:rPr>
        <w:t xml:space="preserve">that </w:t>
      </w:r>
      <w:r w:rsidRPr="000F0A26">
        <w:rPr>
          <w:rStyle w:val="Emphasis"/>
          <w:rFonts w:asciiTheme="minorHAnsi" w:hAnsiTheme="minorHAnsi"/>
          <w:highlight w:val="green"/>
        </w:rPr>
        <w:t>there is no</w:t>
      </w:r>
      <w:r w:rsidRPr="00FA585B">
        <w:rPr>
          <w:rStyle w:val="Emphasis"/>
          <w:rFonts w:asciiTheme="minorHAnsi" w:hAnsiTheme="minorHAnsi"/>
        </w:rPr>
        <w:t xml:space="preserve"> such thing as </w:t>
      </w:r>
      <w:r w:rsidRPr="000F0A26">
        <w:rPr>
          <w:rStyle w:val="Emphasis"/>
          <w:rFonts w:asciiTheme="minorHAnsi" w:hAnsiTheme="minorHAnsi"/>
          <w:highlight w:val="green"/>
        </w:rPr>
        <w:t xml:space="preserve">law </w:t>
      </w:r>
      <w:r w:rsidRPr="000F0A26">
        <w:rPr>
          <w:rStyle w:val="underline"/>
          <w:rFonts w:asciiTheme="minorHAnsi" w:hAnsiTheme="minorHAnsi"/>
          <w:highlight w:val="green"/>
        </w:rPr>
        <w:t>or that</w:t>
      </w:r>
      <w:r w:rsidRPr="00FA585B">
        <w:rPr>
          <w:rStyle w:val="underline"/>
          <w:rFonts w:asciiTheme="minorHAnsi" w:hAnsiTheme="minorHAnsi"/>
        </w:rPr>
        <w:t xml:space="preserve"> the content and </w:t>
      </w:r>
      <w:r w:rsidRPr="000F0A26">
        <w:rPr>
          <w:rStyle w:val="underline"/>
          <w:rFonts w:asciiTheme="minorHAnsi" w:hAnsiTheme="minorHAnsi"/>
          <w:highlight w:val="green"/>
        </w:rPr>
        <w:t>interpretation</w:t>
      </w:r>
      <w:r w:rsidRPr="00FA585B">
        <w:rPr>
          <w:rStyle w:val="underline"/>
          <w:rFonts w:asciiTheme="minorHAnsi" w:hAnsiTheme="minorHAnsi"/>
        </w:rPr>
        <w:t xml:space="preserve"> of the law </w:t>
      </w:r>
      <w:r w:rsidRPr="000F0A26">
        <w:rPr>
          <w:rStyle w:val="underline"/>
          <w:rFonts w:asciiTheme="minorHAnsi" w:hAnsiTheme="minorHAnsi"/>
          <w:highlight w:val="green"/>
        </w:rPr>
        <w:t>is</w:t>
      </w:r>
      <w:r w:rsidRPr="00FA585B">
        <w:rPr>
          <w:rStyle w:val="underline"/>
          <w:rFonts w:asciiTheme="minorHAnsi" w:hAnsiTheme="minorHAnsi"/>
        </w:rPr>
        <w:t xml:space="preserve"> entirely arbitrary, relative, or </w:t>
      </w:r>
      <w:r w:rsidRPr="000F0A26">
        <w:rPr>
          <w:rStyle w:val="underline"/>
          <w:rFonts w:asciiTheme="minorHAnsi" w:hAnsiTheme="minorHAnsi"/>
          <w:highlight w:val="green"/>
        </w:rPr>
        <w:t>subjectiveThe insight that there are different ways to perceive an elephant</w:t>
      </w:r>
      <w:r w:rsidRPr="00FA585B">
        <w:rPr>
          <w:rFonts w:asciiTheme="minorHAnsi" w:hAnsiTheme="minorHAnsi"/>
          <w:sz w:val="16"/>
        </w:rPr>
        <w:t xml:space="preserve">, as the proverb about the blind men and the elephant teaches, </w:t>
      </w:r>
      <w:r w:rsidRPr="000F0A26">
        <w:rPr>
          <w:rStyle w:val="Emphasis"/>
          <w:rFonts w:asciiTheme="minorHAnsi" w:hAnsiTheme="minorHAnsi"/>
          <w:highlight w:val="green"/>
        </w:rPr>
        <w:t>does not mean that there is no elephant</w:t>
      </w:r>
      <w:r w:rsidRPr="000F0A26">
        <w:rPr>
          <w:rFonts w:asciiTheme="minorHAnsi" w:hAnsiTheme="minorHAnsi"/>
          <w:sz w:val="16"/>
          <w:highlight w:val="green"/>
        </w:rPr>
        <w:t xml:space="preserve"> </w:t>
      </w:r>
      <w:r w:rsidRPr="000F0A26">
        <w:rPr>
          <w:rStyle w:val="Emphasis"/>
          <w:rFonts w:asciiTheme="minorHAnsi" w:hAnsiTheme="minorHAnsi"/>
          <w:highlight w:val="green"/>
        </w:rPr>
        <w:t>or that no "true"</w:t>
      </w:r>
      <w:r w:rsidRPr="00FA585B">
        <w:rPr>
          <w:rStyle w:val="Emphasis"/>
          <w:rFonts w:asciiTheme="minorHAnsi" w:hAnsiTheme="minorHAnsi"/>
        </w:rPr>
        <w:t xml:space="preserve"> or "false" </w:t>
      </w:r>
      <w:r w:rsidRPr="000F0A26">
        <w:rPr>
          <w:rStyle w:val="Emphasis"/>
          <w:rFonts w:asciiTheme="minorHAnsi" w:hAnsiTheme="minorHAnsi"/>
          <w:highlight w:val="green"/>
        </w:rPr>
        <w:t>statements exist regarding the elephant</w:t>
      </w:r>
      <w:r w:rsidRPr="00FA585B">
        <w:rPr>
          <w:rFonts w:asciiTheme="minorHAnsi" w:hAnsiTheme="minorHAnsi"/>
          <w:sz w:val="16"/>
        </w:rPr>
        <w:t xml:space="preserve">n149 </w:t>
      </w:r>
      <w:r w:rsidRPr="00FA585B">
        <w:rPr>
          <w:rStyle w:val="underline"/>
          <w:rFonts w:asciiTheme="minorHAnsi" w:hAnsiTheme="minorHAnsi"/>
        </w:rPr>
        <w:t>The fact that we are subjects does not require that truth be merely subjective,</w:t>
      </w:r>
      <w:r w:rsidRPr="00FA585B">
        <w:rPr>
          <w:rFonts w:asciiTheme="minorHAnsi" w:hAnsiTheme="minorHAnsi"/>
          <w:sz w:val="16"/>
        </w:rPr>
        <w:t xml:space="preserve"> </w:t>
      </w:r>
      <w:r w:rsidRPr="00FA585B">
        <w:rPr>
          <w:rStyle w:val="underline"/>
          <w:rFonts w:asciiTheme="minorHAnsi" w:hAnsiTheme="minorHAnsi"/>
        </w:rPr>
        <w:t>in the sense of being arbitrary and entirely created or altered at will;</w:t>
      </w:r>
      <w:r w:rsidRPr="00FA585B">
        <w:rPr>
          <w:rFonts w:asciiTheme="minorHAnsi" w:hAnsiTheme="minorHAnsi"/>
          <w:sz w:val="16"/>
        </w:rPr>
        <w:t xml:space="preserve"> </w:t>
      </w:r>
      <w:r w:rsidRPr="000F0A26">
        <w:rPr>
          <w:rStyle w:val="Emphasis"/>
          <w:rFonts w:asciiTheme="minorHAnsi" w:hAnsiTheme="minorHAnsi"/>
          <w:highlight w:val="green"/>
        </w:rPr>
        <w:t>that we perceive as subjects does not negate the existence of that which we see</w:t>
      </w:r>
      <w:r w:rsidRPr="000F0A26">
        <w:rPr>
          <w:rStyle w:val="Box"/>
          <w:rFonts w:asciiTheme="minorHAnsi" w:hAnsiTheme="minorHAnsi"/>
          <w:highlight w:val="green"/>
        </w:rPr>
        <w:t>Reality has a way of hitting us in the face when we ignore</w:t>
      </w:r>
      <w:r w:rsidRPr="00FA585B">
        <w:rPr>
          <w:rStyle w:val="Box"/>
          <w:rFonts w:asciiTheme="minorHAnsi" w:hAnsiTheme="minorHAnsi"/>
        </w:rPr>
        <w:t xml:space="preserve"> or defy </w:t>
      </w:r>
      <w:r w:rsidRPr="000F0A26">
        <w:rPr>
          <w:rStyle w:val="Box"/>
          <w:rFonts w:asciiTheme="minorHAnsi" w:hAnsiTheme="minorHAnsi"/>
          <w:highlight w:val="green"/>
        </w:rPr>
        <w:t>it</w:t>
      </w:r>
      <w:r w:rsidRPr="000F0A26">
        <w:rPr>
          <w:rFonts w:asciiTheme="minorHAnsi" w:hAnsiTheme="minorHAnsi"/>
          <w:sz w:val="16"/>
          <w:highlight w:val="green"/>
        </w:rPr>
        <w:t>,</w:t>
      </w:r>
      <w:r w:rsidRPr="00FA585B">
        <w:rPr>
          <w:rFonts w:asciiTheme="minorHAnsi" w:hAnsiTheme="minorHAnsi"/>
          <w:sz w:val="16"/>
        </w:rPr>
        <w:t xml:space="preserve"> </w:t>
      </w:r>
      <w:r w:rsidRPr="00FA585B">
        <w:rPr>
          <w:rStyle w:val="underline"/>
          <w:rFonts w:asciiTheme="minorHAnsi" w:hAnsiTheme="minorHAnsi"/>
        </w:rPr>
        <w:t>and this is true not only of car accidents, unhealthy eating habits, and poor financial choices</w:t>
      </w:r>
      <w:r w:rsidRPr="00FA585B">
        <w:rPr>
          <w:rFonts w:asciiTheme="minorHAnsi" w:hAnsiTheme="minorHAnsi"/>
          <w:sz w:val="16"/>
        </w:rPr>
        <w:t xml:space="preserve">, </w:t>
      </w:r>
      <w:r w:rsidRPr="00FA585B">
        <w:rPr>
          <w:rStyle w:val="underline"/>
          <w:rFonts w:asciiTheme="minorHAnsi" w:hAnsiTheme="minorHAnsi"/>
        </w:rPr>
        <w:t>but also of an individual's or culture's fundamental moral choices</w:t>
      </w:r>
      <w:r w:rsidRPr="00FA585B">
        <w:rPr>
          <w:rFonts w:asciiTheme="minorHAnsi" w:hAnsiTheme="minorHAnsi"/>
          <w:sz w:val="16"/>
        </w:rPr>
        <w:t>Religious disagreements, in short, do not disprove the existence of religious truth including religiously-based ethical truths.</w:t>
      </w:r>
    </w:p>
    <w:p w:rsidR="00437750" w:rsidRPr="00FA585B" w:rsidRDefault="00437750" w:rsidP="00437750">
      <w:pPr>
        <w:pStyle w:val="Heading3"/>
        <w:rPr>
          <w:rFonts w:asciiTheme="minorHAnsi" w:hAnsiTheme="minorHAnsi"/>
        </w:rPr>
      </w:pPr>
      <w:r>
        <w:rPr>
          <w:rFonts w:asciiTheme="minorHAnsi" w:hAnsiTheme="minorHAnsi"/>
        </w:rPr>
        <w:t>at: epistemology</w:t>
      </w:r>
    </w:p>
    <w:p w:rsidR="00437750" w:rsidRPr="00FA585B" w:rsidRDefault="00437750" w:rsidP="00437750">
      <w:pPr>
        <w:pStyle w:val="Heading4"/>
        <w:rPr>
          <w:rFonts w:asciiTheme="minorHAnsi" w:hAnsiTheme="minorHAnsi"/>
        </w:rPr>
      </w:pPr>
      <w:r w:rsidRPr="00FA585B">
        <w:rPr>
          <w:rFonts w:asciiTheme="minorHAnsi" w:hAnsiTheme="minorHAnsi"/>
        </w:rPr>
        <w:t xml:space="preserve">Epistemological debate is </w:t>
      </w:r>
      <w:r w:rsidRPr="00FA585B">
        <w:rPr>
          <w:rFonts w:asciiTheme="minorHAnsi" w:hAnsiTheme="minorHAnsi"/>
          <w:u w:val="single"/>
        </w:rPr>
        <w:t>irrelevant</w:t>
      </w:r>
      <w:r w:rsidRPr="00FA585B">
        <w:rPr>
          <w:rFonts w:asciiTheme="minorHAnsi" w:hAnsiTheme="minorHAnsi"/>
        </w:rPr>
        <w:t xml:space="preserve"> - they fail to create </w:t>
      </w:r>
      <w:r w:rsidRPr="00FA585B">
        <w:rPr>
          <w:rFonts w:asciiTheme="minorHAnsi" w:hAnsiTheme="minorHAnsi"/>
          <w:u w:val="single"/>
        </w:rPr>
        <w:t>useful knowledge</w:t>
      </w:r>
      <w:r w:rsidRPr="00FA585B">
        <w:rPr>
          <w:rFonts w:asciiTheme="minorHAnsi" w:hAnsiTheme="minorHAnsi"/>
        </w:rPr>
        <w:t xml:space="preserve"> </w:t>
      </w:r>
    </w:p>
    <w:p w:rsidR="00437750" w:rsidRPr="00FA585B" w:rsidRDefault="00830697" w:rsidP="00437750">
      <w:pPr>
        <w:rPr>
          <w:rFonts w:asciiTheme="minorHAnsi" w:hAnsiTheme="minorHAnsi"/>
        </w:rPr>
      </w:pPr>
      <w:r>
        <w:rPr>
          <w:rStyle w:val="StyleStyleBold12pt"/>
        </w:rPr>
        <w:t xml:space="preserve">Friedrichs </w:t>
      </w:r>
      <w:r w:rsidR="00437750" w:rsidRPr="00830697">
        <w:rPr>
          <w:rStyle w:val="StyleStyleBold12pt"/>
        </w:rPr>
        <w:t>9</w:t>
      </w:r>
      <w:r w:rsidR="00437750" w:rsidRPr="00FA585B">
        <w:rPr>
          <w:rFonts w:asciiTheme="minorHAnsi" w:hAnsiTheme="minorHAnsi"/>
        </w:rPr>
        <w:t xml:space="preserve"> [Jorg, University Lecturer in Politics at the Oxford Department of International Development, “From Positivist Pretense to Pragmatic Practice Varieties of Pragmatic Methodology in IR Scholarship” Pragmatism and International Relations] </w:t>
      </w:r>
    </w:p>
    <w:p w:rsidR="00437750" w:rsidRPr="00FA585B" w:rsidRDefault="00437750" w:rsidP="00437750">
      <w:pPr>
        <w:rPr>
          <w:rFonts w:asciiTheme="minorHAnsi" w:hAnsiTheme="minorHAnsi"/>
          <w:bCs/>
          <w:u w:val="single"/>
        </w:rPr>
      </w:pPr>
      <w:r w:rsidRPr="00FA585B">
        <w:rPr>
          <w:rFonts w:asciiTheme="minorHAnsi" w:hAnsiTheme="minorHAnsi"/>
          <w:sz w:val="10"/>
        </w:rPr>
        <w:t xml:space="preserve">As Friedrich Nietzsche ([1887] 1994:1; cfWilson 2002) knew, the knower isstrangely unknown to himselfIn fact, </w:t>
      </w:r>
      <w:r w:rsidRPr="000F0A26">
        <w:rPr>
          <w:rStyle w:val="StyleBoldUnderline"/>
          <w:rFonts w:asciiTheme="minorHAnsi" w:hAnsiTheme="minorHAnsi"/>
          <w:highlight w:val="green"/>
        </w:rPr>
        <w:t>it is</w:t>
      </w:r>
      <w:r w:rsidRPr="00FA585B">
        <w:rPr>
          <w:rFonts w:asciiTheme="minorHAnsi" w:hAnsiTheme="minorHAnsi"/>
          <w:sz w:val="10"/>
        </w:rPr>
        <w:t xml:space="preserve"> </w:t>
      </w:r>
      <w:r w:rsidRPr="00FA585B">
        <w:rPr>
          <w:rStyle w:val="StyleBoldUnderline"/>
          <w:rFonts w:asciiTheme="minorHAnsi" w:hAnsiTheme="minorHAnsi"/>
        </w:rPr>
        <w:t>much more</w:t>
      </w:r>
      <w:r w:rsidRPr="00FA585B">
        <w:rPr>
          <w:rFonts w:asciiTheme="minorHAnsi" w:hAnsiTheme="minorHAnsi"/>
          <w:b/>
          <w:sz w:val="10"/>
        </w:rPr>
        <w:t xml:space="preserve"> </w:t>
      </w:r>
      <w:r w:rsidRPr="000F0A26">
        <w:rPr>
          <w:rStyle w:val="StyleBoldUnderline"/>
          <w:rFonts w:asciiTheme="minorHAnsi" w:hAnsiTheme="minorHAnsi"/>
          <w:highlight w:val="green"/>
        </w:rPr>
        <w:t>hazardous to contemplate the</w:t>
      </w:r>
      <w:r w:rsidRPr="000F0A26">
        <w:rPr>
          <w:rFonts w:asciiTheme="minorHAnsi" w:hAnsiTheme="minorHAnsi"/>
          <w:b/>
          <w:sz w:val="10"/>
          <w:highlight w:val="green"/>
        </w:rPr>
        <w:t xml:space="preserve"> </w:t>
      </w:r>
      <w:r w:rsidRPr="000F0A26">
        <w:rPr>
          <w:rStyle w:val="StyleBoldUnderline"/>
          <w:rFonts w:asciiTheme="minorHAnsi" w:hAnsiTheme="minorHAnsi"/>
          <w:highlight w:val="green"/>
        </w:rPr>
        <w:t>way</w:t>
      </w:r>
      <w:r w:rsidRPr="00FA585B">
        <w:rPr>
          <w:rStyle w:val="StyleBoldUnderline"/>
          <w:rFonts w:asciiTheme="minorHAnsi" w:hAnsiTheme="minorHAnsi"/>
        </w:rPr>
        <w:t xml:space="preserve"> how </w:t>
      </w:r>
      <w:r w:rsidRPr="000F0A26">
        <w:rPr>
          <w:rStyle w:val="StyleBoldUnderline"/>
          <w:rFonts w:asciiTheme="minorHAnsi" w:hAnsiTheme="minorHAnsi"/>
          <w:highlight w:val="green"/>
        </w:rPr>
        <w:t>we gain knowledge</w:t>
      </w:r>
      <w:r w:rsidRPr="00FA585B">
        <w:rPr>
          <w:rFonts w:asciiTheme="minorHAnsi" w:hAnsiTheme="minorHAnsi"/>
          <w:sz w:val="10"/>
        </w:rPr>
        <w:t xml:space="preserve"> </w:t>
      </w:r>
      <w:r w:rsidRPr="00FA585B">
        <w:rPr>
          <w:rStyle w:val="StyleBoldUnderline"/>
          <w:rFonts w:asciiTheme="minorHAnsi" w:hAnsiTheme="minorHAnsi"/>
        </w:rPr>
        <w:t>than to gain such knowledge in the ﬁrst place</w:t>
      </w:r>
      <w:r w:rsidRPr="00FA585B">
        <w:rPr>
          <w:rFonts w:asciiTheme="minorHAnsi" w:hAnsiTheme="minorHAnsi"/>
          <w:sz w:val="10"/>
        </w:rPr>
        <w:t xml:space="preserve">This is not to deny that </w:t>
      </w:r>
      <w:r w:rsidRPr="000F0A26">
        <w:rPr>
          <w:rStyle w:val="Emphasis"/>
          <w:rFonts w:asciiTheme="minorHAnsi" w:hAnsiTheme="minorHAnsi"/>
          <w:highlight w:val="green"/>
        </w:rPr>
        <w:t>intellectuals</w:t>
      </w:r>
      <w:r w:rsidRPr="00FA585B">
        <w:rPr>
          <w:rFonts w:asciiTheme="minorHAnsi" w:hAnsiTheme="minorHAnsi"/>
          <w:sz w:val="10"/>
        </w:rPr>
        <w:t xml:space="preserve"> are a narcissistic Kratochwil lot, with a penchant for omphaloskepsis</w:t>
      </w:r>
      <w:r w:rsidRPr="000F0A26">
        <w:rPr>
          <w:rStyle w:val="StyleBoldUnderline"/>
          <w:rFonts w:asciiTheme="minorHAnsi" w:hAnsiTheme="minorHAnsi"/>
          <w:highlight w:val="green"/>
        </w:rPr>
        <w:t>The</w:t>
      </w:r>
      <w:r w:rsidRPr="00FA585B">
        <w:rPr>
          <w:rFonts w:asciiTheme="minorHAnsi" w:hAnsiTheme="minorHAnsi"/>
          <w:sz w:val="10"/>
        </w:rPr>
        <w:t xml:space="preserve"> typical </w:t>
      </w:r>
      <w:r w:rsidRPr="000F0A26">
        <w:rPr>
          <w:rStyle w:val="StyleBoldUnderline"/>
          <w:rFonts w:asciiTheme="minorHAnsi" w:hAnsiTheme="minorHAnsi"/>
          <w:highlight w:val="green"/>
        </w:rPr>
        <w:t>result of their</w:t>
      </w:r>
      <w:r w:rsidRPr="00FA585B">
        <w:rPr>
          <w:rStyle w:val="StyleBoldUnderline"/>
          <w:rFonts w:asciiTheme="minorHAnsi" w:hAnsiTheme="minorHAnsi"/>
        </w:rPr>
        <w:t xml:space="preserve"> navel-</w:t>
      </w:r>
      <w:r w:rsidRPr="000F0A26">
        <w:rPr>
          <w:rStyle w:val="StyleBoldUnderline"/>
          <w:rFonts w:asciiTheme="minorHAnsi" w:hAnsiTheme="minorHAnsi"/>
          <w:highlight w:val="green"/>
        </w:rPr>
        <w:t>gazing</w:t>
      </w:r>
      <w:r w:rsidRPr="00FA585B">
        <w:rPr>
          <w:rFonts w:asciiTheme="minorHAnsi" w:hAnsiTheme="minorHAnsi"/>
          <w:sz w:val="10"/>
        </w:rPr>
        <w:t xml:space="preserve">, however, </w:t>
      </w:r>
      <w:r w:rsidRPr="000F0A26">
        <w:rPr>
          <w:rStyle w:val="StyleBoldUnderline"/>
          <w:rFonts w:asciiTheme="minorHAnsi" w:hAnsiTheme="minorHAnsi"/>
          <w:highlight w:val="green"/>
        </w:rPr>
        <w:t>is not increased self-awarenessScholars are</w:t>
      </w:r>
      <w:r w:rsidRPr="00FA585B">
        <w:rPr>
          <w:rStyle w:val="StyleBoldUnderline"/>
          <w:rFonts w:asciiTheme="minorHAnsi" w:hAnsiTheme="minorHAnsi"/>
        </w:rPr>
        <w:t xml:space="preserve"> more </w:t>
      </w:r>
      <w:r w:rsidRPr="000F0A26">
        <w:rPr>
          <w:rStyle w:val="StyleBoldUnderline"/>
          <w:rFonts w:asciiTheme="minorHAnsi" w:hAnsiTheme="minorHAnsi"/>
          <w:highlight w:val="green"/>
        </w:rPr>
        <w:t>likely to come up</w:t>
      </w:r>
      <w:r w:rsidRPr="000F0A26">
        <w:rPr>
          <w:rFonts w:asciiTheme="minorHAnsi" w:hAnsiTheme="minorHAnsi"/>
          <w:sz w:val="10"/>
          <w:highlight w:val="green"/>
        </w:rPr>
        <w:t xml:space="preserve"> </w:t>
      </w:r>
      <w:r w:rsidRPr="000F0A26">
        <w:rPr>
          <w:rStyle w:val="StyleBoldUnderline"/>
          <w:rFonts w:asciiTheme="minorHAnsi" w:hAnsiTheme="minorHAnsi"/>
          <w:highlight w:val="green"/>
        </w:rPr>
        <w:t>with ex-post-facto rationalizations</w:t>
      </w:r>
      <w:r w:rsidRPr="00FA585B">
        <w:rPr>
          <w:rFonts w:asciiTheme="minorHAnsi" w:hAnsiTheme="minorHAnsi"/>
          <w:sz w:val="10"/>
        </w:rPr>
        <w:t xml:space="preserve"> of how they would like to see their activity </w:t>
      </w:r>
      <w:r w:rsidRPr="000F0A26">
        <w:rPr>
          <w:rStyle w:val="StyleBoldUnderline"/>
          <w:rFonts w:asciiTheme="minorHAnsi" w:hAnsiTheme="minorHAnsi"/>
          <w:highlight w:val="green"/>
        </w:rPr>
        <w:t>than</w:t>
      </w:r>
      <w:r w:rsidRPr="00FA585B">
        <w:rPr>
          <w:rStyle w:val="StyleBoldUnderline"/>
          <w:rFonts w:asciiTheme="minorHAnsi" w:hAnsiTheme="minorHAnsi"/>
        </w:rPr>
        <w:t xml:space="preserve"> with </w:t>
      </w:r>
      <w:r w:rsidRPr="000F0A26">
        <w:rPr>
          <w:rStyle w:val="StyleBoldUnderline"/>
          <w:rFonts w:asciiTheme="minorHAnsi" w:hAnsiTheme="minorHAnsi"/>
          <w:highlight w:val="green"/>
        </w:rPr>
        <w:t>accurate descriptions</w:t>
      </w:r>
      <w:r w:rsidRPr="00FA585B">
        <w:rPr>
          <w:rFonts w:asciiTheme="minorHAnsi" w:hAnsiTheme="minorHAnsi"/>
          <w:sz w:val="10"/>
        </w:rPr>
        <w:t xml:space="preserve"> </w:t>
      </w:r>
      <w:r w:rsidRPr="00FA585B">
        <w:rPr>
          <w:rStyle w:val="StyleBoldUnderline"/>
          <w:rFonts w:asciiTheme="minorHAnsi" w:hAnsiTheme="minorHAnsi"/>
        </w:rPr>
        <w:t>of how they go about business</w:t>
      </w:r>
      <w:r w:rsidRPr="00FA585B">
        <w:rPr>
          <w:rFonts w:asciiTheme="minorHAnsi" w:hAnsiTheme="minorHAnsi"/>
          <w:sz w:val="10"/>
        </w:rPr>
        <w:t xml:space="preserve">As a result, in science there is a paradoxical divide between positivist pretenseand pragmatic practiceMany prominent scholars proceed pragmatically in gen-erating their knowledge, only to vest it all in a positivist cloak when it comes topresenting resultsIn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hypothesesIn proposing pragmatism as a more realistic alternative to positivist idealiza-tions, I am not concerned with the original intentions of Charles PeirceTheseare discussed and enhanced by Ryto¨ vuori-Apunen (this forum)Instead, Ipresent various attempts to make pragmatism work as a methodology for IR scholarshipThis includes my own preferred methodology, the pragmaticresearch strategy of abductionAs Fritz Kratochwil and I argue elsewhere, </w:t>
      </w:r>
      <w:r w:rsidRPr="00FA585B">
        <w:rPr>
          <w:rStyle w:val="StyleBoldUnderline"/>
          <w:rFonts w:asciiTheme="minorHAnsi" w:hAnsiTheme="minorHAnsi"/>
        </w:rPr>
        <w:t>abduction should be at the center of our efforts</w:t>
      </w:r>
      <w:r w:rsidRPr="00FA585B">
        <w:rPr>
          <w:rFonts w:asciiTheme="minorHAnsi" w:hAnsiTheme="minorHAnsi"/>
          <w:sz w:val="10"/>
        </w:rPr>
        <w:t xml:space="preserve">, while deduction and induction areimportant but auxiliary tools (Friedrichs and 2009).Of course, </w:t>
      </w:r>
      <w:r w:rsidRPr="000F0A26">
        <w:rPr>
          <w:rStyle w:val="StyleBoldUnderline"/>
          <w:rFonts w:asciiTheme="minorHAnsi" w:hAnsiTheme="minorHAnsi"/>
          <w:highlight w:val="green"/>
        </w:rPr>
        <w:t>one does not need to be a pragmatist to proceed in a pragmatic way</w:t>
      </w:r>
      <w:r w:rsidRPr="00FA585B">
        <w:rPr>
          <w:rStyle w:val="StyleBoldUnderline"/>
          <w:rFonts w:asciiTheme="minorHAnsi" w:hAnsiTheme="minorHAnsi"/>
        </w:rPr>
        <w:t>Precisely because it is derived from practice,</w:t>
      </w:r>
      <w:r w:rsidRPr="00FA585B">
        <w:rPr>
          <w:rFonts w:asciiTheme="minorHAnsi" w:hAnsiTheme="minorHAnsi"/>
          <w:sz w:val="10"/>
        </w:rPr>
        <w:t xml:space="preserve"> </w:t>
      </w:r>
      <w:r w:rsidRPr="00FA585B">
        <w:rPr>
          <w:rStyle w:val="StyleBoldUnderline"/>
          <w:rFonts w:asciiTheme="minorHAnsi" w:hAnsiTheme="minorHAnsi"/>
        </w:rPr>
        <w:t>pragmatic commonsense is a sold as the hills</w:t>
      </w:r>
      <w:r w:rsidRPr="00FA585B">
        <w:rPr>
          <w:rFonts w:asciiTheme="minorHAnsi" w:hAnsiTheme="minorHAnsi"/>
          <w:sz w:val="10"/>
        </w:rPr>
        <w:t xml:space="preserve">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testingBut if we take his state-ment at face value, it appears that Rosenau-the-positivist was guided by a sort of pragmatism for all but the nameWhile such practical commonsense is certainly valuable, in and by itself, it does not qualify as scientiﬁc methodologyScience requires a higher degree of methodological awarenessFor this reason, </w:t>
      </w:r>
      <w:r w:rsidRPr="000F0A26">
        <w:rPr>
          <w:rStyle w:val="StyleBoldUnderline"/>
          <w:rFonts w:asciiTheme="minorHAnsi" w:hAnsiTheme="minorHAnsi"/>
          <w:highlight w:val="green"/>
        </w:rPr>
        <w:t>I am not interested</w:t>
      </w:r>
      <w:r w:rsidRPr="00FA585B">
        <w:rPr>
          <w:rFonts w:asciiTheme="minorHAnsi" w:hAnsiTheme="minorHAnsi"/>
          <w:sz w:val="10"/>
        </w:rPr>
        <w:t xml:space="preserve"> here </w:t>
      </w:r>
      <w:r w:rsidRPr="000F0A26">
        <w:rPr>
          <w:rStyle w:val="StyleBoldUnderline"/>
          <w:rFonts w:asciiTheme="minorHAnsi" w:hAnsiTheme="minorHAnsi"/>
          <w:highlight w:val="green"/>
        </w:rPr>
        <w:t>in</w:t>
      </w:r>
      <w:r w:rsidRPr="00FA585B">
        <w:rPr>
          <w:rFonts w:asciiTheme="minorHAnsi" w:hAnsiTheme="minorHAnsi"/>
          <w:sz w:val="10"/>
        </w:rPr>
        <w:t xml:space="preserve"> pragma-tism as unspoken commonsense, or as a pretext for doing empirical researchunencumbered by theoretical and methodological considerationsNor am I con-cerned with</w:t>
      </w:r>
      <w:r w:rsidRPr="00FA585B">
        <w:rPr>
          <w:rStyle w:val="StyleBoldUnderline"/>
          <w:rFonts w:asciiTheme="minorHAnsi" w:hAnsiTheme="minorHAnsi"/>
        </w:rPr>
        <w:t xml:space="preserve"> </w:t>
      </w:r>
      <w:r w:rsidRPr="000F0A26">
        <w:rPr>
          <w:rStyle w:val="StyleBoldUnderline"/>
          <w:rFonts w:asciiTheme="minorHAnsi" w:hAnsiTheme="minorHAnsi"/>
          <w:highlight w:val="green"/>
        </w:rPr>
        <w:t>pragmatism as an excuse for staging</w:t>
      </w:r>
      <w:r w:rsidRPr="00FA585B">
        <w:rPr>
          <w:rStyle w:val="StyleBoldUnderline"/>
          <w:rFonts w:asciiTheme="minorHAnsi" w:hAnsiTheme="minorHAnsi"/>
        </w:rPr>
        <w:t xml:space="preserve"> yet another </w:t>
      </w:r>
      <w:r w:rsidRPr="000F0A26">
        <w:rPr>
          <w:rStyle w:val="Emphasis"/>
          <w:rFonts w:asciiTheme="minorHAnsi" w:hAnsiTheme="minorHAnsi"/>
          <w:highlight w:val="green"/>
        </w:rPr>
        <w:t>epistemological debate</w:t>
      </w:r>
      <w:r w:rsidRPr="00FA585B">
        <w:rPr>
          <w:rFonts w:asciiTheme="minorHAnsi" w:hAnsiTheme="minorHAnsi"/>
          <w:sz w:val="10"/>
        </w:rPr>
        <w:t>Instead, I am interested in pragmatism as an instrument to go about research with an appropriate degree of epistemological and methodologicalawarenessTaking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theoriesHe does not explicitly invoke pragmatism but vests his pleading in apositivist cloak by using the language of theory testingWhen looking closer,however, it becomes apparent that his theoretical and methodological noncha-lance is far more pragmatic than what his positivist rhetoric suggestsMoravcsiksees himself in good company, dropping the following names: Robert Keohane,Stephen Walt, Jack Snyder, Stephen Van Evera, Bary Buzan, Bruce Russett, John O’Neal, Martha Finnemore, and Kathryn SikkinkWith the partial excep-tion of Finnemore, however, none of these scholars explicitly links his or herscholarship to pragmatismThey employ pragmatic commonsense in theirresearch, but devoutly ignore pragmatism as a philosophical and methodologicalpositionAs a result, it is fair to say that theory synthesis is only on a slightly higher level of intellectual awareness than Rosenau’s statement quoted aboveAnalytic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1963:61–62)646 Pragmatism and International Relations   idea is to combine existing research traditions in a pragmatic fashion and thusto enable the formulation and exploration of novel and more complex sets of problemsThe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collages8 In additionto themselves, Katzenstein and Sil cite a number of like-minded scholars such asCharles Tilly, Sidney Tarrow, Paul Pierson, and Robert Jervis9 The ascription isprobably correct given the highly analytical and eclectic approach of these schol-arsNevertheless,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theoriesWe simply trust, although we donot know for certain, that the observed class of phenomena is not randomWetherefore start collecting pertinent observations and, at the same time, applyingconcepts from existing ﬁelds of our knowledgeInstead of trying to impose anabstract theoretical template (deduction) or ‘‘simply’’ inferring propositions fromfacts (induction), we start reasoning at an intermediate level (abduction)Abduction follows the predicament that science is, or should be, above all amore conscious and systematic version of the way by which humans have learnedto solve problems and generate knowledge in their everyday livesAs it iscurrently practiced, science is often a poor emulator of what we are able toachieve in practiceThis is unfortunate because human practice is the ultimatemiracle</w:t>
      </w:r>
      <w:r w:rsidRPr="00FA585B">
        <w:rPr>
          <w:rStyle w:val="StyleBoldUnderline"/>
          <w:rFonts w:asciiTheme="minorHAnsi" w:hAnsiTheme="minorHAnsi"/>
        </w:rPr>
        <w:t xml:space="preserve">In our own practice, </w:t>
      </w:r>
      <w:r w:rsidRPr="000F0A26">
        <w:rPr>
          <w:rStyle w:val="StyleBoldUnderline"/>
          <w:rFonts w:asciiTheme="minorHAnsi" w:hAnsiTheme="minorHAnsi"/>
          <w:highlight w:val="green"/>
        </w:rPr>
        <w:t>most of us</w:t>
      </w:r>
      <w:r w:rsidRPr="00FA585B">
        <w:rPr>
          <w:rStyle w:val="StyleBoldUnderline"/>
          <w:rFonts w:asciiTheme="minorHAnsi" w:hAnsiTheme="minorHAnsi"/>
        </w:rPr>
        <w:t xml:space="preserve"> manage to </w:t>
      </w:r>
      <w:r w:rsidRPr="000F0A26">
        <w:rPr>
          <w:rStyle w:val="StyleBoldUnderline"/>
          <w:rFonts w:asciiTheme="minorHAnsi" w:hAnsiTheme="minorHAnsi"/>
          <w:highlight w:val="green"/>
        </w:rPr>
        <w:t>deal with</w:t>
      </w:r>
      <w:r w:rsidRPr="00FA585B">
        <w:rPr>
          <w:rStyle w:val="StyleBoldUnderline"/>
          <w:rFonts w:asciiTheme="minorHAnsi" w:hAnsiTheme="minorHAnsi"/>
        </w:rPr>
        <w:t xml:space="preserve"> many </w:t>
      </w:r>
      <w:r w:rsidRPr="000F0A26">
        <w:rPr>
          <w:rStyle w:val="StyleBoldUnderline"/>
          <w:rFonts w:asciiTheme="minorHAnsi" w:hAnsiTheme="minorHAnsi"/>
          <w:highlight w:val="green"/>
        </w:rPr>
        <w:t>challenging situationsThe way we accomplish this is</w:t>
      </w:r>
      <w:r w:rsidRPr="00FA585B">
        <w:rPr>
          <w:rFonts w:asciiTheme="minorHAnsi" w:hAnsiTheme="minorHAnsi"/>
          <w:sz w:val="10"/>
        </w:rPr>
        <w:t xml:space="preserve"> completely </w:t>
      </w:r>
      <w:r w:rsidRPr="000F0A26">
        <w:rPr>
          <w:rStyle w:val="StyleBoldUnderline"/>
          <w:rFonts w:asciiTheme="minorHAnsi" w:hAnsiTheme="minorHAnsi"/>
          <w:highlight w:val="green"/>
        </w:rPr>
        <w:t>different from</w:t>
      </w:r>
      <w:r w:rsidRPr="00FA585B">
        <w:rPr>
          <w:rFonts w:asciiTheme="minorHAnsi" w:hAnsiTheme="minorHAnsi"/>
          <w:b/>
          <w:sz w:val="10"/>
        </w:rPr>
        <w:t>,</w:t>
      </w:r>
      <w:r w:rsidRPr="00FA585B">
        <w:rPr>
          <w:rFonts w:asciiTheme="minorHAnsi" w:hAnsiTheme="minorHAnsi"/>
          <w:sz w:val="10"/>
        </w:rPr>
        <w:t xml:space="preserve"> and far moreefﬁcient than, </w:t>
      </w:r>
      <w:r w:rsidRPr="000F0A26">
        <w:rPr>
          <w:rStyle w:val="Emphasis"/>
          <w:rFonts w:asciiTheme="minorHAnsi" w:hAnsiTheme="minorHAnsi"/>
          <w:highlight w:val="green"/>
        </w:rPr>
        <w:t>the way knowledge is generated</w:t>
      </w:r>
      <w:r w:rsidRPr="00FA585B">
        <w:rPr>
          <w:rStyle w:val="StyleBoldUnderline"/>
          <w:rFonts w:asciiTheme="minorHAnsi" w:hAnsiTheme="minorHAnsi"/>
        </w:rPr>
        <w:t xml:space="preserve"> </w:t>
      </w:r>
      <w:r w:rsidRPr="00FA585B">
        <w:rPr>
          <w:rFonts w:asciiTheme="minorHAnsi" w:hAnsiTheme="minorHAnsi"/>
          <w:sz w:val="10"/>
        </w:rPr>
        <w:t>according to standard scientiﬁc methodsIf it is true that in our own practice we proceed not so much by induction or deduction but rather by abduction, then science would do well tomimic this at least in some respects10 Abduction has been invoked by numerous scholars, including Alexander Wendt, John Ruggie, Jeffrey Checkel, Martin Shapiro, Alec Stone Sweet, andMartha FinnemoreWhile they all use the term abduction, none has ever thor-oughly speciﬁed its meaningTo make up for this omission, I have developedabduction into an explicit methodology and applied it in my own research oninternational police cooperation (Friedrichs 2008)Unfortunately, it is impossi-ble to go into further detail hereReaders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situa-tionsScientiﬁc inquiry is not simply an intimate encounter between a researchproblem and a problem solverIt is a social activity taking place in communitiesof practice (Wenger 1998)Pragmatism must be neither reduced to the utility of results regardless of their social presuppositions and meaning, nor to the 8 Pace Rudra Sil (this forum), the whole point about eclecticism is that you rely on existing traditions to blendthem into something newThere is no eclecticism without something to be eclectic about9 One may further expand the list by including the international society approach of the English school (Ma-kinda 2000), as well as the early Kenneth Waltz (1959)10 Precisely for this reason, abduction understood as ‘Inference to the Best Explanation’ plays a crucial role inthe ﬁeld of Artiﬁcial Intelligence647 The Forum  fabrication of consensus among scientists</w:t>
      </w:r>
      <w:r w:rsidRPr="000F0A26">
        <w:rPr>
          <w:rStyle w:val="Emphasis"/>
          <w:rFonts w:asciiTheme="minorHAnsi" w:hAnsiTheme="minorHAnsi"/>
          <w:highlight w:val="green"/>
        </w:rPr>
        <w:t>Pragmatism as</w:t>
      </w:r>
      <w:r w:rsidRPr="00FA585B">
        <w:rPr>
          <w:rStyle w:val="StyleBoldUnderline"/>
          <w:rFonts w:asciiTheme="minorHAnsi" w:hAnsiTheme="minorHAnsi"/>
        </w:rPr>
        <w:t xml:space="preserve"> the </w:t>
      </w:r>
      <w:r w:rsidRPr="000F0A26">
        <w:rPr>
          <w:rStyle w:val="Emphasis"/>
          <w:rFonts w:asciiTheme="minorHAnsi" w:hAnsiTheme="minorHAnsi"/>
          <w:highlight w:val="green"/>
        </w:rPr>
        <w:t>practice</w:t>
      </w:r>
      <w:r w:rsidRPr="00FA585B">
        <w:rPr>
          <w:rStyle w:val="StyleBoldUnderline"/>
          <w:rFonts w:asciiTheme="minorHAnsi" w:hAnsiTheme="minorHAnsi"/>
        </w:rPr>
        <w:t xml:space="preserve"> of dis-cursive communities </w:t>
      </w:r>
      <w:r w:rsidRPr="000F0A26">
        <w:rPr>
          <w:rStyle w:val="Emphasis"/>
          <w:rFonts w:asciiTheme="minorHAnsi" w:hAnsiTheme="minorHAnsi"/>
          <w:highlight w:val="green"/>
        </w:rPr>
        <w:t>and</w:t>
      </w:r>
      <w:r w:rsidRPr="000F0A26">
        <w:rPr>
          <w:rStyle w:val="StyleBoldUnderline"/>
          <w:rFonts w:asciiTheme="minorHAnsi" w:hAnsiTheme="minorHAnsi"/>
          <w:highlight w:val="green"/>
        </w:rPr>
        <w:t xml:space="preserve"> </w:t>
      </w:r>
      <w:r w:rsidRPr="00FA585B">
        <w:rPr>
          <w:rFonts w:asciiTheme="minorHAnsi" w:hAnsiTheme="minorHAnsi"/>
          <w:sz w:val="10"/>
        </w:rPr>
        <w:t>pragmatism</w:t>
      </w:r>
      <w:r w:rsidRPr="00FA585B">
        <w:rPr>
          <w:rStyle w:val="StyleBoldUnderline"/>
          <w:rFonts w:asciiTheme="minorHAnsi" w:hAnsiTheme="minorHAnsi"/>
        </w:rPr>
        <w:t xml:space="preserve"> </w:t>
      </w:r>
      <w:r w:rsidRPr="000F0A26">
        <w:rPr>
          <w:rStyle w:val="Emphasis"/>
          <w:rFonts w:asciiTheme="minorHAnsi" w:hAnsiTheme="minorHAnsi"/>
          <w:highlight w:val="green"/>
        </w:rPr>
        <w:t>as a device for</w:t>
      </w:r>
      <w:r w:rsidRPr="00FA585B">
        <w:rPr>
          <w:rStyle w:val="StyleBoldUnderline"/>
          <w:rFonts w:asciiTheme="minorHAnsi" w:hAnsiTheme="minorHAnsi"/>
        </w:rPr>
        <w:t xml:space="preserve"> the generation of </w:t>
      </w:r>
      <w:r w:rsidRPr="000F0A26">
        <w:rPr>
          <w:rStyle w:val="Emphasis"/>
          <w:rFonts w:asciiTheme="minorHAnsi" w:hAnsiTheme="minorHAnsi"/>
          <w:highlight w:val="green"/>
        </w:rPr>
        <w:t>useful knowledge</w:t>
      </w:r>
      <w:r w:rsidRPr="000F0A26">
        <w:rPr>
          <w:rStyle w:val="StyleBoldUnderline"/>
          <w:rFonts w:asciiTheme="minorHAnsi" w:hAnsiTheme="minorHAnsi"/>
          <w:highlight w:val="green"/>
        </w:rPr>
        <w:t xml:space="preserve"> are two sides of the same coin</w:t>
      </w:r>
    </w:p>
    <w:p w:rsidR="00437750" w:rsidRPr="00FA585B" w:rsidRDefault="00437750" w:rsidP="00437750">
      <w:pPr>
        <w:rPr>
          <w:rFonts w:asciiTheme="minorHAnsi" w:hAnsiTheme="minorHAnsi"/>
        </w:rPr>
      </w:pPr>
    </w:p>
    <w:p w:rsidR="00681AB4" w:rsidRDefault="00681AB4" w:rsidP="00681AB4">
      <w:pPr>
        <w:pStyle w:val="Heading3"/>
      </w:pPr>
      <w:r>
        <w:t>security good</w:t>
      </w:r>
    </w:p>
    <w:p w:rsidR="00681AB4" w:rsidRPr="008658BF" w:rsidRDefault="00681AB4" w:rsidP="00681AB4">
      <w:pPr>
        <w:pStyle w:val="Heading4"/>
      </w:pPr>
      <w:r w:rsidRPr="008658BF">
        <w:t>Securitization is crucial to politicization and breaks down antagonism- the</w:t>
      </w:r>
      <w:r>
        <w:t xml:space="preserve">y’re wrong and the </w:t>
      </w:r>
      <w:r w:rsidRPr="008658BF">
        <w:t>alt is worse</w:t>
      </w:r>
    </w:p>
    <w:p w:rsidR="00681AB4" w:rsidRPr="008658BF" w:rsidRDefault="00681AB4" w:rsidP="00681AB4">
      <w:r>
        <w:rPr>
          <w:rStyle w:val="StyleStyleBold12pt"/>
        </w:rPr>
        <w:t xml:space="preserve">Trombetta </w:t>
      </w:r>
      <w:r w:rsidRPr="00AA1281">
        <w:rPr>
          <w:rStyle w:val="StyleStyleBold12pt"/>
        </w:rPr>
        <w:t>8</w:t>
      </w:r>
      <w:r w:rsidRPr="008658BF">
        <w:rPr>
          <w:b/>
        </w:rPr>
        <w:t xml:space="preserve"> </w:t>
      </w:r>
      <w:r w:rsidRPr="008658BF">
        <w:t>(Maria Julia Trombetta, (Delft University of Technology, postdoctoral researcher at the department of Economics of Infrastructures) 3/19/08 http://archive.sgir.eu/uploads/Trombetta-the_securitization_of_the_environment_and_the_transformation_of_security.pdf</w:t>
      </w:r>
    </w:p>
    <w:p w:rsidR="00681AB4" w:rsidRPr="00BE71AF" w:rsidRDefault="00681AB4" w:rsidP="00681AB4">
      <w:pPr>
        <w:rPr>
          <w:sz w:val="16"/>
        </w:rPr>
      </w:pPr>
      <w:r w:rsidRPr="007C472C">
        <w:rPr>
          <w:sz w:val="16"/>
        </w:rPr>
        <w:t xml:space="preserve">On the one hand, </w:t>
      </w:r>
      <w:r w:rsidRPr="008658BF">
        <w:rPr>
          <w:rStyle w:val="underline"/>
        </w:rPr>
        <w:t>an approach that considers</w:t>
      </w:r>
      <w:r w:rsidRPr="007C472C">
        <w:rPr>
          <w:sz w:val="16"/>
        </w:rPr>
        <w:t xml:space="preserve"> the </w:t>
      </w:r>
      <w:r w:rsidRPr="008658BF">
        <w:rPr>
          <w:rStyle w:val="underline"/>
        </w:rPr>
        <w:t>discursive formation of security issues  provides a new perspective to analyse the</w:t>
      </w:r>
      <w:r w:rsidRPr="007C472C">
        <w:rPr>
          <w:sz w:val="16"/>
        </w:rPr>
        <w:t xml:space="preserve"> environmental </w:t>
      </w:r>
      <w:r w:rsidRPr="008658BF">
        <w:rPr>
          <w:rStyle w:val="underline"/>
        </w:rPr>
        <w:t>security discourse</w:t>
      </w:r>
      <w:r w:rsidRPr="007C472C">
        <w:rPr>
          <w:sz w:val="16"/>
        </w:rPr>
        <w:t xml:space="preserve"> and its transformative  potential. First, </w:t>
      </w:r>
      <w:r w:rsidRPr="008658BF">
        <w:rPr>
          <w:rStyle w:val="underline"/>
        </w:rPr>
        <w:t>it allows for an investigation of the political process behind the selection of threats,</w:t>
      </w:r>
      <w:r w:rsidRPr="007C472C">
        <w:rPr>
          <w:sz w:val="16"/>
        </w:rPr>
        <w:t xml:space="preserve">  exploring why some of them are considered more relevant and urgent than others. </w:t>
      </w:r>
      <w:r w:rsidRPr="008658BF">
        <w:rPr>
          <w:rStyle w:val="underline"/>
        </w:rPr>
        <w:t>The focus shifts  from the threats to the collectivities, identities and interests that deserve to be protected and the  means to be employed</w:t>
      </w:r>
      <w:r w:rsidRPr="007C472C">
        <w:rPr>
          <w:sz w:val="16"/>
        </w:rPr>
        <w:t xml:space="preserve">. Second, </w:t>
      </w:r>
      <w:r w:rsidRPr="008658BF">
        <w:rPr>
          <w:rStyle w:val="underline"/>
        </w:rPr>
        <w:t>securitization suggests that the awareness of</w:t>
      </w:r>
      <w:r w:rsidRPr="007C472C">
        <w:rPr>
          <w:sz w:val="16"/>
        </w:rPr>
        <w:t xml:space="preserve"> environmental </w:t>
      </w:r>
      <w:r w:rsidRPr="00CB7CD1">
        <w:rPr>
          <w:rStyle w:val="StyleBoldUnderline"/>
        </w:rPr>
        <w:t>issues  can have a relevant role in defining and transforming political communities</w:t>
      </w:r>
      <w:r w:rsidRPr="007C472C">
        <w:rPr>
          <w:sz w:val="16"/>
        </w:rPr>
        <w:t xml:space="preserve">, their interests and  identities, </w:t>
      </w:r>
      <w:r w:rsidRPr="008658BF">
        <w:rPr>
          <w:rStyle w:val="underline"/>
        </w:rPr>
        <w:t>since the process creates new ideas about who deserve to be protected and by whom</w:t>
      </w:r>
      <w:r w:rsidRPr="007C472C">
        <w:rPr>
          <w:sz w:val="16"/>
        </w:rPr>
        <w:t xml:space="preserve">.  Finally, as Behnke points out, </w:t>
      </w:r>
      <w:r w:rsidRPr="000F0A26">
        <w:rPr>
          <w:b/>
          <w:highlight w:val="green"/>
          <w:u w:val="single"/>
          <w:bdr w:val="single" w:sz="4" w:space="0" w:color="auto"/>
        </w:rPr>
        <w:t>securitization can open the space for a “genuinely political</w:t>
      </w:r>
      <w:r w:rsidRPr="000F0A26">
        <w:rPr>
          <w:b/>
          <w:highlight w:val="green"/>
          <w:u w:val="single"/>
        </w:rPr>
        <w:t>”</w:t>
      </w:r>
      <w:r w:rsidRPr="008658BF">
        <w:rPr>
          <w:b/>
          <w:u w:val="single"/>
        </w:rPr>
        <w:t xml:space="preserve">  constitutive and formative </w:t>
      </w:r>
      <w:r w:rsidRPr="000F0A26">
        <w:rPr>
          <w:b/>
          <w:highlight w:val="green"/>
          <w:u w:val="single"/>
        </w:rPr>
        <w:t xml:space="preserve">struggle through which </w:t>
      </w:r>
      <w:r w:rsidRPr="000F0A26">
        <w:rPr>
          <w:b/>
          <w:highlight w:val="green"/>
          <w:u w:val="single"/>
          <w:bdr w:val="single" w:sz="4" w:space="0" w:color="auto"/>
        </w:rPr>
        <w:t>political structures are contested</w:t>
      </w:r>
      <w:r w:rsidRPr="008658BF">
        <w:rPr>
          <w:b/>
          <w:u w:val="single"/>
          <w:bdr w:val="single" w:sz="4" w:space="0" w:color="auto"/>
        </w:rPr>
        <w:t xml:space="preserve"> </w:t>
      </w:r>
      <w:r w:rsidRPr="000F0A26">
        <w:rPr>
          <w:b/>
          <w:highlight w:val="green"/>
          <w:u w:val="single"/>
          <w:bdr w:val="single" w:sz="4" w:space="0" w:color="auto"/>
        </w:rPr>
        <w:t>and reestablished</w:t>
      </w:r>
      <w:r w:rsidRPr="007C472C">
        <w:rPr>
          <w:sz w:val="16"/>
        </w:rPr>
        <w:t xml:space="preserve">.(Behnke 2000: 91) </w:t>
      </w:r>
      <w:r w:rsidRPr="000F0A26">
        <w:rPr>
          <w:rStyle w:val="underline"/>
          <w:highlight w:val="green"/>
        </w:rPr>
        <w:t>Securitization</w:t>
      </w:r>
      <w:r w:rsidRPr="008658BF">
        <w:rPr>
          <w:rStyle w:val="underline"/>
        </w:rPr>
        <w:t xml:space="preserve"> </w:t>
      </w:r>
      <w:r w:rsidRPr="000F0A26">
        <w:rPr>
          <w:rStyle w:val="underline"/>
          <w:highlight w:val="green"/>
        </w:rPr>
        <w:t>allows for</w:t>
      </w:r>
      <w:r w:rsidRPr="008658BF">
        <w:rPr>
          <w:rStyle w:val="underline"/>
        </w:rPr>
        <w:t xml:space="preserve"> the </w:t>
      </w:r>
      <w:r w:rsidRPr="000F0A26">
        <w:rPr>
          <w:rStyle w:val="underline"/>
          <w:highlight w:val="green"/>
          <w:bdr w:val="single" w:sz="4" w:space="0" w:color="auto"/>
        </w:rPr>
        <w:t>breaking and transforming of rules</w:t>
      </w:r>
      <w:r w:rsidRPr="008658BF">
        <w:rPr>
          <w:rStyle w:val="underline"/>
        </w:rPr>
        <w:t xml:space="preserve"> that  are no longer acceptable, </w:t>
      </w:r>
      <w:r w:rsidRPr="000F0A26">
        <w:rPr>
          <w:rStyle w:val="underline"/>
          <w:highlight w:val="green"/>
        </w:rPr>
        <w:t>including</w:t>
      </w:r>
      <w:r w:rsidRPr="008658BF">
        <w:rPr>
          <w:rStyle w:val="underline"/>
        </w:rPr>
        <w:t xml:space="preserve"> the </w:t>
      </w:r>
      <w:r w:rsidRPr="000F0A26">
        <w:rPr>
          <w:rStyle w:val="underline"/>
          <w:highlight w:val="green"/>
        </w:rPr>
        <w:t xml:space="preserve">practices </w:t>
      </w:r>
      <w:r w:rsidRPr="000F0A26">
        <w:rPr>
          <w:rStyle w:val="underline"/>
          <w:highlight w:val="green"/>
          <w:bdr w:val="single" w:sz="4" w:space="0" w:color="auto"/>
        </w:rPr>
        <w:t>associated with an antagonistic logic of security</w:t>
      </w:r>
      <w:r w:rsidRPr="007C472C">
        <w:rPr>
          <w:sz w:val="16"/>
        </w:rPr>
        <w:t>.   On the other hand, securitization is problematic because of the set of practices it is supposed  to bring about. For the CopS security “carries with it a history and a set of connotations that it  cannot escape.”(Wæver 1995: 47) While securitizing an issue is a political choice, the practices it  brings about are not. Accordingly, transforming an issue into a security issue is not always an  improvement. In the case of the environment, the warning seems clear: “When considering  securitizing moves such as ‘environmental security’...one has to weigh the always problematic side  effects of applying a mind-set of security against the possible advantages of focus, attention, and  mobilization.”(Buzan, Wæver and Wilde 1998: 29) The School shares the normative suggestion that  “[a] society whose security is premised upon a logic of war should be re-shaped, re-ordered, simply  changed.”(Aradau 2001: introduction) For the CopS this does not mean to transform the practices  and logic of security, because, as it will be shown below, for the School, this is impossible. The  CopS suggests avoiding the transformation of  issues into security issues. It is necessary “to turn  threats into challenges; to move developments from the sphere of existential fear to one where they  could be handled by ordinary means, as politics, economy, culture, and so on.”(Wæver 1995: 55,  quoting Jahn). This transformation, for the CopS, is “desecuritization”, and the School has  introduced a distinction between politicization - “meaning the issue is part of public policy, requiring government decision  and resources allocation  s”(Buzan, Wæver and Wilde 1998: 23) - and securitization - “meaning the issue is presented as  an   existential threat, requiring emergency measures and justifying actions outside the normal bounds  of political procedure.”(Buzan, Wæver and Wilde 1998: 23) The slogan is: “less security, more  politics!”(Wæver 1995: 56)   Nevertheless, there are two major problems behind this suggestion. First, if securitization is  normatively problematic</w:t>
      </w:r>
      <w:r w:rsidRPr="008658BF">
        <w:rPr>
          <w:rStyle w:val="underline"/>
        </w:rPr>
        <w:t xml:space="preserve">, </w:t>
      </w:r>
      <w:r w:rsidRPr="000F0A26">
        <w:rPr>
          <w:rStyle w:val="underline"/>
          <w:highlight w:val="green"/>
        </w:rPr>
        <w:t>desecuritization can be even more problematic</w:t>
      </w:r>
      <w:r w:rsidRPr="008658BF">
        <w:rPr>
          <w:rStyle w:val="underline"/>
        </w:rPr>
        <w:t xml:space="preserve">. </w:t>
      </w:r>
      <w:r w:rsidRPr="000F0A26">
        <w:rPr>
          <w:rStyle w:val="underline"/>
          <w:highlight w:val="green"/>
        </w:rPr>
        <w:t xml:space="preserve">It can lead to a  </w:t>
      </w:r>
      <w:r w:rsidRPr="000F0A26">
        <w:rPr>
          <w:rStyle w:val="underline"/>
          <w:highlight w:val="green"/>
          <w:bdr w:val="single" w:sz="4" w:space="0" w:color="auto"/>
        </w:rPr>
        <w:t>depoliticization and marginalisation</w:t>
      </w:r>
      <w:r w:rsidRPr="000F0A26">
        <w:rPr>
          <w:rStyle w:val="underline"/>
          <w:highlight w:val="green"/>
        </w:rPr>
        <w:t xml:space="preserve"> of urgent</w:t>
      </w:r>
      <w:r w:rsidRPr="008658BF">
        <w:rPr>
          <w:rStyle w:val="underline"/>
        </w:rPr>
        <w:t xml:space="preserve"> and </w:t>
      </w:r>
      <w:r w:rsidRPr="000F0A26">
        <w:rPr>
          <w:rStyle w:val="underline"/>
          <w:highlight w:val="green"/>
        </w:rPr>
        <w:t>serious issues</w:t>
      </w:r>
      <w:r w:rsidRPr="007C472C">
        <w:rPr>
          <w:sz w:val="16"/>
        </w:rPr>
        <w:t xml:space="preserve">, </w:t>
      </w:r>
      <w:r w:rsidRPr="000F0A26">
        <w:rPr>
          <w:b/>
          <w:highlight w:val="green"/>
          <w:u w:val="single"/>
        </w:rPr>
        <w:t xml:space="preserve">while </w:t>
      </w:r>
      <w:r w:rsidRPr="000F0A26">
        <w:rPr>
          <w:b/>
          <w:highlight w:val="green"/>
          <w:u w:val="single"/>
          <w:bdr w:val="single" w:sz="4" w:space="0" w:color="auto"/>
        </w:rPr>
        <w:t>leaving unchallenged</w:t>
      </w:r>
      <w:r w:rsidRPr="008658BF">
        <w:rPr>
          <w:b/>
          <w:u w:val="single"/>
        </w:rPr>
        <w:t xml:space="preserve"> the  </w:t>
      </w:r>
      <w:r w:rsidRPr="000F0A26">
        <w:rPr>
          <w:b/>
          <w:highlight w:val="green"/>
          <w:u w:val="single"/>
        </w:rPr>
        <w:t>practices associated with security</w:t>
      </w:r>
      <w:r w:rsidRPr="007C472C">
        <w:rPr>
          <w:sz w:val="16"/>
        </w:rPr>
        <w:t xml:space="preserve">. In the case of the environment, </w:t>
      </w:r>
      <w:r w:rsidRPr="008658BF">
        <w:rPr>
          <w:rStyle w:val="underline"/>
        </w:rPr>
        <w:t>many appeals to security are  aimed at both soliciting action and transforming what counts as security and the way of providing it.</w:t>
      </w:r>
      <w:r w:rsidRPr="007C472C">
        <w:rPr>
          <w:sz w:val="16"/>
        </w:rPr>
        <w:t xml:space="preserve">  Second, within the School’s framework, desecuritization cannot be possible. Securitization  in fact can be inescapable, the unwanted result of discussing whether or not the environment is a  security issue. As Huysmans has noticed, the performative, constitutive approach suggested by the  speech act theory implies that even talking and researching about security can contribute to the  securitization of an issue, even if that (and the practices associated with it) is not the desired result.  “The normative dilemma thus consists of how to write or speak about security when the security  knowledge risks the production of what one tries to avoid, what one criticizes: that is, the  securitization of migration, drugs and so forth.”(Huysmans 2002: 43) When the understanding of  security is the problematic one described by the CopS, research itself can become a danger.  This  captures a paradox that characterizes the debate about environmental security. As Jon Barnett has  showed in The Meaning of Environmental Security (2001) the securitization of the environment can  have perverse effects and several attempts to transform environmental problems into security issues  have resulted in a spreading of the national security paradigm and the enemy logic, even if the  intentions behind them were different. Barnett has argued that “environmental security is not about  the environment, it is about security; as a concept, it is at its most meaningless and malign”(2001:  83) in this way, he seems to accept the ineluctability of the security mindset or logic evoked by  securitization.  However, his suggestion of promoting a “human centered” understanding of  security, in which environmental security is not about (national) security but about people and their  needs, within the securitization logic, cannot escape the trap he has described.  Why, in fact, should  the sort of his claim be different from that of similar ones?   2. The fixity of Security practices    These dilemmas, however, are based on the idea that security practices are inescapable and  unchangeable and the theory of securitization, as elaborated by the CopS, has contributed to suggest  so. The CopS has achieved the result of making a specific, negative understanding of security –  which has characterised the dominant  Realist discourse within IR - appear as “natural” and  unchangeable since all the attempts to transform it appear to reinforce its logic. To challenge this  perverse mechanism it is necessary to unpack securitization further. First, it will be shown that  securitization is not analytically accurate, the environment representing a relevant case. Second, the  assumptions behind this problematic fixity will be explored.   The CopS explores the specificity of the environmental sector in Security: A Framework for  Analysis (Buzan, Wæver and Wilde 1998) (Security hereafter), the theoretical book where the CopS  illustrates the theory of securitization and analyses the dynamics of securitization within five  relevant sectors. For each sector the School identifies the actors or objects (referent objects) that are  threatened, specifies the relevant threats and the agents that promote or facilitate securitization.11[11]   The environmental sector is rather different from the others and the transformative intent that is  associated with the appeal to environmental security is more evident.12[12] Amongst the peculiarities  of the environmental sector described by the School, three deserve a specific analysis for their  implications: First, the presence of two agendas - a scientific and a political one; second, the  multiplicity of actors; third, the politicization/securitization relationship. They will be analysed in  turn  “One of the most striking features of the environmental sector,” it is argued in Security, “is  the existence of two different agendas: a scientific agenda and a political agenda.”(Buzan, Wæver  and Wilde 1998: 71) The scientific one refers mainly to natural science and non-governmental  activities. The “scientific agenda is about the authoritative assessment of threat,”(Buzan, Wæver  and Wilde 1998: 72) and Buzan, Wæver and de Wilde admit that “the extent to which scientific  argument structures environmental security debates strikes us as exceptional.”(Buzan, Wæver and  Wilde 1998: 72) Quoting Rosenau, they suggest that “the demand for scientific proof is a broader  emerging characteristic in the international system.”(Buzan, Wæver and Wilde 1998: 72) This                                                    11[11]    So for instance in the military sector the referent object is usually the state and the threats are mainly military ones,  while in the societal sector the referent objects are collective identities “that can function independent of the state, such  as nations and religions.”(Buzan, Wæver and Wilde 1998: 22-3)  12[12]   This is the case even if the School adopts a conservative strategy that appears from the choice of the referent object  (or what is threatened). In the first works  of the School, the referent object within the environmental sector was the  biosphere: “Environmental security concerns the maintenance of the local and the planetary biosphere as the essential  support system on which all other human enterprises depend.” (Buzan 1991: 19) In Security the School narrows down  this perspective and identifies the level of civilization (with all the contradictions that contribute to environmental  problems) as the main referent object. This move favours a conservative perspective which considers the securitization  of the environment as  a way to preserve the status quo and the security strategies on which it is based. Despite this, the  description of the environmental sector captures the specificity of the sector and reveals the tensions within the overall  framework.  questions the “self referentiality” of the speech act security. Are some threats more “real” than  others thanks to scientific proof? Can considerations developed to characterize reflective behaviours  be applied to natural systems? Even if dealing with these issues is beyond the scope of this article, it  is necessary to note that the appeal to an external discourse has serious implications. First, it   questions the possibility and opportunity of desecuritization. Is it possible and what does it mean to  “desecuritize” an issue which is on the scientific agenda? If scientific research outlines the  dangerousness of an environmental problem, how is it possible to provide security? Second, it  suggests that security and the practices associated with it can vary from one sector to another and  thus from one context to another.   The second peculiarity of the environmental sector is the presence of many actors. This   contrasts with Wæver’s suggestion that “security is articulated only from a specific place, in an  institutional voice, by elites.”(Wæver 1995: 57) The multiplicity of actors is largely justified by the  School with the relative novelty of the securitization of the environment. “The discourses, power  struggles, and securitizing moves in the other sectors are reflected by and have sedimented over  time in concrete types of organizations - notably states...nations (identity configurations), and the  UN system,”(Buzan, Wæver and Wilde 1998: 71) however, this is not the case with the  environment: “It is as yet undetermined what kinds of political structures environmental concerns  will generate.”(Buzan, Wæver and Wilde 1998: 71). In this way a tension appears since the attempts  to securitize the environment are described as having a transforming potential, requiring and calling  for new institutions. Within the environmental sector securitization moves seem to have a  transformative intent that contrasts with the conservative one, that characterizes other sectors.  The third peculiarity is that </w:t>
      </w:r>
      <w:r w:rsidRPr="000F0A26">
        <w:rPr>
          <w:rStyle w:val="underline"/>
          <w:highlight w:val="green"/>
        </w:rPr>
        <w:t>many securitizing moves result in</w:t>
      </w:r>
      <w:r w:rsidRPr="008658BF">
        <w:rPr>
          <w:rStyle w:val="underline"/>
        </w:rPr>
        <w:t xml:space="preserve"> </w:t>
      </w:r>
      <w:r w:rsidRPr="000F0A26">
        <w:rPr>
          <w:rStyle w:val="underline"/>
          <w:highlight w:val="green"/>
        </w:rPr>
        <w:t>politicization</w:t>
      </w:r>
      <w:r w:rsidRPr="008658BF">
        <w:rPr>
          <w:rStyle w:val="underline"/>
        </w:rPr>
        <w:t xml:space="preserve">. </w:t>
      </w:r>
      <w:r w:rsidRPr="000F0A26">
        <w:rPr>
          <w:rStyle w:val="underline"/>
          <w:highlight w:val="green"/>
        </w:rPr>
        <w:t>This is  problematic for the School, which argues that “transcending a security problem by politicising it  cannot happen through thematization in security terms, only away from such terms</w:t>
      </w:r>
      <w:r w:rsidRPr="007C472C">
        <w:rPr>
          <w:sz w:val="16"/>
        </w:rPr>
        <w:t xml:space="preserve">.”(Wæver 1995:  56) </w:t>
      </w:r>
      <w:r w:rsidRPr="008658BF">
        <w:rPr>
          <w:rStyle w:val="underline"/>
        </w:rPr>
        <w:t>For the School, once the enemy logic has been inscribed in a context, it is very difficult to  return to an open debate. Nevertheless the various politicizations of</w:t>
      </w:r>
      <w:r w:rsidRPr="007C472C">
        <w:rPr>
          <w:sz w:val="16"/>
        </w:rPr>
        <w:t xml:space="preserve"> environmental </w:t>
      </w:r>
      <w:r w:rsidRPr="008658BF">
        <w:rPr>
          <w:rStyle w:val="underline"/>
        </w:rPr>
        <w:t>issues that  followed the appeal to security</w:t>
      </w:r>
      <w:r w:rsidRPr="007C472C">
        <w:rPr>
          <w:sz w:val="16"/>
        </w:rPr>
        <w:t xml:space="preserve"> – those the CopS dismissed as failed securitizations - </w:t>
      </w:r>
      <w:r w:rsidRPr="008658BF">
        <w:rPr>
          <w:rStyle w:val="underline"/>
        </w:rPr>
        <w:t>seem to  reinforce the argument</w:t>
      </w:r>
      <w:r w:rsidRPr="007C472C">
        <w:rPr>
          <w:sz w:val="16"/>
        </w:rPr>
        <w:t xml:space="preserve">, suggested by Edkins, </w:t>
      </w:r>
      <w:r w:rsidRPr="008658BF">
        <w:rPr>
          <w:rStyle w:val="underline"/>
        </w:rPr>
        <w:t>that there is a tendency to politicize issues through  their securitization</w:t>
      </w:r>
      <w:r w:rsidRPr="007C472C">
        <w:rPr>
          <w:sz w:val="16"/>
        </w:rPr>
        <w:t xml:space="preserve">. (Edkins 1999: 11) </w:t>
      </w:r>
      <w:r w:rsidRPr="008658BF">
        <w:rPr>
          <w:b/>
          <w:u w:val="single"/>
        </w:rPr>
        <w:t xml:space="preserve">This represents another signal that </w:t>
      </w:r>
      <w:r w:rsidRPr="000F0A26">
        <w:rPr>
          <w:b/>
          <w:highlight w:val="green"/>
          <w:u w:val="single"/>
        </w:rPr>
        <w:t>securitization</w:t>
      </w:r>
      <w:r w:rsidRPr="007C472C">
        <w:rPr>
          <w:sz w:val="16"/>
        </w:rPr>
        <w:t xml:space="preserve">, within the  environmental sector, </w:t>
      </w:r>
      <w:r w:rsidRPr="000F0A26">
        <w:rPr>
          <w:b/>
          <w:highlight w:val="green"/>
          <w:u w:val="single"/>
        </w:rPr>
        <w:t>can take a different</w:t>
      </w:r>
      <w:r w:rsidRPr="008658BF">
        <w:rPr>
          <w:b/>
          <w:u w:val="single"/>
        </w:rPr>
        <w:t xml:space="preserve"> </w:t>
      </w:r>
      <w:r w:rsidRPr="000F0A26">
        <w:rPr>
          <w:b/>
          <w:highlight w:val="green"/>
          <w:u w:val="single"/>
        </w:rPr>
        <w:t>form</w:t>
      </w:r>
      <w:r w:rsidRPr="008658BF">
        <w:rPr>
          <w:b/>
          <w:u w:val="single"/>
        </w:rPr>
        <w:t xml:space="preserve">, and that the </w:t>
      </w:r>
      <w:r w:rsidRPr="000F0A26">
        <w:rPr>
          <w:b/>
          <w:highlight w:val="green"/>
          <w:u w:val="single"/>
        </w:rPr>
        <w:t>problematic</w:t>
      </w:r>
      <w:r w:rsidRPr="008658BF">
        <w:rPr>
          <w:b/>
          <w:u w:val="single"/>
        </w:rPr>
        <w:t xml:space="preserve"> </w:t>
      </w:r>
      <w:r w:rsidRPr="000F0A26">
        <w:rPr>
          <w:b/>
          <w:highlight w:val="green"/>
          <w:u w:val="single"/>
        </w:rPr>
        <w:t>aspects of evoking security  are not so evident</w:t>
      </w:r>
      <w:r w:rsidRPr="008658BF">
        <w:rPr>
          <w:b/>
          <w:u w:val="single"/>
        </w:rPr>
        <w:t xml:space="preserve">.   </w:t>
      </w:r>
      <w:r w:rsidRPr="007C472C">
        <w:rPr>
          <w:sz w:val="16"/>
        </w:rPr>
        <w:t xml:space="preserve">Securitization theory, for the CopS, is meant to be descriptive, however the environmental  sector suggests that some of its aspects prevent it from providing an adequate instrument for  analysis. To understand why this occurs, it is necessary to explore in more detail the  conceptualization of security by Wæver, who has introduced securitization within the School and is  the strongest opponent of any attempt to securitize the environment. </w:t>
      </w:r>
    </w:p>
    <w:p w:rsidR="00681AB4" w:rsidRDefault="00681AB4" w:rsidP="00681AB4">
      <w:pPr>
        <w:pStyle w:val="Heading3"/>
      </w:pPr>
      <w:r>
        <w:t>at: vtl</w:t>
      </w:r>
    </w:p>
    <w:p w:rsidR="00681AB4" w:rsidRDefault="00681AB4" w:rsidP="00681AB4">
      <w:pPr>
        <w:pStyle w:val="Heading4"/>
      </w:pPr>
      <w:r>
        <w:t>Always vtl and death outweighs</w:t>
      </w:r>
    </w:p>
    <w:p w:rsidR="00681AB4" w:rsidRPr="00667109" w:rsidRDefault="00681AB4" w:rsidP="00681AB4">
      <w:pPr>
        <w:rPr>
          <w:rStyle w:val="StyleStyleBold12pt"/>
        </w:rPr>
      </w:pPr>
      <w:r w:rsidRPr="00667109">
        <w:rPr>
          <w:rStyle w:val="StyleStyleBold12pt"/>
        </w:rPr>
        <w:t>Bernstein ‘2</w:t>
      </w:r>
    </w:p>
    <w:p w:rsidR="00681AB4" w:rsidRPr="00241492" w:rsidRDefault="00681AB4" w:rsidP="00681AB4">
      <w:r w:rsidRPr="00241492">
        <w:t>(Richard J., Vera List Prof. Phil. – New School for Social Research, “Radical Evil: A Philosophical Interrogation”, p. 188-192)</w:t>
      </w:r>
    </w:p>
    <w:p w:rsidR="00681AB4" w:rsidRDefault="00681AB4" w:rsidP="00681AB4">
      <w:pPr>
        <w:jc w:val="both"/>
        <w:rPr>
          <w:sz w:val="12"/>
        </w:rPr>
      </w:pPr>
      <w:r w:rsidRPr="000F0A26">
        <w:rPr>
          <w:rStyle w:val="StyleBoldUnderline"/>
          <w:highlight w:val="green"/>
        </w:rPr>
        <w:t>There is a basic value inherent in</w:t>
      </w:r>
      <w:r w:rsidRPr="00241492">
        <w:rPr>
          <w:b/>
          <w:sz w:val="32"/>
          <w:u w:val="single"/>
        </w:rPr>
        <w:t xml:space="preserve"> </w:t>
      </w:r>
      <w:r w:rsidRPr="00241492">
        <w:rPr>
          <w:b/>
          <w:u w:val="single"/>
        </w:rPr>
        <w:t xml:space="preserve">organic </w:t>
      </w:r>
      <w:r w:rsidRPr="000F0A26">
        <w:rPr>
          <w:rStyle w:val="StyleBoldUnderline"/>
          <w:highlight w:val="green"/>
        </w:rPr>
        <w:t>being</w:t>
      </w:r>
      <w:r w:rsidRPr="00CB7CD1">
        <w:rPr>
          <w:rStyle w:val="StyleBoldUnderline"/>
        </w:rPr>
        <w:t xml:space="preserve">, a basic affirmation, "The Yes' of Life" (IR 81). 15 "The self-affirmation of being becomes </w:t>
      </w:r>
      <w:r w:rsidRPr="000F0A26">
        <w:rPr>
          <w:rStyle w:val="StyleBoldUnderline"/>
          <w:highlight w:val="green"/>
        </w:rPr>
        <w:t>emphatic in the opposition</w:t>
      </w:r>
      <w:r w:rsidRPr="00241492">
        <w:rPr>
          <w:u w:val="single"/>
          <w:bdr w:val="single" w:sz="4" w:space="0" w:color="auto"/>
        </w:rPr>
        <w:t xml:space="preserve"> </w:t>
      </w:r>
      <w:r w:rsidRPr="00CB7CD1">
        <w:rPr>
          <w:rStyle w:val="StyleBoldUnderline"/>
        </w:rPr>
        <w:t xml:space="preserve">of life </w:t>
      </w:r>
      <w:r w:rsidRPr="000F0A26">
        <w:rPr>
          <w:rStyle w:val="StyleBoldUnderline"/>
          <w:highlight w:val="green"/>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0F0A26">
        <w:rPr>
          <w:rStyle w:val="StyleBoldUnderline"/>
          <w:highlight w:val="green"/>
        </w:rPr>
        <w:t>this affirmation</w:t>
      </w:r>
      <w:r w:rsidRPr="00CB7CD1">
        <w:rPr>
          <w:rStyle w:val="StyleBoldUnderline"/>
        </w:rPr>
        <w:t xml:space="preserve"> of life that is in </w:t>
      </w:r>
      <w:r w:rsidRPr="00241492">
        <w:rPr>
          <w:u w:val="single"/>
          <w:bdr w:val="single" w:sz="4" w:space="0" w:color="auto"/>
        </w:rPr>
        <w:t>all organic</w:t>
      </w:r>
      <w:r w:rsidRPr="00CB7CD1">
        <w:rPr>
          <w:rStyle w:val="StyleBoldUnderline"/>
        </w:rPr>
        <w:t xml:space="preserve"> being </w:t>
      </w:r>
      <w:r w:rsidRPr="000F0A26">
        <w:rPr>
          <w:rStyle w:val="StyleBoldUnderline"/>
          <w:highlight w:val="green"/>
        </w:rPr>
        <w:t>has a binding obligatory force</w:t>
      </w:r>
      <w:r w:rsidRPr="00CB7CD1">
        <w:rPr>
          <w:rStyle w:val="StyleBoldUnderlin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F0A26">
        <w:rPr>
          <w:rStyle w:val="StyleBoldUnderline"/>
          <w:highlight w:val="green"/>
        </w:rPr>
        <w:t>Modern technology</w:t>
      </w:r>
      <w:r w:rsidRPr="00CB7CD1">
        <w:rPr>
          <w:rStyle w:val="StyleBoldUnderline"/>
        </w:rPr>
        <w:t xml:space="preserve"> has </w:t>
      </w:r>
      <w:r w:rsidRPr="000F0A26">
        <w:rPr>
          <w:rStyle w:val="StyleBoldUnderline"/>
          <w:highlight w:val="green"/>
        </w:rPr>
        <w:t>transformed</w:t>
      </w:r>
      <w:r w:rsidRPr="00CB7CD1">
        <w:rPr>
          <w:rStyle w:val="StyleBoldUnderline"/>
        </w:rPr>
        <w:t xml:space="preserve"> the nature and </w:t>
      </w:r>
      <w:r w:rsidRPr="000F0A26">
        <w:rPr>
          <w:rStyle w:val="StyleBoldUnderline"/>
          <w:highlight w:val="green"/>
        </w:rPr>
        <w:t>consequences of human action so</w:t>
      </w:r>
      <w:r w:rsidRPr="00CB7CD1">
        <w:rPr>
          <w:rStyle w:val="StyleBoldUnderline"/>
        </w:rPr>
        <w:t xml:space="preserve"> radically that the underlying premises of </w:t>
      </w:r>
      <w:r w:rsidRPr="000F0A26">
        <w:rPr>
          <w:rStyle w:val="StyleBoldUnderline"/>
          <w:highlight w:val="green"/>
        </w:rPr>
        <w:t>traditional ethics are no longer valid</w:t>
      </w:r>
      <w:r w:rsidRPr="00CB7CD1">
        <w:rPr>
          <w:rStyle w:val="StyleBoldUnderline"/>
        </w:rPr>
        <w:t xml:space="preserve">. For the first time in history </w:t>
      </w:r>
      <w:r w:rsidRPr="000F0A26">
        <w:rPr>
          <w:rStyle w:val="StyleBoldUnderline"/>
          <w:highlight w:val="green"/>
        </w:rPr>
        <w:t>human beings possess</w:t>
      </w:r>
      <w:r w:rsidRPr="00CB7CD1">
        <w:rPr>
          <w:rStyle w:val="StyleBoldUnderline"/>
        </w:rPr>
        <w:t xml:space="preserve"> the knowledge and the </w:t>
      </w:r>
      <w:r w:rsidRPr="000F0A26">
        <w:rPr>
          <w:rStyle w:val="StyleBoldUnderline"/>
          <w:highlight w:val="green"/>
        </w:rPr>
        <w:t>power to destroy</w:t>
      </w:r>
      <w:r w:rsidRPr="00CB7CD1">
        <w:rPr>
          <w:rStyle w:val="StyleBoldUnderline"/>
        </w:rPr>
        <w:t xml:space="preserve"> </w:t>
      </w:r>
      <w:r w:rsidRPr="00241492">
        <w:rPr>
          <w:u w:val="single"/>
          <w:bdr w:val="single" w:sz="4" w:space="0" w:color="auto"/>
        </w:rPr>
        <w:t xml:space="preserve">life on </w:t>
      </w:r>
      <w:r w:rsidRPr="000F0A26">
        <w:rPr>
          <w:rStyle w:val="StyleBoldUnderline"/>
          <w:highlight w:val="green"/>
        </w:rPr>
        <w:t>this planet</w:t>
      </w:r>
      <w:r w:rsidRPr="00CB7CD1">
        <w:rPr>
          <w:rStyle w:val="StyleBoldUnderlin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B7CD1">
        <w:rPr>
          <w:rStyle w:val="StyleBoldUnderline"/>
        </w:rPr>
        <w:t>We need</w:t>
      </w:r>
      <w:r w:rsidRPr="00241492">
        <w:rPr>
          <w:sz w:val="12"/>
        </w:rPr>
        <w:t xml:space="preserve">, Jonas argued, </w:t>
      </w:r>
      <w:r w:rsidRPr="000F0A26">
        <w:rPr>
          <w:rStyle w:val="StyleBoldUnderline"/>
          <w:highlight w:val="green"/>
        </w:rPr>
        <w:t>a new categorical imperative</w:t>
      </w:r>
      <w:r w:rsidRPr="00CB7CD1">
        <w:rPr>
          <w:rStyle w:val="StyleBoldUnderline"/>
        </w:rPr>
        <w:t xml:space="preserve"> that </w:t>
      </w:r>
      <w:r w:rsidRPr="000F0A26">
        <w:rPr>
          <w:rStyle w:val="StyleBoldUnderline"/>
          <w:highlight w:val="green"/>
        </w:rPr>
        <w:t>might be</w:t>
      </w:r>
      <w:r w:rsidRPr="00CB7CD1">
        <w:rPr>
          <w:rStyle w:val="StyleBoldUnderline"/>
        </w:rPr>
        <w:t xml:space="preserve"> </w:t>
      </w:r>
      <w:r w:rsidRPr="00241492">
        <w:rPr>
          <w:sz w:val="12"/>
        </w:rPr>
        <w:t xml:space="preserve">formulated </w:t>
      </w:r>
      <w:r w:rsidRPr="00CB7CD1">
        <w:rPr>
          <w:rStyle w:val="StyleBoldUnderline"/>
        </w:rPr>
        <w:t xml:space="preserve">as follows: </w:t>
      </w:r>
      <w:r w:rsidRPr="00241492">
        <w:rPr>
          <w:sz w:val="12"/>
        </w:rPr>
        <w:t>"</w:t>
      </w:r>
      <w:r w:rsidRPr="00CB7CD1">
        <w:rPr>
          <w:rStyle w:val="StyleBoldUnderlin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0F0A26">
        <w:rPr>
          <w:rStyle w:val="StyleBoldUnderline"/>
          <w:highlight w:val="green"/>
        </w:rPr>
        <w:t>Do not compromise</w:t>
      </w:r>
      <w:r w:rsidRPr="00241492">
        <w:rPr>
          <w:b/>
          <w:u w:val="single"/>
        </w:rPr>
        <w:t xml:space="preserve"> the conditions for </w:t>
      </w:r>
      <w:r w:rsidRPr="000F0A26">
        <w:rPr>
          <w:rStyle w:val="StyleBoldUnderline"/>
          <w:highlight w:val="green"/>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681AB4" w:rsidRPr="00D17C4E" w:rsidRDefault="00681AB4" w:rsidP="00681AB4"/>
    <w:p w:rsidR="002F52EE" w:rsidRDefault="002F52EE" w:rsidP="00AC005D">
      <w:pPr>
        <w:pStyle w:val="Heading3"/>
      </w:pPr>
      <w:r>
        <w:t>rule of law good</w:t>
      </w:r>
    </w:p>
    <w:p w:rsidR="002F52EE" w:rsidRPr="00FA585B" w:rsidRDefault="002F52EE" w:rsidP="002F52EE">
      <w:pPr>
        <w:pStyle w:val="Heading4"/>
        <w:rPr>
          <w:rFonts w:asciiTheme="minorHAnsi" w:hAnsiTheme="minorHAnsi"/>
        </w:rPr>
      </w:pPr>
      <w:r w:rsidRPr="00FA585B">
        <w:rPr>
          <w:rFonts w:asciiTheme="minorHAnsi" w:eastAsiaTheme="minorHAnsi" w:hAnsiTheme="minorHAnsi"/>
        </w:rPr>
        <w:t>Western rule of law promotion is good</w:t>
      </w:r>
      <w:r>
        <w:rPr>
          <w:rFonts w:asciiTheme="minorHAnsi" w:eastAsiaTheme="minorHAnsi" w:hAnsiTheme="minorHAnsi"/>
        </w:rPr>
        <w:t xml:space="preserve"> </w:t>
      </w:r>
      <w:r w:rsidRPr="00FA585B">
        <w:rPr>
          <w:rFonts w:asciiTheme="minorHAnsi" w:eastAsiaTheme="minorHAnsi" w:hAnsiTheme="minorHAnsi"/>
        </w:rPr>
        <w:t>–</w:t>
      </w:r>
      <w:r>
        <w:rPr>
          <w:rFonts w:asciiTheme="minorHAnsi" w:eastAsiaTheme="minorHAnsi" w:hAnsiTheme="minorHAnsi"/>
        </w:rPr>
        <w:t xml:space="preserve"> no violence impact</w:t>
      </w:r>
    </w:p>
    <w:p w:rsidR="002F52EE" w:rsidRPr="00FA585B" w:rsidRDefault="002F52EE" w:rsidP="002F52EE">
      <w:pPr>
        <w:rPr>
          <w:rFonts w:asciiTheme="minorHAnsi" w:hAnsiTheme="minorHAnsi"/>
        </w:rPr>
      </w:pPr>
      <w:r w:rsidRPr="00FA585B">
        <w:rPr>
          <w:rStyle w:val="Heading4Char"/>
          <w:rFonts w:asciiTheme="minorHAnsi" w:hAnsiTheme="minorHAnsi"/>
        </w:rPr>
        <w:t>May, 10</w:t>
      </w:r>
      <w:r w:rsidRPr="00FA585B">
        <w:rPr>
          <w:rFonts w:asciiTheme="minorHAnsi" w:hAnsiTheme="minorHAnsi"/>
        </w:rPr>
        <w:t xml:space="preserve"> [The Rule of Law: its rhetoric and meaning in global politics Christopher May, Professor of Political Economy, Lancaster University, UK email: c.may@lancaster.ac.uk University of Sussex, Department of International Relations Research in Progress seminar, 15th March 2010] </w:t>
      </w:r>
    </w:p>
    <w:p w:rsidR="002F52EE" w:rsidRDefault="002F52EE" w:rsidP="002F52EE">
      <w:pPr>
        <w:rPr>
          <w:rFonts w:asciiTheme="minorHAnsi" w:hAnsiTheme="minorHAnsi"/>
          <w:sz w:val="14"/>
        </w:rPr>
      </w:pPr>
      <w:r w:rsidRPr="00FA585B">
        <w:rPr>
          <w:rFonts w:asciiTheme="minorHAnsi" w:hAnsiTheme="minorHAnsi"/>
          <w:sz w:val="14"/>
        </w:rPr>
        <w:t>This has not been passive nor reactive development but rather is linked to the professional project of lawyers to promote their expertise and skills (and to reify the law, to ensure it needs interpretation)</w:t>
      </w:r>
      <w:r w:rsidRPr="000F0A26">
        <w:rPr>
          <w:rStyle w:val="StyleBoldUnderline"/>
          <w:rFonts w:asciiTheme="minorHAnsi" w:hAnsiTheme="minorHAnsi"/>
          <w:highlight w:val="green"/>
        </w:rPr>
        <w:t>Working in a</w:t>
      </w:r>
      <w:r w:rsidRPr="00FA585B">
        <w:rPr>
          <w:rStyle w:val="StyleBoldUnderline"/>
          <w:rFonts w:asciiTheme="minorHAnsi" w:hAnsiTheme="minorHAnsi"/>
        </w:rPr>
        <w:t xml:space="preserve"> long </w:t>
      </w:r>
      <w:r w:rsidRPr="000F0A26">
        <w:rPr>
          <w:rStyle w:val="StyleBoldUnderline"/>
          <w:rFonts w:asciiTheme="minorHAnsi" w:hAnsiTheme="minorHAnsi"/>
          <w:highlight w:val="green"/>
        </w:rPr>
        <w:t>Western</w:t>
      </w:r>
      <w:r w:rsidRPr="00FA585B">
        <w:rPr>
          <w:rStyle w:val="StyleBoldUnderline"/>
          <w:rFonts w:asciiTheme="minorHAnsi" w:hAnsiTheme="minorHAnsi"/>
        </w:rPr>
        <w:t xml:space="preserve"> political </w:t>
      </w:r>
      <w:r w:rsidRPr="000F0A26">
        <w:rPr>
          <w:rStyle w:val="StyleBoldUnderline"/>
          <w:rFonts w:asciiTheme="minorHAnsi" w:hAnsiTheme="minorHAnsi"/>
          <w:highlight w:val="green"/>
        </w:rPr>
        <w:t>tradition</w:t>
      </w:r>
      <w:r w:rsidRPr="00FA585B">
        <w:rPr>
          <w:rStyle w:val="StyleBoldUnderline"/>
          <w:rFonts w:asciiTheme="minorHAnsi" w:hAnsiTheme="minorHAnsi"/>
        </w:rPr>
        <w:t xml:space="preserve"> that </w:t>
      </w:r>
      <w:r w:rsidRPr="000F0A26">
        <w:rPr>
          <w:rStyle w:val="StyleBoldUnderline"/>
          <w:rFonts w:asciiTheme="minorHAnsi" w:hAnsiTheme="minorHAnsi"/>
          <w:highlight w:val="green"/>
        </w:rPr>
        <w:t>has</w:t>
      </w:r>
      <w:r w:rsidRPr="00FA585B">
        <w:rPr>
          <w:rStyle w:val="StyleBoldUnderline"/>
          <w:rFonts w:asciiTheme="minorHAnsi" w:hAnsiTheme="minorHAnsi"/>
        </w:rPr>
        <w:t xml:space="preserve"> in one way or another</w:t>
      </w:r>
      <w:r w:rsidRPr="00FA585B">
        <w:rPr>
          <w:rFonts w:asciiTheme="minorHAnsi" w:hAnsiTheme="minorHAnsi"/>
          <w:sz w:val="14"/>
        </w:rPr>
        <w:t xml:space="preserve"> </w:t>
      </w:r>
      <w:r w:rsidRPr="000F0A26">
        <w:rPr>
          <w:rStyle w:val="Emphasis"/>
          <w:rFonts w:asciiTheme="minorHAnsi" w:hAnsiTheme="minorHAnsi"/>
          <w:highlight w:val="green"/>
        </w:rPr>
        <w:t>promoted law as a</w:t>
      </w:r>
      <w:r w:rsidRPr="00FA585B">
        <w:rPr>
          <w:rStyle w:val="StyleBoldUnderline"/>
          <w:rFonts w:asciiTheme="minorHAnsi" w:hAnsiTheme="minorHAnsi"/>
        </w:rPr>
        <w:t xml:space="preserve"> technical </w:t>
      </w:r>
      <w:r w:rsidRPr="000F0A26">
        <w:rPr>
          <w:rStyle w:val="Emphasis"/>
          <w:rFonts w:asciiTheme="minorHAnsi" w:hAnsiTheme="minorHAnsi"/>
          <w:highlight w:val="green"/>
        </w:rPr>
        <w:t>ordering device to promote</w:t>
      </w:r>
      <w:r w:rsidRPr="00FA585B">
        <w:rPr>
          <w:rFonts w:asciiTheme="minorHAnsi" w:hAnsiTheme="minorHAnsi"/>
          <w:sz w:val="14"/>
        </w:rPr>
        <w:t xml:space="preserve"> the </w:t>
      </w:r>
      <w:r w:rsidRPr="000F0A26">
        <w:rPr>
          <w:rStyle w:val="Emphasis"/>
          <w:rFonts w:asciiTheme="minorHAnsi" w:hAnsiTheme="minorHAnsi"/>
          <w:highlight w:val="green"/>
        </w:rPr>
        <w:t>good</w:t>
      </w:r>
      <w:r w:rsidRPr="00FA585B">
        <w:rPr>
          <w:rFonts w:asciiTheme="minorHAnsi" w:hAnsiTheme="minorHAnsi"/>
          <w:sz w:val="14"/>
        </w:rPr>
        <w:t xml:space="preserve"> political life, </w:t>
      </w:r>
      <w:r w:rsidRPr="00FA585B">
        <w:rPr>
          <w:rStyle w:val="StyleBoldUnderline"/>
          <w:rFonts w:asciiTheme="minorHAnsi" w:hAnsiTheme="minorHAnsi"/>
        </w:rPr>
        <w:t>lawyers have</w:t>
      </w:r>
      <w:r w:rsidRPr="00FA585B">
        <w:rPr>
          <w:rFonts w:asciiTheme="minorHAnsi" w:hAnsiTheme="minorHAnsi"/>
          <w:sz w:val="14"/>
        </w:rPr>
        <w:t xml:space="preserve"> </w:t>
      </w:r>
      <w:r w:rsidRPr="00FA585B">
        <w:rPr>
          <w:rStyle w:val="StyleBoldUnderline"/>
          <w:rFonts w:asciiTheme="minorHAnsi" w:hAnsiTheme="minorHAnsi"/>
        </w:rPr>
        <w:t xml:space="preserve">emphasised the </w:t>
      </w:r>
      <w:r w:rsidRPr="00FA585B">
        <w:rPr>
          <w:rStyle w:val="Emphasis"/>
          <w:rFonts w:asciiTheme="minorHAnsi" w:hAnsiTheme="minorHAnsi"/>
        </w:rPr>
        <w:t>specialist</w:t>
      </w:r>
      <w:r w:rsidRPr="00FA585B">
        <w:rPr>
          <w:rFonts w:asciiTheme="minorHAnsi" w:hAnsiTheme="minorHAnsi"/>
          <w:sz w:val="14"/>
        </w:rPr>
        <w:t xml:space="preserve"> and technical </w:t>
      </w:r>
      <w:r w:rsidRPr="00FA585B">
        <w:rPr>
          <w:rStyle w:val="StyleBoldUnderline"/>
          <w:rFonts w:asciiTheme="minorHAnsi" w:hAnsiTheme="minorHAnsi"/>
        </w:rPr>
        <w:t>character of their undertaking</w:t>
      </w:r>
      <w:r w:rsidRPr="00FA585B">
        <w:rPr>
          <w:rFonts w:asciiTheme="minorHAnsi" w:hAnsiTheme="minorHAnsi"/>
          <w:sz w:val="14"/>
        </w:rPr>
        <w:t>, and sought to maintain and increase social status by closely guarding entry to the profession</w:t>
      </w:r>
      <w:r w:rsidRPr="000F0A26">
        <w:rPr>
          <w:rStyle w:val="StyleBoldUnderline"/>
          <w:rFonts w:asciiTheme="minorHAnsi" w:hAnsiTheme="minorHAnsi"/>
          <w:highlight w:val="green"/>
        </w:rPr>
        <w:t>The</w:t>
      </w:r>
      <w:r w:rsidRPr="00FA585B">
        <w:rPr>
          <w:rFonts w:asciiTheme="minorHAnsi" w:hAnsiTheme="minorHAnsi"/>
          <w:sz w:val="14"/>
        </w:rPr>
        <w:t xml:space="preserve"> professional </w:t>
      </w:r>
      <w:r w:rsidRPr="000F0A26">
        <w:rPr>
          <w:rStyle w:val="StyleBoldUnderline"/>
          <w:rFonts w:asciiTheme="minorHAnsi" w:hAnsiTheme="minorHAnsi"/>
          <w:highlight w:val="green"/>
        </w:rPr>
        <w:t>project</w:t>
      </w:r>
      <w:r w:rsidRPr="00FA585B">
        <w:rPr>
          <w:rFonts w:asciiTheme="minorHAnsi" w:hAnsiTheme="minorHAnsi"/>
          <w:sz w:val="14"/>
        </w:rPr>
        <w:t xml:space="preserve"> of lawyering </w:t>
      </w:r>
      <w:r w:rsidRPr="000F0A26">
        <w:rPr>
          <w:rStyle w:val="StyleBoldUnderline"/>
          <w:rFonts w:asciiTheme="minorHAnsi" w:hAnsiTheme="minorHAnsi"/>
          <w:highlight w:val="green"/>
        </w:rPr>
        <w:t>has involved</w:t>
      </w:r>
      <w:r w:rsidRPr="00FA585B">
        <w:rPr>
          <w:rFonts w:asciiTheme="minorHAnsi" w:hAnsiTheme="minorHAnsi"/>
          <w:sz w:val="14"/>
        </w:rPr>
        <w:t xml:space="preserve"> both the </w:t>
      </w:r>
      <w:r w:rsidRPr="000F0A26">
        <w:rPr>
          <w:rStyle w:val="StyleBoldUnderline"/>
          <w:rFonts w:asciiTheme="minorHAnsi" w:hAnsiTheme="minorHAnsi"/>
          <w:highlight w:val="green"/>
        </w:rPr>
        <w:t>careful fostering of a</w:t>
      </w:r>
      <w:r w:rsidRPr="00FA585B">
        <w:rPr>
          <w:rStyle w:val="StyleBoldUnderline"/>
          <w:rFonts w:asciiTheme="minorHAnsi" w:hAnsiTheme="minorHAnsi"/>
        </w:rPr>
        <w:t xml:space="preserve"> closed </w:t>
      </w:r>
      <w:r w:rsidRPr="000F0A26">
        <w:rPr>
          <w:rStyle w:val="StyleBoldUnderline"/>
          <w:rFonts w:asciiTheme="minorHAnsi" w:hAnsiTheme="minorHAnsi"/>
          <w:highlight w:val="green"/>
        </w:rPr>
        <w:t>group</w:t>
      </w:r>
      <w:r w:rsidRPr="00FA585B">
        <w:rPr>
          <w:rFonts w:asciiTheme="minorHAnsi" w:hAnsiTheme="minorHAnsi"/>
          <w:sz w:val="14"/>
        </w:rPr>
        <w:t xml:space="preserve"> (the lawyers) </w:t>
      </w:r>
      <w:r w:rsidRPr="000F0A26">
        <w:rPr>
          <w:rStyle w:val="StyleBoldUnderline"/>
          <w:rFonts w:asciiTheme="minorHAnsi" w:hAnsiTheme="minorHAnsi"/>
          <w:highlight w:val="green"/>
        </w:rPr>
        <w:t xml:space="preserve">alongside the promotion of their </w:t>
      </w:r>
      <w:r w:rsidRPr="000F0A26">
        <w:rPr>
          <w:rStyle w:val="Emphasis"/>
          <w:rFonts w:asciiTheme="minorHAnsi" w:hAnsiTheme="minorHAnsi"/>
          <w:highlight w:val="green"/>
        </w:rPr>
        <w:t>tool</w:t>
      </w:r>
      <w:r w:rsidRPr="00FA585B">
        <w:rPr>
          <w:rFonts w:asciiTheme="minorHAnsi" w:hAnsiTheme="minorHAnsi"/>
          <w:sz w:val="14"/>
        </w:rPr>
        <w:t xml:space="preserve"> (law) </w:t>
      </w:r>
      <w:r w:rsidRPr="000F0A26">
        <w:rPr>
          <w:rStyle w:val="StyleBoldUnderline"/>
          <w:rFonts w:asciiTheme="minorHAnsi" w:hAnsiTheme="minorHAnsi"/>
          <w:highlight w:val="green"/>
        </w:rPr>
        <w:t xml:space="preserve">as a </w:t>
      </w:r>
      <w:r w:rsidRPr="000F0A26">
        <w:rPr>
          <w:rStyle w:val="Emphasis"/>
          <w:rFonts w:asciiTheme="minorHAnsi" w:hAnsiTheme="minorHAnsi"/>
          <w:highlight w:val="green"/>
        </w:rPr>
        <w:t>solution to problems of order</w:t>
      </w:r>
      <w:r>
        <w:rPr>
          <w:rStyle w:val="Emphasis"/>
          <w:rFonts w:asciiTheme="minorHAnsi" w:hAnsiTheme="minorHAnsi"/>
        </w:rPr>
        <w:t xml:space="preserve"> </w:t>
      </w:r>
      <w:r w:rsidRPr="00FA585B">
        <w:rPr>
          <w:rFonts w:asciiTheme="minorHAnsi" w:hAnsiTheme="minorHAnsi"/>
          <w:sz w:val="14"/>
        </w:rPr>
        <w:t xml:space="preserve">Thus, one element for understanding the rise of the Rule of Law norm is to attribute at least part of the cause to the number of lawyers entering politics alongside a more general professionalization of the global polity which has moved legal forms of organisation to the forefrontThe political selfmaintenance of the legal profession alongside a trend towards professionalization in modern society have reinforced each other to prompt the increasing normative deployment of the rule of lawHowever, the value of professions to politics is by no means uncontested; Perkin notes that the idea of a scarcity in expertise and professional service (driving the increase of value of the profession’s work) was firmly rejected by the new right in the UK and elsewhere in the 1980s (Perkin 1990: chapter 10)This gives one indication of why much of the work on Rule of Law has been driven by critical and oppositional groups of one sort or anotherWhile the neo-liberal/new right agenda saw law (to simplify a little) as merely a thin procedural mechanism to deliver the order required for capitalist expansion, for those seeking to maintain professional norms </w:t>
      </w:r>
      <w:r w:rsidRPr="000F0A26">
        <w:rPr>
          <w:rStyle w:val="StyleBoldUnderline"/>
          <w:rFonts w:asciiTheme="minorHAnsi" w:hAnsiTheme="minorHAnsi"/>
          <w:highlight w:val="green"/>
        </w:rPr>
        <w:t>the</w:t>
      </w:r>
      <w:r w:rsidRPr="00FA585B">
        <w:rPr>
          <w:rFonts w:asciiTheme="minorHAnsi" w:hAnsiTheme="minorHAnsi"/>
          <w:sz w:val="14"/>
        </w:rPr>
        <w:t xml:space="preserve"> thicker </w:t>
      </w:r>
      <w:r w:rsidRPr="000F0A26">
        <w:rPr>
          <w:rStyle w:val="StyleBoldUnderline"/>
          <w:rFonts w:asciiTheme="minorHAnsi" w:hAnsiTheme="minorHAnsi"/>
          <w:highlight w:val="green"/>
        </w:rPr>
        <w:t>Rule of Law</w:t>
      </w:r>
      <w:r w:rsidRPr="00FA585B">
        <w:rPr>
          <w:rStyle w:val="StyleBoldUnderline"/>
          <w:rFonts w:asciiTheme="minorHAnsi" w:hAnsiTheme="minorHAnsi"/>
        </w:rPr>
        <w:t xml:space="preserve"> was</w:t>
      </w:r>
      <w:r w:rsidRPr="00FA585B">
        <w:rPr>
          <w:rFonts w:asciiTheme="minorHAnsi" w:hAnsiTheme="minorHAnsi"/>
          <w:sz w:val="14"/>
        </w:rPr>
        <w:t xml:space="preserve"> </w:t>
      </w:r>
      <w:r w:rsidRPr="00FA585B">
        <w:rPr>
          <w:rStyle w:val="Emphasis"/>
          <w:rFonts w:asciiTheme="minorHAnsi" w:hAnsiTheme="minorHAnsi"/>
        </w:rPr>
        <w:t>preferred as a conception of legal development</w:t>
      </w:r>
      <w:r w:rsidRPr="00FA585B">
        <w:rPr>
          <w:rFonts w:asciiTheme="minorHAnsi" w:hAnsiTheme="minorHAnsi"/>
          <w:sz w:val="14"/>
        </w:rPr>
        <w:t xml:space="preserve"> </w:t>
      </w:r>
      <w:r w:rsidRPr="00FA585B">
        <w:rPr>
          <w:rStyle w:val="StyleBoldUnderline"/>
          <w:rFonts w:asciiTheme="minorHAnsi" w:hAnsiTheme="minorHAnsi"/>
        </w:rPr>
        <w:t xml:space="preserve">that </w:t>
      </w:r>
      <w:r w:rsidRPr="000F0A26">
        <w:rPr>
          <w:rStyle w:val="Emphasis"/>
          <w:rFonts w:asciiTheme="minorHAnsi" w:hAnsiTheme="minorHAnsi"/>
          <w:highlight w:val="green"/>
        </w:rPr>
        <w:t>supports the</w:t>
      </w:r>
      <w:r w:rsidRPr="00FA585B">
        <w:rPr>
          <w:rStyle w:val="Emphasis"/>
          <w:rFonts w:asciiTheme="minorHAnsi" w:hAnsiTheme="minorHAnsi"/>
        </w:rPr>
        <w:t xml:space="preserve"> </w:t>
      </w:r>
      <w:r w:rsidRPr="000F0A26">
        <w:rPr>
          <w:rStyle w:val="Emphasis"/>
          <w:rFonts w:asciiTheme="minorHAnsi" w:hAnsiTheme="minorHAnsi"/>
          <w:highlight w:val="green"/>
        </w:rPr>
        <w:t>values of</w:t>
      </w:r>
      <w:r w:rsidRPr="00FA585B">
        <w:rPr>
          <w:rStyle w:val="Emphasis"/>
          <w:rFonts w:asciiTheme="minorHAnsi" w:hAnsiTheme="minorHAnsi"/>
        </w:rPr>
        <w:t xml:space="preserve"> social </w:t>
      </w:r>
      <w:r w:rsidRPr="000F0A26">
        <w:rPr>
          <w:rStyle w:val="Emphasis"/>
          <w:rFonts w:asciiTheme="minorHAnsi" w:hAnsiTheme="minorHAnsi"/>
          <w:highlight w:val="green"/>
        </w:rPr>
        <w:t>justice and fairness</w:t>
      </w:r>
      <w:r w:rsidRPr="00FA585B">
        <w:rPr>
          <w:rFonts w:asciiTheme="minorHAnsi" w:hAnsiTheme="minorHAnsi"/>
          <w:sz w:val="14"/>
        </w:rPr>
        <w:t xml:space="preserve"> </w:t>
      </w:r>
      <w:r w:rsidRPr="00FA585B">
        <w:rPr>
          <w:rStyle w:val="StyleBoldUnderline"/>
          <w:rFonts w:asciiTheme="minorHAnsi" w:hAnsiTheme="minorHAnsi"/>
        </w:rPr>
        <w:t>that continue to lie at the heart of the self-conception of various professions</w:t>
      </w:r>
      <w:r w:rsidRPr="00FA585B">
        <w:rPr>
          <w:rFonts w:asciiTheme="minorHAnsi" w:hAnsiTheme="minorHAnsi"/>
          <w:sz w:val="14"/>
        </w:rPr>
        <w:t>; self-conceptions maintained by the professionals' representative bodies acting in a guild like manner</w:t>
      </w:r>
      <w:r w:rsidRPr="00FA585B">
        <w:rPr>
          <w:rStyle w:val="StyleBoldUnderline"/>
          <w:rFonts w:asciiTheme="minorHAnsi" w:hAnsiTheme="minorHAnsi"/>
        </w:rPr>
        <w:t xml:space="preserve">If we accept that professionalization has played some role in the establishment of </w:t>
      </w:r>
      <w:r w:rsidRPr="00FA585B">
        <w:rPr>
          <w:rStyle w:val="Emphasis"/>
          <w:rFonts w:asciiTheme="minorHAnsi" w:hAnsiTheme="minorHAnsi"/>
        </w:rPr>
        <w:t>the rule of law as an overarching norm of politics,</w:t>
      </w:r>
      <w:r w:rsidRPr="00FA585B">
        <w:rPr>
          <w:rFonts w:asciiTheme="minorHAnsi" w:hAnsiTheme="minorHAnsi"/>
          <w:sz w:val="14"/>
        </w:rPr>
        <w:t xml:space="preserve"> </w:t>
      </w:r>
      <w:r w:rsidRPr="00FA585B">
        <w:rPr>
          <w:rStyle w:val="StyleBoldUnderline"/>
          <w:rFonts w:asciiTheme="minorHAnsi" w:hAnsiTheme="minorHAnsi"/>
        </w:rPr>
        <w:t>this cannot</w:t>
      </w:r>
      <w:r w:rsidRPr="00FA585B">
        <w:rPr>
          <w:rFonts w:asciiTheme="minorHAnsi" w:hAnsiTheme="minorHAnsi"/>
          <w:sz w:val="14"/>
        </w:rPr>
        <w:t xml:space="preserve"> merely </w:t>
      </w:r>
      <w:r w:rsidRPr="00FA585B">
        <w:rPr>
          <w:rStyle w:val="StyleBoldUnderline"/>
          <w:rFonts w:asciiTheme="minorHAnsi" w:hAnsiTheme="minorHAnsi"/>
        </w:rPr>
        <w:t>have happened spontaneously</w:t>
      </w:r>
      <w:r w:rsidRPr="00FA585B">
        <w:rPr>
          <w:rFonts w:asciiTheme="minorHAnsi" w:hAnsiTheme="minorHAnsi"/>
          <w:sz w:val="14"/>
        </w:rPr>
        <w:t xml:space="preserve"> across the worldAnd indeed, </w:t>
      </w:r>
      <w:r w:rsidRPr="00FA585B">
        <w:rPr>
          <w:rStyle w:val="StyleBoldUnderline"/>
          <w:rFonts w:asciiTheme="minorHAnsi" w:hAnsiTheme="minorHAnsi"/>
        </w:rPr>
        <w:t xml:space="preserve">we know that </w:t>
      </w:r>
      <w:r w:rsidRPr="000F0A26">
        <w:rPr>
          <w:rStyle w:val="StyleBoldUnderline"/>
          <w:rFonts w:asciiTheme="minorHAnsi" w:hAnsiTheme="minorHAnsi"/>
          <w:highlight w:val="green"/>
        </w:rPr>
        <w:t>there have been</w:t>
      </w:r>
      <w:r w:rsidRPr="00FA585B">
        <w:rPr>
          <w:rFonts w:asciiTheme="minorHAnsi" w:hAnsiTheme="minorHAnsi"/>
          <w:sz w:val="14"/>
        </w:rPr>
        <w:t xml:space="preserve">, and continue to be, </w:t>
      </w:r>
      <w:r w:rsidRPr="000F0A26">
        <w:rPr>
          <w:rStyle w:val="Emphasis"/>
          <w:rFonts w:asciiTheme="minorHAnsi" w:hAnsiTheme="minorHAnsi"/>
          <w:highlight w:val="green"/>
        </w:rPr>
        <w:t xml:space="preserve">extensive programmes that seek to </w:t>
      </w:r>
      <w:r w:rsidRPr="000F0A26">
        <w:rPr>
          <w:rFonts w:asciiTheme="minorHAnsi" w:hAnsiTheme="minorHAnsi"/>
          <w:sz w:val="14"/>
          <w:highlight w:val="green"/>
        </w:rPr>
        <w:t>(</w:t>
      </w:r>
      <w:r w:rsidRPr="000F0A26">
        <w:rPr>
          <w:rStyle w:val="Emphasis"/>
          <w:rFonts w:asciiTheme="minorHAnsi" w:hAnsiTheme="minorHAnsi"/>
          <w:highlight w:val="green"/>
        </w:rPr>
        <w:t>re)establish the rule</w:t>
      </w:r>
      <w:r w:rsidRPr="00FA585B">
        <w:rPr>
          <w:rStyle w:val="Emphasis"/>
          <w:rFonts w:asciiTheme="minorHAnsi" w:hAnsiTheme="minorHAnsi"/>
        </w:rPr>
        <w:t xml:space="preserve"> </w:t>
      </w:r>
      <w:r w:rsidRPr="000F0A26">
        <w:rPr>
          <w:rStyle w:val="Emphasis"/>
          <w:rFonts w:asciiTheme="minorHAnsi" w:hAnsiTheme="minorHAnsi"/>
          <w:highlight w:val="green"/>
        </w:rPr>
        <w:t>of law</w:t>
      </w:r>
      <w:r w:rsidRPr="00FA585B">
        <w:rPr>
          <w:rFonts w:asciiTheme="minorHAnsi" w:hAnsiTheme="minorHAnsi"/>
          <w:sz w:val="14"/>
        </w:rPr>
        <w:t xml:space="preserve"> in developing countries, in post-conflict societies and elsewhereOnly in the post-colonial period did the form of legal re-engineering move from forced and imposed legal structures to a mode of co-development and assistance in the development of local legal regimesCertainly, </w:t>
      </w:r>
      <w:r w:rsidRPr="000F0A26">
        <w:rPr>
          <w:rStyle w:val="StyleBoldUnderline"/>
          <w:rFonts w:asciiTheme="minorHAnsi" w:hAnsiTheme="minorHAnsi"/>
          <w:highlight w:val="green"/>
        </w:rPr>
        <w:t>some</w:t>
      </w:r>
      <w:r w:rsidRPr="00FA585B">
        <w:rPr>
          <w:rStyle w:val="StyleBoldUnderline"/>
          <w:rFonts w:asciiTheme="minorHAnsi" w:hAnsiTheme="minorHAnsi"/>
        </w:rPr>
        <w:t xml:space="preserve"> might</w:t>
      </w:r>
      <w:r w:rsidRPr="00FA585B">
        <w:rPr>
          <w:rFonts w:asciiTheme="minorHAnsi" w:hAnsiTheme="minorHAnsi"/>
          <w:sz w:val="14"/>
        </w:rPr>
        <w:t xml:space="preserve"> still </w:t>
      </w:r>
      <w:r w:rsidRPr="000F0A26">
        <w:rPr>
          <w:rStyle w:val="StyleBoldUnderline"/>
          <w:rFonts w:asciiTheme="minorHAnsi" w:hAnsiTheme="minorHAnsi"/>
          <w:highlight w:val="green"/>
        </w:rPr>
        <w:t>regard this as a form of imperialism</w:t>
      </w:r>
      <w:r w:rsidRPr="00FA585B">
        <w:rPr>
          <w:rFonts w:asciiTheme="minorHAnsi" w:hAnsiTheme="minorHAnsi"/>
          <w:sz w:val="14"/>
        </w:rPr>
        <w:t xml:space="preserve"> (</w:t>
      </w:r>
      <w:r w:rsidRPr="000F0A26">
        <w:rPr>
          <w:rStyle w:val="Emphasis"/>
          <w:rFonts w:asciiTheme="minorHAnsi" w:hAnsiTheme="minorHAnsi"/>
          <w:highlight w:val="green"/>
        </w:rPr>
        <w:t>see</w:t>
      </w:r>
      <w:r w:rsidRPr="00FA585B">
        <w:rPr>
          <w:rFonts w:asciiTheme="minorHAnsi" w:hAnsiTheme="minorHAnsi"/>
          <w:sz w:val="14"/>
        </w:rPr>
        <w:t xml:space="preserve"> for instance </w:t>
      </w:r>
      <w:r w:rsidRPr="000F0A26">
        <w:rPr>
          <w:rStyle w:val="Emphasis"/>
          <w:rFonts w:asciiTheme="minorHAnsi" w:hAnsiTheme="minorHAnsi"/>
          <w:highlight w:val="green"/>
        </w:rPr>
        <w:t>Mattei</w:t>
      </w:r>
      <w:r w:rsidRPr="00FA585B">
        <w:rPr>
          <w:rFonts w:asciiTheme="minorHAnsi" w:hAnsiTheme="minorHAnsi"/>
          <w:sz w:val="14"/>
        </w:rPr>
        <w:t xml:space="preserve"> and Nader 2008), </w:t>
      </w:r>
      <w:r w:rsidRPr="000F0A26">
        <w:rPr>
          <w:rStyle w:val="StyleBoldUnderline"/>
          <w:rFonts w:asciiTheme="minorHAnsi" w:hAnsiTheme="minorHAnsi"/>
          <w:highlight w:val="green"/>
        </w:rPr>
        <w:t>but there has been some semblance of political negotiation and flexibility, that</w:t>
      </w:r>
      <w:r w:rsidRPr="00FA585B">
        <w:rPr>
          <w:rStyle w:val="StyleBoldUnderline"/>
          <w:rFonts w:asciiTheme="minorHAnsi" w:hAnsiTheme="minorHAnsi"/>
        </w:rPr>
        <w:t xml:space="preserve"> </w:t>
      </w:r>
      <w:r w:rsidRPr="000F0A26">
        <w:rPr>
          <w:rStyle w:val="StyleBoldUnderline"/>
          <w:rFonts w:asciiTheme="minorHAnsi" w:hAnsiTheme="minorHAnsi"/>
          <w:highlight w:val="green"/>
        </w:rPr>
        <w:t>was</w:t>
      </w:r>
      <w:r w:rsidRPr="00FA585B">
        <w:rPr>
          <w:rStyle w:val="StyleBoldUnderline"/>
          <w:rFonts w:asciiTheme="minorHAnsi" w:hAnsiTheme="minorHAnsi"/>
        </w:rPr>
        <w:t xml:space="preserve"> mostly </w:t>
      </w:r>
      <w:r w:rsidRPr="000F0A26">
        <w:rPr>
          <w:rStyle w:val="StyleBoldUnderline"/>
          <w:rFonts w:asciiTheme="minorHAnsi" w:hAnsiTheme="minorHAnsi"/>
          <w:highlight w:val="green"/>
        </w:rPr>
        <w:t>absent in the imperial period</w:t>
      </w:r>
      <w:r>
        <w:rPr>
          <w:rStyle w:val="StyleBoldUnderline"/>
          <w:rFonts w:asciiTheme="minorHAnsi" w:hAnsiTheme="minorHAnsi"/>
        </w:rPr>
        <w:t xml:space="preserve"> </w:t>
      </w:r>
      <w:r w:rsidRPr="00FA585B">
        <w:rPr>
          <w:rFonts w:asciiTheme="minorHAnsi" w:hAnsiTheme="minorHAnsi"/>
          <w:sz w:val="14"/>
        </w:rPr>
        <w:t>Leaving aside the contentious history of law and development interventions in Latin America (see Gardner, 1980; Trubeck, 2006) it is perhaps little surprise that when legal education once again moved up the international political agenda, development and law assistance was relocated to a range of international organisations (including post-conflict UN Transitional Administrations), and became a key (mostly, but not exclusively regional) activity of the European Union.</w:t>
      </w:r>
    </w:p>
    <w:p w:rsidR="00AC005D" w:rsidRPr="00F87424" w:rsidRDefault="00AC005D" w:rsidP="00AC005D">
      <w:pPr>
        <w:pStyle w:val="Heading3"/>
      </w:pPr>
      <w:r w:rsidRPr="00F87424">
        <w:t>at: root cause</w:t>
      </w:r>
    </w:p>
    <w:p w:rsidR="00AC005D" w:rsidRPr="00F87424" w:rsidRDefault="00AC005D" w:rsidP="00AC005D">
      <w:pPr>
        <w:keepNext/>
        <w:keepLines/>
        <w:spacing w:before="200"/>
        <w:outlineLvl w:val="3"/>
        <w:rPr>
          <w:rFonts w:eastAsiaTheme="majorEastAsia" w:cstheme="majorBidi"/>
          <w:b/>
          <w:bCs/>
          <w:iCs/>
          <w:sz w:val="26"/>
        </w:rPr>
      </w:pPr>
      <w:r w:rsidRPr="00F87424">
        <w:rPr>
          <w:rFonts w:eastAsiaTheme="majorEastAsia" w:cstheme="majorBidi"/>
          <w:b/>
          <w:bCs/>
          <w:iCs/>
          <w:sz w:val="26"/>
        </w:rPr>
        <w:t>No single cause of violence</w:t>
      </w:r>
    </w:p>
    <w:p w:rsidR="00AC005D" w:rsidRPr="00F87424" w:rsidRDefault="00AC005D" w:rsidP="00AC005D">
      <w:r w:rsidRPr="00F87424">
        <w:rPr>
          <w:b/>
          <w:bCs/>
          <w:sz w:val="26"/>
        </w:rPr>
        <w:t>Muro-Ruiz 2</w:t>
      </w:r>
      <w:r w:rsidRPr="00F87424">
        <w:t xml:space="preserve"> (Diego, London School of Economics, “The Logic of Violence”, Politics, 22(2), p. 116)</w:t>
      </w:r>
    </w:p>
    <w:p w:rsidR="00AC005D" w:rsidRPr="00F87424" w:rsidRDefault="00AC005D" w:rsidP="00AC005D">
      <w:pPr>
        <w:rPr>
          <w:sz w:val="16"/>
        </w:rPr>
      </w:pPr>
      <w:r w:rsidRPr="00F87424">
        <w:rPr>
          <w:sz w:val="16"/>
        </w:rPr>
        <w:t xml:space="preserve">Violence is, most of the time, a wilful choice, especially if it is made by an organisation. Individuals present the scholar with a more difficult case to argue for. </w:t>
      </w:r>
      <w:r w:rsidRPr="000F0A26">
        <w:rPr>
          <w:b/>
          <w:bCs/>
          <w:highlight w:val="green"/>
          <w:u w:val="single"/>
        </w:rPr>
        <w:t>Scholars of violence have</w:t>
      </w:r>
      <w:r w:rsidRPr="00F87424">
        <w:rPr>
          <w:b/>
          <w:bCs/>
          <w:u w:val="single"/>
        </w:rPr>
        <w:t xml:space="preserve"> now a </w:t>
      </w:r>
      <w:r w:rsidRPr="000F0A26">
        <w:rPr>
          <w:b/>
          <w:bCs/>
          <w:highlight w:val="green"/>
          <w:u w:val="single"/>
        </w:rPr>
        <w:t>wide variety of perspectives</w:t>
      </w:r>
      <w:r w:rsidRPr="00F87424">
        <w:rPr>
          <w:b/>
          <w:bCs/>
          <w:u w:val="single"/>
        </w:rPr>
        <w:t xml:space="preserve"> they can use – </w:t>
      </w:r>
      <w:r w:rsidRPr="000F0A26">
        <w:rPr>
          <w:b/>
          <w:bCs/>
          <w:highlight w:val="green"/>
          <w:u w:val="single"/>
        </w:rPr>
        <w:t xml:space="preserve">from sociology </w:t>
      </w:r>
      <w:r w:rsidRPr="00F87424">
        <w:rPr>
          <w:b/>
          <w:bCs/>
          <w:u w:val="single"/>
        </w:rPr>
        <w:t xml:space="preserve">and </w:t>
      </w:r>
      <w:r w:rsidRPr="000F0A26">
        <w:rPr>
          <w:b/>
          <w:bCs/>
          <w:highlight w:val="green"/>
          <w:u w:val="single"/>
        </w:rPr>
        <w:t>political science, to psychology</w:t>
      </w:r>
      <w:r w:rsidRPr="00F87424">
        <w:rPr>
          <w:b/>
          <w:bCs/>
          <w:u w:val="single"/>
        </w:rPr>
        <w:t xml:space="preserve">, psychiatry </w:t>
      </w:r>
      <w:r w:rsidRPr="000F0A26">
        <w:rPr>
          <w:b/>
          <w:bCs/>
          <w:highlight w:val="green"/>
          <w:u w:val="single"/>
        </w:rPr>
        <w:t>and even biology</w:t>
      </w:r>
      <w:r w:rsidRPr="00F87424">
        <w:rPr>
          <w:b/>
          <w:bCs/>
          <w:u w:val="single"/>
        </w:rPr>
        <w:t xml:space="preserve"> – and should escape easy judgements</w:t>
      </w:r>
      <w:r w:rsidRPr="00F87424">
        <w:rPr>
          <w:sz w:val="16"/>
        </w:rPr>
        <w:t xml:space="preserve">. However, </w:t>
      </w:r>
      <w:r w:rsidRPr="000F0A26">
        <w:rPr>
          <w:b/>
          <w:bCs/>
          <w:highlight w:val="green"/>
          <w:u w:val="single"/>
        </w:rPr>
        <w:t>the fundamental difficulty</w:t>
      </w:r>
      <w:r w:rsidRPr="00F87424">
        <w:rPr>
          <w:b/>
          <w:bCs/>
          <w:u w:val="single"/>
        </w:rPr>
        <w:t xml:space="preserve"> for all of us </w:t>
      </w:r>
      <w:r w:rsidRPr="000F0A26">
        <w:rPr>
          <w:b/>
          <w:bCs/>
          <w:highlight w:val="green"/>
          <w:u w:val="single"/>
        </w:rPr>
        <w:t>is the absence of</w:t>
      </w:r>
      <w:r w:rsidRPr="00F87424">
        <w:rPr>
          <w:rFonts w:eastAsiaTheme="majorEastAsia" w:cstheme="majorBidi"/>
          <w:bCs/>
          <w:sz w:val="32"/>
          <w:u w:val="single"/>
        </w:rPr>
        <w:t xml:space="preserve"> a</w:t>
      </w:r>
      <w:r w:rsidRPr="00F87424">
        <w:rPr>
          <w:sz w:val="16"/>
        </w:rPr>
        <w:t xml:space="preserve"> synthetic, </w:t>
      </w:r>
      <w:r w:rsidRPr="00F87424">
        <w:rPr>
          <w:b/>
          <w:bCs/>
          <w:u w:val="single"/>
        </w:rPr>
        <w:t xml:space="preserve">general </w:t>
      </w:r>
      <w:r w:rsidRPr="000F0A26">
        <w:rPr>
          <w:b/>
          <w:bCs/>
          <w:highlight w:val="green"/>
          <w:u w:val="single"/>
        </w:rPr>
        <w:t>theory able of integrating</w:t>
      </w:r>
      <w:r w:rsidRPr="00F87424">
        <w:rPr>
          <w:sz w:val="16"/>
        </w:rPr>
        <w:t xml:space="preserve"> less complete </w:t>
      </w:r>
      <w:r w:rsidRPr="000F0A26">
        <w:rPr>
          <w:b/>
          <w:bCs/>
          <w:highlight w:val="green"/>
          <w:u w:val="single"/>
        </w:rPr>
        <w:t>theories</w:t>
      </w:r>
      <w:r w:rsidRPr="00F87424">
        <w:rPr>
          <w:b/>
          <w:bCs/>
          <w:u w:val="single"/>
        </w:rPr>
        <w:t xml:space="preserve"> of violent behaviour</w:t>
      </w:r>
      <w:r w:rsidRPr="00F87424">
        <w:rPr>
          <w:sz w:val="16"/>
        </w:rPr>
        <w:t xml:space="preserve">. In the absence of such a general theory, researchers should bear in mind that </w:t>
      </w:r>
      <w:r w:rsidRPr="000F0A26">
        <w:rPr>
          <w:b/>
          <w:bCs/>
          <w:highlight w:val="green"/>
          <w:u w:val="single"/>
        </w:rPr>
        <w:t>violence is a</w:t>
      </w:r>
      <w:r w:rsidRPr="00F87424">
        <w:rPr>
          <w:b/>
          <w:bCs/>
          <w:u w:val="single"/>
        </w:rPr>
        <w:t xml:space="preserve"> complex and multifaceted </w:t>
      </w:r>
      <w:r w:rsidRPr="000F0A26">
        <w:rPr>
          <w:b/>
          <w:bCs/>
          <w:highlight w:val="green"/>
          <w:u w:val="single"/>
        </w:rPr>
        <w:t>phenomenon that</w:t>
      </w:r>
      <w:r w:rsidRPr="000F0A26">
        <w:rPr>
          <w:sz w:val="16"/>
          <w:highlight w:val="green"/>
        </w:rPr>
        <w:t xml:space="preserve"> </w:t>
      </w:r>
      <w:r w:rsidRPr="000F0A26">
        <w:rPr>
          <w:b/>
          <w:iCs/>
          <w:highlight w:val="green"/>
          <w:u w:val="single"/>
          <w:bdr w:val="single" w:sz="18" w:space="0" w:color="auto"/>
        </w:rPr>
        <w:t>resists mono-causal explanations</w:t>
      </w:r>
      <w:r w:rsidRPr="00F87424">
        <w:rPr>
          <w:sz w:val="16"/>
        </w:rPr>
        <w:t xml:space="preserve">. Future research on violence will have to take in account the variety of approaches, since they each offer some understanding of the logic of violence. </w:t>
      </w:r>
    </w:p>
    <w:p w:rsidR="00AC005D" w:rsidRPr="00F87424" w:rsidRDefault="00AC005D" w:rsidP="00AC005D"/>
    <w:p w:rsidR="00AC005D" w:rsidRDefault="00AC005D" w:rsidP="00AC005D">
      <w:pPr>
        <w:pStyle w:val="Heading3"/>
      </w:pPr>
      <w:r>
        <w:t>at: self-restraint</w:t>
      </w:r>
    </w:p>
    <w:p w:rsidR="00AC005D" w:rsidRPr="00E065DF" w:rsidRDefault="00AC005D" w:rsidP="00AC005D">
      <w:pPr>
        <w:pStyle w:val="Heading4"/>
      </w:pPr>
      <w:r>
        <w:rPr>
          <w:bCs w:val="0"/>
        </w:rPr>
        <w:t>SCOTUS would have to review the CP- either the CP links to the net-benefit, or the CP is struck down and doesn’t solve- durable fiat only applies to the agency taking action</w:t>
      </w:r>
    </w:p>
    <w:p w:rsidR="00AC005D" w:rsidRPr="00E065DF" w:rsidRDefault="00AC005D" w:rsidP="00AC005D">
      <w:pPr>
        <w:rPr>
          <w:b/>
          <w:bCs/>
        </w:rPr>
      </w:pPr>
      <w:r>
        <w:rPr>
          <w:rStyle w:val="StyleStyleBold12pt"/>
        </w:rPr>
        <w:t xml:space="preserve">Howell 5 </w:t>
      </w:r>
      <w:r>
        <w:rPr>
          <w:sz w:val="16"/>
          <w:szCs w:val="16"/>
        </w:rPr>
        <w:t>(William G. Howell, Associate Prof Gov Dep @ Harvard 2005 (Unilateral Powers: A Brief  Overview; Presidential Studies Quarterly, Vol. 35, Issue: 3, Pg 417)</w:t>
      </w:r>
    </w:p>
    <w:p w:rsidR="00AC005D" w:rsidRDefault="00AC005D" w:rsidP="00AC005D">
      <w:pPr>
        <w:autoSpaceDE w:val="0"/>
        <w:autoSpaceDN w:val="0"/>
        <w:adjustRightInd w:val="0"/>
        <w:rPr>
          <w:sz w:val="16"/>
        </w:rPr>
      </w:pPr>
      <w:r>
        <w:rPr>
          <w:sz w:val="16"/>
        </w:rPr>
        <w:t xml:space="preserve">Plainly, </w:t>
      </w:r>
      <w:r w:rsidRPr="000F0A26">
        <w:rPr>
          <w:rStyle w:val="StyleBoldUnderline"/>
          <w:highlight w:val="green"/>
        </w:rPr>
        <w:t>presidents cannot institute</w:t>
      </w:r>
      <w:r>
        <w:rPr>
          <w:rStyle w:val="StyleBoldUnderline"/>
        </w:rPr>
        <w:t xml:space="preserve"> every aspect of </w:t>
      </w:r>
      <w:r w:rsidRPr="000F0A26">
        <w:rPr>
          <w:rStyle w:val="StyleBoldUnderline"/>
          <w:highlight w:val="green"/>
        </w:rPr>
        <w:t>their</w:t>
      </w:r>
      <w:r>
        <w:rPr>
          <w:rStyle w:val="StyleBoldUnderline"/>
        </w:rPr>
        <w:t xml:space="preserve"> policy </w:t>
      </w:r>
      <w:r w:rsidRPr="000F0A26">
        <w:rPr>
          <w:rStyle w:val="StyleBoldUnderline"/>
          <w:highlight w:val="green"/>
        </w:rPr>
        <w:t>agenda by decree</w:t>
      </w:r>
      <w:r>
        <w:rPr>
          <w:rStyle w:val="StyleBoldUnderline"/>
        </w:rPr>
        <w:t xml:space="preserve">. The </w:t>
      </w:r>
      <w:r w:rsidRPr="000F0A26">
        <w:rPr>
          <w:rStyle w:val="StyleBoldUnderline"/>
          <w:highlight w:val="green"/>
        </w:rPr>
        <w:t>checks and balances</w:t>
      </w:r>
      <w:r>
        <w:rPr>
          <w:rStyle w:val="StyleBoldUnderline"/>
        </w:rPr>
        <w:t xml:space="preserve"> that define our system of governance </w:t>
      </w:r>
      <w:r w:rsidRPr="000F0A26">
        <w:rPr>
          <w:rStyle w:val="StyleBoldUnderline"/>
          <w:highlight w:val="green"/>
        </w:rPr>
        <w:t>are alive</w:t>
      </w:r>
      <w:r>
        <w:rPr>
          <w:sz w:val="16"/>
        </w:rPr>
        <w:t xml:space="preserve">, though not always well, when presidents contemplate unilateral action. </w:t>
      </w:r>
      <w:r w:rsidRPr="000F0A26">
        <w:rPr>
          <w:rStyle w:val="StyleBoldUnderline"/>
          <w:highlight w:val="green"/>
        </w:rPr>
        <w:t>Should the president proceed without statutory</w:t>
      </w:r>
      <w:r>
        <w:rPr>
          <w:rStyle w:val="StyleBoldUnderline"/>
        </w:rPr>
        <w:t xml:space="preserve"> or constitutional </w:t>
      </w:r>
      <w:r w:rsidRPr="000F0A26">
        <w:rPr>
          <w:rStyle w:val="StyleBoldUnderline"/>
          <w:highlight w:val="green"/>
        </w:rPr>
        <w:t>authority</w:t>
      </w:r>
      <w:r>
        <w:rPr>
          <w:rStyle w:val="StyleBoldUnderline"/>
        </w:rPr>
        <w:t xml:space="preserve">, </w:t>
      </w:r>
      <w:r w:rsidRPr="000F0A26">
        <w:rPr>
          <w:rStyle w:val="Emphasis"/>
          <w:highlight w:val="green"/>
        </w:rPr>
        <w:t>the courts stand to overturn his actions</w:t>
      </w:r>
      <w:r>
        <w:rPr>
          <w:rStyle w:val="StyleBoldUnderline"/>
        </w:rPr>
        <w:t xml:space="preserve">, </w:t>
      </w:r>
      <w:r w:rsidRPr="000F0A26">
        <w:rPr>
          <w:rStyle w:val="StyleBoldUnderline"/>
          <w:highlight w:val="green"/>
        </w:rPr>
        <w:t>just as Congress can</w:t>
      </w:r>
      <w:r>
        <w:rPr>
          <w:rStyle w:val="StyleBoldUnderline"/>
        </w:rPr>
        <w:t xml:space="preserve"> amend them, </w:t>
      </w:r>
      <w:r w:rsidRPr="000F0A26">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0F0A26">
        <w:rPr>
          <w:rStyle w:val="StyleBoldUnderline"/>
          <w:highlight w:val="green"/>
        </w:rPr>
        <w:t>Even in those moments when presidential power reaches its zenith</w:t>
      </w:r>
      <w:r>
        <w:rPr>
          <w:sz w:val="16"/>
        </w:rPr>
        <w:t>--namely, during times of national crisis--</w:t>
      </w:r>
      <w:r w:rsidRPr="000F0A26">
        <w:rPr>
          <w:rStyle w:val="StyleBoldUnderline"/>
          <w:highlight w:val="green"/>
        </w:rPr>
        <w:t>judicial and congressional prerogatives may be asserted</w:t>
      </w:r>
      <w:r>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AC005D" w:rsidRDefault="00AC005D" w:rsidP="00AC005D"/>
    <w:p w:rsidR="00AC005D" w:rsidRPr="00FA585B" w:rsidRDefault="00AC005D" w:rsidP="00AC005D">
      <w:pPr>
        <w:pStyle w:val="Heading4"/>
        <w:rPr>
          <w:i/>
        </w:rPr>
      </w:pPr>
      <w:r w:rsidRPr="00FA585B">
        <w:t>Executive doesn’t solve perception</w:t>
      </w:r>
    </w:p>
    <w:p w:rsidR="00AC005D" w:rsidRPr="00FA585B" w:rsidRDefault="00AC005D" w:rsidP="00AC005D">
      <w:pPr>
        <w:rPr>
          <w:rFonts w:asciiTheme="minorHAnsi" w:hAnsiTheme="minorHAnsi"/>
        </w:rPr>
      </w:pPr>
      <w:r w:rsidRPr="00FA585B">
        <w:rPr>
          <w:rFonts w:asciiTheme="minorHAnsi" w:hAnsiTheme="minorHAnsi"/>
        </w:rPr>
        <w:t xml:space="preserve">Ashley </w:t>
      </w:r>
      <w:r w:rsidRPr="00FA585B">
        <w:rPr>
          <w:rFonts w:asciiTheme="minorHAnsi" w:hAnsiTheme="minorHAnsi"/>
          <w:b/>
          <w:bCs/>
          <w:sz w:val="26"/>
          <w:u w:val="single"/>
        </w:rPr>
        <w:t>Deeks</w:t>
      </w:r>
      <w:r w:rsidRPr="00FA585B">
        <w:rPr>
          <w:rFonts w:asciiTheme="minorHAnsi" w:hAnsiTheme="minorHAnsi"/>
        </w:rPr>
        <w:t>, Academic Fellow at Columbia Law School and senior contributor to Lawfare, “Promises Not to Torture: Diplomatic Assurances in U.S. Courts”, The American Society of International Law, 20</w:t>
      </w:r>
      <w:r w:rsidRPr="00FA585B">
        <w:rPr>
          <w:rFonts w:asciiTheme="minorHAnsi" w:hAnsiTheme="minorHAnsi"/>
          <w:b/>
          <w:bCs/>
          <w:sz w:val="26"/>
          <w:u w:val="single"/>
        </w:rPr>
        <w:t>08</w:t>
      </w:r>
      <w:r w:rsidRPr="00FA585B">
        <w:rPr>
          <w:rFonts w:asciiTheme="minorHAnsi" w:hAnsiTheme="minorHAnsi"/>
        </w:rPr>
        <w:t>, http://www.asil.org/files/ASIL-08-DiscussionPaper.pdf (BJN)</w:t>
      </w:r>
    </w:p>
    <w:p w:rsidR="00AC005D" w:rsidRPr="00FA585B" w:rsidRDefault="00AC005D" w:rsidP="00AC005D">
      <w:pPr>
        <w:rPr>
          <w:rFonts w:asciiTheme="minorHAnsi" w:hAnsiTheme="minorHAnsi"/>
        </w:rPr>
      </w:pPr>
    </w:p>
    <w:p w:rsidR="00AC005D" w:rsidRPr="00FA585B" w:rsidRDefault="00AC005D" w:rsidP="00AC005D">
      <w:pPr>
        <w:rPr>
          <w:rFonts w:asciiTheme="minorHAnsi" w:hAnsiTheme="minorHAnsi"/>
        </w:rPr>
      </w:pPr>
      <w:r w:rsidRPr="000F0A26">
        <w:rPr>
          <w:rStyle w:val="StyleBoldUnderline"/>
          <w:rFonts w:asciiTheme="minorHAnsi" w:hAnsiTheme="minorHAnsi"/>
          <w:highlight w:val="green"/>
        </w:rPr>
        <w:t>Human rights groups</w:t>
      </w:r>
      <w:r w:rsidRPr="00FA585B">
        <w:rPr>
          <w:rFonts w:asciiTheme="minorHAnsi" w:hAnsiTheme="minorHAnsi"/>
        </w:rPr>
        <w:t xml:space="preserve"> have been the most vocal opponents of assurances, and </w:t>
      </w:r>
      <w:r w:rsidRPr="00FA585B">
        <w:rPr>
          <w:rStyle w:val="StyleBoldUnderline"/>
          <w:rFonts w:asciiTheme="minorHAnsi" w:hAnsiTheme="minorHAnsi"/>
        </w:rPr>
        <w:t>often represent in court individuals who are contesting their transfers by the U.S. government. Many groups</w:t>
      </w:r>
      <w:r w:rsidRPr="00FA585B">
        <w:rPr>
          <w:rFonts w:asciiTheme="minorHAnsi" w:hAnsiTheme="minorHAnsi"/>
        </w:rPr>
        <w:t xml:space="preserve"> have called for a total ban, while others </w:t>
      </w:r>
      <w:r w:rsidRPr="000F0A26">
        <w:rPr>
          <w:rStyle w:val="StyleBoldUnderline"/>
          <w:rFonts w:asciiTheme="minorHAnsi" w:hAnsiTheme="minorHAnsi"/>
          <w:highlight w:val="green"/>
        </w:rPr>
        <w:t xml:space="preserve">have sought </w:t>
      </w:r>
      <w:r w:rsidRPr="00FA585B">
        <w:rPr>
          <w:rStyle w:val="StyleBoldUnderline"/>
          <w:rFonts w:asciiTheme="minorHAnsi" w:hAnsiTheme="minorHAnsi"/>
        </w:rPr>
        <w:t xml:space="preserve">more stringent monitoring mechanisms </w:t>
      </w:r>
      <w:r w:rsidRPr="000F0A26">
        <w:rPr>
          <w:rStyle w:val="StyleBoldUnderline"/>
          <w:rFonts w:asciiTheme="minorHAnsi" w:hAnsiTheme="minorHAnsi"/>
          <w:highlight w:val="green"/>
        </w:rPr>
        <w:t>to give teeth to the assurances</w:t>
      </w:r>
      <w:r w:rsidRPr="00FA585B">
        <w:rPr>
          <w:rFonts w:asciiTheme="minorHAnsi" w:hAnsiTheme="minorHAnsi"/>
        </w:rPr>
        <w:t xml:space="preserve">.222 </w:t>
      </w:r>
      <w:r w:rsidRPr="00FA585B">
        <w:rPr>
          <w:rStyle w:val="StyleBoldUnderline"/>
          <w:rFonts w:asciiTheme="minorHAnsi" w:hAnsiTheme="minorHAnsi"/>
        </w:rPr>
        <w:t xml:space="preserve">Critics claim that </w:t>
      </w:r>
      <w:r w:rsidRPr="000F0A26">
        <w:rPr>
          <w:rStyle w:val="StyleBoldUnderline"/>
          <w:rFonts w:asciiTheme="minorHAnsi" w:hAnsiTheme="minorHAnsi"/>
          <w:highlight w:val="green"/>
        </w:rPr>
        <w:t>current practice shrouds the assurances in a veil of secrecy</w:t>
      </w:r>
      <w:r w:rsidRPr="00FA585B">
        <w:rPr>
          <w:rFonts w:asciiTheme="minorHAnsi" w:hAnsiTheme="minorHAnsi"/>
        </w:rPr>
        <w:t xml:space="preserve">. At the same time, </w:t>
      </w:r>
      <w:r w:rsidRPr="000F0A26">
        <w:rPr>
          <w:rStyle w:val="StyleBoldUnderline"/>
          <w:rFonts w:asciiTheme="minorHAnsi" w:hAnsiTheme="minorHAnsi"/>
          <w:highlight w:val="green"/>
        </w:rPr>
        <w:t>the fact that only the Executive Branch reviews the assurances leads these critics to conclude that the decision-maker has a vested interest in concluding that the assurances are reliable</w:t>
      </w:r>
      <w:r w:rsidRPr="00FA585B">
        <w:rPr>
          <w:rFonts w:asciiTheme="minorHAnsi" w:hAnsiTheme="minorHAnsi"/>
        </w:rPr>
        <w:t xml:space="preserve">. In part </w:t>
      </w:r>
      <w:r w:rsidRPr="00FA585B">
        <w:rPr>
          <w:rStyle w:val="StyleBoldUnderline"/>
          <w:rFonts w:asciiTheme="minorHAnsi" w:hAnsiTheme="minorHAnsi"/>
        </w:rPr>
        <w:t xml:space="preserve">because the Executive Branch faces widespread criticism </w:t>
      </w:r>
      <w:r w:rsidRPr="000F0A26">
        <w:rPr>
          <w:rStyle w:val="StyleBoldUnderline"/>
          <w:rFonts w:asciiTheme="minorHAnsi" w:hAnsiTheme="minorHAnsi"/>
          <w:highlight w:val="green"/>
        </w:rPr>
        <w:t>over issues related to detention</w:t>
      </w:r>
      <w:r w:rsidRPr="00FA585B">
        <w:rPr>
          <w:rFonts w:asciiTheme="minorHAnsi" w:hAnsiTheme="minorHAnsi"/>
        </w:rPr>
        <w:t xml:space="preserve">, Guantanamo, and torture, </w:t>
      </w:r>
      <w:r w:rsidRPr="000F0A26">
        <w:rPr>
          <w:rStyle w:val="Emphasis"/>
          <w:rFonts w:asciiTheme="minorHAnsi" w:hAnsiTheme="minorHAnsi"/>
          <w:highlight w:val="green"/>
        </w:rPr>
        <w:t>a unilateral reliance by the Executive Branch on assurances</w:t>
      </w:r>
      <w:r w:rsidRPr="00FA585B">
        <w:rPr>
          <w:rFonts w:asciiTheme="minorHAnsi" w:hAnsiTheme="minorHAnsi"/>
        </w:rPr>
        <w:t xml:space="preserve"> (which the public associates with all three issues) </w:t>
      </w:r>
      <w:r w:rsidRPr="000F0A26">
        <w:rPr>
          <w:rStyle w:val="Emphasis"/>
          <w:rFonts w:asciiTheme="minorHAnsi" w:hAnsiTheme="minorHAnsi"/>
          <w:highlight w:val="green"/>
        </w:rPr>
        <w:t>is viewed with</w:t>
      </w:r>
      <w:r w:rsidRPr="00FA585B">
        <w:rPr>
          <w:rStyle w:val="Emphasis"/>
          <w:rFonts w:asciiTheme="minorHAnsi" w:hAnsiTheme="minorHAnsi"/>
        </w:rPr>
        <w:t xml:space="preserve"> similar </w:t>
      </w:r>
      <w:r w:rsidRPr="000F0A26">
        <w:rPr>
          <w:rStyle w:val="Emphasis"/>
          <w:rFonts w:asciiTheme="minorHAnsi" w:hAnsiTheme="minorHAnsi"/>
          <w:highlight w:val="green"/>
        </w:rPr>
        <w:t>skepticism</w:t>
      </w:r>
      <w:r w:rsidRPr="00FA585B">
        <w:rPr>
          <w:rFonts w:asciiTheme="minorHAnsi" w:hAnsiTheme="minorHAnsi"/>
        </w:rPr>
        <w:t xml:space="preserve">. </w:t>
      </w:r>
      <w:r w:rsidRPr="00FA585B">
        <w:rPr>
          <w:rStyle w:val="StyleBoldUnderline"/>
          <w:rFonts w:asciiTheme="minorHAnsi" w:hAnsiTheme="minorHAnsi"/>
        </w:rPr>
        <w:t>The criticisms may have gained additional traction in the public’s mind because the U.S. government has not responded</w:t>
      </w:r>
      <w:r w:rsidRPr="00FA585B">
        <w:rPr>
          <w:rFonts w:asciiTheme="minorHAnsi" w:hAnsiTheme="minorHAnsi"/>
        </w:rPr>
        <w:t xml:space="preserve"> directly </w:t>
      </w:r>
      <w:r w:rsidRPr="00FA585B">
        <w:rPr>
          <w:rStyle w:val="StyleBoldUnderline"/>
          <w:rFonts w:asciiTheme="minorHAnsi" w:hAnsiTheme="minorHAnsi"/>
        </w:rPr>
        <w:t>to these criticisms</w:t>
      </w:r>
      <w:r w:rsidRPr="00FA585B">
        <w:rPr>
          <w:rFonts w:asciiTheme="minorHAnsi" w:hAnsiTheme="minorHAnsi"/>
        </w:rPr>
        <w:t xml:space="preserve">. </w:t>
      </w:r>
    </w:p>
    <w:p w:rsidR="00AC005D" w:rsidRDefault="00AC005D" w:rsidP="00AC005D"/>
    <w:p w:rsidR="00AC005D" w:rsidRDefault="00AC005D" w:rsidP="00AC005D">
      <w:pPr>
        <w:pStyle w:val="Heading4"/>
      </w:pPr>
      <w:r>
        <w:t>CP doesn’t solve legal certainty- it’s key</w:t>
      </w:r>
    </w:p>
    <w:p w:rsidR="00AC005D" w:rsidRPr="007A7D3A" w:rsidRDefault="00AC005D" w:rsidP="00AC005D">
      <w:r w:rsidRPr="007A7D3A">
        <w:rPr>
          <w:rStyle w:val="Heading4Char"/>
        </w:rPr>
        <w:t>Guiora 12</w:t>
      </w:r>
      <w:r w:rsidRPr="007A7D3A">
        <w:t xml:space="preserve"> (Professor of Law, S.J. Quinney College of Law, University of Utah; author of Freedom from Religion: Rights and National Security (2009). DUE PROCESS AND COUNTERTERRORISM EMORY INTERNATIONAL LAW REVIEW [Vol. 26 pg Lexis Nexis]</w:t>
      </w:r>
    </w:p>
    <w:p w:rsidR="00AC005D" w:rsidRPr="008C449D" w:rsidRDefault="00AC005D" w:rsidP="00AC005D"/>
    <w:p w:rsidR="00AC005D" w:rsidRDefault="00AC005D" w:rsidP="00AC005D">
      <w:r w:rsidRPr="008C449D">
        <w:rPr>
          <w:rStyle w:val="StyleBoldUnderline"/>
        </w:rPr>
        <w:t>While</w:t>
      </w:r>
      <w:r w:rsidRPr="008C449D">
        <w:t xml:space="preserve"> President </w:t>
      </w:r>
      <w:r w:rsidRPr="000F0A26">
        <w:rPr>
          <w:rStyle w:val="StyleBoldUnderline"/>
          <w:highlight w:val="green"/>
        </w:rPr>
        <w:t>Obama signed an</w:t>
      </w:r>
      <w:r w:rsidRPr="000F0A26">
        <w:rPr>
          <w:highlight w:val="green"/>
        </w:rPr>
        <w:t xml:space="preserve"> </w:t>
      </w:r>
      <w:r w:rsidRPr="000F0A26">
        <w:rPr>
          <w:rStyle w:val="Emphasis"/>
          <w:highlight w:val="green"/>
        </w:rPr>
        <w:t>Ex</w:t>
      </w:r>
      <w:r w:rsidRPr="008C449D">
        <w:t xml:space="preserve">ecutive </w:t>
      </w:r>
      <w:r w:rsidRPr="000F0A26">
        <w:rPr>
          <w:rStyle w:val="Emphasis"/>
          <w:highlight w:val="green"/>
        </w:rPr>
        <w:t>O</w:t>
      </w:r>
      <w:r w:rsidRPr="008C449D">
        <w:t xml:space="preserve">rder </w:t>
      </w:r>
      <w:r w:rsidRPr="000F0A26">
        <w:rPr>
          <w:highlight w:val="green"/>
        </w:rPr>
        <w:t>o</w:t>
      </w:r>
      <w:r w:rsidRPr="000F0A26">
        <w:rPr>
          <w:rStyle w:val="StyleBoldUnderline"/>
          <w:highlight w:val="green"/>
        </w:rPr>
        <w:t>rdering</w:t>
      </w:r>
      <w:r w:rsidRPr="008C449D">
        <w:rPr>
          <w:rStyle w:val="StyleBoldUnderline"/>
        </w:rPr>
        <w:t xml:space="preserve"> the </w:t>
      </w:r>
      <w:r w:rsidRPr="000F0A26">
        <w:rPr>
          <w:rStyle w:val="StyleBoldUnderline"/>
          <w:highlight w:val="green"/>
        </w:rPr>
        <w:t>closure of</w:t>
      </w:r>
      <w:r w:rsidRPr="008C449D">
        <w:rPr>
          <w:rStyle w:val="StyleBoldUnderline"/>
        </w:rPr>
        <w:t xml:space="preserve"> </w:t>
      </w:r>
      <w:r w:rsidRPr="008C449D">
        <w:t xml:space="preserve">the </w:t>
      </w:r>
      <w:r w:rsidRPr="000F0A26">
        <w:rPr>
          <w:rStyle w:val="StyleBoldUnderline"/>
          <w:highlight w:val="green"/>
        </w:rPr>
        <w:t>Guantanamo</w:t>
      </w:r>
      <w:r w:rsidRPr="008C449D">
        <w:t xml:space="preserve"> Bay detention center26 for the purpose of discontinuing trials before Military Commissions,</w:t>
      </w:r>
      <w:r w:rsidRPr="008C449D">
        <w:rPr>
          <w:rStyle w:val="StyleBoldUnderline"/>
        </w:rPr>
        <w:t xml:space="preserve"> in April 2010</w:t>
      </w:r>
      <w:r w:rsidRPr="008C449D">
        <w:t xml:space="preserve"> the </w:t>
      </w:r>
      <w:r w:rsidRPr="008C449D">
        <w:rPr>
          <w:rStyle w:val="StyleBoldUnderline"/>
        </w:rPr>
        <w:t>Obama</w:t>
      </w:r>
      <w:r w:rsidRPr="008C449D">
        <w:t xml:space="preserve"> Administration re</w:t>
      </w:r>
      <w:r w:rsidRPr="008C449D">
        <w:rPr>
          <w:rStyle w:val="StyleBoldUnderline"/>
        </w:rPr>
        <w:t>instituted the Military Commissions.</w:t>
      </w:r>
      <w:r w:rsidRPr="008C449D">
        <w:t xml:space="preserve">27 </w:t>
      </w:r>
      <w:r w:rsidRPr="000F0A26">
        <w:rPr>
          <w:highlight w:val="green"/>
        </w:rPr>
        <w:t>I</w:t>
      </w:r>
      <w:r w:rsidRPr="000F0A26">
        <w:rPr>
          <w:rStyle w:val="StyleBoldUnderline"/>
          <w:highlight w:val="green"/>
        </w:rPr>
        <w:t>t is unclear whether this represents</w:t>
      </w:r>
      <w:r w:rsidRPr="000F0A26">
        <w:rPr>
          <w:rStyle w:val="Emphasis"/>
          <w:highlight w:val="green"/>
        </w:rPr>
        <w:t xml:space="preserve"> reversal</w:t>
      </w:r>
      <w:r w:rsidRPr="008C449D">
        <w:rPr>
          <w:rStyle w:val="StyleBoldUnderline"/>
        </w:rPr>
        <w:t xml:space="preserve"> of a policy previously articulated but not implemented, </w:t>
      </w:r>
      <w:r w:rsidRPr="000F0A26">
        <w:rPr>
          <w:rStyle w:val="StyleBoldUnderline"/>
          <w:highlight w:val="green"/>
        </w:rPr>
        <w:t xml:space="preserve">or a </w:t>
      </w:r>
      <w:r w:rsidRPr="000F0A26">
        <w:rPr>
          <w:rStyle w:val="Emphasis"/>
          <w:highlight w:val="green"/>
        </w:rPr>
        <w:t>stopgap measure.</w:t>
      </w:r>
      <w:r w:rsidRPr="008C449D">
        <w:t xml:space="preserve"> Whatever the explanation, the </w:t>
      </w:r>
      <w:r w:rsidRPr="000F0A26">
        <w:rPr>
          <w:rStyle w:val="StyleBoldUnderline"/>
          <w:highlight w:val="green"/>
        </w:rPr>
        <w:t>Obama</w:t>
      </w:r>
      <w:r w:rsidRPr="008C449D">
        <w:rPr>
          <w:rStyle w:val="StyleBoldUnderline"/>
        </w:rPr>
        <w:t xml:space="preserve"> </w:t>
      </w:r>
      <w:r w:rsidRPr="008C449D">
        <w:t xml:space="preserve">Administration </w:t>
      </w:r>
      <w:r w:rsidRPr="000F0A26">
        <w:rPr>
          <w:rStyle w:val="StyleBoldUnderline"/>
          <w:highlight w:val="green"/>
        </w:rPr>
        <w:t>has</w:t>
      </w:r>
      <w:r w:rsidRPr="008C449D">
        <w:rPr>
          <w:rStyle w:val="StyleBoldUnderline"/>
        </w:rPr>
        <w:t xml:space="preserve"> largely </w:t>
      </w:r>
      <w:r w:rsidRPr="000F0A26">
        <w:rPr>
          <w:rStyle w:val="StyleBoldUnderline"/>
          <w:highlight w:val="green"/>
        </w:rPr>
        <w:t>failed to satisfactorily address</w:t>
      </w:r>
      <w:r w:rsidRPr="008C449D">
        <w:rPr>
          <w:rStyle w:val="StyleBoldUnderline"/>
        </w:rPr>
        <w:t xml:space="preserve"> </w:t>
      </w:r>
      <w:r w:rsidRPr="000F0A26">
        <w:rPr>
          <w:rStyle w:val="Emphasis"/>
          <w:highlight w:val="green"/>
        </w:rPr>
        <w:t xml:space="preserve">the rule-of-law questions </w:t>
      </w:r>
      <w:r w:rsidRPr="000F0A26">
        <w:rPr>
          <w:rStyle w:val="StyleBoldUnderline"/>
          <w:highlight w:val="green"/>
        </w:rPr>
        <w:t xml:space="preserve">essential to creating and </w:t>
      </w:r>
      <w:r w:rsidRPr="000F0A26">
        <w:rPr>
          <w:rStyle w:val="Emphasis"/>
          <w:highlight w:val="green"/>
        </w:rPr>
        <w:t>implementing counterterrorism policy</w:t>
      </w:r>
      <w:r w:rsidRPr="000F0A26">
        <w:rPr>
          <w:highlight w:val="green"/>
        </w:rPr>
        <w:t xml:space="preserve"> </w:t>
      </w:r>
      <w:r w:rsidRPr="000F0A26">
        <w:rPr>
          <w:rStyle w:val="StyleBoldUnderline"/>
          <w:highlight w:val="green"/>
        </w:rPr>
        <w:t xml:space="preserve">that ensures </w:t>
      </w:r>
      <w:r w:rsidRPr="000F0A26">
        <w:rPr>
          <w:rStyle w:val="Emphasis"/>
          <w:highlight w:val="green"/>
        </w:rPr>
        <w:t>implementation of due process guarantees</w:t>
      </w:r>
      <w:r w:rsidRPr="008C449D">
        <w:rPr>
          <w:rStyle w:val="Emphasis"/>
        </w:rPr>
        <w:t xml:space="preserve"> </w:t>
      </w:r>
      <w:r w:rsidRPr="008C449D">
        <w:rPr>
          <w:rStyle w:val="StyleBoldUnderline"/>
        </w:rPr>
        <w:t>and obligations</w:t>
      </w:r>
      <w:r w:rsidRPr="008C449D">
        <w:t xml:space="preserve">. For example, the Administration has failed to resolve whether Article III courts are the proper judicial forums for suspected terrorists.28 Perhaps </w:t>
      </w:r>
      <w:r w:rsidRPr="008C449D">
        <w:rPr>
          <w:rStyle w:val="StyleBoldUnderline"/>
        </w:rPr>
        <w:t xml:space="preserve">this continuing failure is reflective of political infighting, </w:t>
      </w:r>
      <w:r w:rsidRPr="008C449D">
        <w:t xml:space="preserve">as demonstrated in the backtracking with respect to Khalid Sheikh Mohammed’s trial.29 </w:t>
      </w:r>
      <w:r w:rsidRPr="000F0A26">
        <w:rPr>
          <w:highlight w:val="green"/>
        </w:rPr>
        <w:t>T</w:t>
      </w:r>
      <w:r w:rsidRPr="000F0A26">
        <w:rPr>
          <w:rStyle w:val="StyleBoldUnderline"/>
          <w:highlight w:val="green"/>
        </w:rPr>
        <w:t xml:space="preserve">he result is a </w:t>
      </w:r>
      <w:r w:rsidRPr="000F0A26">
        <w:rPr>
          <w:rStyle w:val="Emphasis"/>
          <w:highlight w:val="green"/>
        </w:rPr>
        <w:t>disturbing failure</w:t>
      </w:r>
      <w:r w:rsidRPr="008C449D">
        <w:rPr>
          <w:rStyle w:val="StyleBoldUnderline"/>
        </w:rPr>
        <w:t xml:space="preserve"> to ensure due process for individuals suspected of involvement in terrorism</w:t>
      </w:r>
      <w:r w:rsidRPr="008C449D">
        <w:t xml:space="preserve">. More fundamentally, </w:t>
      </w:r>
      <w:r w:rsidRPr="000F0A26">
        <w:rPr>
          <w:highlight w:val="green"/>
        </w:rPr>
        <w:t>t</w:t>
      </w:r>
      <w:r w:rsidRPr="000F0A26">
        <w:rPr>
          <w:rStyle w:val="StyleBoldUnderline"/>
          <w:highlight w:val="green"/>
        </w:rPr>
        <w:t xml:space="preserve">he status of individuals detained post-9/11 has not been </w:t>
      </w:r>
      <w:r w:rsidRPr="000F0A26">
        <w:rPr>
          <w:rStyle w:val="Emphasis"/>
          <w:highlight w:val="green"/>
        </w:rPr>
        <w:t>uniformly</w:t>
      </w:r>
      <w:r w:rsidRPr="000F0A26">
        <w:rPr>
          <w:rStyle w:val="StyleBoldUnderline"/>
          <w:highlight w:val="green"/>
        </w:rPr>
        <w:t xml:space="preserve"> or c</w:t>
      </w:r>
      <w:r w:rsidRPr="000F0A26">
        <w:rPr>
          <w:rStyle w:val="Emphasis"/>
          <w:highlight w:val="green"/>
        </w:rPr>
        <w:t>onsistently articulated</w:t>
      </w:r>
      <w:r w:rsidRPr="000F0A26">
        <w:rPr>
          <w:rStyle w:val="StyleBoldUnderline"/>
          <w:highlight w:val="green"/>
        </w:rPr>
        <w:t xml:space="preserve"> or </w:t>
      </w:r>
      <w:r w:rsidRPr="000F0A26">
        <w:rPr>
          <w:rStyle w:val="Emphasis"/>
          <w:highlight w:val="green"/>
        </w:rPr>
        <w:t>applied.</w:t>
      </w:r>
      <w:r w:rsidRPr="008C449D">
        <w:t xml:space="preserve"> That is, </w:t>
      </w:r>
      <w:r w:rsidRPr="000F0A26">
        <w:rPr>
          <w:rStyle w:val="Emphasis"/>
          <w:highlight w:val="green"/>
        </w:rPr>
        <w:t xml:space="preserve">varying definitions </w:t>
      </w:r>
      <w:r w:rsidRPr="000F0A26">
        <w:rPr>
          <w:highlight w:val="green"/>
        </w:rPr>
        <w:t>h</w:t>
      </w:r>
      <w:r w:rsidRPr="000F0A26">
        <w:rPr>
          <w:rStyle w:val="StyleBoldUnderline"/>
          <w:highlight w:val="green"/>
        </w:rPr>
        <w:t>ave been articulated</w:t>
      </w:r>
      <w:r w:rsidRPr="008C449D">
        <w:rPr>
          <w:rStyle w:val="StyleBoldUnderline"/>
        </w:rPr>
        <w:t xml:space="preserve"> at different times, </w:t>
      </w:r>
      <w:r w:rsidRPr="000F0A26">
        <w:rPr>
          <w:rStyle w:val="StyleBoldUnderline"/>
          <w:highlight w:val="green"/>
        </w:rPr>
        <w:t xml:space="preserve">reflecting legal and </w:t>
      </w:r>
      <w:r w:rsidRPr="000F0A26">
        <w:rPr>
          <w:rStyle w:val="Emphasis"/>
          <w:highlight w:val="green"/>
        </w:rPr>
        <w:t>policy uncertainty</w:t>
      </w:r>
      <w:r w:rsidRPr="008C449D">
        <w:rPr>
          <w:rStyle w:val="StyleBoldUnderline"/>
        </w:rPr>
        <w:t xml:space="preserve"> </w:t>
      </w:r>
      <w:r w:rsidRPr="000F0A26">
        <w:rPr>
          <w:rStyle w:val="StyleBoldUnderline"/>
          <w:highlight w:val="green"/>
        </w:rPr>
        <w:t>directly affecting the ability to</w:t>
      </w:r>
      <w:r w:rsidRPr="008C449D">
        <w:rPr>
          <w:rStyle w:val="StyleBoldUnderline"/>
        </w:rPr>
        <w:t xml:space="preserve"> establish and consistently </w:t>
      </w:r>
      <w:r w:rsidRPr="000F0A26">
        <w:rPr>
          <w:rStyle w:val="StyleBoldUnderline"/>
          <w:highlight w:val="green"/>
        </w:rPr>
        <w:t xml:space="preserve">apply a </w:t>
      </w:r>
      <w:r w:rsidRPr="000F0A26">
        <w:rPr>
          <w:rStyle w:val="Emphasis"/>
          <w:highlight w:val="green"/>
        </w:rPr>
        <w:t>legal regime based on due proces</w:t>
      </w:r>
      <w:r w:rsidRPr="000F0A26">
        <w:rPr>
          <w:rStyle w:val="StyleBoldUnderline"/>
          <w:highlight w:val="green"/>
        </w:rPr>
        <w:t>s</w:t>
      </w:r>
      <w:r w:rsidRPr="008C449D">
        <w:rPr>
          <w:rStyle w:val="StyleBoldUnderline"/>
        </w:rPr>
        <w:t>.</w:t>
      </w:r>
      <w:r w:rsidRPr="008C449D">
        <w:t>30 F</w:t>
      </w:r>
      <w:r w:rsidRPr="008C449D">
        <w:rPr>
          <w:rStyle w:val="StyleBoldUnderline"/>
        </w:rPr>
        <w:t>or thousands of individuals whose initial detention was based on questionable intel</w:t>
      </w:r>
      <w:r w:rsidRPr="008C449D">
        <w:t xml:space="preserve">ligence </w:t>
      </w:r>
      <w:r w:rsidRPr="008C449D">
        <w:rPr>
          <w:rStyle w:val="StyleBoldUnderline"/>
        </w:rPr>
        <w:t xml:space="preserve">and </w:t>
      </w:r>
      <w:r w:rsidRPr="008C449D">
        <w:t>subsequent,</w:t>
      </w:r>
      <w:r w:rsidRPr="008C449D">
        <w:rPr>
          <w:rStyle w:val="StyleBoldUnderline"/>
        </w:rPr>
        <w:t xml:space="preserve"> inadequate habeas protections, </w:t>
      </w:r>
      <w:r w:rsidRPr="000F0A26">
        <w:rPr>
          <w:rStyle w:val="StyleBoldUnderline"/>
          <w:highlight w:val="green"/>
        </w:rPr>
        <w:t xml:space="preserve">the current regime is </w:t>
      </w:r>
      <w:r w:rsidRPr="000F0A26">
        <w:rPr>
          <w:rStyle w:val="Emphasis"/>
          <w:highlight w:val="green"/>
        </w:rPr>
        <w:t>inherently devoid of due process</w:t>
      </w:r>
      <w:r w:rsidRPr="008C449D">
        <w:rPr>
          <w:rStyle w:val="StyleBoldUnderline"/>
        </w:rPr>
        <w:t>.</w:t>
      </w:r>
      <w:r w:rsidRPr="008C449D">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AC005D" w:rsidRDefault="00AC005D" w:rsidP="00AC005D"/>
    <w:p w:rsidR="00AC005D" w:rsidRPr="00DD6AD0" w:rsidRDefault="00AC005D" w:rsidP="00AC005D">
      <w:pPr>
        <w:pStyle w:val="Heading4"/>
      </w:pPr>
      <w:r>
        <w:rPr>
          <w:bCs w:val="0"/>
        </w:rPr>
        <w:t>The possibility of future presidential rollback magnifies the deficits</w:t>
      </w:r>
    </w:p>
    <w:p w:rsidR="00AC005D" w:rsidRPr="00DD6AD0" w:rsidRDefault="00AC005D" w:rsidP="00AC005D">
      <w:r>
        <w:rPr>
          <w:rStyle w:val="StyleStyleBold12pt"/>
        </w:rPr>
        <w:t>Friedersdorf 13</w:t>
      </w:r>
      <w:r>
        <w:t xml:space="preserve"> </w:t>
      </w:r>
      <w:r>
        <w:rPr>
          <w:sz w:val="16"/>
          <w:szCs w:val="16"/>
        </w:rPr>
        <w:t xml:space="preserve">(CONOR FRIEDERSDORF, staff writer, “Does Obama Really Believe He Can Limit the Next President's Power?” MAY 28 2013, </w:t>
      </w:r>
      <w:hyperlink r:id="rId12" w:history="1">
        <w:r>
          <w:rPr>
            <w:rStyle w:val="Hyperlink"/>
            <w:sz w:val="16"/>
            <w:szCs w:val="16"/>
          </w:rPr>
          <w:t>http://www.theatlantic.com/politics/archive/2013/05/does-obama-really-believe-he-can-limit-the-next-presidents-power/276279/</w:t>
        </w:r>
      </w:hyperlink>
      <w:r>
        <w:rPr>
          <w:sz w:val="16"/>
          <w:szCs w:val="16"/>
        </w:rPr>
        <w:t>, KB)</w:t>
      </w:r>
    </w:p>
    <w:p w:rsidR="00AC005D" w:rsidRDefault="00AC005D" w:rsidP="00AC005D">
      <w:pPr>
        <w:rPr>
          <w:rStyle w:val="StyleBoldUnderline"/>
        </w:rPr>
      </w:pPr>
      <w:r>
        <w:rPr>
          <w:sz w:val="16"/>
        </w:rPr>
        <w:t xml:space="preserve">Obama doesn't seem to realize that his legacy won't be shaped by any perspicacious limits he places on the executive branch, if he ever gets around to placing any on it. </w:t>
      </w:r>
      <w:r w:rsidRPr="000F0A26">
        <w:rPr>
          <w:rStyle w:val="StyleBoldUnderline"/>
          <w:highlight w:val="green"/>
        </w:rPr>
        <w:t>The next president can</w:t>
      </w:r>
      <w:r>
        <w:rPr>
          <w:rStyle w:val="StyleBoldUnderline"/>
        </w:rPr>
        <w:t xml:space="preserve"> just </w:t>
      </w:r>
      <w:r w:rsidRPr="000F0A26">
        <w:rPr>
          <w:rStyle w:val="StyleBoldUnderline"/>
          <w:highlight w:val="green"/>
        </w:rPr>
        <w:t>undo</w:t>
      </w:r>
      <w:r>
        <w:rPr>
          <w:rStyle w:val="StyleBoldUnderline"/>
        </w:rPr>
        <w:t xml:space="preserve"> those </w:t>
      </w:r>
      <w:r w:rsidRPr="000F0A26">
        <w:rPr>
          <w:rStyle w:val="StyleBoldUnderline"/>
          <w:highlight w:val="green"/>
        </w:rPr>
        <w:t>"self-imposed" limits</w:t>
      </w:r>
      <w:r>
        <w:rPr>
          <w:rStyle w:val="StyleBoldUnderline"/>
        </w:rPr>
        <w:t xml:space="preserve"> with the same wave of a hand that </w:t>
      </w:r>
      <w:r w:rsidRPr="00DD6AD0">
        <w:rPr>
          <w:rStyle w:val="StyleBoldUnderline"/>
        </w:rPr>
        <w:t>Obama</w:t>
      </w:r>
      <w:r>
        <w:rPr>
          <w:rStyle w:val="StyleBoldUnderline"/>
        </w:rPr>
        <w:t xml:space="preserve"> uses to create them. His </w:t>
      </w:r>
      <w:r w:rsidRPr="00DD6AD0">
        <w:rPr>
          <w:rStyle w:val="StyleBoldUnderline"/>
        </w:rPr>
        <w:t>influence</w:t>
      </w:r>
      <w:r>
        <w:rPr>
          <w:sz w:val="16"/>
        </w:rPr>
        <w:t xml:space="preserve"> in the realm of executive power </w:t>
      </w:r>
      <w:r>
        <w:rPr>
          <w:rStyle w:val="StyleBoldUnderline"/>
        </w:rPr>
        <w:t xml:space="preserve">will be to expand it. </w:t>
      </w:r>
      <w:r w:rsidRPr="000F0A26">
        <w:rPr>
          <w:rStyle w:val="StyleBoldUnderline"/>
          <w:highlight w:val="green"/>
        </w:rPr>
        <w:t>By 2016 we'll be</w:t>
      </w:r>
      <w:r>
        <w:rPr>
          <w:rStyle w:val="StyleBoldUnderline"/>
        </w:rPr>
        <w:t xml:space="preserve"> four terms </w:t>
      </w:r>
      <w:r w:rsidRPr="000F0A26">
        <w:rPr>
          <w:rStyle w:val="StyleBoldUnderline"/>
          <w:highlight w:val="green"/>
        </w:rPr>
        <w:t>deep in major policy decisions being driven by secret memos</w:t>
      </w:r>
      <w:r>
        <w:rPr>
          <w:rStyle w:val="StyleBoldUnderline"/>
        </w:rPr>
        <w:t xml:space="preserve"> from the Office of Legal Counsel. </w:t>
      </w:r>
      <w:r w:rsidRPr="000F0A26">
        <w:rPr>
          <w:rStyle w:val="StyleBoldUnderline"/>
          <w:highlight w:val="green"/>
        </w:rPr>
        <w:t>The White House will have a kill list, and if the next president wants to add names</w:t>
      </w:r>
      <w:r>
        <w:rPr>
          <w:rStyle w:val="StyleBoldUnderline"/>
        </w:rPr>
        <w:t xml:space="preserve"> to it </w:t>
      </w:r>
      <w:r w:rsidRPr="000F0A26">
        <w:rPr>
          <w:rStyle w:val="StyleBoldUnderline"/>
          <w:highlight w:val="green"/>
        </w:rPr>
        <w:t>using standards twice as lax as Obama's</w:t>
      </w:r>
      <w:r>
        <w:rPr>
          <w:rStyle w:val="StyleBoldUnderline"/>
        </w:rPr>
        <w:t xml:space="preserve">, </w:t>
      </w:r>
      <w:r w:rsidRPr="000F0A26">
        <w:rPr>
          <w:rStyle w:val="StyleBoldUnderline"/>
          <w:highlight w:val="green"/>
        </w:rPr>
        <w:t>he or she can do it</w:t>
      </w:r>
      <w:r>
        <w:rPr>
          <w:rStyle w:val="StyleBoldUnderline"/>
        </w:rPr>
        <w:t>, in secret, per his precedent.</w:t>
      </w:r>
    </w:p>
    <w:p w:rsidR="00AC005D" w:rsidRPr="0084559C" w:rsidRDefault="00AC005D" w:rsidP="00AC005D"/>
    <w:p w:rsidR="00B12BBB" w:rsidRDefault="00B12BBB" w:rsidP="00B12BBB">
      <w:pPr>
        <w:pStyle w:val="Heading3"/>
      </w:pPr>
      <w:r>
        <w:t>at: court capital</w:t>
      </w:r>
    </w:p>
    <w:p w:rsidR="00B12BBB" w:rsidRPr="00B95D0C" w:rsidRDefault="00B12BBB" w:rsidP="00B12BBB">
      <w:pPr>
        <w:pStyle w:val="Heading4"/>
      </w:pPr>
      <w:r>
        <w:t>No link- normal means is the DC circuit court acting and SCOTUS denying cert to make the aff a law</w:t>
      </w:r>
    </w:p>
    <w:p w:rsidR="00B12BBB" w:rsidRPr="00B95D0C" w:rsidRDefault="00B12BBB" w:rsidP="00B12BBB">
      <w:pPr>
        <w:rPr>
          <w:rStyle w:val="StyleStyleBold12pt"/>
          <w:b w:val="0"/>
        </w:rPr>
      </w:pPr>
      <w:r>
        <w:rPr>
          <w:rStyle w:val="StyleStyleBold12pt"/>
        </w:rPr>
        <w:t>Horowitz 13</w:t>
      </w:r>
      <w:r w:rsidRPr="00A40419">
        <w:t xml:space="preserve"> (J.D. Candidate, 2014, Fordham University School of Law. Captain, U.S. Army, participating in the Funded Legal Education Program, April, “SYMPOSIUM: THE GOALS OF ANTITRUST: NOTE: CREATING A MORE MEANINGFUL DETENTION STATUTE: LESSONS LEARNED FROM HEDGES V. OBAMA”, Lexis)</w:t>
      </w:r>
    </w:p>
    <w:p w:rsidR="00B12BBB" w:rsidRDefault="00B12BBB" w:rsidP="00B12BBB">
      <w:pPr>
        <w:rPr>
          <w:sz w:val="12"/>
        </w:rPr>
      </w:pPr>
      <w:r w:rsidRPr="00390FF3">
        <w:rPr>
          <w:sz w:val="12"/>
        </w:rPr>
        <w:t xml:space="preserve">This part examines how </w:t>
      </w:r>
      <w:r w:rsidRPr="005B06A7">
        <w:rPr>
          <w:rStyle w:val="StyleBoldUnderline"/>
        </w:rPr>
        <w:t xml:space="preserve">the D.C. District and Circuit courts struggled with the legal boundaries of detention </w:t>
      </w:r>
      <w:r w:rsidRPr="00390FF3">
        <w:rPr>
          <w:sz w:val="12"/>
        </w:rPr>
        <w:t xml:space="preserve">while evaluating the habeas corpus petitions of detainees from 2008 to 2012. It focuses on how </w:t>
      </w:r>
      <w:r w:rsidRPr="005B06A7">
        <w:rPr>
          <w:rStyle w:val="StyleBoldUnderline"/>
        </w:rPr>
        <w:t xml:space="preserve">the </w:t>
      </w:r>
      <w:r w:rsidRPr="00F73F74">
        <w:rPr>
          <w:rStyle w:val="StyleBoldUnderline"/>
          <w:highlight w:val="green"/>
        </w:rPr>
        <w:t>D.C. courts analyzed what would become the</w:t>
      </w:r>
      <w:r w:rsidRPr="005B06A7">
        <w:rPr>
          <w:rStyle w:val="StyleBoldUnderline"/>
        </w:rPr>
        <w:t xml:space="preserve"> three </w:t>
      </w:r>
      <w:r w:rsidRPr="00F73F74">
        <w:rPr>
          <w:rStyle w:val="StyleBoldUnderline"/>
          <w:highlight w:val="green"/>
        </w:rPr>
        <w:t>criteria for detention in section 1021</w:t>
      </w:r>
      <w:r w:rsidRPr="005B06A7">
        <w:rPr>
          <w:rStyle w:val="StyleBoldUnderline"/>
        </w:rPr>
        <w:t>(b)(2) of the NDAA: (1) being "part of" Al Qaeda or the Taliban; (2) "substantially supporting" Al Qaeda or the Taliban; and (3) being part of "associated forces" of Al Qaeda or the Taliban</w:t>
      </w:r>
      <w:r w:rsidRPr="00390FF3">
        <w:rPr>
          <w:sz w:val="12"/>
        </w:rPr>
        <w:t xml:space="preserve">. n143  </w:t>
      </w:r>
      <w:r w:rsidRPr="00F73F74">
        <w:rPr>
          <w:rStyle w:val="StyleBoldUnderline"/>
          <w:highlight w:val="green"/>
        </w:rPr>
        <w:t>The Supreme Court has not decided</w:t>
      </w:r>
      <w:r w:rsidRPr="00CB26AD">
        <w:rPr>
          <w:rStyle w:val="StyleBoldUnderline"/>
        </w:rPr>
        <w:t xml:space="preserve"> the merits of </w:t>
      </w:r>
      <w:r w:rsidRPr="00F73F74">
        <w:rPr>
          <w:rStyle w:val="StyleBoldUnderline"/>
          <w:highlight w:val="green"/>
        </w:rPr>
        <w:t xml:space="preserve">a detention case since </w:t>
      </w:r>
      <w:r w:rsidRPr="00390FF3">
        <w:rPr>
          <w:rStyle w:val="StyleBoldUnderline"/>
        </w:rPr>
        <w:t>Boumediene</w:t>
      </w:r>
      <w:r w:rsidRPr="00CB26AD">
        <w:rPr>
          <w:rStyle w:val="StyleBoldUnderline"/>
        </w:rPr>
        <w:t xml:space="preserve"> in 20</w:t>
      </w:r>
      <w:r w:rsidRPr="00F73F74">
        <w:rPr>
          <w:rStyle w:val="StyleBoldUnderline"/>
          <w:highlight w:val="green"/>
        </w:rPr>
        <w:t>08</w:t>
      </w:r>
      <w:r w:rsidRPr="00390FF3">
        <w:rPr>
          <w:sz w:val="12"/>
        </w:rPr>
        <w:t>. n144 Additionally</w:t>
      </w:r>
      <w:r w:rsidRPr="00CB26AD">
        <w:rPr>
          <w:rStyle w:val="StyleBoldUnderline"/>
        </w:rPr>
        <w:t xml:space="preserve">, </w:t>
      </w:r>
      <w:r w:rsidRPr="00F73F74">
        <w:rPr>
          <w:rStyle w:val="StyleBoldUnderline"/>
          <w:highlight w:val="green"/>
        </w:rPr>
        <w:t>in</w:t>
      </w:r>
      <w:r w:rsidRPr="00CB26AD">
        <w:rPr>
          <w:rStyle w:val="StyleBoldUnderline"/>
        </w:rPr>
        <w:t xml:space="preserve"> 20</w:t>
      </w:r>
      <w:r w:rsidRPr="00F73F74">
        <w:rPr>
          <w:rStyle w:val="StyleBoldUnderline"/>
          <w:highlight w:val="green"/>
        </w:rPr>
        <w:t>11</w:t>
      </w:r>
      <w:r w:rsidRPr="00CB26AD">
        <w:rPr>
          <w:rStyle w:val="StyleBoldUnderline"/>
        </w:rPr>
        <w:t xml:space="preserve"> </w:t>
      </w:r>
      <w:r w:rsidRPr="00F73F74">
        <w:rPr>
          <w:rStyle w:val="StyleBoldUnderline"/>
          <w:highlight w:val="green"/>
        </w:rPr>
        <w:t>the</w:t>
      </w:r>
      <w:r w:rsidRPr="00CB26AD">
        <w:rPr>
          <w:rStyle w:val="StyleBoldUnderline"/>
        </w:rPr>
        <w:t xml:space="preserve"> Supreme </w:t>
      </w:r>
      <w:r w:rsidRPr="00F73F74">
        <w:rPr>
          <w:rStyle w:val="StyleBoldUnderline"/>
          <w:highlight w:val="green"/>
        </w:rPr>
        <w:t>Court denied cert</w:t>
      </w:r>
      <w:r w:rsidRPr="008251A2">
        <w:rPr>
          <w:rStyle w:val="StyleBoldUnderline"/>
        </w:rPr>
        <w:t>iorari</w:t>
      </w:r>
      <w:r w:rsidRPr="00F73F74">
        <w:rPr>
          <w:rStyle w:val="StyleBoldUnderline"/>
          <w:highlight w:val="green"/>
        </w:rPr>
        <w:t xml:space="preserve"> to six different</w:t>
      </w:r>
      <w:r w:rsidRPr="00CB26AD">
        <w:rPr>
          <w:rStyle w:val="StyleBoldUnderline"/>
        </w:rPr>
        <w:t xml:space="preserve"> Guantanamo </w:t>
      </w:r>
      <w:r w:rsidRPr="00F73F74">
        <w:rPr>
          <w:rStyle w:val="StyleBoldUnderline"/>
          <w:highlight w:val="green"/>
        </w:rPr>
        <w:t>detainee cases</w:t>
      </w:r>
      <w:r w:rsidRPr="00CB26AD">
        <w:rPr>
          <w:rStyle w:val="StyleBoldUnderline"/>
        </w:rPr>
        <w:t xml:space="preserve"> appealed from the [*2872] D.C. Circuit.</w:t>
      </w:r>
      <w:r w:rsidRPr="00390FF3">
        <w:rPr>
          <w:sz w:val="12"/>
        </w:rPr>
        <w:t xml:space="preserve"> n145 </w:t>
      </w:r>
      <w:r w:rsidRPr="00F73F74">
        <w:rPr>
          <w:rStyle w:val="Emphasis"/>
          <w:highlight w:val="green"/>
        </w:rPr>
        <w:t>As a result</w:t>
      </w:r>
      <w:r w:rsidRPr="00CB26AD">
        <w:rPr>
          <w:rStyle w:val="Emphasis"/>
        </w:rPr>
        <w:t xml:space="preserve"> of its continued abstention, </w:t>
      </w:r>
      <w:r w:rsidRPr="00F73F74">
        <w:rPr>
          <w:rStyle w:val="Emphasis"/>
          <w:highlight w:val="green"/>
        </w:rPr>
        <w:t>the Supreme Court has</w:t>
      </w:r>
      <w:r w:rsidRPr="00CB26AD">
        <w:rPr>
          <w:rStyle w:val="Emphasis"/>
        </w:rPr>
        <w:t xml:space="preserve"> had </w:t>
      </w:r>
      <w:r w:rsidRPr="00F73F74">
        <w:rPr>
          <w:rStyle w:val="Emphasis"/>
          <w:highlight w:val="green"/>
        </w:rPr>
        <w:t>little impact in shaping the</w:t>
      </w:r>
      <w:r w:rsidRPr="00CB26AD">
        <w:rPr>
          <w:rStyle w:val="Emphasis"/>
        </w:rPr>
        <w:t xml:space="preserve"> substantive parameters of executive </w:t>
      </w:r>
      <w:r w:rsidRPr="00F73F74">
        <w:rPr>
          <w:rStyle w:val="Emphasis"/>
          <w:highlight w:val="green"/>
        </w:rPr>
        <w:t>detention</w:t>
      </w:r>
      <w:r w:rsidRPr="00CB26AD">
        <w:rPr>
          <w:rStyle w:val="Emphasis"/>
        </w:rPr>
        <w:t>.</w:t>
      </w:r>
      <w:r w:rsidRPr="00390FF3">
        <w:rPr>
          <w:sz w:val="12"/>
        </w:rPr>
        <w:t xml:space="preserve"> n146  </w:t>
      </w:r>
      <w:r w:rsidRPr="00F73F74">
        <w:rPr>
          <w:rStyle w:val="Emphasis"/>
          <w:highlight w:val="green"/>
        </w:rPr>
        <w:t>The substantive law</w:t>
      </w:r>
      <w:r w:rsidRPr="00CB26AD">
        <w:rPr>
          <w:rStyle w:val="Emphasis"/>
        </w:rPr>
        <w:t xml:space="preserve"> of executive detention </w:t>
      </w:r>
      <w:r w:rsidRPr="00F73F74">
        <w:rPr>
          <w:rStyle w:val="Emphasis"/>
          <w:highlight w:val="green"/>
        </w:rPr>
        <w:t>has been</w:t>
      </w:r>
      <w:r w:rsidRPr="00390FF3">
        <w:rPr>
          <w:sz w:val="12"/>
        </w:rPr>
        <w:t xml:space="preserve"> primarily </w:t>
      </w:r>
      <w:r w:rsidRPr="00F73F74">
        <w:rPr>
          <w:rStyle w:val="Emphasis"/>
          <w:highlight w:val="green"/>
        </w:rPr>
        <w:t>created by the</w:t>
      </w:r>
      <w:r w:rsidRPr="00CB26AD">
        <w:rPr>
          <w:rStyle w:val="Emphasis"/>
        </w:rPr>
        <w:t xml:space="preserve"> D.C. </w:t>
      </w:r>
      <w:r w:rsidRPr="00F73F74">
        <w:rPr>
          <w:rStyle w:val="Emphasis"/>
          <w:highlight w:val="green"/>
        </w:rPr>
        <w:t>District Court and</w:t>
      </w:r>
      <w:r w:rsidRPr="00CB26AD">
        <w:rPr>
          <w:rStyle w:val="Emphasis"/>
        </w:rPr>
        <w:t xml:space="preserve"> the D.C. Circuit</w:t>
      </w:r>
      <w:r w:rsidRPr="00390FF3">
        <w:rPr>
          <w:sz w:val="12"/>
        </w:rPr>
        <w:t xml:space="preserve"> as they evaluate habeas corpus petitions from detainees held at Guantanamo Bay. n147 As the law has evolved since 2008</w:t>
      </w:r>
      <w:r w:rsidRPr="00CB26AD">
        <w:rPr>
          <w:rStyle w:val="StyleBoldUnderline"/>
        </w:rPr>
        <w:t xml:space="preserve">, </w:t>
      </w:r>
      <w:r w:rsidRPr="00F73F74">
        <w:rPr>
          <w:rStyle w:val="StyleBoldUnderline"/>
          <w:highlight w:val="green"/>
        </w:rPr>
        <w:t>the D.C. courts have</w:t>
      </w:r>
      <w:r w:rsidRPr="00CB26AD">
        <w:rPr>
          <w:rStyle w:val="StyleBoldUnderline"/>
        </w:rPr>
        <w:t xml:space="preserve"> often </w:t>
      </w:r>
      <w:r w:rsidRPr="00F73F74">
        <w:rPr>
          <w:rStyle w:val="StyleBoldUnderline"/>
          <w:highlight w:val="green"/>
        </w:rPr>
        <w:t>applied different</w:t>
      </w:r>
      <w:r w:rsidRPr="00CB26AD">
        <w:rPr>
          <w:rStyle w:val="StyleBoldUnderline"/>
        </w:rPr>
        <w:t xml:space="preserve"> or changing </w:t>
      </w:r>
      <w:r w:rsidRPr="00F73F74">
        <w:rPr>
          <w:rStyle w:val="StyleBoldUnderline"/>
          <w:highlight w:val="green"/>
        </w:rPr>
        <w:t>standards</w:t>
      </w:r>
      <w:r w:rsidRPr="00390FF3">
        <w:rPr>
          <w:sz w:val="12"/>
        </w:rPr>
        <w:t>, and some believe that "the D.C. Circuit's opinions almost uniformly favor the government." n148 Additionally, some commentators have expressed concerns about "the habeas process as a lawmaking device" and fear that the standards established by the D.C. Courts are "interim steps" or "a kind of draft" until the Supreme Court eventually steps in to resolve the issues. n149  The judges of the D.C. courts recognize that they are creating law. In their opinions, they have often commented on the lack of guidance from the Supreme Court n150 and their significant role in shaping substantive detention law with each decision. n151  The subsections below focus on the three detention criteria listed in section 1021(b)(2) of the NDAA. Although these criteria were codified in the NDAA in late 2011, the D.C. courts struggled with their meaning in the years after the Boumediene decision in 2008. As one court admitted in [*2873] 2010, "much of what our Constitution requires for this context remains unsettled." n152</w:t>
      </w:r>
    </w:p>
    <w:p w:rsidR="00B12BBB" w:rsidRDefault="00B12BBB" w:rsidP="00B12BBB">
      <w:pPr>
        <w:rPr>
          <w:sz w:val="12"/>
        </w:rPr>
      </w:pPr>
    </w:p>
    <w:p w:rsidR="00B12BBB" w:rsidRPr="00E17BC8" w:rsidRDefault="00B12BBB" w:rsidP="00B12BBB">
      <w:pPr>
        <w:pStyle w:val="Heading4"/>
      </w:pPr>
      <w:r>
        <w:t>Capital is bulletproof</w:t>
      </w:r>
    </w:p>
    <w:p w:rsidR="00B12BBB" w:rsidRDefault="00B12BBB" w:rsidP="00B12BBB">
      <w:r w:rsidRPr="009515AC">
        <w:rPr>
          <w:rStyle w:val="StyleStyleBold12pt"/>
        </w:rPr>
        <w:t xml:space="preserve">Gibson </w:t>
      </w:r>
      <w:r>
        <w:rPr>
          <w:rStyle w:val="StyleStyleBold12pt"/>
        </w:rPr>
        <w:t>12</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13" w:history="1">
        <w:r w:rsidRPr="009515AC">
          <w:rPr>
            <w:rStyle w:val="Hyperlink"/>
          </w:rPr>
          <w:t>http://papers.ssrn.com/sol3/papers.cfm?abstract_id=2107587</w:t>
        </w:r>
      </w:hyperlink>
      <w:r w:rsidRPr="00407277">
        <w:t>)</w:t>
      </w:r>
    </w:p>
    <w:p w:rsidR="00B12BBB" w:rsidRDefault="00B12BBB" w:rsidP="00B12BBB"/>
    <w:p w:rsidR="00B12BBB" w:rsidRDefault="00B12BBB" w:rsidP="00B12BBB">
      <w:pPr>
        <w:rPr>
          <w:sz w:val="10"/>
        </w:rPr>
      </w:pPr>
      <w:r w:rsidRPr="00E17BC8">
        <w:rPr>
          <w:rStyle w:val="StyleBoldUnderline"/>
        </w:rPr>
        <w:t>Political scientists and legal scholars continue to be obsessed with the so-called countermajoritarian dilemma</w:t>
      </w:r>
      <w:r w:rsidRPr="00572D86">
        <w:rPr>
          <w:sz w:val="10"/>
        </w:rPr>
        <w:t xml:space="preserve"> created by the United States Supreme Court’s lack of accountability, particularly when coupled with its immense policy-making powers. </w:t>
      </w:r>
      <w:r w:rsidRPr="00856BA1">
        <w:rPr>
          <w:rStyle w:val="StyleBoldUnderline"/>
        </w:rPr>
        <w:t xml:space="preserve">Especially </w:t>
      </w:r>
      <w:r w:rsidRPr="00F73F74">
        <w:rPr>
          <w:rStyle w:val="StyleBoldUnderline"/>
          <w:highlight w:val="green"/>
        </w:rPr>
        <w:t xml:space="preserve">when the </w:t>
      </w:r>
      <w:r w:rsidRPr="00515EFF">
        <w:rPr>
          <w:rStyle w:val="StyleBoldUnderline"/>
        </w:rPr>
        <w:t xml:space="preserve">Supreme </w:t>
      </w:r>
      <w:r w:rsidRPr="00F73F74">
        <w:rPr>
          <w:rStyle w:val="StyleBoldUnderline"/>
          <w:highlight w:val="green"/>
        </w:rPr>
        <w:t xml:space="preserve">Court makes decisions that </w:t>
      </w:r>
      <w:r w:rsidRPr="00515EFF">
        <w:rPr>
          <w:rStyle w:val="StyleBoldUnderline"/>
        </w:rPr>
        <w:t xml:space="preserve">seem to </w:t>
      </w:r>
      <w:r w:rsidRPr="00F73F74">
        <w:rPr>
          <w:rStyle w:val="StyleBoldUnderline"/>
          <w:highlight w:val="green"/>
        </w:rPr>
        <w:t xml:space="preserve">fly in the face of </w:t>
      </w:r>
      <w:r w:rsidRPr="00515EFF">
        <w:rPr>
          <w:rStyle w:val="StyleBoldUnderline"/>
        </w:rPr>
        <w:t xml:space="preserve">public </w:t>
      </w:r>
      <w:r w:rsidRPr="00F73F74">
        <w:rPr>
          <w:rStyle w:val="StyleBoldUnderline"/>
          <w:highlight w:val="green"/>
        </w:rPr>
        <w:t>preferences</w:t>
      </w:r>
      <w:r w:rsidRPr="00E17BC8">
        <w:rPr>
          <w:rStyle w:val="StyleBoldUnderline"/>
        </w:rPr>
        <w:t>—as in Kelo</w:t>
      </w:r>
      <w:r w:rsidRPr="00572D86">
        <w:rPr>
          <w:sz w:val="10"/>
        </w:rPr>
        <w:t xml:space="preserve"> v.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F73F74">
        <w:rPr>
          <w:rStyle w:val="StyleBoldUnderline"/>
          <w:highlight w:val="green"/>
        </w:rPr>
        <w:t xml:space="preserve">some </w:t>
      </w:r>
      <w:r w:rsidRPr="00E17BC8">
        <w:rPr>
          <w:rStyle w:val="StyleBoldUnderline"/>
        </w:rPr>
        <w:t xml:space="preserve">seem to </w:t>
      </w:r>
      <w:r w:rsidRPr="00F73F74">
        <w:rPr>
          <w:rStyle w:val="StyleBoldUnderline"/>
          <w:highlight w:val="gree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F73F74">
        <w:rPr>
          <w:rStyle w:val="StyleBoldUnderline"/>
          <w:highlight w:val="gree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its most valuable </w:t>
      </w:r>
      <w:r w:rsidRPr="00F73F74">
        <w:rPr>
          <w:rStyle w:val="StyleBoldUnderline"/>
          <w:highlight w:val="gree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F73F74">
        <w:rPr>
          <w:rStyle w:val="Emphasis"/>
          <w:highlight w:val="green"/>
        </w:rPr>
        <w:t xml:space="preserve">If Bush v. Gore did not </w:t>
      </w:r>
      <w:r w:rsidRPr="00515EFF">
        <w:rPr>
          <w:rStyle w:val="Emphasis"/>
        </w:rPr>
        <w:t xml:space="preserve">subtract from the Court’s institutional legitimacy, </w:t>
      </w:r>
      <w:r w:rsidRPr="00F73F74">
        <w:rPr>
          <w:rStyle w:val="Emphasis"/>
          <w:highlight w:val="gree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F73F74">
        <w:rPr>
          <w:rStyle w:val="StyleBoldUnderline"/>
          <w:highlight w:val="green"/>
        </w:rPr>
        <w:t xml:space="preserve">for decades </w:t>
      </w:r>
      <w:r w:rsidRPr="00CE5133">
        <w:rPr>
          <w:rStyle w:val="StyleBoldUnderline"/>
        </w:rPr>
        <w:t xml:space="preserve">now, and several </w:t>
      </w:r>
      <w:r w:rsidRPr="00F73F74">
        <w:rPr>
          <w:rStyle w:val="Emphasis"/>
          <w:highlight w:val="green"/>
        </w:rPr>
        <w:t>well-established empirical findings have emerged.</w:t>
      </w:r>
      <w:r w:rsidRPr="00572D86">
        <w:rPr>
          <w:sz w:val="10"/>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F73F74">
        <w:rPr>
          <w:rStyle w:val="Emphasis"/>
          <w:highlight w:val="green"/>
        </w:rPr>
        <w:t>the Supreme Court as “bulletproof</w:t>
      </w:r>
      <w:r w:rsidRPr="000F0F86">
        <w:rPr>
          <w:rStyle w:val="StyleBoldUnderline"/>
        </w:rPr>
        <w:t xml:space="preserve">,” and therefore </w:t>
      </w:r>
      <w:r w:rsidRPr="00F73F74">
        <w:rPr>
          <w:rStyle w:val="StyleBoldUnderline"/>
          <w:highlight w:val="green"/>
        </w:rPr>
        <w:t>able to get away with just about any ruling, no matter how unpopular.</w:t>
      </w:r>
      <w:r w:rsidRPr="00F73F74">
        <w:rPr>
          <w:sz w:val="10"/>
          <w:highlight w:val="green"/>
        </w:rPr>
        <w:t xml:space="preserve"> </w:t>
      </w:r>
      <w:r w:rsidRPr="00572D86">
        <w:rPr>
          <w:sz w:val="10"/>
        </w:rPr>
        <w:t xml:space="preserve">And indeed, the United States Supreme Court may be one of the most legitimate high courts in the world. </w:t>
      </w:r>
    </w:p>
    <w:p w:rsidR="00B12BBB" w:rsidRPr="00390FF3" w:rsidRDefault="00B12BBB" w:rsidP="00B12BBB"/>
    <w:p w:rsidR="00B12BBB" w:rsidRPr="002B301E" w:rsidRDefault="00B12BBB" w:rsidP="00B12BBB">
      <w:pPr>
        <w:pStyle w:val="Heading4"/>
      </w:pPr>
      <w:r>
        <w:t>Turn popularity- The public overwhelming supports the aff</w:t>
      </w:r>
    </w:p>
    <w:p w:rsidR="00B12BBB" w:rsidRPr="00E20E31" w:rsidRDefault="00B12BBB" w:rsidP="00B12BBB">
      <w:r>
        <w:rPr>
          <w:rStyle w:val="StyleStyleBold12pt"/>
        </w:rPr>
        <w:t xml:space="preserve">Greenwald 9 </w:t>
      </w:r>
      <w:r w:rsidRPr="00E20E31">
        <w:t>(Glenn- former Constitutional and civil rights litigator and is the author of three New York Times Bestselling books: two on the Bush administration's executive power and foreign policy abuses, and his latest book, With Liberty and Justice for Some, an indictment of America's¶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B12BBB" w:rsidRDefault="00B12BBB" w:rsidP="00B12BBB">
      <w:pPr>
        <w:rPr>
          <w:rStyle w:val="StyleBoldUnderline"/>
        </w:rPr>
      </w:pPr>
      <w:r w:rsidRPr="002B301E">
        <w:rPr>
          <w:rStyle w:val="StyleBoldUnderline"/>
          <w:sz w:val="12"/>
        </w:rPr>
        <w:t xml:space="preserve">¶ </w:t>
      </w:r>
      <w:r w:rsidRPr="00F73F74">
        <w:rPr>
          <w:rStyle w:val="StyleBoldUnderline"/>
          <w:highlight w:val="green"/>
        </w:rPr>
        <w:t>A new</w:t>
      </w:r>
      <w:r w:rsidRPr="007A79D8">
        <w:rPr>
          <w:rStyle w:val="StyleBoldUnderline"/>
        </w:rPr>
        <w:t xml:space="preserve"> NYT/CBS News </w:t>
      </w:r>
      <w:r w:rsidRPr="00F73F74">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F73F74">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F73F74">
        <w:rPr>
          <w:rStyle w:val="StyleBoldUnderline"/>
          <w:highlight w:val="green"/>
        </w:rPr>
        <w:t>without charges</w:t>
      </w:r>
      <w:r w:rsidRPr="007A79D8">
        <w:rPr>
          <w:rStyle w:val="StyleBoldUnderline"/>
        </w:rPr>
        <w:t xml:space="preserve"> — and </w:t>
      </w:r>
      <w:r w:rsidRPr="00F73F74">
        <w:rPr>
          <w:rStyle w:val="Emphasis"/>
          <w:highlight w:val="green"/>
        </w:rPr>
        <w:t>it found overwhelming opposition to that plan</w:t>
      </w:r>
      <w:r w:rsidRPr="007A79D8">
        <w:rPr>
          <w:rStyle w:val="StyleBoldUnderline"/>
        </w:rPr>
        <w:t xml:space="preserve"> (click to enlarge):</w:t>
      </w:r>
      <w:r w:rsidRPr="002B301E">
        <w:rPr>
          <w:rStyle w:val="StyleBoldUnderline"/>
          <w:sz w:val="12"/>
        </w:rPr>
        <w:t xml:space="preserve">¶ </w:t>
      </w:r>
      <w:r w:rsidRPr="002B301E">
        <w:rPr>
          <w:sz w:val="12"/>
        </w:rPr>
        <w:t xml:space="preserve">¶ ¶ </w:t>
      </w:r>
      <w:r w:rsidRPr="00F73F74">
        <w:rPr>
          <w:rStyle w:val="StyleBoldUnderline"/>
          <w:highlight w:val="green"/>
        </w:rPr>
        <w:t>The view that detainees should be charged</w:t>
      </w:r>
      <w:r w:rsidRPr="007A79D8">
        <w:rPr>
          <w:rStyle w:val="StyleBoldUnderline"/>
        </w:rPr>
        <w:t xml:space="preserve"> with crimes </w:t>
      </w:r>
      <w:r w:rsidRPr="00F73F74">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F73F74">
        <w:rPr>
          <w:rStyle w:val="Emphasis"/>
          <w:highlight w:val="green"/>
        </w:rPr>
        <w:t>the overwhelming consensus</w:t>
      </w:r>
      <w:r w:rsidRPr="002B301E">
        <w:rPr>
          <w:rStyle w:val="Emphasis"/>
        </w:rPr>
        <w:t xml:space="preserve"> view among Americans (</w:t>
      </w:r>
      <w:r w:rsidRPr="00F73F74">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F73F74">
        <w:rPr>
          <w:rStyle w:val="StyleBoldUnderline"/>
          <w:highlight w:val="green"/>
        </w:rPr>
        <w:t>Americans are taught from childhood that</w:t>
      </w:r>
      <w:r w:rsidRPr="002B301E">
        <w:rPr>
          <w:rStyle w:val="StyleBoldUnderline"/>
        </w:rPr>
        <w:t xml:space="preserve"> one of the primary distinctions between </w:t>
      </w:r>
      <w:r w:rsidRPr="00F73F74">
        <w:rPr>
          <w:rStyle w:val="StyleBoldUnderline"/>
          <w:highlight w:val="green"/>
        </w:rPr>
        <w:t>free countries</w:t>
      </w:r>
      <w:r w:rsidRPr="002B301E">
        <w:rPr>
          <w:rStyle w:val="StyleBoldUnderline"/>
        </w:rPr>
        <w:t xml:space="preserve"> and tyrannies is that, in the former, the state </w:t>
      </w:r>
      <w:r w:rsidRPr="00F73F74">
        <w:rPr>
          <w:rStyle w:val="StyleBoldUnderline"/>
          <w:highlight w:val="green"/>
        </w:rPr>
        <w:t>lack</w:t>
      </w:r>
      <w:r w:rsidRPr="002B301E">
        <w:rPr>
          <w:rStyle w:val="StyleBoldUnderline"/>
        </w:rPr>
        <w:t xml:space="preserve">s </w:t>
      </w:r>
      <w:r w:rsidRPr="00F73F74">
        <w:rPr>
          <w:rStyle w:val="StyleBoldUnderline"/>
          <w:highlight w:val="green"/>
        </w:rPr>
        <w:t>the power to imprison people without charging</w:t>
      </w:r>
      <w:r w:rsidRPr="002B301E">
        <w:rPr>
          <w:rStyle w:val="StyleBoldUnderline"/>
        </w:rPr>
        <w:t xml:space="preserve"> and convicting </w:t>
      </w:r>
      <w:r w:rsidRPr="00F73F74">
        <w:rPr>
          <w:rStyle w:val="StyleBoldUnderline"/>
          <w:highlight w:val="green"/>
        </w:rPr>
        <w:t>them</w:t>
      </w:r>
      <w:r w:rsidRPr="002B301E">
        <w:rPr>
          <w:rStyle w:val="StyleBoldUnderline"/>
        </w:rPr>
        <w:t xml:space="preserve"> of a crime.  </w:t>
      </w:r>
      <w:r w:rsidRPr="00F73F74">
        <w:rPr>
          <w:rStyle w:val="StyleBoldUnderline"/>
          <w:highlight w:val="green"/>
        </w:rPr>
        <w:t>Is it really</w:t>
      </w:r>
      <w:r w:rsidRPr="002B301E">
        <w:rPr>
          <w:rStyle w:val="StyleBoldUnderline"/>
        </w:rPr>
        <w:t xml:space="preserve"> that </w:t>
      </w:r>
      <w:r w:rsidRPr="00F73F74">
        <w:rPr>
          <w:rStyle w:val="StyleBoldUnderline"/>
          <w:highlight w:val="green"/>
        </w:rPr>
        <w:t>surprising</w:t>
      </w:r>
      <w:r w:rsidRPr="002B301E">
        <w:rPr>
          <w:rStyle w:val="StyleBoldUnderline"/>
        </w:rPr>
        <w:t xml:space="preserve"> that an overwhelming majority of </w:t>
      </w:r>
      <w:r w:rsidRPr="00F73F74">
        <w:rPr>
          <w:rStyle w:val="StyleBoldUnderline"/>
          <w:highlight w:val="green"/>
        </w:rPr>
        <w:t>Americans see such</w:t>
      </w:r>
      <w:r w:rsidRPr="002B301E">
        <w:rPr>
          <w:rStyle w:val="StyleBoldUnderline"/>
        </w:rPr>
        <w:t xml:space="preserve"> charge-free </w:t>
      </w:r>
      <w:r w:rsidRPr="00F73F74">
        <w:rPr>
          <w:rStyle w:val="StyleBoldUnderline"/>
          <w:highlight w:val="green"/>
        </w:rPr>
        <w:t>imprisonment as wrong even when it comes to</w:t>
      </w:r>
      <w:r w:rsidRPr="002B301E">
        <w:rPr>
          <w:rStyle w:val="StyleBoldUnderline"/>
        </w:rPr>
        <w:t xml:space="preserve"> Guantanamo </w:t>
      </w:r>
      <w:r w:rsidRPr="00F73F74">
        <w:rPr>
          <w:rStyle w:val="StyleBoldUnderline"/>
          <w:highlight w:val="green"/>
        </w:rPr>
        <w:t>detainees</w:t>
      </w:r>
      <w:r w:rsidRPr="002B301E">
        <w:rPr>
          <w:rStyle w:val="StyleBoldUnderline"/>
        </w:rPr>
        <w:t>, probably the single most dehumanized group on the planet?</w:t>
      </w:r>
      <w:r w:rsidRPr="002B301E">
        <w:rPr>
          <w:rStyle w:val="StyleBoldUnderline"/>
          <w:sz w:val="12"/>
        </w:rPr>
        <w:t xml:space="preserve">¶ </w:t>
      </w:r>
    </w:p>
    <w:p w:rsidR="00B12BBB" w:rsidRDefault="00B12BBB" w:rsidP="00B12BBB"/>
    <w:p w:rsidR="00B12BBB" w:rsidRPr="00407277" w:rsidRDefault="00B12BBB" w:rsidP="00B12BBB">
      <w:pPr>
        <w:pStyle w:val="Heading4"/>
      </w:pPr>
      <w:r>
        <w:t>That’s key to court capital</w:t>
      </w:r>
    </w:p>
    <w:p w:rsidR="00B12BBB" w:rsidRPr="00407277" w:rsidRDefault="00B12BBB" w:rsidP="00B12BBB">
      <w:r w:rsidRPr="00407277">
        <w:rPr>
          <w:rStyle w:val="StyleStyleBold12pt"/>
        </w:rPr>
        <w:t>Hoekstra 3</w:t>
      </w:r>
      <w:r w:rsidRPr="00407277">
        <w:t xml:space="preserve"> [Valerie J. Hoekstra, Associate Professor of Political Science at ASU, </w:t>
      </w:r>
      <w:r w:rsidRPr="00407277">
        <w:rPr>
          <w:i/>
        </w:rPr>
        <w:t>Public Reactions to Supreme Court Decisions</w:t>
      </w:r>
      <w:r w:rsidRPr="00407277">
        <w:t xml:space="preserve"> Cambridge University Press 2003]</w:t>
      </w:r>
    </w:p>
    <w:p w:rsidR="00B12BBB" w:rsidRDefault="00B12BBB" w:rsidP="00B12BBB"/>
    <w:p w:rsidR="00B12BBB" w:rsidRDefault="00B12BBB" w:rsidP="00B12BBB">
      <w:pPr>
        <w:rPr>
          <w:sz w:val="10"/>
        </w:rPr>
      </w:pPr>
      <w:r w:rsidRPr="006C6FD3">
        <w:rPr>
          <w:sz w:val="10"/>
        </w:rPr>
        <w:t xml:space="preserve">In some respects, comparisons with Congress or the presidency are neither appropriate nor fair. Unlike its democratically selected and accountable counterparts, the Supreme Court appears relatively isolated from and unconstrained by public opinion. Its members do not run for election, and once in office, they essentially serve for life. While this certainly places them in an enviable position, the </w:t>
      </w:r>
      <w:r w:rsidRPr="00F73F74">
        <w:rPr>
          <w:rStyle w:val="StyleBoldUnderline"/>
          <w:highlight w:val="green"/>
        </w:rPr>
        <w:t xml:space="preserve">justices must rely on public support for the implementation of their policies </w:t>
      </w:r>
      <w:r w:rsidRPr="00407277">
        <w:rPr>
          <w:rStyle w:val="StyleBoldUnderline"/>
        </w:rPr>
        <w:t>since they possess “neither the purse nor the sword.” The Court’s lack of many enforcement mechanisms makes public support even more essential</w:t>
      </w:r>
      <w:r w:rsidRPr="006C6FD3">
        <w:rPr>
          <w:sz w:val="10"/>
        </w:rPr>
        <w:t xml:space="preserve"> to the Court </w:t>
      </w:r>
      <w:r w:rsidRPr="00407277">
        <w:rPr>
          <w:rStyle w:val="StyleBoldUnderline"/>
        </w:rPr>
        <w:t>than it is to the other institutions</w:t>
      </w:r>
      <w:r w:rsidRPr="006C6FD3">
        <w:rPr>
          <w:sz w:val="10"/>
        </w:rPr>
        <w:t xml:space="preserve">. </w:t>
      </w:r>
      <w:r w:rsidRPr="006C6FD3">
        <w:rPr>
          <w:rStyle w:val="Emphasis"/>
        </w:rPr>
        <w:t xml:space="preserve">This </w:t>
      </w:r>
      <w:r w:rsidRPr="00F73F74">
        <w:rPr>
          <w:rStyle w:val="Emphasis"/>
          <w:highlight w:val="green"/>
        </w:rPr>
        <w:t xml:space="preserve">public </w:t>
      </w:r>
      <w:r w:rsidRPr="006C6FD3">
        <w:rPr>
          <w:rStyle w:val="Emphasis"/>
        </w:rPr>
        <w:t xml:space="preserve">support </w:t>
      </w:r>
      <w:r w:rsidRPr="00F73F74">
        <w:rPr>
          <w:rStyle w:val="Emphasis"/>
          <w:highlight w:val="green"/>
        </w:rPr>
        <w:t>may generate an important source of political capital for the Court</w:t>
      </w:r>
      <w:r w:rsidRPr="00F73F74">
        <w:rPr>
          <w:sz w:val="10"/>
          <w:highlight w:val="green"/>
        </w:rPr>
        <w:t xml:space="preserve"> </w:t>
      </w:r>
      <w:r w:rsidRPr="006C6FD3">
        <w:rPr>
          <w:sz w:val="10"/>
        </w:rPr>
        <w:t>(Choper 1980).</w:t>
      </w:r>
    </w:p>
    <w:p w:rsidR="00B12BBB" w:rsidRDefault="00B12BBB" w:rsidP="00B12BBB">
      <w:pPr>
        <w:pStyle w:val="Heading4"/>
      </w:pPr>
      <w:bookmarkStart w:id="0" w:name="_Toc236390677"/>
    </w:p>
    <w:p w:rsidR="00B12BBB" w:rsidRPr="001B49D2" w:rsidRDefault="00B12BBB" w:rsidP="00B12BBB">
      <w:pPr>
        <w:pStyle w:val="Heading4"/>
      </w:pPr>
      <w:r w:rsidRPr="001B49D2">
        <w:t>Individual decisions don’t affect capital.</w:t>
      </w:r>
      <w:bookmarkEnd w:id="0"/>
    </w:p>
    <w:p w:rsidR="00B12BBB" w:rsidRPr="001B49D2" w:rsidRDefault="00B12BBB" w:rsidP="00B12BBB">
      <w:pPr>
        <w:rPr>
          <w:rStyle w:val="StyleStyleBold12pt"/>
        </w:rPr>
      </w:pPr>
      <w:r w:rsidRPr="001B49D2">
        <w:rPr>
          <w:rStyle w:val="StyleStyleBold12pt"/>
        </w:rPr>
        <w:t>Gibson et al., ‘3</w:t>
      </w:r>
    </w:p>
    <w:p w:rsidR="00B12BBB" w:rsidRPr="001B49D2" w:rsidRDefault="00B12BBB" w:rsidP="00B12BBB">
      <w:r w:rsidRPr="001B49D2">
        <w:t>[James (Professor in Political Science at Washington University in St. Louis); Gregory Caldeira (Professor in Political Science at Ohio State University); and Lester Spence (Professor in Political Science at Washington University in St. Louis), “Measuring Attitudes Towards the U.S. Supreme Court”, American Journal of Political Science, Vol. 47, No. 2, April 2003]</w:t>
      </w:r>
    </w:p>
    <w:p w:rsidR="00EB57CC" w:rsidRDefault="00B12BBB" w:rsidP="007D60BC">
      <w:pPr>
        <w:rPr>
          <w:b/>
          <w:bCs/>
          <w:u w:val="single"/>
        </w:rPr>
      </w:pPr>
      <w:r w:rsidRPr="001B49D2">
        <w:rPr>
          <w:sz w:val="16"/>
        </w:rPr>
        <w:t xml:space="preserve">Perhaps </w:t>
      </w:r>
      <w:r w:rsidRPr="001B49D2">
        <w:rPr>
          <w:rStyle w:val="StyleBoldUnderline"/>
        </w:rPr>
        <w:t xml:space="preserve">more important is </w:t>
      </w:r>
      <w:r w:rsidRPr="00F73F74">
        <w:rPr>
          <w:rStyle w:val="StyleBoldUnderline"/>
          <w:highlight w:val="green"/>
        </w:rPr>
        <w:t>the</w:t>
      </w:r>
      <w:r w:rsidRPr="001B49D2">
        <w:rPr>
          <w:sz w:val="16"/>
        </w:rPr>
        <w:t xml:space="preserve"> rather </w:t>
      </w:r>
      <w:r w:rsidRPr="00F73F74">
        <w:rPr>
          <w:rStyle w:val="StyleBoldUnderline"/>
          <w:highlight w:val="green"/>
        </w:rPr>
        <w:t>limited relationship between performance evaluations and loyalty to the Supreme Court</w:t>
      </w:r>
      <w:r w:rsidRPr="001B49D2">
        <w:rPr>
          <w:rStyle w:val="StyleBoldUnderline"/>
        </w:rPr>
        <w:t>.</w:t>
      </w:r>
      <w:r w:rsidRPr="001B49D2">
        <w:rPr>
          <w:sz w:val="16"/>
        </w:rPr>
        <w:t xml:space="preserve"> These two types of attitudes are of course not entirely unrelated, but </w:t>
      </w:r>
      <w:r w:rsidRPr="00F73F74">
        <w:rPr>
          <w:rStyle w:val="StyleBoldUnderline"/>
          <w:highlight w:val="green"/>
        </w:rPr>
        <w:t>commitments to the Supreme Court are not largely a function</w:t>
      </w:r>
      <w:r w:rsidRPr="001B49D2">
        <w:rPr>
          <w:rStyle w:val="StyleBoldUnderline"/>
        </w:rPr>
        <w:t xml:space="preserve"> of whether one is pleased with how it is doing its job</w:t>
      </w:r>
      <w:r w:rsidRPr="001B49D2">
        <w:rPr>
          <w:sz w:val="16"/>
        </w:rPr>
        <w:t xml:space="preserve">. </w:t>
      </w:r>
      <w:r w:rsidRPr="00F73F74">
        <w:rPr>
          <w:rStyle w:val="StyleBoldUnderline"/>
          <w:highlight w:val="green"/>
        </w:rPr>
        <w:t>Even less influential are perceptions of decisions in individual cases.</w:t>
      </w:r>
      <w:r w:rsidRPr="001B49D2">
        <w:rPr>
          <w:sz w:val="16"/>
        </w:rPr>
        <w:t xml:space="preserve"> When people have developed a "running tally" about an institution-a sort of historical summary of the good and bad things an institution has done-</w:t>
      </w:r>
      <w:r w:rsidRPr="006C50FA">
        <w:rPr>
          <w:sz w:val="16"/>
        </w:rPr>
        <w:t xml:space="preserve">it </w:t>
      </w:r>
      <w:r w:rsidRPr="00F73F74">
        <w:rPr>
          <w:rStyle w:val="StyleBoldUnderline"/>
          <w:highlight w:val="green"/>
        </w:rPr>
        <w:t>is difficult for any given decision to have much incremental influence on that tally. Institutional loyalty is valuable</w:t>
      </w:r>
      <w:r w:rsidRPr="001B49D2">
        <w:rPr>
          <w:rStyle w:val="StyleBoldUnderline"/>
        </w:rPr>
        <w:t xml:space="preserve"> to the Court </w:t>
      </w:r>
      <w:r w:rsidRPr="001B49D2">
        <w:rPr>
          <w:sz w:val="16"/>
        </w:rPr>
        <w:t xml:space="preserve">precisely </w:t>
      </w:r>
      <w:r w:rsidRPr="00F73F74">
        <w:rPr>
          <w:rStyle w:val="StyleBoldUnderline"/>
          <w:highlight w:val="green"/>
        </w:rPr>
        <w:t>because it is so weakly related to actions the Court takes</w:t>
      </w:r>
      <w:r w:rsidRPr="001B49D2">
        <w:rPr>
          <w:rStyle w:val="StyleBoldUnderline"/>
        </w:rPr>
        <w:t xml:space="preserve"> at the moment.</w:t>
      </w:r>
    </w:p>
    <w:p w:rsidR="007D60BC" w:rsidRDefault="007D60BC" w:rsidP="007D60BC">
      <w:pPr>
        <w:pStyle w:val="Heading2"/>
      </w:pPr>
      <w:r>
        <w:t>1ar</w:t>
      </w:r>
    </w:p>
    <w:p w:rsidR="007D60BC" w:rsidRDefault="007D60BC" w:rsidP="007D60BC">
      <w:pPr>
        <w:pStyle w:val="Heading3"/>
      </w:pPr>
      <w:r>
        <w:t>at: china reps bad</w:t>
      </w:r>
    </w:p>
    <w:p w:rsidR="007D60BC" w:rsidRDefault="007D60BC" w:rsidP="007D60BC">
      <w:pPr>
        <w:pStyle w:val="Heading4"/>
      </w:pPr>
      <w:r>
        <w:t>Assessing Chinese motivation is possible and epistemologically useful---</w:t>
      </w:r>
      <w:r>
        <w:rPr>
          <w:u w:val="single"/>
        </w:rPr>
        <w:t>refusing</w:t>
      </w:r>
      <w:r>
        <w:t xml:space="preserve"> to assess their motives is </w:t>
      </w:r>
      <w:r>
        <w:rPr>
          <w:u w:val="single"/>
        </w:rPr>
        <w:t>worse</w:t>
      </w:r>
      <w:r>
        <w:t xml:space="preserve">---causes </w:t>
      </w:r>
      <w:r>
        <w:rPr>
          <w:u w:val="single"/>
        </w:rPr>
        <w:t>security dilemmas</w:t>
      </w:r>
      <w:r>
        <w:t xml:space="preserve"> that turn the K</w:t>
      </w:r>
    </w:p>
    <w:p w:rsidR="007D60BC" w:rsidRDefault="007D60BC" w:rsidP="007D60BC">
      <w:r>
        <w:t xml:space="preserve">Joseph K. </w:t>
      </w:r>
      <w:r>
        <w:rPr>
          <w:rStyle w:val="StyleStyleBold12pt"/>
        </w:rPr>
        <w:t>Clifton 11</w:t>
      </w:r>
      <w:r>
        <w:t>, “DISPUTED THEORY AND SECURITY POLICY: RESPONDING TO “THE RISE OF CHINA”,” 2011, http://scholarship.claremont.edu/cgi/viewcontent.cgi?article=1164&amp;context=cmc_theses</w:t>
      </w:r>
    </w:p>
    <w:p w:rsidR="007D60BC" w:rsidRDefault="007D60BC" w:rsidP="007D60BC">
      <w:pPr>
        <w:ind w:left="288"/>
      </w:pPr>
      <w:r>
        <w:t xml:space="preserve">First, </w:t>
      </w:r>
      <w:r w:rsidRPr="00F73F74">
        <w:rPr>
          <w:rStyle w:val="Emphasis"/>
          <w:highlight w:val="green"/>
        </w:rPr>
        <w:t>motives can be known</w:t>
      </w:r>
      <w:r>
        <w:t xml:space="preserve">.  Mearsheimer is correct in observing that </w:t>
      </w:r>
      <w:r w:rsidRPr="00F73F74">
        <w:rPr>
          <w:highlight w:val="green"/>
        </w:rPr>
        <w:t>assessing</w:t>
      </w:r>
      <w:r w:rsidRPr="00E26719">
        <w:t xml:space="preserve"> motives </w:t>
      </w:r>
      <w:r w:rsidRPr="00F73F74">
        <w:rPr>
          <w:highlight w:val="green"/>
        </w:rPr>
        <w:t>can be difficult, but</w:t>
      </w:r>
      <w:r w:rsidRPr="00E26719">
        <w:t xml:space="preserve"> this does </w:t>
      </w:r>
      <w:r w:rsidRPr="00F73F74">
        <w:rPr>
          <w:highlight w:val="green"/>
        </w:rPr>
        <w:t>not</w:t>
      </w:r>
      <w:r w:rsidRPr="00E26719">
        <w:t xml:space="preserve"> mean</w:t>
      </w:r>
      <w:r>
        <w:t xml:space="preserve"> that the task is </w:t>
      </w:r>
      <w:r w:rsidRPr="00F73F74">
        <w:rPr>
          <w:highlight w:val="green"/>
        </w:rPr>
        <w:t>impossible. There</w:t>
      </w:r>
      <w:r w:rsidRPr="00E26719">
        <w:t xml:space="preserve"> clearly </w:t>
      </w:r>
      <w:r w:rsidRPr="00F73F74">
        <w:rPr>
          <w:highlight w:val="green"/>
        </w:rPr>
        <w:t>are ways of finding out</w:t>
      </w:r>
      <w:r w:rsidRPr="00E26719">
        <w:t xml:space="preserve"> information about the </w:t>
      </w:r>
      <w:r w:rsidRPr="00F73F74">
        <w:rPr>
          <w:highlight w:val="green"/>
        </w:rPr>
        <w:t>goals of states</w:t>
      </w:r>
      <w:r>
        <w:t xml:space="preserve"> and the means with which they plan to achieve them. One of the most important roles of intelligence analysts, for example, is to determine state interests and expected behavior based on obtained information. </w:t>
      </w:r>
      <w:r w:rsidRPr="00F73F74">
        <w:rPr>
          <w:highlight w:val="green"/>
        </w:rPr>
        <w:t xml:space="preserve">The </w:t>
      </w:r>
      <w:r w:rsidRPr="00F73F74">
        <w:rPr>
          <w:rStyle w:val="Emphasis"/>
          <w:highlight w:val="green"/>
        </w:rPr>
        <w:t>possibility</w:t>
      </w:r>
      <w:r>
        <w:t xml:space="preserve"> </w:t>
      </w:r>
      <w:r w:rsidRPr="00E26719">
        <w:t xml:space="preserve">that </w:t>
      </w:r>
      <w:r w:rsidRPr="00F73F74">
        <w:rPr>
          <w:highlight w:val="green"/>
        </w:rPr>
        <w:t>info</w:t>
      </w:r>
      <w:r w:rsidRPr="00E26719">
        <w:t xml:space="preserve">rmation </w:t>
      </w:r>
      <w:r w:rsidRPr="00F73F74">
        <w:rPr>
          <w:highlight w:val="green"/>
        </w:rPr>
        <w:t xml:space="preserve">may be flawed should </w:t>
      </w:r>
      <w:r w:rsidRPr="00F73F74">
        <w:rPr>
          <w:rStyle w:val="Emphasis"/>
          <w:highlight w:val="green"/>
        </w:rPr>
        <w:t>not lead to a rejection of all info</w:t>
      </w:r>
      <w:r>
        <w:rPr>
          <w:rStyle w:val="Emphasis"/>
        </w:rPr>
        <w:t>rmation</w:t>
      </w:r>
      <w:r>
        <w:t xml:space="preserve">. </w:t>
      </w:r>
      <w:r w:rsidRPr="00E26719">
        <w:t>People make decisions based on less than perfect knowledge all of the time</w:t>
      </w:r>
      <w:r>
        <w:t xml:space="preserve">. This ability to know motives extends to future motives, because </w:t>
      </w:r>
      <w:r w:rsidRPr="00F73F74">
        <w:rPr>
          <w:highlight w:val="green"/>
        </w:rPr>
        <w:t>an analyst can use</w:t>
      </w:r>
      <w:r>
        <w:t xml:space="preserve"> information such as </w:t>
      </w:r>
      <w:r w:rsidRPr="00F73F74">
        <w:rPr>
          <w:highlight w:val="green"/>
        </w:rPr>
        <w:t>historical trends to observe consistencies or</w:t>
      </w:r>
      <w:r w:rsidRPr="00E26719">
        <w:t xml:space="preserve"> constant </w:t>
      </w:r>
      <w:r w:rsidRPr="00F73F74">
        <w:rPr>
          <w:highlight w:val="green"/>
        </w:rPr>
        <w:t>evolutions of motives</w:t>
      </w:r>
      <w:r>
        <w:t xml:space="preserve">.  </w:t>
      </w:r>
      <w:r w:rsidRPr="00E26719">
        <w:t>Prediction of the future is necessarily less certain in its accuracy, but the prediction can still be made</w:t>
      </w:r>
      <w:r>
        <w:t>.104</w:t>
      </w:r>
    </w:p>
    <w:p w:rsidR="007D60BC" w:rsidRDefault="007D60BC" w:rsidP="007D60BC">
      <w:pPr>
        <w:ind w:left="288"/>
      </w:pPr>
      <w:r>
        <w:t xml:space="preserve">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F73F74">
        <w:rPr>
          <w:highlight w:val="green"/>
        </w:rPr>
        <w:t xml:space="preserve">the security dilemma exists because of a </w:t>
      </w:r>
      <w:r w:rsidRPr="00F73F74">
        <w:rPr>
          <w:rStyle w:val="Emphasis"/>
          <w:highlight w:val="green"/>
        </w:rPr>
        <w:t>lack of motivational knowledge</w:t>
      </w:r>
      <w:r>
        <w:rPr>
          <w:rStyle w:val="Emphasis"/>
        </w:rPr>
        <w:t>,</w:t>
      </w:r>
      <w:r>
        <w:t xml:space="preserve"> </w:t>
      </w:r>
      <w:r w:rsidRPr="00E26719">
        <w:t xml:space="preserve">so </w:t>
      </w:r>
      <w:r w:rsidRPr="00F73F74">
        <w:rPr>
          <w:highlight w:val="green"/>
        </w:rPr>
        <w:t>the proper response is to</w:t>
      </w:r>
      <w:r w:rsidRPr="00E26719">
        <w:t xml:space="preserve"> try to</w:t>
      </w:r>
      <w:r>
        <w:t xml:space="preserve"> </w:t>
      </w:r>
      <w:r w:rsidRPr="00F73F74">
        <w:rPr>
          <w:rStyle w:val="Emphasis"/>
          <w:highlight w:val="green"/>
        </w:rPr>
        <w:t>enhance understanding of motives,</w:t>
      </w:r>
      <w:r w:rsidRPr="00F73F74">
        <w:rPr>
          <w:highlight w:val="green"/>
        </w:rPr>
        <w:t xml:space="preserve"> </w:t>
      </w:r>
      <w:r w:rsidRPr="00F73F74">
        <w:rPr>
          <w:rStyle w:val="Emphasis"/>
          <w:highlight w:val="green"/>
          <w:bdr w:val="single" w:sz="4" w:space="0" w:color="auto" w:frame="1"/>
        </w:rPr>
        <w:t>not discard motivational knowledge</w:t>
      </w:r>
      <w:r>
        <w:rPr>
          <w:rStyle w:val="Emphasis"/>
          <w:bdr w:val="single" w:sz="4" w:space="0" w:color="auto" w:frame="1"/>
        </w:rPr>
        <w:t xml:space="preserve"> altogether</w:t>
      </w:r>
      <w:r>
        <w:t xml:space="preserve">. </w:t>
      </w:r>
      <w:r w:rsidRPr="00E26719">
        <w:t>Misperception is</w:t>
      </w:r>
      <w:r>
        <w:t xml:space="preserve"> certainly </w:t>
      </w:r>
      <w:r w:rsidRPr="00E26719">
        <w:t xml:space="preserve">a problem in international politics, but </w:t>
      </w:r>
      <w:r w:rsidRPr="00F73F74">
        <w:rPr>
          <w:highlight w:val="green"/>
        </w:rPr>
        <w:t>reducing misperception would allow states to</w:t>
      </w:r>
      <w:r w:rsidRPr="00E26719">
        <w:t xml:space="preserve"> better </w:t>
      </w:r>
      <w:r w:rsidRPr="00F73F74">
        <w:rPr>
          <w:highlight w:val="green"/>
        </w:rPr>
        <w:t>conform to defensive realist logic, which results in preferable outcomes</w:t>
      </w:r>
      <w:r>
        <w:t xml:space="preserve"> relative to offensive realism. 106</w:t>
      </w:r>
    </w:p>
    <w:p w:rsidR="007D60BC" w:rsidRPr="00452D41" w:rsidRDefault="007D60BC" w:rsidP="007D60BC">
      <w:pPr>
        <w:ind w:left="288"/>
      </w:pPr>
      <w:r w:rsidRPr="00F73F74">
        <w:rPr>
          <w:rStyle w:val="Emphasis"/>
          <w:highlight w:val="green"/>
        </w:rPr>
        <w:t>Assessing motives is vital in the case of</w:t>
      </w:r>
      <w:r>
        <w:rPr>
          <w:rStyle w:val="Emphasis"/>
        </w:rPr>
        <w:t xml:space="preserve"> the rise of </w:t>
      </w:r>
      <w:r w:rsidRPr="00F73F74">
        <w:rPr>
          <w:rStyle w:val="Emphasis"/>
          <w:highlight w:val="green"/>
        </w:rPr>
        <w:t>China</w:t>
      </w:r>
      <w:r>
        <w:t xml:space="preserve">, </w:t>
      </w:r>
      <w:r w:rsidRPr="00E26719">
        <w:t xml:space="preserve">because </w:t>
      </w:r>
      <w:r w:rsidRPr="00F73F74">
        <w:rPr>
          <w:highlight w:val="green"/>
        </w:rPr>
        <w:t xml:space="preserve">mutually preferable outcomes </w:t>
      </w:r>
      <w:r w:rsidRPr="00F73F74">
        <w:rPr>
          <w:rStyle w:val="Emphasis"/>
          <w:highlight w:val="green"/>
        </w:rPr>
        <w:t>can be achieved</w:t>
      </w:r>
      <w:r>
        <w:t xml:space="preserve"> if China is not an aggressive power, as offensive realism would have to assume, but is actually a status quo power with aims that have limited effect on the security of the U.S. and other potentially affected countries. </w:t>
      </w:r>
      <w:r w:rsidRPr="00E26719">
        <w:t>I do not mean</w:t>
      </w:r>
      <w:r>
        <w:t xml:space="preserve"> here to claim </w:t>
      </w:r>
      <w:r w:rsidRPr="00E26719">
        <w:t>with certainty that China is and will always be a status quo power</w:t>
      </w:r>
      <w:r>
        <w:t xml:space="preserve">, </w:t>
      </w:r>
      <w:r w:rsidRPr="00E26719">
        <w:t>and policymakers likely have access to more intentional information than what is publicly known</w:t>
      </w:r>
      <w:r>
        <w:t xml:space="preserve">. At the very least, </w:t>
      </w:r>
      <w:r w:rsidRPr="00F73F74">
        <w:rPr>
          <w:rStyle w:val="Emphasis"/>
          <w:highlight w:val="green"/>
        </w:rPr>
        <w:t>valuing motivational assessments empowers policymakers</w:t>
      </w:r>
      <w:r w:rsidRPr="00F73F74">
        <w:rPr>
          <w:highlight w:val="green"/>
        </w:rPr>
        <w:t xml:space="preserve"> to act</w:t>
      </w:r>
      <w:r w:rsidRPr="00E26719">
        <w:t xml:space="preserve"> on this knowledge, </w:t>
      </w:r>
      <w:r w:rsidRPr="00F73F74">
        <w:rPr>
          <w:highlight w:val="green"/>
        </w:rPr>
        <w:t xml:space="preserve">which is preferable because of the possibility of </w:t>
      </w:r>
      <w:r w:rsidRPr="00F73F74">
        <w:rPr>
          <w:rStyle w:val="Emphasis"/>
          <w:highlight w:val="green"/>
        </w:rPr>
        <w:t>reducing competition and conflict</w:t>
      </w:r>
      <w:r>
        <w:t>.</w:t>
      </w:r>
    </w:p>
    <w:p w:rsidR="007D60BC" w:rsidRDefault="007D60BC" w:rsidP="007D60BC">
      <w:pPr>
        <w:pStyle w:val="Heading3"/>
      </w:pPr>
      <w:bookmarkStart w:id="1" w:name="_GoBack"/>
      <w:bookmarkEnd w:id="1"/>
      <w:r>
        <w:t>at: indo-pak reps bad</w:t>
      </w:r>
    </w:p>
    <w:p w:rsidR="007D60BC" w:rsidRPr="00AB6F5A" w:rsidRDefault="007D60BC" w:rsidP="007D60BC">
      <w:pPr>
        <w:pStyle w:val="Heading4"/>
      </w:pPr>
      <w:r w:rsidRPr="00AB6F5A">
        <w:t>Even if they win that discourse comes first, our Indo-Pak war scenario is true</w:t>
      </w:r>
    </w:p>
    <w:p w:rsidR="007D60BC" w:rsidRPr="00AB6F5A" w:rsidRDefault="007D60BC" w:rsidP="007D60BC">
      <w:pPr>
        <w:rPr>
          <w:sz w:val="14"/>
        </w:rPr>
      </w:pPr>
      <w:r w:rsidRPr="00844674">
        <w:rPr>
          <w:rStyle w:val="StyleStyleBold12pt"/>
        </w:rPr>
        <w:t xml:space="preserve">Nizamani 98 </w:t>
      </w:r>
      <w:r w:rsidRPr="00AB6F5A">
        <w:rPr>
          <w:sz w:val="14"/>
        </w:rPr>
        <w:t>(Haider K., Institute of International Relations at the University of British Columbia, “Limits of dissent: A comparative study of dissident voices in the nuclear discourse of Pakistan and India,” 1998, Contemporary South Asia, pg. 317-337, http://dx.doi.org/10.1080/09584939808719847)//PC</w:t>
      </w:r>
    </w:p>
    <w:p w:rsidR="007D60BC" w:rsidRPr="00AB6F5A" w:rsidRDefault="007D60BC" w:rsidP="007D60BC">
      <w:pPr>
        <w:rPr>
          <w:sz w:val="14"/>
        </w:rPr>
      </w:pPr>
      <w:r w:rsidRPr="00AB6F5A">
        <w:rPr>
          <w:sz w:val="14"/>
        </w:rPr>
        <w:t xml:space="preserve">The dominant </w:t>
      </w:r>
      <w:r w:rsidRPr="000F0A26">
        <w:rPr>
          <w:highlight w:val="green"/>
          <w:u w:val="single"/>
        </w:rPr>
        <w:t>nuclear discourse</w:t>
      </w:r>
      <w:r w:rsidRPr="00AB6F5A">
        <w:rPr>
          <w:sz w:val="14"/>
        </w:rPr>
        <w:t xml:space="preserve">, as well as dissent, in the subcontinent </w:t>
      </w:r>
      <w:r w:rsidRPr="000F0A26">
        <w:rPr>
          <w:highlight w:val="green"/>
          <w:u w:val="single"/>
        </w:rPr>
        <w:t>has its</w:t>
      </w:r>
      <w:r w:rsidRPr="00AB6F5A">
        <w:rPr>
          <w:u w:val="single"/>
        </w:rPr>
        <w:t xml:space="preserve"> general politics of </w:t>
      </w:r>
      <w:r w:rsidRPr="000F0A26">
        <w:rPr>
          <w:highlight w:val="green"/>
          <w:u w:val="single"/>
        </w:rPr>
        <w:t>truth</w:t>
      </w:r>
      <w:r w:rsidRPr="00AB6F5A">
        <w:rPr>
          <w:u w:val="single"/>
        </w:rPr>
        <w:t xml:space="preserve"> (which certain types of statements are made to function as true and thus serve as informal rules by which some statements are designated as accurate reflections of national interests and others as anti-national viewpoints</w:t>
      </w:r>
      <w:r w:rsidRPr="00AB6F5A">
        <w:rPr>
          <w:sz w:val="14"/>
        </w:rPr>
        <w:t xml:space="preserve">. In other words, this general politics of truth sanctifies certain means and topics of inquiry and dismisses others. This in turn, creates the Pundits and Dalits (Untouchables) in the 'nukespeak' hierarchy of the subcontinent. The question of truth is not isolated from issues of power and rights. In the triangle of truth, power and right, Foucault observed a close relationship where 'there can be no possible exercise of power without a certain economy of discourses of truth which operates through and on the basis of association'. 18 To put it simply, 'we are subjected to the production of truth through power and we cannot exercise power except through the production of truth'. 19 Therefore, </w:t>
      </w:r>
      <w:r w:rsidRPr="00AB6F5A">
        <w:rPr>
          <w:u w:val="single"/>
        </w:rPr>
        <w:t>the discourse of truth is not a mere linguistic construction but an engine of power whose effects can be felt at different levels.</w:t>
      </w:r>
      <w:r w:rsidRPr="00AB6F5A">
        <w:rPr>
          <w:sz w:val="14"/>
        </w:rPr>
        <w:t xml:space="preserve"> As such, it is through discourses of truth that 'We are judged, condemned, classified, determined in our undertakings, destined to a certain mode of living or dying, as a function of the true discourse which are the bearers of the specific effects of power'. 20 By analysing the discourse of the counter-narratives in the nuclear debate, I would be able to understand the prevalent forms of thinking, writing and policy-making alternatives put forward by dissenters as well as their limitations. However, the limits of dissent can be understood by juxtaposing it against the features of the dominant nuclear discourse in Pakistan and India. Needless to say, the dominant discourse has become even more extreme in the wake of the May 1998 nuclear blasts conducted by the governments in New Delhi and Islamabad. What dissent is up against In order to appreciate what the counter-narratives are up against, I will delineate the main tenets of the contemporary dominant discourses in Pakistan and India with special reference to the salience of the nuclear issue in them. A functional model to summarise the discussion looks at the dominant discourse's notion of threats and the threatened, reasons behind that situation, security objectives in such context, means to attain those objectives and, finally, costs involved in pursuing the suggested tneans. </w:t>
      </w:r>
      <w:r w:rsidRPr="000F0A26">
        <w:rPr>
          <w:highlight w:val="green"/>
          <w:u w:val="single"/>
        </w:rPr>
        <w:t>The dominant security discourse in post-colonial India and Pakistan is based upon the portrayal of the Other as an inferior</w:t>
      </w:r>
      <w:r w:rsidRPr="00AB6F5A">
        <w:rPr>
          <w:sz w:val="14"/>
        </w:rPr>
        <w:t xml:space="preserve">. </w:t>
      </w:r>
      <w:r w:rsidRPr="00AB6F5A">
        <w:rPr>
          <w:u w:val="single"/>
        </w:rPr>
        <w:t xml:space="preserve">An expression of this in the case of Pakistan's dominant discourse is equating all Indians with Hinduism, a religion which they consider inferior to Islam. </w:t>
      </w:r>
      <w:r w:rsidRPr="00AB6F5A">
        <w:rPr>
          <w:sz w:val="14"/>
        </w:rPr>
        <w:t xml:space="preserve">On the other hand, </w:t>
      </w:r>
      <w:r w:rsidRPr="00AB6F5A">
        <w:rPr>
          <w:u w:val="single"/>
        </w:rPr>
        <w:t>for</w:t>
      </w:r>
      <w:r w:rsidRPr="00AB6F5A">
        <w:rPr>
          <w:sz w:val="14"/>
        </w:rPr>
        <w:t xml:space="preserve"> the state-managers of </w:t>
      </w:r>
      <w:r w:rsidRPr="001B5C0C">
        <w:rPr>
          <w:u w:val="single"/>
        </w:rPr>
        <w:t>India</w:t>
      </w:r>
      <w:r w:rsidRPr="00AB6F5A">
        <w:rPr>
          <w:u w:val="single"/>
        </w:rPr>
        <w:t xml:space="preserve">, </w:t>
      </w:r>
      <w:r w:rsidRPr="000F0A26">
        <w:rPr>
          <w:highlight w:val="green"/>
          <w:u w:val="single"/>
        </w:rPr>
        <w:t>Pakistan is seen in contrast to their democracy</w:t>
      </w:r>
      <w:r w:rsidRPr="00AB6F5A">
        <w:rPr>
          <w:u w:val="single"/>
        </w:rPr>
        <w:t xml:space="preserve"> as the outcome of a parochial idea based on religion which </w:t>
      </w:r>
      <w:r w:rsidRPr="000F0A26">
        <w:rPr>
          <w:highlight w:val="green"/>
          <w:u w:val="single"/>
        </w:rPr>
        <w:t>serves as a fertile ground for dictatorships</w:t>
      </w:r>
      <w:r w:rsidRPr="00AB6F5A">
        <w:rPr>
          <w:u w:val="single"/>
        </w:rPr>
        <w:t>.</w:t>
      </w:r>
      <w:r w:rsidRPr="00AB6F5A">
        <w:rPr>
          <w:sz w:val="14"/>
        </w:rPr>
        <w:t xml:space="preserve"> In Pakistan and India, the difference within their territorial limits is suppressed in the name of Islam and secularism, respectively, and </w:t>
      </w:r>
      <w:r w:rsidRPr="000F0A26">
        <w:rPr>
          <w:highlight w:val="green"/>
          <w:u w:val="single"/>
        </w:rPr>
        <w:t>the external Other is considered as dangerous and inferior. The dominant nuclear discourse in Pakistan is made possible by a regime of truth</w:t>
      </w:r>
      <w:r w:rsidRPr="00AB6F5A">
        <w:rPr>
          <w:u w:val="single"/>
        </w:rPr>
        <w:t xml:space="preserve"> </w:t>
      </w:r>
      <w:r w:rsidRPr="000F0A26">
        <w:rPr>
          <w:highlight w:val="green"/>
          <w:u w:val="single"/>
        </w:rPr>
        <w:t>that derives sustenance from a</w:t>
      </w:r>
      <w:r w:rsidRPr="00AB6F5A">
        <w:rPr>
          <w:u w:val="single"/>
        </w:rPr>
        <w:t xml:space="preserve"> particular </w:t>
      </w:r>
      <w:r w:rsidRPr="000F0A26">
        <w:rPr>
          <w:highlight w:val="green"/>
          <w:u w:val="single"/>
        </w:rPr>
        <w:t>imagery about the country</w:t>
      </w:r>
      <w:r w:rsidRPr="00AB6F5A">
        <w:rPr>
          <w:sz w:val="14"/>
        </w:rPr>
        <w:t xml:space="preserve">: a Pakistan which is only conceivable in terms of its incompatibility with India. </w:t>
      </w:r>
      <w:r w:rsidRPr="00AB6F5A">
        <w:rPr>
          <w:u w:val="single"/>
        </w:rPr>
        <w:t>This scheme is based on binary dichotomies in which Pakistan is a good, superior and peace-loving country, whereas India is the embodiment of an evil and expansionist power.</w:t>
      </w:r>
      <w:r w:rsidRPr="00AB6F5A">
        <w:rPr>
          <w:sz w:val="14"/>
        </w:rPr>
        <w:t xml:space="preserve"> The methodology of discourse analysis enables us to better understand the dynamics and the elements that turn the nuclear programmes of both countries into symbols of national sovereignty. It is through discourse analysis that we can demystify the myths about the nuclear issue, as well as become aware of the limits of the perspectives that seek to alter the nature and direction of the nuclear policies of New Delhi and Islamabad by pointing out the strategic undesirability and economic non-viability of retaining the nuclear option. Nuclear discourse is an integral part of this gamut of the dominant discourse in Pakistan and India. However, the task of turning the dominant episteme into a normal and unquestioned world-view of the constituent populations is seldom accomplished smoothly. For proponents of the dominant discourse in Pakistan, the Self implies an identity based upon Islam as a unifying religion and Urdu as the national language of the country. Heterogeneous societal reality asserts itself to defy such a national identity. Dynamics of these contradictions enmesh internal and external in two ways. </w:t>
      </w:r>
      <w:r w:rsidRPr="00AB6F5A">
        <w:rPr>
          <w:u w:val="single"/>
        </w:rPr>
        <w:t>By portraying India as a danger to the Pakistani identity</w:t>
      </w:r>
      <w:r w:rsidRPr="00AB6F5A">
        <w:rPr>
          <w:sz w:val="14"/>
        </w:rPr>
        <w:t>—read Urdu and Islam—</w:t>
      </w:r>
      <w:r w:rsidRPr="00AB6F5A">
        <w:rPr>
          <w:u w:val="single"/>
        </w:rPr>
        <w:t>India is projected as a monolithic Hindu entity primarily interested in destroying Pakistan.</w:t>
      </w:r>
      <w:r w:rsidRPr="00AB6F5A">
        <w:rPr>
          <w:sz w:val="14"/>
        </w:rPr>
        <w:t xml:space="preserve"> Therefore, any internal resistance to the national identity based upon Urdu or Islam as the sole defining factors is interpreted as the doings of India. This scheme denies the fact that where there is a use of power (which is often coercive) to forge an identity, resistance to it is immanent in the process. This denial results in marginalising, isolating, and in some cases violently suppressing movements or voices which do not fall within the orbit of the dominant lore about national identity. In this process, internal dissent is invariably tied to the external enemy. A Pathan secessionist becomes an Afghan agent, and a Sindhi separatist an Indian agent. In sum, </w:t>
      </w:r>
      <w:r w:rsidRPr="00AB6F5A">
        <w:rPr>
          <w:u w:val="single"/>
        </w:rPr>
        <w:t xml:space="preserve">according to the dominant security discourse, </w:t>
      </w:r>
      <w:r w:rsidRPr="000F0A26">
        <w:rPr>
          <w:highlight w:val="green"/>
          <w:u w:val="single"/>
        </w:rPr>
        <w:t>the primary threat to Pakistan emanates from external sources.</w:t>
      </w:r>
      <w:r w:rsidRPr="00AB6F5A">
        <w:rPr>
          <w:u w:val="single"/>
        </w:rPr>
        <w:t xml:space="preserve"> India is the nearest and the most potent </w:t>
      </w:r>
      <w:r w:rsidRPr="00AB6F5A">
        <w:rPr>
          <w:sz w:val="14"/>
        </w:rPr>
        <w:t xml:space="preserve">of them, followed by Israel and the West. </w:t>
      </w:r>
      <w:r w:rsidRPr="00AB6F5A">
        <w:rPr>
          <w:u w:val="single"/>
        </w:rPr>
        <w:t>The threatened community is that of a Muslim Pakistan whose Islamic identity is endangered by external enemies and their local collaborators</w:t>
      </w:r>
      <w:r w:rsidRPr="00AB6F5A">
        <w:rPr>
          <w:sz w:val="14"/>
        </w:rPr>
        <w:t xml:space="preserve">. The image of the threatened community is a monolith and any evidence to suggest otherwise is seen as a manifestation of the foreign hand. Explanations of threats are located in so-called objective incompatibility of Islam against the Hindu psyche and other forms of expansionism: i.e. Zionism and Western civilisation. This objective conflict facilitates a tripartite alliance of Western-Jewish-Hindu forces against the Muslim world (of which Pakistan is a fortress). Faced with this situation, </w:t>
      </w:r>
      <w:r w:rsidRPr="00AB6F5A">
        <w:rPr>
          <w:u w:val="single"/>
        </w:rPr>
        <w:t>the key objectives of Pakistan's security policy are strengthening an independent Islamic identity</w:t>
      </w:r>
      <w:r w:rsidRPr="00AB6F5A">
        <w:rPr>
          <w:sz w:val="14"/>
        </w:rPr>
        <w:t xml:space="preserve">, bringing Kashmir into the fold of Pakistan to complete the unfinished agenda of the 1947 Partition and, finally, building the solid foundations of an Islamic Ummah (community) in world politics. Indian identity is also a work in progress. 'Midnight's children' started their 'tryst with destiny' in the name of democracy, secularism and non-alignment. 21 Although officially still wedded to those ideas, the present-day reality of India leaves much to be desired on the above fronts. Distrusted by neighbours as a regional hegemon, plagued by the rise of Hindu fundamentalism and feared by various identity-based movements as an oppressive centre, contemporary India is more guided by assumptions of political realism than the visionary dreams of Gandhi or Nehru. </w:t>
      </w:r>
      <w:r w:rsidRPr="00AB6F5A">
        <w:rPr>
          <w:u w:val="single"/>
        </w:rPr>
        <w:t>Nuclear weapons once dubbed as 'evil' by the political leadership of independent India have become a viable strategic option in the eyes of the present-day Indian leadership and strategic experts</w:t>
      </w:r>
      <w:r w:rsidRPr="00AB6F5A">
        <w:rPr>
          <w:sz w:val="14"/>
        </w:rPr>
        <w:t xml:space="preserve">. The </w:t>
      </w:r>
      <w:r w:rsidRPr="00AB6F5A">
        <w:rPr>
          <w:u w:val="single"/>
        </w:rPr>
        <w:t>proponents of dominant discourse in India have embraced nuclear weapons capability as an integral aspect of asserting the national sovereignty.</w:t>
      </w:r>
      <w:r w:rsidRPr="00AB6F5A">
        <w:rPr>
          <w:sz w:val="14"/>
        </w:rPr>
        <w:t xml:space="preserve"> The </w:t>
      </w:r>
      <w:r w:rsidRPr="00AB6F5A">
        <w:rPr>
          <w:u w:val="single"/>
        </w:rPr>
        <w:t>discourse in India is guided by a mix of factors ranging from an aspiration to great power status to allocating blame to</w:t>
      </w:r>
      <w:r w:rsidRPr="00AB6F5A">
        <w:rPr>
          <w:sz w:val="14"/>
        </w:rPr>
        <w:t xml:space="preserve"> the adversaries (</w:t>
      </w:r>
      <w:r w:rsidRPr="00AB6F5A">
        <w:rPr>
          <w:u w:val="single"/>
        </w:rPr>
        <w:t>Pakistan</w:t>
      </w:r>
      <w:r w:rsidRPr="00AB6F5A">
        <w:rPr>
          <w:sz w:val="14"/>
        </w:rPr>
        <w:t xml:space="preserve"> being the major one) </w:t>
      </w:r>
      <w:r w:rsidRPr="00AB6F5A">
        <w:rPr>
          <w:u w:val="single"/>
        </w:rPr>
        <w:t xml:space="preserve">for the nuclear imbroglio in South Asia. </w:t>
      </w:r>
      <w:r w:rsidRPr="00AB6F5A">
        <w:rPr>
          <w:sz w:val="14"/>
        </w:rPr>
        <w:t xml:space="preserve">The </w:t>
      </w:r>
      <w:r w:rsidRPr="00AB6F5A">
        <w:rPr>
          <w:u w:val="single"/>
        </w:rPr>
        <w:t>Indian security discourse also exhibits traits of dichtomising the world, both external and internal, in binary opposites to privilege the dominant discourse of the security of the country</w:t>
      </w:r>
      <w:r w:rsidRPr="00AB6F5A">
        <w:rPr>
          <w:sz w:val="14"/>
        </w:rPr>
        <w:t xml:space="preserve">. The </w:t>
      </w:r>
      <w:r w:rsidRPr="00AB6F5A">
        <w:rPr>
          <w:u w:val="single"/>
        </w:rPr>
        <w:t>dominant Indian nuclear discourse strives to use the official policy on the issue as a sign of the country's assertion as a regional power capable of resisting the global power structure and a symbol of sovereignty of Atal Bihari Vajpayee's India</w:t>
      </w:r>
      <w:r w:rsidRPr="00AB6F5A">
        <w:rPr>
          <w:sz w:val="14"/>
        </w:rPr>
        <w:t xml:space="preserve">. As a result of this, those sections of intelligentsia who do not subscribe to the dominant discourse within both countries are portrayed as either actual or potential agents of external powers or as novices who do not comprehend what is in the national interests. </w:t>
      </w:r>
      <w:r w:rsidRPr="00AB6F5A">
        <w:rPr>
          <w:u w:val="single"/>
        </w:rPr>
        <w:t>Dualisms like Self and Other, internal and external, defence and danger permeate the dominant security discourse in India, of which the nuclear factor is an integral part</w:t>
      </w:r>
      <w:r w:rsidRPr="00AB6F5A">
        <w:rPr>
          <w:sz w:val="14"/>
        </w:rPr>
        <w:t xml:space="preserve">. What dangers does India face and why? How should it ward off these dangers? Where does the nuclear factor fit in this matrix? The answers provided by the dominant security discourse in India help us to understand the political value of the nuclear factor in the country. </w:t>
      </w:r>
      <w:r w:rsidRPr="00AB6F5A">
        <w:rPr>
          <w:u w:val="single"/>
        </w:rPr>
        <w:t>The dominant discourse defines Indian identity in negative terms; namely, what it is not by referring to the Others</w:t>
      </w:r>
      <w:r w:rsidRPr="00AB6F5A">
        <w:rPr>
          <w:sz w:val="14"/>
        </w:rPr>
        <w:t xml:space="preserve"> (both internal and external) </w:t>
      </w:r>
      <w:r w:rsidRPr="00AB6F5A">
        <w:rPr>
          <w:u w:val="single"/>
        </w:rPr>
        <w:t xml:space="preserve">of India. These Others by implication become threats to the Indian identity. </w:t>
      </w:r>
      <w:r w:rsidRPr="00AB6F5A">
        <w:rPr>
          <w:sz w:val="14"/>
        </w:rPr>
        <w:t xml:space="preserve">The methodology of discourse analysis enables us to situate the value of the discussion of threats in the dominant discourse as an integral aspect of the identity formation on a particular line in post-colonial India. </w:t>
      </w:r>
      <w:r w:rsidRPr="000F0A26">
        <w:rPr>
          <w:highlight w:val="green"/>
          <w:u w:val="single"/>
        </w:rPr>
        <w:t>The dominant security discourse maintains that India is threatened by external enemies. These enemies foment</w:t>
      </w:r>
      <w:r w:rsidRPr="00AB6F5A">
        <w:rPr>
          <w:u w:val="single"/>
        </w:rPr>
        <w:t xml:space="preserve"> troubles </w:t>
      </w:r>
      <w:r w:rsidRPr="000F0A26">
        <w:rPr>
          <w:highlight w:val="green"/>
          <w:u w:val="single"/>
        </w:rPr>
        <w:t>within India to achieve their objectives</w:t>
      </w:r>
      <w:r w:rsidRPr="00AB6F5A">
        <w:rPr>
          <w:sz w:val="14"/>
        </w:rPr>
        <w:t xml:space="preserve">. Therefore, </w:t>
      </w:r>
      <w:r w:rsidRPr="00AB6F5A">
        <w:rPr>
          <w:u w:val="single"/>
        </w:rPr>
        <w:t xml:space="preserve">internal dissent is no more than an extension of some 'foreign hand'. </w:t>
      </w:r>
      <w:r w:rsidRPr="000F0A26">
        <w:rPr>
          <w:highlight w:val="green"/>
          <w:u w:val="single"/>
        </w:rPr>
        <w:t>Pakistan emerges as the most dangerous of all threats because it strives to Balkanise India</w:t>
      </w:r>
      <w:r w:rsidRPr="00AB6F5A">
        <w:rPr>
          <w:sz w:val="14"/>
        </w:rPr>
        <w:t xml:space="preserve">. The Chinese threat is also significant but is gradually receding into the background. The West also tries to undermine India through coercive diplomacy and other means. Since the list of </w:t>
      </w:r>
      <w:r w:rsidRPr="00AB6F5A">
        <w:rPr>
          <w:u w:val="single"/>
        </w:rPr>
        <w:t>threats to India as outlined by the proponents of the dominant security discourse is based upon binary opposites, the enemies of New Delhi are invariably blamed for problems that afflict the nation.</w:t>
      </w:r>
      <w:r w:rsidRPr="00AB6F5A">
        <w:rPr>
          <w:sz w:val="14"/>
        </w:rPr>
        <w:t xml:space="preserve"> This becomes obvious when we ask: what makes India the target of the above threats? Two themes emerge as answers to this question. First, regional adversaries are out to harm India because it is a secular, democratic state amid theocratic, obscurantist and totalitarian regimes. The innocence of India is patent and its secular and democratic credentials beyond doubt, whereas the adversaries are marred by a variety of the negative characteristics. </w:t>
      </w:r>
      <w:r w:rsidRPr="00AB6F5A">
        <w:rPr>
          <w:u w:val="single"/>
        </w:rPr>
        <w:t>Pakistan is relegated to a theocracy</w:t>
      </w:r>
      <w:r w:rsidRPr="00AB6F5A">
        <w:rPr>
          <w:sz w:val="14"/>
        </w:rPr>
        <w:t xml:space="preserve"> and China to a totalitarian state. Historical amnesia comes into play by turning a blind eye to counter-evidence that might undermine the claims that Indian secularism may be lacking in substance or New Delhi is at least partly responsible for infusing fear in its neighbours. Second, the West, especially the US, pressures India because of the latter's leadership of third world causes. That is why pressure on India in the wake of nuclear explosions is portrayed as a form of neo-colonialism. It is in the context of how to deal with the above threats that the nuclear issue crops up. </w:t>
      </w:r>
      <w:r w:rsidRPr="00AB6F5A">
        <w:rPr>
          <w:u w:val="single"/>
        </w:rPr>
        <w:t>In present-day India, the dominant security discourse equates keeping the nuclear option with an effective deterrent and a symbol of exercising sovereignty despite international pressures</w:t>
      </w:r>
      <w:r w:rsidRPr="00AB6F5A">
        <w:rPr>
          <w:sz w:val="14"/>
        </w:rPr>
        <w:t xml:space="preserve">. Here it should be made clear that the present views on the nuclear weapons option are in marked contrast with Nehru-era policy on the nuclear issue. Nehru was firmly against this option and vowed that under no circumstances would India opt for nuclear weapons. </w:t>
      </w:r>
      <w:r w:rsidRPr="00AB6F5A">
        <w:rPr>
          <w:u w:val="single"/>
        </w:rPr>
        <w:t>The dominant security discourse is based upon the dictum of assigning an evil nature to the Other and considering the Self as a custodian of goodness</w:t>
      </w:r>
      <w:r w:rsidRPr="00AB6F5A">
        <w:rPr>
          <w:sz w:val="14"/>
        </w:rPr>
        <w:t xml:space="preserve">. The lines between the external and internal become blurred in this narrative when domestic troubles are reduced to external intervention. In the name of secularism and democracy, an effort is made to create an India which suppresses, often violently, claims to other forms of identity. Externally, India is promoted as a genuine great power. If such an India instils fear among its smaller neighbours, especially Pakistan, the standard line is to dismiss such fears as the figments of imagination of paranoid neighbours. </w:t>
      </w:r>
    </w:p>
    <w:p w:rsidR="007D60BC" w:rsidRDefault="007D60BC" w:rsidP="007D60BC">
      <w:pPr>
        <w:pStyle w:val="Heading3"/>
      </w:pPr>
      <w:r>
        <w:t>at: russia reps bad</w:t>
      </w:r>
    </w:p>
    <w:p w:rsidR="007D60BC" w:rsidRDefault="007D60BC" w:rsidP="007D60BC">
      <w:pPr>
        <w:rPr>
          <w:sz w:val="14"/>
        </w:rPr>
      </w:pPr>
    </w:p>
    <w:p w:rsidR="007D60BC" w:rsidRPr="00AB6F5A" w:rsidRDefault="007D60BC" w:rsidP="007D60BC">
      <w:pPr>
        <w:pStyle w:val="Heading4"/>
      </w:pPr>
      <w:r w:rsidRPr="00AB6F5A">
        <w:t>Constructing Russia as a threat is necessary – censoring Russia threat discourse leaves us unprepared to respond</w:t>
      </w:r>
    </w:p>
    <w:p w:rsidR="007D60BC" w:rsidRPr="00AB6F5A" w:rsidRDefault="007D60BC" w:rsidP="007D60BC">
      <w:pPr>
        <w:rPr>
          <w:sz w:val="14"/>
        </w:rPr>
      </w:pPr>
      <w:r>
        <w:rPr>
          <w:rStyle w:val="StyleStyleBold12pt"/>
        </w:rPr>
        <w:t>Nyquist</w:t>
      </w:r>
      <w:r w:rsidRPr="00844674">
        <w:rPr>
          <w:rStyle w:val="StyleStyleBold12pt"/>
        </w:rPr>
        <w:t xml:space="preserve"> 12</w:t>
      </w:r>
      <w:r w:rsidRPr="00AB6F5A">
        <w:rPr>
          <w:b/>
        </w:rPr>
        <w:t xml:space="preserve"> </w:t>
      </w:r>
      <w:r w:rsidRPr="00AB6F5A">
        <w:rPr>
          <w:sz w:val="14"/>
        </w:rPr>
        <w:t>– Jeffrey, President of the Strategic Crisis Center and Distinguished Senior Fellow in Political Science at the Inter-American Institute (“Enemies in the East: An Interview with Anca-Maria Cernea,” The Inter-American Institute, 3/29/12, http://www.theinteramerican.org/commentary/358-enemies-in-the-east-an-interview-with-anca-maria-cernea.html)RK</w:t>
      </w:r>
    </w:p>
    <w:p w:rsidR="007D60BC" w:rsidRPr="00AB6F5A" w:rsidRDefault="007D60BC" w:rsidP="007D60BC">
      <w:pPr>
        <w:rPr>
          <w:b/>
        </w:rPr>
      </w:pPr>
      <w:r w:rsidRPr="00AB6F5A">
        <w:rPr>
          <w:b/>
        </w:rPr>
        <w:t>***cites Anca-Maria Cernea, Romanian analyst and writer</w:t>
      </w:r>
    </w:p>
    <w:p w:rsidR="007D60BC" w:rsidRPr="00AB6F5A" w:rsidRDefault="007D60BC" w:rsidP="007D60BC">
      <w:pPr>
        <w:rPr>
          <w:b/>
        </w:rPr>
      </w:pPr>
    </w:p>
    <w:p w:rsidR="007D60BC" w:rsidRPr="00844674" w:rsidRDefault="007D60BC" w:rsidP="007D60BC">
      <w:pPr>
        <w:jc w:val="both"/>
        <w:rPr>
          <w:sz w:val="14"/>
        </w:rPr>
      </w:pPr>
      <w:r w:rsidRPr="00AB6F5A">
        <w:rPr>
          <w:sz w:val="14"/>
        </w:rPr>
        <w:t xml:space="preserve">But how could this be? </w:t>
      </w:r>
      <w:r w:rsidRPr="000F0A26">
        <w:rPr>
          <w:highlight w:val="green"/>
          <w:u w:val="single"/>
        </w:rPr>
        <w:t>The</w:t>
      </w:r>
      <w:r w:rsidRPr="00AB6F5A">
        <w:rPr>
          <w:sz w:val="14"/>
        </w:rPr>
        <w:t xml:space="preserve"> 1989 </w:t>
      </w:r>
      <w:r w:rsidRPr="000F0A26">
        <w:rPr>
          <w:highlight w:val="green"/>
          <w:u w:val="single"/>
        </w:rPr>
        <w:t>Revolution supposedly brought down the Communist system.</w:t>
      </w:r>
      <w:r w:rsidRPr="00AB6F5A">
        <w:rPr>
          <w:sz w:val="14"/>
        </w:rPr>
        <w:t xml:space="preserve"> </w:t>
      </w:r>
      <w:r w:rsidRPr="00AB6F5A">
        <w:rPr>
          <w:u w:val="single"/>
        </w:rPr>
        <w:t>How could the Communist elite continue to keep control of</w:t>
      </w:r>
      <w:r w:rsidRPr="00AB6F5A">
        <w:rPr>
          <w:sz w:val="14"/>
        </w:rPr>
        <w:t xml:space="preserve"> the </w:t>
      </w:r>
      <w:r w:rsidRPr="00AB6F5A">
        <w:rPr>
          <w:u w:val="single"/>
        </w:rPr>
        <w:t>country’s key assets?</w:t>
      </w:r>
      <w:r w:rsidRPr="00AB6F5A">
        <w:rPr>
          <w:sz w:val="14"/>
        </w:rPr>
        <w:t xml:space="preserve"> Cernea explained that there was a genuine anti-Communist revolution: “But there was also a coup d’état organized by people of the regime who were taking their orders from Moscow. The Soviets had their agents in the Romanian Communist Party and in Securitate [the secret police]; Ceausescu was aware of their existence, he was keeping them under control, but his position towards the USSR didn’t allow him to eliminate those people.” Cernea believes </w:t>
      </w:r>
      <w:r w:rsidRPr="00AB6F5A">
        <w:rPr>
          <w:u w:val="single"/>
        </w:rPr>
        <w:t>the Soviets helped prepare some of the changes in Eastern Europe in 1989</w:t>
      </w:r>
      <w:r w:rsidRPr="00AB6F5A">
        <w:rPr>
          <w:sz w:val="14"/>
        </w:rPr>
        <w:t xml:space="preserve">, with the following stipulation: “When I say ‘the Soviets were preparing’ I don’t mean that all of the changes that took place in 1989 were 100 percent KGB manipulation. I mean that </w:t>
      </w:r>
      <w:r w:rsidRPr="00AB6F5A">
        <w:rPr>
          <w:u w:val="single"/>
        </w:rPr>
        <w:t>the Soviets were aware of the failure of their system long before 1989, and were working on projects that would allow them to keep, or even increase their power by changing their appearance</w:t>
      </w:r>
      <w:r w:rsidRPr="00AB6F5A">
        <w:rPr>
          <w:sz w:val="14"/>
        </w:rPr>
        <w:t xml:space="preserve"> through glasnost/perestroika and </w:t>
      </w:r>
      <w:r w:rsidRPr="00AB6F5A">
        <w:rPr>
          <w:u w:val="single"/>
        </w:rPr>
        <w:t>by giving up certain less important aspects of their control</w:t>
      </w:r>
      <w:r w:rsidRPr="00AB6F5A">
        <w:rPr>
          <w:sz w:val="14"/>
        </w:rPr>
        <w:t xml:space="preserve"> over the region – like Marxist ideology and centralized economy. I think their plans succeeded in great part, but not completely.” </w:t>
      </w:r>
      <w:r w:rsidRPr="00AB6F5A">
        <w:rPr>
          <w:u w:val="single"/>
        </w:rPr>
        <w:t>The</w:t>
      </w:r>
      <w:r w:rsidRPr="00AB6F5A">
        <w:rPr>
          <w:sz w:val="14"/>
        </w:rPr>
        <w:t xml:space="preserve"> national security </w:t>
      </w:r>
      <w:r w:rsidRPr="00AB6F5A">
        <w:rPr>
          <w:u w:val="single"/>
        </w:rPr>
        <w:t>implications</w:t>
      </w:r>
      <w:r w:rsidRPr="00AB6F5A">
        <w:rPr>
          <w:sz w:val="14"/>
        </w:rPr>
        <w:t xml:space="preserve"> of Cernea’s analysis </w:t>
      </w:r>
      <w:r w:rsidRPr="00AB6F5A">
        <w:rPr>
          <w:u w:val="single"/>
        </w:rPr>
        <w:t>should not be passed over, especially considering the present rulers of Russia</w:t>
      </w:r>
      <w:r w:rsidRPr="000F0A26">
        <w:rPr>
          <w:highlight w:val="green"/>
          <w:u w:val="single"/>
        </w:rPr>
        <w:t>, the ongoing modernization of the Russian armed forces, and Russia’s alliance with Iran</w:t>
      </w:r>
      <w:r w:rsidRPr="00AB6F5A">
        <w:rPr>
          <w:u w:val="single"/>
        </w:rPr>
        <w:t>.</w:t>
      </w:r>
      <w:r w:rsidRPr="00AB6F5A">
        <w:rPr>
          <w:sz w:val="14"/>
        </w:rPr>
        <w:t xml:space="preserve"> One might be tempted to ask if Romania is a reliable NATO partner. According to Cernea, “As long as Băsescu is president of Romania, I am sure there is no doubt about our commitment to the alliance with the U.S. and Israel. On the contrary, as I see the situation now, it’s rather a problem for us and for Băsescu that the United States are less and less interested in Eastern Europe and that we can’t count on our American allies to protect us against the Russians. It’s rather you </w:t>
      </w:r>
      <w:r w:rsidRPr="00AB6F5A">
        <w:rPr>
          <w:u w:val="single"/>
        </w:rPr>
        <w:t>Americans</w:t>
      </w:r>
      <w:r w:rsidRPr="00AB6F5A">
        <w:rPr>
          <w:sz w:val="14"/>
        </w:rPr>
        <w:t xml:space="preserve"> that </w:t>
      </w:r>
      <w:r w:rsidRPr="00AB6F5A">
        <w:rPr>
          <w:u w:val="single"/>
        </w:rPr>
        <w:t>will decide if Romania will stay</w:t>
      </w:r>
      <w:r w:rsidRPr="00AB6F5A">
        <w:rPr>
          <w:sz w:val="14"/>
        </w:rPr>
        <w:t xml:space="preserve"> in the </w:t>
      </w:r>
      <w:r w:rsidRPr="00AB6F5A">
        <w:rPr>
          <w:u w:val="single"/>
        </w:rPr>
        <w:t>Free</w:t>
      </w:r>
      <w:r w:rsidRPr="00AB6F5A">
        <w:rPr>
          <w:sz w:val="14"/>
        </w:rPr>
        <w:t xml:space="preserve"> World </w:t>
      </w:r>
      <w:r w:rsidRPr="00AB6F5A">
        <w:rPr>
          <w:u w:val="single"/>
        </w:rPr>
        <w:t>or</w:t>
      </w:r>
      <w:r w:rsidRPr="00AB6F5A">
        <w:rPr>
          <w:sz w:val="14"/>
        </w:rPr>
        <w:t xml:space="preserve"> will </w:t>
      </w:r>
      <w:r w:rsidRPr="00AB6F5A">
        <w:rPr>
          <w:u w:val="single"/>
        </w:rPr>
        <w:t>be taken back under Russian domination</w:t>
      </w:r>
      <w:r w:rsidRPr="00AB6F5A">
        <w:rPr>
          <w:sz w:val="14"/>
        </w:rPr>
        <w:t xml:space="preserve"> – if let’s say Băsescu has an accident, or is removed from power by some other means.” Is Cernea suggesting that Russia could retake Romania? “Romanian people are traditionally hostile to Russians,” she explained. “This is a thing deeply rooted in our culture and mentalities and it's much older than Communism. The Communist experience has only strengthened this hostility to an unprecedented degree. Iliescu himself had to disguise his attachment to Russia, however difficult it was for him to do so.” </w:t>
      </w:r>
      <w:r w:rsidRPr="00AB6F5A">
        <w:rPr>
          <w:u w:val="single"/>
        </w:rPr>
        <w:t>It is not a question of the Romanian people going over to Russia. It is a question of whether the Romanian people can retain their freedom under an oligarchy that doesn’t believe in rule of law, and secretly supports Moscow.</w:t>
      </w:r>
      <w:r w:rsidRPr="00AB6F5A">
        <w:rPr>
          <w:sz w:val="14"/>
        </w:rPr>
        <w:t xml:space="preserve"> “In my opinion,” Cernea concluded, “</w:t>
      </w:r>
      <w:r w:rsidRPr="00AB6F5A">
        <w:rPr>
          <w:u w:val="single"/>
        </w:rPr>
        <w:t>NATO is indeed undermined, by many things.</w:t>
      </w:r>
      <w:r w:rsidRPr="00AB6F5A">
        <w:rPr>
          <w:sz w:val="14"/>
        </w:rPr>
        <w:t xml:space="preserve"> The fact that </w:t>
      </w:r>
      <w:r w:rsidRPr="00AB6F5A">
        <w:rPr>
          <w:u w:val="single"/>
        </w:rPr>
        <w:t>former Communist countries, with their former Communist armies and secret services are now members of NATO is just one of the risks</w:t>
      </w:r>
      <w:r w:rsidRPr="00AB6F5A">
        <w:rPr>
          <w:sz w:val="14"/>
        </w:rPr>
        <w:t xml:space="preserve">; it’s a real risk, but it’s not the most important, and it can be dealt with – and should be, of course. But the </w:t>
      </w:r>
      <w:r w:rsidRPr="00AB6F5A">
        <w:rPr>
          <w:u w:val="single"/>
        </w:rPr>
        <w:t>Western armies and secret services are probably infiltrated too.</w:t>
      </w:r>
      <w:r w:rsidRPr="00AB6F5A">
        <w:rPr>
          <w:sz w:val="14"/>
        </w:rPr>
        <w:t xml:space="preserve"> The most serious problem is not even that; it’s the fact that </w:t>
      </w:r>
      <w:r w:rsidRPr="000F0A26">
        <w:rPr>
          <w:b/>
          <w:highlight w:val="green"/>
          <w:u w:val="single"/>
        </w:rPr>
        <w:t>NATO seems to have no real political will, no realistic plan, no effective decision-making, no leadership</w:t>
      </w:r>
      <w:r w:rsidRPr="00AB6F5A">
        <w:rPr>
          <w:b/>
          <w:u w:val="single"/>
        </w:rPr>
        <w:t>.</w:t>
      </w:r>
      <w:r w:rsidRPr="00AB6F5A">
        <w:rPr>
          <w:sz w:val="14"/>
        </w:rPr>
        <w:t xml:space="preserve"> NATO looks more and more like OSCE, or the UN; it is just another place for debate, similar to so many other international organizations. </w:t>
      </w:r>
      <w:r w:rsidRPr="00AB6F5A">
        <w:rPr>
          <w:u w:val="single"/>
        </w:rPr>
        <w:t xml:space="preserve">It doesn’t act like a military alliance, committed to defend its values against </w:t>
      </w:r>
      <w:r w:rsidRPr="000F0A26">
        <w:rPr>
          <w:b/>
          <w:highlight w:val="green"/>
          <w:u w:val="single"/>
        </w:rPr>
        <w:t>real, clearly defined enemies</w:t>
      </w:r>
      <w:r w:rsidRPr="00AB6F5A">
        <w:rPr>
          <w:sz w:val="14"/>
        </w:rPr>
        <w:t xml:space="preserve">.” Cernea is correct, and there is more that could be said. </w:t>
      </w:r>
      <w:r w:rsidRPr="00AB6F5A">
        <w:rPr>
          <w:u w:val="single"/>
        </w:rPr>
        <w:t>The West has lost its way.</w:t>
      </w:r>
      <w:r w:rsidRPr="00AB6F5A">
        <w:rPr>
          <w:sz w:val="14"/>
        </w:rPr>
        <w:t xml:space="preserve"> </w:t>
      </w:r>
      <w:r w:rsidRPr="000F0A26">
        <w:rPr>
          <w:b/>
          <w:highlight w:val="green"/>
          <w:u w:val="single"/>
        </w:rPr>
        <w:t>We no longer properly identify our enemies. We no longer prepare for war with Russia – our main enemy</w:t>
      </w:r>
      <w:r w:rsidRPr="00AB6F5A">
        <w:rPr>
          <w:b/>
          <w:u w:val="single"/>
        </w:rPr>
        <w:t>.</w:t>
      </w:r>
      <w:r w:rsidRPr="00AB6F5A">
        <w:rPr>
          <w:sz w:val="14"/>
        </w:rPr>
        <w:t xml:space="preserve"> It seems that America’s armaments exist only to deal with weak threats – like the Taliban, Iran or North Korea. </w:t>
      </w:r>
      <w:r w:rsidRPr="00AB6F5A">
        <w:rPr>
          <w:u w:val="single"/>
        </w:rPr>
        <w:t>A large and powerful foe, like Russia, cannot be spoken of as a threat. Such an admission would be a scandal. We seek amelioration and peace at every turn. America’s policy is a strange combination of appeasement and presumption.</w:t>
      </w:r>
      <w:r w:rsidRPr="00AB6F5A">
        <w:rPr>
          <w:sz w:val="14"/>
        </w:rPr>
        <w:t xml:space="preserve"> Sad to say, </w:t>
      </w:r>
      <w:r w:rsidRPr="00AB6F5A">
        <w:rPr>
          <w:u w:val="single"/>
        </w:rPr>
        <w:t xml:space="preserve">everything may be lost if we ignore words of warning from those who are fighting against Russian tyranny – in Romania, Poland, Ukraine, and other countries. </w:t>
      </w:r>
      <w:r w:rsidRPr="000F0A26">
        <w:rPr>
          <w:b/>
          <w:highlight w:val="green"/>
          <w:u w:val="single"/>
        </w:rPr>
        <w:t>Communism is not dead</w:t>
      </w:r>
      <w:r w:rsidRPr="00AB6F5A">
        <w:rPr>
          <w:b/>
          <w:u w:val="single"/>
        </w:rPr>
        <w:t xml:space="preserve">. </w:t>
      </w:r>
      <w:r w:rsidRPr="00AB6F5A">
        <w:rPr>
          <w:sz w:val="14"/>
        </w:rPr>
        <w:t>We only have to look at American politics to see this.</w:t>
      </w:r>
    </w:p>
    <w:p w:rsidR="007D60BC" w:rsidRDefault="007D60BC" w:rsidP="007D60BC">
      <w:pPr>
        <w:pStyle w:val="Heading3"/>
      </w:pPr>
      <w:r>
        <w:t>econ</w:t>
      </w:r>
    </w:p>
    <w:p w:rsidR="007D60BC" w:rsidRPr="00EA5B21" w:rsidRDefault="007D60BC" w:rsidP="007D60BC">
      <w:pPr>
        <w:pStyle w:val="Heading4"/>
      </w:pPr>
      <w:r w:rsidRPr="00EA5B21">
        <w:t>Economy instability doesn’t affect international security</w:t>
      </w:r>
    </w:p>
    <w:p w:rsidR="007D60BC" w:rsidRPr="00EA5B21" w:rsidRDefault="007D60BC" w:rsidP="007D60BC">
      <w:r w:rsidRPr="00EA5B21">
        <w:rPr>
          <w:rStyle w:val="StyleStyleBold12pt"/>
        </w:rPr>
        <w:t>Barnett ‘9</w:t>
      </w:r>
      <w:r w:rsidRPr="00EA5B21">
        <w:t xml:space="preserve"> (Thomas P.M. Barnett, senior managing director of Enterra Solutions LLC, “The New Rules: Security Remains Stable Amid Financial Crisis,” 8/25/2009, http://www.aprodex.com/the-new-rules--security-remains-stable-amid-financial-crisis-398-bl.aspx)</w:t>
      </w:r>
    </w:p>
    <w:p w:rsidR="007D60BC" w:rsidRPr="00EA5B21" w:rsidRDefault="007D60BC" w:rsidP="007D60BC"/>
    <w:p w:rsidR="007D60BC" w:rsidRPr="00EA5B21" w:rsidRDefault="007D60BC" w:rsidP="007D60BC">
      <w:r w:rsidRPr="004F2AB9">
        <w:rPr>
          <w:highlight w:val="yellow"/>
          <w:u w:val="single"/>
        </w:rPr>
        <w:t xml:space="preserve">When the global financial crisis struck </w:t>
      </w:r>
      <w:r w:rsidRPr="002637AD">
        <w:rPr>
          <w:u w:val="single"/>
        </w:rPr>
        <w:t xml:space="preserve">roughly a year ago, </w:t>
      </w:r>
      <w:r w:rsidRPr="004F2AB9">
        <w:rPr>
          <w:highlight w:val="yellow"/>
          <w:u w:val="single"/>
        </w:rPr>
        <w:t xml:space="preserve">the blogosphere was ablaze with </w:t>
      </w:r>
      <w:r w:rsidRPr="002637AD">
        <w:rPr>
          <w:u w:val="single"/>
        </w:rPr>
        <w:t xml:space="preserve">all sorts of </w:t>
      </w:r>
      <w:r w:rsidRPr="004F2AB9">
        <w:rPr>
          <w:highlight w:val="yellow"/>
          <w:u w:val="single"/>
        </w:rPr>
        <w:t>scary predictions of</w:t>
      </w:r>
      <w:r w:rsidRPr="004F2AB9">
        <w:rPr>
          <w:highlight w:val="yellow"/>
        </w:rPr>
        <w:t xml:space="preserve">, </w:t>
      </w:r>
      <w:r w:rsidRPr="00EA5B21">
        <w:t xml:space="preserve">and commentary regarding, </w:t>
      </w:r>
      <w:r w:rsidRPr="004F2AB9">
        <w:rPr>
          <w:highlight w:val="yellow"/>
          <w:u w:val="single"/>
        </w:rPr>
        <w:t>ensuing</w:t>
      </w:r>
      <w:r w:rsidRPr="002637AD">
        <w:rPr>
          <w:u w:val="single"/>
        </w:rPr>
        <w:t xml:space="preserve"> conflict and </w:t>
      </w:r>
      <w:r w:rsidRPr="004F2AB9">
        <w:rPr>
          <w:highlight w:val="yellow"/>
          <w:u w:val="single"/>
        </w:rPr>
        <w:t xml:space="preserve">wars </w:t>
      </w:r>
      <w:r w:rsidRPr="002637AD">
        <w:rPr>
          <w:u w:val="single"/>
        </w:rPr>
        <w:t xml:space="preserve">-- a rerun of the Great Depression </w:t>
      </w:r>
      <w:r w:rsidRPr="00EA5B21">
        <w:t xml:space="preserve">leading to world war, as it were. Now, as global economic news brightens and recovery -- surprisingly led by China and emerging markets -- is the talk of the day, it's interesting to look back over the past year and realize how </w:t>
      </w:r>
      <w:r w:rsidRPr="004F2AB9">
        <w:rPr>
          <w:highlight w:val="yellow"/>
          <w:u w:val="single"/>
        </w:rPr>
        <w:t xml:space="preserve">globalization's first </w:t>
      </w:r>
      <w:r w:rsidRPr="002637AD">
        <w:rPr>
          <w:u w:val="single"/>
        </w:rPr>
        <w:t xml:space="preserve">truly </w:t>
      </w:r>
      <w:r w:rsidRPr="004F2AB9">
        <w:rPr>
          <w:highlight w:val="yellow"/>
          <w:u w:val="single"/>
        </w:rPr>
        <w:t xml:space="preserve">worldwide recession has had virtually no impact </w:t>
      </w:r>
      <w:r w:rsidRPr="002637AD">
        <w:rPr>
          <w:u w:val="single"/>
        </w:rPr>
        <w:t xml:space="preserve">whatsoever </w:t>
      </w:r>
      <w:r w:rsidRPr="004F2AB9">
        <w:rPr>
          <w:highlight w:val="yellow"/>
          <w:u w:val="single"/>
        </w:rPr>
        <w:t>on the international security landscape</w:t>
      </w:r>
      <w:r w:rsidRPr="004F2AB9">
        <w:rPr>
          <w:highlight w:val="yellow"/>
        </w:rPr>
        <w:t xml:space="preserve">. </w:t>
      </w:r>
      <w:r w:rsidRPr="004F2AB9">
        <w:rPr>
          <w:highlight w:val="yellow"/>
          <w:u w:val="single"/>
        </w:rPr>
        <w:t>No</w:t>
      </w:r>
      <w:r w:rsidRPr="002637AD">
        <w:rPr>
          <w:u w:val="single"/>
        </w:rPr>
        <w:t>ne of the</w:t>
      </w:r>
      <w:r w:rsidRPr="00EA5B21">
        <w:t xml:space="preserve"> more than three-dozen </w:t>
      </w:r>
      <w:r w:rsidRPr="004F2AB9">
        <w:rPr>
          <w:highlight w:val="yellow"/>
          <w:u w:val="single"/>
        </w:rPr>
        <w:t>ongoing conflict</w:t>
      </w:r>
      <w:r w:rsidRPr="002637AD">
        <w:rPr>
          <w:u w:val="single"/>
        </w:rPr>
        <w:t>s</w:t>
      </w:r>
      <w:r w:rsidRPr="00EA5B21">
        <w:t xml:space="preserve"> listed by GlobalSecurity.org </w:t>
      </w:r>
      <w:r w:rsidRPr="004F2AB9">
        <w:rPr>
          <w:highlight w:val="yellow"/>
          <w:u w:val="single"/>
        </w:rPr>
        <w:t xml:space="preserve">can be </w:t>
      </w:r>
      <w:r w:rsidRPr="002637AD">
        <w:rPr>
          <w:u w:val="single"/>
        </w:rPr>
        <w:t xml:space="preserve">clearly </w:t>
      </w:r>
      <w:r w:rsidRPr="004F2AB9">
        <w:rPr>
          <w:highlight w:val="yellow"/>
          <w:u w:val="single"/>
        </w:rPr>
        <w:t xml:space="preserve">attributed to the </w:t>
      </w:r>
      <w:r w:rsidRPr="002637AD">
        <w:rPr>
          <w:u w:val="single"/>
        </w:rPr>
        <w:t xml:space="preserve">global </w:t>
      </w:r>
      <w:r w:rsidRPr="004F2AB9">
        <w:rPr>
          <w:highlight w:val="yellow"/>
          <w:u w:val="single"/>
        </w:rPr>
        <w:t>recession</w:t>
      </w:r>
      <w:r w:rsidRPr="004F2AB9">
        <w:rPr>
          <w:highlight w:val="yellow"/>
        </w:rPr>
        <w:t>.</w:t>
      </w:r>
      <w:r w:rsidRPr="00EA5B21">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2637AD">
        <w:rPr>
          <w:u w:val="single"/>
        </w:rPr>
        <w:t xml:space="preserve">with the United States effectively tied down by its two ongoing major interventions </w:t>
      </w:r>
      <w:r w:rsidRPr="00EA5B21">
        <w:t xml:space="preserve">(Iraq and Afghanistan-bleeding-into-Pakistan), </w:t>
      </w:r>
      <w:r w:rsidRPr="002637AD">
        <w:rPr>
          <w:u w:val="single"/>
        </w:rPr>
        <w:t>our involvement elsewhere around the planet has been quite modest</w:t>
      </w:r>
      <w:r w:rsidRPr="00EA5B21">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2637AD">
        <w:rPr>
          <w:u w:val="single"/>
        </w:rPr>
        <w:t>we've finally seen global defense spending surpass the previous world record</w:t>
      </w:r>
      <w:r w:rsidRPr="00EA5B21">
        <w:t xml:space="preserve"> set in the late 1980s, </w:t>
      </w:r>
      <w:r w:rsidRPr="002637AD">
        <w:rPr>
          <w:u w:val="single"/>
        </w:rPr>
        <w:t xml:space="preserve">but even that's likely to wane given the stress on public budgets created by all this unprecedented "stimulus" spending. </w:t>
      </w:r>
      <w:r w:rsidRPr="004F2AB9">
        <w:rPr>
          <w:highlight w:val="yellow"/>
          <w:u w:val="single"/>
        </w:rPr>
        <w:t>If anything</w:t>
      </w:r>
      <w:r w:rsidRPr="002637AD">
        <w:rPr>
          <w:u w:val="single"/>
        </w:rPr>
        <w:t xml:space="preserve">, the </w:t>
      </w:r>
      <w:r w:rsidRPr="004F2AB9">
        <w:rPr>
          <w:rStyle w:val="Emphasis"/>
          <w:highlight w:val="yellow"/>
        </w:rPr>
        <w:t>friendly cooperation</w:t>
      </w:r>
      <w:r w:rsidRPr="002637AD">
        <w:rPr>
          <w:u w:val="single"/>
        </w:rPr>
        <w:t xml:space="preserve"> on such stimulus packaging </w:t>
      </w:r>
      <w:r w:rsidRPr="004F2AB9">
        <w:rPr>
          <w:rStyle w:val="Emphasis"/>
          <w:highlight w:val="yellow"/>
        </w:rPr>
        <w:t>was the</w:t>
      </w:r>
      <w:r w:rsidRPr="004F2AB9">
        <w:rPr>
          <w:highlight w:val="yellow"/>
          <w:u w:val="single"/>
        </w:rPr>
        <w:t xml:space="preserve"> </w:t>
      </w:r>
      <w:r w:rsidRPr="002637AD">
        <w:rPr>
          <w:u w:val="single"/>
        </w:rPr>
        <w:t xml:space="preserve">most notable </w:t>
      </w:r>
      <w:r w:rsidRPr="004F2AB9">
        <w:rPr>
          <w:rStyle w:val="Emphasis"/>
          <w:highlight w:val="yellow"/>
        </w:rPr>
        <w:t>great-power dynamic caused by the crisis</w:t>
      </w:r>
      <w:r w:rsidRPr="00EA5B21">
        <w:t xml:space="preserve">. Can we say that the world has suffered a distinct shift to political radicalism as a result of the economic crisis? Indeed, no. </w:t>
      </w:r>
      <w:r w:rsidRPr="004F2AB9">
        <w:rPr>
          <w:highlight w:val="yellow"/>
          <w:u w:val="single"/>
        </w:rPr>
        <w:t xml:space="preserve">The world's major economies remain governed by </w:t>
      </w:r>
      <w:r w:rsidRPr="002637AD">
        <w:rPr>
          <w:u w:val="single"/>
        </w:rPr>
        <w:t xml:space="preserve">center-left or center-right political </w:t>
      </w:r>
      <w:r w:rsidRPr="004F2AB9">
        <w:rPr>
          <w:highlight w:val="yellow"/>
          <w:u w:val="single"/>
        </w:rPr>
        <w:t xml:space="preserve">factions that remain decidedly friendly to </w:t>
      </w:r>
      <w:r w:rsidRPr="002637AD">
        <w:rPr>
          <w:u w:val="single"/>
        </w:rPr>
        <w:t xml:space="preserve">both markets and </w:t>
      </w:r>
      <w:r w:rsidRPr="004F2AB9">
        <w:rPr>
          <w:highlight w:val="yellow"/>
          <w:u w:val="single"/>
        </w:rPr>
        <w:t>trade</w:t>
      </w:r>
      <w:r w:rsidRPr="00EA5B21">
        <w:t xml:space="preserve">. In the short run, </w:t>
      </w:r>
      <w:r w:rsidRPr="002637AD">
        <w:rPr>
          <w:u w:val="single"/>
        </w:rPr>
        <w:t>there were attempts across the board to insulate economies from immediate damage</w:t>
      </w:r>
      <w:r w:rsidRPr="00EA5B21">
        <w:t xml:space="preserve"> (in effect, as much protectionism as allowed under current trade rules), </w:t>
      </w:r>
      <w:r w:rsidRPr="002637AD">
        <w:rPr>
          <w:u w:val="single"/>
        </w:rPr>
        <w:t xml:space="preserve">but </w:t>
      </w:r>
      <w:r w:rsidRPr="004F2AB9">
        <w:rPr>
          <w:highlight w:val="yellow"/>
          <w:u w:val="single"/>
        </w:rPr>
        <w:t>there was no great slide into "trade wars."</w:t>
      </w:r>
      <w:r w:rsidRPr="004F2AB9">
        <w:rPr>
          <w:highlight w:val="yellow"/>
        </w:rPr>
        <w:t xml:space="preserve"> </w:t>
      </w:r>
      <w:r w:rsidRPr="00EA5B21">
        <w:t xml:space="preserve">Instead, </w:t>
      </w:r>
      <w:r w:rsidRPr="004F2AB9">
        <w:rPr>
          <w:highlight w:val="yellow"/>
          <w:u w:val="single"/>
        </w:rPr>
        <w:t>the W</w:t>
      </w:r>
      <w:r w:rsidRPr="002637AD">
        <w:rPr>
          <w:u w:val="single"/>
        </w:rPr>
        <w:t xml:space="preserve">orld </w:t>
      </w:r>
      <w:r w:rsidRPr="004F2AB9">
        <w:rPr>
          <w:highlight w:val="yellow"/>
          <w:u w:val="single"/>
        </w:rPr>
        <w:t>T</w:t>
      </w:r>
      <w:r w:rsidRPr="002637AD">
        <w:rPr>
          <w:u w:val="single"/>
        </w:rPr>
        <w:t xml:space="preserve">rade </w:t>
      </w:r>
      <w:r w:rsidRPr="004F2AB9">
        <w:rPr>
          <w:highlight w:val="yellow"/>
          <w:u w:val="single"/>
        </w:rPr>
        <w:t>O</w:t>
      </w:r>
      <w:r w:rsidRPr="002637AD">
        <w:rPr>
          <w:u w:val="single"/>
        </w:rPr>
        <w:t xml:space="preserve">rganization </w:t>
      </w:r>
      <w:r w:rsidRPr="004F2AB9">
        <w:rPr>
          <w:highlight w:val="yellow"/>
          <w:u w:val="single"/>
        </w:rPr>
        <w:t xml:space="preserve">is functioning </w:t>
      </w:r>
      <w:r w:rsidRPr="002637AD">
        <w:rPr>
          <w:u w:val="single"/>
        </w:rPr>
        <w:t xml:space="preserve">as it was designed to function, </w:t>
      </w:r>
      <w:r w:rsidRPr="004F2AB9">
        <w:rPr>
          <w:highlight w:val="yellow"/>
          <w:u w:val="single"/>
        </w:rPr>
        <w:t xml:space="preserve">and </w:t>
      </w:r>
      <w:r w:rsidRPr="002637AD">
        <w:rPr>
          <w:u w:val="single"/>
        </w:rPr>
        <w:t xml:space="preserve">regional </w:t>
      </w:r>
      <w:r w:rsidRPr="004F2AB9">
        <w:rPr>
          <w:highlight w:val="yellow"/>
          <w:u w:val="single"/>
        </w:rPr>
        <w:t xml:space="preserve">efforts toward free-trade </w:t>
      </w:r>
      <w:r w:rsidRPr="002637AD">
        <w:rPr>
          <w:u w:val="single"/>
        </w:rPr>
        <w:t xml:space="preserve">agreements </w:t>
      </w:r>
      <w:r w:rsidRPr="004F2AB9">
        <w:rPr>
          <w:highlight w:val="yellow"/>
          <w:u w:val="single"/>
        </w:rPr>
        <w:t>have not slowed</w:t>
      </w:r>
      <w:r w:rsidRPr="004F2AB9">
        <w:rPr>
          <w:highlight w:val="yellow"/>
        </w:rPr>
        <w:t>.</w:t>
      </w:r>
      <w:r w:rsidRPr="00EA5B21">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2637AD">
        <w:rPr>
          <w:u w:val="single"/>
        </w:rPr>
        <w:t>in a world of globally integrated production chains and interconnected financial markets, such "diverging interests" hardly constitute signposts for wars up ahead</w:t>
      </w:r>
      <w:r w:rsidRPr="00EA5B21">
        <w:t xml:space="preserve">. Frankly, I don't welcome a world in which America's fiscal profligacy goes undisciplined, so bring it on -- please! Add it all up and it's fair to say that </w:t>
      </w:r>
      <w:r w:rsidRPr="004F2AB9">
        <w:rPr>
          <w:highlight w:val="yellow"/>
          <w:u w:val="single"/>
        </w:rPr>
        <w:t xml:space="preserve">this global financial crisis has proven the great resilience of </w:t>
      </w:r>
      <w:r w:rsidRPr="002637AD">
        <w:rPr>
          <w:u w:val="single"/>
        </w:rPr>
        <w:t xml:space="preserve">America's </w:t>
      </w:r>
      <w:r w:rsidRPr="004F2AB9">
        <w:rPr>
          <w:highlight w:val="yellow"/>
          <w:u w:val="single"/>
        </w:rPr>
        <w:t>post-World War II international liberal trade order</w:t>
      </w:r>
      <w:r w:rsidRPr="004F2AB9">
        <w:rPr>
          <w:highlight w:val="yellow"/>
        </w:rPr>
        <w:t>.</w:t>
      </w:r>
    </w:p>
    <w:p w:rsidR="007D60BC" w:rsidRPr="007D60BC" w:rsidRDefault="007D60BC" w:rsidP="007D60BC"/>
    <w:sectPr w:rsidR="007D60BC" w:rsidRPr="007D6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5C" w:rsidRDefault="00D3575C" w:rsidP="005F5576">
      <w:r>
        <w:separator/>
      </w:r>
    </w:p>
  </w:endnote>
  <w:endnote w:type="continuationSeparator" w:id="0">
    <w:p w:rsidR="00D3575C" w:rsidRDefault="00D357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RMT-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5C" w:rsidRDefault="00D3575C" w:rsidP="005F5576">
      <w:r>
        <w:separator/>
      </w:r>
    </w:p>
  </w:footnote>
  <w:footnote w:type="continuationSeparator" w:id="0">
    <w:p w:rsidR="00D3575C" w:rsidRDefault="00D357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72D36"/>
    <w:multiLevelType w:val="hybridMultilevel"/>
    <w:tmpl w:val="F41C7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1D09D6"/>
    <w:multiLevelType w:val="hybridMultilevel"/>
    <w:tmpl w:val="3C062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F4210"/>
    <w:multiLevelType w:val="hybridMultilevel"/>
    <w:tmpl w:val="3C062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D2"/>
    <w:rsid w:val="000022F2"/>
    <w:rsid w:val="0000459F"/>
    <w:rsid w:val="00004EB4"/>
    <w:rsid w:val="0001760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93B"/>
    <w:rsid w:val="000F0A26"/>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B3A"/>
    <w:rsid w:val="0024023F"/>
    <w:rsid w:val="00240C4E"/>
    <w:rsid w:val="00243DC0"/>
    <w:rsid w:val="00250E16"/>
    <w:rsid w:val="00257696"/>
    <w:rsid w:val="0026382E"/>
    <w:rsid w:val="00272786"/>
    <w:rsid w:val="00274732"/>
    <w:rsid w:val="0028750F"/>
    <w:rsid w:val="00287AB7"/>
    <w:rsid w:val="00294D00"/>
    <w:rsid w:val="002A213E"/>
    <w:rsid w:val="002A612B"/>
    <w:rsid w:val="002B68A4"/>
    <w:rsid w:val="002C571D"/>
    <w:rsid w:val="002C5772"/>
    <w:rsid w:val="002D0374"/>
    <w:rsid w:val="002D2946"/>
    <w:rsid w:val="002D529E"/>
    <w:rsid w:val="002D6BD6"/>
    <w:rsid w:val="002E4DD9"/>
    <w:rsid w:val="002F0314"/>
    <w:rsid w:val="002F52EE"/>
    <w:rsid w:val="00303641"/>
    <w:rsid w:val="0031182D"/>
    <w:rsid w:val="003136D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20"/>
    <w:rsid w:val="003D2C33"/>
    <w:rsid w:val="003E4831"/>
    <w:rsid w:val="003E48DE"/>
    <w:rsid w:val="003E7E8B"/>
    <w:rsid w:val="003F3030"/>
    <w:rsid w:val="003F47AE"/>
    <w:rsid w:val="00403971"/>
    <w:rsid w:val="00407386"/>
    <w:rsid w:val="004138EF"/>
    <w:rsid w:val="004319DE"/>
    <w:rsid w:val="00435232"/>
    <w:rsid w:val="00437750"/>
    <w:rsid w:val="004400EA"/>
    <w:rsid w:val="00443603"/>
    <w:rsid w:val="00450882"/>
    <w:rsid w:val="00451C20"/>
    <w:rsid w:val="00452001"/>
    <w:rsid w:val="00452D4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B3A"/>
    <w:rsid w:val="00546D61"/>
    <w:rsid w:val="005579BF"/>
    <w:rsid w:val="00560C3E"/>
    <w:rsid w:val="00563468"/>
    <w:rsid w:val="00564EC2"/>
    <w:rsid w:val="00565EAE"/>
    <w:rsid w:val="00573677"/>
    <w:rsid w:val="005739E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38C1"/>
    <w:rsid w:val="005F5576"/>
    <w:rsid w:val="006014AB"/>
    <w:rsid w:val="00605F20"/>
    <w:rsid w:val="0061680A"/>
    <w:rsid w:val="00623B70"/>
    <w:rsid w:val="0063578B"/>
    <w:rsid w:val="00636B3D"/>
    <w:rsid w:val="00641025"/>
    <w:rsid w:val="00650E98"/>
    <w:rsid w:val="00656C61"/>
    <w:rsid w:val="006672D8"/>
    <w:rsid w:val="00670D96"/>
    <w:rsid w:val="00672877"/>
    <w:rsid w:val="00674929"/>
    <w:rsid w:val="00681AB4"/>
    <w:rsid w:val="00683154"/>
    <w:rsid w:val="00690115"/>
    <w:rsid w:val="00690898"/>
    <w:rsid w:val="00693039"/>
    <w:rsid w:val="00693A5A"/>
    <w:rsid w:val="006B302F"/>
    <w:rsid w:val="006C4C65"/>
    <w:rsid w:val="006C64D4"/>
    <w:rsid w:val="006D6975"/>
    <w:rsid w:val="006E53F0"/>
    <w:rsid w:val="006F46C3"/>
    <w:rsid w:val="006F7CDF"/>
    <w:rsid w:val="00700BDB"/>
    <w:rsid w:val="0070121B"/>
    <w:rsid w:val="00701E73"/>
    <w:rsid w:val="00711FE2"/>
    <w:rsid w:val="00712649"/>
    <w:rsid w:val="00714BC9"/>
    <w:rsid w:val="00723F91"/>
    <w:rsid w:val="00725623"/>
    <w:rsid w:val="00732B0F"/>
    <w:rsid w:val="00743059"/>
    <w:rsid w:val="00744F58"/>
    <w:rsid w:val="00750CED"/>
    <w:rsid w:val="00753373"/>
    <w:rsid w:val="00760A29"/>
    <w:rsid w:val="00766C80"/>
    <w:rsid w:val="00766F8C"/>
    <w:rsid w:val="00771E18"/>
    <w:rsid w:val="007739F1"/>
    <w:rsid w:val="007745C6"/>
    <w:rsid w:val="007755F6"/>
    <w:rsid w:val="007761AD"/>
    <w:rsid w:val="00777387"/>
    <w:rsid w:val="007815E5"/>
    <w:rsid w:val="00787343"/>
    <w:rsid w:val="00790BFA"/>
    <w:rsid w:val="00791121"/>
    <w:rsid w:val="00791A16"/>
    <w:rsid w:val="00791C88"/>
    <w:rsid w:val="00797B76"/>
    <w:rsid w:val="007A3D06"/>
    <w:rsid w:val="007B383B"/>
    <w:rsid w:val="007C350D"/>
    <w:rsid w:val="007C3689"/>
    <w:rsid w:val="007C3C9B"/>
    <w:rsid w:val="007D3012"/>
    <w:rsid w:val="007D60BC"/>
    <w:rsid w:val="007D65A7"/>
    <w:rsid w:val="007E3F59"/>
    <w:rsid w:val="007E5043"/>
    <w:rsid w:val="007E5183"/>
    <w:rsid w:val="008133F9"/>
    <w:rsid w:val="00823AAC"/>
    <w:rsid w:val="00830697"/>
    <w:rsid w:val="0084467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DEA"/>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1BA"/>
    <w:rsid w:val="009D318C"/>
    <w:rsid w:val="009F328F"/>
    <w:rsid w:val="00A10B8B"/>
    <w:rsid w:val="00A20D78"/>
    <w:rsid w:val="00A2174A"/>
    <w:rsid w:val="00A25060"/>
    <w:rsid w:val="00A26733"/>
    <w:rsid w:val="00A3595E"/>
    <w:rsid w:val="00A46C7F"/>
    <w:rsid w:val="00A73245"/>
    <w:rsid w:val="00A77145"/>
    <w:rsid w:val="00A82989"/>
    <w:rsid w:val="00A904FE"/>
    <w:rsid w:val="00A9262C"/>
    <w:rsid w:val="00AA1281"/>
    <w:rsid w:val="00AB3B76"/>
    <w:rsid w:val="00AB61DD"/>
    <w:rsid w:val="00AC005D"/>
    <w:rsid w:val="00AC222F"/>
    <w:rsid w:val="00AC2CC7"/>
    <w:rsid w:val="00AC7B3B"/>
    <w:rsid w:val="00AD3CE6"/>
    <w:rsid w:val="00AE1307"/>
    <w:rsid w:val="00AE6533"/>
    <w:rsid w:val="00AE7586"/>
    <w:rsid w:val="00AF7A65"/>
    <w:rsid w:val="00B06710"/>
    <w:rsid w:val="00B07EBF"/>
    <w:rsid w:val="00B12BBB"/>
    <w:rsid w:val="00B166CB"/>
    <w:rsid w:val="00B235E1"/>
    <w:rsid w:val="00B272CF"/>
    <w:rsid w:val="00B3145D"/>
    <w:rsid w:val="00B357BA"/>
    <w:rsid w:val="00B564DB"/>
    <w:rsid w:val="00B768B6"/>
    <w:rsid w:val="00B816A3"/>
    <w:rsid w:val="00B908D1"/>
    <w:rsid w:val="00B90D80"/>
    <w:rsid w:val="00B940D1"/>
    <w:rsid w:val="00BB58BD"/>
    <w:rsid w:val="00BB6A26"/>
    <w:rsid w:val="00BC1034"/>
    <w:rsid w:val="00BE2408"/>
    <w:rsid w:val="00BE3EC6"/>
    <w:rsid w:val="00BE5BEB"/>
    <w:rsid w:val="00BE6528"/>
    <w:rsid w:val="00BE71A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45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7E0"/>
    <w:rsid w:val="00D31DF7"/>
    <w:rsid w:val="00D33B91"/>
    <w:rsid w:val="00D3575C"/>
    <w:rsid w:val="00D401FF"/>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F7"/>
    <w:rsid w:val="00E420E9"/>
    <w:rsid w:val="00E4635D"/>
    <w:rsid w:val="00E61D76"/>
    <w:rsid w:val="00E674DB"/>
    <w:rsid w:val="00E70912"/>
    <w:rsid w:val="00E75F28"/>
    <w:rsid w:val="00E87216"/>
    <w:rsid w:val="00E90AA6"/>
    <w:rsid w:val="00E977B8"/>
    <w:rsid w:val="00E97AD1"/>
    <w:rsid w:val="00EA109B"/>
    <w:rsid w:val="00EA15A8"/>
    <w:rsid w:val="00EA2926"/>
    <w:rsid w:val="00EB2CDE"/>
    <w:rsid w:val="00EB57CC"/>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6C0B"/>
    <w:rsid w:val="00F91043"/>
    <w:rsid w:val="00FB4261"/>
    <w:rsid w:val="00FB43B1"/>
    <w:rsid w:val="00FC0608"/>
    <w:rsid w:val="00FC2155"/>
    <w:rsid w:val="00FC41A7"/>
    <w:rsid w:val="00FC683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725502-F471-4709-9398-6EC7BC6F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415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415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15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Citation"/>
    <w:basedOn w:val="Normal"/>
    <w:next w:val="Normal"/>
    <w:link w:val="Heading3Char"/>
    <w:uiPriority w:val="3"/>
    <w:qFormat/>
    <w:rsid w:val="00E415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
    <w:basedOn w:val="Normal"/>
    <w:next w:val="Normal"/>
    <w:link w:val="Heading4Char"/>
    <w:uiPriority w:val="4"/>
    <w:qFormat/>
    <w:rsid w:val="00E415F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415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15F7"/>
  </w:style>
  <w:style w:type="character" w:customStyle="1" w:styleId="Heading1Char">
    <w:name w:val="Heading 1 Char"/>
    <w:aliases w:val="Pocket Char"/>
    <w:basedOn w:val="DefaultParagraphFont"/>
    <w:link w:val="Heading1"/>
    <w:uiPriority w:val="1"/>
    <w:rsid w:val="00E415F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415F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E415F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415F7"/>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E415F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415F7"/>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E415F7"/>
    <w:rPr>
      <w:b/>
      <w:bCs/>
      <w:sz w:val="26"/>
      <w:u w:val="none"/>
    </w:rPr>
  </w:style>
  <w:style w:type="paragraph" w:styleId="Header">
    <w:name w:val="header"/>
    <w:basedOn w:val="Normal"/>
    <w:link w:val="HeaderChar"/>
    <w:uiPriority w:val="99"/>
    <w:semiHidden/>
    <w:rsid w:val="00E415F7"/>
    <w:pPr>
      <w:tabs>
        <w:tab w:val="center" w:pos="4680"/>
        <w:tab w:val="right" w:pos="9360"/>
      </w:tabs>
    </w:pPr>
  </w:style>
  <w:style w:type="character" w:customStyle="1" w:styleId="HeaderChar">
    <w:name w:val="Header Char"/>
    <w:basedOn w:val="DefaultParagraphFont"/>
    <w:link w:val="Header"/>
    <w:uiPriority w:val="99"/>
    <w:semiHidden/>
    <w:rsid w:val="00E415F7"/>
    <w:rPr>
      <w:rFonts w:ascii="Calibri" w:hAnsi="Calibri" w:cs="Calibri"/>
    </w:rPr>
  </w:style>
  <w:style w:type="paragraph" w:styleId="Footer">
    <w:name w:val="footer"/>
    <w:basedOn w:val="Normal"/>
    <w:link w:val="FooterChar"/>
    <w:uiPriority w:val="99"/>
    <w:semiHidden/>
    <w:rsid w:val="00E415F7"/>
    <w:pPr>
      <w:tabs>
        <w:tab w:val="center" w:pos="4680"/>
        <w:tab w:val="right" w:pos="9360"/>
      </w:tabs>
    </w:pPr>
  </w:style>
  <w:style w:type="character" w:customStyle="1" w:styleId="FooterChar">
    <w:name w:val="Footer Char"/>
    <w:basedOn w:val="DefaultParagraphFont"/>
    <w:link w:val="Footer"/>
    <w:uiPriority w:val="99"/>
    <w:semiHidden/>
    <w:rsid w:val="00E415F7"/>
    <w:rPr>
      <w:rFonts w:ascii="Calibri" w:hAnsi="Calibri" w:cs="Calibri"/>
    </w:rPr>
  </w:style>
  <w:style w:type="character" w:styleId="Hyperlink">
    <w:name w:val="Hyperlink"/>
    <w:aliases w:val="Read,Important,heading 1 (block title),Card Text,Internet Link"/>
    <w:basedOn w:val="DefaultParagraphFont"/>
    <w:uiPriority w:val="99"/>
    <w:rsid w:val="00E415F7"/>
    <w:rPr>
      <w:color w:val="auto"/>
      <w:u w:val="none"/>
    </w:rPr>
  </w:style>
  <w:style w:type="character" w:styleId="FollowedHyperlink">
    <w:name w:val="FollowedHyperlink"/>
    <w:basedOn w:val="DefaultParagraphFont"/>
    <w:uiPriority w:val="99"/>
    <w:semiHidden/>
    <w:rsid w:val="00E415F7"/>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E415F7"/>
    <w:rPr>
      <w:rFonts w:ascii="Calibri" w:eastAsiaTheme="majorEastAsia" w:hAnsi="Calibri" w:cstheme="majorBidi"/>
      <w:b/>
      <w:bCs/>
      <w:iCs/>
      <w:sz w:val="26"/>
    </w:rPr>
  </w:style>
  <w:style w:type="character" w:customStyle="1" w:styleId="Author-Date">
    <w:name w:val="Author-Date"/>
    <w:qFormat/>
    <w:rsid w:val="00AC005D"/>
    <w:rPr>
      <w:b/>
      <w:sz w:val="24"/>
    </w:rPr>
  </w:style>
  <w:style w:type="character" w:customStyle="1" w:styleId="DebateUnderline">
    <w:name w:val="Debate Underline"/>
    <w:qFormat/>
    <w:rsid w:val="00AC005D"/>
    <w:rPr>
      <w:rFonts w:ascii="Times New Roman" w:hAnsi="Times New Roman"/>
      <w:sz w:val="20"/>
      <w:u w:val="thick"/>
    </w:rPr>
  </w:style>
  <w:style w:type="paragraph" w:styleId="ListParagraph">
    <w:name w:val="List Paragraph"/>
    <w:basedOn w:val="Normal"/>
    <w:uiPriority w:val="34"/>
    <w:qFormat/>
    <w:rsid w:val="00AC005D"/>
    <w:pPr>
      <w:ind w:left="720"/>
      <w:contextualSpacing/>
    </w:pPr>
    <w:rPr>
      <w:rFonts w:eastAsiaTheme="minorEastAsia" w:cstheme="minorBidi"/>
      <w:szCs w:val="24"/>
    </w:rPr>
  </w:style>
  <w:style w:type="character" w:customStyle="1" w:styleId="UnderlinedTextCharChar">
    <w:name w:val="Underlined Text Char Char"/>
    <w:basedOn w:val="DefaultParagraphFont"/>
    <w:rsid w:val="00AC005D"/>
    <w:rPr>
      <w:rFonts w:cs="Arial"/>
      <w:bCs/>
      <w:noProof w:val="0"/>
      <w:szCs w:val="26"/>
      <w:u w:val="single"/>
      <w:lang w:val="en-US" w:eastAsia="en-US" w:bidi="ar-SA"/>
    </w:rPr>
  </w:style>
  <w:style w:type="character" w:customStyle="1" w:styleId="StyleTimesNewRoman12ptBold">
    <w:name w:val="Style Times New Roman 12 pt Bold"/>
    <w:rsid w:val="00AC005D"/>
    <w:rPr>
      <w:b/>
      <w:bCs/>
      <w:sz w:val="24"/>
    </w:rPr>
  </w:style>
  <w:style w:type="character" w:styleId="Strong">
    <w:name w:val="Strong"/>
    <w:aliases w:val="8 pt font"/>
    <w:basedOn w:val="DefaultParagraphFont"/>
    <w:qFormat/>
    <w:rsid w:val="00AC005D"/>
    <w:rPr>
      <w:b/>
      <w:bCs/>
    </w:rPr>
  </w:style>
  <w:style w:type="character" w:customStyle="1" w:styleId="TitleChar">
    <w:name w:val="Title Char"/>
    <w:aliases w:val="Bold Underlined Char,UNDERLINE Char,Read This Char,Cites and Cards Char"/>
    <w:link w:val="Title"/>
    <w:uiPriority w:val="5"/>
    <w:qFormat/>
    <w:rsid w:val="00E87216"/>
    <w:rPr>
      <w:bCs/>
      <w:u w:val="single"/>
    </w:rPr>
  </w:style>
  <w:style w:type="paragraph" w:styleId="Title">
    <w:name w:val="Title"/>
    <w:aliases w:val="Bold Underlined,UNDERLINE,Read This,Cites and Cards"/>
    <w:basedOn w:val="Normal"/>
    <w:next w:val="Normal"/>
    <w:link w:val="TitleChar"/>
    <w:uiPriority w:val="5"/>
    <w:qFormat/>
    <w:rsid w:val="00E87216"/>
    <w:pPr>
      <w:outlineLvl w:val="0"/>
    </w:pPr>
    <w:rPr>
      <w:rFonts w:asciiTheme="minorHAnsi" w:hAnsiTheme="minorHAnsi" w:cstheme="minorBidi"/>
      <w:bCs/>
      <w:u w:val="single"/>
    </w:rPr>
  </w:style>
  <w:style w:type="character" w:customStyle="1" w:styleId="TitleChar1">
    <w:name w:val="Title Char1"/>
    <w:basedOn w:val="DefaultParagraphFont"/>
    <w:uiPriority w:val="10"/>
    <w:rsid w:val="00E87216"/>
    <w:rPr>
      <w:rFonts w:asciiTheme="majorHAnsi" w:eastAsiaTheme="majorEastAsia" w:hAnsiTheme="majorHAnsi" w:cstheme="majorBidi"/>
      <w:spacing w:val="-10"/>
      <w:kern w:val="28"/>
      <w:sz w:val="56"/>
      <w:szCs w:val="56"/>
    </w:rPr>
  </w:style>
  <w:style w:type="character" w:customStyle="1" w:styleId="UnderlineBold">
    <w:name w:val="Underline + Bold"/>
    <w:basedOn w:val="DefaultParagraphFont"/>
    <w:uiPriority w:val="1"/>
    <w:qFormat/>
    <w:rsid w:val="00E87216"/>
    <w:rPr>
      <w:b/>
      <w:sz w:val="20"/>
      <w:u w:val="single"/>
    </w:rPr>
  </w:style>
  <w:style w:type="character" w:customStyle="1" w:styleId="underline">
    <w:name w:val="underline"/>
    <w:basedOn w:val="DefaultParagraphFont"/>
    <w:link w:val="textbold"/>
    <w:qFormat/>
    <w:rsid w:val="00BE71AF"/>
    <w:rPr>
      <w:b/>
      <w:u w:val="single"/>
    </w:rPr>
  </w:style>
  <w:style w:type="paragraph" w:customStyle="1" w:styleId="textbold">
    <w:name w:val="text bold"/>
    <w:basedOn w:val="Normal"/>
    <w:link w:val="underline"/>
    <w:qFormat/>
    <w:rsid w:val="00BE71AF"/>
    <w:pPr>
      <w:ind w:left="720"/>
      <w:jc w:val="both"/>
    </w:pPr>
    <w:rPr>
      <w:rFonts w:asciiTheme="minorHAnsi" w:hAnsiTheme="minorHAnsi" w:cstheme="minorBidi"/>
      <w:b/>
      <w:u w:val="single"/>
    </w:rPr>
  </w:style>
  <w:style w:type="character" w:customStyle="1" w:styleId="Box">
    <w:name w:val="Box"/>
    <w:aliases w:val="Style1"/>
    <w:basedOn w:val="DefaultParagraphFont"/>
    <w:qFormat/>
    <w:rsid w:val="00766F8C"/>
    <w:rPr>
      <w:rFonts w:ascii="Times New Roman" w:hAnsi="Times New Roman" w:cs="Times New Roman" w:hint="default"/>
      <w:b/>
      <w:bCs w:val="0"/>
      <w:sz w:val="20"/>
      <w:u w:val="single"/>
      <w:bdr w:val="single" w:sz="8" w:space="0" w:color="auto" w:frame="1"/>
    </w:rPr>
  </w:style>
  <w:style w:type="character" w:customStyle="1" w:styleId="cardtextChar">
    <w:name w:val="card text Char"/>
    <w:link w:val="cardtext"/>
    <w:locked/>
    <w:rsid w:val="00766F8C"/>
    <w:rPr>
      <w:rFonts w:ascii="Times New Roman" w:hAnsi="Times New Roman"/>
    </w:rPr>
  </w:style>
  <w:style w:type="paragraph" w:customStyle="1" w:styleId="cardtext">
    <w:name w:val="card text"/>
    <w:basedOn w:val="Normal"/>
    <w:link w:val="cardtextChar"/>
    <w:qFormat/>
    <w:rsid w:val="00766F8C"/>
    <w:pPr>
      <w:ind w:left="288" w:right="288"/>
    </w:pPr>
    <w:rPr>
      <w:rFonts w:ascii="Times New Roman" w:hAnsi="Times New Roman"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0758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com/politics/archive/2013/05/does-obama-really-believe-he-can-limit-the-next-presidents-power/27627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vestigations.nbcnews.com/_news/2013/05/28/18472665-the-race-is-on-manufacturer-sets-sights-on-market-for-armed-drones?lit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eace.ca/nuclearwinterrevisited.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wms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15165</Words>
  <Characters>86445</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Crowe, Michael</cp:lastModifiedBy>
  <cp:revision>3</cp:revision>
  <dcterms:created xsi:type="dcterms:W3CDTF">2014-01-20T01:09:00Z</dcterms:created>
  <dcterms:modified xsi:type="dcterms:W3CDTF">2014-01-20T01:11:00Z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