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6561F8"/>
    <w:p w:rsidR="0080469F" w:rsidRDefault="0080469F" w:rsidP="006561F8"/>
    <w:p w:rsidR="0080469F" w:rsidRDefault="0080469F" w:rsidP="006561F8"/>
    <w:p w:rsidR="0080469F" w:rsidRDefault="0080469F" w:rsidP="006561F8"/>
    <w:p w:rsidR="0080469F" w:rsidRDefault="0080469F" w:rsidP="006561F8"/>
    <w:p w:rsidR="0080469F" w:rsidRDefault="0080469F" w:rsidP="006561F8"/>
    <w:p w:rsidR="0080469F" w:rsidRDefault="0080469F" w:rsidP="006561F8"/>
    <w:p w:rsidR="0080469F" w:rsidRDefault="0080469F" w:rsidP="006561F8"/>
    <w:p w:rsidR="0080469F" w:rsidRDefault="0080469F" w:rsidP="006561F8"/>
    <w:p w:rsidR="0080469F" w:rsidRDefault="0080469F" w:rsidP="0080469F"/>
    <w:p w:rsidR="0080469F" w:rsidRDefault="0080469F" w:rsidP="0080469F">
      <w:pPr>
        <w:pStyle w:val="Heading1"/>
      </w:pPr>
      <w:r>
        <w:t>T</w:t>
      </w:r>
    </w:p>
    <w:p w:rsidR="0080469F" w:rsidRDefault="0080469F" w:rsidP="0080469F"/>
    <w:p w:rsidR="0080469F" w:rsidRDefault="0080469F" w:rsidP="0080469F"/>
    <w:p w:rsidR="0080469F" w:rsidRDefault="0080469F" w:rsidP="0080469F"/>
    <w:p w:rsidR="0080469F" w:rsidRDefault="0080469F" w:rsidP="0080469F">
      <w:pPr>
        <w:pStyle w:val="Heading3"/>
      </w:pPr>
      <w:r>
        <w:t>Interp</w:t>
      </w:r>
    </w:p>
    <w:p w:rsidR="0080469F" w:rsidRDefault="0080469F" w:rsidP="0080469F">
      <w:pPr>
        <w:pStyle w:val="Heading4"/>
      </w:pPr>
      <w:r w:rsidRPr="00994B28">
        <w:rPr>
          <w:u w:val="single"/>
        </w:rPr>
        <w:t>Definitional support</w:t>
      </w:r>
      <w:r>
        <w:t xml:space="preserve"> for our interpretation proves that the resolution is the </w:t>
      </w:r>
      <w:r w:rsidRPr="00994B28">
        <w:rPr>
          <w:u w:val="single"/>
        </w:rPr>
        <w:t>closest thing</w:t>
      </w:r>
      <w:r>
        <w:t xml:space="preserve"> we have to a </w:t>
      </w:r>
      <w:r>
        <w:rPr>
          <w:u w:val="single"/>
        </w:rPr>
        <w:t>shared-norm</w:t>
      </w:r>
      <w:r>
        <w:t xml:space="preserve"> ---- Webster’s Dictionary from 2000 finds that </w:t>
      </w:r>
      <w:r w:rsidR="00362BC2">
        <w:t>“</w:t>
      </w:r>
      <w:r>
        <w:rPr>
          <w:u w:val="single"/>
        </w:rPr>
        <w:t xml:space="preserve">the clause following </w:t>
      </w:r>
      <w:r w:rsidRPr="00362BC2">
        <w:rPr>
          <w:u w:val="single"/>
        </w:rPr>
        <w:t xml:space="preserve">the colon </w:t>
      </w:r>
      <w:r w:rsidR="00362BC2" w:rsidRPr="00362BC2">
        <w:rPr>
          <w:u w:val="single"/>
        </w:rPr>
        <w:t>represents the real business</w:t>
      </w:r>
      <w:r w:rsidR="00362BC2">
        <w:t>”</w:t>
      </w:r>
      <w:r>
        <w:t xml:space="preserve">, especially for the phrase </w:t>
      </w:r>
      <w:r w:rsidRPr="005578C2">
        <w:rPr>
          <w:u w:val="single"/>
        </w:rPr>
        <w:t>Resolved</w:t>
      </w:r>
      <w:r>
        <w:t xml:space="preserve"> which is defined by American Heritage Dictionary 2000 to </w:t>
      </w:r>
      <w:r>
        <w:rPr>
          <w:u w:val="single"/>
        </w:rPr>
        <w:t>find a solution</w:t>
      </w:r>
      <w:r>
        <w:t xml:space="preserve"> to. The American Heritage also finds that </w:t>
      </w:r>
      <w:r w:rsidRPr="005578C2">
        <w:rPr>
          <w:u w:val="single"/>
        </w:rPr>
        <w:t>Should</w:t>
      </w:r>
      <w:r>
        <w:t xml:space="preserve"> is used to denote an </w:t>
      </w:r>
      <w:r w:rsidRPr="005578C2">
        <w:rPr>
          <w:u w:val="single"/>
        </w:rPr>
        <w:t>expectation of that solution</w:t>
      </w:r>
      <w:r>
        <w:t xml:space="preserve"> for the plan, which is about the </w:t>
      </w:r>
      <w:r w:rsidRPr="005578C2">
        <w:rPr>
          <w:u w:val="single"/>
        </w:rPr>
        <w:t>United States Federal Government, or the central government located in Washington DC</w:t>
      </w:r>
      <w:r>
        <w:t xml:space="preserve"> as defined by Encarta Encyclopedia from 2000. </w:t>
      </w:r>
    </w:p>
    <w:p w:rsidR="0080469F" w:rsidRDefault="0080469F" w:rsidP="0080469F"/>
    <w:p w:rsidR="00362BC2" w:rsidRDefault="00362BC2" w:rsidP="00362BC2">
      <w:r>
        <w:t>Everything after the colon matters.</w:t>
      </w:r>
    </w:p>
    <w:p w:rsidR="00362BC2" w:rsidRPr="0078126E" w:rsidRDefault="00362BC2" w:rsidP="00362BC2">
      <w:r w:rsidRPr="0078126E">
        <w:rPr>
          <w:rStyle w:val="StyleStyleBold12pt"/>
        </w:rPr>
        <w:t>Webster’s</w:t>
      </w:r>
      <w:r w:rsidRPr="0078126E">
        <w:t xml:space="preserve"> Guide to Grammar and Writing – 2000 </w:t>
      </w:r>
      <w:hyperlink r:id="rId9" w:history="1">
        <w:r w:rsidRPr="0078126E">
          <w:rPr>
            <w:rStyle w:val="Hyperlink"/>
          </w:rPr>
          <w:t>http://ccc.commnet.edu/grammar/marks/colon.htm</w:t>
        </w:r>
      </w:hyperlink>
    </w:p>
    <w:p w:rsidR="00362BC2" w:rsidRPr="00280B31" w:rsidRDefault="00362BC2" w:rsidP="00362BC2">
      <w:pPr>
        <w:pStyle w:val="HotRoute"/>
      </w:pPr>
      <w:r w:rsidRPr="00D833F9">
        <w:rPr>
          <w:rStyle w:val="SmalltextChar"/>
        </w:rPr>
        <w:t>Use of a colon before a list or an explanation that is preceded by a clause that can stand by itself. Think of the colon as a gate, inviting one to go on</w:t>
      </w:r>
      <w:r w:rsidRPr="00280B31">
        <w:t xml:space="preserve">… </w:t>
      </w:r>
      <w:r w:rsidRPr="00E72EB1">
        <w:rPr>
          <w:rStyle w:val="UnderlineChar"/>
        </w:rPr>
        <w:t>If the introductory phrase preceding the colon is very brief</w:t>
      </w:r>
      <w:r w:rsidRPr="00280B31">
        <w:t xml:space="preserve"> and </w:t>
      </w:r>
      <w:r w:rsidRPr="000842F2">
        <w:rPr>
          <w:rStyle w:val="Highlightedunderline"/>
        </w:rPr>
        <w:t>the clause following the colon represents the real business</w:t>
      </w:r>
      <w:r w:rsidRPr="00E72EB1">
        <w:rPr>
          <w:rStyle w:val="UnderlineChar"/>
        </w:rPr>
        <w:t xml:space="preserve"> of the sentence</w:t>
      </w:r>
      <w:r w:rsidRPr="00280B31">
        <w:t xml:space="preserve">, </w:t>
      </w:r>
      <w:r w:rsidRPr="00D833F9">
        <w:rPr>
          <w:rStyle w:val="SmalltextChar"/>
        </w:rPr>
        <w:t>begin the clause after the colon with a capital letter</w:t>
      </w:r>
      <w:r w:rsidRPr="00280B31">
        <w:t>.</w:t>
      </w:r>
    </w:p>
    <w:p w:rsidR="00362BC2" w:rsidRPr="00280B31" w:rsidRDefault="00362BC2" w:rsidP="00362BC2"/>
    <w:p w:rsidR="00362BC2" w:rsidRDefault="00362BC2" w:rsidP="00362BC2">
      <w:r>
        <w:t>“Resolved” expresses intent to find solution for the plan</w:t>
      </w:r>
    </w:p>
    <w:p w:rsidR="00362BC2" w:rsidRPr="0078126E" w:rsidRDefault="00362BC2" w:rsidP="00362BC2">
      <w:r w:rsidRPr="0078126E">
        <w:rPr>
          <w:rStyle w:val="StyleStyleBold12pt"/>
        </w:rPr>
        <w:t>American Heritage</w:t>
      </w:r>
      <w:r w:rsidRPr="0078126E">
        <w:t xml:space="preserve"> Dictionary 2000 </w:t>
      </w:r>
      <w:hyperlink r:id="rId10" w:history="1">
        <w:r w:rsidRPr="0078126E">
          <w:rPr>
            <w:rStyle w:val="Hyperlink"/>
          </w:rPr>
          <w:t>www.dictionary.com/cgi-bin/dict.pl?term=resolved</w:t>
        </w:r>
      </w:hyperlink>
    </w:p>
    <w:p w:rsidR="00362BC2" w:rsidRPr="00E72EB1" w:rsidRDefault="00362BC2" w:rsidP="00362BC2">
      <w:pPr>
        <w:pStyle w:val="HotRoute"/>
        <w:rPr>
          <w:rStyle w:val="UnderlineChar"/>
        </w:rPr>
      </w:pPr>
      <w:r w:rsidRPr="000842F2">
        <w:rPr>
          <w:rStyle w:val="Highlightedunderline"/>
        </w:rPr>
        <w:t>To find a solution</w:t>
      </w:r>
      <w:r w:rsidRPr="00E72EB1">
        <w:t xml:space="preserve"> to; solve </w:t>
      </w:r>
      <w:r w:rsidRPr="00E8473B">
        <w:t>…</w:t>
      </w:r>
      <w:r w:rsidRPr="000842F2">
        <w:rPr>
          <w:rStyle w:val="Highlightedunderline"/>
        </w:rPr>
        <w:t>To bring to a</w:t>
      </w:r>
      <w:r w:rsidRPr="00E8473B">
        <w:t xml:space="preserve"> usually successful </w:t>
      </w:r>
      <w:r w:rsidRPr="000842F2">
        <w:rPr>
          <w:rStyle w:val="Highlightedunderline"/>
        </w:rPr>
        <w:t>conclusion</w:t>
      </w:r>
    </w:p>
    <w:p w:rsidR="00362BC2" w:rsidRPr="00E72EB1" w:rsidRDefault="00362BC2" w:rsidP="00362BC2"/>
    <w:p w:rsidR="00362BC2" w:rsidRPr="0078126E" w:rsidRDefault="00362BC2" w:rsidP="00362BC2">
      <w:r w:rsidRPr="0078126E">
        <w:t>“Should” denotes an expectation of that</w:t>
      </w:r>
    </w:p>
    <w:p w:rsidR="00362BC2" w:rsidRPr="0078126E" w:rsidRDefault="00362BC2" w:rsidP="00362BC2">
      <w:r w:rsidRPr="0078126E">
        <w:rPr>
          <w:rStyle w:val="StyleStyleBold12pt"/>
        </w:rPr>
        <w:t>American Heritage</w:t>
      </w:r>
      <w:r w:rsidRPr="0078126E">
        <w:t xml:space="preserve"> Dictionary – 2000 [www.dictionary.com]</w:t>
      </w:r>
    </w:p>
    <w:p w:rsidR="00362BC2" w:rsidRPr="00280B31" w:rsidRDefault="00362BC2" w:rsidP="00362BC2">
      <w:pPr>
        <w:pStyle w:val="HotRoute"/>
      </w:pPr>
      <w:r w:rsidRPr="00280B31">
        <w:t xml:space="preserve">3 </w:t>
      </w:r>
      <w:r w:rsidRPr="000842F2">
        <w:rPr>
          <w:rStyle w:val="Highlightedunderline"/>
        </w:rPr>
        <w:t>Used to express</w:t>
      </w:r>
      <w:r w:rsidRPr="00280B31">
        <w:t xml:space="preserve"> probability or </w:t>
      </w:r>
      <w:r w:rsidRPr="000842F2">
        <w:rPr>
          <w:rStyle w:val="Highlightedunderline"/>
        </w:rPr>
        <w:t>expectation</w:t>
      </w:r>
    </w:p>
    <w:p w:rsidR="00362BC2" w:rsidRPr="00E72EB1" w:rsidRDefault="00362BC2" w:rsidP="00362BC2"/>
    <w:p w:rsidR="00362BC2" w:rsidRPr="0078126E" w:rsidRDefault="00362BC2" w:rsidP="00362BC2">
      <w:r w:rsidRPr="0078126E">
        <w:t>“The USFG” is the government in Washington D.C.</w:t>
      </w:r>
    </w:p>
    <w:p w:rsidR="00362BC2" w:rsidRPr="0078126E" w:rsidRDefault="00362BC2" w:rsidP="00362BC2">
      <w:r w:rsidRPr="0078126E">
        <w:t xml:space="preserve">Microsoft </w:t>
      </w:r>
      <w:r w:rsidRPr="0078126E">
        <w:rPr>
          <w:rStyle w:val="StyleStyleBold12pt"/>
        </w:rPr>
        <w:t>Encarta</w:t>
      </w:r>
      <w:r w:rsidRPr="0078126E">
        <w:t xml:space="preserve"> Online Encyclopedia 2000 [http://encarta.msn.com]</w:t>
      </w:r>
    </w:p>
    <w:p w:rsidR="00362BC2" w:rsidRDefault="00362BC2" w:rsidP="00362BC2">
      <w:pPr>
        <w:pStyle w:val="HotRoute"/>
      </w:pPr>
      <w:r w:rsidRPr="00280B31">
        <w:t>“</w:t>
      </w:r>
      <w:r w:rsidRPr="000842F2">
        <w:rPr>
          <w:rStyle w:val="Highlightedunderline"/>
        </w:rPr>
        <w:t>The federal government of the U</w:t>
      </w:r>
      <w:r w:rsidRPr="00E72EB1">
        <w:rPr>
          <w:rStyle w:val="UnderlineChar"/>
        </w:rPr>
        <w:t xml:space="preserve">nited </w:t>
      </w:r>
      <w:r w:rsidRPr="000842F2">
        <w:rPr>
          <w:rStyle w:val="Highlightedunderline"/>
        </w:rPr>
        <w:t>S</w:t>
      </w:r>
      <w:r w:rsidRPr="00E72EB1">
        <w:rPr>
          <w:rStyle w:val="UnderlineChar"/>
        </w:rPr>
        <w:t xml:space="preserve">tates </w:t>
      </w:r>
      <w:r w:rsidRPr="000842F2">
        <w:rPr>
          <w:rStyle w:val="Highlightedunderline"/>
        </w:rPr>
        <w:t>is</w:t>
      </w:r>
      <w:r w:rsidRPr="00E72EB1">
        <w:rPr>
          <w:rStyle w:val="UnderlineChar"/>
        </w:rPr>
        <w:t xml:space="preserve"> centered </w:t>
      </w:r>
      <w:r w:rsidRPr="000842F2">
        <w:rPr>
          <w:rStyle w:val="Highlightedunderline"/>
        </w:rPr>
        <w:t>in Washington DC</w:t>
      </w:r>
      <w:r w:rsidRPr="00280B31">
        <w:t>.”</w:t>
      </w:r>
    </w:p>
    <w:p w:rsidR="0080469F" w:rsidRDefault="0080469F" w:rsidP="0080469F">
      <w:pPr>
        <w:pStyle w:val="Heading4"/>
      </w:pPr>
    </w:p>
    <w:p w:rsidR="0080469F" w:rsidRDefault="0080469F" w:rsidP="0080469F">
      <w:pPr>
        <w:pStyle w:val="Heading4"/>
      </w:pPr>
      <w:r>
        <w:t xml:space="preserve">That </w:t>
      </w:r>
      <w:r>
        <w:rPr>
          <w:u w:val="single"/>
        </w:rPr>
        <w:t>specific agent</w:t>
      </w:r>
      <w:r>
        <w:t xml:space="preserve"> must place </w:t>
      </w:r>
      <w:r>
        <w:rPr>
          <w:u w:val="single"/>
        </w:rPr>
        <w:t>statutory or judicial</w:t>
      </w:r>
      <w:r>
        <w:t xml:space="preserve"> restrictions on the executive, which as Todd Peterson in 1991 argues, is </w:t>
      </w:r>
      <w:r w:rsidRPr="0049579D">
        <w:rPr>
          <w:u w:val="single"/>
        </w:rPr>
        <w:t>through Congressional statues or Federal Court rulings</w:t>
      </w:r>
      <w:r w:rsidR="00362BC2">
        <w:rPr>
          <w:u w:val="single"/>
        </w:rPr>
        <w:t xml:space="preserve"> </w:t>
      </w:r>
      <w:r w:rsidR="00362BC2" w:rsidRPr="00362BC2">
        <w:t>because</w:t>
      </w:r>
      <w:r w:rsidR="00362BC2">
        <w:rPr>
          <w:u w:val="single"/>
        </w:rPr>
        <w:t xml:space="preserve"> “congress can control the President’s authority by passing a statute” and “judicial restrictions on power sharing are important”</w:t>
      </w:r>
      <w:r>
        <w:t xml:space="preserve">. </w:t>
      </w:r>
    </w:p>
    <w:p w:rsidR="0080469F" w:rsidRDefault="0080469F" w:rsidP="0080469F"/>
    <w:p w:rsidR="00362BC2" w:rsidRDefault="0080469F" w:rsidP="0080469F">
      <w:r>
        <w:t>(Todd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w:t>
      </w:r>
    </w:p>
    <w:p w:rsidR="00362BC2" w:rsidRDefault="00362BC2" w:rsidP="0080469F"/>
    <w:p w:rsidR="00362BC2" w:rsidRDefault="00362BC2" w:rsidP="00362BC2"/>
    <w:p w:rsidR="00362BC2" w:rsidRDefault="00362BC2" w:rsidP="00362BC2">
      <w:pPr>
        <w:rPr>
          <w:sz w:val="16"/>
        </w:rPr>
      </w:pPr>
      <w:r>
        <w:rPr>
          <w:sz w:val="16"/>
        </w:rPr>
        <w:t xml:space="preserve">Based on both case law and custom, </w:t>
      </w:r>
      <w:r>
        <w:rPr>
          <w:rStyle w:val="StyleBoldUnderline"/>
        </w:rPr>
        <w:t xml:space="preserve">it is hard to argue that </w:t>
      </w:r>
      <w:r>
        <w:rPr>
          <w:rStyle w:val="Emphasis"/>
          <w:highlight w:val="yellow"/>
        </w:rPr>
        <w:t>Congress</w:t>
      </w:r>
      <w:r>
        <w:rPr>
          <w:rStyle w:val="StyleBoldUnderline"/>
          <w:highlight w:val="yellow"/>
        </w:rPr>
        <w:t xml:space="preserve"> does</w:t>
      </w:r>
      <w:r>
        <w:rPr>
          <w:rStyle w:val="StyleBoldUnderline"/>
        </w:rPr>
        <w:t xml:space="preserve"> not </w:t>
      </w:r>
      <w:r>
        <w:rPr>
          <w:rStyle w:val="StyleBoldUnderline"/>
          <w:highlight w:val="yellow"/>
        </w:rPr>
        <w:t xml:space="preserve">have </w:t>
      </w:r>
      <w:r>
        <w:rPr>
          <w:rStyle w:val="Emphasis"/>
          <w:highlight w:val="yellow"/>
        </w:rPr>
        <w:t>substantial power</w:t>
      </w:r>
      <w:r>
        <w:rPr>
          <w:rStyle w:val="StyleBoldUnderline"/>
          <w:highlight w:val="yellow"/>
        </w:rPr>
        <w:t xml:space="preserve"> to control the President's authority</w:t>
      </w:r>
      <w:r>
        <w:rPr>
          <w:rStyle w:val="StyleBoldUnderline"/>
        </w:rPr>
        <w:t>, even in the area of national security law. F</w:t>
      </w:r>
      <w:r>
        <w:rPr>
          <w:sz w:val="16"/>
        </w:rPr>
        <w:t xml:space="preserve">rom the time of Little v. Barreme, n77 </w:t>
      </w:r>
      <w:r>
        <w:rPr>
          <w:rStyle w:val="StyleBoldUnderline"/>
        </w:rPr>
        <w:t>the Supreme Court has recognized Congress's power to regulate, through legislation, national security and foreign affairs</w:t>
      </w:r>
      <w:r>
        <w:rPr>
          <w:sz w:val="16"/>
        </w:rPr>
        <w:t xml:space="preserve">. No Supreme Court case has struck down or limited Congress's ability to limit the President's national security power </w:t>
      </w:r>
      <w:r>
        <w:rPr>
          <w:rStyle w:val="StyleBoldUnderline"/>
          <w:highlight w:val="yellow"/>
        </w:rPr>
        <w:t xml:space="preserve">by passing a </w:t>
      </w:r>
      <w:r w:rsidRPr="00362BC2">
        <w:rPr>
          <w:rStyle w:val="Emphasis"/>
          <w:highlight w:val="yellow"/>
        </w:rPr>
        <w:t>statute</w:t>
      </w:r>
      <w:r>
        <w:rPr>
          <w:sz w:val="16"/>
        </w:rPr>
        <w:t xml:space="preserve">. n78 Although there may be some </w:t>
      </w:r>
      <w:r>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Pr>
          <w:sz w:val="16"/>
        </w:rPr>
        <w:t>. n79</w:t>
      </w:r>
    </w:p>
    <w:p w:rsidR="00362BC2" w:rsidRDefault="00362BC2" w:rsidP="00362BC2">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Pr>
          <w:rStyle w:val="StyleBoldUnderline"/>
        </w:rPr>
        <w:t>the Supreme Court has clearly stated that Congress may restrict the President's authority to act in matters related to national security</w:t>
      </w:r>
      <w:r>
        <w:t>.</w:t>
      </w:r>
    </w:p>
    <w:p w:rsidR="00362BC2" w:rsidRDefault="00362BC2" w:rsidP="00362BC2">
      <w: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362BC2" w:rsidRDefault="00362BC2" w:rsidP="00362BC2">
      <w:pPr>
        <w:rPr>
          <w:sz w:val="16"/>
        </w:rPr>
      </w:pPr>
      <w:r>
        <w:rPr>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Pr>
          <w:rStyle w:val="StyleBoldUnderline"/>
        </w:rPr>
        <w:t>Justice Sutherland refers to the permissibility of a broad delegation, not the constitutional impermissibility of a statutory restriction.</w:t>
      </w:r>
      <w:r>
        <w:rPr>
          <w:sz w:val="16"/>
        </w:rPr>
        <w:t xml:space="preserve"> Indeed, the Court specifically recognized that Congress could withdraw the authority of the President to act and prohibit him from taking the actions that were the subject of the case. n90</w:t>
      </w:r>
    </w:p>
    <w:p w:rsidR="00362BC2" w:rsidRDefault="00362BC2" w:rsidP="00362BC2">
      <w:pPr>
        <w:rPr>
          <w:rStyle w:val="StyleBoldUnderline"/>
        </w:rPr>
      </w:pPr>
      <w: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Pr>
          <w:rStyle w:val="StyleBoldUnderline"/>
        </w:rPr>
        <w:t>There simply is no Supreme Court precedent that substantially restricts Congress's authority to act if it can summon the political will.</w:t>
      </w:r>
    </w:p>
    <w:p w:rsidR="00362BC2" w:rsidRDefault="00362BC2" w:rsidP="00362BC2">
      <w:r>
        <w:rPr>
          <w:rStyle w:val="StyleBoldUnderline"/>
          <w:highlight w:val="yellow"/>
        </w:rPr>
        <w:t xml:space="preserve">The absence of </w:t>
      </w:r>
      <w:r>
        <w:rPr>
          <w:rStyle w:val="Emphasis"/>
          <w:highlight w:val="yellow"/>
        </w:rPr>
        <w:t>judicial restrictions</w:t>
      </w:r>
      <w:r>
        <w:rPr>
          <w:rStyle w:val="StyleBoldUnderline"/>
          <w:highlight w:val="yellow"/>
        </w:rPr>
        <w:t xml:space="preserve"> on</w:t>
      </w:r>
      <w:r>
        <w:rPr>
          <w:rStyle w:val="StyleBoldUnderline"/>
        </w:rPr>
        <w:t xml:space="preserve"> permissive </w:t>
      </w:r>
      <w:r>
        <w:rPr>
          <w:rStyle w:val="StyleBoldUnderline"/>
          <w:highlight w:val="yellow"/>
        </w:rPr>
        <w:t>power sharing is</w:t>
      </w:r>
      <w:r>
        <w:rPr>
          <w:rStyle w:val="StyleBoldUnderline"/>
        </w:rPr>
        <w:t xml:space="preserve"> particularly </w:t>
      </w:r>
      <w:r>
        <w:rPr>
          <w:rStyle w:val="StyleBoldUnderline"/>
          <w:highlight w:val="yellow"/>
        </w:rPr>
        <w:t xml:space="preserve">important </w:t>
      </w:r>
      <w:r w:rsidRPr="00362BC2">
        <w:rPr>
          <w:rStyle w:val="StyleBoldUnderline"/>
        </w:rPr>
        <w:t xml:space="preserve">because it means that the question of </w:t>
      </w:r>
      <w:r w:rsidRPr="00362BC2">
        <w:rPr>
          <w:rStyle w:val="Emphasis"/>
        </w:rPr>
        <w:t>statutory restrictions</w:t>
      </w:r>
      <w:r w:rsidRPr="00362BC2">
        <w:rPr>
          <w:rStyle w:val="StyleBoldUnderline"/>
        </w:rPr>
        <w:t xml:space="preserve"> on the President's national security powers should for the most part be a political one, not a constitutional one</w:t>
      </w:r>
      <w:r w:rsidRPr="00362BC2">
        <w:t xml:space="preserve">. </w:t>
      </w:r>
      <w:r w:rsidRPr="00362BC2">
        <w:rPr>
          <w:rStyle w:val="Emphasis"/>
        </w:rPr>
        <w:t>Congress</w:t>
      </w:r>
      <w:r w:rsidRPr="00362BC2">
        <w:rPr>
          <w:rStyle w:val="StyleBoldUnderline"/>
        </w:rPr>
        <w:t xml:space="preserve"> has broad power to act, and </w:t>
      </w:r>
      <w:r w:rsidRPr="00362BC2">
        <w:rPr>
          <w:rStyle w:val="Emphasis"/>
        </w:rPr>
        <w:t>the Court has not restrained</w:t>
      </w:r>
      <w:r w:rsidRPr="00362BC2">
        <w:rPr>
          <w:rStyle w:val="StyleBoldUnderline"/>
        </w:rPr>
        <w:t xml:space="preserve"> it from doing so.</w:t>
      </w:r>
      <w:r>
        <w:t xml:space="preserve"> n91 The problem is that Congress has refused to take effective action.</w:t>
      </w:r>
    </w:p>
    <w:p w:rsidR="0080469F" w:rsidRPr="0080469F" w:rsidRDefault="0080469F" w:rsidP="0080469F">
      <w:r>
        <w:t xml:space="preserve"> </w:t>
      </w:r>
    </w:p>
    <w:p w:rsidR="0080469F" w:rsidRDefault="0080469F" w:rsidP="0080469F">
      <w:pPr>
        <w:pStyle w:val="Heading4"/>
      </w:pPr>
    </w:p>
    <w:p w:rsidR="0080469F" w:rsidRPr="0049579D" w:rsidRDefault="0080469F" w:rsidP="0080469F">
      <w:pPr>
        <w:pStyle w:val="Heading4"/>
      </w:pPr>
      <w:r>
        <w:t xml:space="preserve">The </w:t>
      </w:r>
      <w:r w:rsidRPr="0049579D">
        <w:rPr>
          <w:u w:val="single"/>
        </w:rPr>
        <w:t>President’s War Powers Authority</w:t>
      </w:r>
      <w:r>
        <w:t xml:space="preserve"> is a </w:t>
      </w:r>
      <w:r w:rsidRPr="00CE317B">
        <w:rPr>
          <w:u w:val="single"/>
        </w:rPr>
        <w:t>legal term of art</w:t>
      </w:r>
      <w:r>
        <w:t xml:space="preserve">, namely the </w:t>
      </w:r>
      <w:r>
        <w:rPr>
          <w:u w:val="single"/>
        </w:rPr>
        <w:t>Commander in Chief</w:t>
      </w:r>
      <w:r>
        <w:t xml:space="preserve"> powers vested in the constitution as Robert Bejesky in 2013 finds, which in this topic resides over Obama’s targeted killing, indefinite detention, offensive cyber operations authority, or the authority to introduce our Armed Forces into hostilities.</w:t>
      </w:r>
    </w:p>
    <w:p w:rsidR="0080469F" w:rsidRPr="009A7471" w:rsidRDefault="0080469F" w:rsidP="0080469F">
      <w:pPr>
        <w:rPr>
          <w:sz w:val="14"/>
        </w:rPr>
      </w:pPr>
    </w:p>
    <w:p w:rsidR="0080469F" w:rsidRPr="009A7471" w:rsidRDefault="0080469F" w:rsidP="0080469F">
      <w:pPr>
        <w:rPr>
          <w:sz w:val="14"/>
        </w:rPr>
      </w:pPr>
    </w:p>
    <w:p w:rsidR="0080469F" w:rsidRPr="0080469F" w:rsidRDefault="0080469F" w:rsidP="0080469F">
      <w:r w:rsidRPr="0080469F">
        <w:t>(Robert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ARTICLE: Dubitable Security Threats and Low Intensity Interventions as the Achilles' Heel of War Powers )</w:t>
      </w:r>
    </w:p>
    <w:p w:rsidR="0080469F" w:rsidRDefault="0080469F" w:rsidP="0080469F"/>
    <w:p w:rsidR="00362BC2" w:rsidRDefault="00362BC2" w:rsidP="00362BC2">
      <w:pPr>
        <w:rPr>
          <w:sz w:val="16"/>
        </w:rPr>
      </w:pPr>
      <w:r>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Pr>
            <w:rStyle w:val="Hyperlink"/>
            <w:sz w:val="16"/>
          </w:rPr>
          <w:t>n25</w:t>
        </w:r>
      </w:hyperlink>
      <w:r>
        <w:rPr>
          <w:sz w:val="16"/>
        </w:rPr>
        <w:t xml:space="preserve"> In contrast, </w:t>
      </w:r>
      <w:r>
        <w:rPr>
          <w:rStyle w:val="StyleBoldUnderline"/>
          <w:highlight w:val="yellow"/>
        </w:rPr>
        <w:t xml:space="preserve">the President is endowed with </w:t>
      </w:r>
      <w:r>
        <w:rPr>
          <w:rStyle w:val="Emphasis"/>
          <w:highlight w:val="yellow"/>
        </w:rPr>
        <w:t>one war power</w:t>
      </w:r>
      <w:r>
        <w:rPr>
          <w:sz w:val="16"/>
        </w:rPr>
        <w:t xml:space="preserve">, </w:t>
      </w:r>
      <w:r>
        <w:rPr>
          <w:rStyle w:val="StyleBoldUnderline"/>
          <w:highlight w:val="yellow"/>
        </w:rPr>
        <w:t>named as the Commander-in-Chief of the Army and Navy</w:t>
      </w:r>
      <w:r>
        <w:rPr>
          <w:sz w:val="16"/>
        </w:rPr>
        <w:t xml:space="preserve">. </w:t>
      </w:r>
      <w:hyperlink r:id="rId12" w:anchor="n26" w:history="1">
        <w:r>
          <w:rPr>
            <w:rStyle w:val="Hyperlink"/>
            <w:sz w:val="16"/>
          </w:rPr>
          <w:t>n26</w:t>
        </w:r>
      </w:hyperlink>
      <w:r>
        <w:rPr>
          <w:sz w:val="12"/>
        </w:rPr>
        <w:t>¶</w:t>
      </w:r>
      <w:r>
        <w:rPr>
          <w:sz w:val="16"/>
        </w:rPr>
        <w:t xml:space="preserve"> </w:t>
      </w:r>
      <w:r>
        <w:rPr>
          <w:rStyle w:val="Emphasis"/>
          <w:highlight w:val="yellow"/>
        </w:rPr>
        <w:t>The Commander-in-Chief authority is a core preclusive power</w:t>
      </w:r>
      <w:r>
        <w:rPr>
          <w:sz w:val="16"/>
        </w:rPr>
        <w:t xml:space="preserve">, predominantly designating that </w:t>
      </w:r>
      <w:r>
        <w:rPr>
          <w:rStyle w:val="StyleBoldUnderline"/>
          <w:highlight w:val="yellow"/>
        </w:rPr>
        <w:t>the President is the head of the military chain of command</w:t>
      </w:r>
      <w:r>
        <w:rPr>
          <w:sz w:val="16"/>
        </w:rPr>
        <w:t xml:space="preserve"> when Congress activates the power. </w:t>
      </w:r>
      <w:hyperlink r:id="rId13" w:anchor="n27" w:history="1">
        <w:r>
          <w:rPr>
            <w:rStyle w:val="Hyperlink"/>
            <w:sz w:val="16"/>
          </w:rPr>
          <w:t>n27</w:t>
        </w:r>
      </w:hyperlink>
      <w:r>
        <w:rPr>
          <w:sz w:val="16"/>
        </w:rPr>
        <w:t xml:space="preserve"> Moreover, peripheral Commander-in-Chief powers are bridled by statutory and treaty restrictions </w:t>
      </w:r>
      <w:hyperlink r:id="rId14" w:anchor="n28" w:history="1">
        <w:r>
          <w:rPr>
            <w:rStyle w:val="Hyperlink"/>
            <w:sz w:val="16"/>
          </w:rPr>
          <w:t>n28</w:t>
        </w:r>
      </w:hyperlink>
      <w:r>
        <w:rPr>
          <w:sz w:val="16"/>
        </w:rPr>
        <w:t xml:space="preserve"> because the President "must respect any constitutionally legitimate restraints on the use of force that Congress has enacted." </w:t>
      </w:r>
      <w:hyperlink r:id="rId15" w:anchor="n29" w:history="1">
        <w:r>
          <w:rPr>
            <w:rStyle w:val="Hyperlink"/>
            <w:sz w:val="16"/>
          </w:rPr>
          <w:t>n29</w:t>
        </w:r>
      </w:hyperlink>
      <w:r>
        <w:rPr>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Pr>
            <w:rStyle w:val="Hyperlink"/>
            <w:sz w:val="16"/>
          </w:rPr>
          <w:t>n30</w:t>
        </w:r>
      </w:hyperlink>
      <w:r>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Pr>
            <w:rStyle w:val="Hyperlink"/>
            <w:sz w:val="16"/>
          </w:rPr>
          <w:t>n31</w:t>
        </w:r>
      </w:hyperlink>
      <w:r>
        <w:rPr>
          <w:sz w:val="16"/>
        </w:rPr>
        <w:t xml:space="preserve"> The Framers drew a precise distinction by specifying that the President was empowered "to repel and not to commence war." </w:t>
      </w:r>
      <w:hyperlink r:id="rId18" w:anchor="n32" w:history="1">
        <w:r>
          <w:rPr>
            <w:rStyle w:val="Hyperlink"/>
            <w:sz w:val="16"/>
          </w:rPr>
          <w:t>n32</w:t>
        </w:r>
      </w:hyperlink>
    </w:p>
    <w:p w:rsidR="0080469F" w:rsidRDefault="0080469F" w:rsidP="0080469F"/>
    <w:p w:rsidR="0080469F" w:rsidRDefault="0080469F" w:rsidP="0080469F"/>
    <w:p w:rsidR="0080469F" w:rsidRDefault="0080469F" w:rsidP="0080469F">
      <w:pPr>
        <w:pStyle w:val="Heading3"/>
      </w:pPr>
      <w:r>
        <w:t>Argument Testing – Morson 2004</w:t>
      </w:r>
    </w:p>
    <w:p w:rsidR="0080469F" w:rsidRDefault="0080469F" w:rsidP="0080469F"/>
    <w:p w:rsidR="0080469F" w:rsidRPr="00CB0196" w:rsidRDefault="0080469F" w:rsidP="0080469F">
      <w:pPr>
        <w:pStyle w:val="Heading4"/>
      </w:pPr>
      <w:r w:rsidRPr="00B401F1">
        <w:t xml:space="preserve">Unpredictable research burden and </w:t>
      </w:r>
      <w:r>
        <w:t>unequal distribution of argument</w:t>
      </w:r>
      <w:r w:rsidRPr="00B401F1">
        <w:t xml:space="preserve"> ground results in a failure to test arguments</w:t>
      </w:r>
      <w:r>
        <w:t xml:space="preserve"> --- this turns the case</w:t>
      </w:r>
    </w:p>
    <w:p w:rsidR="0080469F" w:rsidRPr="00A40144" w:rsidRDefault="0080469F" w:rsidP="0080469F">
      <w:r w:rsidRPr="00A40144">
        <w:rPr>
          <w:rStyle w:val="StyleStyleBold12pt"/>
        </w:rPr>
        <w:t>Morson 4</w:t>
      </w:r>
      <w:r w:rsidRPr="00A40144">
        <w:t xml:space="preserve"> </w:t>
      </w:r>
      <w:r>
        <w:t xml:space="preserve">- </w:t>
      </w:r>
      <w:r w:rsidRPr="00A75269">
        <w:rPr>
          <w:rFonts w:cs="Arial"/>
        </w:rPr>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w:t>
      </w:r>
      <w:r>
        <w:rPr>
          <w:rFonts w:cs="Arial"/>
        </w:rPr>
        <w:t xml:space="preserve">ion of literature to philosophy </w:t>
      </w:r>
      <w:r w:rsidRPr="00A40144">
        <w:t>http://www.flt.uae.ac.ma/elhirech/baktine/0521831059.pdf#page=331</w:t>
      </w:r>
    </w:p>
    <w:p w:rsidR="0080469F" w:rsidRPr="00CB0196" w:rsidRDefault="0080469F" w:rsidP="0080469F">
      <w:pPr>
        <w:rPr>
          <w:rFonts w:cs="Arial"/>
          <w:sz w:val="14"/>
        </w:rPr>
      </w:pPr>
      <w:r w:rsidRPr="00A40144">
        <w:rPr>
          <w:rFonts w:cs="Arial"/>
          <w:sz w:val="14"/>
        </w:rPr>
        <w:t xml:space="preserve">Bakhtin viewed the whole process of “ideological” (in the sense of ideas and values, however unsystematic) development as an endless dialogue. </w:t>
      </w:r>
      <w:r w:rsidRPr="00A40144">
        <w:rPr>
          <w:sz w:val="14"/>
        </w:rPr>
        <w:t>As</w:t>
      </w:r>
      <w:r>
        <w:rPr>
          <w:rStyle w:val="StyleBoldUnderline"/>
          <w:rFonts w:cs="Arial"/>
        </w:rPr>
        <w:t xml:space="preserve"> </w:t>
      </w:r>
      <w:r w:rsidRPr="00EE28C3">
        <w:rPr>
          <w:rStyle w:val="StyleBoldUnderline"/>
          <w:rFonts w:cs="Arial"/>
          <w:highlight w:val="green"/>
        </w:rPr>
        <w:t>teachers</w:t>
      </w:r>
      <w:r w:rsidRPr="00A75269">
        <w:rPr>
          <w:rStyle w:val="StyleBoldUnderline"/>
          <w:rFonts w:cs="Arial"/>
        </w:rPr>
        <w:t xml:space="preserve">, </w:t>
      </w:r>
      <w:r w:rsidRPr="00A40144">
        <w:rPr>
          <w:sz w:val="14"/>
        </w:rPr>
        <w:t>we</w:t>
      </w:r>
      <w:r w:rsidRPr="00A75269">
        <w:rPr>
          <w:rStyle w:val="StyleBoldUnderline"/>
          <w:rFonts w:cs="Arial"/>
        </w:rPr>
        <w:t xml:space="preserve"> </w:t>
      </w:r>
      <w:r w:rsidRPr="00EE28C3">
        <w:rPr>
          <w:rStyle w:val="StyleBoldUnderline"/>
          <w:rFonts w:cs="Arial"/>
          <w:highlight w:val="green"/>
        </w:rPr>
        <w:t xml:space="preserve">find it difficult to avoid </w:t>
      </w:r>
      <w:r w:rsidRPr="00EE28C3">
        <w:rPr>
          <w:rStyle w:val="StyleBoldUnderline"/>
          <w:highlight w:val="green"/>
        </w:rPr>
        <w:t>a voice of authority</w:t>
      </w:r>
      <w:r w:rsidRPr="00472F6C">
        <w:rPr>
          <w:rStyle w:val="StyleBoldUnderline"/>
        </w:rPr>
        <w:t>,</w:t>
      </w:r>
      <w:r w:rsidRPr="00A40144">
        <w:rPr>
          <w:rFonts w:cs="Arial"/>
          <w:sz w:val="14"/>
        </w:rPr>
        <w:t xml:space="preserve"> however much we may think of ours as the rebel’s voice, because </w:t>
      </w:r>
      <w:r w:rsidRPr="00A75269">
        <w:rPr>
          <w:rStyle w:val="StyleBoldUnderline"/>
          <w:rFonts w:cs="Arial"/>
        </w:rPr>
        <w:t>our rebelliousness</w:t>
      </w:r>
      <w:r w:rsidRPr="00A40144">
        <w:rPr>
          <w:rFonts w:cs="Arial"/>
          <w:sz w:val="14"/>
        </w:rPr>
        <w:t xml:space="preserve"> against society at large </w:t>
      </w:r>
      <w:r w:rsidRPr="00A75269">
        <w:rPr>
          <w:rStyle w:val="StyleBoldUnderline"/>
          <w:rFonts w:cs="Arial"/>
        </w:rPr>
        <w:t>speaks in the authoritative voice of our subculture.</w:t>
      </w:r>
      <w:r w:rsidRPr="00A40144">
        <w:rPr>
          <w:rFonts w:cs="Arial"/>
          <w:sz w:val="14"/>
        </w:rPr>
        <w:t xml:space="preserve">We speak </w:t>
      </w:r>
      <w:r w:rsidRPr="00A75269">
        <w:rPr>
          <w:rStyle w:val="StyleBoldUnderline"/>
          <w:rFonts w:cs="Arial"/>
        </w:rPr>
        <w:t>the language</w:t>
      </w:r>
      <w:r w:rsidRPr="00A40144">
        <w:rPr>
          <w:rFonts w:cs="Arial"/>
          <w:sz w:val="14"/>
        </w:rPr>
        <w:t xml:space="preserve"> and thoughts </w:t>
      </w:r>
      <w:r w:rsidRPr="00A75269">
        <w:rPr>
          <w:rStyle w:val="StyleBoldUnderline"/>
          <w:rFonts w:cs="Arial"/>
        </w:rPr>
        <w:t xml:space="preserve">of </w:t>
      </w:r>
      <w:r w:rsidRPr="00472F6C">
        <w:rPr>
          <w:rStyle w:val="StyleBoldUnderline"/>
        </w:rPr>
        <w:t>academic educators</w:t>
      </w:r>
      <w:r w:rsidRPr="00A40144">
        <w:rPr>
          <w:rFonts w:cs="Arial"/>
          <w:sz w:val="14"/>
        </w:rPr>
        <w:t xml:space="preserve">, even when we imagine we are speaking in no jargon at all, and that jargon, inaudible to us, </w:t>
      </w:r>
      <w:r w:rsidRPr="00A75269">
        <w:rPr>
          <w:rStyle w:val="StyleBoldUnderline"/>
          <w:rFonts w:cs="Arial"/>
        </w:rPr>
        <w:t>sounds</w:t>
      </w:r>
      <w:r>
        <w:rPr>
          <w:rStyle w:val="StyleBoldUnderline"/>
          <w:rFonts w:cs="Arial"/>
        </w:rPr>
        <w:t xml:space="preserve"> </w:t>
      </w:r>
      <w:r w:rsidRPr="00A75269">
        <w:rPr>
          <w:rStyle w:val="StyleBoldUnderline"/>
          <w:rFonts w:cs="Arial"/>
        </w:rPr>
        <w:t xml:space="preserve">with all the overtones of authority </w:t>
      </w:r>
      <w:r w:rsidRPr="00A40144">
        <w:rPr>
          <w:rFonts w:cs="Arial"/>
          <w:sz w:val="14"/>
        </w:rPr>
        <w:t xml:space="preserve">to our students. </w:t>
      </w:r>
      <w:r w:rsidRPr="00EE28C3">
        <w:rPr>
          <w:rStyle w:val="StyleBoldUnderline"/>
          <w:rFonts w:cs="Arial"/>
          <w:highlight w:val="green"/>
        </w:rPr>
        <w:t>We are</w:t>
      </w:r>
      <w:r w:rsidRPr="00A75269">
        <w:rPr>
          <w:rStyle w:val="StyleBoldUnderline"/>
          <w:rFonts w:cs="Arial"/>
        </w:rPr>
        <w:t xml:space="preserve"> so </w:t>
      </w:r>
      <w:r w:rsidRPr="00EE28C3">
        <w:rPr>
          <w:rStyle w:val="StyleBoldUnderline"/>
          <w:rFonts w:cs="Arial"/>
          <w:highlight w:val="green"/>
        </w:rPr>
        <w:t>prone to think of ourselves</w:t>
      </w:r>
      <w:r w:rsidRPr="00A75269">
        <w:rPr>
          <w:rStyle w:val="StyleBoldUnderline"/>
          <w:rFonts w:cs="Arial"/>
        </w:rPr>
        <w:t xml:space="preserve"> as </w:t>
      </w:r>
      <w:r w:rsidRPr="00EE28C3">
        <w:rPr>
          <w:rStyle w:val="StyleBoldUnderline"/>
          <w:highlight w:val="green"/>
        </w:rPr>
        <w:t>fighting oppression</w:t>
      </w:r>
      <w:r w:rsidRPr="00A40144">
        <w:rPr>
          <w:rFonts w:cs="Arial"/>
          <w:sz w:val="14"/>
        </w:rPr>
        <w:t xml:space="preserve"> </w:t>
      </w:r>
      <w:r w:rsidRPr="00A75269">
        <w:rPr>
          <w:rStyle w:val="StyleBoldUnderline"/>
          <w:rFonts w:cs="Arial"/>
        </w:rPr>
        <w:t xml:space="preserve">that </w:t>
      </w:r>
      <w:r w:rsidRPr="00EE28C3">
        <w:rPr>
          <w:rStyle w:val="StyleBoldUnderline"/>
          <w:rFonts w:cs="Arial"/>
          <w:highlight w:val="green"/>
        </w:rPr>
        <w:t>it takes</w:t>
      </w:r>
      <w:r w:rsidRPr="00A75269">
        <w:rPr>
          <w:rStyle w:val="StyleBoldUnderline"/>
          <w:rFonts w:cs="Arial"/>
        </w:rPr>
        <w:t xml:space="preserve"> some </w:t>
      </w:r>
      <w:r w:rsidRPr="00EE28C3">
        <w:rPr>
          <w:rStyle w:val="StyleBoldUnderline"/>
          <w:rFonts w:cs="Arial"/>
          <w:highlight w:val="green"/>
        </w:rPr>
        <w:t>work to realize</w:t>
      </w:r>
      <w:r w:rsidRPr="00A75269">
        <w:rPr>
          <w:rStyle w:val="StyleBoldUnderline"/>
          <w:rFonts w:cs="Arial"/>
        </w:rPr>
        <w:t xml:space="preserve"> that </w:t>
      </w:r>
      <w:r w:rsidRPr="00EE28C3">
        <w:rPr>
          <w:rStyle w:val="StyleBoldUnderline"/>
          <w:rFonts w:cs="Arial"/>
          <w:highlight w:val="green"/>
        </w:rPr>
        <w:t>we</w:t>
      </w:r>
      <w:r w:rsidRPr="00A40144">
        <w:rPr>
          <w:rFonts w:cs="Arial"/>
          <w:sz w:val="14"/>
        </w:rPr>
        <w:t xml:space="preserve"> ourselves </w:t>
      </w:r>
      <w:r w:rsidRPr="00EE28C3">
        <w:rPr>
          <w:rStyle w:val="StyleBoldUnderline"/>
          <w:rFonts w:cs="Arial"/>
          <w:highlight w:val="green"/>
        </w:rPr>
        <w:t>may be</w:t>
      </w:r>
      <w:r w:rsidRPr="00EE28C3">
        <w:rPr>
          <w:rFonts w:cs="Arial"/>
          <w:sz w:val="14"/>
          <w:highlight w:val="green"/>
        </w:rPr>
        <w:t xml:space="preserve"> </w:t>
      </w:r>
      <w:r w:rsidRPr="00A40144">
        <w:rPr>
          <w:rFonts w:cs="Arial"/>
          <w:sz w:val="14"/>
        </w:rPr>
        <w:t xml:space="preserve">felt as </w:t>
      </w:r>
      <w:r w:rsidRPr="00EE28C3">
        <w:rPr>
          <w:rStyle w:val="StyleBoldUnderline"/>
          <w:rFonts w:cs="Arial"/>
          <w:highlight w:val="green"/>
        </w:rPr>
        <w:t xml:space="preserve">oppressive and </w:t>
      </w:r>
      <w:r w:rsidRPr="00EE28C3">
        <w:rPr>
          <w:rStyle w:val="StyleBoldUnderline"/>
          <w:highlight w:val="green"/>
        </w:rPr>
        <w:t>overbearing</w:t>
      </w:r>
      <w:r w:rsidRPr="00472F6C">
        <w:rPr>
          <w:rStyle w:val="StyleBoldUnderline"/>
        </w:rPr>
        <w:t>,</w:t>
      </w:r>
      <w:r w:rsidRPr="00A40144">
        <w:rPr>
          <w:rFonts w:cs="Arial"/>
          <w:sz w:val="14"/>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A75269">
        <w:rPr>
          <w:rStyle w:val="StyleBoldUnderline"/>
          <w:rFonts w:cs="Arial"/>
        </w:rPr>
        <w:t>many of the great rebels of history were the very same people as the</w:t>
      </w:r>
      <w:r>
        <w:rPr>
          <w:rStyle w:val="StyleBoldUnderline"/>
          <w:rFonts w:cs="Arial"/>
        </w:rPr>
        <w:t xml:space="preserve"> </w:t>
      </w:r>
      <w:r w:rsidRPr="00A75269">
        <w:rPr>
          <w:rStyle w:val="StyleBoldUnderline"/>
          <w:rFonts w:cs="Arial"/>
        </w:rPr>
        <w:t>great oppressors.</w:t>
      </w:r>
      <w:r w:rsidRPr="00A40144">
        <w:rPr>
          <w:rFonts w:cs="Arial"/>
          <w:sz w:val="14"/>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A75269">
        <w:rPr>
          <w:rStyle w:val="StyleBoldUnderline"/>
          <w:rFonts w:cs="Arial"/>
        </w:rPr>
        <w:t xml:space="preserve">There is something in the nature of </w:t>
      </w:r>
      <w:r w:rsidRPr="00EE28C3">
        <w:rPr>
          <w:rStyle w:val="StyleBoldUnderline"/>
          <w:rFonts w:cs="Arial"/>
          <w:highlight w:val="green"/>
        </w:rPr>
        <w:t>maximal rebellion against authority</w:t>
      </w:r>
      <w:r w:rsidRPr="00A75269">
        <w:rPr>
          <w:rStyle w:val="StyleBoldUnderline"/>
          <w:rFonts w:cs="Arial"/>
        </w:rPr>
        <w:t xml:space="preserve"> that </w:t>
      </w:r>
      <w:r w:rsidRPr="00EE28C3">
        <w:rPr>
          <w:rStyle w:val="StyleBoldUnderline"/>
          <w:rFonts w:cs="Arial"/>
          <w:highlight w:val="green"/>
        </w:rPr>
        <w:t>produces</w:t>
      </w:r>
      <w:r w:rsidRPr="00A75269">
        <w:rPr>
          <w:rStyle w:val="StyleBoldUnderline"/>
          <w:rFonts w:cs="Arial"/>
        </w:rPr>
        <w:t xml:space="preserve"> ever </w:t>
      </w:r>
      <w:r w:rsidRPr="00EE28C3">
        <w:rPr>
          <w:rStyle w:val="StyleBoldUnderline"/>
          <w:rFonts w:cs="Arial"/>
          <w:highlight w:val="green"/>
        </w:rPr>
        <w:t>greater intolerance</w:t>
      </w:r>
      <w:r w:rsidRPr="00A40144">
        <w:rPr>
          <w:rFonts w:cs="Arial"/>
          <w:sz w:val="14"/>
        </w:rPr>
        <w:t xml:space="preserve">, </w:t>
      </w:r>
      <w:r w:rsidRPr="00A75269">
        <w:rPr>
          <w:rStyle w:val="StyleBoldUnderline"/>
          <w:rFonts w:cs="Arial"/>
        </w:rPr>
        <w:t>unless one is very careful.</w:t>
      </w:r>
      <w:r w:rsidRPr="00A40144">
        <w:rPr>
          <w:rFonts w:cs="Arial"/>
          <w:sz w:val="14"/>
        </w:rPr>
        <w:t xml:space="preserve"> For </w:t>
      </w:r>
      <w:r w:rsidRPr="00EE28C3">
        <w:rPr>
          <w:rStyle w:val="Emphasis"/>
          <w:highlight w:val="green"/>
        </w:rPr>
        <w:t>the skills</w:t>
      </w:r>
      <w:r w:rsidRPr="00EE28C3">
        <w:rPr>
          <w:rStyle w:val="StyleBoldUnderline"/>
          <w:highlight w:val="green"/>
        </w:rPr>
        <w:t xml:space="preserve"> of</w:t>
      </w:r>
      <w:r w:rsidRPr="00A40144">
        <w:rPr>
          <w:rFonts w:cs="Arial"/>
          <w:sz w:val="14"/>
        </w:rPr>
        <w:t xml:space="preserve"> fighting or </w:t>
      </w:r>
      <w:r w:rsidRPr="00EE28C3">
        <w:rPr>
          <w:rStyle w:val="StyleBoldUnderline"/>
          <w:highlight w:val="green"/>
        </w:rPr>
        <w:t>refuting</w:t>
      </w:r>
      <w:r w:rsidRPr="00472F6C">
        <w:rPr>
          <w:rStyle w:val="StyleBoldUnderline"/>
        </w:rPr>
        <w:t xml:space="preserve"> an </w:t>
      </w:r>
      <w:r w:rsidRPr="00EE28C3">
        <w:rPr>
          <w:rStyle w:val="StyleBoldUnderline"/>
          <w:highlight w:val="green"/>
        </w:rPr>
        <w:t>oppressive power are not</w:t>
      </w:r>
      <w:r w:rsidRPr="00A40144">
        <w:rPr>
          <w:rFonts w:cs="Arial"/>
          <w:sz w:val="14"/>
        </w:rPr>
        <w:t xml:space="preserve"> those of </w:t>
      </w:r>
      <w:r w:rsidRPr="00EE28C3">
        <w:rPr>
          <w:rStyle w:val="StyleBoldUnderline"/>
          <w:highlight w:val="green"/>
        </w:rPr>
        <w:t>openness, self-skepticism, or</w:t>
      </w:r>
      <w:r w:rsidRPr="00472F6C">
        <w:rPr>
          <w:rStyle w:val="StyleBoldUnderline"/>
        </w:rPr>
        <w:t xml:space="preserve"> real </w:t>
      </w:r>
      <w:r w:rsidRPr="00EE28C3">
        <w:rPr>
          <w:rStyle w:val="StyleBoldUnderline"/>
          <w:highlight w:val="green"/>
        </w:rPr>
        <w:t>dialogue</w:t>
      </w:r>
      <w:r w:rsidRPr="00A40144">
        <w:rPr>
          <w:rFonts w:cs="Arial"/>
          <w:sz w:val="14"/>
        </w:rPr>
        <w:t xml:space="preserve">. In preparing for my course, I remember my dismay at reading </w:t>
      </w:r>
      <w:r w:rsidRPr="00EE28C3">
        <w:rPr>
          <w:rStyle w:val="StyleBoldUnderline"/>
          <w:highlight w:val="green"/>
        </w:rPr>
        <w:t>Hitler’s</w:t>
      </w:r>
      <w:r w:rsidRPr="00A40144">
        <w:rPr>
          <w:rFonts w:cs="Arial"/>
          <w:sz w:val="14"/>
        </w:rPr>
        <w:t xml:space="preserve"> Mein Kampf and discovering that his </w:t>
      </w:r>
      <w:r w:rsidRPr="00EE28C3">
        <w:rPr>
          <w:rStyle w:val="StyleBoldUnderline"/>
          <w:rFonts w:cs="Arial"/>
          <w:highlight w:val="green"/>
        </w:rPr>
        <w:t xml:space="preserve">self-consciousness was </w:t>
      </w:r>
      <w:r w:rsidRPr="00EE28C3">
        <w:rPr>
          <w:rStyle w:val="StyleBoldUnderline"/>
          <w:highlight w:val="green"/>
        </w:rPr>
        <w:t>precisely</w:t>
      </w:r>
      <w:r w:rsidRPr="00A75269">
        <w:rPr>
          <w:rStyle w:val="StyleBoldUnderline"/>
          <w:rFonts w:cs="Arial"/>
        </w:rPr>
        <w:t xml:space="preserve"> that of </w:t>
      </w:r>
      <w:r w:rsidRPr="00EE28C3">
        <w:rPr>
          <w:rStyle w:val="StyleBoldUnderline"/>
          <w:rFonts w:cs="Arial"/>
          <w:highlight w:val="green"/>
        </w:rPr>
        <w:t>the rebel</w:t>
      </w:r>
      <w:r w:rsidRPr="00A40144">
        <w:rPr>
          <w:rFonts w:cs="Arial"/>
          <w:sz w:val="14"/>
        </w:rPr>
        <w:t xml:space="preserve"> speaking in the name of oppressed Germans, and that much of his amazing appeal – otherwise so inexplicable – was to the German sense that they were rebelling victims. In our time, the Serbian Communist and nationalist leader Slobodan </w:t>
      </w:r>
      <w:r w:rsidRPr="00EE28C3">
        <w:rPr>
          <w:rStyle w:val="StyleBoldUnderline"/>
          <w:rFonts w:cs="Arial"/>
          <w:highlight w:val="green"/>
        </w:rPr>
        <w:t>Milosevic</w:t>
      </w:r>
      <w:r w:rsidRPr="00A75269">
        <w:rPr>
          <w:rStyle w:val="StyleBoldUnderline"/>
          <w:rFonts w:cs="Arial"/>
        </w:rPr>
        <w:t xml:space="preserve"> </w:t>
      </w:r>
      <w:r w:rsidRPr="00A40144">
        <w:rPr>
          <w:sz w:val="14"/>
        </w:rPr>
        <w:t xml:space="preserve">exploited much the same appeal. Bakhtin surely knew that </w:t>
      </w:r>
      <w:r w:rsidRPr="00EE28C3">
        <w:rPr>
          <w:rStyle w:val="StyleBoldUnderline"/>
          <w:highlight w:val="green"/>
        </w:rPr>
        <w:t>Communisit totalitarianism</w:t>
      </w:r>
      <w:r w:rsidRPr="00EE28C3">
        <w:rPr>
          <w:rFonts w:cs="Arial"/>
          <w:sz w:val="14"/>
          <w:highlight w:val="green"/>
        </w:rPr>
        <w:t xml:space="preserve">, </w:t>
      </w:r>
      <w:r w:rsidRPr="00EE28C3">
        <w:rPr>
          <w:rStyle w:val="StyleBoldUnderline"/>
          <w:highlight w:val="green"/>
        </w:rPr>
        <w:t>the Gulag,</w:t>
      </w:r>
      <w:r w:rsidRPr="00A40144">
        <w:rPr>
          <w:rFonts w:cs="Arial"/>
          <w:sz w:val="14"/>
        </w:rPr>
        <w:t xml:space="preserve"> and the unprecedented censorship </w:t>
      </w:r>
      <w:r w:rsidRPr="00EE28C3">
        <w:rPr>
          <w:rStyle w:val="StyleBoldUnderline"/>
          <w:rFonts w:cs="Arial"/>
          <w:highlight w:val="green"/>
        </w:rPr>
        <w:t>were constructed by rebels</w:t>
      </w:r>
      <w:r w:rsidRPr="00A40144">
        <w:rPr>
          <w:rFonts w:cs="Arial"/>
          <w:sz w:val="14"/>
        </w:rPr>
        <w:t xml:space="preserve"> who had come to power. His favorite writer, Dostoevsky, used to emphasize that </w:t>
      </w:r>
      <w:r w:rsidRPr="00A75269">
        <w:rPr>
          <w:rStyle w:val="StyleBoldUnderline"/>
          <w:rFonts w:cs="Arial"/>
        </w:rPr>
        <w:t xml:space="preserve">the worst </w:t>
      </w:r>
      <w:r w:rsidRPr="00EE28C3">
        <w:rPr>
          <w:rStyle w:val="StyleBoldUnderline"/>
          <w:rFonts w:cs="Arial"/>
          <w:highlight w:val="green"/>
        </w:rPr>
        <w:t>oppression comes from</w:t>
      </w:r>
      <w:r w:rsidRPr="00A75269">
        <w:rPr>
          <w:rStyle w:val="StyleBoldUnderline"/>
          <w:rFonts w:cs="Arial"/>
        </w:rPr>
        <w:t xml:space="preserve"> those who,</w:t>
      </w:r>
      <w:r>
        <w:rPr>
          <w:rStyle w:val="StyleBoldUnderline"/>
          <w:rFonts w:cs="Arial"/>
        </w:rPr>
        <w:t xml:space="preserve"> </w:t>
      </w:r>
      <w:r w:rsidRPr="00A75269">
        <w:rPr>
          <w:rStyle w:val="StyleBoldUnderline"/>
          <w:rFonts w:cs="Arial"/>
        </w:rPr>
        <w:t xml:space="preserve">with the </w:t>
      </w:r>
      <w:r w:rsidRPr="00EE28C3">
        <w:rPr>
          <w:rStyle w:val="StyleBoldUnderline"/>
          <w:rFonts w:cs="Arial"/>
          <w:highlight w:val="green"/>
        </w:rPr>
        <w:t>rebellious psychology</w:t>
      </w:r>
      <w:r w:rsidRPr="00A40144">
        <w:rPr>
          <w:rFonts w:cs="Arial"/>
          <w:sz w:val="14"/>
        </w:rPr>
        <w:t xml:space="preserve"> of “the insulted and humiliated,” have </w:t>
      </w:r>
      <w:r w:rsidRPr="00A75269">
        <w:rPr>
          <w:rStyle w:val="StyleBoldUnderline"/>
          <w:rFonts w:cs="Arial"/>
        </w:rPr>
        <w:t>seized</w:t>
      </w:r>
      <w:r>
        <w:rPr>
          <w:rStyle w:val="StyleBoldUnderline"/>
          <w:rFonts w:cs="Arial"/>
        </w:rPr>
        <w:t xml:space="preserve"> </w:t>
      </w:r>
      <w:r w:rsidRPr="00A75269">
        <w:rPr>
          <w:rStyle w:val="StyleBoldUnderline"/>
          <w:rFonts w:cs="Arial"/>
        </w:rPr>
        <w:t>power</w:t>
      </w:r>
      <w:r w:rsidRPr="00A40144">
        <w:rPr>
          <w:rFonts w:cs="Arial"/>
          <w:sz w:val="14"/>
        </w:rPr>
        <w:t xml:space="preserve"> – </w:t>
      </w:r>
      <w:r w:rsidRPr="00EE28C3">
        <w:rPr>
          <w:rStyle w:val="StyleBoldUnderline"/>
          <w:highlight w:val="green"/>
        </w:rPr>
        <w:t>unless they</w:t>
      </w:r>
      <w:r w:rsidRPr="00472F6C">
        <w:rPr>
          <w:rStyle w:val="StyleBoldUnderline"/>
        </w:rPr>
        <w:t xml:space="preserve"> have somehow </w:t>
      </w:r>
      <w:r w:rsidRPr="00EE28C3">
        <w:rPr>
          <w:rStyle w:val="StyleBoldUnderline"/>
          <w:highlight w:val="green"/>
        </w:rPr>
        <w:t>cultivated</w:t>
      </w:r>
      <w:r w:rsidRPr="00472F6C">
        <w:rPr>
          <w:rStyle w:val="StyleBoldUnderline"/>
        </w:rPr>
        <w:t xml:space="preserve"> the value of </w:t>
      </w:r>
      <w:r w:rsidRPr="00EE28C3">
        <w:rPr>
          <w:rStyle w:val="StyleBoldUnderline"/>
          <w:highlight w:val="green"/>
        </w:rPr>
        <w:t>dialogue</w:t>
      </w:r>
      <w:r w:rsidRPr="00A40144">
        <w:rPr>
          <w:rFonts w:cs="Arial"/>
          <w:sz w:val="14"/>
        </w:rPr>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A75269">
        <w:rPr>
          <w:rStyle w:val="StyleBoldUnderline"/>
          <w:rFonts w:cs="Arial"/>
        </w:rPr>
        <w:t xml:space="preserve">. </w:t>
      </w:r>
      <w:r w:rsidRPr="00EE28C3">
        <w:rPr>
          <w:rStyle w:val="StyleBoldUnderline"/>
          <w:rFonts w:cs="Arial"/>
          <w:highlight w:val="green"/>
        </w:rPr>
        <w:t>If</w:t>
      </w:r>
      <w:r w:rsidRPr="00A75269">
        <w:rPr>
          <w:rStyle w:val="StyleBoldUnderline"/>
          <w:rFonts w:cs="Arial"/>
        </w:rPr>
        <w:t xml:space="preserve"> one’s </w:t>
      </w:r>
      <w:r w:rsidRPr="00EE28C3">
        <w:rPr>
          <w:rStyle w:val="StyleBoldUnderline"/>
          <w:rFonts w:cs="Arial"/>
          <w:highlight w:val="green"/>
        </w:rPr>
        <w:t>ideological becoming is</w:t>
      </w:r>
      <w:r w:rsidRPr="00A75269">
        <w:rPr>
          <w:rStyle w:val="StyleBoldUnderline"/>
          <w:rFonts w:cs="Arial"/>
        </w:rPr>
        <w:t xml:space="preserve"> understood as </w:t>
      </w:r>
      <w:r w:rsidRPr="00EE28C3">
        <w:rPr>
          <w:rStyle w:val="StyleBoldUnderline"/>
          <w:rFonts w:cs="Arial"/>
          <w:highlight w:val="green"/>
        </w:rPr>
        <w:t>a struggle in which one has</w:t>
      </w:r>
      <w:r w:rsidRPr="00A75269">
        <w:rPr>
          <w:rStyle w:val="StyleBoldUnderline"/>
          <w:rFonts w:cs="Arial"/>
        </w:rPr>
        <w:t xml:space="preserve"> at last </w:t>
      </w:r>
      <w:r w:rsidRPr="00EE28C3">
        <w:rPr>
          <w:rStyle w:val="StyleBoldUnderline"/>
          <w:rFonts w:cs="Arial"/>
          <w:highlight w:val="green"/>
        </w:rPr>
        <w:t>achieved</w:t>
      </w:r>
      <w:r w:rsidRPr="00A75269">
        <w:rPr>
          <w:rStyle w:val="StyleBoldUnderline"/>
          <w:rFonts w:cs="Arial"/>
        </w:rPr>
        <w:t xml:space="preserve"> the </w:t>
      </w:r>
      <w:r w:rsidRPr="00EE28C3">
        <w:rPr>
          <w:rStyle w:val="StyleBoldUnderline"/>
          <w:rFonts w:cs="Arial"/>
          <w:highlight w:val="green"/>
        </w:rPr>
        <w:t>truth</w:t>
      </w:r>
      <w:r w:rsidRPr="00A40144">
        <w:rPr>
          <w:rFonts w:cs="Arial"/>
          <w:sz w:val="14"/>
        </w:rPr>
        <w:t xml:space="preserve">, one is likely to want to impose that truth with maximal authority; and </w:t>
      </w:r>
      <w:r w:rsidRPr="00EE28C3">
        <w:rPr>
          <w:rStyle w:val="StyleBoldUnderline"/>
          <w:rFonts w:cs="Arial"/>
          <w:highlight w:val="green"/>
        </w:rPr>
        <w:t>rebels</w:t>
      </w:r>
      <w:r w:rsidRPr="00A75269">
        <w:rPr>
          <w:rStyle w:val="StyleBoldUnderline"/>
          <w:rFonts w:cs="Arial"/>
        </w:rPr>
        <w:t xml:space="preserve"> of the next generation </w:t>
      </w:r>
      <w:r w:rsidRPr="00EE28C3">
        <w:rPr>
          <w:rStyle w:val="StyleBoldUnderline"/>
          <w:rFonts w:cs="Arial"/>
          <w:highlight w:val="green"/>
        </w:rPr>
        <w:t>may proceed</w:t>
      </w:r>
      <w:r w:rsidRPr="00A40144">
        <w:rPr>
          <w:rFonts w:cs="Arial"/>
          <w:sz w:val="14"/>
        </w:rPr>
        <w:t xml:space="preserve"> in much the same way, </w:t>
      </w:r>
      <w:r w:rsidRPr="00EE28C3">
        <w:rPr>
          <w:rStyle w:val="StyleBoldUnderline"/>
          <w:highlight w:val="green"/>
        </w:rPr>
        <w:t xml:space="preserve">in </w:t>
      </w:r>
      <w:r w:rsidRPr="00A40144">
        <w:rPr>
          <w:sz w:val="14"/>
        </w:rPr>
        <w:t>an</w:t>
      </w:r>
      <w:r w:rsidRPr="00472F6C">
        <w:rPr>
          <w:rStyle w:val="StyleBoldUnderline"/>
        </w:rPr>
        <w:t xml:space="preserve"> </w:t>
      </w:r>
      <w:r w:rsidRPr="00EE28C3">
        <w:rPr>
          <w:rStyle w:val="StyleBoldUnderline"/>
          <w:highlight w:val="green"/>
        </w:rPr>
        <w:t>ongoing</w:t>
      </w:r>
      <w:r w:rsidRPr="00472F6C">
        <w:rPr>
          <w:rStyle w:val="StyleBoldUnderline"/>
        </w:rPr>
        <w:t xml:space="preserve"> </w:t>
      </w:r>
      <w:r w:rsidRPr="00A40144">
        <w:rPr>
          <w:sz w:val="14"/>
        </w:rPr>
        <w:t xml:space="preserve">spiral of </w:t>
      </w:r>
      <w:r w:rsidRPr="00EE28C3">
        <w:rPr>
          <w:rStyle w:val="StyleBoldUnderline"/>
          <w:highlight w:val="green"/>
        </w:rPr>
        <w:t>intolerance</w:t>
      </w:r>
      <w:r w:rsidRPr="00A40144">
        <w:rPr>
          <w:sz w:val="14"/>
        </w:rPr>
        <w:t>.</w:t>
      </w:r>
    </w:p>
    <w:p w:rsidR="0080469F" w:rsidRDefault="0080469F" w:rsidP="0080469F"/>
    <w:p w:rsidR="0080469F" w:rsidRDefault="0080469F" w:rsidP="0080469F"/>
    <w:p w:rsidR="0080469F" w:rsidRDefault="0080469F" w:rsidP="0080469F"/>
    <w:p w:rsidR="0080469F" w:rsidRDefault="0080469F" w:rsidP="0080469F">
      <w:pPr>
        <w:pStyle w:val="Heading3"/>
      </w:pPr>
      <w:r>
        <w:t>Switch-Side – Rameakers</w:t>
      </w:r>
    </w:p>
    <w:p w:rsidR="0080469F" w:rsidRDefault="0080469F" w:rsidP="0080469F"/>
    <w:p w:rsidR="0080469F" w:rsidRPr="00CE317B" w:rsidRDefault="0080469F" w:rsidP="0080469F">
      <w:pPr>
        <w:pStyle w:val="Heading4"/>
        <w:rPr>
          <w:u w:val="single"/>
        </w:rPr>
      </w:pPr>
      <w:r>
        <w:t xml:space="preserve">debating </w:t>
      </w:r>
      <w:r w:rsidRPr="007A6359">
        <w:rPr>
          <w:u w:val="single"/>
        </w:rPr>
        <w:t>both sides of an issue</w:t>
      </w:r>
      <w:r>
        <w:t xml:space="preserve"> preserves vital function in debate where we must </w:t>
      </w:r>
      <w:r w:rsidRPr="00CE317B">
        <w:rPr>
          <w:u w:val="single"/>
        </w:rPr>
        <w:t>learn about and respect</w:t>
      </w:r>
      <w:r>
        <w:t xml:space="preserve"> the others arguments and even embody it at times</w:t>
      </w:r>
    </w:p>
    <w:p w:rsidR="0080469F" w:rsidRPr="00325FCD" w:rsidRDefault="0080469F" w:rsidP="0080469F">
      <w:r w:rsidRPr="00325FCD">
        <w:rPr>
          <w:rStyle w:val="cite"/>
          <w:rFonts w:ascii="Georgia" w:hAnsi="Georgia"/>
        </w:rPr>
        <w:t>Rameakers 1</w:t>
      </w:r>
      <w:r w:rsidRPr="00325FCD">
        <w:t xml:space="preserve"> (Stefan, Centre for Philosophy of Education U of Leuven, “Teaching to lie and obey: Nietzsche and Education.” Journal of philosophy and education. 35.2, EBSCO) jl</w:t>
      </w:r>
    </w:p>
    <w:p w:rsidR="0080469F" w:rsidRPr="00325FCD" w:rsidRDefault="0080469F" w:rsidP="0080469F">
      <w:pPr>
        <w:rPr>
          <w:u w:val="single"/>
        </w:rPr>
      </w:pPr>
      <w:r w:rsidRPr="00325FCD">
        <w:rPr>
          <w:sz w:val="16"/>
        </w:rPr>
        <w:t xml:space="preserve">Much as one values Nietzsche for his cultural criticism and for his culturally innovative ideas, it would be a mistake to overlook the importance he attaches to obedience. Johnston argues that one cannot infer an anarchistic account of education from Nietzsches writings because of his emphasis on obedience and discipline in the primary school. However, Johnston fails to give obedience its rightful place. for Nietzsche's account of morality (particularly in Beyond Good and Evil and more specifically in the chapter "The Natural History of Morals') shows the </w:t>
      </w:r>
      <w:r w:rsidRPr="009A2938">
        <w:rPr>
          <w:rStyle w:val="StyleBoldUnderline"/>
        </w:rPr>
        <w:t>obedience</w:t>
      </w:r>
      <w:r w:rsidRPr="00325FCD">
        <w:rPr>
          <w:sz w:val="16"/>
        </w:rPr>
        <w:t xml:space="preserve"> is not just about keeping pupils in line, but </w:t>
      </w:r>
      <w:r w:rsidRPr="009A2938">
        <w:rPr>
          <w:rStyle w:val="StyleBoldUnderline"/>
        </w:rPr>
        <w:t>means obedience to cultural and historical rules</w:t>
      </w:r>
      <w:r w:rsidRPr="00325FCD">
        <w:rPr>
          <w:sz w:val="16"/>
        </w:rPr>
        <w:t xml:space="preserve">, and as such is a moral imperative for all humankind. </w:t>
      </w:r>
      <w:r w:rsidRPr="00EE28C3">
        <w:rPr>
          <w:rStyle w:val="StyleBoldUnderline"/>
          <w:highlight w:val="green"/>
        </w:rPr>
        <w:t>The most important thing about</w:t>
      </w:r>
      <w:r w:rsidRPr="009A2938">
        <w:rPr>
          <w:rStyle w:val="StyleBoldUnderline"/>
        </w:rPr>
        <w:t xml:space="preserve"> </w:t>
      </w:r>
      <w:r w:rsidRPr="00EE28C3">
        <w:rPr>
          <w:rStyle w:val="StyleBoldUnderline"/>
          <w:highlight w:val="green"/>
        </w:rPr>
        <w:t>every system of morals</w:t>
      </w:r>
      <w:r w:rsidRPr="009A2938">
        <w:rPr>
          <w:rStyle w:val="StyleBoldUnderline"/>
        </w:rPr>
        <w:t xml:space="preserve"> </w:t>
      </w:r>
      <w:r w:rsidRPr="00325FCD">
        <w:rPr>
          <w:u w:val="single"/>
        </w:rPr>
        <w:t xml:space="preserve">for Nietzsche </w:t>
      </w:r>
      <w:r w:rsidRPr="00EE28C3">
        <w:rPr>
          <w:rStyle w:val="StyleBoldUnderline"/>
          <w:highlight w:val="green"/>
        </w:rPr>
        <w:t>is</w:t>
      </w:r>
      <w:r w:rsidRPr="00325FCD">
        <w:rPr>
          <w:u w:val="single"/>
        </w:rPr>
        <w:t xml:space="preserve"> that </w:t>
      </w:r>
      <w:r w:rsidRPr="00EE28C3">
        <w:rPr>
          <w:rStyle w:val="StyleBoldUnderline"/>
          <w:highlight w:val="green"/>
        </w:rPr>
        <w:t>it is a</w:t>
      </w:r>
      <w:r w:rsidRPr="00325FCD">
        <w:rPr>
          <w:u w:val="single"/>
        </w:rPr>
        <w:t xml:space="preserve"> 'long constraint’ a </w:t>
      </w:r>
      <w:r w:rsidRPr="00EE28C3">
        <w:rPr>
          <w:rStyle w:val="StyleBoldUnderline"/>
          <w:highlight w:val="green"/>
        </w:rPr>
        <w:t>'tyranny of arbitrary laws'</w:t>
      </w:r>
      <w:r w:rsidRPr="009A2938">
        <w:rPr>
          <w:rStyle w:val="StyleBoldUnderline"/>
        </w:rPr>
        <w:t>.</w:t>
      </w:r>
      <w:r w:rsidRPr="00325FCD">
        <w:rPr>
          <w:u w:val="single"/>
        </w:rPr>
        <w:t xml:space="preserve"> </w:t>
      </w:r>
      <w:r w:rsidRPr="00EE28C3">
        <w:rPr>
          <w:highlight w:val="green"/>
          <w:u w:val="single"/>
        </w:rPr>
        <w:t>For</w:t>
      </w:r>
      <w:r w:rsidRPr="00325FCD">
        <w:rPr>
          <w:u w:val="single"/>
        </w:rPr>
        <w:t xml:space="preserve"> such cultural and historical </w:t>
      </w:r>
      <w:r w:rsidRPr="00EE28C3">
        <w:rPr>
          <w:highlight w:val="green"/>
          <w:u w:val="single"/>
        </w:rPr>
        <w:t>phenomena as</w:t>
      </w:r>
      <w:r w:rsidRPr="00325FCD">
        <w:rPr>
          <w:sz w:val="16"/>
        </w:rPr>
        <w:t xml:space="preserve"> virtue, art, music, dancing, </w:t>
      </w:r>
      <w:r w:rsidRPr="00325FCD">
        <w:rPr>
          <w:u w:val="single"/>
        </w:rPr>
        <w:t>reason</w:t>
      </w:r>
      <w:r w:rsidRPr="00EE28C3">
        <w:rPr>
          <w:sz w:val="16"/>
          <w:highlight w:val="green"/>
        </w:rPr>
        <w:t>,</w:t>
      </w:r>
      <w:r w:rsidRPr="00325FCD">
        <w:rPr>
          <w:sz w:val="16"/>
        </w:rPr>
        <w:t xml:space="preserve"> spirituality, </w:t>
      </w:r>
      <w:r w:rsidRPr="00EE28C3">
        <w:rPr>
          <w:highlight w:val="green"/>
          <w:u w:val="single"/>
        </w:rPr>
        <w:t>philosophy</w:t>
      </w:r>
      <w:r w:rsidRPr="00325FCD">
        <w:rPr>
          <w:u w:val="single"/>
        </w:rPr>
        <w:t xml:space="preserve">, </w:t>
      </w:r>
      <w:r w:rsidRPr="00EE28C3">
        <w:rPr>
          <w:highlight w:val="green"/>
          <w:u w:val="single"/>
        </w:rPr>
        <w:t xml:space="preserve">politics, and so on </w:t>
      </w:r>
      <w:r w:rsidRPr="00EE28C3">
        <w:rPr>
          <w:rStyle w:val="StyleBoldUnderline"/>
          <w:highlight w:val="green"/>
        </w:rPr>
        <w:t>the creative act requires not absolute freedom or</w:t>
      </w:r>
      <w:r w:rsidRPr="009A2938">
        <w:rPr>
          <w:rStyle w:val="StyleBoldUnderline"/>
        </w:rPr>
        <w:t xml:space="preserve"> spontaneous </w:t>
      </w:r>
      <w:r w:rsidRPr="00EE28C3">
        <w:rPr>
          <w:rStyle w:val="StyleBoldUnderline"/>
          <w:highlight w:val="green"/>
        </w:rPr>
        <w:t>unconstrained development but subordination to</w:t>
      </w:r>
      <w:r w:rsidRPr="009A2938">
        <w:rPr>
          <w:rStyle w:val="StyleBoldUnderline"/>
        </w:rPr>
        <w:t xml:space="preserve"> </w:t>
      </w:r>
      <w:r w:rsidRPr="00EE28C3">
        <w:rPr>
          <w:rStyle w:val="StyleBoldUnderline"/>
          <w:highlight w:val="green"/>
        </w:rPr>
        <w:t>what</w:t>
      </w:r>
      <w:r w:rsidRPr="009A2938">
        <w:rPr>
          <w:rStyle w:val="StyleBoldUnderline"/>
        </w:rPr>
        <w:t xml:space="preserve"> is or at least </w:t>
      </w:r>
      <w:r w:rsidRPr="00EE28C3">
        <w:rPr>
          <w:rStyle w:val="StyleBoldUnderline"/>
          <w:highlight w:val="green"/>
        </w:rPr>
        <w:t>appears</w:t>
      </w:r>
      <w:r w:rsidRPr="009A2938">
        <w:rPr>
          <w:rStyle w:val="StyleBoldUnderline"/>
        </w:rPr>
        <w:t xml:space="preserve"> to be </w:t>
      </w:r>
      <w:r w:rsidRPr="00EE28C3">
        <w:rPr>
          <w:rStyle w:val="StyleBoldUnderline"/>
          <w:highlight w:val="green"/>
        </w:rPr>
        <w:t>'arbitrary'</w:t>
      </w:r>
      <w:r w:rsidRPr="009A2938">
        <w:rPr>
          <w:rStyle w:val="StyleBoldUnderline"/>
        </w:rPr>
        <w:t>.</w:t>
      </w:r>
      <w:r w:rsidRPr="00325FCD">
        <w:rPr>
          <w:sz w:val="16"/>
        </w:rPr>
        <w:t xml:space="preserve"> It entails a long bondage of the spirit. The singular fact remains...that every of the nature of </w:t>
      </w:r>
      <w:r w:rsidRPr="00EE28C3">
        <w:rPr>
          <w:highlight w:val="green"/>
          <w:u w:val="single"/>
        </w:rPr>
        <w:t>freedom</w:t>
      </w:r>
      <w:r w:rsidRPr="00325FCD">
        <w:rPr>
          <w:sz w:val="16"/>
        </w:rPr>
        <w:t xml:space="preserve">, elegance, boldness, dance, and masterly certainty, which exists or has existed, whether it be in thought itself, or in administration, or in speaking and persuading in art just as in conduct, </w:t>
      </w:r>
      <w:r w:rsidRPr="00325FCD">
        <w:rPr>
          <w:u w:val="single"/>
        </w:rPr>
        <w:t xml:space="preserve">has </w:t>
      </w:r>
      <w:r w:rsidRPr="00EE28C3">
        <w:rPr>
          <w:highlight w:val="green"/>
          <w:u w:val="single"/>
        </w:rPr>
        <w:t>only developed by</w:t>
      </w:r>
      <w:r w:rsidRPr="00325FCD">
        <w:rPr>
          <w:u w:val="single"/>
        </w:rPr>
        <w:t xml:space="preserve"> </w:t>
      </w:r>
      <w:r w:rsidRPr="00325FCD">
        <w:rPr>
          <w:sz w:val="16"/>
        </w:rPr>
        <w:t xml:space="preserve">means of </w:t>
      </w:r>
      <w:r w:rsidRPr="00325FCD">
        <w:rPr>
          <w:u w:val="single"/>
        </w:rPr>
        <w:t xml:space="preserve">the </w:t>
      </w:r>
      <w:r w:rsidRPr="00EE28C3">
        <w:rPr>
          <w:highlight w:val="green"/>
          <w:u w:val="single"/>
        </w:rPr>
        <w:t xml:space="preserve">tyranny of </w:t>
      </w:r>
      <w:r w:rsidRPr="00EE28C3">
        <w:rPr>
          <w:sz w:val="16"/>
          <w:highlight w:val="green"/>
        </w:rPr>
        <w:t>s</w:t>
      </w:r>
      <w:r w:rsidRPr="00325FCD">
        <w:rPr>
          <w:sz w:val="16"/>
        </w:rPr>
        <w:t xml:space="preserve">uch </w:t>
      </w:r>
      <w:r w:rsidRPr="00EE28C3">
        <w:rPr>
          <w:highlight w:val="green"/>
          <w:u w:val="single"/>
        </w:rPr>
        <w:t>arbitrary laws</w:t>
      </w:r>
      <w:r w:rsidRPr="00325FCD">
        <w:rPr>
          <w:sz w:val="16"/>
        </w:rPr>
        <w:t xml:space="preserve">, and in all seriousness, it is not at all improbable that precisely this is 'nature' and 'natural'-and not laisser-aller! </w:t>
      </w:r>
      <w:r w:rsidRPr="00325FCD">
        <w:rPr>
          <w:u w:val="single"/>
        </w:rPr>
        <w:t xml:space="preserve">The nature of morality inspires us to </w:t>
      </w:r>
      <w:r w:rsidRPr="00325FCD">
        <w:rPr>
          <w:b/>
          <w:u w:val="single"/>
        </w:rPr>
        <w:t>stay far from an excessive freedom and cultivates the need for restricted horizons</w:t>
      </w:r>
      <w:r w:rsidRPr="00325FCD">
        <w:rPr>
          <w:u w:val="single"/>
        </w:rPr>
        <w:t xml:space="preserve">. </w:t>
      </w:r>
      <w:r w:rsidRPr="00EE28C3">
        <w:rPr>
          <w:highlight w:val="green"/>
          <w:u w:val="single"/>
        </w:rPr>
        <w:t>This</w:t>
      </w:r>
      <w:r w:rsidRPr="00325FCD">
        <w:rPr>
          <w:u w:val="single"/>
        </w:rPr>
        <w:t xml:space="preserve"> </w:t>
      </w:r>
      <w:r w:rsidRPr="00EE28C3">
        <w:rPr>
          <w:highlight w:val="green"/>
          <w:u w:val="single"/>
        </w:rPr>
        <w:t>narrowing of perspective is</w:t>
      </w:r>
      <w:r w:rsidRPr="00325FCD">
        <w:rPr>
          <w:u w:val="single"/>
        </w:rPr>
        <w:t xml:space="preserve"> for Nietzsche </w:t>
      </w:r>
      <w:r w:rsidRPr="00EE28C3">
        <w:rPr>
          <w:b/>
          <w:highlight w:val="green"/>
          <w:u w:val="single"/>
        </w:rPr>
        <w:t>a condition of life and growth</w:t>
      </w:r>
      <w:r w:rsidRPr="00325FCD">
        <w:rPr>
          <w:sz w:val="16"/>
        </w:rPr>
        <w:t xml:space="preserve">. It is interesting to see how this is prefigured in Nietzsche’s second Unfashionable Observation (On the Utility and Liability of History for Life). The culture for what he there calls 'the historical sickness', i.e. an excess of history which attacks the shaping power of life and no longer understands how to utilise the past as a powerful source of nourishment, is (among others) the ahistorical: 'the art and power to be able to forget and to enclose oneself in a limited horizon'. Human beings cannot live with a belief in something lasting and eternal. </w:t>
      </w:r>
      <w:r w:rsidRPr="00EE28C3">
        <w:rPr>
          <w:b/>
          <w:highlight w:val="green"/>
          <w:u w:val="single"/>
        </w:rPr>
        <w:t>Subordination to</w:t>
      </w:r>
      <w:r w:rsidRPr="00325FCD">
        <w:rPr>
          <w:b/>
          <w:u w:val="single"/>
        </w:rPr>
        <w:t xml:space="preserve"> the </w:t>
      </w:r>
      <w:r w:rsidRPr="00EE28C3">
        <w:rPr>
          <w:b/>
          <w:highlight w:val="green"/>
          <w:u w:val="single"/>
        </w:rPr>
        <w:t>rules</w:t>
      </w:r>
      <w:r w:rsidRPr="00325FCD">
        <w:rPr>
          <w:u w:val="single"/>
        </w:rPr>
        <w:t xml:space="preserve"> of a system of morality </w:t>
      </w:r>
      <w:r w:rsidRPr="00EE28C3">
        <w:rPr>
          <w:b/>
          <w:highlight w:val="green"/>
          <w:u w:val="single"/>
        </w:rPr>
        <w:t>should not be understood as</w:t>
      </w:r>
      <w:r w:rsidRPr="00325FCD">
        <w:rPr>
          <w:b/>
          <w:u w:val="single"/>
        </w:rPr>
        <w:t xml:space="preserve"> a </w:t>
      </w:r>
      <w:r w:rsidRPr="00EE28C3">
        <w:rPr>
          <w:b/>
          <w:highlight w:val="green"/>
          <w:u w:val="single"/>
        </w:rPr>
        <w:t>deplorable restriction of an individual's possibilities and</w:t>
      </w:r>
      <w:r w:rsidRPr="00325FCD">
        <w:rPr>
          <w:b/>
          <w:u w:val="single"/>
        </w:rPr>
        <w:t xml:space="preserve"> creative </w:t>
      </w:r>
      <w:r w:rsidRPr="00EE28C3">
        <w:rPr>
          <w:b/>
          <w:highlight w:val="green"/>
          <w:u w:val="single"/>
        </w:rPr>
        <w:t>freedom</w:t>
      </w:r>
      <w:r w:rsidRPr="00325FCD">
        <w:rPr>
          <w:sz w:val="16"/>
        </w:rPr>
        <w:t xml:space="preserve">; on the contrary, </w:t>
      </w:r>
      <w:r w:rsidRPr="00EE28C3">
        <w:rPr>
          <w:b/>
          <w:highlight w:val="green"/>
          <w:u w:val="single"/>
        </w:rPr>
        <w:t>it</w:t>
      </w:r>
      <w:r w:rsidRPr="00EE28C3">
        <w:rPr>
          <w:highlight w:val="green"/>
          <w:u w:val="single"/>
        </w:rPr>
        <w:t xml:space="preserve"> </w:t>
      </w:r>
      <w:r w:rsidRPr="00EE28C3">
        <w:rPr>
          <w:b/>
          <w:highlight w:val="green"/>
          <w:u w:val="single"/>
        </w:rPr>
        <w:t>is the necessary determination of limitation of the conditions under which anything can be conceived as possible</w:t>
      </w:r>
      <w:r w:rsidRPr="00EE28C3">
        <w:rPr>
          <w:highlight w:val="green"/>
          <w:u w:val="single"/>
        </w:rPr>
        <w:t xml:space="preserve">. </w:t>
      </w:r>
      <w:r w:rsidRPr="00EE28C3">
        <w:rPr>
          <w:b/>
          <w:highlight w:val="green"/>
          <w:u w:val="single"/>
        </w:rPr>
        <w:t>Only from</w:t>
      </w:r>
      <w:r w:rsidRPr="00EE28C3">
        <w:rPr>
          <w:highlight w:val="green"/>
          <w:u w:val="single"/>
        </w:rPr>
        <w:t xml:space="preserve"> within a</w:t>
      </w:r>
      <w:r w:rsidRPr="00325FCD">
        <w:rPr>
          <w:u w:val="single"/>
        </w:rPr>
        <w:t xml:space="preserve"> particular and </w:t>
      </w:r>
      <w:r w:rsidRPr="00EE28C3">
        <w:rPr>
          <w:b/>
          <w:highlight w:val="green"/>
          <w:u w:val="single"/>
        </w:rPr>
        <w:t>arbitrary framework can freedom itself be interpreted as freedom</w:t>
      </w:r>
      <w:r w:rsidRPr="00325FCD">
        <w:rPr>
          <w:b/>
          <w:u w:val="single"/>
        </w:rPr>
        <w:t>.</w:t>
      </w:r>
      <w:r w:rsidRPr="00325FCD">
        <w:rPr>
          <w:sz w:val="16"/>
        </w:rPr>
        <w:t xml:space="preserve"> In other words, </w:t>
      </w:r>
      <w:r w:rsidRPr="00325FCD">
        <w:rPr>
          <w:u w:val="single"/>
        </w:rPr>
        <w:t>Nietzsche points to the necessity of being embedded in a particular cultural and historical frame</w:t>
      </w:r>
      <w:r w:rsidRPr="00325FCD">
        <w:rPr>
          <w:sz w:val="16"/>
        </w:rPr>
        <w:t xml:space="preserve">. The pervasiveness of this embeddedness can be shown in at least four aspects of Nietzsche's writings. First, in his critique of morality Nietzsche realises all too well that it is impossible to criticise a system of morals from outside, as a view from nowhere. Instead, a particular concretisation is required. Beyond Good and Evil may very well, as a prelude to a philosophy of the future, excite dreams about unlooked-for horizons and unknown possibilities. IN The Genealogy of Morals, however, written by Nietzsche as further elaboration of elucidation of the same themes, he explicitly states that Beyond Good and Evil does not imply going beyond good and bad. </w:t>
      </w:r>
      <w:r w:rsidRPr="00EE28C3">
        <w:rPr>
          <w:highlight w:val="green"/>
          <w:u w:val="single"/>
        </w:rPr>
        <w:t>Criticising a system of morals</w:t>
      </w:r>
      <w:r w:rsidRPr="00325FCD">
        <w:rPr>
          <w:u w:val="single"/>
        </w:rPr>
        <w:t xml:space="preserve"> inevitably </w:t>
      </w:r>
      <w:r w:rsidRPr="00EE28C3">
        <w:rPr>
          <w:highlight w:val="green"/>
          <w:u w:val="single"/>
        </w:rPr>
        <w:t>means judging from a particular point of view.</w:t>
      </w:r>
    </w:p>
    <w:p w:rsidR="0080469F" w:rsidRDefault="0080469F" w:rsidP="0080469F"/>
    <w:p w:rsidR="0080469F" w:rsidRDefault="0080469F" w:rsidP="0080469F"/>
    <w:p w:rsidR="0080469F" w:rsidRDefault="0080469F" w:rsidP="0080469F">
      <w:pPr>
        <w:pStyle w:val="Heading3"/>
      </w:pPr>
      <w:r>
        <w:t>Government Arg Testing – Chandler 2009</w:t>
      </w:r>
    </w:p>
    <w:p w:rsidR="0080469F" w:rsidRDefault="0080469F" w:rsidP="0080469F"/>
    <w:p w:rsidR="0080469F" w:rsidRDefault="0080469F" w:rsidP="0080469F">
      <w:pPr>
        <w:pStyle w:val="Heading4"/>
      </w:pPr>
      <w:r>
        <w:t>specifically debating about governmental policy is key ---- the alternative leads to a fracturing of  politics</w:t>
      </w:r>
    </w:p>
    <w:p w:rsidR="0080469F" w:rsidRDefault="0080469F" w:rsidP="0080469F"/>
    <w:p w:rsidR="0080469F" w:rsidRDefault="0080469F" w:rsidP="0080469F">
      <w:r w:rsidRPr="00AD20FA">
        <w:rPr>
          <w:rStyle w:val="StyleStyleBold12pt"/>
        </w:rPr>
        <w:t>Chandler 9</w:t>
      </w:r>
      <w:r>
        <w:t xml:space="preserve"> </w:t>
      </w:r>
      <w:r w:rsidRPr="00AD20FA">
        <w:t>(David Chandler is Professor of International Relations at the University of Westminster, “Questioning Global Political Activism”, What is Radical Politics Today?, Edited by Jonathan Pugh,  pp. 81-2)</w:t>
      </w:r>
    </w:p>
    <w:p w:rsidR="0080469F" w:rsidRDefault="0080469F" w:rsidP="0080469F">
      <w:pPr>
        <w:rPr>
          <w:sz w:val="10"/>
        </w:rPr>
      </w:pPr>
      <w:r w:rsidRPr="00C812F7">
        <w:rPr>
          <w:sz w:val="10"/>
        </w:rPr>
        <w:t xml:space="preserve">However, </w:t>
      </w:r>
      <w:r w:rsidRPr="00EE28C3">
        <w:rPr>
          <w:rStyle w:val="StyleBoldUnderline"/>
          <w:highlight w:val="green"/>
        </w:rPr>
        <w:t>politics is no less important</w:t>
      </w:r>
      <w:r w:rsidRPr="002B0B60">
        <w:rPr>
          <w:rStyle w:val="StyleBoldUnderline"/>
        </w:rPr>
        <w:t xml:space="preserve"> to many of us </w:t>
      </w:r>
      <w:r w:rsidRPr="00EE28C3">
        <w:rPr>
          <w:rStyle w:val="StyleBoldUnderline"/>
          <w:highlight w:val="green"/>
        </w:rPr>
        <w:t>today</w:t>
      </w:r>
      <w:r w:rsidRPr="00C812F7">
        <w:rPr>
          <w:sz w:val="10"/>
        </w:rPr>
        <w:t xml:space="preserve">. Politics still gives us a sense of social connection and social rootedness and gives meaning to many of our lives. </w:t>
      </w:r>
      <w:r w:rsidRPr="002B0B60">
        <w:rPr>
          <w:rStyle w:val="StyleBoldUnderline"/>
        </w:rPr>
        <w:t xml:space="preserve">It is just that </w:t>
      </w:r>
      <w:r w:rsidRPr="00C812F7">
        <w:rPr>
          <w:sz w:val="10"/>
        </w:rPr>
        <w:t xml:space="preserve">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t>
      </w:r>
      <w:r w:rsidRPr="002B0B60">
        <w:rPr>
          <w:rStyle w:val="StyleBoldUnderline"/>
        </w:rPr>
        <w:t xml:space="preserve">when we do </w:t>
      </w:r>
      <w:r w:rsidRPr="00EE28C3">
        <w:rPr>
          <w:rStyle w:val="StyleBoldUnderline"/>
          <w:highlight w:val="green"/>
        </w:rPr>
        <w:t>‘politics’ nowadays</w:t>
      </w:r>
      <w:r w:rsidRPr="002B0B60">
        <w:rPr>
          <w:rStyle w:val="StyleBoldUnderline"/>
        </w:rPr>
        <w:t xml:space="preserve"> it </w:t>
      </w:r>
      <w:r w:rsidRPr="00EE28C3">
        <w:rPr>
          <w:rStyle w:val="StyleBoldUnderline"/>
          <w:highlight w:val="green"/>
        </w:rPr>
        <w:t>is less</w:t>
      </w:r>
      <w:r w:rsidRPr="002B0B60">
        <w:rPr>
          <w:rStyle w:val="StyleBoldUnderline"/>
        </w:rPr>
        <w:t xml:space="preserve"> the ‘old’ politics, </w:t>
      </w:r>
      <w:r w:rsidRPr="00EE28C3">
        <w:rPr>
          <w:rStyle w:val="StyleBoldUnderline"/>
          <w:highlight w:val="green"/>
        </w:rPr>
        <w:t xml:space="preserve">of </w:t>
      </w:r>
      <w:r w:rsidRPr="00C812F7">
        <w:rPr>
          <w:sz w:val="10"/>
        </w:rPr>
        <w:t>self-interest, political parties, and</w:t>
      </w:r>
      <w:r w:rsidRPr="00EE28C3">
        <w:rPr>
          <w:rStyle w:val="StyleBoldUnderline"/>
          <w:highlight w:val="green"/>
        </w:rPr>
        <w:t xml:space="preserve"> concern for </w:t>
      </w:r>
      <w:r w:rsidRPr="00EE28C3">
        <w:rPr>
          <w:rStyle w:val="StyleBoldUnderline"/>
          <w:highlight w:val="green"/>
          <w:bdr w:val="single" w:sz="4" w:space="0" w:color="auto"/>
        </w:rPr>
        <w:t>governmental power</w:t>
      </w:r>
      <w:r w:rsidRPr="00EE28C3">
        <w:rPr>
          <w:rStyle w:val="StyleBoldUnderline"/>
          <w:highlight w:val="green"/>
        </w:rPr>
        <w:t>, than</w:t>
      </w:r>
      <w:r w:rsidRPr="002B0B60">
        <w:rPr>
          <w:rStyle w:val="StyleBoldUnderline"/>
        </w:rPr>
        <w:t xml:space="preserve"> the ‘</w:t>
      </w:r>
      <w:r w:rsidRPr="00EE28C3">
        <w:rPr>
          <w:rStyle w:val="StyleBoldUnderline"/>
          <w:highlight w:val="green"/>
        </w:rPr>
        <w:t>new’</w:t>
      </w:r>
      <w:r w:rsidRPr="002B0B60">
        <w:rPr>
          <w:rStyle w:val="StyleBoldUnderline"/>
        </w:rPr>
        <w:t xml:space="preserve"> politics of </w:t>
      </w:r>
      <w:r w:rsidRPr="00EE28C3">
        <w:rPr>
          <w:rStyle w:val="StyleBoldUnderline"/>
          <w:highlight w:val="green"/>
        </w:rPr>
        <w:t>global ethical concerns</w:t>
      </w:r>
      <w:r w:rsidRPr="00C812F7">
        <w:rPr>
          <w:sz w:val="10"/>
        </w:rPr>
        <w:t xml:space="preserve">.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w:t>
      </w:r>
      <w:r w:rsidRPr="00C812F7">
        <w:rPr>
          <w:rStyle w:val="StyleBoldUnderline"/>
        </w:rPr>
        <w:t xml:space="preserve">the practice of </w:t>
      </w:r>
      <w:r w:rsidRPr="00EE28C3">
        <w:rPr>
          <w:rStyle w:val="StyleBoldUnderline"/>
          <w:highlight w:val="green"/>
        </w:rPr>
        <w:t xml:space="preserve">global politics tends to be </w:t>
      </w:r>
      <w:r w:rsidRPr="00EE28C3">
        <w:rPr>
          <w:rStyle w:val="Emphasis"/>
          <w:highlight w:val="green"/>
        </w:rPr>
        <w:t>non-instrumental</w:t>
      </w:r>
      <w:r w:rsidRPr="00C812F7">
        <w:rPr>
          <w:sz w:val="10"/>
        </w:rPr>
        <w:t xml:space="preserve">,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EE28C3">
        <w:rPr>
          <w:rStyle w:val="StyleBoldUnderline"/>
          <w:highlight w:val="green"/>
        </w:rPr>
        <w:t xml:space="preserve">global ethical politics </w:t>
      </w:r>
      <w:r w:rsidRPr="002B0B60">
        <w:rPr>
          <w:rStyle w:val="StyleBoldUnderline"/>
        </w:rPr>
        <w:t xml:space="preserve">reflects and institutionalises our sense of disconnection and social atomisation and </w:t>
      </w:r>
      <w:r w:rsidRPr="00EE28C3">
        <w:rPr>
          <w:rStyle w:val="StyleBoldUnderline"/>
          <w:highlight w:val="green"/>
        </w:rPr>
        <w:t xml:space="preserve">results in </w:t>
      </w:r>
      <w:r w:rsidRPr="00C812F7">
        <w:rPr>
          <w:rStyle w:val="StyleBoldUnderline"/>
        </w:rPr>
        <w:t xml:space="preserve">irrational and </w:t>
      </w:r>
      <w:r w:rsidRPr="00EE28C3">
        <w:rPr>
          <w:rStyle w:val="Emphasis"/>
          <w:highlight w:val="green"/>
        </w:rPr>
        <w:t xml:space="preserve">unaccountable </w:t>
      </w:r>
      <w:r w:rsidRPr="00531970">
        <w:rPr>
          <w:rStyle w:val="Emphasis"/>
        </w:rPr>
        <w:t xml:space="preserve">government </w:t>
      </w:r>
      <w:r w:rsidRPr="00EE28C3">
        <w:rPr>
          <w:rStyle w:val="Emphasis"/>
          <w:highlight w:val="green"/>
        </w:rPr>
        <w:t>policy making</w:t>
      </w:r>
      <w:r w:rsidRPr="00FE72C1">
        <w:rPr>
          <w:rStyle w:val="StyleBoldUnderline"/>
        </w:rPr>
        <w:t>.</w:t>
      </w:r>
      <w:r w:rsidRPr="00C812F7">
        <w:rPr>
          <w:sz w:val="10"/>
        </w:rPr>
        <w:t xml:space="preserve"> I want to illustrate my points by briefly looking at the practices of global ethics in three spheres, those of radical political activism, government policy making and academia. Radical activism </w:t>
      </w:r>
      <w:r w:rsidRPr="00531970">
        <w:rPr>
          <w:rStyle w:val="StyleBoldUnderline"/>
        </w:rPr>
        <w:t>People often argue that there is nothing passive or conservative about radical political activist protests</w:t>
      </w:r>
      <w:r w:rsidRPr="00FE72C1">
        <w:rPr>
          <w:rStyle w:val="StyleBoldUnderline"/>
        </w:rPr>
        <w:t>, such as the 2003 anti-war march, anti-capitalism and anti-globalisation protests</w:t>
      </w:r>
      <w:r w:rsidRPr="00C812F7">
        <w:rPr>
          <w:sz w:val="10"/>
        </w:rPr>
        <w:t xml:space="preserve">, the huge march to Make Poverty History at the end of 2005, involvement in the World Social Forums or the radical jihad of Al-Qaeda. </w:t>
      </w:r>
      <w:r w:rsidRPr="00FE72C1">
        <w:rPr>
          <w:rStyle w:val="StyleBoldUnderline"/>
        </w:rPr>
        <w:t xml:space="preserve">I disagree; </w:t>
      </w:r>
      <w:r w:rsidRPr="00EE28C3">
        <w:rPr>
          <w:rStyle w:val="StyleBoldUnderline"/>
          <w:highlight w:val="green"/>
        </w:rPr>
        <w:t>these</w:t>
      </w:r>
      <w:r w:rsidRPr="00FE72C1">
        <w:rPr>
          <w:rStyle w:val="StyleBoldUnderline"/>
        </w:rPr>
        <w:t xml:space="preserve"> new </w:t>
      </w:r>
      <w:r w:rsidRPr="00EE28C3">
        <w:rPr>
          <w:rStyle w:val="StyleBoldUnderline"/>
          <w:highlight w:val="green"/>
        </w:rPr>
        <w:t>forms</w:t>
      </w:r>
      <w:r w:rsidRPr="00FE72C1">
        <w:rPr>
          <w:rStyle w:val="StyleBoldUnderline"/>
        </w:rPr>
        <w:t xml:space="preserve"> of protest </w:t>
      </w:r>
      <w:r w:rsidRPr="00EE28C3">
        <w:rPr>
          <w:rStyle w:val="StyleBoldUnderline"/>
          <w:highlight w:val="green"/>
        </w:rPr>
        <w:t xml:space="preserve">are </w:t>
      </w:r>
      <w:r w:rsidRPr="00EE28C3">
        <w:rPr>
          <w:rStyle w:val="StyleBoldUnderline"/>
          <w:highlight w:val="green"/>
          <w:bdr w:val="single" w:sz="4" w:space="0" w:color="auto"/>
        </w:rPr>
        <w:t xml:space="preserve">highly </w:t>
      </w:r>
      <w:r w:rsidRPr="00C812F7">
        <w:rPr>
          <w:sz w:val="10"/>
        </w:rPr>
        <w:t>individualised and</w:t>
      </w:r>
      <w:r w:rsidRPr="00C812F7">
        <w:rPr>
          <w:rStyle w:val="StyleBoldUnderline"/>
          <w:bdr w:val="single" w:sz="4" w:space="0" w:color="auto"/>
        </w:rPr>
        <w:t xml:space="preserve"> </w:t>
      </w:r>
      <w:r w:rsidRPr="00EE28C3">
        <w:rPr>
          <w:rStyle w:val="StyleBoldUnderline"/>
          <w:highlight w:val="green"/>
          <w:bdr w:val="single" w:sz="4" w:space="0" w:color="auto"/>
        </w:rPr>
        <w:t>personal</w:t>
      </w:r>
      <w:r w:rsidRPr="00531970">
        <w:rPr>
          <w:rStyle w:val="StyleBoldUnderline"/>
        </w:rPr>
        <w:t xml:space="preserve"> </w:t>
      </w:r>
      <w:r w:rsidRPr="00C812F7">
        <w:rPr>
          <w:sz w:val="10"/>
        </w:rPr>
        <w:t>ones -</w:t>
      </w:r>
      <w:r w:rsidRPr="00FE72C1">
        <w:rPr>
          <w:rStyle w:val="StyleBoldUnderline"/>
        </w:rPr>
        <w:t xml:space="preserve"> </w:t>
      </w:r>
      <w:r w:rsidRPr="00EE28C3">
        <w:rPr>
          <w:rStyle w:val="StyleBoldUnderline"/>
          <w:highlight w:val="green"/>
        </w:rPr>
        <w:t xml:space="preserve">there is </w:t>
      </w:r>
      <w:r w:rsidRPr="00EE28C3">
        <w:rPr>
          <w:rStyle w:val="StyleBoldUnderline"/>
          <w:highlight w:val="green"/>
          <w:bdr w:val="single" w:sz="4" w:space="0" w:color="auto"/>
        </w:rPr>
        <w:t>no attempt to build</w:t>
      </w:r>
      <w:r w:rsidRPr="002B0B60">
        <w:rPr>
          <w:rStyle w:val="StyleBoldUnderline"/>
        </w:rPr>
        <w:t xml:space="preserve"> </w:t>
      </w:r>
      <w:r w:rsidRPr="00FE72C1">
        <w:rPr>
          <w:rStyle w:val="StyleBoldUnderline"/>
        </w:rPr>
        <w:t xml:space="preserve">a social or collective </w:t>
      </w:r>
      <w:r w:rsidRPr="00EE28C3">
        <w:rPr>
          <w:rStyle w:val="StyleBoldUnderline"/>
          <w:highlight w:val="green"/>
        </w:rPr>
        <w:t>movement</w:t>
      </w:r>
      <w:r w:rsidRPr="00FE72C1">
        <w:rPr>
          <w:rStyle w:val="StyleBoldUnderline"/>
        </w:rPr>
        <w:t>. It appears that theatrical suicide, demonstrating, badge and bracelet wearing are ethical acts in themselves: personal statements of awareness, rather than attempts to engage politically with society</w:t>
      </w:r>
      <w:r w:rsidRPr="00C812F7">
        <w:rPr>
          <w:sz w:val="10"/>
        </w:rPr>
        <w:t xml:space="preserve">.  </w:t>
      </w:r>
      <w:r w:rsidRPr="00FE72C1">
        <w:rPr>
          <w:rStyle w:val="StyleBoldUnderline"/>
        </w:rPr>
        <w:t xml:space="preserve">This is illustrated by the ‘celebration of differences’ at marches, protests and social forums. It is as if </w:t>
      </w:r>
      <w:r w:rsidRPr="00EE28C3">
        <w:rPr>
          <w:rStyle w:val="StyleBoldUnderline"/>
          <w:highlight w:val="green"/>
        </w:rPr>
        <w:t>people are more concerned with</w:t>
      </w:r>
      <w:r w:rsidRPr="00FE72C1">
        <w:rPr>
          <w:rStyle w:val="StyleBoldUnderline"/>
        </w:rPr>
        <w:t xml:space="preserve"> the creation of </w:t>
      </w:r>
      <w:r w:rsidRPr="00EE28C3">
        <w:rPr>
          <w:rStyle w:val="StyleBoldUnderline"/>
          <w:highlight w:val="green"/>
        </w:rPr>
        <w:t>a sense of community</w:t>
      </w:r>
      <w:r w:rsidRPr="00FE72C1">
        <w:rPr>
          <w:rStyle w:val="StyleBoldUnderline"/>
        </w:rPr>
        <w:t xml:space="preserve"> through differences </w:t>
      </w:r>
      <w:r w:rsidRPr="00EE28C3">
        <w:rPr>
          <w:rStyle w:val="StyleBoldUnderline"/>
          <w:highlight w:val="green"/>
        </w:rPr>
        <w:t>than with</w:t>
      </w:r>
      <w:r w:rsidRPr="00FE72C1">
        <w:rPr>
          <w:rStyle w:val="StyleBoldUnderline"/>
        </w:rPr>
        <w:t xml:space="preserve"> any </w:t>
      </w:r>
      <w:r w:rsidRPr="00EE28C3">
        <w:rPr>
          <w:rStyle w:val="StyleBoldUnderline"/>
          <w:highlight w:val="green"/>
          <w:bdr w:val="single" w:sz="4" w:space="0" w:color="auto"/>
        </w:rPr>
        <w:t>political debate</w:t>
      </w:r>
      <w:r w:rsidRPr="00EE28C3">
        <w:rPr>
          <w:rStyle w:val="StyleBoldUnderline"/>
          <w:highlight w:val="green"/>
        </w:rPr>
        <w:t xml:space="preserve">, </w:t>
      </w:r>
      <w:r w:rsidRPr="00C812F7">
        <w:rPr>
          <w:sz w:val="10"/>
        </w:rPr>
        <w:t xml:space="preserve">shared agreement </w:t>
      </w:r>
      <w:r w:rsidRPr="00EE28C3">
        <w:rPr>
          <w:rStyle w:val="StyleBoldUnderline"/>
          <w:highlight w:val="green"/>
        </w:rPr>
        <w:t xml:space="preserve">or </w:t>
      </w:r>
      <w:r w:rsidRPr="00EE28C3">
        <w:rPr>
          <w:rStyle w:val="StyleBoldUnderline"/>
          <w:highlight w:val="green"/>
          <w:bdr w:val="single" w:sz="4" w:space="0" w:color="auto"/>
        </w:rPr>
        <w:t>collective purpose</w:t>
      </w:r>
      <w:r w:rsidRPr="00C812F7">
        <w:rPr>
          <w:sz w:val="10"/>
        </w:rPr>
        <w:t xml:space="preserve">. It seems to me that </w:t>
      </w:r>
      <w:r w:rsidRPr="00FE72C1">
        <w:rPr>
          <w:rStyle w:val="StyleBoldUnderline"/>
        </w:rPr>
        <w:t>if someone was really concerned with ending war or with ending poverty or with overthrowing capitalism</w:t>
      </w:r>
      <w:r w:rsidRPr="00C812F7">
        <w:rPr>
          <w:sz w:val="10"/>
        </w:rPr>
        <w:t xml:space="preserve">, that </w:t>
      </w:r>
      <w:r w:rsidRPr="00FE72C1">
        <w:rPr>
          <w:rStyle w:val="StyleBoldUnderline"/>
        </w:rPr>
        <w:t>political views and political differences would be quite important</w:t>
      </w:r>
      <w:r w:rsidRPr="00C812F7">
        <w:rPr>
          <w:sz w:val="10"/>
        </w:rPr>
        <w:t xml:space="preserve">. Is war caused by capitalism, by human nature, or by the existence of guns and other weapons? It would seem important to debate reasons, causes and solutions, it would also seem necessary to give those political differences an organisational expression if there was a serious project of social change. Rather than a political engagement with the world, it seems that radical political activism today is a form of social disengagement – expressed in the anti-war marchers’ slogan of ‘Not in My Name’, or the assumption that wearing a plastic bracelet or setting up an internet blog diary is the same as engaging in political debate. In fact, it seems that </w:t>
      </w:r>
      <w:r w:rsidRPr="00EE28C3">
        <w:rPr>
          <w:rStyle w:val="StyleBoldUnderline"/>
          <w:highlight w:val="green"/>
        </w:rPr>
        <w:t xml:space="preserve">political activism </w:t>
      </w:r>
      <w:r w:rsidRPr="00C812F7">
        <w:rPr>
          <w:sz w:val="10"/>
        </w:rPr>
        <w:t xml:space="preserve">is a practice which </w:t>
      </w:r>
      <w:r w:rsidRPr="00EE28C3">
        <w:rPr>
          <w:rStyle w:val="Emphasis"/>
          <w:highlight w:val="green"/>
        </w:rPr>
        <w:t>isolates individuals</w:t>
      </w:r>
      <w:r w:rsidRPr="00EE28C3">
        <w:rPr>
          <w:rStyle w:val="StyleBoldUnderline"/>
          <w:highlight w:val="green"/>
        </w:rPr>
        <w:t xml:space="preserve"> who think that </w:t>
      </w:r>
      <w:r w:rsidRPr="00EE28C3">
        <w:rPr>
          <w:rStyle w:val="Emphasis"/>
          <w:highlight w:val="green"/>
        </w:rPr>
        <w:t>demonstrating a personal commitment or awareness</w:t>
      </w:r>
      <w:r w:rsidRPr="00EE28C3">
        <w:rPr>
          <w:rStyle w:val="StyleBoldUnderline"/>
          <w:highlight w:val="green"/>
        </w:rPr>
        <w:t xml:space="preserve"> </w:t>
      </w:r>
      <w:r w:rsidRPr="00C812F7">
        <w:rPr>
          <w:rStyle w:val="StyleBoldUnderline"/>
        </w:rPr>
        <w:t xml:space="preserve">of problems </w:t>
      </w:r>
      <w:r w:rsidRPr="00EE28C3">
        <w:rPr>
          <w:rStyle w:val="StyleBoldUnderline"/>
          <w:highlight w:val="green"/>
        </w:rPr>
        <w:t xml:space="preserve">is preferable to engaging with other people </w:t>
      </w:r>
      <w:r w:rsidRPr="00C812F7">
        <w:rPr>
          <w:rStyle w:val="StyleBoldUnderline"/>
        </w:rPr>
        <w:t xml:space="preserve">who are often </w:t>
      </w:r>
      <w:r w:rsidRPr="00EE28C3">
        <w:rPr>
          <w:rStyle w:val="StyleBoldUnderline"/>
          <w:highlight w:val="green"/>
        </w:rPr>
        <w:t xml:space="preserve">dismissed as uncaring </w:t>
      </w:r>
      <w:r w:rsidRPr="00C812F7">
        <w:rPr>
          <w:rStyle w:val="StyleBoldUnderline"/>
        </w:rPr>
        <w:t>or brain-washed</w:t>
      </w:r>
      <w:r w:rsidRPr="00FE72C1">
        <w:rPr>
          <w:rStyle w:val="StyleBoldUnderline"/>
        </w:rPr>
        <w:t xml:space="preserve"> by consumerism.</w:t>
      </w:r>
      <w:r w:rsidRPr="00C812F7">
        <w:rPr>
          <w:sz w:val="10"/>
        </w:rPr>
        <w:t xml:space="preserve"> The</w:t>
      </w:r>
      <w:r w:rsidRPr="002B0B60">
        <w:rPr>
          <w:rStyle w:val="StyleBoldUnderline"/>
        </w:rPr>
        <w:t xml:space="preserve"> </w:t>
      </w:r>
      <w:r w:rsidRPr="00EE28C3">
        <w:rPr>
          <w:rStyle w:val="StyleBoldUnderline"/>
          <w:highlight w:val="green"/>
        </w:rPr>
        <w:t>narcissistic aspects</w:t>
      </w:r>
      <w:r w:rsidRPr="002B0B60">
        <w:rPr>
          <w:rStyle w:val="StyleBoldUnderline"/>
        </w:rPr>
        <w:t xml:space="preserve"> </w:t>
      </w:r>
      <w:r w:rsidRPr="00C812F7">
        <w:rPr>
          <w:sz w:val="10"/>
        </w:rPr>
        <w:t xml:space="preserve">of the practice of this type of global politics </w:t>
      </w:r>
      <w:r w:rsidRPr="00EE28C3">
        <w:rPr>
          <w:rStyle w:val="StyleBoldUnderline"/>
          <w:highlight w:val="green"/>
        </w:rPr>
        <w:t>are expressed clearly</w:t>
      </w:r>
      <w:r w:rsidRPr="00C812F7">
        <w:rPr>
          <w:sz w:val="10"/>
        </w:rPr>
        <w:t xml:space="preserve"> by individuals who are obsessed with reducing their carbon footprint, deriving their idealised sense of social connection from an ever increasing awareness of themselves and </w:t>
      </w:r>
      <w:r w:rsidRPr="00EE28C3">
        <w:rPr>
          <w:rStyle w:val="StyleBoldUnderline"/>
          <w:highlight w:val="green"/>
        </w:rPr>
        <w:t>by giving ‘political’ meaning to every personal action</w:t>
      </w:r>
      <w:r w:rsidRPr="00C812F7">
        <w:rPr>
          <w:sz w:val="10"/>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While the appeal of global ethical politics is an individualistic one, </w:t>
      </w:r>
      <w:r w:rsidRPr="00EE28C3">
        <w:rPr>
          <w:rStyle w:val="StyleBoldUnderline"/>
          <w:highlight w:val="green"/>
        </w:rPr>
        <w:t xml:space="preserve">the lack of success </w:t>
      </w:r>
      <w:r w:rsidRPr="00C812F7">
        <w:rPr>
          <w:sz w:val="10"/>
        </w:rPr>
        <w:t>or impact of</w:t>
      </w:r>
      <w:r w:rsidRPr="00EE28C3">
        <w:rPr>
          <w:sz w:val="10"/>
          <w:highlight w:val="green"/>
        </w:rPr>
        <w:t xml:space="preserve"> </w:t>
      </w:r>
      <w:r w:rsidRPr="00C812F7">
        <w:rPr>
          <w:sz w:val="10"/>
        </w:rPr>
        <w:t xml:space="preserve">radical activism </w:t>
      </w:r>
      <w:r w:rsidRPr="00EE28C3">
        <w:rPr>
          <w:rStyle w:val="StyleBoldUnderline"/>
          <w:highlight w:val="green"/>
        </w:rPr>
        <w:t xml:space="preserve">is </w:t>
      </w:r>
      <w:r w:rsidRPr="00C812F7">
        <w:rPr>
          <w:sz w:val="10"/>
        </w:rPr>
        <w:t>also</w:t>
      </w:r>
      <w:r w:rsidRPr="00FE72C1">
        <w:rPr>
          <w:rStyle w:val="StyleBoldUnderline"/>
        </w:rPr>
        <w:t xml:space="preserve"> </w:t>
      </w:r>
      <w:r w:rsidRPr="00EE28C3">
        <w:rPr>
          <w:rStyle w:val="StyleBoldUnderline"/>
          <w:highlight w:val="green"/>
        </w:rPr>
        <w:t xml:space="preserve">reflected in </w:t>
      </w:r>
      <w:r w:rsidRPr="00C812F7">
        <w:rPr>
          <w:sz w:val="10"/>
        </w:rPr>
        <w:t>its</w:t>
      </w:r>
      <w:r w:rsidRPr="00EE28C3">
        <w:rPr>
          <w:rStyle w:val="StyleBoldUnderline"/>
          <w:highlight w:val="green"/>
        </w:rPr>
        <w:t xml:space="preserve"> rejection of </w:t>
      </w:r>
      <w:r w:rsidRPr="00C812F7">
        <w:rPr>
          <w:sz w:val="10"/>
        </w:rPr>
        <w:t>any form of</w:t>
      </w:r>
      <w:r w:rsidRPr="00EE28C3">
        <w:rPr>
          <w:rStyle w:val="StyleBoldUnderline"/>
          <w:highlight w:val="green"/>
        </w:rPr>
        <w:t xml:space="preserve"> social movement </w:t>
      </w:r>
      <w:r w:rsidRPr="00C812F7">
        <w:rPr>
          <w:rStyle w:val="StyleBoldUnderline"/>
        </w:rPr>
        <w:t>or organisation</w:t>
      </w:r>
      <w:r w:rsidRPr="00C812F7">
        <w:rPr>
          <w:sz w:val="10"/>
        </w:rPr>
        <w:t xml:space="preserve">.    Strange as it may seem, </w:t>
      </w:r>
      <w:r w:rsidRPr="00EE28C3">
        <w:rPr>
          <w:b/>
          <w:iCs/>
          <w:highlight w:val="green"/>
          <w:u w:val="single"/>
          <w:bdr w:val="single" w:sz="18" w:space="0" w:color="auto"/>
        </w:rPr>
        <w:t xml:space="preserve">the only people </w:t>
      </w:r>
      <w:r w:rsidRPr="00C812F7">
        <w:rPr>
          <w:sz w:val="10"/>
        </w:rPr>
        <w:t>who are</w:t>
      </w:r>
      <w:r w:rsidRPr="0043715C">
        <w:rPr>
          <w:b/>
          <w:iCs/>
          <w:u w:val="single"/>
          <w:bdr w:val="single" w:sz="18" w:space="0" w:color="auto"/>
        </w:rPr>
        <w:t xml:space="preserve"> </w:t>
      </w:r>
      <w:r w:rsidRPr="00EE28C3">
        <w:rPr>
          <w:b/>
          <w:iCs/>
          <w:highlight w:val="green"/>
          <w:u w:val="single"/>
          <w:bdr w:val="single" w:sz="18" w:space="0" w:color="auto"/>
        </w:rPr>
        <w:t xml:space="preserve">keener on global ethics </w:t>
      </w:r>
      <w:r w:rsidRPr="00C812F7">
        <w:rPr>
          <w:sz w:val="10"/>
        </w:rPr>
        <w:t>than radical activists</w:t>
      </w:r>
      <w:r w:rsidRPr="00C812F7">
        <w:rPr>
          <w:b/>
          <w:iCs/>
          <w:u w:val="single"/>
          <w:bdr w:val="single" w:sz="18" w:space="0" w:color="auto"/>
        </w:rPr>
        <w:t xml:space="preserve"> </w:t>
      </w:r>
      <w:r w:rsidRPr="00EE28C3">
        <w:rPr>
          <w:b/>
          <w:iCs/>
          <w:highlight w:val="green"/>
          <w:u w:val="single"/>
          <w:bdr w:val="single" w:sz="18" w:space="0" w:color="auto"/>
        </w:rPr>
        <w:t>are political elites</w:t>
      </w:r>
      <w:r w:rsidRPr="00C812F7">
        <w:rPr>
          <w:sz w:val="10"/>
        </w:rPr>
        <w:t xml:space="preserve">. Since the end of the Cold War, global ethics have formed the core of foreign policy and foreign policy has tended to dominate domestic politics. Global ethics are at the centre of debates and discussion over humanitarian intervention, ‘healing the scar of Africa’, the war on terror and the ‘war against climate insecurity’. Tony Blair argued in the Guardian last week that ‘foreign policy is no longer foreign policy’ (Timothy Garten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C812F7">
        <w:rPr>
          <w:rStyle w:val="StyleBoldUnderline"/>
        </w:rPr>
        <w:t>the projection of foreign policy on the basis of demonstrations of values and identity, rather than an understanding of the needs and interests of people on the ground, leads to ill thought-through and short-termist policy-making, as was seen in the ‘value-based’ interventions from Bosnia to Iraq</w:t>
      </w:r>
      <w:r w:rsidRPr="00C812F7">
        <w:rPr>
          <w:sz w:val="10"/>
        </w:rPr>
        <w:t xml:space="preserve"> (see Blair’s recent Foreign Affairs article, ‘A Battle for Global Values’, 86:1 (2007), pp.79–90).  </w:t>
      </w:r>
      <w:r w:rsidRPr="00EE28C3">
        <w:rPr>
          <w:rStyle w:val="StyleBoldUnderline"/>
          <w:highlight w:val="green"/>
        </w:rPr>
        <w:t xml:space="preserve">Governments have been </w:t>
      </w:r>
      <w:r w:rsidRPr="00EE28C3">
        <w:rPr>
          <w:rStyle w:val="StyleBoldUnderline"/>
          <w:highlight w:val="green"/>
          <w:bdr w:val="single" w:sz="4" w:space="0" w:color="auto"/>
        </w:rPr>
        <w:t>more than happy</w:t>
      </w:r>
      <w:r w:rsidRPr="00EE28C3">
        <w:rPr>
          <w:rStyle w:val="StyleBoldUnderline"/>
          <w:highlight w:val="green"/>
        </w:rPr>
        <w:t xml:space="preserve"> to put </w:t>
      </w:r>
      <w:r w:rsidRPr="00C812F7">
        <w:rPr>
          <w:sz w:val="10"/>
        </w:rPr>
        <w:t>global</w:t>
      </w:r>
      <w:r w:rsidRPr="00EE28C3">
        <w:rPr>
          <w:rStyle w:val="StyleBoldUnderline"/>
          <w:highlight w:val="green"/>
        </w:rPr>
        <w:t xml:space="preserve"> ethics at the top</w:t>
      </w:r>
      <w:r w:rsidRPr="00FE72C1">
        <w:rPr>
          <w:rStyle w:val="StyleBoldUnderline"/>
        </w:rPr>
        <w:t xml:space="preserve"> of the political agenda for - </w:t>
      </w:r>
      <w:r w:rsidRPr="00EE28C3">
        <w:rPr>
          <w:rStyle w:val="StyleBoldUnderline"/>
          <w:highlight w:val="green"/>
        </w:rPr>
        <w:t xml:space="preserve">the same reasons </w:t>
      </w:r>
      <w:r w:rsidRPr="00C812F7">
        <w:rPr>
          <w:rStyle w:val="StyleBoldUnderline"/>
        </w:rPr>
        <w:t xml:space="preserve">that </w:t>
      </w:r>
      <w:r w:rsidRPr="00EE28C3">
        <w:rPr>
          <w:rStyle w:val="StyleBoldUnderline"/>
          <w:highlight w:val="green"/>
        </w:rPr>
        <w:t>radical activists have</w:t>
      </w:r>
      <w:r w:rsidRPr="00FE72C1">
        <w:rPr>
          <w:rStyle w:val="StyleBoldUnderline"/>
        </w:rPr>
        <w:t xml:space="preserve"> been eager to shift to the global sphere – </w:t>
      </w:r>
      <w:r w:rsidRPr="00EE28C3">
        <w:rPr>
          <w:rStyle w:val="Emphasis"/>
          <w:highlight w:val="green"/>
        </w:rPr>
        <w:t>the freedom from political responsibility</w:t>
      </w:r>
      <w:r w:rsidRPr="00FE72C1">
        <w:rPr>
          <w:rStyle w:val="StyleBoldUnderline"/>
        </w:rPr>
        <w:t xml:space="preserve"> that it affords them</w:t>
      </w:r>
      <w:r w:rsidRPr="00C812F7">
        <w:rPr>
          <w:sz w:val="10"/>
        </w:rPr>
        <w:t xml:space="preserve">. </w:t>
      </w:r>
      <w:r w:rsidRPr="00FE72C1">
        <w:rPr>
          <w:rStyle w:val="StyleBoldUnderline"/>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sidRPr="00C812F7">
        <w:rPr>
          <w:sz w:val="10"/>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Semiotext(e), 1983, for example). </w:t>
      </w:r>
      <w:r w:rsidRPr="00FE72C1">
        <w:rPr>
          <w:rStyle w:val="StyleBoldUnderline"/>
        </w:rPr>
        <w:t xml:space="preserve">It is </w:t>
      </w:r>
      <w:r w:rsidRPr="00C812F7">
        <w:rPr>
          <w:rStyle w:val="StyleBoldUnderline"/>
        </w:rPr>
        <w:t>this lack of shared social goals which makes instrumental policy-making increasingly problematic</w:t>
      </w:r>
      <w:r w:rsidRPr="00C812F7">
        <w:rPr>
          <w:sz w:val="10"/>
        </w:rPr>
        <w:t xml:space="preserve">. As Donald Rumsfeld stated about the war on terror, ‘there are no metrics’ to help assess whether the war is being won or lost. These </w:t>
      </w:r>
      <w:r w:rsidRPr="00EE28C3">
        <w:rPr>
          <w:rStyle w:val="Emphasis"/>
          <w:highlight w:val="green"/>
        </w:rPr>
        <w:t xml:space="preserve">wars </w:t>
      </w:r>
      <w:r w:rsidRPr="00C812F7">
        <w:rPr>
          <w:sz w:val="10"/>
        </w:rPr>
        <w:t>and campaigns, often</w:t>
      </w:r>
      <w:r w:rsidRPr="00FE72C1">
        <w:rPr>
          <w:rStyle w:val="StyleBoldUnderline"/>
        </w:rPr>
        <w:t xml:space="preserve"> </w:t>
      </w:r>
      <w:r w:rsidRPr="00EE28C3">
        <w:rPr>
          <w:rStyle w:val="StyleBoldUnderline"/>
          <w:highlight w:val="green"/>
        </w:rPr>
        <w:t xml:space="preserve">alleged to be based on </w:t>
      </w:r>
      <w:r w:rsidRPr="00C812F7">
        <w:rPr>
          <w:sz w:val="10"/>
        </w:rPr>
        <w:t>the</w:t>
      </w:r>
      <w:r w:rsidRPr="00EE28C3">
        <w:rPr>
          <w:rStyle w:val="StyleBoldUnderline"/>
          <w:highlight w:val="green"/>
        </w:rPr>
        <w:t xml:space="preserve"> altruistic </w:t>
      </w:r>
      <w:r w:rsidRPr="00C812F7">
        <w:rPr>
          <w:sz w:val="10"/>
        </w:rPr>
        <w:t xml:space="preserve">claim of the </w:t>
      </w:r>
      <w:r w:rsidRPr="00EE28C3">
        <w:rPr>
          <w:rStyle w:val="StyleBoldUnderline"/>
          <w:highlight w:val="green"/>
        </w:rPr>
        <w:t>needs</w:t>
      </w:r>
      <w:r w:rsidRPr="00C812F7">
        <w:rPr>
          <w:sz w:val="10"/>
        </w:rPr>
        <w:t xml:space="preserve"> and interests</w:t>
      </w:r>
      <w:r w:rsidRPr="00EE28C3">
        <w:rPr>
          <w:rStyle w:val="StyleBoldUnderline"/>
          <w:highlight w:val="green"/>
        </w:rPr>
        <w:t xml:space="preserve"> of others, are demonstrations </w:t>
      </w:r>
      <w:r w:rsidRPr="00C812F7">
        <w:rPr>
          <w:rStyle w:val="StyleBoldUnderline"/>
        </w:rPr>
        <w:t xml:space="preserve">and performances, </w:t>
      </w:r>
      <w:r w:rsidRPr="00EE28C3">
        <w:rPr>
          <w:rStyle w:val="StyleBoldUnderline"/>
          <w:highlight w:val="green"/>
        </w:rPr>
        <w:t xml:space="preserve">based on ethical claims rather than responsible </w:t>
      </w:r>
      <w:r w:rsidRPr="00FE72C1">
        <w:rPr>
          <w:rStyle w:val="StyleBoldUnderline"/>
        </w:rPr>
        <w:t xml:space="preserve">practices and </w:t>
      </w:r>
      <w:r w:rsidRPr="00EE28C3">
        <w:rPr>
          <w:rStyle w:val="StyleBoldUnderline"/>
          <w:highlight w:val="green"/>
        </w:rPr>
        <w:t>policies</w:t>
      </w:r>
      <w:r w:rsidRPr="00C812F7">
        <w:rPr>
          <w:sz w:val="10"/>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their academic work.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the most dangerous trends in the discipline today are those frameworks which have taken up Critical Theory and argue that focusing on the world as it exists is conservative problem-solving </w:t>
      </w:r>
      <w:r w:rsidRPr="00C812F7">
        <w:rPr>
          <w:rStyle w:val="StyleBoldUnderline"/>
        </w:rPr>
        <w:t xml:space="preserve">while the task for critical theorists is to focus on </w:t>
      </w:r>
      <w:r w:rsidRPr="00C812F7">
        <w:rPr>
          <w:sz w:val="10"/>
        </w:rPr>
        <w:t xml:space="preserve">emancipatory </w:t>
      </w:r>
      <w:r w:rsidRPr="00C812F7">
        <w:rPr>
          <w:rStyle w:val="StyleBoldUnderline"/>
        </w:rPr>
        <w:t xml:space="preserve">alternative forms of </w:t>
      </w:r>
      <w:r w:rsidRPr="00C812F7">
        <w:rPr>
          <w:sz w:val="10"/>
        </w:rPr>
        <w:t xml:space="preserve">living or of </w:t>
      </w:r>
      <w:r w:rsidRPr="00C812F7">
        <w:rPr>
          <w:rStyle w:val="StyleBoldUnderline"/>
        </w:rPr>
        <w:t xml:space="preserve">thinking </w:t>
      </w:r>
      <w:r w:rsidRPr="00C812F7">
        <w:rPr>
          <w:sz w:val="10"/>
        </w:rPr>
        <w:t xml:space="preserve">about the world. </w:t>
      </w:r>
      <w:r w:rsidRPr="00EE28C3">
        <w:rPr>
          <w:rStyle w:val="StyleBoldUnderline"/>
          <w:highlight w:val="green"/>
        </w:rPr>
        <w:t>Critical thought</w:t>
      </w:r>
      <w:r w:rsidRPr="00FE72C1">
        <w:rPr>
          <w:rStyle w:val="StyleBoldUnderline"/>
        </w:rPr>
        <w:t xml:space="preserve"> </w:t>
      </w:r>
      <w:r w:rsidRPr="00C812F7">
        <w:rPr>
          <w:sz w:val="10"/>
        </w:rPr>
        <w:t xml:space="preserve">then </w:t>
      </w:r>
      <w:r w:rsidRPr="00EE28C3">
        <w:rPr>
          <w:rStyle w:val="StyleBoldUnderline"/>
          <w:highlight w:val="green"/>
        </w:rPr>
        <w:t>becomes</w:t>
      </w:r>
      <w:r w:rsidRPr="00FE72C1">
        <w:rPr>
          <w:rStyle w:val="StyleBoldUnderline"/>
        </w:rPr>
        <w:t xml:space="preserve"> a process of </w:t>
      </w:r>
      <w:r w:rsidRPr="00EE28C3">
        <w:rPr>
          <w:rStyle w:val="StyleBoldUnderline"/>
          <w:highlight w:val="green"/>
        </w:rPr>
        <w:t>wishful thinking</w:t>
      </w:r>
      <w:r w:rsidRPr="00EE28C3">
        <w:rPr>
          <w:szCs w:val="24"/>
          <w:highlight w:val="green"/>
          <w:u w:val="single"/>
        </w:rPr>
        <w:t xml:space="preserve"> </w:t>
      </w:r>
      <w:r w:rsidRPr="00EE28C3">
        <w:rPr>
          <w:rStyle w:val="StyleBoldUnderline"/>
          <w:highlight w:val="green"/>
        </w:rPr>
        <w:t>rather than</w:t>
      </w:r>
      <w:r w:rsidRPr="00FE72C1">
        <w:rPr>
          <w:rStyle w:val="StyleBoldUnderline"/>
        </w:rPr>
        <w:t xml:space="preserve"> </w:t>
      </w:r>
      <w:r w:rsidRPr="00C812F7">
        <w:rPr>
          <w:sz w:val="10"/>
        </w:rPr>
        <w:t xml:space="preserve">one of </w:t>
      </w:r>
      <w:r w:rsidRPr="00EE28C3">
        <w:rPr>
          <w:rStyle w:val="StyleBoldUnderline"/>
          <w:highlight w:val="green"/>
        </w:rPr>
        <w:t>engagement</w:t>
      </w:r>
      <w:r w:rsidRPr="00C812F7">
        <w:rPr>
          <w:sz w:val="10"/>
        </w:rPr>
        <w:t xml:space="preserve">, with its advocates arguing that we need to focus on clarifying our own ethical frameworks and biases and positionality, before thinking about or teaching on world affairs. </w:t>
      </w:r>
      <w:r w:rsidRPr="00EE28C3">
        <w:rPr>
          <w:rStyle w:val="StyleBoldUnderline"/>
          <w:highlight w:val="green"/>
        </w:rPr>
        <w:t>This becomes ‘</w:t>
      </w:r>
      <w:r w:rsidRPr="00EE28C3">
        <w:rPr>
          <w:rStyle w:val="Emphasis"/>
          <w:highlight w:val="green"/>
        </w:rPr>
        <w:t>me-search’ rather than research</w:t>
      </w:r>
      <w:r w:rsidRPr="00C812F7">
        <w:rPr>
          <w:b/>
          <w:bCs/>
          <w:sz w:val="10"/>
          <w:szCs w:val="24"/>
        </w:rPr>
        <w:t>.</w:t>
      </w:r>
      <w:r w:rsidRPr="00C812F7">
        <w:rPr>
          <w:sz w:val="10"/>
          <w:szCs w:val="24"/>
        </w:rPr>
        <w:t xml:space="preserve"> </w:t>
      </w:r>
      <w:r w:rsidRPr="00C812F7">
        <w:rPr>
          <w:sz w:val="10"/>
        </w:rPr>
        <w:t xml:space="preserve">We have moved a long way from Hedley Bull’s (1995) perspective that, for academic research to be truly radical, we had to put our values to the side to follow where the question or inquiry might lead. </w:t>
      </w:r>
      <w:r w:rsidRPr="00C812F7">
        <w:rPr>
          <w:rStyle w:val="StyleBoldUnderline"/>
        </w:rPr>
        <w:t xml:space="preserve">The inward-looking and narcissistic trends in academia, </w:t>
      </w:r>
      <w:r w:rsidRPr="00EE28C3">
        <w:rPr>
          <w:rStyle w:val="StyleBoldUnderline"/>
          <w:highlight w:val="green"/>
        </w:rPr>
        <w:t>where we are more concerned</w:t>
      </w:r>
      <w:r w:rsidRPr="00EE28C3">
        <w:rPr>
          <w:szCs w:val="24"/>
          <w:highlight w:val="green"/>
          <w:u w:val="single"/>
        </w:rPr>
        <w:t xml:space="preserve"> </w:t>
      </w:r>
      <w:r w:rsidRPr="00EE28C3">
        <w:rPr>
          <w:rStyle w:val="StyleBoldUnderline"/>
          <w:highlight w:val="green"/>
        </w:rPr>
        <w:t xml:space="preserve">with </w:t>
      </w:r>
      <w:r w:rsidRPr="00EE28C3">
        <w:rPr>
          <w:rStyle w:val="Emphasis"/>
          <w:highlight w:val="green"/>
        </w:rPr>
        <w:t>our reflectivity</w:t>
      </w:r>
      <w:r w:rsidRPr="00FE72C1">
        <w:rPr>
          <w:rStyle w:val="StyleBoldUnderline"/>
        </w:rPr>
        <w:t xml:space="preserve"> </w:t>
      </w:r>
      <w:r w:rsidRPr="00C812F7">
        <w:rPr>
          <w:sz w:val="10"/>
        </w:rPr>
        <w:t xml:space="preserve">– the awareness of our own ethics and values – </w:t>
      </w:r>
      <w:r w:rsidRPr="00EE28C3">
        <w:rPr>
          <w:rStyle w:val="StyleBoldUnderline"/>
          <w:highlight w:val="green"/>
        </w:rPr>
        <w:t>than</w:t>
      </w:r>
      <w:r w:rsidRPr="00FE72C1">
        <w:rPr>
          <w:rStyle w:val="StyleBoldUnderline"/>
        </w:rPr>
        <w:t xml:space="preserve"> with </w:t>
      </w:r>
      <w:r w:rsidRPr="00EE28C3">
        <w:rPr>
          <w:rStyle w:val="StyleBoldUnderline"/>
          <w:highlight w:val="green"/>
        </w:rPr>
        <w:t>engaging</w:t>
      </w:r>
      <w:r w:rsidRPr="00FE72C1">
        <w:rPr>
          <w:rStyle w:val="StyleBoldUnderline"/>
        </w:rPr>
        <w:t xml:space="preserve"> with </w:t>
      </w:r>
      <w:r w:rsidRPr="00EE28C3">
        <w:rPr>
          <w:rStyle w:val="StyleBoldUnderline"/>
          <w:highlight w:val="green"/>
        </w:rPr>
        <w:t>the world</w:t>
      </w:r>
      <w:r w:rsidRPr="00C812F7">
        <w:rPr>
          <w:sz w:val="10"/>
        </w:rPr>
        <w:t xml:space="preserve">,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 Conclusion I have attempted to argue that there is a lot at stake in the radical understanding of engagement in global politics. </w:t>
      </w:r>
      <w:r w:rsidRPr="00EE28C3">
        <w:rPr>
          <w:rStyle w:val="StyleBoldUnderline"/>
          <w:highlight w:val="green"/>
        </w:rPr>
        <w:t>Politics has become a religious activity</w:t>
      </w:r>
      <w:r w:rsidRPr="00C812F7">
        <w:rPr>
          <w:sz w:val="10"/>
        </w:rPr>
        <w:t xml:space="preserve">, an activity which is no longer socially mediated; it is </w:t>
      </w:r>
      <w:r w:rsidRPr="00EE28C3">
        <w:rPr>
          <w:rStyle w:val="StyleBoldUnderline"/>
          <w:highlight w:val="green"/>
        </w:rPr>
        <w:t>less</w:t>
      </w:r>
      <w:r w:rsidRPr="00EF32A9">
        <w:rPr>
          <w:szCs w:val="24"/>
          <w:u w:val="single"/>
        </w:rPr>
        <w:t xml:space="preserve"> </w:t>
      </w:r>
      <w:r w:rsidRPr="00C812F7">
        <w:rPr>
          <w:sz w:val="10"/>
        </w:rPr>
        <w:t xml:space="preserve">and less an activity </w:t>
      </w:r>
      <w:r w:rsidRPr="00EE28C3">
        <w:rPr>
          <w:rStyle w:val="StyleBoldUnderline"/>
          <w:highlight w:val="green"/>
        </w:rPr>
        <w:t xml:space="preserve">based on </w:t>
      </w:r>
      <w:r w:rsidRPr="00C812F7">
        <w:rPr>
          <w:sz w:val="10"/>
        </w:rPr>
        <w:t>social</w:t>
      </w:r>
      <w:r w:rsidRPr="00EE28C3">
        <w:rPr>
          <w:rStyle w:val="StyleBoldUnderline"/>
          <w:highlight w:val="green"/>
        </w:rPr>
        <w:t xml:space="preserve"> engagement</w:t>
      </w:r>
      <w:r w:rsidRPr="00EE28C3">
        <w:rPr>
          <w:szCs w:val="24"/>
          <w:highlight w:val="green"/>
          <w:u w:val="single"/>
        </w:rPr>
        <w:t xml:space="preserve"> </w:t>
      </w:r>
      <w:r w:rsidRPr="00EE28C3">
        <w:rPr>
          <w:rStyle w:val="StyleBoldUnderline"/>
          <w:highlight w:val="green"/>
        </w:rPr>
        <w:t>and</w:t>
      </w:r>
      <w:r w:rsidRPr="00FE72C1">
        <w:rPr>
          <w:rStyle w:val="StyleBoldUnderline"/>
        </w:rPr>
        <w:t xml:space="preserve"> the </w:t>
      </w:r>
      <w:r w:rsidRPr="00EE28C3">
        <w:rPr>
          <w:rStyle w:val="Emphasis"/>
          <w:highlight w:val="green"/>
        </w:rPr>
        <w:t>testing</w:t>
      </w:r>
      <w:r w:rsidRPr="00FE72C1">
        <w:rPr>
          <w:rStyle w:val="StyleBoldUnderline"/>
        </w:rPr>
        <w:t xml:space="preserve"> </w:t>
      </w:r>
      <w:r w:rsidRPr="00C812F7">
        <w:rPr>
          <w:sz w:val="10"/>
        </w:rPr>
        <w:t xml:space="preserve">of </w:t>
      </w:r>
      <w:r w:rsidRPr="00EE28C3">
        <w:rPr>
          <w:rStyle w:val="Emphasis"/>
          <w:highlight w:val="green"/>
        </w:rPr>
        <w:t xml:space="preserve">ideas </w:t>
      </w:r>
      <w:r w:rsidRPr="00EE28C3">
        <w:rPr>
          <w:rStyle w:val="StyleBoldUnderline"/>
          <w:highlight w:val="green"/>
        </w:rPr>
        <w:t>in</w:t>
      </w:r>
      <w:r w:rsidRPr="00FE72C1">
        <w:rPr>
          <w:rStyle w:val="StyleBoldUnderline"/>
        </w:rPr>
        <w:t xml:space="preserve"> </w:t>
      </w:r>
      <w:r w:rsidRPr="00C812F7">
        <w:rPr>
          <w:sz w:val="10"/>
        </w:rPr>
        <w:t xml:space="preserve">public </w:t>
      </w:r>
      <w:r w:rsidRPr="00EE28C3">
        <w:rPr>
          <w:rStyle w:val="Emphasis"/>
          <w:highlight w:val="green"/>
        </w:rPr>
        <w:t>debate</w:t>
      </w:r>
      <w:r w:rsidRPr="00FE72C1">
        <w:rPr>
          <w:rStyle w:val="StyleBoldUnderline"/>
        </w:rPr>
        <w:t xml:space="preserve"> </w:t>
      </w:r>
      <w:r w:rsidRPr="00C812F7">
        <w:rPr>
          <w:sz w:val="10"/>
        </w:rPr>
        <w:t xml:space="preserve">or in the academy. Doing politics today, whether in radical activism, government policy-making or in academia, seems to bring people into a one-to-one relationship with global issues in the same way religious people have a one-to-one relationship with their God. Politics is increasingly like religion because </w:t>
      </w:r>
      <w:r w:rsidRPr="00EE28C3">
        <w:rPr>
          <w:rStyle w:val="StyleBoldUnderline"/>
          <w:highlight w:val="green"/>
        </w:rPr>
        <w:t>when we look for meaning we find it inside ourselves rather than in</w:t>
      </w:r>
      <w:r w:rsidRPr="00FE72C1">
        <w:rPr>
          <w:rStyle w:val="StyleBoldUnderline"/>
        </w:rPr>
        <w:t xml:space="preserve"> the </w:t>
      </w:r>
      <w:r w:rsidRPr="00EE28C3">
        <w:rPr>
          <w:rStyle w:val="StyleBoldUnderline"/>
          <w:highlight w:val="green"/>
        </w:rPr>
        <w:t>external consequences of our ‘political’ acts</w:t>
      </w:r>
      <w:r w:rsidRPr="00FE72C1">
        <w:rPr>
          <w:rStyle w:val="StyleBoldUnderline"/>
        </w:rPr>
        <w:t xml:space="preserve">. </w:t>
      </w:r>
      <w:r w:rsidRPr="00C812F7">
        <w:rPr>
          <w:sz w:val="10"/>
        </w:rPr>
        <w:t xml:space="preserve">What matters is the conviction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w:t>
      </w:r>
      <w:r w:rsidRPr="00FE72C1">
        <w:rPr>
          <w:rStyle w:val="StyleBoldUnderline"/>
        </w:rPr>
        <w:t>the less we engage with our peers</w:t>
      </w:r>
      <w:r w:rsidRPr="00EF32A9">
        <w:rPr>
          <w:szCs w:val="24"/>
          <w:u w:val="single"/>
        </w:rPr>
        <w:t xml:space="preserve"> </w:t>
      </w:r>
      <w:r w:rsidRPr="00C812F7">
        <w:rPr>
          <w:sz w:val="10"/>
        </w:rPr>
        <w:t xml:space="preserve">and colleagues </w:t>
      </w:r>
      <w:r w:rsidRPr="00FE72C1">
        <w:rPr>
          <w:rStyle w:val="StyleBoldUnderline"/>
        </w:rPr>
        <w:t>at the level of political or intellectual debate</w:t>
      </w:r>
      <w:r w:rsidRPr="00EF32A9">
        <w:rPr>
          <w:szCs w:val="24"/>
          <w:u w:val="single"/>
        </w:rPr>
        <w:t xml:space="preserve"> </w:t>
      </w:r>
      <w:r w:rsidRPr="00C812F7">
        <w:rPr>
          <w:sz w:val="10"/>
        </w:rPr>
        <w:t xml:space="preserve">and organisation. </w:t>
      </w:r>
    </w:p>
    <w:p w:rsidR="0080469F" w:rsidRDefault="0080469F" w:rsidP="0080469F"/>
    <w:p w:rsidR="0080469F" w:rsidRDefault="0080469F" w:rsidP="0080469F"/>
    <w:p w:rsidR="0080469F" w:rsidRDefault="0080469F" w:rsidP="0080469F">
      <w:pPr>
        <w:pStyle w:val="Heading3"/>
      </w:pPr>
      <w:r>
        <w:t>Law Turns Ontology – Bouie 2013</w:t>
      </w:r>
    </w:p>
    <w:p w:rsidR="0080469F" w:rsidRDefault="0080469F" w:rsidP="0080469F"/>
    <w:p w:rsidR="0080469F" w:rsidRPr="00CB0196" w:rsidRDefault="0080469F" w:rsidP="0080469F">
      <w:pPr>
        <w:pStyle w:val="Heading4"/>
      </w:pPr>
      <w:r>
        <w:t>that specifically turns the aff and anti-black racism</w:t>
      </w:r>
    </w:p>
    <w:p w:rsidR="0080469F" w:rsidRDefault="0080469F" w:rsidP="0080469F">
      <w:r>
        <w:t xml:space="preserve">Jamelle </w:t>
      </w:r>
      <w:r>
        <w:rPr>
          <w:rStyle w:val="StyleStyleBold12pt"/>
        </w:rPr>
        <w:t>Bouie 13</w:t>
      </w:r>
      <w:r>
        <w:t>, staff writer at The American Prospect, Making and Dismantling Racism, http://prospect.org/article/making-and-dismantling-racism</w:t>
      </w:r>
    </w:p>
    <w:p w:rsidR="0080469F" w:rsidRDefault="0080469F" w:rsidP="0080469F">
      <w:pPr>
        <w:rPr>
          <w:sz w:val="16"/>
        </w:rPr>
      </w:pPr>
      <w:r>
        <w:rPr>
          <w:sz w:val="16"/>
        </w:rPr>
        <w:t xml:space="preserve">Over at The Atlantic, Ta-Nehisi </w:t>
      </w:r>
      <w:r>
        <w:rPr>
          <w:u w:val="single"/>
        </w:rPr>
        <w:t>Coates has been exploring the intersection of race and public policy, with a focus on white supremacy as a driving force in political decisions</w:t>
      </w:r>
      <w:r>
        <w:rPr>
          <w:sz w:val="16"/>
        </w:rPr>
        <w:t xml:space="preserve"> at all levels of government. </w:t>
      </w:r>
      <w:r>
        <w:rPr>
          <w:u w:val="single"/>
        </w:rPr>
        <w:t xml:space="preserve">This has led him to two conclusions: First, that </w:t>
      </w:r>
      <w:r>
        <w:rPr>
          <w:highlight w:val="yellow"/>
          <w:u w:val="single"/>
        </w:rPr>
        <w:t>anti-black racism</w:t>
      </w:r>
      <w:r>
        <w:rPr>
          <w:u w:val="single"/>
        </w:rPr>
        <w:t xml:space="preserve"> as we understand it </w:t>
      </w:r>
      <w:r>
        <w:rPr>
          <w:highlight w:val="yellow"/>
          <w:u w:val="single"/>
        </w:rPr>
        <w:t xml:space="preserve">is a </w:t>
      </w:r>
      <w:r>
        <w:rPr>
          <w:b/>
          <w:highlight w:val="yellow"/>
          <w:u w:val="single"/>
        </w:rPr>
        <w:t>creation of explicit policy choices</w:t>
      </w:r>
      <w:r>
        <w:rPr>
          <w:b/>
        </w:rPr>
        <w:t>—</w:t>
      </w:r>
      <w:r>
        <w:rPr>
          <w:rStyle w:val="StyleBoldUnderline"/>
        </w:rPr>
        <w:t>the decision to exclude, marginalize, and stigmatize Africans</w:t>
      </w:r>
      <w:r>
        <w:rPr>
          <w:sz w:val="16"/>
        </w:rPr>
        <w:t xml:space="preserve"> and their descendants has as much to do with racial prejudice as does any intrinsic tribalism. And </w:t>
      </w:r>
      <w:r>
        <w:rPr>
          <w:u w:val="single"/>
        </w:rPr>
        <w:t xml:space="preserve">second, that </w:t>
      </w:r>
      <w:r>
        <w:rPr>
          <w:highlight w:val="yellow"/>
          <w:u w:val="single"/>
        </w:rPr>
        <w:t xml:space="preserve">it's possible to </w:t>
      </w:r>
      <w:r>
        <w:rPr>
          <w:b/>
          <w:highlight w:val="yellow"/>
          <w:u w:val="single"/>
        </w:rPr>
        <w:t>dismantle</w:t>
      </w:r>
      <w:r>
        <w:rPr>
          <w:b/>
          <w:u w:val="single"/>
        </w:rPr>
        <w:t xml:space="preserve"> </w:t>
      </w:r>
      <w:r>
        <w:rPr>
          <w:b/>
          <w:highlight w:val="yellow"/>
          <w:u w:val="single"/>
        </w:rPr>
        <w:t>this prejudice using public policy</w:t>
      </w:r>
      <w:r>
        <w:rPr>
          <w:sz w:val="16"/>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Pr>
          <w:b/>
          <w:highlight w:val="yellow"/>
          <w:u w:val="single"/>
          <w:bdr w:val="single" w:sz="4" w:space="0" w:color="auto" w:frame="1"/>
        </w:rPr>
        <w:t xml:space="preserve">there's nothing natural about the black/white divide that </w:t>
      </w:r>
      <w:r>
        <w:rPr>
          <w:b/>
          <w:u w:val="single"/>
          <w:bdr w:val="single" w:sz="4" w:space="0" w:color="auto" w:frame="1"/>
        </w:rPr>
        <w:t xml:space="preserve">has </w:t>
      </w:r>
      <w:r>
        <w:rPr>
          <w:b/>
          <w:highlight w:val="yellow"/>
          <w:u w:val="single"/>
          <w:bdr w:val="single" w:sz="4" w:space="0" w:color="auto" w:frame="1"/>
        </w:rPr>
        <w:t>defined American history</w:t>
      </w:r>
      <w:r>
        <w:rPr>
          <w:sz w:val="16"/>
        </w:rPr>
        <w:t xml:space="preserve">. </w:t>
      </w:r>
      <w:r>
        <w:rPr>
          <w:highlight w:val="yellow"/>
          <w:u w:val="single"/>
        </w:rPr>
        <w:t>White Europeans had contact with black Africans</w:t>
      </w:r>
      <w:r>
        <w:rPr>
          <w:u w:val="single"/>
        </w:rPr>
        <w:t xml:space="preserve"> well </w:t>
      </w:r>
      <w:r>
        <w:rPr>
          <w:highlight w:val="yellow"/>
          <w:u w:val="single"/>
        </w:rPr>
        <w:t>before the</w:t>
      </w:r>
      <w:r>
        <w:rPr>
          <w:u w:val="single"/>
        </w:rPr>
        <w:t xml:space="preserve"> trans-Atlantic </w:t>
      </w:r>
      <w:r>
        <w:rPr>
          <w:highlight w:val="yellow"/>
          <w:u w:val="single"/>
        </w:rPr>
        <w:t xml:space="preserve">slave trade </w:t>
      </w:r>
      <w:r>
        <w:rPr>
          <w:b/>
          <w:highlight w:val="yellow"/>
          <w:u w:val="single"/>
          <w:bdr w:val="single" w:sz="4" w:space="0" w:color="auto" w:frame="1"/>
        </w:rPr>
        <w:t>without</w:t>
      </w:r>
      <w:r>
        <w:rPr>
          <w:b/>
          <w:u w:val="single"/>
          <w:bdr w:val="single" w:sz="4" w:space="0" w:color="auto" w:frame="1"/>
        </w:rPr>
        <w:t xml:space="preserve"> the emergence of an </w:t>
      </w:r>
      <w:r>
        <w:rPr>
          <w:b/>
          <w:highlight w:val="yellow"/>
          <w:u w:val="single"/>
          <w:bdr w:val="single" w:sz="4" w:space="0" w:color="auto" w:frame="1"/>
        </w:rPr>
        <w:t>anti-black racism</w:t>
      </w:r>
      <w:r>
        <w:rPr>
          <w:sz w:val="16"/>
        </w:rPr>
        <w:t xml:space="preserve">. </w:t>
      </w:r>
      <w:r>
        <w:rPr>
          <w:highlight w:val="yellow"/>
          <w:u w:val="single"/>
        </w:rPr>
        <w:t>It took particular choices</w:t>
      </w:r>
      <w:r>
        <w:rPr>
          <w:u w:val="single"/>
        </w:rPr>
        <w:t xml:space="preserve"> made by particular people</w:t>
      </w:r>
      <w:r>
        <w:rPr>
          <w:sz w:val="16"/>
        </w:rPr>
        <w:t>—in this case, plantation owners in colonial Virginia—</w:t>
      </w:r>
      <w:r>
        <w:rPr>
          <w:rStyle w:val="StyleBoldUnderline"/>
          <w:highlight w:val="yellow"/>
        </w:rPr>
        <w:t>to</w:t>
      </w:r>
      <w:r>
        <w:rPr>
          <w:sz w:val="16"/>
          <w:highlight w:val="yellow"/>
        </w:rPr>
        <w:t xml:space="preserve"> </w:t>
      </w:r>
      <w:r>
        <w:rPr>
          <w:highlight w:val="yellow"/>
          <w:u w:val="single"/>
        </w:rPr>
        <w:t>make black</w:t>
      </w:r>
      <w:r>
        <w:rPr>
          <w:u w:val="single"/>
        </w:rPr>
        <w:t xml:space="preserve"> skin </w:t>
      </w:r>
      <w:r>
        <w:rPr>
          <w:highlight w:val="yellow"/>
          <w:u w:val="single"/>
        </w:rPr>
        <w:t>a stigma</w:t>
      </w:r>
      <w:r>
        <w:rPr>
          <w:u w:val="single"/>
        </w:rPr>
        <w:t xml:space="preserve">, </w:t>
      </w:r>
      <w:r>
        <w:rPr>
          <w:sz w:val="16"/>
        </w:rPr>
        <w:t xml:space="preserve">to make the "one drop rule" a defining feature of American life for more than a hundred years. </w:t>
      </w:r>
      <w:r>
        <w:rPr>
          <w:u w:val="single"/>
        </w:rPr>
        <w:t xml:space="preserve">By </w:t>
      </w:r>
      <w:r>
        <w:rPr>
          <w:highlight w:val="yellow"/>
          <w:u w:val="single"/>
        </w:rPr>
        <w:t xml:space="preserve">enslaving African indentured servants and allowing their white counterparts a chance for upward mobility, colonial landowners began the process that would </w:t>
      </w:r>
      <w:r>
        <w:rPr>
          <w:b/>
          <w:highlight w:val="yellow"/>
          <w:u w:val="single"/>
        </w:rPr>
        <w:t>make white supremacy the ideology of America</w:t>
      </w:r>
      <w:r>
        <w:rPr>
          <w:u w:val="single"/>
        </w:rPr>
        <w:t>. The position of slavery generated a stigma that then justified continued enslavement</w:t>
      </w:r>
      <w:r>
        <w:rPr>
          <w:sz w:val="16"/>
        </w:rPr>
        <w:t xml:space="preserve">—blacks are lowly, therefore we must keep them as slaves. </w:t>
      </w:r>
      <w:r>
        <w:rPr>
          <w:highlight w:val="yellow"/>
          <w:u w:val="single"/>
        </w:rPr>
        <w:t>Slavery</w:t>
      </w:r>
      <w:r>
        <w:rPr>
          <w:u w:val="single"/>
        </w:rPr>
        <w:t xml:space="preserve"> </w:t>
      </w:r>
      <w:r>
        <w:rPr>
          <w:sz w:val="16"/>
        </w:rPr>
        <w:t xml:space="preserve">(and later, Jim Crow) </w:t>
      </w:r>
      <w:r>
        <w:rPr>
          <w:b/>
          <w:highlight w:val="yellow"/>
          <w:u w:val="single"/>
        </w:rPr>
        <w:t>wasn't built to reflect racism as much as it was built in tandem with it</w:t>
      </w:r>
      <w:r>
        <w:rPr>
          <w:sz w:val="16"/>
        </w:rPr>
        <w:t xml:space="preserve">. And </w:t>
      </w:r>
      <w:r>
        <w:rPr>
          <w:u w:val="single"/>
        </w:rPr>
        <w:t>later policy,</w:t>
      </w:r>
      <w:r>
        <w:rPr>
          <w:sz w:val="16"/>
        </w:rPr>
        <w:t xml:space="preserve"> in the late 19th and 20th centuries, </w:t>
      </w:r>
      <w:r>
        <w:rPr>
          <w:u w:val="single"/>
        </w:rPr>
        <w:t>further entrenched white supremacist attitudes</w:t>
      </w:r>
      <w:r>
        <w:rPr>
          <w:sz w:val="16"/>
        </w:rPr>
        <w:t xml:space="preserve">.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Pr>
          <w:u w:val="single"/>
        </w:rPr>
        <w:t>If the prohibition against gay marriage helped create an anti-gay stigma, then lifting it—as we've seen over the last decade—has helped destroy it. There's no reason racism can't work the same way</w:t>
      </w:r>
      <w:r>
        <w:rPr>
          <w:sz w:val="16"/>
        </w:rPr>
        <w:t xml:space="preserve">. </w:t>
      </w:r>
    </w:p>
    <w:p w:rsidR="0080469F" w:rsidRDefault="0080469F" w:rsidP="0080469F"/>
    <w:p w:rsidR="0080469F" w:rsidRDefault="0080469F" w:rsidP="0080469F"/>
    <w:p w:rsidR="0080469F" w:rsidRDefault="0080469F" w:rsidP="0080469F">
      <w:pPr>
        <w:pStyle w:val="Heading3"/>
      </w:pPr>
      <w:r>
        <w:t>Law Turns Black Women Agency – Harris 2004</w:t>
      </w:r>
    </w:p>
    <w:p w:rsidR="0080469F" w:rsidRDefault="0080469F" w:rsidP="0080469F"/>
    <w:p w:rsidR="0080469F" w:rsidRDefault="0080469F" w:rsidP="0080469F">
      <w:pPr>
        <w:pStyle w:val="Heading4"/>
      </w:pPr>
      <w:r>
        <w:t xml:space="preserve">if we win these arguments it’s a reason to vote neg --- </w:t>
      </w:r>
      <w:r>
        <w:rPr>
          <w:b w:val="0"/>
          <w:bCs w:val="0"/>
        </w:rPr>
        <w:t>Engaging the law is key to transforming racist structures—our vision of inclusive debate incorporating policy reform doesn’t rely on a rationalist subjectivity, it doesn’t exclude alternative models of knowledge production, and it’s uniquely liberatory</w:t>
      </w:r>
    </w:p>
    <w:p w:rsidR="0080469F" w:rsidRDefault="0080469F" w:rsidP="0080469F">
      <w:r>
        <w:rPr>
          <w:rStyle w:val="StyleStyleBold12pt"/>
        </w:rPr>
        <w:t>Harris</w:t>
      </w:r>
      <w:r>
        <w:t xml:space="preserve">, professor of law – UC Berkeley, </w:t>
      </w:r>
      <w:r>
        <w:rPr>
          <w:rStyle w:val="StyleStyleBold12pt"/>
        </w:rPr>
        <w:t>‘94</w:t>
      </w:r>
    </w:p>
    <w:p w:rsidR="0080469F" w:rsidRDefault="0080469F" w:rsidP="0080469F">
      <w:pPr>
        <w:rPr>
          <w:lang w:val="es-ES"/>
        </w:rPr>
      </w:pPr>
      <w:r>
        <w:rPr>
          <w:lang w:val="es-ES"/>
        </w:rPr>
        <w:t>(Angela P., 82 Calif. L. Rev. 741)</w:t>
      </w:r>
    </w:p>
    <w:p w:rsidR="0080469F" w:rsidRDefault="0080469F" w:rsidP="0080469F">
      <w:pPr>
        <w:rPr>
          <w:lang w:val="es-ES"/>
        </w:rPr>
      </w:pPr>
    </w:p>
    <w:p w:rsidR="0080469F" w:rsidRDefault="0080469F" w:rsidP="0080469F">
      <w:r>
        <w:rPr>
          <w:sz w:val="16"/>
        </w:rPr>
        <w:t xml:space="preserve">Reacting to the nihilist threat, some writers have argued that postmodernism is antithetical to feminism and should be rejected by feminist theorists. n93 Race-crits could take a similar position, rejecting postmodernist philosophizing in favor of the certainties of universal truth and justice. In my view, however, this response would be a mistake for two reasons. First, postmodernism does not represent an independent alternative to modernism that can be accepted or rejected; it is the voice of modernism's discontents, and as such is not easily stilled. Second, part of the reason why race-crits have tried to distance themselves from traditional civil rights scholarship is precisely that the old verities, </w:t>
      </w:r>
      <w:r>
        <w:rPr>
          <w:rStyle w:val="StyleBoldUnderline"/>
        </w:rPr>
        <w:t xml:space="preserve">the old </w:t>
      </w:r>
      <w:r>
        <w:rPr>
          <w:rStyle w:val="StyleBoldUnderline"/>
          <w:highlight w:val="cyan"/>
        </w:rPr>
        <w:t>optimistic faith in reason</w:t>
      </w:r>
      <w:r>
        <w:rPr>
          <w:rStyle w:val="StyleBoldUnderline"/>
        </w:rPr>
        <w:t xml:space="preserve">, truth, blind justice, and neutrality, </w:t>
      </w:r>
      <w:r>
        <w:rPr>
          <w:rStyle w:val="StyleBoldUnderline"/>
          <w:highlight w:val="cyan"/>
        </w:rPr>
        <w:t>have not brought</w:t>
      </w:r>
      <w:r>
        <w:rPr>
          <w:rStyle w:val="StyleBoldUnderline"/>
        </w:rPr>
        <w:t xml:space="preserve"> </w:t>
      </w:r>
      <w:r>
        <w:rPr>
          <w:rStyle w:val="StyleBoldUnderline"/>
          <w:highlight w:val="cyan"/>
        </w:rPr>
        <w:t>us to racial justice</w:t>
      </w:r>
      <w:r>
        <w:rPr>
          <w:sz w:val="16"/>
        </w:rPr>
        <w:t xml:space="preserve">, but have rather left us "stirring the ashes." n94 History has shown that </w:t>
      </w:r>
      <w:r>
        <w:rPr>
          <w:rStyle w:val="StyleBoldUnderline"/>
        </w:rPr>
        <w:t>racism can coexist</w:t>
      </w:r>
      <w:r>
        <w:rPr>
          <w:sz w:val="16"/>
        </w:rPr>
        <w:t xml:space="preserve"> happily </w:t>
      </w:r>
      <w:r>
        <w:rPr>
          <w:rStyle w:val="StyleBoldUnderline"/>
        </w:rPr>
        <w:t>with formal commitments to objectivity</w:t>
      </w:r>
      <w:r>
        <w:rPr>
          <w:sz w:val="16"/>
        </w:rPr>
        <w:t xml:space="preserve">, neutrality, and colorblindness. Perhaps what CRT needs is simply a redoubled effort to reach true objectivity and neutrality. But, then again, perhaps those concepts themselves need reexamination. [*760] If race-crits can neither reject postmodernism nor accept it wholeheartedly without undermining the CRT project itself, </w:t>
      </w:r>
      <w:r>
        <w:rPr>
          <w:rStyle w:val="StyleBoldUnderline"/>
          <w:highlight w:val="cyan"/>
        </w:rPr>
        <w:t>what</w:t>
      </w:r>
      <w:r>
        <w:rPr>
          <w:sz w:val="16"/>
        </w:rPr>
        <w:t xml:space="preserve"> (to ask the legal scholar's perennial normative question) </w:t>
      </w:r>
      <w:r>
        <w:rPr>
          <w:rStyle w:val="StyleBoldUnderline"/>
          <w:highlight w:val="cyan"/>
        </w:rPr>
        <w:t>should we do?</w:t>
      </w:r>
      <w:r>
        <w:rPr>
          <w:rStyle w:val="StyleBoldUnderline"/>
        </w:rPr>
        <w:t xml:space="preserve"> To talk as if one has the choice to "accept" or "reject" these world views is certainly misleading. </w:t>
      </w:r>
      <w:r>
        <w:rPr>
          <w:rStyle w:val="StyleBoldUnderline"/>
          <w:highlight w:val="cyan"/>
        </w:rPr>
        <w:t>We live in a</w:t>
      </w:r>
      <w:r>
        <w:rPr>
          <w:rStyle w:val="StyleBoldUnderline"/>
        </w:rPr>
        <w:t xml:space="preserve"> political and legal </w:t>
      </w:r>
      <w:r>
        <w:rPr>
          <w:rStyle w:val="StyleBoldUnderline"/>
          <w:highlight w:val="cyan"/>
        </w:rPr>
        <w:t>world</w:t>
      </w:r>
      <w:r>
        <w:rPr>
          <w:rStyle w:val="StyleBoldUnderline"/>
        </w:rPr>
        <w:t xml:space="preserve"> </w:t>
      </w:r>
      <w:r>
        <w:rPr>
          <w:rStyle w:val="StyleBoldUnderline"/>
          <w:highlight w:val="cyan"/>
        </w:rPr>
        <w:t xml:space="preserve">shaped by modernism; </w:t>
      </w:r>
      <w:r>
        <w:rPr>
          <w:rStyle w:val="Emphasis"/>
          <w:highlight w:val="cyan"/>
        </w:rPr>
        <w:t>we cannot step out of it</w:t>
      </w:r>
      <w:r>
        <w:rPr>
          <w:rStyle w:val="Emphasis"/>
        </w:rPr>
        <w:t>.</w:t>
      </w:r>
      <w:r>
        <w:rPr>
          <w:sz w:val="16"/>
        </w:rPr>
        <w:t xml:space="preserve"> </w:t>
      </w:r>
      <w:r>
        <w:rPr>
          <w:rStyle w:val="StyleBoldUnderline"/>
          <w:highlight w:val="cyan"/>
        </w:rPr>
        <w:t>Nor can we</w:t>
      </w:r>
      <w:r>
        <w:rPr>
          <w:sz w:val="16"/>
        </w:rPr>
        <w:t xml:space="preserve">, as good modernist intellectuals, </w:t>
      </w:r>
      <w:r>
        <w:rPr>
          <w:rStyle w:val="StyleBoldUnderline"/>
          <w:highlight w:val="cyan"/>
        </w:rPr>
        <w:t>ignore</w:t>
      </w:r>
      <w:r>
        <w:rPr>
          <w:rStyle w:val="StyleBoldUnderline"/>
        </w:rPr>
        <w:t xml:space="preserve"> </w:t>
      </w:r>
      <w:r>
        <w:rPr>
          <w:rStyle w:val="StyleBoldUnderline"/>
          <w:highlight w:val="cyan"/>
        </w:rPr>
        <w:t>modernism's discontents</w:t>
      </w:r>
      <w:r>
        <w:rPr>
          <w:rStyle w:val="StyleBoldUnderline"/>
        </w:rPr>
        <w:t>.</w:t>
      </w:r>
      <w:r>
        <w:rPr>
          <w:sz w:val="16"/>
        </w:rPr>
        <w:t xml:space="preserve"> As Anthony Cook and others have written, </w:t>
      </w:r>
      <w:r>
        <w:rPr>
          <w:rStyle w:val="StyleBoldUnderline"/>
          <w:highlight w:val="cyan"/>
        </w:rPr>
        <w:t>the task should</w:t>
      </w:r>
      <w:r>
        <w:rPr>
          <w:rStyle w:val="StyleBoldUnderline"/>
        </w:rPr>
        <w:t xml:space="preserve"> not </w:t>
      </w:r>
      <w:r>
        <w:rPr>
          <w:rStyle w:val="StyleBoldUnderline"/>
          <w:highlight w:val="cyan"/>
        </w:rPr>
        <w:t>be</w:t>
      </w:r>
      <w:r>
        <w:rPr>
          <w:rStyle w:val="StyleBoldUnderline"/>
        </w:rPr>
        <w:t xml:space="preserve"> to try to</w:t>
      </w:r>
      <w:r>
        <w:rPr>
          <w:sz w:val="16"/>
        </w:rPr>
        <w:t xml:space="preserve"> somehow </w:t>
      </w:r>
      <w:r>
        <w:rPr>
          <w:rStyle w:val="StyleBoldUnderline"/>
        </w:rPr>
        <w:t>resolve the</w:t>
      </w:r>
      <w:r>
        <w:rPr>
          <w:sz w:val="16"/>
        </w:rPr>
        <w:t xml:space="preserve"> philosophical </w:t>
      </w:r>
      <w:r>
        <w:rPr>
          <w:rStyle w:val="StyleBoldUnderline"/>
        </w:rPr>
        <w:t>tension between modernism and postmodernism, but</w:t>
      </w:r>
      <w:r>
        <w:rPr>
          <w:sz w:val="16"/>
        </w:rPr>
        <w:t xml:space="preserve"> rather consciously </w:t>
      </w:r>
      <w:r>
        <w:rPr>
          <w:highlight w:val="cyan"/>
          <w:u w:val="single"/>
        </w:rPr>
        <w:t>to</w:t>
      </w:r>
      <w:r>
        <w:rPr>
          <w:sz w:val="16"/>
          <w:highlight w:val="cyan"/>
        </w:rPr>
        <w:t xml:space="preserve"> </w:t>
      </w:r>
      <w:r>
        <w:rPr>
          <w:rStyle w:val="Emphasis"/>
          <w:highlight w:val="cyan"/>
        </w:rPr>
        <w:t>inhabit that</w:t>
      </w:r>
      <w:r>
        <w:rPr>
          <w:sz w:val="16"/>
        </w:rPr>
        <w:t xml:space="preserve"> very </w:t>
      </w:r>
      <w:r>
        <w:rPr>
          <w:rStyle w:val="Emphasis"/>
          <w:highlight w:val="cyan"/>
        </w:rPr>
        <w:t>tension</w:t>
      </w:r>
      <w:r>
        <w:rPr>
          <w:rStyle w:val="Emphasis"/>
        </w:rPr>
        <w:t>.</w:t>
      </w:r>
      <w:r>
        <w:rPr>
          <w:sz w:val="16"/>
        </w:rPr>
        <w:t xml:space="preserve"> n95 </w:t>
      </w:r>
      <w:r>
        <w:rPr>
          <w:rStyle w:val="StyleBoldUnderline"/>
          <w:highlight w:val="cyan"/>
        </w:rPr>
        <w:t>This</w:t>
      </w:r>
      <w:r>
        <w:rPr>
          <w:rStyle w:val="StyleBoldUnderline"/>
        </w:rPr>
        <w:t xml:space="preserve"> work </w:t>
      </w:r>
      <w:r>
        <w:rPr>
          <w:rStyle w:val="StyleBoldUnderline"/>
          <w:highlight w:val="cyan"/>
        </w:rPr>
        <w:t>requires</w:t>
      </w:r>
      <w:r>
        <w:rPr>
          <w:rStyle w:val="StyleBoldUnderline"/>
        </w:rPr>
        <w:t xml:space="preserve"> both </w:t>
      </w:r>
      <w:r>
        <w:rPr>
          <w:rStyle w:val="StyleBoldUnderline"/>
          <w:highlight w:val="cyan"/>
        </w:rPr>
        <w:t xml:space="preserve">a </w:t>
      </w:r>
      <w:r>
        <w:rPr>
          <w:rStyle w:val="Emphasis"/>
          <w:highlight w:val="cyan"/>
        </w:rPr>
        <w:t>commitment to</w:t>
      </w:r>
      <w:r>
        <w:rPr>
          <w:rStyle w:val="Emphasis"/>
        </w:rPr>
        <w:t xml:space="preserve"> </w:t>
      </w:r>
      <w:r>
        <w:rPr>
          <w:rStyle w:val="Emphasis"/>
          <w:highlight w:val="cyan"/>
        </w:rPr>
        <w:t>modernism</w:t>
      </w:r>
      <w:r>
        <w:rPr>
          <w:sz w:val="16"/>
        </w:rPr>
        <w:t xml:space="preserve"> and a willingness to acknowledge its limits. At its best, </w:t>
      </w:r>
      <w:r>
        <w:rPr>
          <w:rStyle w:val="StyleBoldUnderline"/>
          <w:highlight w:val="cyan"/>
        </w:rPr>
        <w:t>it inspires a</w:t>
      </w:r>
      <w:r>
        <w:rPr>
          <w:rStyle w:val="StyleBoldUnderline"/>
        </w:rPr>
        <w:t xml:space="preserve"> </w:t>
      </w:r>
      <w:r>
        <w:rPr>
          <w:rStyle w:val="Emphasis"/>
          <w:highlight w:val="cyan"/>
        </w:rPr>
        <w:t>jurisprudence of</w:t>
      </w:r>
      <w:r>
        <w:rPr>
          <w:rStyle w:val="Emphasis"/>
        </w:rPr>
        <w:t xml:space="preserve"> </w:t>
      </w:r>
      <w:r>
        <w:rPr>
          <w:rStyle w:val="Emphasis"/>
          <w:highlight w:val="cyan"/>
        </w:rPr>
        <w:t>reconstruction</w:t>
      </w:r>
      <w:r>
        <w:rPr>
          <w:sz w:val="16"/>
        </w:rPr>
        <w:t xml:space="preserve"> - </w:t>
      </w:r>
      <w:r>
        <w:rPr>
          <w:rStyle w:val="StyleBoldUnderline"/>
        </w:rPr>
        <w:t>the attempt to</w:t>
      </w:r>
      <w:r>
        <w:rPr>
          <w:sz w:val="16"/>
        </w:rPr>
        <w:t xml:space="preserve"> </w:t>
      </w:r>
      <w:r>
        <w:rPr>
          <w:rStyle w:val="StyleBoldUnderline"/>
        </w:rPr>
        <w:t>reconstruct political modernism</w:t>
      </w:r>
      <w:r>
        <w:rPr>
          <w:sz w:val="16"/>
        </w:rPr>
        <w:t xml:space="preserve"> itself </w:t>
      </w:r>
      <w:r>
        <w:rPr>
          <w:rStyle w:val="StyleBoldUnderline"/>
          <w:highlight w:val="cyan"/>
        </w:rPr>
        <w:t>in light of</w:t>
      </w:r>
      <w:r>
        <w:rPr>
          <w:sz w:val="16"/>
        </w:rPr>
        <w:t xml:space="preserve"> the difference "</w:t>
      </w:r>
      <w:r>
        <w:rPr>
          <w:rStyle w:val="StyleBoldUnderline"/>
          <w:highlight w:val="cyan"/>
        </w:rPr>
        <w:t>race</w:t>
      </w:r>
      <w:r>
        <w:rPr>
          <w:sz w:val="16"/>
        </w:rPr>
        <w:t xml:space="preserve">" makes. Race-crits, along with other outsider scholars, have a distinctive contribution to make to this endeavor. The source of this contribution, I argue in this Section, is an engagement with "the politics of difference." Through their commitment both to anti-racism and to affirming the cultural "differences" that the concept of "race" has produced, race-crits bring a distinctive perspective to the jurisprudential "problem of the subject." n96 More broadly, </w:t>
      </w:r>
      <w:r>
        <w:rPr>
          <w:rStyle w:val="StyleBoldUnderline"/>
          <w:highlight w:val="cyan"/>
        </w:rPr>
        <w:t>this</w:t>
      </w:r>
      <w:r>
        <w:rPr>
          <w:rStyle w:val="StyleBoldUnderline"/>
        </w:rPr>
        <w:t xml:space="preserve"> dual </w:t>
      </w:r>
      <w:r>
        <w:rPr>
          <w:rStyle w:val="StyleBoldUnderline"/>
          <w:highlight w:val="cyan"/>
        </w:rPr>
        <w:t>commitment</w:t>
      </w:r>
      <w:r>
        <w:rPr>
          <w:sz w:val="16"/>
        </w:rPr>
        <w:t xml:space="preserve"> to eliminating oppression and celebrating difference </w:t>
      </w:r>
      <w:r>
        <w:rPr>
          <w:rStyle w:val="StyleBoldUnderline"/>
          <w:highlight w:val="cyan"/>
        </w:rPr>
        <w:t>impels race-crits</w:t>
      </w:r>
      <w:r>
        <w:rPr>
          <w:rStyle w:val="StyleBoldUnderline"/>
        </w:rPr>
        <w:t xml:space="preserve"> </w:t>
      </w:r>
      <w:r>
        <w:rPr>
          <w:rStyle w:val="StyleBoldUnderline"/>
          <w:highlight w:val="cyan"/>
        </w:rPr>
        <w:t>to</w:t>
      </w:r>
      <w:r>
        <w:rPr>
          <w:sz w:val="16"/>
        </w:rPr>
        <w:t xml:space="preserve"> live in the tension between modernism and postmodernism, </w:t>
      </w:r>
      <w:r>
        <w:rPr>
          <w:rStyle w:val="StyleBoldUnderline"/>
        </w:rPr>
        <w:t>transformi</w:t>
      </w:r>
      <w:r>
        <w:rPr>
          <w:sz w:val="16"/>
        </w:rPr>
        <w:t xml:space="preserve">ng </w:t>
      </w:r>
      <w:r>
        <w:rPr>
          <w:rStyle w:val="StyleBoldUnderline"/>
        </w:rPr>
        <w:t>political modernism</w:t>
      </w:r>
      <w:r>
        <w:rPr>
          <w:sz w:val="16"/>
        </w:rPr>
        <w:t xml:space="preserve"> in the process. In this latter project, race-crits are part of a global movement by intellectuals in previously colonized nations, </w:t>
      </w:r>
      <w:r>
        <w:rPr>
          <w:rStyle w:val="Emphasis"/>
          <w:highlight w:val="cyan"/>
        </w:rPr>
        <w:t>not to abandon</w:t>
      </w:r>
      <w:r>
        <w:rPr>
          <w:sz w:val="16"/>
        </w:rPr>
        <w:t xml:space="preserve"> the Enlightenment ideals of freedom and </w:t>
      </w:r>
      <w:r>
        <w:rPr>
          <w:rStyle w:val="Emphasis"/>
          <w:highlight w:val="cyan"/>
        </w:rPr>
        <w:t>liberal democracy, but to make</w:t>
      </w:r>
      <w:r>
        <w:rPr>
          <w:rStyle w:val="Emphasis"/>
        </w:rPr>
        <w:t xml:space="preserve"> </w:t>
      </w:r>
      <w:r>
        <w:rPr>
          <w:rStyle w:val="Emphasis"/>
          <w:highlight w:val="cyan"/>
        </w:rPr>
        <w:t>good on their promises</w:t>
      </w:r>
      <w:r>
        <w:rPr>
          <w:rStyle w:val="Emphasis"/>
        </w:rPr>
        <w:t>.</w:t>
      </w:r>
      <w:r>
        <w:rPr>
          <w:bCs/>
          <w:szCs w:val="20"/>
          <w:u w:val="single"/>
          <w:bdr w:val="single" w:sz="2" w:space="0" w:color="auto" w:frame="1"/>
        </w:rPr>
        <w:t xml:space="preserve"> </w:t>
      </w:r>
      <w:r>
        <w:rPr>
          <w:sz w:val="12"/>
          <w:szCs w:val="16"/>
        </w:rPr>
        <w:t xml:space="preserve">A. CRT and the Problem of the Subject Unlike crits, whose primary intellectual-political commitment is to criticism itself, race-crits hold a dual commitment to anti-racist critique and to maintaining the distinctive cultures formed in part by concepts of "race." This dual commitment engages CRT in what I call the "politics of difference." One notable characteristic about contemporary American left political movements is their obsession with issues of identity. n97 The second wave of [*761] the women's movement and the Civil Rights Movement, for example, built their strength on reconceiving their constituents' collective identities; subsequent movements such as Gay Liberation and its contemporary descendants have similarly engaged in "identity politics." n98 In these movements, the construction of one's identity has been both a personal and a political act, linking the individual with a distinct social and political community. n99 Rather than supporting assimilation to the dominant culture, the new social movements have demanded a recognition of their members' "difference." This claim to equality based not on sameness but rather on difference is at the heart of the politics of difference. Intellectuals' engagement in the politics of difference has resulted in a rejection of the binary distinction between "same" and "different" itself. Instead, these scholars see "identity" as a complex and changing interaction between internal and external forces, between individual agency and structures of power. n100 For example, by complicating the notion of "female identity," feminist theorists have tried to move beyond the proposition that gender equality requires either "the same" treatment or "different" (usually meaning "special," and hence disfavored) treatment. n101 Instead, feminist theorists have explored how both "sameness" and "difference" are based on a non-neutral, male [*762] standard. n102 Equality in this formulation demands transformation of the existing structure, not just tolerance of or remediation for those who are "different." </w:t>
      </w:r>
      <w:r>
        <w:rPr>
          <w:sz w:val="16"/>
        </w:rPr>
        <w:t xml:space="preserve">Second-wave crits have argued that the </w:t>
      </w:r>
      <w:r>
        <w:rPr>
          <w:rStyle w:val="StyleBoldUnderline"/>
        </w:rPr>
        <w:t>reconstruction of political modernism</w:t>
      </w:r>
      <w:r>
        <w:rPr>
          <w:sz w:val="16"/>
        </w:rPr>
        <w:t xml:space="preserve"> in light of postmodernist critique </w:t>
      </w:r>
      <w:r>
        <w:rPr>
          <w:rStyle w:val="StyleBoldUnderline"/>
        </w:rPr>
        <w:t>requires addressing the problem of the subject.</w:t>
      </w:r>
      <w:r>
        <w:rPr>
          <w:sz w:val="16"/>
        </w:rPr>
        <w:t xml:space="preserve"> n103 Just whom is being spoken of when law review authors recommend that "we" do this or that? What issues are being avoided when legal writers seek to understand the legal system without asking how understanding changes the self? n104 Race-crits, like other intellectuals engaged in the politics of difference, are well situated to speak to "the problem of the subject." The language of race creates, maintains, and destroys subjects, both inside and outside the law. The study of race is in part the study of how individual personalities are melted down into collective subjects. It is also the study of how racialized subjects can be subjected to, yet not represented in, the law. In coming to terms with the long exclusion of people of color from full legal "belonging," </w:t>
      </w:r>
      <w:r>
        <w:rPr>
          <w:rStyle w:val="StyleBoldUnderline"/>
        </w:rPr>
        <w:t>race-crits</w:t>
      </w:r>
      <w:r>
        <w:rPr>
          <w:sz w:val="16"/>
        </w:rPr>
        <w:t xml:space="preserve"> seek not just to expand the subject "we the people," but to </w:t>
      </w:r>
      <w:r>
        <w:rPr>
          <w:rStyle w:val="StyleBoldUnderline"/>
        </w:rPr>
        <w:t>turn a critical eye on the legal subject itself.</w:t>
      </w:r>
      <w:r>
        <w:rPr>
          <w:sz w:val="16"/>
        </w:rPr>
        <w:t xml:space="preserve"> Just as feminist demands for equality require a transformation of traditional understandings of families and markets, n105 </w:t>
      </w:r>
      <w:r>
        <w:rPr>
          <w:rStyle w:val="StyleBoldUnderline"/>
          <w:highlight w:val="cyan"/>
        </w:rPr>
        <w:t>race-crit demands</w:t>
      </w:r>
      <w:r>
        <w:rPr>
          <w:rStyle w:val="StyleBoldUnderline"/>
        </w:rPr>
        <w:t xml:space="preserve"> </w:t>
      </w:r>
      <w:r>
        <w:rPr>
          <w:rStyle w:val="StyleBoldUnderline"/>
          <w:highlight w:val="cyan"/>
        </w:rPr>
        <w:t>for</w:t>
      </w:r>
      <w:r>
        <w:rPr>
          <w:rStyle w:val="StyleBoldUnderline"/>
        </w:rPr>
        <w:t xml:space="preserve"> </w:t>
      </w:r>
      <w:r>
        <w:rPr>
          <w:rStyle w:val="Emphasis"/>
          <w:highlight w:val="cyan"/>
        </w:rPr>
        <w:t>equality under law</w:t>
      </w:r>
      <w:r>
        <w:rPr>
          <w:rStyle w:val="StyleBoldUnderline"/>
          <w:highlight w:val="cyan"/>
        </w:rPr>
        <w:t xml:space="preserve"> require</w:t>
      </w:r>
      <w:r>
        <w:rPr>
          <w:rStyle w:val="StyleBoldUnderline"/>
        </w:rPr>
        <w:t xml:space="preserve"> a </w:t>
      </w:r>
      <w:r>
        <w:rPr>
          <w:rStyle w:val="StyleBoldUnderline"/>
          <w:highlight w:val="cyan"/>
        </w:rPr>
        <w:t>transformation of</w:t>
      </w:r>
      <w:r>
        <w:rPr>
          <w:rStyle w:val="StyleBoldUnderline"/>
        </w:rPr>
        <w:t xml:space="preserve"> traditional understandings of </w:t>
      </w:r>
      <w:r>
        <w:rPr>
          <w:rStyle w:val="StyleBoldUnderline"/>
          <w:highlight w:val="cyan"/>
        </w:rPr>
        <w:t>the</w:t>
      </w:r>
      <w:r>
        <w:rPr>
          <w:rStyle w:val="StyleBoldUnderline"/>
        </w:rPr>
        <w:t xml:space="preserve"> legal </w:t>
      </w:r>
      <w:r>
        <w:rPr>
          <w:rStyle w:val="StyleBoldUnderline"/>
          <w:highlight w:val="cyan"/>
        </w:rPr>
        <w:t>subject</w:t>
      </w:r>
      <w:r>
        <w:rPr>
          <w:rStyle w:val="StyleBoldUnderline"/>
        </w:rPr>
        <w:t xml:space="preserve">. </w:t>
      </w:r>
      <w:r>
        <w:rPr>
          <w:sz w:val="16"/>
        </w:rPr>
        <w:t xml:space="preserve">This task forces intellectuals to live in the conflict between modernism and postmodernism. The new </w:t>
      </w:r>
      <w:r>
        <w:rPr>
          <w:rStyle w:val="StyleBoldUnderline"/>
          <w:highlight w:val="cyan"/>
        </w:rPr>
        <w:t>social movements</w:t>
      </w:r>
      <w:r>
        <w:rPr>
          <w:rStyle w:val="StyleBoldUnderline"/>
        </w:rPr>
        <w:t xml:space="preserve"> based on "difference" </w:t>
      </w:r>
      <w:r>
        <w:rPr>
          <w:rStyle w:val="StyleBoldUnderline"/>
          <w:highlight w:val="cyan"/>
        </w:rPr>
        <w:t>have renounced assimilation</w:t>
      </w:r>
      <w:r>
        <w:rPr>
          <w:sz w:val="16"/>
        </w:rPr>
        <w:t xml:space="preserve"> as the path toward equality and are suspicious of the old faith in integration. n106 </w:t>
      </w:r>
      <w:r>
        <w:rPr>
          <w:rStyle w:val="Emphasis"/>
          <w:highlight w:val="cyan"/>
        </w:rPr>
        <w:t>At the same time</w:t>
      </w:r>
      <w:r>
        <w:rPr>
          <w:sz w:val="16"/>
          <w:highlight w:val="cyan"/>
        </w:rPr>
        <w:t xml:space="preserve">, </w:t>
      </w:r>
      <w:r>
        <w:rPr>
          <w:rStyle w:val="StyleBoldUnderline"/>
          <w:highlight w:val="cyan"/>
        </w:rPr>
        <w:t>most</w:t>
      </w:r>
      <w:r>
        <w:rPr>
          <w:sz w:val="16"/>
        </w:rPr>
        <w:t xml:space="preserve"> of these </w:t>
      </w:r>
      <w:r>
        <w:rPr>
          <w:rStyle w:val="StyleBoldUnderline"/>
        </w:rPr>
        <w:t xml:space="preserve">movements </w:t>
      </w:r>
      <w:r>
        <w:rPr>
          <w:rStyle w:val="StyleBoldUnderline"/>
          <w:highlight w:val="cyan"/>
        </w:rPr>
        <w:t>are committed to</w:t>
      </w:r>
      <w:r>
        <w:rPr>
          <w:sz w:val="16"/>
        </w:rPr>
        <w:t xml:space="preserve"> seeking </w:t>
      </w:r>
      <w:r>
        <w:rPr>
          <w:rStyle w:val="StyleBoldUnderline"/>
          <w:highlight w:val="cyan"/>
        </w:rPr>
        <w:t>equality</w:t>
      </w:r>
      <w:r>
        <w:rPr>
          <w:rStyle w:val="StyleBoldUnderline"/>
        </w:rPr>
        <w:t xml:space="preserve">, </w:t>
      </w:r>
      <w:r>
        <w:rPr>
          <w:rStyle w:val="StyleBoldUnderline"/>
          <w:highlight w:val="cyan"/>
        </w:rPr>
        <w:t>justice, and pluralism</w:t>
      </w:r>
      <w:r>
        <w:rPr>
          <w:rStyle w:val="StyleBoldUnderline"/>
        </w:rPr>
        <w:t xml:space="preserve"> within the nation</w:t>
      </w:r>
      <w:r>
        <w:rPr>
          <w:sz w:val="16"/>
        </w:rPr>
        <w:t xml:space="preserve"> rather than as separate political sovereigns. n107 </w:t>
      </w:r>
      <w:r>
        <w:rPr>
          <w:rStyle w:val="StyleBoldUnderline"/>
          <w:highlight w:val="cyan"/>
        </w:rPr>
        <w:t>This</w:t>
      </w:r>
      <w:r>
        <w:rPr>
          <w:rStyle w:val="StyleBoldUnderline"/>
        </w:rPr>
        <w:t xml:space="preserve"> </w:t>
      </w:r>
      <w:r>
        <w:rPr>
          <w:rStyle w:val="StyleBoldUnderline"/>
          <w:highlight w:val="cyan"/>
        </w:rPr>
        <w:t>political task</w:t>
      </w:r>
      <w:r>
        <w:rPr>
          <w:sz w:val="16"/>
        </w:rPr>
        <w:t xml:space="preserve"> of [*763] giving a new meaning to the phrase "e pluribus unum" thus </w:t>
      </w:r>
      <w:r>
        <w:rPr>
          <w:rStyle w:val="StyleBoldUnderline"/>
          <w:highlight w:val="cyan"/>
        </w:rPr>
        <w:t>demands</w:t>
      </w:r>
      <w:r>
        <w:rPr>
          <w:sz w:val="16"/>
        </w:rPr>
        <w:t xml:space="preserve"> both a </w:t>
      </w:r>
      <w:r>
        <w:rPr>
          <w:rStyle w:val="Emphasis"/>
        </w:rPr>
        <w:t xml:space="preserve">commitment to </w:t>
      </w:r>
      <w:r>
        <w:rPr>
          <w:rStyle w:val="Emphasis"/>
          <w:highlight w:val="cyan"/>
        </w:rPr>
        <w:t>political modernism</w:t>
      </w:r>
      <w:r>
        <w:rPr>
          <w:sz w:val="16"/>
        </w:rPr>
        <w:t xml:space="preserve"> and a deep skepticism of it. </w:t>
      </w:r>
      <w:r>
        <w:rPr>
          <w:sz w:val="12"/>
          <w:szCs w:val="16"/>
        </w:rPr>
        <w:t>B. CRT and Resistance Culture For people of color, the politics of difference within the United States can be understood within the broader context of global post-colonialism. Edward Said has made a study of how the West justified colonialism, how colonized peoples resisted it, and how the cultural dialogue between colonizer and colonized is evident in the art and literature of each. n108 Since the end of formal colonialism, n109 Said argues, a distinctive "resistance culture" has emerged from formerly colonized peoples. Resistance culture, as Said describes it, consists of three projects. First is the reconstitution of the formerly colonized nation through consolidating a national language and national culture (a project that is always the product of invention rather than simple "recovery"). n110 Second is what Said calls "the voyage in": the "conscious effort to enter into the discourse of Europe and the West, to mix with it, transform it, to make it acknowledge marginalized or suppressed or forgotten histories." n111 Third, according to Said, resistance culture involves "a noticeable pull away from separatist nationalism toward a more integrative view of human community and human liberation." n112 Reading the history of "racial minorities" in the United States as part of the larger history of western colonialism, n113 race-crits are involved in the [*764] project of "resistance culture" as well. Situated within the United States, where separatist nationalism has never been a viable alternative, n114 the domestic politics of difference has focused on Said's first and second projects: the constitution or reconstitution of the subordinated community and the transformation of the dominant community.</w:t>
      </w:r>
      <w:r>
        <w:rPr>
          <w:sz w:val="16"/>
          <w:szCs w:val="16"/>
        </w:rPr>
        <w:t xml:space="preserve"> </w:t>
      </w:r>
      <w:r>
        <w:rPr>
          <w:rStyle w:val="StyleBoldUnderline"/>
        </w:rPr>
        <w:t>Storytelling has contributed to</w:t>
      </w:r>
      <w:r>
        <w:rPr>
          <w:sz w:val="16"/>
        </w:rPr>
        <w:t xml:space="preserve"> much of </w:t>
      </w:r>
      <w:r>
        <w:rPr>
          <w:rStyle w:val="StyleBoldUnderline"/>
        </w:rPr>
        <w:t>the</w:t>
      </w:r>
      <w:r>
        <w:rPr>
          <w:sz w:val="16"/>
        </w:rPr>
        <w:t xml:space="preserve"> first </w:t>
      </w:r>
      <w:r>
        <w:rPr>
          <w:rStyle w:val="StyleBoldUnderline"/>
        </w:rPr>
        <w:t>project. Storytelling serves to create and confirm identity, both individual and collective.</w:t>
      </w:r>
      <w:r>
        <w:rPr>
          <w:sz w:val="16"/>
        </w:rPr>
        <w:t xml:space="preserve"> n115 As William Eskridge has argued, storytelling helps build new communities: </w:t>
      </w:r>
      <w:r>
        <w:rPr>
          <w:rStyle w:val="StyleBoldUnderline"/>
        </w:rPr>
        <w:t>stories</w:t>
      </w:r>
      <w:r>
        <w:rPr>
          <w:sz w:val="16"/>
        </w:rPr>
        <w:t xml:space="preserve"> of what it means to be gay and lesbian, for example, </w:t>
      </w:r>
      <w:r>
        <w:rPr>
          <w:rStyle w:val="StyleBoldUnderline"/>
        </w:rPr>
        <w:t>help</w:t>
      </w:r>
      <w:r>
        <w:rPr>
          <w:sz w:val="16"/>
        </w:rPr>
        <w:t xml:space="preserve"> individual gay and lesbian </w:t>
      </w:r>
      <w:r>
        <w:rPr>
          <w:rStyle w:val="StyleBoldUnderline"/>
        </w:rPr>
        <w:t>people locate themselves within a community</w:t>
      </w:r>
      <w:r>
        <w:rPr>
          <w:sz w:val="16"/>
        </w:rPr>
        <w:t xml:space="preserve"> and give the gay and lesbian community a collective sense of itself as an agent. n116 At the personal level, this community-building function is similar to what 1970s feminists termed "consciousness raising." n117 Storytelling in this sense is myth-making: the creation of a new collective subject with a history from which individuals can draw to shape their own identities. </w:t>
      </w:r>
      <w:r>
        <w:rPr>
          <w:rStyle w:val="StyleBoldUnderline"/>
        </w:rPr>
        <w:t>Literary and cultural critics have participated in</w:t>
      </w:r>
      <w:r>
        <w:rPr>
          <w:sz w:val="16"/>
        </w:rPr>
        <w:t xml:space="preserve"> the second aspect of resistance culture, </w:t>
      </w:r>
      <w:r>
        <w:rPr>
          <w:rStyle w:val="StyleBoldUnderline"/>
        </w:rPr>
        <w:t>the project of "writing back."</w:t>
      </w:r>
      <w:r>
        <w:rPr>
          <w:sz w:val="16"/>
        </w:rPr>
        <w:t xml:space="preserve"> </w:t>
      </w:r>
      <w:r>
        <w:rPr>
          <w:sz w:val="12"/>
        </w:rPr>
        <w:t xml:space="preserve">For example, in the context of American literary studies, Toni Morrison argues that "Africanism" - the reference in literary works to an imaginary "Africa" has become, in the Eurocentric tradition that American education favors, both a way of talking about and a way of policing matters of class, sexual license, and repression, formations and exercises of power, and meditations on ethics and accountability. Through the simple expedient of demonizing and reifying the range of color on a palette, American Africanism makes it possible to say and not say, to inscribe and erase, to escape and engage, to act out and act on, to historicize and render timeless. It provides a way of contemplating [*765] chaos and civilization, desire and fear, and a mechanism for testing the problems and blessings of freedom. n11 Morrison's project is to transform the reader's understanding of the American literary canon by calling her attention to how complexities within American social and political culture have been made into questions of "race." n119 Her effort, however, is not to throw certain works out of the canon and replace them with others, but rather to deepen the reader's understanding both of the works within and without the canon and of how and why canon formation itself takes place. Robert Williams is engaged in a similar task in his article in this Symposium. Williams points out that the history of the Encounter era in North America is not only one of conflict but also one of mutual accommodation. n120 </w:t>
      </w:r>
      <w:r>
        <w:rPr>
          <w:rStyle w:val="StyleBoldUnderline"/>
        </w:rPr>
        <w:t>In telling the story</w:t>
      </w:r>
      <w:r>
        <w:rPr>
          <w:sz w:val="16"/>
        </w:rPr>
        <w:t xml:space="preserve"> of the English-Iroquois Covenant Chain alliance, </w:t>
      </w:r>
      <w:r>
        <w:rPr>
          <w:rStyle w:val="StyleBoldUnderline"/>
        </w:rPr>
        <w:t>Williams does the historical work of adding back to the American legal and political tradition a story of</w:t>
      </w:r>
      <w:r>
        <w:rPr>
          <w:sz w:val="16"/>
        </w:rPr>
        <w:t xml:space="preserve"> Iroquois </w:t>
      </w:r>
      <w:r>
        <w:rPr>
          <w:rStyle w:val="StyleBoldUnderline"/>
        </w:rPr>
        <w:t>creativity and power</w:t>
      </w:r>
      <w:r>
        <w:rPr>
          <w:sz w:val="16"/>
        </w:rPr>
        <w:t xml:space="preserve"> that has been forgotten or suppressed. </w:t>
      </w:r>
      <w:r>
        <w:rPr>
          <w:rStyle w:val="Emphasis"/>
        </w:rPr>
        <w:t>Williams engages</w:t>
      </w:r>
      <w:r>
        <w:rPr>
          <w:sz w:val="16"/>
        </w:rPr>
        <w:t xml:space="preserve"> in the transformational work of "exploring the commensurability of this North American indigenous vision of </w:t>
      </w:r>
      <w:r>
        <w:rPr>
          <w:rStyle w:val="Emphasis"/>
        </w:rPr>
        <w:t>law</w:t>
      </w:r>
      <w:r>
        <w:rPr>
          <w:sz w:val="16"/>
        </w:rPr>
        <w:t xml:space="preserve"> and peace between different peoples with contemporary understandings of the problem of achieving human solidarity and accommodation in a multicultural world." n121 </w:t>
      </w:r>
      <w:r>
        <w:rPr>
          <w:rStyle w:val="StyleBoldUnderline"/>
          <w:highlight w:val="cyan"/>
        </w:rPr>
        <w:t>By recovering</w:t>
      </w:r>
      <w:r>
        <w:rPr>
          <w:sz w:val="16"/>
        </w:rPr>
        <w:t xml:space="preserve"> this and other </w:t>
      </w:r>
      <w:r>
        <w:rPr>
          <w:rStyle w:val="StyleBoldUnderline"/>
          <w:highlight w:val="cyan"/>
        </w:rPr>
        <w:t>neglected dialogues</w:t>
      </w:r>
      <w:r>
        <w:rPr>
          <w:rStyle w:val="StyleBoldUnderline"/>
        </w:rPr>
        <w:t xml:space="preserve">, </w:t>
      </w:r>
      <w:r>
        <w:rPr>
          <w:rStyle w:val="StyleBoldUnderline"/>
          <w:highlight w:val="cyan"/>
        </w:rPr>
        <w:t>race-crits can</w:t>
      </w:r>
      <w:r>
        <w:rPr>
          <w:sz w:val="16"/>
        </w:rPr>
        <w:t xml:space="preserve"> begin to </w:t>
      </w:r>
      <w:r>
        <w:rPr>
          <w:rStyle w:val="StyleBoldUnderline"/>
          <w:highlight w:val="cyan"/>
        </w:rPr>
        <w:t>reconstruct</w:t>
      </w:r>
      <w:r>
        <w:rPr>
          <w:rStyle w:val="StyleBoldUnderline"/>
        </w:rPr>
        <w:t xml:space="preserve"> </w:t>
      </w:r>
      <w:r>
        <w:rPr>
          <w:rStyle w:val="StyleBoldUnderline"/>
          <w:highlight w:val="cyan"/>
        </w:rPr>
        <w:t>modern</w:t>
      </w:r>
      <w:r>
        <w:rPr>
          <w:rStyle w:val="StyleBoldUnderline"/>
        </w:rPr>
        <w:t xml:space="preserve"> </w:t>
      </w:r>
      <w:r>
        <w:rPr>
          <w:rStyle w:val="StyleBoldUnderline"/>
          <w:highlight w:val="cyan"/>
        </w:rPr>
        <w:t>political</w:t>
      </w:r>
      <w:r>
        <w:rPr>
          <w:rStyle w:val="StyleBoldUnderline"/>
        </w:rPr>
        <w:t xml:space="preserve"> theory. </w:t>
      </w:r>
      <w:r>
        <w:rPr>
          <w:sz w:val="16"/>
        </w:rPr>
        <w:t xml:space="preserve">C. CRT as Reconstruction Jurisprudence Within legal studies, </w:t>
      </w:r>
      <w:r>
        <w:rPr>
          <w:rStyle w:val="StyleBoldUnderline"/>
        </w:rPr>
        <w:t>the attempt to use the dissonance between modernism and postmodernism creatively on behalf of people of color is what I call "reconstruction jurisprudence."</w:t>
      </w:r>
      <w:r>
        <w:rPr>
          <w:sz w:val="16"/>
        </w:rPr>
        <w:t xml:space="preserve"> Mari Matsuda, who coined this term, describes it as having a double meaning. n122 First, </w:t>
      </w:r>
      <w:r>
        <w:rPr>
          <w:rStyle w:val="StyleBoldUnderline"/>
        </w:rPr>
        <w:t>reconstruction jurisprudence is meant to distinguish</w:t>
      </w:r>
      <w:r>
        <w:rPr>
          <w:sz w:val="16"/>
        </w:rPr>
        <w:t xml:space="preserve"> CRT </w:t>
      </w:r>
      <w:r>
        <w:rPr>
          <w:rStyle w:val="StyleBoldUnderline"/>
        </w:rPr>
        <w:t>from CLS's</w:t>
      </w:r>
      <w:r>
        <w:rPr>
          <w:sz w:val="16"/>
        </w:rPr>
        <w:t xml:space="preserve"> project of </w:t>
      </w:r>
      <w:r>
        <w:rPr>
          <w:rStyle w:val="StyleBoldUnderline"/>
        </w:rPr>
        <w:t>deconstruction.</w:t>
      </w:r>
      <w:r>
        <w:rPr>
          <w:sz w:val="16"/>
        </w:rPr>
        <w:t xml:space="preserve"> Race-crits have </w:t>
      </w:r>
      <w:r>
        <w:rPr>
          <w:rStyle w:val="Emphasis"/>
          <w:highlight w:val="cyan"/>
        </w:rPr>
        <w:t>reject</w:t>
      </w:r>
      <w:r>
        <w:rPr>
          <w:sz w:val="16"/>
        </w:rPr>
        <w:t xml:space="preserve">ed </w:t>
      </w:r>
      <w:r>
        <w:rPr>
          <w:rStyle w:val="Emphasis"/>
        </w:rPr>
        <w:t>the project of "</w:t>
      </w:r>
      <w:r>
        <w:rPr>
          <w:rStyle w:val="Emphasis"/>
          <w:highlight w:val="cyan"/>
        </w:rPr>
        <w:t>total critique</w:t>
      </w:r>
      <w:r>
        <w:rPr>
          <w:rStyle w:val="Emphasis"/>
        </w:rPr>
        <w:t>"</w:t>
      </w:r>
      <w:r>
        <w:rPr>
          <w:sz w:val="16"/>
        </w:rPr>
        <w:t xml:space="preserve"> </w:t>
      </w:r>
      <w:r>
        <w:rPr>
          <w:rStyle w:val="StyleBoldUnderline"/>
          <w:highlight w:val="cyan"/>
        </w:rPr>
        <w:t>and</w:t>
      </w:r>
      <w:r>
        <w:rPr>
          <w:sz w:val="16"/>
        </w:rPr>
        <w:t xml:space="preserve"> are committed to </w:t>
      </w:r>
      <w:r>
        <w:rPr>
          <w:rStyle w:val="Emphasis"/>
          <w:highlight w:val="cyan"/>
        </w:rPr>
        <w:t>transform</w:t>
      </w:r>
      <w:r>
        <w:rPr>
          <w:sz w:val="16"/>
        </w:rPr>
        <w:t xml:space="preserve">ing </w:t>
      </w:r>
      <w:r>
        <w:rPr>
          <w:rStyle w:val="Emphasis"/>
          <w:highlight w:val="cyan"/>
        </w:rPr>
        <w:t>modernist paradigms</w:t>
      </w:r>
      <w:r>
        <w:rPr>
          <w:sz w:val="16"/>
        </w:rPr>
        <w:t xml:space="preserve"> as well as criticizing them. Second, the word "reconstruction" refers to the legacy of slavery in the New World and the unfinished revolutions of the First and Second Reconstructions. </w:t>
      </w:r>
      <w:r>
        <w:rPr>
          <w:rStyle w:val="StyleBoldUnderline"/>
          <w:highlight w:val="cyan"/>
        </w:rPr>
        <w:t>My</w:t>
      </w:r>
      <w:r>
        <w:rPr>
          <w:sz w:val="16"/>
        </w:rPr>
        <w:t xml:space="preserve"> third </w:t>
      </w:r>
      <w:r>
        <w:rPr>
          <w:rStyle w:val="StyleBoldUnderline"/>
          <w:highlight w:val="cyan"/>
        </w:rPr>
        <w:t>connotation for "reconstruction jurisprudence" is</w:t>
      </w:r>
      <w:r>
        <w:rPr>
          <w:rStyle w:val="StyleBoldUnderline"/>
        </w:rPr>
        <w:t xml:space="preserve"> the project of "</w:t>
      </w:r>
      <w:r>
        <w:rPr>
          <w:rStyle w:val="StyleBoldUnderline"/>
          <w:highlight w:val="cyan"/>
        </w:rPr>
        <w:t xml:space="preserve">writing back" to white-dominated </w:t>
      </w:r>
      <w:r>
        <w:rPr>
          <w:rStyle w:val="Emphasis"/>
          <w:highlight w:val="cyan"/>
        </w:rPr>
        <w:t>legal rules</w:t>
      </w:r>
      <w:r>
        <w:rPr>
          <w:rStyle w:val="Emphasis"/>
        </w:rPr>
        <w:t>,</w:t>
      </w:r>
      <w:r>
        <w:rPr>
          <w:sz w:val="16"/>
        </w:rPr>
        <w:t xml:space="preserve"> reasoning, and institutions. </w:t>
      </w:r>
      <w:r>
        <w:rPr>
          <w:rStyle w:val="StyleBoldUnderline"/>
          <w:highlight w:val="cyan"/>
        </w:rPr>
        <w:t>The first step is</w:t>
      </w:r>
      <w:r>
        <w:rPr>
          <w:sz w:val="16"/>
        </w:rPr>
        <w:t xml:space="preserve"> the self-conscious formation of identity groups that [*766] have been subject to racial oppression and now </w:t>
      </w:r>
      <w:r>
        <w:rPr>
          <w:rStyle w:val="StyleBoldUnderline"/>
          <w:highlight w:val="cyan"/>
        </w:rPr>
        <w:t>demand</w:t>
      </w:r>
      <w:r>
        <w:rPr>
          <w:rStyle w:val="StyleBoldUnderline"/>
        </w:rPr>
        <w:t xml:space="preserve"> </w:t>
      </w:r>
      <w:r>
        <w:rPr>
          <w:rStyle w:val="StyleBoldUnderline"/>
          <w:highlight w:val="cyan"/>
        </w:rPr>
        <w:t>equality</w:t>
      </w:r>
      <w:r>
        <w:rPr>
          <w:sz w:val="16"/>
        </w:rPr>
        <w:t xml:space="preserve"> - a formation accomplished by collective myth-making. </w:t>
      </w:r>
      <w:r>
        <w:rPr>
          <w:rStyle w:val="StyleBoldUnderline"/>
          <w:highlight w:val="cyan"/>
        </w:rPr>
        <w:t>The second step involves</w:t>
      </w:r>
      <w:r>
        <w:rPr>
          <w:rStyle w:val="StyleBoldUnderline"/>
        </w:rPr>
        <w:t xml:space="preserve"> the </w:t>
      </w:r>
      <w:r>
        <w:rPr>
          <w:rStyle w:val="StyleBoldUnderline"/>
          <w:highlight w:val="cyan"/>
        </w:rPr>
        <w:t>recovery and reworking of</w:t>
      </w:r>
      <w:r>
        <w:rPr>
          <w:sz w:val="16"/>
        </w:rPr>
        <w:t xml:space="preserve"> what has been lost or suppressed concerning </w:t>
      </w:r>
      <w:r>
        <w:rPr>
          <w:rStyle w:val="StyleBoldUnderline"/>
        </w:rPr>
        <w:t>"</w:t>
      </w:r>
      <w:r>
        <w:rPr>
          <w:rStyle w:val="StyleBoldUnderline"/>
          <w:highlight w:val="cyan"/>
        </w:rPr>
        <w:t xml:space="preserve">race" </w:t>
      </w:r>
      <w:r>
        <w:rPr>
          <w:rStyle w:val="Emphasis"/>
          <w:highlight w:val="cyan"/>
        </w:rPr>
        <w:t>in legal doctrine and policy.</w:t>
      </w:r>
      <w:r>
        <w:rPr>
          <w:sz w:val="16"/>
        </w:rPr>
        <w:t xml:space="preserve"> </w:t>
      </w:r>
      <w:r>
        <w:rPr>
          <w:rStyle w:val="StyleBoldUnderline"/>
        </w:rPr>
        <w:t>The third step is</w:t>
      </w:r>
      <w:r>
        <w:rPr>
          <w:sz w:val="16"/>
        </w:rPr>
        <w:t xml:space="preserve"> the work of </w:t>
      </w:r>
      <w:r>
        <w:rPr>
          <w:rStyle w:val="StyleBoldUnderline"/>
        </w:rPr>
        <w:t>transforming existing jurisprudence</w:t>
      </w:r>
      <w:r>
        <w:rPr>
          <w:sz w:val="16"/>
        </w:rPr>
        <w:t xml:space="preserve"> and political theory.</w:t>
      </w:r>
    </w:p>
    <w:p w:rsidR="0080469F" w:rsidRDefault="0080469F" w:rsidP="0080469F"/>
    <w:p w:rsidR="0080469F" w:rsidRDefault="0080469F" w:rsidP="0080469F"/>
    <w:p w:rsidR="0080469F" w:rsidRDefault="0080469F" w:rsidP="0080469F">
      <w:pPr>
        <w:pStyle w:val="Heading3"/>
      </w:pPr>
      <w:r>
        <w:t>Topical Version – 1AC Card</w:t>
      </w:r>
    </w:p>
    <w:p w:rsidR="0080469F" w:rsidRDefault="0080469F" w:rsidP="0080469F"/>
    <w:p w:rsidR="0080469F" w:rsidRDefault="0080469F" w:rsidP="0080469F"/>
    <w:p w:rsidR="0080469F" w:rsidRDefault="0080469F" w:rsidP="0080469F">
      <w:pPr>
        <w:pStyle w:val="Heading4"/>
      </w:pPr>
      <w:r>
        <w:t>Their own evidence indicates the necessity of engaging the state- proves engagement with the state is key</w:t>
      </w:r>
    </w:p>
    <w:p w:rsidR="0080469F" w:rsidRPr="0053039B" w:rsidRDefault="0080469F" w:rsidP="0080469F">
      <w:pPr>
        <w:rPr>
          <w:sz w:val="14"/>
        </w:rPr>
      </w:pPr>
      <w:r w:rsidRPr="0053039B">
        <w:rPr>
          <w:sz w:val="14"/>
        </w:rPr>
        <w:t>In 1989, officials in Charleston, South ‘Carolina, initiated a policy of arresting pregnant women whose prenatal tests revealed they were smoking crack. In some cases, a team of police tracked down expectant mothers in the city’s poorest neighborhoods. In others, officers invaded the maternity ward to haul away patients in handcuffs and leg irons, hours after giving birth. One woman spent the final weeks of pregnancy detained in a clingy cell in the Charleston County Jail. When she went into labor, she was transported in chains to the hospital, and remained shackled to the bed during the entire delivery. All but one of the four-dozen women arrested for prenatal crimes in Charleston were Black. We are in the midst of an explosion of rhetoric and policies that degrade Black women’s reproductive decisions. Poor Black mothers are to blame for perpetuating social problems by transmitting defective genes, irreparable crack damage, and a deviant lifestyle to their children. A controversial editorial in the Philadelphia Inquirer suggested coerced contraception as a solution to the Black underclass. Noting that “[t]he main reason more black children are living in poverty is that the people having the most children are the ones least capable of supporting them,” the editorial proposed reducing the number of children born to poor Black women by implanting them with the long-acting contraceptive Norplant. This thinking was supported by the best-selling book The Bell Curve, which claims that social disparities stem from the higher fertility rates of genetically less i</w:t>
      </w:r>
      <w:bookmarkStart w:id="0" w:name="_GoBack"/>
      <w:bookmarkEnd w:id="0"/>
      <w:r w:rsidRPr="0053039B">
        <w:rPr>
          <w:sz w:val="14"/>
        </w:rPr>
        <w:t xml:space="preserve">ntelligent groups, including Blacks. Along with this disparagement of Black motherhood, </w:t>
      </w:r>
      <w:r w:rsidRPr="0053039B">
        <w:rPr>
          <w:rStyle w:val="Emphasis"/>
          <w:highlight w:val="yellow"/>
        </w:rPr>
        <w:t>policymakers have initiated a new wave of reproductive regulation</w:t>
      </w:r>
      <w:r w:rsidRPr="0053039B">
        <w:rPr>
          <w:sz w:val="14"/>
        </w:rPr>
        <w:t xml:space="preserve">. The targeting of Black women who use drugs during pregnancy is only one example. </w:t>
      </w:r>
      <w:r w:rsidRPr="0053039B">
        <w:rPr>
          <w:rStyle w:val="Emphasis"/>
          <w:highlight w:val="yellow"/>
        </w:rPr>
        <w:t>State legislatures across the country are considering measures designed to keep women on welfare from having babies</w:t>
      </w:r>
      <w:r w:rsidRPr="0053039B">
        <w:rPr>
          <w:sz w:val="14"/>
        </w:rPr>
        <w:t xml:space="preserve"> — a goal also advanced by Newt Gingrich’s Contract with America and then incorporated in the newly enacted federal welfare law. The plans range from denying benefits to children born to welfare mothers to mandatory insertion of Norplant as a condition of receiving aid. Many family-planning clinics, with the support of Medicaid, are already encouraging young Black women to keep the risky device implanted in their arms. The emerging agenda is reminiscent of government-sponsored programs as late as the 1970s that coerced poor Black women by the thousands into being sterilized. Meanwhile, a fertility business devoted to helping white middle-class couples to have children is booming. How can we possibly confront racial injustice in America without tackling this assault on Black women’s procreative freedom? How can we possibly talk about reproductive health policy without addressing race, as well as gender? </w:t>
      </w:r>
      <w:r w:rsidRPr="0053039B">
        <w:rPr>
          <w:rStyle w:val="Emphasis"/>
          <w:highlight w:val="yellow"/>
        </w:rPr>
        <w:t>Yet books on racial justice tend to neglect the subject of reproductive rights; and books on reproductive freedom tend to neglect the influence of race. Few, if any, have addressed the many dimensions of governmental regulation of Black women’s childbearing or the impact this repression has had on the way Americans think about reproductive liberty.</w:t>
      </w:r>
      <w:r w:rsidRPr="0053039B">
        <w:rPr>
          <w:sz w:val="14"/>
        </w:rPr>
        <w:t xml:space="preserve"> The story I tell about reproductive rights differs dramatically from the standard one. In contrast to the account of American women’s increasing control over their reproductive decisions, centered on the right to an abortion to describe a long experience of dehumanizing attempts to control Black women’s reproductive lives. </w:t>
      </w:r>
      <w:r w:rsidRPr="0053039B">
        <w:rPr>
          <w:rStyle w:val="Emphasis"/>
          <w:highlight w:val="yellow"/>
        </w:rPr>
        <w:t>The systematic institutionalized denial of reproductive freedom has uniquely marked Black women’s history in America</w:t>
      </w:r>
      <w:r w:rsidRPr="0053039B">
        <w:rPr>
          <w:rStyle w:val="Emphasis"/>
        </w:rPr>
        <w:t>.</w:t>
      </w:r>
      <w:r w:rsidRPr="0053039B">
        <w:rPr>
          <w:sz w:val="14"/>
        </w:rPr>
        <w:t xml:space="preserve"> Considering this history—</w:t>
      </w:r>
      <w:r w:rsidRPr="0053039B">
        <w:rPr>
          <w:rStyle w:val="Emphasis"/>
          <w:highlight w:val="yellow"/>
        </w:rPr>
        <w:t>from slave masters’ economic stake in bonded women’s fertility to the racist strains of early birth control policy to sterilization abuse of Black women during the 1960s and 1970s to the current campaign to inject Norplant and Depo-Provera</w:t>
      </w:r>
      <w:r w:rsidRPr="0053039B">
        <w:rPr>
          <w:rStyle w:val="Emphasis"/>
        </w:rPr>
        <w:t xml:space="preserve"> </w:t>
      </w:r>
      <w:r w:rsidRPr="0053039B">
        <w:rPr>
          <w:sz w:val="14"/>
        </w:rPr>
        <w:t xml:space="preserve">in the arms of Black teenagers and welfare mothers — paints a powerful picture of the link between race and reproductive freedom in America. </w:t>
      </w:r>
      <w:r w:rsidRPr="0053039B">
        <w:rPr>
          <w:rStyle w:val="Emphasis"/>
          <w:highlight w:val="yellow"/>
        </w:rPr>
        <w:t>Several years ago I spoke at a forum in a neighborhood church entitled “Civil Rights Under Attack: Recent Supreme Court Decisions,” Sponsored by several civil rights organizations. I chose to focus on how the Supreme Court’s decision in Webster Reproductive Health Studies, which weakened the holding in Roe Wade and denied women a right to abortion in publicly funded hospitals, hurt Black women. I linked the decision to a series of current attacks on Black women’s reproductive autonomy, including the growing trend to prosecute poor Black mothers for smoking crack while pregnant.</w:t>
      </w:r>
      <w:r w:rsidRPr="0053039B">
        <w:rPr>
          <w:rStyle w:val="Emphasis"/>
        </w:rPr>
        <w:t xml:space="preserve"> </w:t>
      </w:r>
      <w:r w:rsidRPr="0053039B">
        <w:rPr>
          <w:sz w:val="14"/>
        </w:rPr>
        <w:t xml:space="preserve">When it came time for questions, I was immediately assailed by a man in the audience for risking solidarity around racial issues by interjecting the controversial issue of reproduction. He thought it was dangerous to mention the word “abortion.” He said that reproductive rights was a “white woman’s issue,” and he advised me to stick to traditional civil rights concerns, such as affirmative action, voting rights, and criminal justice. While this man felt that the civil rights agenda should leave out reproductive health concerns, the mainstream reproductive rights agenda has neglected Black women’s concerns. Public and scholarly debate about reproductive freedom has centered on abortion, often ignoring other important reproductive health policies that are most likely to affect Black women. Yet I came to grasp the importance of women’s reproductive autonomy, not from the mainstream abortion rights movement, but from studying the lives of slave women, like those described by Anna Julia Cooper, who fought to retain control over their reproductive lives. The feminist focus on gender and identification of male dominations and the source of reproductive repression often overlooks the importance of racism in shaping other understandings of reproductive liberty and the degree of “choice” that women really have. I want this book to convince readers that reproduction is an important topic and that it is especially important to Black people. </w:t>
      </w:r>
      <w:r w:rsidRPr="0053039B">
        <w:rPr>
          <w:rStyle w:val="Emphasis"/>
          <w:highlight w:val="yellow"/>
        </w:rPr>
        <w:t xml:space="preserve">It is important not only because the policies I discuss keep Black women from having children but because </w:t>
      </w:r>
      <w:r w:rsidRPr="0053039B">
        <w:rPr>
          <w:rStyle w:val="Emphasis"/>
          <w:sz w:val="36"/>
          <w:highlight w:val="yellow"/>
        </w:rPr>
        <w:t xml:space="preserve">these policies </w:t>
      </w:r>
      <w:r w:rsidRPr="0053039B">
        <w:rPr>
          <w:rStyle w:val="Emphasis"/>
          <w:highlight w:val="yellow"/>
        </w:rPr>
        <w:t>persuade people that racial inequality is perpetuated by Black people themselves.</w:t>
      </w:r>
      <w:r w:rsidRPr="0053039B">
        <w:rPr>
          <w:rStyle w:val="Emphasis"/>
        </w:rPr>
        <w:t xml:space="preserve"> </w:t>
      </w:r>
      <w:r w:rsidRPr="0053039B">
        <w:rPr>
          <w:sz w:val="14"/>
        </w:rPr>
        <w:t xml:space="preserve">The belief that Black procreations the problem remains a major barrier to radical change in America. It is my hope that by exposing its multiple reincarnations, this book will help to put this dangerous fallacy to rest. I also want this book to convince readers to think about reproduction in a new way. </w:t>
      </w:r>
      <w:r w:rsidRPr="0053039B">
        <w:rPr>
          <w:rStyle w:val="Emphasis"/>
          <w:highlight w:val="yellow"/>
        </w:rPr>
        <w:t xml:space="preserve">These </w:t>
      </w:r>
      <w:r w:rsidRPr="0053039B">
        <w:rPr>
          <w:rStyle w:val="Emphasis"/>
          <w:sz w:val="32"/>
          <w:highlight w:val="yellow"/>
        </w:rPr>
        <w:t xml:space="preserve">policies </w:t>
      </w:r>
      <w:r w:rsidRPr="0053039B">
        <w:rPr>
          <w:rStyle w:val="Emphasis"/>
          <w:highlight w:val="yellow"/>
        </w:rPr>
        <w:t>affect not only Black Americans but also the very meaning of reproductive freedom.</w:t>
      </w:r>
      <w:r w:rsidRPr="0053039B">
        <w:rPr>
          <w:sz w:val="14"/>
        </w:rPr>
        <w:t xml:space="preserve"> My objective is to place these issues in their broader political context by exploring how the denial of Black reproductive autonomy serves the interests of white supremacy. I am also interested in the way in which the dominant understanding of reproductive rights has been shaped by racist assumptions about Black procreation. Three central themes, then, run through the chapters of this book. The first is that regulating Black women’s reproduction has been a central aspect of racial oppression in America. Not only do these policies injure individual Black women, but they also are a principal means of justifying the perpetuation of a racist social structure. Second, the control of black women reproduction has shaped the meaning of reproductive liberty in America. The traditional understanding of reproductive freedom has had to accommodate </w:t>
      </w:r>
      <w:r w:rsidRPr="0053039B">
        <w:rPr>
          <w:rStyle w:val="Emphasis"/>
          <w:highlight w:val="yellow"/>
        </w:rPr>
        <w:t>practices</w:t>
      </w:r>
      <w:r w:rsidRPr="0053039B">
        <w:rPr>
          <w:sz w:val="14"/>
        </w:rPr>
        <w:t xml:space="preserve"> that </w:t>
      </w:r>
      <w:r w:rsidRPr="0053039B">
        <w:rPr>
          <w:rStyle w:val="Emphasis"/>
          <w:highlight w:val="yellow"/>
        </w:rPr>
        <w:t>blatantly deny Black women control</w:t>
      </w:r>
      <w:r w:rsidRPr="0053039B">
        <w:rPr>
          <w:rStyle w:val="Emphasis"/>
        </w:rPr>
        <w:t xml:space="preserve"> </w:t>
      </w:r>
      <w:r w:rsidRPr="0053039B">
        <w:rPr>
          <w:sz w:val="14"/>
        </w:rPr>
        <w:t xml:space="preserve">over critical decisions </w:t>
      </w:r>
      <w:r w:rsidRPr="0053039B">
        <w:rPr>
          <w:rStyle w:val="Emphasis"/>
          <w:highlight w:val="yellow"/>
        </w:rPr>
        <w:t>about their bodies</w:t>
      </w:r>
      <w:r w:rsidRPr="0053039B">
        <w:rPr>
          <w:sz w:val="14"/>
        </w:rPr>
        <w:t xml:space="preserve"> highlighting the racial dimensions of contemporary debates </w:t>
      </w:r>
      <w:r w:rsidRPr="0053039B">
        <w:rPr>
          <w:rStyle w:val="Emphasis"/>
          <w:highlight w:val="yellow"/>
        </w:rPr>
        <w:t>such as welfare reform, the safety of Norplant, public funding of abortion, and the morality of new reproductive technologies</w:t>
      </w:r>
      <w:r w:rsidRPr="0053039B">
        <w:rPr>
          <w:sz w:val="14"/>
        </w:rPr>
        <w:t xml:space="preserve"> is like shaking up a kaleidoscope and taking another look. Finally, in light of the first two themes, we need to reconsider the meaning of reproductive liberty to take into account its relationship to racial oppress sum. While Black women’s stories are sometimes inserted as an aside in deliberations about reproductive issues, I place them at the center of this reconstructive project. How does Black women’s experience change the current interpretation of reproductive freedom? The dominant notion of reproductive liberty is flawed in several ways and is limited by the liberal ideals of individual autonomy and freedom from government interference; it is primarily concerned with the interests of white, middle-class women; and  it is focused on the right to abortion. </w:t>
      </w:r>
      <w:r w:rsidRPr="0053039B">
        <w:rPr>
          <w:rStyle w:val="Emphasis"/>
          <w:highlight w:val="yellow"/>
        </w:rPr>
        <w:t>The full extent of many Americans’ conception of reproductive freedom is the Constitution’s protection against laws that ban abortion. I suggest an expanded and less individualistic conception of re productive liberty that recognizes control of reproduction as a critical means of racial oppression and liberatio</w:t>
      </w:r>
      <w:r w:rsidRPr="0053039B">
        <w:rPr>
          <w:sz w:val="14"/>
        </w:rPr>
        <w:t xml:space="preserve">n in America do not deny the importance of autonomy over one’s own reproductive life, but I also recognize that reproductive policy affects the status of entire groups. Reproductive liberty must encompass more than the protection of an individual woman’s choice to end her pregnancy. It must encompass the full range of procreative activities, including the ability to child bear, and it must acknowledge that we make reproductive decisions with a social context, including inequalities of wealth and power Reproductive freedom and justice are not individual choice. Black women’s earliest experience in America was one of brutal denial of autonomy over reproduction. In Chapter 1, I describe the exploitation of slave women’s capacity to produce more slaves and the denial of their rights as mothers After Emancipation, racism continued to corrupt notions of reproductive liberty, helping to direct the birth control movement which emerged early in this century. Chapter 2 explores the alliances between birth control advocates and eugenicists during the 1920s and 1930s, as well as the rampant sterilization abuse of black women in later decades. It also considers the debate about family planning and genocide that took place within the Black communist throughout this period. </w:t>
      </w:r>
      <w:r w:rsidRPr="0053039B">
        <w:rPr>
          <w:rStyle w:val="StyleBoldUnderline"/>
          <w:highlight w:val="yellow"/>
        </w:rPr>
        <w:t>In Chapters 3 through 5, 1 demonstrates that a panoply of policies continue to degrade Black women’s reproductive decisions</w:t>
      </w:r>
      <w:r w:rsidRPr="0053039B">
        <w:rPr>
          <w:sz w:val="14"/>
        </w:rPr>
        <w:t xml:space="preserve">. Plans to distribute Norplant in Black communities as a means of addressing their poverty, law enforcement practices that penalize Black women for bearing a child, and welfare reform measures that cut off assistance for children born to welfare mothers all proclaim the same message: The key to solving America’s social problem is to curtail Black women’s birth rates. In Chapter 6, I argue that race also determines the use and popularity of technologies designed to enable people to have children. Finally, Chapter 7 presents a perception of liberty that takes into account this relationship between race and reproduction. </w:t>
      </w:r>
      <w:r w:rsidRPr="0053039B">
        <w:rPr>
          <w:rStyle w:val="Emphasis"/>
          <w:highlight w:val="yellow"/>
        </w:rPr>
        <w:t>The book ends by proposing an approach to reproductive rights that acknowledges the complementary and overlapping qualities of the Constitution’s guarantees of liberty and equality</w:t>
      </w:r>
      <w:r w:rsidRPr="0053039B">
        <w:rPr>
          <w:sz w:val="14"/>
        </w:rPr>
        <w:t xml:space="preserve">. This approach recognizes the connection between the dehumanization of the individual and the repression of the group. It provides a positive claim to state support for poor women’s procreative decisions that counters proposals to cut funding both for children born to women on welfare and for abortion. It also acids a compelling dimension to the feminist claim that reproductive liberty is essential to women’s political and social citizenship. Thus, I hope to show that, while racism has perverted dominant notions of reproductive freedom, the quest to secure Black women’s reproductive autonomy can transform the meaning of liberty for everyone.... </w:t>
      </w:r>
      <w:r w:rsidRPr="0053039B">
        <w:rPr>
          <w:rStyle w:val="Emphasis"/>
          <w:highlight w:val="yellow"/>
        </w:rPr>
        <w:t>The greatest risk in writing a book about reproductive domination is that it will leave the false impression that Black women have been no more than passive puppets in a one-dimensional plot to control their actions</w:t>
      </w:r>
      <w:r w:rsidRPr="0053039B">
        <w:rPr>
          <w:sz w:val="14"/>
        </w:rPr>
        <w:t>. I try to avoid that perception by showing throughout this book Black women’s activism in the struggle to control their own bodies. The full story of Black women’s resistance and its impact on the national movement for reproductive freedom is long overdue. As Anna Julia Cooper recognized a century ago, this “fight, as of an entrapped tigress, . . . would furnish material for epics.” Before turning to the history of reproductive regulation, it is important to recognize the images of Black women that form its backdrop. America has always viewed unregulated Black reproduction as dangerous. For three centuries, Black mothers have been thought to pass down to their offspring the traits that marked them as inferior to any white person. Along with this biological impairment, it is believed that Black mothers transfer a deviant lifestyle to their children that dooms each succeeding generation to a life of poverty, delinquency, and despair. A persistent objective of American social policy has been to monitor and restrain this corrupting tendency of Black motherhood. Regulating Black women’s fertility seems so imperative because of the powerful stereotypes that propel these policies. A popular mythology that portrays Black women as unfit to be mothers has left a lasting impression on the American psyche. Although these attitudes are not universally held, they influence the way many Americans think about reproduction. Myths are more than made-up stories. They are also firmly held beliefs that represent and attempt to explain what we perceive to be the truth. They can become more credible than reality holding fast even in the face of airtight statistics and rational argument !o the contrary, American culture is replete with derogatory icons of Black women — Jezebel, Mammy, Tragic Mulatto, Aunt Jemima, Sapphire, Matriarch, and Welfare Queen. Over the centuries these myths have made Black women seem like “nothing more than the bearers of ‘incurable immorality.’ “2 In this introduction, I focus on those images that have justified the restrictions on Black women’s childbearing explored in subsequent chapters. She continues:</w:t>
      </w:r>
    </w:p>
    <w:p w:rsidR="0080469F" w:rsidRDefault="0080469F" w:rsidP="0080469F"/>
    <w:p w:rsidR="0080469F" w:rsidRDefault="0080469F" w:rsidP="0080469F"/>
    <w:p w:rsidR="0080469F" w:rsidRDefault="0080469F" w:rsidP="0080469F"/>
    <w:p w:rsidR="0080469F" w:rsidRDefault="0080469F" w:rsidP="0080469F">
      <w:pPr>
        <w:pStyle w:val="Heading3"/>
      </w:pPr>
      <w:r>
        <w:t>Cyber Turns Case – Greenwald 2013</w:t>
      </w:r>
    </w:p>
    <w:p w:rsidR="0080469F" w:rsidRPr="0080469F" w:rsidRDefault="0080469F" w:rsidP="0080469F"/>
    <w:p w:rsidR="0080469F" w:rsidRDefault="0080469F" w:rsidP="0080469F"/>
    <w:p w:rsidR="0080469F" w:rsidRDefault="0080469F" w:rsidP="0080469F"/>
    <w:p w:rsidR="0080469F" w:rsidRDefault="0080469F" w:rsidP="0080469F">
      <w:pPr>
        <w:pStyle w:val="Heading4"/>
      </w:pPr>
      <w:r>
        <w:t>we have to debate about and simulate the intricate offensive cyber operations to learn about their various activities such as PSYOPS or different forms of monitoring protocols that the government is using. The military has carried out a modern COINTELPRO operation.  They use online chat rooms to pretend they are part of the movement.....failure to understand how cyber operations work will mean that any radical movement of resistance will get infiltrated</w:t>
      </w:r>
    </w:p>
    <w:p w:rsidR="0080469F" w:rsidRDefault="0080469F" w:rsidP="0080469F">
      <w:r>
        <w:rPr>
          <w:rStyle w:val="StyleStyleBold12pt"/>
        </w:rPr>
        <w:t>Greenwald 13</w:t>
      </w:r>
      <w:r>
        <w:t xml:space="preserve"> (Glenn, Greenwald, worked as a constitutional and civil rights litigator, 1/28, “</w:t>
      </w:r>
      <w:r>
        <w:rPr>
          <w:rStyle w:val="StyleBoldUnderline"/>
          <w:highlight w:val="yellow"/>
        </w:rPr>
        <w:t>The Pentagon’s Massive Security Unit is All about offense</w:t>
      </w:r>
      <w:r>
        <w:t xml:space="preserve">”  </w:t>
      </w:r>
      <w:hyperlink r:id="rId19" w:history="1">
        <w:r>
          <w:rPr>
            <w:rStyle w:val="Hyperlink"/>
          </w:rPr>
          <w:t>http://www.businessinsider.com/the-pentagons-massive-expansion-of-its-cyber-security-unit-is-all-about-offense-2013-1</w:t>
        </w:r>
      </w:hyperlink>
      <w:r>
        <w:t xml:space="preserve">”) </w:t>
      </w:r>
    </w:p>
    <w:p w:rsidR="0080469F" w:rsidRPr="009A3357" w:rsidRDefault="0080469F" w:rsidP="0080469F">
      <w:pPr>
        <w:rPr>
          <w:sz w:val="16"/>
        </w:rPr>
      </w:pPr>
      <w:r w:rsidRPr="009A3357">
        <w:rPr>
          <w:sz w:val="16"/>
        </w:rPr>
        <w:t xml:space="preserve">As the US government depicts the Defense Department as shrinking due to budgetary constraints, </w:t>
      </w:r>
      <w:hyperlink r:id="rId20" w:history="1">
        <w:r w:rsidRPr="009A3357">
          <w:rPr>
            <w:rStyle w:val="Hyperlink"/>
            <w:sz w:val="16"/>
          </w:rPr>
          <w:t>the Washington Post</w:t>
        </w:r>
      </w:hyperlink>
      <w:r w:rsidRPr="009A3357">
        <w:rPr>
          <w:sz w:val="16"/>
        </w:rPr>
        <w:t xml:space="preserve"> this morning announces "a major expansion of [the Pentagon's] cybersecurity force over the next several years, increasing its size more than fivefold." Specifically, says </w:t>
      </w:r>
      <w:hyperlink r:id="rId21" w:history="1">
        <w:r w:rsidRPr="009A3357">
          <w:rPr>
            <w:rStyle w:val="Hyperlink"/>
            <w:sz w:val="16"/>
          </w:rPr>
          <w:t>the New York Times this morning</w:t>
        </w:r>
      </w:hyperlink>
      <w:r w:rsidRPr="009A3357">
        <w:rPr>
          <w:sz w:val="16"/>
        </w:rPr>
        <w:t xml:space="preserve">, "the expansion would increase the Defense Department's Cyber Command by more than 4,000 people, up from the current 900." The Post describes this expansion as "part of an effort to turn an organization that has focused largely on defensive measures into the equivalent of an Internet-era fighting force." </w:t>
      </w:r>
      <w:r w:rsidRPr="009A3357">
        <w:rPr>
          <w:rStyle w:val="StyleBoldUnderline"/>
        </w:rPr>
        <w:t>This Cyber Command Unit operates under the command of Gen. Keith Alexander</w:t>
      </w:r>
      <w:r w:rsidRPr="009A3357">
        <w:rPr>
          <w:sz w:val="16"/>
        </w:rPr>
        <w:t xml:space="preserve">, </w:t>
      </w:r>
      <w:r w:rsidRPr="009A3357">
        <w:rPr>
          <w:rStyle w:val="StyleBoldUnderline"/>
        </w:rPr>
        <w:t>who</w:t>
      </w:r>
      <w:r w:rsidRPr="009A3357">
        <w:rPr>
          <w:sz w:val="16"/>
        </w:rPr>
        <w:t xml:space="preserve"> also </w:t>
      </w:r>
      <w:r w:rsidRPr="009A3357">
        <w:rPr>
          <w:rStyle w:val="StyleBoldUnderline"/>
        </w:rPr>
        <w:t xml:space="preserve">happens to be the head of the </w:t>
      </w:r>
      <w:r>
        <w:rPr>
          <w:rStyle w:val="StyleBoldUnderline"/>
          <w:highlight w:val="yellow"/>
        </w:rPr>
        <w:t>National Security Agency</w:t>
      </w:r>
      <w:r w:rsidRPr="009A3357">
        <w:rPr>
          <w:sz w:val="16"/>
        </w:rPr>
        <w:t>, the highly secretive government network that spies on the communications of foreign nationals - and American citizens.</w:t>
      </w:r>
      <w:r w:rsidRPr="009A3357">
        <w:rPr>
          <w:sz w:val="12"/>
        </w:rPr>
        <w:t>¶</w:t>
      </w:r>
      <w:r w:rsidRPr="009A3357">
        <w:rPr>
          <w:sz w:val="16"/>
        </w:rPr>
        <w:t xml:space="preserve"> The Pentagon's rhetorical justification for this expansion is deeply misleading. Beyond that, </w:t>
      </w:r>
      <w:r w:rsidRPr="009A3357">
        <w:rPr>
          <w:rStyle w:val="StyleBoldUnderline"/>
        </w:rPr>
        <w:t xml:space="preserve">these </w:t>
      </w:r>
      <w:r>
        <w:rPr>
          <w:rStyle w:val="StyleBoldUnderline"/>
          <w:highlight w:val="yellow"/>
        </w:rPr>
        <w:t>activities</w:t>
      </w:r>
      <w:r w:rsidRPr="009A3357">
        <w:rPr>
          <w:sz w:val="16"/>
        </w:rPr>
        <w:t xml:space="preserve"> pose a wide array of serious threats to internet freedom, privacy, and international law that, as usual, </w:t>
      </w:r>
      <w:r>
        <w:rPr>
          <w:rStyle w:val="StyleBoldUnderline"/>
          <w:highlight w:val="yellow"/>
        </w:rPr>
        <w:t xml:space="preserve">will be conducted with </w:t>
      </w:r>
      <w:r w:rsidRPr="009A3357">
        <w:rPr>
          <w:rStyle w:val="StyleBoldUnderline"/>
        </w:rPr>
        <w:t xml:space="preserve">full-scale </w:t>
      </w:r>
      <w:r>
        <w:rPr>
          <w:rStyle w:val="StyleBoldUnderline"/>
          <w:highlight w:val="yellow"/>
        </w:rPr>
        <w:t>secrecy</w:t>
      </w:r>
      <w:r w:rsidRPr="009A3357">
        <w:rPr>
          <w:rStyle w:val="StyleBoldUnderline"/>
        </w:rPr>
        <w:t xml:space="preserve"> and with little to no oversight and accountability</w:t>
      </w:r>
      <w:r w:rsidRPr="009A3357">
        <w:rPr>
          <w:sz w:val="16"/>
        </w:rPr>
        <w:t>. And, as always, there is a small army of private-sector corporations who will benefit most from this expansion.</w:t>
      </w:r>
      <w:r w:rsidRPr="009A3357">
        <w:rPr>
          <w:sz w:val="12"/>
        </w:rPr>
        <w:t>¶</w:t>
      </w:r>
      <w:r w:rsidRPr="009A3357">
        <w:rPr>
          <w:sz w:val="16"/>
        </w:rPr>
        <w:t xml:space="preserve"> Disguising aggression as "defense"</w:t>
      </w:r>
      <w:r w:rsidRPr="009A3357">
        <w:rPr>
          <w:sz w:val="12"/>
        </w:rPr>
        <w:t>¶</w:t>
      </w:r>
      <w:r w:rsidRPr="009A3357">
        <w:rPr>
          <w:sz w:val="16"/>
        </w:rPr>
        <w:t xml:space="preserve"> Let's begin with the way </w:t>
      </w:r>
      <w:r w:rsidRPr="009A3357">
        <w:rPr>
          <w:rStyle w:val="StyleBoldUnderline"/>
        </w:rPr>
        <w:t xml:space="preserve">this so-called </w:t>
      </w:r>
      <w:r>
        <w:rPr>
          <w:rStyle w:val="StyleBoldUnderline"/>
          <w:highlight w:val="yellow"/>
        </w:rPr>
        <w:t>"</w:t>
      </w:r>
      <w:r w:rsidRPr="009A3357">
        <w:rPr>
          <w:rStyle w:val="StyleBoldUnderline"/>
        </w:rPr>
        <w:t>cyber-security" expansion has been marketed</w:t>
      </w:r>
      <w:r w:rsidRPr="009A3357">
        <w:rPr>
          <w:sz w:val="16"/>
        </w:rPr>
        <w:t xml:space="preserve">. It is part </w:t>
      </w:r>
      <w:r w:rsidRPr="009A3357">
        <w:rPr>
          <w:rStyle w:val="StyleBoldUnderline"/>
        </w:rPr>
        <w:t>of a</w:t>
      </w:r>
      <w:r w:rsidRPr="009A3357">
        <w:rPr>
          <w:sz w:val="16"/>
        </w:rPr>
        <w:t xml:space="preserve"> sustained </w:t>
      </w:r>
      <w:r w:rsidRPr="009A3357">
        <w:rPr>
          <w:rStyle w:val="StyleBoldUnderline"/>
        </w:rPr>
        <w:t>campaign which</w:t>
      </w:r>
      <w:r w:rsidRPr="009A3357">
        <w:rPr>
          <w:sz w:val="16"/>
        </w:rPr>
        <w:t xml:space="preserve">, quite typically, </w:t>
      </w:r>
      <w:r w:rsidRPr="009A3357">
        <w:rPr>
          <w:rStyle w:val="StyleBoldUnderline"/>
        </w:rPr>
        <w:t>relies on blatant fear-mongering</w:t>
      </w:r>
      <w:r w:rsidRPr="009A3357">
        <w:rPr>
          <w:sz w:val="16"/>
        </w:rPr>
        <w:t>.</w:t>
      </w:r>
      <w:r w:rsidRPr="009A3357">
        <w:rPr>
          <w:sz w:val="12"/>
        </w:rPr>
        <w:t>¶</w:t>
      </w:r>
      <w:r w:rsidRPr="009A3357">
        <w:rPr>
          <w:sz w:val="16"/>
        </w:rPr>
        <w:t xml:space="preserve"> In March, 2010, the Washington Post published </w:t>
      </w:r>
      <w:hyperlink r:id="rId22" w:history="1">
        <w:r w:rsidRPr="009A3357">
          <w:rPr>
            <w:rStyle w:val="Hyperlink"/>
            <w:sz w:val="16"/>
          </w:rPr>
          <w:t>an amazing Op-Ed</w:t>
        </w:r>
      </w:hyperlink>
      <w:r w:rsidRPr="009A3357">
        <w:rPr>
          <w:sz w:val="16"/>
        </w:rPr>
        <w:t xml:space="preserve"> by Adm. Michael McConnell, Bush's former Director of National Intelligence and a past and current executive with Booz Allen, </w:t>
      </w:r>
      <w:hyperlink r:id="rId23" w:history="1">
        <w:r w:rsidRPr="009A3357">
          <w:rPr>
            <w:rStyle w:val="Hyperlink"/>
            <w:sz w:val="16"/>
          </w:rPr>
          <w:t>a firm representing numerous corporate contractors</w:t>
        </w:r>
      </w:hyperlink>
      <w:r w:rsidRPr="009A3357">
        <w:rPr>
          <w:sz w:val="16"/>
        </w:rPr>
        <w:t xml:space="preserve"> which profit enormously each time the government expands its "cyber-security" activities. McConnell's career over the last two decades - both at Booz, Allen and inside the government - has been devoted to accelerating the merger between the government and private sector in all intelligence, surveillance and national security matters (it was he who led the successful campaign to retroactively immunize the telecom giants for their participation in the illegal NSA domestic spying program). Privatizing government cyber-spying and cyber-warfare is his primary focus now.</w:t>
      </w:r>
      <w:r w:rsidRPr="009A3357">
        <w:rPr>
          <w:sz w:val="12"/>
        </w:rPr>
        <w:t>¶</w:t>
      </w:r>
      <w:r w:rsidRPr="009A3357">
        <w:rPr>
          <w:sz w:val="16"/>
        </w:rPr>
        <w:t xml:space="preserve"> McConnell's Op-Ed was as alarmist and hysterical as possible. </w:t>
      </w:r>
      <w:r w:rsidRPr="009A3357">
        <w:rPr>
          <w:rStyle w:val="StyleBoldUnderline"/>
        </w:rPr>
        <w:t>Claiming that</w:t>
      </w:r>
      <w:r w:rsidRPr="009A3357">
        <w:rPr>
          <w:sz w:val="16"/>
        </w:rPr>
        <w:t xml:space="preserve"> "the United States is fighting a cyber-war today, and we are losing", it warned that "</w:t>
      </w:r>
      <w:r w:rsidRPr="009A3357">
        <w:rPr>
          <w:rStyle w:val="StyleBoldUnderline"/>
        </w:rPr>
        <w:t>chaos would result" from an enemy cyber-attack on US financial systems</w:t>
      </w:r>
      <w:r w:rsidRPr="009A3357">
        <w:rPr>
          <w:sz w:val="16"/>
        </w:rPr>
        <w:t xml:space="preserve"> </w:t>
      </w:r>
      <w:r w:rsidRPr="009A3357">
        <w:rPr>
          <w:rStyle w:val="StyleBoldUnderline"/>
        </w:rPr>
        <w:t>and that "our power grids, air and ground transportation, telecommunications, and water-filtration systems are in jeopardy as well."</w:t>
      </w:r>
      <w:r w:rsidRPr="009A3357">
        <w:rPr>
          <w:sz w:val="16"/>
        </w:rPr>
        <w:t xml:space="preserve"> Based on these threats, McConnell advocated that "we" - meaning "the government and the private sector" - "need to develop an early-warning system to monitor cyberspace" and that "we need to reengineer the Internet to make attribution, geolocation, intelligence analysis and impact assessment - who did it, from where, why and what was the result - more manageable." As Wired's Ryan Singel </w:t>
      </w:r>
      <w:hyperlink r:id="rId24" w:anchor="ixzz0jZTBbm1b" w:history="1">
        <w:r w:rsidRPr="009A3357">
          <w:rPr>
            <w:rStyle w:val="Hyperlink"/>
            <w:sz w:val="16"/>
          </w:rPr>
          <w:t>wrote</w:t>
        </w:r>
      </w:hyperlink>
      <w:r w:rsidRPr="009A3357">
        <w:rPr>
          <w:sz w:val="16"/>
        </w:rPr>
        <w:t>: "He's talking about changing the internet to make everything anyone does on the net traceable and geo-located so the National Security Agency can pinpoint users and their computers for retaliation."</w:t>
      </w:r>
      <w:r w:rsidRPr="009A3357">
        <w:rPr>
          <w:sz w:val="12"/>
        </w:rPr>
        <w:t>¶</w:t>
      </w:r>
      <w:r w:rsidRPr="009A3357">
        <w:rPr>
          <w:sz w:val="16"/>
        </w:rPr>
        <w:t xml:space="preserve"> The same week the Post published McConnell's extraordinary Op-Ed, the Obama White House issued </w:t>
      </w:r>
      <w:hyperlink r:id="rId25" w:history="1">
        <w:r w:rsidRPr="009A3357">
          <w:rPr>
            <w:rStyle w:val="Hyperlink"/>
            <w:sz w:val="16"/>
          </w:rPr>
          <w:t>its own fear-mongering decree</w:t>
        </w:r>
      </w:hyperlink>
      <w:r w:rsidRPr="009A3357">
        <w:rPr>
          <w:sz w:val="16"/>
        </w:rPr>
        <w:t xml:space="preserve"> on cyber-threats, depicting the US as a vulnerable victim to cyber-aggression. It began with this sentence: "President Obama has identified cybersecurity as one of the most serious economic and national security challenges we face as a nation, but one that we as a government or as a country are not adequately prepared to counter." It announced that "the Executive Branch was directed to work closely with all key players in US cybersecurity, including state and local governments and the private sector" and to "strengthen public/private partnerships", and specifically announced Obama's intent to "to implement the recommendations of the Cyberspace Policy Review built on the Comprehensive National Cybersecurity Initiative (CNCI) launched by President George W. Bush."</w:t>
      </w:r>
      <w:r w:rsidRPr="009A3357">
        <w:rPr>
          <w:sz w:val="12"/>
        </w:rPr>
        <w:t>¶</w:t>
      </w:r>
      <w:r w:rsidRPr="009A3357">
        <w:rPr>
          <w:sz w:val="16"/>
        </w:rPr>
        <w:t xml:space="preserve"> Since then, </w:t>
      </w:r>
      <w:r w:rsidRPr="009A3357">
        <w:rPr>
          <w:rStyle w:val="StyleBoldUnderline"/>
        </w:rPr>
        <w:t>the fear-mongering rhetoric from government officials has relentlessly intensified, all devoted to scaring citizens into believing that the US is at serious risk of cataclysmic cyber-attacks from "aggressors</w:t>
      </w:r>
      <w:r w:rsidRPr="009A3357">
        <w:rPr>
          <w:sz w:val="16"/>
        </w:rPr>
        <w:t xml:space="preserve">". This all culminated when Defense Secretary Leon Panetta, last October, </w:t>
      </w:r>
      <w:hyperlink r:id="rId26" w:history="1">
        <w:r w:rsidRPr="009A3357">
          <w:rPr>
            <w:rStyle w:val="Hyperlink"/>
            <w:sz w:val="16"/>
          </w:rPr>
          <w:t>warned of what he called</w:t>
        </w:r>
      </w:hyperlink>
      <w:r w:rsidRPr="009A3357">
        <w:rPr>
          <w:sz w:val="16"/>
        </w:rPr>
        <w:t xml:space="preserve"> </w:t>
      </w:r>
      <w:r w:rsidRPr="009A3357">
        <w:rPr>
          <w:rStyle w:val="StyleBoldUnderline"/>
        </w:rPr>
        <w:t>a "cyber-Pearl Harbor".</w:t>
      </w:r>
      <w:r w:rsidRPr="009A3357">
        <w:rPr>
          <w:sz w:val="16"/>
        </w:rPr>
        <w:t xml:space="preserve"> This "would cause physical destruction and the loss of life, an attack that would paralyze and shock the nation and create a profound new sense of vulnerability." Identifying China, Iran, and terrorist groups, he outlined a parade of horribles scarier than anything since Condoleezza Rice's 2002 Iraqi "mushroom cloud":</w:t>
      </w:r>
      <w:r w:rsidRPr="009A3357">
        <w:rPr>
          <w:sz w:val="12"/>
        </w:rPr>
        <w:t>¶</w:t>
      </w:r>
      <w:r w:rsidRPr="009A3357">
        <w:rPr>
          <w:sz w:val="16"/>
        </w:rPr>
        <w:t xml:space="preserve"> "An aggressor nation or extremist group could use these kinds of cyber tools to gain control of critical switches. They could derail passenger trains, or even more dangerous, derail passenger trains loaded with lethal chemicals. They could contaminate the water supply in major cities, or shut down the power grid across large parts of the country."</w:t>
      </w:r>
      <w:r w:rsidRPr="009A3357">
        <w:rPr>
          <w:sz w:val="12"/>
        </w:rPr>
        <w:t>¶</w:t>
      </w:r>
      <w:r w:rsidRPr="009A3357">
        <w:rPr>
          <w:sz w:val="16"/>
        </w:rPr>
        <w:t xml:space="preserve"> As usual, though, reality is exactly the opposite. </w:t>
      </w:r>
      <w:r w:rsidRPr="009A3357">
        <w:rPr>
          <w:rStyle w:val="StyleBoldUnderline"/>
        </w:rPr>
        <w:t>This massive new expenditure of money is not primarily devoted to defending against cyber-aggressors</w:t>
      </w:r>
      <w:r w:rsidRPr="009A3357">
        <w:rPr>
          <w:sz w:val="16"/>
        </w:rPr>
        <w:t xml:space="preserve">. </w:t>
      </w:r>
      <w:r w:rsidRPr="009A3357">
        <w:rPr>
          <w:rStyle w:val="StyleBoldUnderline"/>
        </w:rPr>
        <w:t>The US itself is the world's leading cyber-aggressor</w:t>
      </w:r>
      <w:r w:rsidRPr="009A3357">
        <w:rPr>
          <w:sz w:val="16"/>
        </w:rPr>
        <w:t xml:space="preserve">. </w:t>
      </w:r>
      <w:r w:rsidRPr="009A3357">
        <w:rPr>
          <w:rStyle w:val="StyleBoldUnderline"/>
        </w:rPr>
        <w:t>A major purpose of this expansion is to strengthen the US's ability to destroy other nations with cyber-attacks</w:t>
      </w:r>
      <w:r w:rsidRPr="009A3357">
        <w:rPr>
          <w:sz w:val="16"/>
        </w:rPr>
        <w:t>. Indeed, even the Post report notes that a major component of this new expansion is to "conduct offensive computer operations against foreign adversaries".</w:t>
      </w:r>
      <w:r w:rsidRPr="009A3357">
        <w:rPr>
          <w:sz w:val="12"/>
        </w:rPr>
        <w:t>¶</w:t>
      </w:r>
      <w:r w:rsidRPr="009A3357">
        <w:rPr>
          <w:sz w:val="16"/>
        </w:rPr>
        <w:t xml:space="preserve"> </w:t>
      </w:r>
      <w:r w:rsidRPr="009A3357">
        <w:rPr>
          <w:rStyle w:val="StyleBoldUnderline"/>
        </w:rPr>
        <w:t>It is the US</w:t>
      </w:r>
      <w:r w:rsidRPr="009A3357">
        <w:rPr>
          <w:sz w:val="16"/>
        </w:rPr>
        <w:t xml:space="preserve"> - not Iran, Russia or "terror" groups - </w:t>
      </w:r>
      <w:r w:rsidRPr="009A3357">
        <w:rPr>
          <w:rStyle w:val="StyleBoldUnderline"/>
        </w:rPr>
        <w:t>which already is the first nation</w:t>
      </w:r>
      <w:r w:rsidRPr="009A3357">
        <w:rPr>
          <w:sz w:val="16"/>
        </w:rPr>
        <w:t xml:space="preserve"> (in partnership with Israel) </w:t>
      </w:r>
      <w:r w:rsidRPr="009A3357">
        <w:rPr>
          <w:rStyle w:val="StyleBoldUnderline"/>
        </w:rPr>
        <w:t>to aggressively deploy a highly sophisticated and extremely dangerous cyber-attack</w:t>
      </w:r>
      <w:r w:rsidRPr="009A3357">
        <w:rPr>
          <w:sz w:val="16"/>
        </w:rPr>
        <w:t xml:space="preserve">. Last June, the New York Times' David Sanger </w:t>
      </w:r>
      <w:hyperlink r:id="rId27" w:history="1">
        <w:r w:rsidRPr="009A3357">
          <w:rPr>
            <w:rStyle w:val="Hyperlink"/>
            <w:sz w:val="16"/>
          </w:rPr>
          <w:t>reported</w:t>
        </w:r>
      </w:hyperlink>
      <w:r w:rsidRPr="009A3357">
        <w:rPr>
          <w:sz w:val="16"/>
        </w:rPr>
        <w:t xml:space="preserve"> what most of the world had already suspected: "From his first months in office, President Obama secretly ordered increasingly sophisticated attacks on the computer systems that run Iran's main nuclear enrichment facilities, significantly expanding America's first sustained use of cyberweapons." In fact, Obama "decided to accelerate the attacks . . . even after an element of the program accidentally became public in the summer of 2010 because of a programming error that allowed it to escape Iran's Natanz plant and sent it around the world on the Internet." According to the Sanger's report, Obama himself understood the significance of the US decision to be the first to use serious and aggressive cyber-warfare:</w:t>
      </w:r>
      <w:r w:rsidRPr="009A3357">
        <w:rPr>
          <w:sz w:val="12"/>
        </w:rPr>
        <w:t>¶</w:t>
      </w:r>
      <w:r w:rsidRPr="009A3357">
        <w:rPr>
          <w:sz w:val="16"/>
        </w:rPr>
        <w:t xml:space="preserve"> "Mr. Obama, according to participants in the many Situation Room meetings on Olympic Games, was acutely aware that with every attack he was pushing the United States into new territory, much as his predecessors had with the first use of atomic weapons in the 1940s, of intercontinental missiles in the 1950s and of drones in the past decade. He repeatedly expressed concerns that any American acknowledgment that it was using cyberweapons - even under the most careful and limited circumstances - could enable other countries, terrorists or hackers to justify their own attacks</w:t>
      </w:r>
      <w:r w:rsidRPr="009A3357">
        <w:rPr>
          <w:rStyle w:val="StyleBoldUnderline"/>
        </w:rPr>
        <w:t>."</w:t>
      </w:r>
      <w:r w:rsidRPr="009A3357">
        <w:rPr>
          <w:rStyle w:val="StyleBoldUnderline"/>
          <w:sz w:val="12"/>
          <w:u w:val="none"/>
        </w:rPr>
        <w:t>¶</w:t>
      </w:r>
      <w:r w:rsidRPr="009A3357">
        <w:rPr>
          <w:rStyle w:val="StyleBoldUnderline"/>
        </w:rPr>
        <w:t xml:space="preserve"> The US isn't the vulnerable victim of cyber-attacks. It's the leading perpetrator of those attacks</w:t>
      </w:r>
      <w:r w:rsidRPr="009A3357">
        <w:rPr>
          <w:sz w:val="16"/>
        </w:rPr>
        <w:t xml:space="preserve">. As Columbia Professor and cyber expert Misha Glenny </w:t>
      </w:r>
      <w:hyperlink r:id="rId28" w:history="1">
        <w:r w:rsidRPr="009A3357">
          <w:rPr>
            <w:rStyle w:val="Hyperlink"/>
            <w:sz w:val="16"/>
          </w:rPr>
          <w:t>wrote in the NYT last June</w:t>
        </w:r>
      </w:hyperlink>
      <w:r w:rsidRPr="009A3357">
        <w:rPr>
          <w:sz w:val="16"/>
        </w:rPr>
        <w:t>: Obama's cyber-attack on Iran "marked a significant and dangerous turning point in the gradual militarization of the Internet."</w:t>
      </w:r>
      <w:r w:rsidRPr="009A3357">
        <w:rPr>
          <w:sz w:val="12"/>
        </w:rPr>
        <w:t>¶</w:t>
      </w:r>
      <w:r w:rsidRPr="009A3357">
        <w:rPr>
          <w:sz w:val="16"/>
        </w:rPr>
        <w:t xml:space="preserve"> Indeed, exactly as Obama knew would happen, revelations that it was the US which became the first country to use cyber-warfare against a sovereign country - just as it was the first to use the atomic bomb and then drones - would make it impossible for it to claim with any credibility (except among its own media and foreign policy community) that it was in a defensive posture when it came to cyber-warfare. As Professor Glenny wrote: "by introducing such pernicious viruses as Stuxnet and Flame, America has severely undermined its moral and political credibility." That's why, as the </w:t>
      </w:r>
      <w:hyperlink r:id="rId29" w:history="1">
        <w:r w:rsidRPr="009A3357">
          <w:rPr>
            <w:rStyle w:val="Hyperlink"/>
            <w:sz w:val="16"/>
          </w:rPr>
          <w:t>Post reported yesterday</w:t>
        </w:r>
      </w:hyperlink>
      <w:r w:rsidRPr="009A3357">
        <w:rPr>
          <w:sz w:val="16"/>
        </w:rPr>
        <w:t>, the DOJ is engaged in such a frantic and invasive effort to root out Sanger's source: because it reveals the obvious truth that the US is the leading aggressor in the world when it comes to cyber-weapons.</w:t>
      </w:r>
      <w:r w:rsidRPr="009A3357">
        <w:rPr>
          <w:sz w:val="12"/>
        </w:rPr>
        <w:t>¶</w:t>
      </w:r>
      <w:r w:rsidRPr="009A3357">
        <w:rPr>
          <w:sz w:val="16"/>
        </w:rPr>
        <w:t xml:space="preserve"> </w:t>
      </w:r>
      <w:r w:rsidRPr="009A3357">
        <w:rPr>
          <w:rStyle w:val="StyleBoldUnderline"/>
        </w:rPr>
        <w:t>This significant expansion under the Orwellian rubric of "cyber-security" is thus a perfect microcosm of US military spending generally</w:t>
      </w:r>
      <w:r w:rsidRPr="009A3357">
        <w:rPr>
          <w:sz w:val="16"/>
        </w:rPr>
        <w:t xml:space="preserve">. </w:t>
      </w:r>
      <w:r w:rsidRPr="009A3357">
        <w:rPr>
          <w:rStyle w:val="StyleBoldUnderline"/>
        </w:rPr>
        <w:t>It's all justified under by the claim that the US must defend itself</w:t>
      </w:r>
      <w:r w:rsidRPr="009A3357">
        <w:rPr>
          <w:sz w:val="16"/>
        </w:rPr>
        <w:t xml:space="preserve"> from threats from Bad, Aggressive Actors, </w:t>
      </w:r>
      <w:r w:rsidRPr="009A3357">
        <w:rPr>
          <w:rStyle w:val="StyleBoldUnderline"/>
        </w:rPr>
        <w:t>when the reality is the exact opposite</w:t>
      </w:r>
      <w:r w:rsidRPr="009A3357">
        <w:rPr>
          <w:sz w:val="16"/>
        </w:rPr>
        <w:t xml:space="preserve">: </w:t>
      </w:r>
      <w:r>
        <w:rPr>
          <w:rStyle w:val="StyleBoldUnderline"/>
          <w:highlight w:val="yellow"/>
        </w:rPr>
        <w:t xml:space="preserve">the new program is devoted to ensuring that the US remains the primary offensive threat to the rest of the world. </w:t>
      </w:r>
      <w:r w:rsidRPr="009A3357">
        <w:rPr>
          <w:rStyle w:val="StyleBoldUnderline"/>
        </w:rPr>
        <w:t xml:space="preserve">It's the same way the </w:t>
      </w:r>
      <w:hyperlink r:id="rId30" w:history="1">
        <w:r w:rsidRPr="009A3357">
          <w:rPr>
            <w:rStyle w:val="StyleBoldUnderline"/>
          </w:rPr>
          <w:t>US develops offensive biological weapons</w:t>
        </w:r>
      </w:hyperlink>
      <w:r w:rsidRPr="009A3357">
        <w:rPr>
          <w:rStyle w:val="StyleBoldUnderline"/>
        </w:rPr>
        <w:t xml:space="preserve"> under the guise of developing defenses</w:t>
      </w:r>
      <w:r w:rsidRPr="009A3357">
        <w:rPr>
          <w:sz w:val="16"/>
        </w:rPr>
        <w:t xml:space="preserve"> against such weapons (such as the 2001 anthrax that </w:t>
      </w:r>
      <w:hyperlink r:id="rId31" w:history="1">
        <w:r w:rsidRPr="009A3357">
          <w:rPr>
            <w:rStyle w:val="Hyperlink"/>
            <w:sz w:val="16"/>
          </w:rPr>
          <w:t>the US government itself says came from a US Army lab</w:t>
        </w:r>
      </w:hyperlink>
      <w:r w:rsidRPr="009A3357">
        <w:rPr>
          <w:sz w:val="16"/>
        </w:rPr>
        <w:t xml:space="preserve">). </w:t>
      </w:r>
      <w:r w:rsidRPr="009A3357">
        <w:rPr>
          <w:rStyle w:val="StyleBoldUnderline"/>
        </w:rPr>
        <w:t>It's how the US government generally convinces its citizens that it is a peaceful victim of aggression</w:t>
      </w:r>
      <w:r w:rsidRPr="009A3357">
        <w:rPr>
          <w:sz w:val="16"/>
        </w:rPr>
        <w:t xml:space="preserve"> by others when the reality is that the US builds more weapons, sells more arms and bombs more countries than virtually the rest of the world combined.</w:t>
      </w:r>
      <w:r w:rsidRPr="009A3357">
        <w:rPr>
          <w:sz w:val="12"/>
        </w:rPr>
        <w:t>¶</w:t>
      </w:r>
      <w:r w:rsidRPr="009A3357">
        <w:rPr>
          <w:sz w:val="16"/>
        </w:rPr>
        <w:t xml:space="preserve"> Threats to privacy and internet freedom</w:t>
      </w:r>
      <w:r w:rsidRPr="009A3357">
        <w:rPr>
          <w:sz w:val="12"/>
        </w:rPr>
        <w:t>¶</w:t>
      </w:r>
      <w:r w:rsidRPr="009A3357">
        <w:rPr>
          <w:sz w:val="16"/>
        </w:rPr>
        <w:t xml:space="preserve"> Beyond the aggressive threat to other nations posed by the Pentagon's "cyber-security" programs, there is the profound threat to privacy, internet freedom, and the ability to communicate freely for US citizens and foreign nationals alike. </w:t>
      </w:r>
      <w:r>
        <w:rPr>
          <w:rStyle w:val="StyleBoldUnderline"/>
          <w:highlight w:val="yellow"/>
        </w:rPr>
        <w:t>The US government has long viewed these "cyber-security" programs as a means of monitoring and controlling the internet and disseminating propagand</w:t>
      </w:r>
      <w:r w:rsidRPr="009A3357">
        <w:rPr>
          <w:sz w:val="16"/>
        </w:rPr>
        <w:t>a. The fact that this is all being done under the auspices of the NSA and the Pentagon means, by definition, that there will be no transparency and no meaningful oversight.</w:t>
      </w:r>
      <w:r w:rsidRPr="009A3357">
        <w:rPr>
          <w:sz w:val="12"/>
        </w:rPr>
        <w:t>¶</w:t>
      </w:r>
      <w:r w:rsidRPr="009A3357">
        <w:rPr>
          <w:sz w:val="16"/>
        </w:rPr>
        <w:t xml:space="preserve"> Back in 2003, the Rumsfeld Pentagon prepared </w:t>
      </w:r>
      <w:hyperlink r:id="rId32" w:history="1">
        <w:r w:rsidRPr="009A3357">
          <w:rPr>
            <w:rStyle w:val="Hyperlink"/>
            <w:sz w:val="16"/>
          </w:rPr>
          <w:t>a secret report</w:t>
        </w:r>
      </w:hyperlink>
      <w:r w:rsidRPr="009A3357">
        <w:rPr>
          <w:sz w:val="16"/>
        </w:rPr>
        <w:t xml:space="preserve"> entitled "Information Operations (IO) Roadmap", which laid the foundation for this new cyber-warfare expansion. The Pentagon's self-described objective was "transforming IO into a core military competency on par with air, ground, maritime and special operations". In other words, </w:t>
      </w:r>
      <w:r>
        <w:rPr>
          <w:rStyle w:val="StyleBoldUnderline"/>
          <w:highlight w:val="yellow"/>
        </w:rPr>
        <w:t>its key objective was to ensure military control over internet-based communications:</w:t>
      </w:r>
      <w:r w:rsidRPr="009A3357">
        <w:rPr>
          <w:rStyle w:val="StyleBoldUnderline"/>
          <w:sz w:val="12"/>
          <w:u w:val="none"/>
        </w:rPr>
        <w:t>¶</w:t>
      </w:r>
      <w:r>
        <w:rPr>
          <w:rStyle w:val="StyleBoldUnderline"/>
          <w:highlight w:val="yellow"/>
        </w:rPr>
        <w:t xml:space="preserve"> It further identified superiority in cyber-attack capabilities as a vital military goal in PSYOPs (Psychological Operations) and "information-centric fights":</w:t>
      </w:r>
      <w:r w:rsidRPr="009A3357">
        <w:rPr>
          <w:sz w:val="12"/>
        </w:rPr>
        <w:t>¶</w:t>
      </w:r>
      <w:r w:rsidRPr="009A3357">
        <w:rPr>
          <w:sz w:val="16"/>
        </w:rPr>
        <w:t xml:space="preserve"> And it set forth the urgency of dominating the "IO battlespace" not only during wartime but also in peacetime:</w:t>
      </w:r>
      <w:r w:rsidRPr="009A3357">
        <w:rPr>
          <w:sz w:val="12"/>
        </w:rPr>
        <w:t>¶</w:t>
      </w:r>
      <w:r w:rsidRPr="009A3357">
        <w:rPr>
          <w:sz w:val="16"/>
        </w:rPr>
        <w:t xml:space="preserve"> As </w:t>
      </w:r>
      <w:hyperlink r:id="rId33" w:history="1">
        <w:r w:rsidRPr="009A3357">
          <w:rPr>
            <w:rStyle w:val="Hyperlink"/>
            <w:sz w:val="16"/>
          </w:rPr>
          <w:t>a 2006 BBC report</w:t>
        </w:r>
      </w:hyperlink>
      <w:r w:rsidRPr="009A3357">
        <w:rPr>
          <w:sz w:val="16"/>
        </w:rPr>
        <w:t xml:space="preserve"> on this Pentagon document noted: "Perhaps the most startling aspect of the roadmap is its acknowledgement that information put out as part of the military's psychological operations, or </w:t>
      </w:r>
      <w:r>
        <w:rPr>
          <w:rStyle w:val="StyleBoldUnderline"/>
          <w:highlight w:val="yellow"/>
        </w:rPr>
        <w:t>Psyops, is finding its way onto the computer and television screens of ordinary Americans</w:t>
      </w:r>
      <w:r w:rsidRPr="009A3357">
        <w:rPr>
          <w:sz w:val="16"/>
        </w:rPr>
        <w:t xml:space="preserve">." And while the report paid lip service to the need to create "boundaries" for these new IO military activities, "they don't seem to explain how." Regarding the report's plan to "provide maximum control of the entire electromagnetic spectrum", the BBC noted: "Consider that for a moment. </w:t>
      </w:r>
      <w:r w:rsidRPr="009A3357">
        <w:rPr>
          <w:rStyle w:val="StyleBoldUnderline"/>
        </w:rPr>
        <w:t>The US military seeks the capability to knock out every telephone, every networked computer, every radar system on the planet</w:t>
      </w:r>
      <w:r w:rsidRPr="009A3357">
        <w:rPr>
          <w:sz w:val="16"/>
        </w:rPr>
        <w:t>."</w:t>
      </w:r>
      <w:r w:rsidRPr="009A3357">
        <w:rPr>
          <w:sz w:val="12"/>
        </w:rPr>
        <w:t>¶</w:t>
      </w:r>
      <w:r w:rsidRPr="009A3357">
        <w:rPr>
          <w:sz w:val="16"/>
        </w:rPr>
        <w:t xml:space="preserve"> Since then, there have been countless reports of the exploitation by the US national security state to destroy privacy and undermine internet freedom. In November, </w:t>
      </w:r>
      <w:hyperlink r:id="rId34" w:history="1">
        <w:r w:rsidRPr="009A3357">
          <w:rPr>
            <w:rStyle w:val="Hyperlink"/>
            <w:sz w:val="16"/>
          </w:rPr>
          <w:t>the LA Times described</w:t>
        </w:r>
      </w:hyperlink>
      <w:r w:rsidRPr="009A3357">
        <w:rPr>
          <w:sz w:val="16"/>
        </w:rPr>
        <w:t xml:space="preserve"> programs that "teach students how to spy in cyberspace, the latest frontier in espionage." They "also are taught to write computer viruses, hack digital networks, crack passwords, plant listening devices and mine data from broken cellphones and flash drives." The program, needless to say, "has funneled most of its graduates to the CIA and the Pentagon's National Security Agency, which conducts America's digital spying. Other graduates have taken positions with the FBI, NASA and the Department of Homeland Security."</w:t>
      </w:r>
      <w:r w:rsidRPr="009A3357">
        <w:rPr>
          <w:sz w:val="12"/>
        </w:rPr>
        <w:t>¶</w:t>
      </w:r>
      <w:r w:rsidRPr="009A3357">
        <w:rPr>
          <w:sz w:val="16"/>
        </w:rPr>
        <w:t xml:space="preserve"> In 2010, Lawrence E. Strickling, Assistant Secretary of Commerce for Communications and Information, </w:t>
      </w:r>
      <w:hyperlink r:id="rId35" w:history="1">
        <w:r w:rsidRPr="009A3357">
          <w:rPr>
            <w:rStyle w:val="Hyperlink"/>
            <w:sz w:val="16"/>
          </w:rPr>
          <w:t>gave a speech</w:t>
        </w:r>
      </w:hyperlink>
      <w:r w:rsidRPr="009A3357">
        <w:rPr>
          <w:sz w:val="16"/>
        </w:rPr>
        <w:t xml:space="preserve"> explicitly announcing that the US intends to abandon its policy of "leaving the Internet alone". Noting that this "has been the nation's Internet policy since the Internet was first commercialized in the mid-1990s", he decreed: "This was the right policy for the United States in the early stages of the Internet, and the right message to send to the rest of the world. But that was then and this is now."</w:t>
      </w:r>
      <w:r w:rsidRPr="009A3357">
        <w:rPr>
          <w:sz w:val="12"/>
        </w:rPr>
        <w:t>¶</w:t>
      </w:r>
      <w:r w:rsidRPr="009A3357">
        <w:rPr>
          <w:sz w:val="16"/>
        </w:rPr>
        <w:t xml:space="preserve"> The documented power of the US government to monitor and surveil internet communications is already unfathomably massive. Recall that the Washington Post's 2010 "Top Secret America" series </w:t>
      </w:r>
      <w:hyperlink r:id="rId36" w:history="1">
        <w:r w:rsidRPr="009A3357">
          <w:rPr>
            <w:rStyle w:val="Hyperlink"/>
            <w:sz w:val="16"/>
          </w:rPr>
          <w:t>noted that</w:t>
        </w:r>
      </w:hyperlink>
      <w:r w:rsidRPr="009A3357">
        <w:rPr>
          <w:sz w:val="16"/>
        </w:rPr>
        <w:t xml:space="preserve">: "Every day, collection systems at the National Security Agency intercept and store 1.7 billion e-mails, phone calls and other types of communications." And </w:t>
      </w:r>
      <w:r w:rsidRPr="009A3357">
        <w:rPr>
          <w:rStyle w:val="StyleBoldUnderline"/>
        </w:rPr>
        <w:t xml:space="preserve">the </w:t>
      </w:r>
      <w:r>
        <w:rPr>
          <w:rStyle w:val="StyleBoldUnderline"/>
          <w:highlight w:val="yellow"/>
        </w:rPr>
        <w:t xml:space="preserve">Obama </w:t>
      </w:r>
      <w:r w:rsidRPr="009A3357">
        <w:rPr>
          <w:rStyle w:val="StyleBoldUnderline"/>
        </w:rPr>
        <w:t xml:space="preserve">administration </w:t>
      </w:r>
      <w:hyperlink r:id="rId37" w:history="1">
        <w:r>
          <w:rPr>
            <w:rStyle w:val="StyleBoldUnderline"/>
            <w:highlight w:val="yellow"/>
          </w:rPr>
          <w:t>has formally demanded</w:t>
        </w:r>
      </w:hyperlink>
      <w:r>
        <w:rPr>
          <w:rStyle w:val="StyleBoldUnderline"/>
          <w:highlight w:val="yellow"/>
        </w:rPr>
        <w:t xml:space="preserve"> that it have access to any and all forms of internet communication</w:t>
      </w:r>
      <w:r w:rsidRPr="009A3357">
        <w:rPr>
          <w:sz w:val="16"/>
        </w:rPr>
        <w:t>.</w:t>
      </w:r>
      <w:r w:rsidRPr="009A3357">
        <w:rPr>
          <w:sz w:val="12"/>
        </w:rPr>
        <w:t>¶</w:t>
      </w:r>
      <w:r w:rsidRPr="009A3357">
        <w:rPr>
          <w:sz w:val="16"/>
        </w:rPr>
        <w:t xml:space="preserve"> It is hard to overstate the danger to privacy and internet freedom from a massive expansion of the National Security State's efforts to exploit and control the internet. As Wired's Singel wrote back in 2010:</w:t>
      </w:r>
      <w:r w:rsidRPr="009A3357">
        <w:rPr>
          <w:sz w:val="12"/>
        </w:rPr>
        <w:t>¶</w:t>
      </w:r>
      <w:r w:rsidRPr="009A3357">
        <w:rPr>
          <w:sz w:val="16"/>
        </w:rPr>
        <w:t xml:space="preserve"> "Make no mistake</w:t>
      </w:r>
      <w:r>
        <w:rPr>
          <w:rStyle w:val="StyleBoldUnderline"/>
          <w:highlight w:val="yellow"/>
        </w:rPr>
        <w:t>, the military industrial complex now has its eye on the internet</w:t>
      </w:r>
      <w:r w:rsidRPr="009A3357">
        <w:rPr>
          <w:sz w:val="16"/>
        </w:rPr>
        <w:t>. Generals want to train crack squads of hackers and have wet dreams of cyberwarfare. Never shy of extending its power, the military industrial complex wants to turn the internet into yet another venue for an arms race".</w:t>
      </w:r>
      <w:r w:rsidRPr="009A3357">
        <w:rPr>
          <w:sz w:val="12"/>
        </w:rPr>
        <w:t>¶</w:t>
      </w:r>
      <w:r w:rsidRPr="009A3357">
        <w:rPr>
          <w:sz w:val="16"/>
        </w:rPr>
        <w:t xml:space="preserve"> </w:t>
      </w:r>
      <w:r>
        <w:rPr>
          <w:rStyle w:val="StyleBoldUnderline"/>
          <w:highlight w:val="yellow"/>
        </w:rPr>
        <w:t>Wildly exaggerated cyber-threats are the pretext for this control</w:t>
      </w:r>
      <w:r w:rsidRPr="009A3357">
        <w:rPr>
          <w:sz w:val="16"/>
        </w:rPr>
        <w:t>, the "mushroom cloud" and the Tonkin Gulf fiction of cyber-warfare. As Singel aptly put it: "the only war going on is one for the soul of the internet." That's the vital context for understanding this massive expansion of Pentagon and NSA consolidated control over cyber programs.</w:t>
      </w:r>
    </w:p>
    <w:p w:rsidR="0080469F" w:rsidRPr="0080469F" w:rsidRDefault="0080469F" w:rsidP="0080469F"/>
    <w:p w:rsidR="0080469F" w:rsidRDefault="0080469F" w:rsidP="0080469F"/>
    <w:p w:rsidR="0080469F" w:rsidRDefault="0080469F" w:rsidP="0080469F"/>
    <w:p w:rsidR="0080469F" w:rsidRDefault="0080469F" w:rsidP="0080469F">
      <w:pPr>
        <w:pStyle w:val="Heading3"/>
      </w:pPr>
      <w:r>
        <w:t>Detention Turns Aff – Jenks 2011</w:t>
      </w:r>
    </w:p>
    <w:p w:rsidR="0080469F" w:rsidRDefault="0080469F" w:rsidP="0080469F"/>
    <w:p w:rsidR="0080469F" w:rsidRDefault="0080469F" w:rsidP="0080469F">
      <w:pPr>
        <w:pStyle w:val="Heading4"/>
      </w:pPr>
      <w:r>
        <w:t>The power to detain means that the GOVERNMENT will determine that their form of activism in the streets constitutes terrorism - terror is an inherently broad construct that allows the government to target their enemies...This is exactly what happened to Assata Shakur of the Black Panthers.  It was her knowledge of war powers that caused her to flee the US to Cuba to evade US detention.</w:t>
      </w:r>
    </w:p>
    <w:p w:rsidR="0080469F" w:rsidRDefault="0080469F" w:rsidP="0080469F">
      <w:r>
        <w:rPr>
          <w:rStyle w:val="Heading4Char"/>
        </w:rPr>
        <w:t xml:space="preserve">Jenks and Talbot-Jensen 11 </w:t>
      </w:r>
      <w:r>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80469F" w:rsidRDefault="0080469F" w:rsidP="0080469F"/>
    <w:p w:rsidR="0080469F" w:rsidRDefault="0080469F" w:rsidP="0080469F">
      <w:pPr>
        <w:rPr>
          <w:rStyle w:val="StyleBoldUnderline"/>
          <w:highlight w:val="cyan"/>
        </w:rPr>
      </w:pPr>
      <w:r>
        <w:rPr>
          <w:rStyle w:val="StyleBoldUnderline"/>
          <w:highlight w:val="cyan"/>
        </w:rPr>
        <w:t>Those who would deconstruct the law of war as applied to detention</w:t>
      </w:r>
      <w:r>
        <w:rPr>
          <w:rStyle w:val="StyleBoldUnderline"/>
        </w:rPr>
        <w:t xml:space="preserve"> </w:t>
      </w:r>
      <w:r>
        <w:rPr>
          <w:sz w:val="16"/>
        </w:rPr>
        <w:t>stemming from armed conflict with non state actors</w:t>
      </w:r>
      <w:r>
        <w:rPr>
          <w:rStyle w:val="StyleBoldUnderline"/>
        </w:rPr>
        <w:t xml:space="preserve"> </w:t>
      </w:r>
      <w:r>
        <w:rPr>
          <w:rStyle w:val="StyleBoldUnderline"/>
          <w:highlight w:val="cyan"/>
        </w:rPr>
        <w:t>may achieve victory,</w:t>
      </w:r>
    </w:p>
    <w:p w:rsidR="0080469F" w:rsidRDefault="0080469F" w:rsidP="0080469F">
      <w:pPr>
        <w:rPr>
          <w:rStyle w:val="StyleBoldUnderline"/>
          <w:highlight w:val="cyan"/>
        </w:rPr>
      </w:pPr>
    </w:p>
    <w:p w:rsidR="0080469F" w:rsidRDefault="0080469F" w:rsidP="0080469F">
      <w:pPr>
        <w:rPr>
          <w:rStyle w:val="StyleBoldUnderline"/>
        </w:rPr>
      </w:pPr>
      <w:r>
        <w:rPr>
          <w:rStyle w:val="StyleBoldUnderline"/>
          <w:highlight w:val="cyan"/>
        </w:rPr>
        <w:t xml:space="preserve"> but in an academic, and</w:t>
      </w:r>
      <w:r>
        <w:rPr>
          <w:rStyle w:val="StyleBoldUnderline"/>
        </w:rPr>
        <w:t xml:space="preserve">, practically speaking, </w:t>
      </w:r>
      <w:r>
        <w:rPr>
          <w:rStyle w:val="Emphasis"/>
          <w:highlight w:val="cyan"/>
        </w:rPr>
        <w:t>pyrrhic sense.</w:t>
      </w:r>
      <w:r>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Pr>
          <w:rStyle w:val="StyleBoldUnderline"/>
          <w:highlight w:val="cyan"/>
        </w:rPr>
        <w:t xml:space="preserve">e deconstructionist approach removes a </w:t>
      </w:r>
      <w:r>
        <w:rPr>
          <w:rStyle w:val="Emphasis"/>
          <w:highlight w:val="cyan"/>
        </w:rPr>
        <w:t>large portion of</w:t>
      </w:r>
      <w:r>
        <w:rPr>
          <w:rStyle w:val="Emphasis"/>
        </w:rPr>
        <w:t xml:space="preserve"> intemationally recognized and </w:t>
      </w:r>
      <w:r>
        <w:rPr>
          <w:rStyle w:val="Emphasis"/>
          <w:highlight w:val="cyan"/>
        </w:rPr>
        <w:t>accepted provisions</w:t>
      </w:r>
      <w:r>
        <w:rPr>
          <w:rStyle w:val="StyleBoldUnderline"/>
          <w:highlight w:val="cyan"/>
        </w:rPr>
        <w:t xml:space="preserve"> for </w:t>
      </w:r>
      <w:r>
        <w:rPr>
          <w:rStyle w:val="Emphasis"/>
          <w:highlight w:val="cyan"/>
        </w:rPr>
        <w:t>regulating detention</w:t>
      </w:r>
      <w:r>
        <w:rPr>
          <w:rStyle w:val="Emphasis"/>
        </w:rPr>
        <w:t xml:space="preserve"> </w:t>
      </w:r>
      <w:r>
        <w:rPr>
          <w:rStyle w:val="StyleBoldUnderline"/>
        </w:rPr>
        <w:t>associated with armed conflict</w:t>
      </w:r>
      <w:r>
        <w:rPr>
          <w:sz w:val="16"/>
        </w:rPr>
        <w:t>—^the Geneva Conventions—^w</w:t>
      </w:r>
      <w:r>
        <w:rPr>
          <w:rStyle w:val="StyleBoldUnderline"/>
        </w:rPr>
        <w:t>h</w:t>
      </w:r>
      <w:r>
        <w:rPr>
          <w:rStyle w:val="StyleBoldUnderline"/>
          <w:highlight w:val="cyan"/>
        </w:rPr>
        <w:t>ile leaving the</w:t>
      </w:r>
      <w:r>
        <w:rPr>
          <w:rStyle w:val="Emphasis"/>
          <w:highlight w:val="cyan"/>
        </w:rPr>
        <w:t xml:space="preserve"> underlying question </w:t>
      </w:r>
      <w:r>
        <w:rPr>
          <w:rStyle w:val="StyleBoldUnderline"/>
          <w:highlight w:val="cyan"/>
        </w:rPr>
        <w:t xml:space="preserve">of </w:t>
      </w:r>
      <w:r>
        <w:rPr>
          <w:rStyle w:val="Emphasis"/>
          <w:highlight w:val="cyan"/>
        </w:rPr>
        <w:t>how to govern detention unanswered.</w:t>
      </w:r>
      <w:r>
        <w:rPr>
          <w:sz w:val="16"/>
        </w:rPr>
        <w:t xml:space="preserve"> At some point, </w:t>
      </w:r>
      <w:r>
        <w:rPr>
          <w:rStyle w:val="StyleBoldUnderline"/>
          <w:highlight w:val="cyan"/>
        </w:rPr>
        <w:t xml:space="preserve">even the deconstmctionist must </w:t>
      </w:r>
      <w:r>
        <w:rPr>
          <w:rStyle w:val="Emphasis"/>
          <w:highlight w:val="cyan"/>
        </w:rPr>
        <w:t>shift to positivism</w:t>
      </w:r>
      <w:r>
        <w:rPr>
          <w:rStyle w:val="StyleBoldUnderline"/>
          <w:highlight w:val="cyan"/>
        </w:rPr>
        <w:t xml:space="preserve"> and propose an </w:t>
      </w:r>
      <w:r>
        <w:rPr>
          <w:rStyle w:val="Emphasis"/>
          <w:highlight w:val="cyan"/>
        </w:rPr>
        <w:t>altemativ</w:t>
      </w:r>
      <w:r>
        <w:rPr>
          <w:rStyle w:val="Emphasis"/>
        </w:rPr>
        <w:t>e</w:t>
      </w:r>
      <w:r>
        <w:rPr>
          <w:rStyle w:val="StyleBoldUnderline"/>
        </w:rPr>
        <w:t>,</w:t>
      </w:r>
      <w:r>
        <w:rPr>
          <w:sz w:val="16"/>
        </w:rPr>
        <w:t xml:space="preserve"> </w:t>
      </w:r>
      <w:r>
        <w:rPr>
          <w:sz w:val="16"/>
          <w:highlight w:val="cyan"/>
        </w:rPr>
        <w:t>a</w:t>
      </w:r>
      <w:r>
        <w:rPr>
          <w:rStyle w:val="StyleBoldUnderline"/>
          <w:highlight w:val="cyan"/>
        </w:rPr>
        <w:t>n altemative we submit would</w:t>
      </w:r>
      <w:r>
        <w:rPr>
          <w:rStyle w:val="Emphasis"/>
          <w:highlight w:val="cyan"/>
        </w:rPr>
        <w:t xml:space="preserve"> inevitably resemble</w:t>
      </w:r>
      <w:r>
        <w:rPr>
          <w:rStyle w:val="StyleBoldUnderline"/>
          <w:highlight w:val="cyan"/>
        </w:rPr>
        <w:t xml:space="preserve"> that which is </w:t>
      </w:r>
      <w:r>
        <w:rPr>
          <w:rStyle w:val="Emphasis"/>
          <w:highlight w:val="cyan"/>
        </w:rPr>
        <w:t>already extant in the law of war.</w:t>
      </w:r>
      <w:r>
        <w:rPr>
          <w:rStyle w:val="StyleBoldUnderline"/>
        </w:rPr>
        <w:t xml:space="preserve"> </w:t>
      </w:r>
      <w:r>
        <w:rPr>
          <w:sz w:val="16"/>
        </w:rPr>
        <w:t xml:space="preserve">Moreover, </w:t>
      </w:r>
      <w:r>
        <w:rPr>
          <w:rStyle w:val="StyleBoldUnderline"/>
        </w:rPr>
        <w:t>while there has been discussion about the strained application of the Geneva Conventions and Additional Protocols to states combating transnational terrorism, a</w:t>
      </w:r>
      <w:r>
        <w:rPr>
          <w:rStyle w:val="StyleBoldUnderline"/>
          <w:highlight w:val="cyan"/>
        </w:rPr>
        <w:t xml:space="preserve">ttempts at a </w:t>
      </w:r>
      <w:r>
        <w:rPr>
          <w:rStyle w:val="Emphasis"/>
          <w:highlight w:val="cyan"/>
        </w:rPr>
        <w:t>new convention</w:t>
      </w:r>
      <w:r>
        <w:rPr>
          <w:rStyle w:val="StyleBoldUnderline"/>
          <w:highlight w:val="cyan"/>
        </w:rPr>
        <w:t xml:space="preserve"> have gained </w:t>
      </w:r>
      <w:r>
        <w:rPr>
          <w:rStyle w:val="Emphasis"/>
          <w:highlight w:val="cyan"/>
        </w:rPr>
        <w:t>little traction</w:t>
      </w:r>
      <w:r>
        <w:rPr>
          <w:rStyle w:val="StyleBoldUnderline"/>
          <w:highlight w:val="cyan"/>
        </w:rPr>
        <w:t>. Our approach is more</w:t>
      </w:r>
      <w:r>
        <w:rPr>
          <w:sz w:val="16"/>
        </w:rPr>
        <w:t xml:space="preserve"> an attempt at </w:t>
      </w:r>
      <w:r>
        <w:rPr>
          <w:rStyle w:val="Emphasis"/>
          <w:highlight w:val="cyan"/>
        </w:rPr>
        <w:t>pragmatism</w:t>
      </w:r>
      <w:r>
        <w:rPr>
          <w:sz w:val="16"/>
        </w:rPr>
        <w:t xml:space="preserve"> than radicalism—t</w:t>
      </w:r>
      <w:r>
        <w:rPr>
          <w:rStyle w:val="StyleBoldUnderline"/>
          <w:highlight w:val="cyan"/>
        </w:rPr>
        <w:t>here are individuals currently detain</w:t>
      </w:r>
      <w:r>
        <w:rPr>
          <w:rStyle w:val="StyleBoldUnderline"/>
        </w:rPr>
        <w:t xml:space="preserve">ed, purportedly </w:t>
      </w:r>
      <w:r>
        <w:rPr>
          <w:rStyle w:val="StyleBoldUnderline"/>
          <w:highlight w:val="cyan"/>
        </w:rPr>
        <w:t>indefinitely</w:t>
      </w:r>
      <w:r>
        <w:rPr>
          <w:rStyle w:val="StyleBoldUnderline"/>
        </w:rPr>
        <w:t xml:space="preserve"> and under the law of war. Yet despite years of such detention, t</w:t>
      </w:r>
      <w:r>
        <w:rPr>
          <w:rStyle w:val="StyleBoldUnderline"/>
          <w:highlight w:val="cyan"/>
        </w:rPr>
        <w:t>wo administrations have provided little</w:t>
      </w:r>
      <w:r>
        <w:rPr>
          <w:rStyle w:val="StyleBoldUnderline"/>
        </w:rPr>
        <w:t xml:space="preserve"> if any </w:t>
      </w:r>
      <w:r>
        <w:rPr>
          <w:rStyle w:val="StyleBoldUnderline"/>
          <w:highlight w:val="cyan"/>
        </w:rPr>
        <w:t>information</w:t>
      </w:r>
      <w:r>
        <w:rPr>
          <w:rStyle w:val="StyleBoldUnderline"/>
        </w:rPr>
        <w:t xml:space="preserve"> on what exactly such detention means, how and by what it is govemed, and if and how it ends. Conflating aspects of </w:t>
      </w:r>
      <w:r>
        <w:rPr>
          <w:rStyle w:val="StyleBoldUnderline"/>
          <w:highlight w:val="cyan"/>
        </w:rPr>
        <w:t>intemationally recognized</w:t>
      </w:r>
      <w:r>
        <w:rPr>
          <w:rStyle w:val="StyleBoldUnderline"/>
        </w:rPr>
        <w:t xml:space="preserve"> law of war c</w:t>
      </w:r>
      <w:r>
        <w:rPr>
          <w:rStyle w:val="StyleBoldUnderline"/>
          <w:highlight w:val="cyan"/>
        </w:rPr>
        <w:t xml:space="preserve">onventions allows for a transparent process that could be promulgated </w:t>
      </w:r>
      <w:r>
        <w:rPr>
          <w:rStyle w:val="Emphasis"/>
          <w:highlight w:val="cyan"/>
        </w:rPr>
        <w:t>now</w:t>
      </w:r>
      <w:r>
        <w:rPr>
          <w:sz w:val="16"/>
          <w:highlight w:val="cyan"/>
        </w:rPr>
        <w:t>.</w:t>
      </w:r>
      <w:r>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Pr>
          <w:rStyle w:val="StyleBoldUnderline"/>
          <w:highlight w:val="cyan"/>
        </w:rPr>
        <w:t xml:space="preserve">the longer detainees are held, the </w:t>
      </w:r>
      <w:r>
        <w:rPr>
          <w:rStyle w:val="Emphasis"/>
          <w:highlight w:val="cyan"/>
        </w:rPr>
        <w:t>more concern for their individual situations</w:t>
      </w:r>
      <w:r>
        <w:rPr>
          <w:rStyle w:val="StyleBoldUnderline"/>
          <w:highlight w:val="cyan"/>
        </w:rPr>
        <w:t xml:space="preserve"> must be given</w:t>
      </w:r>
      <w:r>
        <w:rPr>
          <w:sz w:val="16"/>
          <w:highlight w:val="cyan"/>
        </w:rPr>
        <w:t>.</w:t>
      </w:r>
      <w:r>
        <w:rPr>
          <w:sz w:val="16"/>
        </w:rPr>
        <w:t xml:space="preserve"> </w:t>
      </w:r>
      <w:r>
        <w:rPr>
          <w:rStyle w:val="StyleBoldUnderline"/>
        </w:rPr>
        <w:t>We therefore analyze the complete protections provided by the law of war and advocate that all of them, over time and to varying degrees, be applied to the detainees in Guantanamo</w:t>
      </w:r>
      <w:r>
        <w:rPr>
          <w:sz w:val="16"/>
        </w:rPr>
        <w:t>. In this way, detention under the laws of war can provide a humane system of indefinite detention that strikes the right balance between the security of the nation and the rights of individuals</w:t>
      </w:r>
    </w:p>
    <w:p w:rsidR="0080469F" w:rsidRPr="0080469F" w:rsidRDefault="0080469F" w:rsidP="0080469F"/>
    <w:p w:rsidR="0080469F" w:rsidRDefault="0080469F" w:rsidP="0080469F"/>
    <w:p w:rsidR="0080469F" w:rsidRDefault="0080469F" w:rsidP="0080469F">
      <w:pPr>
        <w:pStyle w:val="Heading3"/>
      </w:pPr>
      <w:r>
        <w:t>Targeted Killing Turns Aff – Krasman</w:t>
      </w:r>
    </w:p>
    <w:p w:rsidR="0080469F" w:rsidRDefault="0080469F" w:rsidP="0080469F"/>
    <w:p w:rsidR="0080469F" w:rsidRDefault="0080469F" w:rsidP="0080469F"/>
    <w:p w:rsidR="0080469F" w:rsidRDefault="0080469F" w:rsidP="0080469F">
      <w:pPr>
        <w:pStyle w:val="Heading4"/>
      </w:pPr>
      <w:r>
        <w:t>we have already droned US citizens - they have the power to change - if the 1ac is right and the US government does not care about oppressed populations - we need a broader struggle against weapons to prevent oppressed populations from being killed</w:t>
      </w:r>
    </w:p>
    <w:p w:rsidR="0080469F" w:rsidRDefault="0080469F" w:rsidP="0080469F"/>
    <w:p w:rsidR="0080469F" w:rsidRDefault="0080469F" w:rsidP="0080469F">
      <w:r>
        <w:rPr>
          <w:b/>
        </w:rPr>
        <w:t>Krasmann 12</w:t>
      </w:r>
      <w:r>
        <w:t>—prof. Dr, Institute for Criminological Research, University of Hamburg [added the word “the” for correct sentence structure—denoted by brackets]</w:t>
      </w:r>
    </w:p>
    <w:p w:rsidR="0080469F" w:rsidRPr="00FC1DE7" w:rsidRDefault="0080469F" w:rsidP="0080469F">
      <w:pPr>
        <w:rPr>
          <w:sz w:val="16"/>
          <w:szCs w:val="16"/>
        </w:rPr>
      </w:pPr>
      <w:r w:rsidRPr="00FC1DE7">
        <w:rPr>
          <w:sz w:val="16"/>
          <w:szCs w:val="16"/>
        </w:rPr>
        <w:t>(Susanne, “Targeted Killing and Its Law: On a Mutually Constitutive Relationship”, Leiden Journal of International Law (2012), 25, pp. 665–682, dml)</w:t>
      </w:r>
    </w:p>
    <w:p w:rsidR="0080469F" w:rsidRPr="00FC1DE7" w:rsidRDefault="0080469F" w:rsidP="0080469F"/>
    <w:p w:rsidR="0080469F" w:rsidRDefault="0080469F" w:rsidP="0080469F">
      <w:pPr>
        <w:rPr>
          <w:rStyle w:val="StyleBoldUnderline"/>
        </w:rPr>
      </w:pPr>
      <w:r w:rsidRPr="0052418B">
        <w:rPr>
          <w:rStyle w:val="StyleBoldUnderline"/>
        </w:rPr>
        <w:t>It was only with</w:t>
      </w:r>
      <w:r w:rsidRPr="00275ABD">
        <w:rPr>
          <w:sz w:val="10"/>
        </w:rPr>
        <w:t xml:space="preserve"> President Barack </w:t>
      </w:r>
      <w:r w:rsidRPr="00275ABD">
        <w:rPr>
          <w:rStyle w:val="StyleBoldUnderline"/>
          <w:highlight w:val="cyan"/>
        </w:rPr>
        <w:t>Obama’s ‘</w:t>
      </w:r>
      <w:r w:rsidRPr="00B835E5">
        <w:rPr>
          <w:rStyle w:val="StyleBoldUnderline"/>
        </w:rPr>
        <w:t>drone program’</w:t>
      </w:r>
      <w:r w:rsidRPr="00B835E5">
        <w:rPr>
          <w:sz w:val="10"/>
        </w:rPr>
        <w:t>30</w:t>
      </w:r>
      <w:r w:rsidRPr="00275ABD">
        <w:rPr>
          <w:sz w:val="10"/>
        </w:rPr>
        <w:t xml:space="preserve"> </w:t>
      </w:r>
      <w:r w:rsidRPr="00275ABD">
        <w:rPr>
          <w:rStyle w:val="StyleBoldUnderline"/>
        </w:rPr>
        <w:t xml:space="preserve">that </w:t>
      </w:r>
      <w:r w:rsidRPr="00275ABD">
        <w:rPr>
          <w:rStyle w:val="StyleBoldUnderline"/>
          <w:highlight w:val="cyan"/>
        </w:rPr>
        <w:t>targeted killing</w:t>
      </w:r>
      <w:r w:rsidRPr="00275ABD">
        <w:rPr>
          <w:rStyle w:val="StyleBoldUnderline"/>
        </w:rPr>
        <w:t xml:space="preserve"> operations were systematically and more openly employed in the fight against terrorism</w:t>
      </w:r>
      <w:r w:rsidRPr="00275ABD">
        <w:rPr>
          <w:sz w:val="10"/>
        </w:rPr>
        <w:t xml:space="preserve">. Since Obama entered office, there has reportedly been a conspicuous increase of aerial strikes, mainly in Pakistan. </w:t>
      </w:r>
      <w:r w:rsidRPr="00275ABD">
        <w:rPr>
          <w:rStyle w:val="StyleBoldUnderline"/>
        </w:rPr>
        <w:t xml:space="preserve">Targeted killing </w:t>
      </w:r>
      <w:r w:rsidRPr="00275ABD">
        <w:rPr>
          <w:rStyle w:val="StyleBoldUnderline"/>
          <w:highlight w:val="cyan"/>
        </w:rPr>
        <w:t xml:space="preserve">became a subject of public knowledge and thus </w:t>
      </w:r>
      <w:r w:rsidRPr="00B835E5">
        <w:rPr>
          <w:rStyle w:val="Emphasis2"/>
          <w:highlight w:val="cyan"/>
        </w:rPr>
        <w:t>publicly visible</w:t>
      </w:r>
      <w:r w:rsidRPr="00275ABD">
        <w:rPr>
          <w:sz w:val="10"/>
        </w:rPr>
        <w:t xml:space="preserve">.31 As a security technology assigned to the context of military operations, the term itself then came to represent a rather new phenomenon of (mainly drone-launched) air strikes on a foreign territory – which, of course, does not preclude intelligence continuing to play a crucial role in </w:t>
      </w:r>
      <w:r w:rsidRPr="00471445">
        <w:rPr>
          <w:sz w:val="10"/>
        </w:rPr>
        <w:t>the fight against terrorism and accomplishing respective missions.32 Yet, within the ‘theatre of war’, as this telling phrase indicates, the practice of killing political opponents takes an entirely different shape</w:t>
      </w:r>
      <w:r w:rsidRPr="00471445">
        <w:rPr>
          <w:rStyle w:val="StyleBoldUnderline"/>
        </w:rPr>
        <w:t xml:space="preserve">. The exercise of </w:t>
      </w:r>
      <w:r w:rsidRPr="00471445">
        <w:rPr>
          <w:rStyle w:val="Emphasis2"/>
        </w:rPr>
        <w:t>sovereign power sees itself authorized</w:t>
      </w:r>
      <w:r w:rsidRPr="00471445">
        <w:rPr>
          <w:rStyle w:val="StyleBoldUnderline"/>
        </w:rPr>
        <w:t xml:space="preserve"> to </w:t>
      </w:r>
      <w:r w:rsidRPr="00471445">
        <w:rPr>
          <w:rStyle w:val="Emphasis2"/>
        </w:rPr>
        <w:t>address corresponding bodies of law</w:t>
      </w:r>
      <w:r w:rsidRPr="00471445">
        <w:rPr>
          <w:rStyle w:val="StyleBoldUnderline"/>
        </w:rPr>
        <w:t xml:space="preserve">, notably around ‘self-defence’ and ‘armed conflict’. It is </w:t>
      </w:r>
      <w:r w:rsidRPr="00471445">
        <w:rPr>
          <w:rStyle w:val="Emphasis2"/>
        </w:rPr>
        <w:t>with these legal references</w:t>
      </w:r>
      <w:r w:rsidRPr="00471445">
        <w:rPr>
          <w:rStyle w:val="StyleBoldUnderline"/>
        </w:rPr>
        <w:t xml:space="preserve"> that a justification of (TKOs) Targeted</w:t>
      </w:r>
      <w:r w:rsidRPr="00B835E5">
        <w:rPr>
          <w:rStyle w:val="StyleBoldUnderline"/>
        </w:rPr>
        <w:t xml:space="preserve"> Killing Operations apparently </w:t>
      </w:r>
      <w:r w:rsidRPr="00B835E5">
        <w:rPr>
          <w:rStyle w:val="Emphasis2"/>
        </w:rPr>
        <w:t>ceases to be required</w:t>
      </w:r>
      <w:r w:rsidRPr="00275ABD">
        <w:rPr>
          <w:sz w:val="10"/>
        </w:rPr>
        <w:t xml:space="preserve">, </w:t>
      </w:r>
      <w:r w:rsidRPr="00F1140C">
        <w:rPr>
          <w:rStyle w:val="StyleBoldUnderline"/>
        </w:rPr>
        <w:t>according to</w:t>
      </w:r>
      <w:r w:rsidRPr="00275ABD">
        <w:rPr>
          <w:sz w:val="10"/>
        </w:rPr>
        <w:t xml:space="preserve"> US State Department Legal Advisor Harald S. </w:t>
      </w:r>
      <w:r w:rsidRPr="00F1140C">
        <w:rPr>
          <w:rStyle w:val="StyleBoldUnderline"/>
        </w:rPr>
        <w:t>Koh</w:t>
      </w:r>
      <w:r w:rsidRPr="00275ABD">
        <w:rPr>
          <w:sz w:val="10"/>
        </w:rPr>
        <w:t xml:space="preserve">: Some have argued that the use of lethal force against specific individuals fails to provide adequate process and thus constitutes unlawful extrajudicial killing. But a state that is engaged in an armed conflict or in legitimate self-defense is not required to provide targets with legal process before the state may use lethal force.33 </w:t>
      </w:r>
      <w:r w:rsidRPr="00275ABD">
        <w:rPr>
          <w:rStyle w:val="StyleBoldUnderline"/>
          <w:highlight w:val="cyan"/>
        </w:rPr>
        <w:t xml:space="preserve">At </w:t>
      </w:r>
      <w:r w:rsidRPr="00275ABD">
        <w:rPr>
          <w:rStyle w:val="Emphasis2"/>
          <w:highlight w:val="cyan"/>
        </w:rPr>
        <w:t>the very same moment</w:t>
      </w:r>
      <w:r w:rsidRPr="00275ABD">
        <w:rPr>
          <w:rStyle w:val="StyleBoldUnderline"/>
          <w:highlight w:val="cyan"/>
        </w:rPr>
        <w:t xml:space="preserve"> as targeted killing entered the public stage, </w:t>
      </w:r>
      <w:r w:rsidRPr="00275ABD">
        <w:rPr>
          <w:rStyle w:val="Emphasis2"/>
          <w:highlight w:val="cyan"/>
        </w:rPr>
        <w:t>it became legalizable</w:t>
      </w:r>
      <w:r w:rsidRPr="00275ABD">
        <w:rPr>
          <w:sz w:val="10"/>
        </w:rPr>
        <w:t xml:space="preserve">. It did so as a security dispositif by locating itself within the legal discourse and at the same time relocating elementary conceptions of existing international law. It was the identification of a new dimension of threats that, in the first instance, paved the way for targeted killing’s surfacing on the political and legal stage. With the ability to utilize weapons of mass destruction or to display the capacity to invent such weapons, contemporary terrorism has been perceived as competing with the destructive power of states and, at the same time,34 being organized in transnationally operating networks, as an unforeseeable threat. The rationale of facing this threat no longer consists of deterring the attack by a known enemy state, but of pre-empting ‘the danger before it is known’ and before it has a chance to even emerge.35 If international law was prepared to accommodate targeted killing in legal terms, this was also the case because radical uncertainty, in the sense of the unforeseeable and possible, had already been introduced into legal reasoning.36 The precautionary logic constitutes a crucial feature of the new security dispositif – and a condition of possibility for targeted killing to be embraced by international law. As a dispositif, targeted killing entails the claim of its being an appropriate response to the new dimension of threats. Its promise is that a limited, or ‘surgical’, intervention brings about the greatest effects. The rationale is to intercept, or preempt, any preparatory terrorist action and thereby figure out the source of the problem – in the present context, leaders and core figures of a terrorist organization – in order to disrupt the whole matter. Terror networks, through this lens, then, appear to be the mirror image of this dispositif. Rather than merely being a response to the presumed problem, targeted killing asserts that this kind of organization would in fact be its very structure. It thus relocates the legal notions of war and self defence, once clearly attributable to ‘the political space of sovereignty’,37 within an entirely new constellation. What is at stake is no longer the idea of a confrontation between states, but rather the concerted acts of individuals. If targeted killing could re-emerge as a new phenomenon and legitimate subject of legal debate, gradually losing resemblance to the classical forms of political assassination, this induced a distinctive kind of politico-legal question. The fight against terrorism, namely, is to be assigned to the legal sphere of either warfare or crime control. This decision makes a considerable difference as regards both the rights of state authorities to exercise lethal force and the due-process guarantees of the impacted individuals.38 It is, however, only the traditional notion of sovereign states that suggests a clear distinction be made between foreign and internal affairs, military and criminal cases, war- and peacetime, in accordance with bodies of law. Reluctance to accept targeted killing as a legitimate measure, even when basically assenting to ‘the morality of killing in the context of war’,39 within this framework seems quite rational – that is to say, once targeted killing is regarded as being an instrument of ordinary law enforcement.40 Those clear distinctions, however, have always been an idealization. </w:t>
      </w:r>
      <w:r w:rsidRPr="0074077C">
        <w:rPr>
          <w:rStyle w:val="StyleBoldUnderline"/>
        </w:rPr>
        <w:t>Wartime</w:t>
      </w:r>
      <w:r w:rsidRPr="00275ABD">
        <w:rPr>
          <w:sz w:val="10"/>
        </w:rPr>
        <w:t xml:space="preserve">, which is thought of as an exception to the norm, </w:t>
      </w:r>
      <w:r w:rsidRPr="0074077C">
        <w:rPr>
          <w:rStyle w:val="StyleBoldUnderline"/>
        </w:rPr>
        <w:t>intrudes into everyday life through both memories and anticipation</w:t>
      </w:r>
      <w:r w:rsidRPr="00275ABD">
        <w:rPr>
          <w:sz w:val="10"/>
        </w:rPr>
        <w:t xml:space="preserve">.41 The presence of past wars in public debates is as much a testimony to this phenomenon as current political invocations to prepare for the next attack. </w:t>
      </w:r>
      <w:r w:rsidRPr="009076F3">
        <w:rPr>
          <w:rStyle w:val="StyleBoldUnderline"/>
        </w:rPr>
        <w:t>There is also continuity between war- and peacetime that is reinforced by technologies and institutions</w:t>
      </w:r>
      <w:r w:rsidRPr="00275ABD">
        <w:rPr>
          <w:sz w:val="10"/>
        </w:rPr>
        <w:t xml:space="preserve">.42 The convertibility of military into civilian techniques, and vice versa, is to mention just one facet: the possible double use of drones in war- and in peace times another. </w:t>
      </w:r>
      <w:r w:rsidRPr="0034357D">
        <w:rPr>
          <w:rStyle w:val="StyleBoldUnderline"/>
        </w:rPr>
        <w:t>It is only the awareness of boundaries being blurred that is a rather recent phenomenon</w:t>
      </w:r>
      <w:r w:rsidRPr="00275ABD">
        <w:rPr>
          <w:sz w:val="10"/>
        </w:rPr>
        <w:t xml:space="preserve">.43 And, in fact, to the extent that targeted killing replaces the notion of assassination, the targets themselves are no longer civilian political leaders, but terrorists44 – a term that comes to be located within the juridical debate beyond the distinction of soldier or civilian. </w:t>
      </w:r>
      <w:r w:rsidRPr="0034357D">
        <w:rPr>
          <w:rStyle w:val="StyleBoldUnderline"/>
        </w:rPr>
        <w:t>If targeted killing today in the fight against terrorism appears to be an appropriate security technology, embedded within international law, this acceptance</w:t>
      </w:r>
      <w:r w:rsidRPr="00275ABD">
        <w:rPr>
          <w:sz w:val="10"/>
        </w:rPr>
        <w:t xml:space="preserve"> in turn </w:t>
      </w:r>
      <w:r w:rsidRPr="0034357D">
        <w:rPr>
          <w:rStyle w:val="StyleBoldUnderline"/>
        </w:rPr>
        <w:t>is evidence of a new security dispositif’s becoming the norm</w:t>
      </w:r>
      <w:r w:rsidRPr="00275ABD">
        <w:rPr>
          <w:sz w:val="10"/>
        </w:rPr>
        <w:t xml:space="preserve">. </w:t>
      </w:r>
      <w:r w:rsidRPr="00471445">
        <w:rPr>
          <w:sz w:val="10"/>
        </w:rPr>
        <w:t xml:space="preserve">Within a Foucauldian perspective, talk about a new security dispositif does not imply that one dispositif would replace the other altogether, but rather that established notions and practices become relocated and linked to new ones. </w:t>
      </w:r>
      <w:r w:rsidRPr="00471445">
        <w:rPr>
          <w:rStyle w:val="StyleBoldUnderline"/>
        </w:rPr>
        <w:t>Sovereign power</w:t>
      </w:r>
      <w:r w:rsidRPr="00471445">
        <w:rPr>
          <w:sz w:val="10"/>
        </w:rPr>
        <w:t xml:space="preserve"> thus </w:t>
      </w:r>
      <w:r w:rsidRPr="00471445">
        <w:rPr>
          <w:rStyle w:val="StyleBoldUnderline"/>
        </w:rPr>
        <w:t xml:space="preserve">in no way loses its significance, but sees itself confronted with new challenges and obligations, and endowed with </w:t>
      </w:r>
      <w:r w:rsidRPr="00471445">
        <w:rPr>
          <w:rStyle w:val="Emphasis2"/>
        </w:rPr>
        <w:t xml:space="preserve">new momentums </w:t>
      </w:r>
      <w:r w:rsidRPr="00471445">
        <w:rPr>
          <w:rStyle w:val="StyleBoldUnderline"/>
        </w:rPr>
        <w:t xml:space="preserve">of authorization. </w:t>
      </w:r>
      <w:r w:rsidRPr="00275ABD">
        <w:rPr>
          <w:rStyle w:val="StyleBoldUnderline"/>
          <w:highlight w:val="cyan"/>
        </w:rPr>
        <w:t>Targeted killing</w:t>
      </w:r>
      <w:r w:rsidRPr="00275ABD">
        <w:rPr>
          <w:sz w:val="10"/>
        </w:rPr>
        <w:t xml:space="preserve">, in this sense, itself </w:t>
      </w:r>
      <w:r w:rsidRPr="00275ABD">
        <w:rPr>
          <w:rStyle w:val="StyleBoldUnderline"/>
          <w:highlight w:val="cyan"/>
        </w:rPr>
        <w:t>shapes</w:t>
      </w:r>
      <w:r w:rsidRPr="0034357D">
        <w:rPr>
          <w:rStyle w:val="StyleBoldUnderline"/>
        </w:rPr>
        <w:t xml:space="preserve"> state formation</w:t>
      </w:r>
      <w:r w:rsidRPr="00275ABD">
        <w:rPr>
          <w:sz w:val="10"/>
        </w:rPr>
        <w:t xml:space="preserve">,45 namely </w:t>
      </w:r>
      <w:r w:rsidRPr="00275ABD">
        <w:rPr>
          <w:rStyle w:val="StyleBoldUnderline"/>
          <w:highlight w:val="cyan"/>
        </w:rPr>
        <w:t xml:space="preserve">our understanding of </w:t>
      </w:r>
      <w:r w:rsidRPr="00275ABD">
        <w:rPr>
          <w:rStyle w:val="Emphasis"/>
          <w:highlight w:val="cyan"/>
        </w:rPr>
        <w:t>sovereignty</w:t>
      </w:r>
      <w:r w:rsidRPr="00275ABD">
        <w:rPr>
          <w:sz w:val="10"/>
        </w:rPr>
        <w:t xml:space="preserve">, of </w:t>
      </w:r>
      <w:r w:rsidRPr="00275ABD">
        <w:rPr>
          <w:rStyle w:val="StyleBoldUnderline"/>
          <w:highlight w:val="cyan"/>
        </w:rPr>
        <w:t xml:space="preserve">the </w:t>
      </w:r>
      <w:r w:rsidRPr="00275ABD">
        <w:rPr>
          <w:rStyle w:val="Emphasis"/>
          <w:highlight w:val="cyan"/>
        </w:rPr>
        <w:t>rule of law</w:t>
      </w:r>
      <w:r w:rsidRPr="00275ABD">
        <w:rPr>
          <w:rStyle w:val="StyleBoldUnderline"/>
          <w:highlight w:val="cyan"/>
        </w:rPr>
        <w:t>, and</w:t>
      </w:r>
      <w:r w:rsidRPr="00275ABD">
        <w:rPr>
          <w:sz w:val="10"/>
        </w:rPr>
        <w:t xml:space="preserve"> of </w:t>
      </w:r>
      <w:r w:rsidRPr="00275ABD">
        <w:rPr>
          <w:rStyle w:val="StyleBoldUnderline"/>
          <w:highlight w:val="cyan"/>
        </w:rPr>
        <w:t>what is</w:t>
      </w:r>
      <w:r w:rsidRPr="00275ABD">
        <w:rPr>
          <w:sz w:val="10"/>
        </w:rPr>
        <w:t xml:space="preserve"> a </w:t>
      </w:r>
      <w:r w:rsidRPr="00275ABD">
        <w:rPr>
          <w:rStyle w:val="Emphasis"/>
          <w:highlight w:val="cyan"/>
        </w:rPr>
        <w:t>legal</w:t>
      </w:r>
      <w:r w:rsidRPr="00275ABD">
        <w:rPr>
          <w:rStyle w:val="StyleBoldUnderline"/>
          <w:highlight w:val="cyan"/>
        </w:rPr>
        <w:t xml:space="preserve"> and</w:t>
      </w:r>
      <w:r w:rsidRPr="00275ABD">
        <w:rPr>
          <w:sz w:val="10"/>
        </w:rPr>
        <w:t xml:space="preserve"> an </w:t>
      </w:r>
      <w:r w:rsidRPr="00275ABD">
        <w:rPr>
          <w:rStyle w:val="Emphasis"/>
          <w:highlight w:val="cyan"/>
        </w:rPr>
        <w:t>illegal</w:t>
      </w:r>
      <w:r w:rsidRPr="00275ABD">
        <w:rPr>
          <w:sz w:val="10"/>
        </w:rPr>
        <w:t xml:space="preserve"> practice. Rather than asking whether international law competes with the sovereignty of states, </w:t>
      </w:r>
      <w:r w:rsidRPr="0034357D">
        <w:rPr>
          <w:rStyle w:val="StyleBoldUnderline"/>
        </w:rPr>
        <w:t>focus</w:t>
      </w:r>
      <w:r w:rsidRPr="00275ABD">
        <w:rPr>
          <w:sz w:val="10"/>
        </w:rPr>
        <w:t xml:space="preserve">, within this perspective, </w:t>
      </w:r>
      <w:r w:rsidRPr="0034357D">
        <w:rPr>
          <w:rStyle w:val="StyleBoldUnderline"/>
        </w:rPr>
        <w:t>is on how sovereignty transforms and constitutes itself anew by enforcing international law; how distinctions are being made</w:t>
      </w:r>
      <w:r w:rsidRPr="00275ABD">
        <w:rPr>
          <w:sz w:val="10"/>
        </w:rPr>
        <w:t xml:space="preserve">, for example, </w:t>
      </w:r>
      <w:r w:rsidRPr="0034357D">
        <w:rPr>
          <w:rStyle w:val="StyleBoldUnderline"/>
        </w:rPr>
        <w:t>between national and international legal matters or between laws of war and ordinary law enforcement</w:t>
      </w:r>
      <w:r w:rsidRPr="00275ABD">
        <w:rPr>
          <w:sz w:val="10"/>
        </w:rPr>
        <w:t xml:space="preserve">; and what kinds of concept underlie legal norms and are being inscribed into the law. </w:t>
      </w:r>
      <w:r w:rsidRPr="00275ABD">
        <w:rPr>
          <w:sz w:val="10"/>
          <w:szCs w:val="16"/>
        </w:rPr>
        <w:t xml:space="preserve">3. A FOUCAULDIAN PERSPECTIVE ON LAW </w:t>
      </w:r>
      <w:r w:rsidRPr="00275ABD">
        <w:rPr>
          <w:sz w:val="10"/>
        </w:rPr>
        <w:t>Foucault did not elaborate on a comprehensive theory of law – a fact that critics have attributed to his allegedly underestimating law’s political and social relevance. Some statements by Foucault may have provoked this interpretation, among them his assertion that</w:t>
      </w:r>
      <w:r w:rsidRPr="00275ABD">
        <w:rPr>
          <w:rStyle w:val="StyleBoldUnderline"/>
        </w:rPr>
        <w:t xml:space="preserve"> </w:t>
      </w:r>
      <w:r w:rsidRPr="00471445">
        <w:rPr>
          <w:rStyle w:val="StyleBoldUnderline"/>
        </w:rPr>
        <w:t>law historically ‘recedes’with</w:t>
      </w:r>
      <w:r w:rsidRPr="00471445">
        <w:rPr>
          <w:sz w:val="10"/>
        </w:rPr>
        <w:t xml:space="preserve">,46 </w:t>
      </w:r>
      <w:r w:rsidRPr="00471445">
        <w:rPr>
          <w:rStyle w:val="StyleBoldUnderline"/>
        </w:rPr>
        <w:t xml:space="preserve">or is </w:t>
      </w:r>
      <w:r w:rsidRPr="00471445">
        <w:rPr>
          <w:rStyle w:val="Emphasis2"/>
        </w:rPr>
        <w:t>being ‘colonized’ by</w:t>
      </w:r>
      <w:r w:rsidRPr="00471445">
        <w:rPr>
          <w:sz w:val="10"/>
        </w:rPr>
        <w:t xml:space="preserve">,47 </w:t>
      </w:r>
      <w:r w:rsidRPr="00471445">
        <w:rPr>
          <w:rStyle w:val="Emphasis2"/>
        </w:rPr>
        <w:t>forms of knowledge</w:t>
      </w:r>
      <w:r w:rsidRPr="00471445">
        <w:rPr>
          <w:rStyle w:val="StyleBoldUnderline"/>
        </w:rPr>
        <w:t xml:space="preserve"> that are addressed at governing people and populations</w:t>
      </w:r>
      <w:r w:rsidRPr="00471445">
        <w:rPr>
          <w:sz w:val="10"/>
        </w:rPr>
        <w:t xml:space="preserve">. It is, though, precisely this analytical perspective that </w:t>
      </w:r>
      <w:r w:rsidRPr="00471445">
        <w:rPr>
          <w:rStyle w:val="Emphasis"/>
        </w:rPr>
        <w:t>allows us to capture the mutually productive</w:t>
      </w:r>
      <w:r w:rsidRPr="00471445">
        <w:rPr>
          <w:rStyle w:val="StyleBoldUnderline"/>
        </w:rPr>
        <w:t xml:space="preserve"> relationship between targeted killing and the law</w:t>
      </w:r>
      <w:r w:rsidRPr="00471445">
        <w:rPr>
          <w:sz w:val="10"/>
        </w:rPr>
        <w:t>. In contrast</w:t>
      </w:r>
      <w:r w:rsidRPr="00275ABD">
        <w:rPr>
          <w:sz w:val="10"/>
        </w:rPr>
        <w:t xml:space="preserve"> to a widely shared critique, then, Foucault did not read law merely as a negative instrument of constraint. He referred, instead, to a particular mode of juridical power that operates in terms of repressive effects.48Moreover, rather than losing significance coextensively with the ancient sovereign power, </w:t>
      </w:r>
      <w:r w:rsidRPr="00471445">
        <w:rPr>
          <w:rStyle w:val="StyleBoldUnderline"/>
        </w:rPr>
        <w:t xml:space="preserve">law </w:t>
      </w:r>
      <w:r w:rsidRPr="00471445">
        <w:rPr>
          <w:rStyle w:val="Emphasis2"/>
        </w:rPr>
        <w:t>enters new alliances</w:t>
      </w:r>
      <w:r w:rsidRPr="00471445">
        <w:rPr>
          <w:rStyle w:val="StyleBoldUnderline"/>
        </w:rPr>
        <w:t xml:space="preserve">, particularly with </w:t>
      </w:r>
      <w:r w:rsidRPr="00471445">
        <w:rPr>
          <w:rStyle w:val="Emphasis2"/>
        </w:rPr>
        <w:t>certain knowledge practices and attendant expertise</w:t>
      </w:r>
      <w:r w:rsidRPr="00471445">
        <w:rPr>
          <w:sz w:val="10"/>
        </w:rPr>
        <w:t xml:space="preserve">.49 </w:t>
      </w:r>
      <w:r w:rsidRPr="00471445">
        <w:rPr>
          <w:rStyle w:val="StyleBoldUnderline"/>
        </w:rPr>
        <w:t>This</w:t>
      </w:r>
      <w:r w:rsidRPr="00471445">
        <w:rPr>
          <w:sz w:val="10"/>
        </w:rPr>
        <w:t xml:space="preserve"> linkage </w:t>
      </w:r>
      <w:r w:rsidRPr="00471445">
        <w:rPr>
          <w:rStyle w:val="StyleBoldUnderline"/>
        </w:rPr>
        <w:t xml:space="preserve">proves to be relevant in the present context, considering </w:t>
      </w:r>
      <w:r w:rsidRPr="00471445">
        <w:rPr>
          <w:rStyle w:val="Emphasis2"/>
        </w:rPr>
        <w:t>not only the interchange between the legal and political discourse</w:t>
      </w:r>
      <w:r w:rsidRPr="00471445">
        <w:rPr>
          <w:rStyle w:val="StyleBoldUnderline"/>
        </w:rPr>
        <w:t xml:space="preserve"> on targeted killing, but notably</w:t>
      </w:r>
      <w:r w:rsidRPr="00275ABD">
        <w:rPr>
          <w:rStyle w:val="StyleBoldUnderline"/>
        </w:rPr>
        <w:t xml:space="preserve"> the relationship between law and security</w:t>
      </w:r>
      <w:r w:rsidRPr="00275ABD">
        <w:rPr>
          <w:sz w:val="10"/>
        </w:rPr>
        <w:t xml:space="preserve">. According to Foucault, </w:t>
      </w:r>
      <w:r w:rsidRPr="00803161">
        <w:rPr>
          <w:rStyle w:val="Emphasis3"/>
          <w:highlight w:val="cyan"/>
        </w:rPr>
        <w:t>social phenomena</w:t>
      </w:r>
      <w:r w:rsidRPr="00803161">
        <w:rPr>
          <w:rStyle w:val="Emphasis3"/>
        </w:rPr>
        <w:t xml:space="preserve"> </w:t>
      </w:r>
      <w:r w:rsidRPr="00803161">
        <w:rPr>
          <w:rStyle w:val="Emphasis3"/>
          <w:highlight w:val="cyan"/>
        </w:rPr>
        <w:t>cannot be isolated</w:t>
      </w:r>
      <w:r w:rsidRPr="00275ABD">
        <w:rPr>
          <w:rStyle w:val="StyleBoldUnderline"/>
        </w:rPr>
        <w:t xml:space="preserve"> from </w:t>
      </w:r>
      <w:r w:rsidRPr="00275ABD">
        <w:rPr>
          <w:rStyle w:val="Emphasis"/>
          <w:highlight w:val="cyan"/>
        </w:rPr>
        <w:t>and are only decipherable</w:t>
      </w:r>
      <w:r w:rsidRPr="00275ABD">
        <w:rPr>
          <w:rStyle w:val="StyleBoldUnderline"/>
          <w:highlight w:val="cyan"/>
        </w:rPr>
        <w:t xml:space="preserve"> within the </w:t>
      </w:r>
      <w:r w:rsidRPr="00275ABD">
        <w:rPr>
          <w:rStyle w:val="Emphasis"/>
          <w:highlight w:val="cyan"/>
        </w:rPr>
        <w:t>practices</w:t>
      </w:r>
      <w:r w:rsidRPr="00275ABD">
        <w:rPr>
          <w:rStyle w:val="StyleBoldUnderline"/>
          <w:highlight w:val="cyan"/>
        </w:rPr>
        <w:t xml:space="preserve">, </w:t>
      </w:r>
      <w:r w:rsidRPr="00275ABD">
        <w:rPr>
          <w:rStyle w:val="Emphasis"/>
          <w:highlight w:val="cyan"/>
        </w:rPr>
        <w:t>procedures</w:t>
      </w:r>
      <w:r w:rsidRPr="00275ABD">
        <w:rPr>
          <w:rStyle w:val="StyleBoldUnderline"/>
          <w:highlight w:val="cyan"/>
        </w:rPr>
        <w:t xml:space="preserve">, and </w:t>
      </w:r>
      <w:r w:rsidRPr="00275ABD">
        <w:rPr>
          <w:rStyle w:val="Emphasis"/>
          <w:highlight w:val="cyan"/>
        </w:rPr>
        <w:t>forms</w:t>
      </w:r>
      <w:r w:rsidRPr="00275ABD">
        <w:rPr>
          <w:rStyle w:val="StyleBoldUnderline"/>
          <w:highlight w:val="cyan"/>
        </w:rPr>
        <w:t xml:space="preserve"> of knowledge that </w:t>
      </w:r>
      <w:r w:rsidRPr="00275ABD">
        <w:rPr>
          <w:rStyle w:val="Emphasis2"/>
          <w:highlight w:val="cyan"/>
        </w:rPr>
        <w:t xml:space="preserve">allow them to surface </w:t>
      </w:r>
      <w:r w:rsidRPr="00275ABD">
        <w:rPr>
          <w:rStyle w:val="Emphasis2"/>
        </w:rPr>
        <w:t>as such</w:t>
      </w:r>
      <w:r w:rsidRPr="00275ABD">
        <w:rPr>
          <w:sz w:val="10"/>
        </w:rPr>
        <w:t xml:space="preserve">.50 In this sense, ‘all </w:t>
      </w:r>
      <w:r w:rsidRPr="0034357D">
        <w:rPr>
          <w:rStyle w:val="StyleBoldUnderline"/>
        </w:rPr>
        <w:t>phenomena</w:t>
      </w:r>
      <w:r w:rsidRPr="00275ABD">
        <w:rPr>
          <w:sz w:val="10"/>
        </w:rPr>
        <w:t xml:space="preserve"> are singular, every historical or social fact is a singularity’.51Hence, they </w:t>
      </w:r>
      <w:r w:rsidRPr="0034357D">
        <w:rPr>
          <w:rStyle w:val="StyleBoldUnderline"/>
        </w:rPr>
        <w:t>need to be studied within their historically and locally specific contexts</w:t>
      </w:r>
      <w:r w:rsidRPr="00275ABD">
        <w:rPr>
          <w:sz w:val="10"/>
        </w:rPr>
        <w:t xml:space="preserve">, so as to account for both the subject’s singularity and the conditions of its emergence. </w:t>
      </w:r>
      <w:r w:rsidRPr="0034357D">
        <w:rPr>
          <w:rStyle w:val="StyleBoldUnderline"/>
        </w:rPr>
        <w:t xml:space="preserve">It is against this </w:t>
      </w:r>
      <w:r w:rsidRPr="00B670F6">
        <w:rPr>
          <w:rStyle w:val="StyleBoldUnderline"/>
        </w:rPr>
        <w:t>background that a crucial question to be posed is how targeted killing could emerge on the political stage as a subject of legal debate.</w:t>
      </w:r>
      <w:r w:rsidRPr="00275ABD">
        <w:rPr>
          <w:sz w:val="10"/>
        </w:rPr>
        <w:t xml:space="preserve"> Furthermore, </w:t>
      </w:r>
      <w:r w:rsidRPr="0034357D">
        <w:rPr>
          <w:rStyle w:val="StyleBoldUnderline"/>
        </w:rPr>
        <w:t>this</w:t>
      </w:r>
      <w:r w:rsidRPr="00275ABD">
        <w:rPr>
          <w:sz w:val="10"/>
        </w:rPr>
        <w:t xml:space="preserve"> analytical perspective on power and knowledge intrinsically being interlinked </w:t>
      </w:r>
      <w:r w:rsidRPr="0034357D">
        <w:rPr>
          <w:rStyle w:val="StyleBoldUnderline"/>
        </w:rPr>
        <w:t xml:space="preserve">highlights that </w:t>
      </w:r>
      <w:r w:rsidRPr="00275ABD">
        <w:rPr>
          <w:rStyle w:val="StyleBoldUnderline"/>
          <w:highlight w:val="cyan"/>
        </w:rPr>
        <w:t xml:space="preserve">our access to reality </w:t>
      </w:r>
      <w:r w:rsidRPr="00275ABD">
        <w:rPr>
          <w:rStyle w:val="Emphasis"/>
          <w:highlight w:val="cyan"/>
        </w:rPr>
        <w:t>always entails a productive moment</w:t>
      </w:r>
      <w:r w:rsidRPr="00275ABD">
        <w:rPr>
          <w:rStyle w:val="StyleBoldUnderline"/>
          <w:highlight w:val="cyan"/>
        </w:rPr>
        <w:t>. Modes of thinking</w:t>
      </w:r>
      <w:r w:rsidRPr="00275ABD">
        <w:rPr>
          <w:sz w:val="10"/>
        </w:rPr>
        <w:t>, or what Foucault calls rationalities, render reality conceivable and thus manageable.52 They</w:t>
      </w:r>
      <w:r w:rsidRPr="00440559">
        <w:rPr>
          <w:rStyle w:val="Emphasis"/>
        </w:rPr>
        <w:t xml:space="preserve"> </w:t>
      </w:r>
      <w:r w:rsidRPr="00275ABD">
        <w:rPr>
          <w:rStyle w:val="Emphasis"/>
          <w:highlight w:val="cyan"/>
        </w:rPr>
        <w:t>implicate certain ways of seeing things</w:t>
      </w:r>
      <w:r w:rsidRPr="00275ABD">
        <w:rPr>
          <w:rStyle w:val="StyleBoldUnderline"/>
          <w:highlight w:val="cyan"/>
        </w:rPr>
        <w:t xml:space="preserve">, and they </w:t>
      </w:r>
      <w:r w:rsidRPr="00275ABD">
        <w:rPr>
          <w:rStyle w:val="Emphasis"/>
          <w:highlight w:val="cyan"/>
        </w:rPr>
        <w:t>induce truth effects</w:t>
      </w:r>
      <w:r w:rsidRPr="00275ABD">
        <w:rPr>
          <w:rStyle w:val="StyleBoldUnderline"/>
          <w:highlight w:val="cyan"/>
        </w:rPr>
        <w:t xml:space="preserve"> whilst </w:t>
      </w:r>
      <w:r w:rsidRPr="00275ABD">
        <w:rPr>
          <w:rStyle w:val="Emphasis2"/>
          <w:highlight w:val="cyan"/>
        </w:rPr>
        <w:t xml:space="preserve">translating into practices </w:t>
      </w:r>
      <w:r w:rsidRPr="00275ABD">
        <w:rPr>
          <w:rStyle w:val="Emphasis2"/>
        </w:rPr>
        <w:t xml:space="preserve">and technologies </w:t>
      </w:r>
      <w:r w:rsidRPr="00275ABD">
        <w:rPr>
          <w:rStyle w:val="Emphasis2"/>
          <w:highlight w:val="cyan"/>
        </w:rPr>
        <w:t>of government</w:t>
      </w:r>
      <w:r w:rsidRPr="00275ABD">
        <w:rPr>
          <w:rStyle w:val="StyleBoldUnderline"/>
          <w:highlight w:val="cyan"/>
        </w:rPr>
        <w:t xml:space="preserve">. </w:t>
      </w:r>
      <w:r w:rsidRPr="00275ABD">
        <w:rPr>
          <w:rStyle w:val="Emphasis"/>
          <w:highlight w:val="cyan"/>
        </w:rPr>
        <w:t>These do not merely</w:t>
      </w:r>
      <w:r w:rsidRPr="00BD750A">
        <w:rPr>
          <w:rStyle w:val="Emphasis"/>
        </w:rPr>
        <w:t xml:space="preserve"> address and </w:t>
      </w:r>
      <w:r w:rsidRPr="00275ABD">
        <w:rPr>
          <w:rStyle w:val="Emphasis"/>
          <w:highlight w:val="cyan"/>
        </w:rPr>
        <w:t>describe their subject</w:t>
      </w:r>
      <w:r w:rsidRPr="00275ABD">
        <w:rPr>
          <w:rStyle w:val="StyleBoldUnderline"/>
          <w:highlight w:val="cyan"/>
        </w:rPr>
        <w:t xml:space="preserve">; </w:t>
      </w:r>
      <w:r w:rsidRPr="00803161">
        <w:rPr>
          <w:rStyle w:val="Emphasis3"/>
          <w:highlight w:val="cyan"/>
        </w:rPr>
        <w:t>they constitute or produce it</w:t>
      </w:r>
      <w:r w:rsidRPr="00275ABD">
        <w:rPr>
          <w:sz w:val="10"/>
        </w:rPr>
        <w:t xml:space="preserve">.53 </w:t>
      </w:r>
      <w:r w:rsidRPr="00471445">
        <w:rPr>
          <w:rStyle w:val="StyleBoldUnderline"/>
        </w:rPr>
        <w:t>Law is to be approached accordingly</w:t>
      </w:r>
      <w:r w:rsidRPr="00471445">
        <w:rPr>
          <w:sz w:val="10"/>
        </w:rPr>
        <w:t xml:space="preserve">.54 </w:t>
      </w:r>
      <w:r w:rsidRPr="00471445">
        <w:rPr>
          <w:rStyle w:val="StyleBoldUnderline"/>
        </w:rPr>
        <w:t xml:space="preserve">It </w:t>
      </w:r>
      <w:r w:rsidRPr="00471445">
        <w:rPr>
          <w:rStyle w:val="Emphasis"/>
        </w:rPr>
        <w:t>cannot be extracted</w:t>
      </w:r>
      <w:r w:rsidRPr="00471445">
        <w:rPr>
          <w:rStyle w:val="StyleBoldUnderline"/>
        </w:rPr>
        <w:t xml:space="preserve"> from the forms of knowledge that enact it, and</w:t>
      </w:r>
      <w:r w:rsidRPr="0034357D">
        <w:rPr>
          <w:rStyle w:val="StyleBoldUnderline"/>
        </w:rPr>
        <w:t xml:space="preserve"> it is in this sense that </w:t>
      </w:r>
      <w:r w:rsidRPr="00275ABD">
        <w:rPr>
          <w:rStyle w:val="Emphasis"/>
          <w:highlight w:val="cyan"/>
        </w:rPr>
        <w:t>law is only conceivable as practice</w:t>
      </w:r>
      <w:r w:rsidRPr="00275ABD">
        <w:rPr>
          <w:rStyle w:val="StyleBoldUnderline"/>
          <w:highlight w:val="cyan"/>
        </w:rPr>
        <w:t xml:space="preserve">. </w:t>
      </w:r>
    </w:p>
    <w:p w:rsidR="0080469F" w:rsidRDefault="0080469F" w:rsidP="0080469F">
      <w:pPr>
        <w:rPr>
          <w:rStyle w:val="StyleBoldUnderline"/>
        </w:rPr>
      </w:pPr>
    </w:p>
    <w:p w:rsidR="0080469F" w:rsidRDefault="0080469F" w:rsidP="0080469F">
      <w:pPr>
        <w:rPr>
          <w:rStyle w:val="Emphasis"/>
        </w:rPr>
      </w:pPr>
      <w:r>
        <w:rPr>
          <w:rStyle w:val="Emphasis"/>
        </w:rPr>
        <w:t>MARKED</w:t>
      </w:r>
    </w:p>
    <w:p w:rsidR="0080469F" w:rsidRPr="0080469F" w:rsidRDefault="0080469F" w:rsidP="0080469F">
      <w:pPr>
        <w:rPr>
          <w:rStyle w:val="Emphasis"/>
        </w:rPr>
      </w:pPr>
    </w:p>
    <w:p w:rsidR="0080469F" w:rsidRPr="00275ABD" w:rsidRDefault="0080469F" w:rsidP="0080469F">
      <w:pPr>
        <w:rPr>
          <w:sz w:val="10"/>
        </w:rPr>
      </w:pPr>
      <w:r w:rsidRPr="00275ABD">
        <w:rPr>
          <w:sz w:val="10"/>
        </w:rPr>
        <w:t xml:space="preserve">Even if we only think of the law in ideal terms, as being designated to contain governmental </w:t>
      </w:r>
      <w:r w:rsidRPr="00471445">
        <w:rPr>
          <w:sz w:val="10"/>
        </w:rPr>
        <w:t>interference, for example, or to provide citizens’ rights, it is already a practice and a form of enacting the law</w:t>
      </w:r>
      <w:r w:rsidRPr="00471445">
        <w:rPr>
          <w:rStyle w:val="StyleBoldUnderline"/>
        </w:rPr>
        <w:t xml:space="preserve">. To enforce the law is always a form of enactment, since it </w:t>
      </w:r>
      <w:r w:rsidRPr="00471445">
        <w:rPr>
          <w:rStyle w:val="Emphasis2"/>
        </w:rPr>
        <w:t>involves a productive moment</w:t>
      </w:r>
      <w:r w:rsidRPr="00471445">
        <w:rPr>
          <w:rStyle w:val="StyleBoldUnderline"/>
        </w:rPr>
        <w:t xml:space="preserve"> of bringing certain forms of knowledge </w:t>
      </w:r>
      <w:r w:rsidRPr="00471445">
        <w:rPr>
          <w:rStyle w:val="Emphasis2"/>
        </w:rPr>
        <w:t>into play</w:t>
      </w:r>
      <w:r w:rsidRPr="00471445">
        <w:rPr>
          <w:sz w:val="10"/>
        </w:rPr>
        <w:t xml:space="preserve"> and of rendering legal norms meaningful in the first place. Law is susceptible to certain forms of knowledge and rationalities in a way that these constitute it and shape legal claims. Rather than on the application of norms, legal reasoning</w:t>
      </w:r>
      <w:r w:rsidRPr="00275ABD">
        <w:rPr>
          <w:sz w:val="10"/>
        </w:rPr>
        <w:t xml:space="preserve"> is on the production of norms. Legality, within this account of law, then, is not only due to a normative authority that, based in our political culture, is external to law, nor is it something that is just inherent in law, epitomized by the principles that constitute law’s ‘innermorality’.55 Rather, the enforcement of law and its attendant reasoning produce their own – legal – truth effects. Independently of the purported intentions of the </w:t>
      </w:r>
      <w:r w:rsidRPr="00471445">
        <w:rPr>
          <w:sz w:val="10"/>
        </w:rPr>
        <w:t xml:space="preserve">interlocutors, the juridical discourse on targeted killing leads to, in the first instance, conceiving of and receiving the subject in legal terms. </w:t>
      </w:r>
      <w:r w:rsidRPr="00471445">
        <w:rPr>
          <w:rStyle w:val="StyleBoldUnderline"/>
        </w:rPr>
        <w:t>When targeted killing surfaced on the political stage, appropriate laws appeared to be already at hand. ‘There are more than enough rules for governing drone warfare’, reads the conclusion of a legal reasoning on targeted killing.</w:t>
      </w:r>
      <w:r w:rsidRPr="00471445">
        <w:rPr>
          <w:sz w:val="10"/>
        </w:rPr>
        <w:t>56 Yet, accommodating the practice in legal terms means that international law itself is undergoing a transformation. The notion of dispositifs is useful in analysing such processes of transformation. It enables us to grasp the minute displacements of established legal concepts that,57 while undergoing a transformation, at the same time prove to be faithful to their previous readings. The displacement of some core features of the traditional conception of the modern state reframes the reading of existing law. Hence, to give just one example for such a rereading of international law: legal scholars raised the argument that neither the characterization</w:t>
      </w:r>
      <w:r w:rsidRPr="00275ABD">
        <w:rPr>
          <w:sz w:val="10"/>
        </w:rPr>
        <w:t xml:space="preserve"> of an international armed conflict holds – ‘since al Qaeda is not a state and has no government and is therefore incapable of fighting as a party to an inter-state conflict’58 – nor that of an internal conflict. Instead, the notion of dealing with a non-international conflict,59 which, in view of its global nature, purportedly ‘closely resembles’ an international armed conflict, serves to provide ‘a fuller and more comprehensive set of rules’.60 Established norms and rules of international law are preserved formally, but filled with a radically different meaning so as to eventually integrate the figure of a terrorist network into its conventional understanding. Legal requirements are thus meant to hold for a drone programme that is accomplished both by military agencies in war zones and by military and intelligence agencies targeting terror suspects beyond these zones,61 since the addressed is no longer a state, but a terrorist network. However, </w:t>
      </w:r>
      <w:r w:rsidRPr="0034357D">
        <w:rPr>
          <w:rStyle w:val="StyleBoldUnderline"/>
        </w:rPr>
        <w:t>to conceive of law as a practice does not imply that law would be susceptible to any form of knowledge</w:t>
      </w:r>
      <w:r w:rsidRPr="00275ABD">
        <w:rPr>
          <w:sz w:val="10"/>
        </w:rPr>
        <w:t xml:space="preserve">. Not only is its reading itself based on a genealogy of practices established over a longer period.62 Most notably, </w:t>
      </w:r>
      <w:r w:rsidRPr="0034357D">
        <w:rPr>
          <w:rStyle w:val="StyleBoldUnderline"/>
        </w:rPr>
        <w:t xml:space="preserve">the respective forms of knowledge are also embedded in varying procedures and strategic </w:t>
      </w:r>
      <w:r w:rsidRPr="00471445">
        <w:rPr>
          <w:rStyle w:val="StyleBoldUnderline"/>
        </w:rPr>
        <w:t>configurations. If law is subject to an endless deference of meaning</w:t>
      </w:r>
      <w:r w:rsidRPr="00471445">
        <w:rPr>
          <w:sz w:val="10"/>
        </w:rPr>
        <w:t xml:space="preserve">,63 </w:t>
      </w:r>
      <w:r w:rsidRPr="00471445">
        <w:rPr>
          <w:rStyle w:val="StyleBoldUnderline"/>
        </w:rPr>
        <w:t>this is</w:t>
      </w:r>
      <w:r w:rsidRPr="00471445">
        <w:rPr>
          <w:sz w:val="10"/>
        </w:rPr>
        <w:t xml:space="preserve"> not </w:t>
      </w:r>
      <w:r w:rsidRPr="00471445">
        <w:rPr>
          <w:rStyle w:val="StyleBoldUnderline"/>
        </w:rPr>
        <w:t>the case</w:t>
      </w:r>
      <w:r w:rsidRPr="00471445">
        <w:rPr>
          <w:sz w:val="10"/>
        </w:rPr>
        <w:t xml:space="preserve"> in the sense of arbitrary but historically contingent practices, but </w:t>
      </w:r>
      <w:r w:rsidRPr="00471445">
        <w:rPr>
          <w:rStyle w:val="StyleBoldUnderline"/>
        </w:rPr>
        <w:t>in the sense of historically contingent practices. Knowledge</w:t>
      </w:r>
      <w:r w:rsidRPr="00471445">
        <w:rPr>
          <w:sz w:val="10"/>
        </w:rPr>
        <w:t xml:space="preserve">, then, </w:t>
      </w:r>
      <w:r w:rsidRPr="00471445">
        <w:rPr>
          <w:rStyle w:val="StyleBoldUnderline"/>
        </w:rPr>
        <w:t>is not merely an interpretive scheme of law</w:t>
      </w:r>
      <w:r w:rsidRPr="0034357D">
        <w:rPr>
          <w:rStyle w:val="StyleBoldUnderline"/>
        </w:rPr>
        <w:t xml:space="preserve">. Rather than merely on meaning, </w:t>
      </w:r>
      <w:r>
        <w:rPr>
          <w:rStyle w:val="StyleBoldUnderline"/>
        </w:rPr>
        <w:t>[</w:t>
      </w:r>
      <w:r w:rsidRPr="006B09BC">
        <w:rPr>
          <w:rStyle w:val="StyleBoldUnderline"/>
        </w:rPr>
        <w:t xml:space="preserve">the] focus is on </w:t>
      </w:r>
      <w:r w:rsidRPr="00275ABD">
        <w:rPr>
          <w:rStyle w:val="StyleBoldUnderline"/>
          <w:highlight w:val="cyan"/>
        </w:rPr>
        <w:t xml:space="preserve">practices </w:t>
      </w:r>
      <w:r w:rsidRPr="006B09BC">
        <w:rPr>
          <w:rStyle w:val="StyleBoldUnderline"/>
        </w:rPr>
        <w:t xml:space="preserve">that, </w:t>
      </w:r>
      <w:r w:rsidRPr="00275ABD">
        <w:rPr>
          <w:rStyle w:val="StyleBoldUnderline"/>
          <w:highlight w:val="cyan"/>
        </w:rPr>
        <w:t xml:space="preserve">while materializing and producing </w:t>
      </w:r>
      <w:r w:rsidRPr="006B09BC">
        <w:rPr>
          <w:rStyle w:val="StyleBoldUnderline"/>
        </w:rPr>
        <w:t xml:space="preserve">attendant </w:t>
      </w:r>
      <w:r w:rsidRPr="00275ABD">
        <w:rPr>
          <w:rStyle w:val="StyleBoldUnderline"/>
          <w:highlight w:val="cyan"/>
        </w:rPr>
        <w:t xml:space="preserve">truth effects, </w:t>
      </w:r>
      <w:r w:rsidRPr="00275ABD">
        <w:rPr>
          <w:rStyle w:val="Emphasis"/>
          <w:highlight w:val="cyan"/>
        </w:rPr>
        <w:t xml:space="preserve">shape </w:t>
      </w:r>
      <w:r w:rsidRPr="006B09BC">
        <w:rPr>
          <w:rStyle w:val="Emphasis"/>
        </w:rPr>
        <w:t xml:space="preserve">the </w:t>
      </w:r>
      <w:r w:rsidRPr="00275ABD">
        <w:rPr>
          <w:rStyle w:val="Emphasis"/>
          <w:highlight w:val="cyan"/>
        </w:rPr>
        <w:t>distinctions we make</w:t>
      </w:r>
      <w:r w:rsidRPr="00275ABD">
        <w:rPr>
          <w:rStyle w:val="StyleBoldUnderline"/>
          <w:highlight w:val="cyan"/>
        </w:rPr>
        <w:t xml:space="preserve"> between </w:t>
      </w:r>
      <w:r w:rsidRPr="006B09BC">
        <w:rPr>
          <w:rStyle w:val="StyleBoldUnderline"/>
        </w:rPr>
        <w:t xml:space="preserve">legal and illegal </w:t>
      </w:r>
      <w:r w:rsidRPr="00275ABD">
        <w:rPr>
          <w:rStyle w:val="StyleBoldUnderline"/>
          <w:highlight w:val="cyan"/>
        </w:rPr>
        <w:t>measures</w:t>
      </w:r>
      <w:r w:rsidRPr="00275ABD">
        <w:rPr>
          <w:sz w:val="10"/>
        </w:rPr>
        <w:t>. Wh</w:t>
      </w:r>
      <w:r w:rsidRPr="006B09BC">
        <w:rPr>
          <w:sz w:val="10"/>
        </w:rPr>
        <w:t>at is</w:t>
      </w:r>
      <w:r w:rsidRPr="00275ABD">
        <w:rPr>
          <w:sz w:val="10"/>
        </w:rPr>
        <w:t xml:space="preserve"> more, </w:t>
      </w:r>
      <w:r w:rsidRPr="0034357D">
        <w:rPr>
          <w:rStyle w:val="StyleBoldUnderline"/>
        </w:rPr>
        <w:t xml:space="preserve">as regards anticipatory techniques to prevent </w:t>
      </w:r>
      <w:r w:rsidRPr="00440559">
        <w:rPr>
          <w:rStyle w:val="StyleBoldUnderline"/>
        </w:rPr>
        <w:t>future harm, this perspective allows for our scrutinizing the division made between what is presumably known and what is yet to be known, and between what is presumably unknown and has</w:t>
      </w:r>
      <w:r w:rsidRPr="0034357D">
        <w:rPr>
          <w:rStyle w:val="StyleBoldUnderline"/>
        </w:rPr>
        <w:t xml:space="preserve"> yet to be rendered intelligible. </w:t>
      </w:r>
      <w:r w:rsidRPr="00275ABD">
        <w:rPr>
          <w:rStyle w:val="StyleBoldUnderline"/>
          <w:highlight w:val="cyan"/>
        </w:rPr>
        <w:t>This</w:t>
      </w:r>
      <w:r w:rsidRPr="0034357D">
        <w:rPr>
          <w:rStyle w:val="StyleBoldUnderline"/>
        </w:rPr>
        <w:t xml:space="preserve"> prospect</w:t>
      </w:r>
      <w:r w:rsidRPr="00275ABD">
        <w:rPr>
          <w:sz w:val="10"/>
        </w:rPr>
        <w:t xml:space="preserve">, as will be seen in the following, </w:t>
      </w:r>
      <w:r w:rsidRPr="00275ABD">
        <w:rPr>
          <w:rStyle w:val="Emphasis"/>
          <w:highlight w:val="cyan"/>
        </w:rPr>
        <w:t>is crucial for</w:t>
      </w:r>
      <w:r w:rsidRPr="00275ABD">
        <w:rPr>
          <w:rStyle w:val="StyleBoldUnderline"/>
          <w:highlight w:val="cyan"/>
        </w:rPr>
        <w:t xml:space="preserve"> </w:t>
      </w:r>
      <w:r w:rsidRPr="00803161">
        <w:rPr>
          <w:rStyle w:val="Emphasis3"/>
          <w:highlight w:val="cyan"/>
        </w:rPr>
        <w:t>a rereading of existing law</w:t>
      </w:r>
      <w:r w:rsidRPr="0034357D">
        <w:rPr>
          <w:rStyle w:val="StyleBoldUnderline"/>
        </w:rPr>
        <w:t xml:space="preserve">. It was the identification of a new order of threat since the terror attacks of 9/11 that brought about a turning point in the reading of international law. </w:t>
      </w:r>
      <w:r w:rsidRPr="00275ABD">
        <w:rPr>
          <w:rStyle w:val="StyleBoldUnderline"/>
          <w:highlight w:val="cyan"/>
        </w:rPr>
        <w:t>The identification of threats</w:t>
      </w:r>
      <w:r w:rsidRPr="00275ABD">
        <w:rPr>
          <w:sz w:val="10"/>
        </w:rPr>
        <w:t xml:space="preserve"> in general </w:t>
      </w:r>
      <w:r w:rsidRPr="00275ABD">
        <w:rPr>
          <w:rStyle w:val="StyleBoldUnderline"/>
          <w:highlight w:val="cyan"/>
        </w:rPr>
        <w:t xml:space="preserve">provides a space for transforming the unknowable into new forms of knowledge. The indeterminateness itself of legal norms proves to be a tool </w:t>
      </w:r>
      <w:r w:rsidRPr="00275ABD">
        <w:rPr>
          <w:rStyle w:val="Emphasis"/>
          <w:highlight w:val="cyan"/>
        </w:rPr>
        <w:t>for introducing</w:t>
      </w:r>
      <w:r w:rsidRPr="00275ABD">
        <w:rPr>
          <w:highlight w:val="cyan"/>
          <w:u w:val="single"/>
        </w:rPr>
        <w:t xml:space="preserve"> </w:t>
      </w:r>
      <w:r w:rsidRPr="00803161">
        <w:rPr>
          <w:rStyle w:val="Emphasis3"/>
          <w:highlight w:val="cyan"/>
        </w:rPr>
        <w:t>a new reading of law</w:t>
      </w:r>
      <w:r w:rsidRPr="00275ABD">
        <w:rPr>
          <w:b/>
          <w:sz w:val="10"/>
          <w:highlight w:val="cyan"/>
        </w:rPr>
        <w:t>.</w:t>
      </w:r>
    </w:p>
    <w:p w:rsidR="0080469F" w:rsidRDefault="0080469F" w:rsidP="0080469F"/>
    <w:p w:rsidR="0080469F" w:rsidRDefault="0080469F" w:rsidP="0080469F"/>
    <w:p w:rsidR="0080469F" w:rsidRDefault="0080469F" w:rsidP="0080469F"/>
    <w:p w:rsidR="0080469F" w:rsidRDefault="0080469F" w:rsidP="0080469F">
      <w:pPr>
        <w:pStyle w:val="Heading3"/>
      </w:pPr>
      <w:r>
        <w:t>Simulation Turns Aff – Donohue and Mellor</w:t>
      </w:r>
    </w:p>
    <w:p w:rsidR="0080469F" w:rsidRDefault="0080469F" w:rsidP="0080469F"/>
    <w:p w:rsidR="0080469F" w:rsidRDefault="0080469F" w:rsidP="0080469F"/>
    <w:p w:rsidR="0080469F" w:rsidRDefault="0080469F" w:rsidP="0080469F">
      <w:pPr>
        <w:pStyle w:val="Heading4"/>
      </w:pPr>
      <w:r>
        <w:rPr>
          <w:b w:val="0"/>
          <w:bCs w:val="0"/>
        </w:rPr>
        <w:t>This process of simulation is essential for students who engage in discussions that interact with questions of national security</w:t>
      </w:r>
    </w:p>
    <w:p w:rsidR="0080469F" w:rsidRDefault="0080469F" w:rsidP="0080469F"/>
    <w:p w:rsidR="0080469F" w:rsidRDefault="0080469F" w:rsidP="0080469F">
      <w:r>
        <w:t xml:space="preserve">Laura K. </w:t>
      </w:r>
      <w:r>
        <w:rPr>
          <w:rStyle w:val="StyleStyleBold12pt"/>
        </w:rPr>
        <w:t>Donohue</w:t>
      </w:r>
      <w:r>
        <w:t>, Associate Professor of Law, Georgetown Law, 4/11/</w:t>
      </w:r>
      <w:r>
        <w:rPr>
          <w:rStyle w:val="StyleStyleBold12pt"/>
        </w:rPr>
        <w:t>13</w:t>
      </w:r>
      <w:r>
        <w:t>, National Security Law Pedagogy and the Role of Simulations, http://jnslp.com/wp-content/uploads/2013/04/National-Security-Law-Pedagogy-and-the-Role-of-Simulations.pdf</w:t>
      </w:r>
    </w:p>
    <w:p w:rsidR="0080469F" w:rsidRDefault="0080469F" w:rsidP="0080469F"/>
    <w:p w:rsidR="0080469F" w:rsidRDefault="0080469F" w:rsidP="0080469F">
      <w:pPr>
        <w:rPr>
          <w:sz w:val="8"/>
        </w:rPr>
      </w:pPr>
      <w:r>
        <w:rPr>
          <w:rStyle w:val="StyleBoldUnderline"/>
        </w:rPr>
        <w:t xml:space="preserve">The concept of </w:t>
      </w:r>
      <w:r>
        <w:rPr>
          <w:rStyle w:val="StyleBoldUnderline"/>
          <w:highlight w:val="yellow"/>
        </w:rPr>
        <w:t>simulations</w:t>
      </w:r>
      <w:r>
        <w:rPr>
          <w:sz w:val="8"/>
        </w:rPr>
        <w:t xml:space="preserve"> as an aspect of higher education, or in the law school environment, </w:t>
      </w:r>
      <w:r>
        <w:rPr>
          <w:rStyle w:val="StyleBoldUnderline"/>
        </w:rPr>
        <w:t>is not new</w:t>
      </w:r>
      <w:r>
        <w:rPr>
          <w:sz w:val="8"/>
        </w:rPr>
        <w:t xml:space="preserve">.164 Moot court, after all, is a form of simulation and one of the oldest teaching devices in the law. </w:t>
      </w:r>
      <w:r>
        <w:rPr>
          <w:rStyle w:val="StyleBoldUnderline"/>
        </w:rPr>
        <w:t>What is new, however, is the idea of designing</w:t>
      </w:r>
      <w:r>
        <w:rPr>
          <w:sz w:val="8"/>
        </w:rPr>
        <w:t xml:space="preserve"> a </w:t>
      </w:r>
      <w:r>
        <w:rPr>
          <w:rStyle w:val="StyleBoldUnderline"/>
        </w:rPr>
        <w:t>civilian national security</w:t>
      </w:r>
      <w:r>
        <w:rPr>
          <w:sz w:val="8"/>
        </w:rPr>
        <w:t xml:space="preserve"> course </w:t>
      </w:r>
      <w:r>
        <w:rPr>
          <w:rStyle w:val="StyleBoldUnderline"/>
        </w:rPr>
        <w:t>that takes advantage of</w:t>
      </w:r>
      <w:r>
        <w:rPr>
          <w:sz w:val="8"/>
        </w:rPr>
        <w:t xml:space="preserve"> the doctrinal and experiential components of law school education and integrates the experience through </w:t>
      </w:r>
      <w:r>
        <w:rPr>
          <w:rStyle w:val="StyleBoldUnderline"/>
        </w:rPr>
        <w:t>a multi-day simulation</w:t>
      </w:r>
      <w:r>
        <w:rPr>
          <w:sz w:val="8"/>
        </w:rPr>
        <w:t xml:space="preserve">. In 2009, I taught the first module based on this design at Stanford Law, which I developed the following year into a full course at Georgetown Law. It has since gone through multiple iterations. </w:t>
      </w:r>
      <w:r>
        <w:rPr>
          <w:sz w:val="8"/>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8"/>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8"/>
        </w:rPr>
        <w:t xml:space="preserve"> doctrinal </w:t>
      </w:r>
      <w:r>
        <w:rPr>
          <w:rStyle w:val="StyleBoldUnderline"/>
        </w:rPr>
        <w:t xml:space="preserve">material and </w:t>
      </w:r>
      <w:r>
        <w:rPr>
          <w:rStyle w:val="Emphasis"/>
          <w:highlight w:val="yellow"/>
        </w:rPr>
        <w:t>creating an alternative reality 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8"/>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8"/>
        </w:rPr>
        <w:t xml:space="preserve">. Towards this end, </w:t>
      </w:r>
      <w:r>
        <w:rPr>
          <w:rStyle w:val="StyleBoldUnderline"/>
        </w:rPr>
        <w:t xml:space="preserve">the structure must be at once bounded </w:t>
      </w:r>
      <w:r>
        <w:rPr>
          <w:sz w:val="8"/>
        </w:rPr>
        <w:t xml:space="preserve">(directed and focused on certain areas of the law and legal education) </w:t>
      </w:r>
      <w:r>
        <w:rPr>
          <w:rStyle w:val="StyleBoldUnderline"/>
        </w:rPr>
        <w:t xml:space="preserve">and flexible </w:t>
      </w:r>
      <w:r>
        <w:rPr>
          <w:sz w:val="8"/>
        </w:rPr>
        <w:t>(</w:t>
      </w:r>
      <w:r>
        <w:rPr>
          <w:rStyle w:val="StyleBoldUnderline"/>
        </w:rPr>
        <w:t>responsive to student input and decisionmaking</w:t>
      </w:r>
      <w:r>
        <w:rPr>
          <w:sz w:val="8"/>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8"/>
        </w:rPr>
        <w:t xml:space="preserve">. Indeed, to some extent, </w:t>
      </w:r>
      <w:r>
        <w:rPr>
          <w:rStyle w:val="StyleBoldUnderline"/>
        </w:rPr>
        <w:t>student decisions</w:t>
      </w:r>
      <w:r>
        <w:rPr>
          <w:sz w:val="8"/>
        </w:rPr>
        <w:t xml:space="preserve"> themselves must </w:t>
      </w:r>
      <w:r>
        <w:rPr>
          <w:rStyle w:val="StyleBoldUnderline"/>
        </w:rPr>
        <w:t>drive the</w:t>
      </w:r>
      <w:r>
        <w:rPr>
          <w:sz w:val="8"/>
        </w:rPr>
        <w:t xml:space="preserve"> evolution of events within the </w:t>
      </w:r>
      <w:r>
        <w:rPr>
          <w:rStyle w:val="StyleBoldUnderline"/>
        </w:rPr>
        <w:t>simulation</w:t>
      </w:r>
      <w:r>
        <w:rPr>
          <w:sz w:val="8"/>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8"/>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8"/>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8"/>
        </w:rPr>
        <w:t xml:space="preserve">. </w:t>
      </w:r>
      <w:r>
        <w:rPr>
          <w:rStyle w:val="StyleBoldUnderline"/>
        </w:rPr>
        <w:t xml:space="preserve">It </w:t>
      </w:r>
      <w:r>
        <w:rPr>
          <w:sz w:val="8"/>
        </w:rPr>
        <w:t xml:space="preserve">also </w:t>
      </w:r>
      <w:r>
        <w:rPr>
          <w:rStyle w:val="StyleBoldUnderline"/>
        </w:rPr>
        <w:t>allows instructors to develop</w:t>
      </w:r>
      <w:r>
        <w:rPr>
          <w:sz w:val="8"/>
        </w:rPr>
        <w:t xml:space="preserve"> multiple points of </w:t>
      </w:r>
      <w:r>
        <w:rPr>
          <w:rStyle w:val="StyleBoldUnderline"/>
        </w:rPr>
        <w:t>feedback to enrich student learning</w:t>
      </w:r>
      <w:r>
        <w:rPr>
          <w:sz w:val="8"/>
        </w:rPr>
        <w:t xml:space="preserve"> in a way that would be much more difficult to do in a regular practice setting. </w:t>
      </w:r>
      <w:r>
        <w:rPr>
          <w:sz w:val="8"/>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8"/>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8"/>
        </w:rPr>
        <w:t xml:space="preserve"> a number of </w:t>
      </w:r>
      <w:r>
        <w:rPr>
          <w:rStyle w:val="StyleBoldUnderline"/>
        </w:rPr>
        <w:t>scenarios</w:t>
      </w:r>
      <w:r>
        <w:rPr>
          <w:sz w:val="8"/>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8"/>
        </w:rPr>
        <w:t xml:space="preserve"> the second pedagogical goal: </w:t>
      </w:r>
      <w:r>
        <w:rPr>
          <w:rStyle w:val="StyleBoldUnderline"/>
        </w:rPr>
        <w:t>factual chaos and information overload</w:t>
      </w:r>
      <w:r>
        <w:rPr>
          <w:sz w:val="8"/>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8"/>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8"/>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8"/>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8"/>
        </w:rPr>
        <w:t xml:space="preserve"> both </w:t>
      </w:r>
      <w:r>
        <w:rPr>
          <w:rStyle w:val="StyleBoldUnderline"/>
        </w:rPr>
        <w:t>the domestic and international dimensions of national security law</w:t>
      </w:r>
      <w:r>
        <w:rPr>
          <w:sz w:val="8"/>
        </w:rPr>
        <w:t xml:space="preserve">. Further </w:t>
      </w:r>
      <w:r>
        <w:rPr>
          <w:rStyle w:val="StyleBoldUnderline"/>
        </w:rPr>
        <w:t>alterations to the simulation provide for the broader political context</w:t>
      </w:r>
      <w:r>
        <w:rPr>
          <w:sz w:val="8"/>
        </w:rPr>
        <w:t xml:space="preserve"> – </w:t>
      </w:r>
      <w:r>
        <w:rPr>
          <w:rStyle w:val="StyleBoldUnderline"/>
        </w:rPr>
        <w:t>for instance</w:t>
      </w:r>
      <w:r>
        <w:rPr>
          <w:sz w:val="8"/>
        </w:rPr>
        <w:t xml:space="preserve">, whether it is an election year, </w:t>
      </w:r>
      <w:r>
        <w:rPr>
          <w:rStyle w:val="StyleBoldUnderline"/>
        </w:rPr>
        <w:t>which parties control different branches</w:t>
      </w:r>
      <w:r>
        <w:rPr>
          <w:sz w:val="8"/>
        </w:rPr>
        <w:t xml:space="preserve">, and state </w:t>
      </w:r>
      <w:r>
        <w:rPr>
          <w:rStyle w:val="StyleBoldUnderline"/>
        </w:rPr>
        <w:t>and</w:t>
      </w:r>
      <w:r>
        <w:rPr>
          <w:sz w:val="8"/>
        </w:rPr>
        <w:t xml:space="preserve"> local </w:t>
      </w:r>
      <w:r>
        <w:rPr>
          <w:rStyle w:val="StyleBoldUnderline"/>
        </w:rPr>
        <w:t>issues in related but distinct areas</w:t>
      </w:r>
      <w:r>
        <w:rPr>
          <w:sz w:val="8"/>
        </w:rPr>
        <w:t xml:space="preserve">. </w:t>
      </w:r>
      <w:r>
        <w:rPr>
          <w:rStyle w:val="StyleBoldUnderline"/>
        </w:rPr>
        <w:t>The media is given a particularly prominent role</w:t>
      </w:r>
      <w:r>
        <w:rPr>
          <w:sz w:val="8"/>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8"/>
        </w:rPr>
        <w:t xml:space="preserve"> the fifth goal: professional </w:t>
      </w:r>
      <w:r>
        <w:rPr>
          <w:rStyle w:val="StyleBoldUnderline"/>
        </w:rPr>
        <w:t>responsibility</w:t>
      </w:r>
      <w:r>
        <w:rPr>
          <w:sz w:val="8"/>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8"/>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8"/>
        </w:rPr>
        <w:t xml:space="preserve">, NSL </w:t>
      </w:r>
      <w:r>
        <w:rPr>
          <w:rStyle w:val="StyleBoldUnderline"/>
          <w:highlight w:val="yellow"/>
        </w:rPr>
        <w:t>Sim</w:t>
      </w:r>
      <w:r>
        <w:rPr>
          <w:sz w:val="8"/>
        </w:rPr>
        <w:t xml:space="preserve"> 2.0 is designed to take account of areas of the law central to national security. It </w:t>
      </w:r>
      <w:r>
        <w:rPr>
          <w:rStyle w:val="StyleBoldUnderline"/>
          <w:highlight w:val="yellow"/>
        </w:rPr>
        <w:t xml:space="preserve">focuses on </w:t>
      </w:r>
      <w:r>
        <w:rPr>
          <w:rStyle w:val="Emphasis"/>
          <w:highlight w:val="yellow"/>
        </w:rPr>
        <w:t>specific authorities</w:t>
      </w:r>
      <w:r>
        <w:rPr>
          <w:sz w:val="8"/>
        </w:rPr>
        <w:t xml:space="preserve"> that may be brought to bear in the course of a crisis. </w:t>
      </w:r>
      <w:r>
        <w:rPr>
          <w:rStyle w:val="Emphasis"/>
          <w:highlight w:val="yellow"/>
        </w:rPr>
        <w:t>The decision of</w:t>
      </w:r>
      <w:r>
        <w:rPr>
          <w:rStyle w:val="Emphasis"/>
        </w:rPr>
        <w:t xml:space="preserve"> which </w:t>
      </w:r>
      <w:r>
        <w:rPr>
          <w:rStyle w:val="Emphasis"/>
          <w:highlight w:val="yellow"/>
        </w:rPr>
        <w:t>areas to explore is</w:t>
      </w:r>
      <w:r>
        <w:rPr>
          <w:rStyle w:val="Emphasis"/>
        </w:rPr>
        <w:t xml:space="preserve"> made well </w:t>
      </w:r>
      <w:r>
        <w:rPr>
          <w:rStyle w:val="Emphasis"/>
          <w:highlight w:val="yellow"/>
        </w:rPr>
        <w:t>in advance of the course</w:t>
      </w:r>
      <w:r>
        <w:rPr>
          <w:sz w:val="8"/>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w:t>
      </w:r>
      <w:r>
        <w:rPr>
          <w:rStyle w:val="StyleBoldUnderline"/>
          <w:highlight w:val="yellow"/>
        </w:rPr>
        <w:t>the substance of the</w:t>
      </w:r>
      <w:r>
        <w:rPr>
          <w:rStyle w:val="StyleBoldUnderline"/>
        </w:rPr>
        <w:t xml:space="preserve"> </w:t>
      </w:r>
      <w:r>
        <w:rPr>
          <w:sz w:val="8"/>
        </w:rPr>
        <w:t xml:space="preserve">doctrinal portion of the course and the </w:t>
      </w:r>
      <w:r>
        <w:rPr>
          <w:rStyle w:val="StyleBoldUnderline"/>
          <w:highlight w:val="yellow"/>
        </w:rPr>
        <w:t>simulation follows from this</w:t>
      </w:r>
      <w:r>
        <w:rPr>
          <w:rStyle w:val="StyleBoldUnderline"/>
        </w:rPr>
        <w:t xml:space="preserve"> decision</w:t>
      </w:r>
      <w:r>
        <w:rPr>
          <w:sz w:val="8"/>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8"/>
        </w:rPr>
        <w:t xml:space="preserve">, then, </w:t>
      </w:r>
      <w:r>
        <w:rPr>
          <w:rStyle w:val="StyleBoldUnderline"/>
        </w:rPr>
        <w:t>becomes a guide for the</w:t>
      </w:r>
      <w:r>
        <w:rPr>
          <w:sz w:val="8"/>
        </w:rPr>
        <w:t xml:space="preserve"> doctrinal part of the </w:t>
      </w:r>
      <w:r>
        <w:rPr>
          <w:rStyle w:val="StyleBoldUnderline"/>
        </w:rPr>
        <w:t>course, as well as the grounds on which the specific scenarios developed for the simulation</w:t>
      </w:r>
      <w:r>
        <w:rPr>
          <w:sz w:val="8"/>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8"/>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8"/>
        </w:rPr>
        <w:t xml:space="preserve">, of late, </w:t>
      </w:r>
      <w:r>
        <w:rPr>
          <w:rStyle w:val="StyleBoldUnderline"/>
        </w:rPr>
        <w:t>been swept up in concern about</w:t>
      </w:r>
      <w:r>
        <w:rPr>
          <w:sz w:val="8"/>
        </w:rPr>
        <w:t xml:space="preserve"> the economic </w:t>
      </w:r>
      <w:r>
        <w:rPr>
          <w:rStyle w:val="StyleBoldUnderline"/>
        </w:rPr>
        <w:t>conditions that affect the placement of</w:t>
      </w:r>
      <w:r>
        <w:rPr>
          <w:sz w:val="8"/>
        </w:rPr>
        <w:t xml:space="preserve"> law school </w:t>
      </w:r>
      <w:r>
        <w:rPr>
          <w:rStyle w:val="StyleBoldUnderline"/>
        </w:rPr>
        <w:t>graduates</w:t>
      </w:r>
      <w:r>
        <w:rPr>
          <w:sz w:val="8"/>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8"/>
        </w:rPr>
        <w:t xml:space="preserve">. </w:t>
      </w:r>
      <w:r>
        <w:rPr>
          <w:rStyle w:val="StyleBoldUnderline"/>
          <w:highlight w:val="yellow"/>
        </w:rPr>
        <w:t>The one-size fits all approach</w:t>
      </w:r>
      <w:r>
        <w:rPr>
          <w:sz w:val="8"/>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however</w:t>
      </w:r>
      <w:r>
        <w:rPr>
          <w:rStyle w:val="StyleBoldUnderline"/>
          <w:highlight w:val="yellow"/>
        </w:rPr>
        <w:t>, appears ill-suited to address</w:t>
      </w:r>
      <w:r>
        <w:rPr>
          <w:rStyle w:val="StyleBoldUnderline"/>
        </w:rPr>
        <w:t xml:space="preserve"> the </w:t>
      </w:r>
      <w:r>
        <w:rPr>
          <w:rStyle w:val="StyleBoldUnderline"/>
          <w:highlight w:val="yellow"/>
        </w:rPr>
        <w:t>concerns raised</w:t>
      </w:r>
      <w:r>
        <w:rPr>
          <w:sz w:val="8"/>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w:t>
      </w:r>
      <w:r>
        <w:rPr>
          <w:rStyle w:val="StyleBoldUnderline"/>
        </w:rPr>
        <w:t xml:space="preserve"> </w:t>
      </w:r>
      <w:r>
        <w:rPr>
          <w:rStyle w:val="StyleBoldUnderline"/>
          <w:highlight w:val="yellow"/>
        </w:rPr>
        <w:t>looking at</w:t>
      </w:r>
      <w:r>
        <w:rPr>
          <w:sz w:val="8"/>
        </w:rPr>
        <w:t xml:space="preserve"> the </w:t>
      </w:r>
      <w:r>
        <w:rPr>
          <w:rStyle w:val="Emphasis"/>
          <w:highlight w:val="yellow"/>
        </w:rPr>
        <w:t>specific demands</w:t>
      </w:r>
      <w:r>
        <w:rPr>
          <w:sz w:val="8"/>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8"/>
        </w:rPr>
        <w:t xml:space="preserve"> current </w:t>
      </w:r>
      <w:r>
        <w:rPr>
          <w:rStyle w:val="StyleBoldUnderline"/>
        </w:rPr>
        <w:t>pedagogical approach</w:t>
      </w:r>
      <w:r>
        <w:rPr>
          <w:sz w:val="8"/>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8"/>
        </w:rPr>
        <w:t xml:space="preserve">is that they </w:t>
      </w:r>
      <w:r>
        <w:rPr>
          <w:rStyle w:val="StyleBoldUnderline"/>
        </w:rPr>
        <w:t>fall short, in important ways, from helping students</w:t>
      </w:r>
      <w:r>
        <w:rPr>
          <w:sz w:val="8"/>
        </w:rPr>
        <w:t xml:space="preserve"> to meet these goals. </w:t>
      </w:r>
      <w:r>
        <w:rPr>
          <w:rStyle w:val="StyleBoldUnderline"/>
        </w:rPr>
        <w:t>Doctrinal courses</w:t>
      </w:r>
      <w:r>
        <w:rPr>
          <w:sz w:val="8"/>
        </w:rPr>
        <w:t xml:space="preserve"> may </w:t>
      </w:r>
      <w:r>
        <w:rPr>
          <w:rStyle w:val="StyleBoldUnderline"/>
        </w:rPr>
        <w:t>incorporate a range of experiential learning components</w:t>
      </w:r>
      <w:r>
        <w:rPr>
          <w:sz w:val="8"/>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8"/>
        </w:rPr>
        <w:t xml:space="preserve"> more </w:t>
      </w:r>
      <w:r>
        <w:rPr>
          <w:rStyle w:val="StyleBoldUnderline"/>
        </w:rPr>
        <w:t>holistic approach to national security law which will allow for the maximum conveyance of required skills</w:t>
      </w:r>
      <w:r>
        <w:rPr>
          <w:sz w:val="8"/>
        </w:rPr>
        <w:t xml:space="preserve">. Total immersion </w:t>
      </w:r>
      <w:r>
        <w:rPr>
          <w:rStyle w:val="StyleBoldUnderline"/>
        </w:rPr>
        <w:t>simulations</w:t>
      </w:r>
      <w:r>
        <w:rPr>
          <w:sz w:val="8"/>
        </w:rPr>
        <w:t xml:space="preserve">, which have not yet been addressed in the secondary literature for civilian education in national security law, may </w:t>
      </w:r>
      <w:r>
        <w:rPr>
          <w:rStyle w:val="StyleBoldUnderline"/>
        </w:rPr>
        <w:t>provide an important way forward</w:t>
      </w:r>
      <w:r>
        <w:rPr>
          <w:sz w:val="8"/>
        </w:rPr>
        <w:t xml:space="preserve">. Such </w:t>
      </w:r>
      <w:r>
        <w:rPr>
          <w:rStyle w:val="StyleBoldUnderline"/>
          <w:highlight w:val="yellow"/>
        </w:rPr>
        <w:t>simulations</w:t>
      </w:r>
      <w:r>
        <w:rPr>
          <w:sz w:val="8"/>
        </w:rPr>
        <w:t xml:space="preserve"> also </w:t>
      </w:r>
      <w:r>
        <w:rPr>
          <w:rStyle w:val="StyleBoldUnderline"/>
          <w:highlight w:val="yellow"/>
        </w:rPr>
        <w:t>cure shortcomings in other areas of experiential education</w:t>
      </w:r>
      <w:r>
        <w:rPr>
          <w:sz w:val="8"/>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8"/>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8"/>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8"/>
        </w:rPr>
        <w:t xml:space="preserve">, </w:t>
      </w:r>
      <w:r>
        <w:rPr>
          <w:rStyle w:val="StyleBoldUnderline"/>
        </w:rPr>
        <w:t>resulting in a steep learning curve</w:t>
      </w:r>
      <w:r>
        <w:rPr>
          <w:sz w:val="8"/>
        </w:rPr>
        <w:t>. While further adaptation of this model is undoubtedly necessary, it suggests one potential direction for the years to come.</w:t>
      </w:r>
    </w:p>
    <w:p w:rsidR="0080469F" w:rsidRDefault="0080469F" w:rsidP="0080469F"/>
    <w:p w:rsidR="0080469F" w:rsidRDefault="0080469F" w:rsidP="0080469F"/>
    <w:p w:rsidR="0080469F" w:rsidRPr="000525AB" w:rsidRDefault="0080469F" w:rsidP="0080469F">
      <w:pPr>
        <w:pStyle w:val="Heading4"/>
      </w:pPr>
      <w:r>
        <w:t xml:space="preserve">Focus on </w:t>
      </w:r>
      <w:r w:rsidRPr="007B0E88">
        <w:rPr>
          <w:u w:val="single"/>
        </w:rPr>
        <w:t>legal process</w:t>
      </w:r>
      <w:r>
        <w:t xml:space="preserve"> is good; debating about </w:t>
      </w:r>
      <w:r w:rsidRPr="006264AF">
        <w:rPr>
          <w:u w:val="single"/>
        </w:rPr>
        <w:t>specific</w:t>
      </w:r>
      <w:r w:rsidRPr="007B0E88">
        <w:rPr>
          <w:u w:val="single"/>
        </w:rPr>
        <w:t xml:space="preserve"> </w:t>
      </w:r>
      <w:r>
        <w:rPr>
          <w:u w:val="single"/>
        </w:rPr>
        <w:t>policy</w:t>
      </w:r>
      <w:r w:rsidRPr="00BF23BB">
        <w:t xml:space="preserve"> </w:t>
      </w:r>
      <w:r>
        <w:t xml:space="preserve">helps inculcate the </w:t>
      </w:r>
      <w:r w:rsidRPr="00631FC4">
        <w:rPr>
          <w:u w:val="single"/>
        </w:rPr>
        <w:t>language of the institution</w:t>
      </w:r>
      <w:r>
        <w:t xml:space="preserve"> to better </w:t>
      </w:r>
      <w:r w:rsidRPr="00631FC4">
        <w:rPr>
          <w:u w:val="single"/>
        </w:rPr>
        <w:t>change war powers</w:t>
      </w:r>
    </w:p>
    <w:p w:rsidR="0080469F" w:rsidRPr="00BF23BB" w:rsidRDefault="0080469F" w:rsidP="0080469F">
      <w:pPr>
        <w:rPr>
          <w:sz w:val="14"/>
        </w:rPr>
      </w:pPr>
      <w:r w:rsidRPr="00BF23BB">
        <w:rPr>
          <w:sz w:val="14"/>
        </w:rPr>
        <w:t xml:space="preserve">Ewan E. </w:t>
      </w:r>
      <w:r w:rsidRPr="00BF23BB">
        <w:rPr>
          <w:b/>
          <w:bCs/>
          <w:sz w:val="26"/>
          <w:highlight w:val="yellow"/>
          <w:u w:val="single"/>
        </w:rPr>
        <w:t>Mellor</w:t>
      </w:r>
      <w:r w:rsidRPr="00BF23BB">
        <w:rPr>
          <w:sz w:val="14"/>
        </w:rPr>
        <w:t xml:space="preserve"> – European University Institute, Political and Social Sciences, Graduate Student, Paper Prepared for BISA Conference 20</w:t>
      </w:r>
      <w:r w:rsidRPr="00BF23BB">
        <w:rPr>
          <w:b/>
          <w:bCs/>
          <w:sz w:val="26"/>
          <w:highlight w:val="yellow"/>
          <w:u w:val="single"/>
        </w:rPr>
        <w:t>13</w:t>
      </w:r>
      <w:r w:rsidRPr="00BF23BB">
        <w:rPr>
          <w:sz w:val="14"/>
        </w:rPr>
        <w:t>, “Why policy relevance is a moral necessity: Just war theory, impact, and UAVs”, online</w:t>
      </w:r>
    </w:p>
    <w:p w:rsidR="0080469F" w:rsidRPr="00BF23BB" w:rsidRDefault="0080469F" w:rsidP="0080469F"/>
    <w:p w:rsidR="0080469F" w:rsidRDefault="0080469F" w:rsidP="0080469F">
      <w:pPr>
        <w:rPr>
          <w:rStyle w:val="Emphasis"/>
        </w:rPr>
      </w:pPr>
      <w:r w:rsidRPr="00BF23BB">
        <w:rPr>
          <w:b/>
          <w:bCs/>
          <w:highlight w:val="yellow"/>
          <w:u w:val="single"/>
        </w:rPr>
        <w:t>This section</w:t>
      </w:r>
      <w:r w:rsidRPr="00BF23BB">
        <w:rPr>
          <w:b/>
          <w:bCs/>
          <w:u w:val="single"/>
        </w:rPr>
        <w:t xml:space="preserve"> of the paper </w:t>
      </w:r>
      <w:r w:rsidRPr="00BF23BB">
        <w:rPr>
          <w:b/>
          <w:bCs/>
          <w:highlight w:val="yellow"/>
          <w:u w:val="single"/>
        </w:rPr>
        <w:t>considers</w:t>
      </w:r>
      <w:r w:rsidRPr="00BF23BB">
        <w:rPr>
          <w:sz w:val="16"/>
        </w:rPr>
        <w:t xml:space="preserve"> more generally </w:t>
      </w:r>
      <w:r w:rsidRPr="00BF23BB">
        <w:rPr>
          <w:b/>
          <w:bCs/>
          <w:highlight w:val="yellow"/>
          <w:u w:val="single"/>
        </w:rPr>
        <w:t>the need for</w:t>
      </w:r>
      <w:r w:rsidRPr="00BF23BB">
        <w:rPr>
          <w:sz w:val="16"/>
        </w:rPr>
        <w:t xml:space="preserve"> just war </w:t>
      </w:r>
      <w:r w:rsidRPr="00BF23BB">
        <w:rPr>
          <w:b/>
          <w:bCs/>
          <w:highlight w:val="yellow"/>
          <w:u w:val="single"/>
        </w:rPr>
        <w:t xml:space="preserve">theorists to engage with </w:t>
      </w:r>
      <w:r w:rsidRPr="00631FC4">
        <w:rPr>
          <w:rStyle w:val="Emphasis"/>
          <w:highlight w:val="yellow"/>
        </w:rPr>
        <w:t>policy debate about the use of force</w:t>
      </w:r>
      <w:r w:rsidRPr="00BF23BB">
        <w:rPr>
          <w:sz w:val="16"/>
        </w:rPr>
        <w:t xml:space="preserve">, as well as to engage with the more fundamental moral and philosophical principles of the just war tradition. </w:t>
      </w:r>
      <w:r w:rsidRPr="00BF23BB">
        <w:rPr>
          <w:b/>
          <w:bCs/>
          <w:u w:val="single"/>
        </w:rPr>
        <w:t>It draws on John Kelsay’s conception of just war thinking as being a social practice</w:t>
      </w:r>
      <w:r w:rsidRPr="00BF23BB">
        <w:rPr>
          <w:sz w:val="16"/>
        </w:rPr>
        <w:t xml:space="preserve">,35 </w:t>
      </w:r>
      <w:r w:rsidRPr="00BF23BB">
        <w:rPr>
          <w:b/>
          <w:bCs/>
          <w:u w:val="single"/>
        </w:rPr>
        <w:t>as well as on</w:t>
      </w:r>
      <w:r w:rsidRPr="00BF23BB">
        <w:rPr>
          <w:sz w:val="16"/>
        </w:rPr>
        <w:t xml:space="preserve"> Michael </w:t>
      </w:r>
      <w:r w:rsidRPr="00BF23BB">
        <w:rPr>
          <w:b/>
          <w:bCs/>
          <w:u w:val="single"/>
        </w:rPr>
        <w:t>Walzer’s understanding of the role of the social critic in society</w:t>
      </w:r>
      <w:r w:rsidRPr="00BF23BB">
        <w:rPr>
          <w:sz w:val="16"/>
        </w:rPr>
        <w:t xml:space="preserve">.36 It argues that </w:t>
      </w:r>
      <w:r w:rsidRPr="00BF23BB">
        <w:rPr>
          <w:b/>
          <w:bCs/>
          <w:u w:val="single"/>
        </w:rPr>
        <w:t>the just war tradition is a form of “practical discourse” which is concerned with questions of “how we should act.</w:t>
      </w:r>
      <w:r w:rsidRPr="00BF23BB">
        <w:rPr>
          <w:sz w:val="16"/>
        </w:rPr>
        <w:t>”37</w:t>
      </w:r>
      <w:r w:rsidRPr="00BF23BB">
        <w:rPr>
          <w:sz w:val="12"/>
        </w:rPr>
        <w:t>¶</w:t>
      </w:r>
      <w:r w:rsidRPr="00BF23BB">
        <w:rPr>
          <w:sz w:val="16"/>
        </w:rPr>
        <w:t xml:space="preserve"> Kelsay argues that:</w:t>
      </w:r>
      <w:r w:rsidRPr="00BF23BB">
        <w:rPr>
          <w:sz w:val="12"/>
        </w:rPr>
        <w:t>¶</w:t>
      </w:r>
      <w:r w:rsidRPr="00BF23BB">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BF23BB">
        <w:rPr>
          <w:sz w:val="12"/>
        </w:rPr>
        <w:t>¶</w:t>
      </w:r>
      <w:r w:rsidRPr="00BF23BB">
        <w:rPr>
          <w:sz w:val="16"/>
        </w:rPr>
        <w:t xml:space="preserve"> He also argues that “</w:t>
      </w:r>
      <w:r w:rsidRPr="00BF23BB">
        <w:rPr>
          <w:b/>
          <w:bCs/>
          <w:highlight w:val="yellow"/>
          <w:u w:val="single"/>
        </w:rPr>
        <w:t>good just war thinking involves</w:t>
      </w:r>
      <w:r w:rsidRPr="00BF23BB">
        <w:rPr>
          <w:b/>
          <w:bCs/>
          <w:u w:val="single"/>
        </w:rPr>
        <w:t xml:space="preserve"> continuous and complete </w:t>
      </w:r>
      <w:r w:rsidRPr="00BF23BB">
        <w:rPr>
          <w:b/>
          <w:bCs/>
          <w:highlight w:val="yellow"/>
          <w:u w:val="single"/>
        </w:rPr>
        <w:t>deliberation</w:t>
      </w:r>
      <w:r w:rsidRPr="00BF23BB">
        <w:rPr>
          <w:sz w:val="16"/>
        </w:rPr>
        <w:t xml:space="preserve">, in the sense that one attends to all the standard criteria at war’s inception, at its end, and throughout the course of the conflict.”39 </w:t>
      </w:r>
      <w:r w:rsidRPr="00BF23BB">
        <w:rPr>
          <w:b/>
          <w:bCs/>
          <w:u w:val="single"/>
        </w:rPr>
        <w:t xml:space="preserve">This is important as </w:t>
      </w:r>
      <w:r w:rsidRPr="00BF23BB">
        <w:rPr>
          <w:b/>
          <w:bCs/>
          <w:highlight w:val="yellow"/>
          <w:u w:val="single"/>
        </w:rPr>
        <w:t>it highlights the need for</w:t>
      </w:r>
      <w:r w:rsidRPr="00BF23BB">
        <w:rPr>
          <w:sz w:val="16"/>
        </w:rPr>
        <w:t xml:space="preserve"> just war </w:t>
      </w:r>
      <w:r w:rsidRPr="00BF23BB">
        <w:rPr>
          <w:b/>
          <w:bCs/>
          <w:highlight w:val="yellow"/>
          <w:u w:val="single"/>
        </w:rPr>
        <w:t>scholars to engage with</w:t>
      </w:r>
      <w:r w:rsidRPr="00BF23BB">
        <w:rPr>
          <w:b/>
          <w:bCs/>
          <w:u w:val="single"/>
        </w:rPr>
        <w:t xml:space="preserve"> the </w:t>
      </w:r>
      <w:r w:rsidRPr="00AA1F68">
        <w:rPr>
          <w:b/>
          <w:bCs/>
          <w:highlight w:val="yellow"/>
          <w:u w:val="single"/>
        </w:rPr>
        <w:t>ongoing operations in war and</w:t>
      </w:r>
      <w:r w:rsidRPr="00BF23BB">
        <w:rPr>
          <w:b/>
          <w:bCs/>
          <w:u w:val="single"/>
        </w:rPr>
        <w:t xml:space="preserve"> </w:t>
      </w:r>
      <w:r w:rsidRPr="00BF23BB">
        <w:rPr>
          <w:b/>
          <w:bCs/>
          <w:highlight w:val="yellow"/>
          <w:u w:val="single"/>
        </w:rPr>
        <w:t xml:space="preserve">the </w:t>
      </w:r>
      <w:r w:rsidRPr="00AA1F68">
        <w:rPr>
          <w:rStyle w:val="Emphasis"/>
          <w:highlight w:val="yellow"/>
        </w:rPr>
        <w:t>specific policies</w:t>
      </w:r>
      <w:r w:rsidRPr="00BF23BB">
        <w:rPr>
          <w:b/>
          <w:bCs/>
          <w:highlight w:val="yellow"/>
          <w:u w:val="single"/>
        </w:rPr>
        <w:t xml:space="preserve"> that are involved</w:t>
      </w:r>
      <w:r w:rsidRPr="00BF23BB">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BF23BB">
        <w:rPr>
          <w:b/>
          <w:bCs/>
          <w:highlight w:val="yellow"/>
          <w:u w:val="single"/>
        </w:rPr>
        <w:t>Without an engagement with the reality of war, in terms of the policies used in waging it, it is impossible to engage with the “moral reality of war,”</w:t>
      </w:r>
      <w:r w:rsidRPr="00BF23BB">
        <w:rPr>
          <w:sz w:val="16"/>
        </w:rPr>
        <w:t xml:space="preserve">40 </w:t>
      </w:r>
      <w:r w:rsidRPr="00BF23BB">
        <w:rPr>
          <w:b/>
          <w:bCs/>
          <w:u w:val="single"/>
        </w:rPr>
        <w:t>in terms of being able to discuss it and judge it in moral terms</w:t>
      </w:r>
      <w:r w:rsidRPr="00BF23BB">
        <w:rPr>
          <w:sz w:val="16"/>
        </w:rPr>
        <w:t>.</w:t>
      </w:r>
      <w:r w:rsidRPr="00BF23BB">
        <w:rPr>
          <w:sz w:val="12"/>
        </w:rPr>
        <w:t>¶</w:t>
      </w:r>
      <w:r w:rsidRPr="00BF23BB">
        <w:rPr>
          <w:sz w:val="16"/>
        </w:rPr>
        <w:t xml:space="preserve"> Kelsay’s description of just war thinking as a social practice is similar to Walzer’s more general description of social criticism. </w:t>
      </w:r>
      <w:r w:rsidRPr="00BF23BB">
        <w:rPr>
          <w:b/>
          <w:bCs/>
          <w:highlight w:val="yellow"/>
          <w:u w:val="single"/>
        </w:rPr>
        <w:t>The</w:t>
      </w:r>
      <w:r w:rsidRPr="00BF23BB">
        <w:rPr>
          <w:sz w:val="16"/>
        </w:rPr>
        <w:t xml:space="preserve"> just war </w:t>
      </w:r>
      <w:r w:rsidRPr="00BF23BB">
        <w:rPr>
          <w:b/>
          <w:bCs/>
          <w:u w:val="single"/>
        </w:rPr>
        <w:t xml:space="preserve">theorist, as a </w:t>
      </w:r>
      <w:r w:rsidRPr="00BF23BB">
        <w:rPr>
          <w:b/>
          <w:bCs/>
          <w:highlight w:val="yellow"/>
          <w:u w:val="single"/>
        </w:rPr>
        <w:t>social critic, must be involved with</w:t>
      </w:r>
      <w:r w:rsidRPr="00BF23BB">
        <w:rPr>
          <w:b/>
          <w:bCs/>
          <w:u w:val="single"/>
        </w:rPr>
        <w:t xml:space="preserve"> his or her own society and its </w:t>
      </w:r>
      <w:r w:rsidRPr="00AA1F68">
        <w:rPr>
          <w:rStyle w:val="Emphasis"/>
          <w:highlight w:val="yellow"/>
        </w:rPr>
        <w:t>practices</w:t>
      </w:r>
      <w:r w:rsidRPr="00BF23BB">
        <w:rPr>
          <w:sz w:val="16"/>
          <w:highlight w:val="yellow"/>
        </w:rPr>
        <w:t>.</w:t>
      </w:r>
      <w:r w:rsidRPr="00BF23BB">
        <w:rPr>
          <w:sz w:val="16"/>
        </w:rPr>
        <w:t xml:space="preserve"> In the same way that the social critic’s distance from his or her society is measured in inches and not miles,41 </w:t>
      </w:r>
      <w:r w:rsidRPr="00BF23BB">
        <w:rPr>
          <w:b/>
          <w:bCs/>
          <w:highlight w:val="yellow"/>
          <w:u w:val="single"/>
        </w:rPr>
        <w:t>the</w:t>
      </w:r>
      <w:r w:rsidRPr="00BF23BB">
        <w:rPr>
          <w:sz w:val="16"/>
        </w:rPr>
        <w:t xml:space="preserve"> just war </w:t>
      </w:r>
      <w:r w:rsidRPr="00BF23BB">
        <w:rPr>
          <w:b/>
          <w:bCs/>
          <w:highlight w:val="yellow"/>
          <w:u w:val="single"/>
        </w:rPr>
        <w:t>theorist must</w:t>
      </w:r>
      <w:r w:rsidRPr="00BF23BB">
        <w:rPr>
          <w:b/>
          <w:bCs/>
          <w:u w:val="single"/>
        </w:rPr>
        <w:t xml:space="preserve"> be close to and must </w:t>
      </w:r>
      <w:r w:rsidRPr="00BF23BB">
        <w:rPr>
          <w:b/>
          <w:bCs/>
          <w:highlight w:val="yellow"/>
          <w:u w:val="single"/>
        </w:rPr>
        <w:t xml:space="preserve">understand the </w:t>
      </w:r>
      <w:r w:rsidRPr="00AA1F68">
        <w:rPr>
          <w:rStyle w:val="Emphasis"/>
          <w:highlight w:val="yellow"/>
        </w:rPr>
        <w:t>language through which war is constituted</w:t>
      </w:r>
    </w:p>
    <w:p w:rsidR="0080469F" w:rsidRDefault="0080469F" w:rsidP="0080469F">
      <w:pPr>
        <w:rPr>
          <w:rStyle w:val="Emphasis"/>
        </w:rPr>
      </w:pPr>
    </w:p>
    <w:p w:rsidR="0080469F" w:rsidRDefault="0080469F" w:rsidP="0080469F">
      <w:pPr>
        <w:rPr>
          <w:rStyle w:val="Emphasis"/>
        </w:rPr>
      </w:pPr>
    </w:p>
    <w:p w:rsidR="0080469F" w:rsidRDefault="0080469F" w:rsidP="0080469F">
      <w:pPr>
        <w:rPr>
          <w:rStyle w:val="Emphasis"/>
        </w:rPr>
      </w:pPr>
      <w:r>
        <w:rPr>
          <w:rStyle w:val="Emphasis"/>
        </w:rPr>
        <w:t>MARKED</w:t>
      </w:r>
    </w:p>
    <w:p w:rsidR="0080469F" w:rsidRDefault="0080469F" w:rsidP="0080469F">
      <w:pPr>
        <w:rPr>
          <w:rStyle w:val="Emphasis"/>
        </w:rPr>
      </w:pPr>
    </w:p>
    <w:p w:rsidR="0080469F" w:rsidRDefault="0080469F" w:rsidP="0080469F">
      <w:pPr>
        <w:rPr>
          <w:rStyle w:val="Emphasis"/>
        </w:rPr>
      </w:pPr>
    </w:p>
    <w:p w:rsidR="0080469F" w:rsidRPr="00BF23BB" w:rsidRDefault="0080469F" w:rsidP="0080469F">
      <w:pPr>
        <w:rPr>
          <w:sz w:val="16"/>
        </w:rPr>
      </w:pPr>
      <w:r w:rsidRPr="00BF23BB">
        <w:rPr>
          <w:b/>
          <w:bCs/>
          <w:u w:val="single"/>
        </w:rPr>
        <w:t>, interpreted and reinterpreted</w:t>
      </w:r>
      <w:r w:rsidRPr="00BF23BB">
        <w:rPr>
          <w:sz w:val="16"/>
        </w:rPr>
        <w:t xml:space="preserve">.42 </w:t>
      </w:r>
      <w:r w:rsidRPr="00BF23BB">
        <w:rPr>
          <w:b/>
          <w:bCs/>
          <w:highlight w:val="yellow"/>
          <w:u w:val="single"/>
        </w:rPr>
        <w:t>It is only by understanding the</w:t>
      </w:r>
      <w:r w:rsidRPr="00BF23BB">
        <w:rPr>
          <w:b/>
          <w:bCs/>
          <w:u w:val="single"/>
        </w:rPr>
        <w:t xml:space="preserve"> values and </w:t>
      </w:r>
      <w:r w:rsidRPr="00BF23BB">
        <w:rPr>
          <w:b/>
          <w:bCs/>
          <w:highlight w:val="yellow"/>
          <w:u w:val="single"/>
        </w:rPr>
        <w:t>language</w:t>
      </w:r>
      <w:r w:rsidRPr="00BF23BB">
        <w:rPr>
          <w:b/>
          <w:bCs/>
          <w:u w:val="single"/>
        </w:rPr>
        <w:t xml:space="preserve"> that their own </w:t>
      </w:r>
      <w:r w:rsidRPr="00BF23BB">
        <w:rPr>
          <w:b/>
          <w:bCs/>
          <w:highlight w:val="yellow"/>
          <w:u w:val="single"/>
        </w:rPr>
        <w:t>society purports to live by that the</w:t>
      </w:r>
      <w:r w:rsidRPr="00BF23BB">
        <w:rPr>
          <w:b/>
          <w:bCs/>
          <w:u w:val="single"/>
        </w:rPr>
        <w:t xml:space="preserve"> social </w:t>
      </w:r>
      <w:r w:rsidRPr="00BF23BB">
        <w:rPr>
          <w:b/>
          <w:bCs/>
          <w:highlight w:val="yellow"/>
          <w:u w:val="single"/>
        </w:rPr>
        <w:t>critic can hold</w:t>
      </w:r>
      <w:r w:rsidRPr="00BF23BB">
        <w:rPr>
          <w:b/>
          <w:bCs/>
          <w:u w:val="single"/>
        </w:rPr>
        <w:t xml:space="preserve"> up </w:t>
      </w:r>
      <w:r w:rsidRPr="00BF23BB">
        <w:rPr>
          <w:b/>
          <w:bCs/>
          <w:highlight w:val="yellow"/>
          <w:u w:val="single"/>
        </w:rPr>
        <w:t>a mirror to</w:t>
      </w:r>
      <w:r w:rsidRPr="00BF23BB">
        <w:rPr>
          <w:b/>
          <w:bCs/>
          <w:u w:val="single"/>
        </w:rPr>
        <w:t xml:space="preserve"> that </w:t>
      </w:r>
      <w:r w:rsidRPr="00BF23BB">
        <w:rPr>
          <w:b/>
          <w:bCs/>
          <w:highlight w:val="yellow"/>
          <w:u w:val="single"/>
        </w:rPr>
        <w:t>society to</w:t>
      </w:r>
      <w:r w:rsidRPr="00BF23BB">
        <w:rPr>
          <w:sz w:val="12"/>
        </w:rPr>
        <w:t>¶</w:t>
      </w:r>
      <w:r w:rsidRPr="00BF23BB">
        <w:rPr>
          <w:sz w:val="16"/>
        </w:rPr>
        <w:t xml:space="preserve"> </w:t>
      </w:r>
      <w:r w:rsidRPr="00BF23BB">
        <w:rPr>
          <w:b/>
          <w:bCs/>
          <w:highlight w:val="yellow"/>
          <w:u w:val="single"/>
        </w:rPr>
        <w:t>demonstrate</w:t>
      </w:r>
      <w:r w:rsidRPr="00BF23BB">
        <w:rPr>
          <w:b/>
          <w:bCs/>
          <w:u w:val="single"/>
        </w:rPr>
        <w:t xml:space="preserve"> its </w:t>
      </w:r>
      <w:r w:rsidRPr="00BF23BB">
        <w:rPr>
          <w:b/>
          <w:bCs/>
          <w:highlight w:val="yellow"/>
          <w:u w:val="single"/>
        </w:rPr>
        <w:t>hypocrisy</w:t>
      </w:r>
      <w:r w:rsidRPr="00BF23BB">
        <w:rPr>
          <w:b/>
          <w:bCs/>
          <w:u w:val="single"/>
        </w:rPr>
        <w:t xml:space="preserve"> and to show the gap that exists between its practice and its values</w:t>
      </w:r>
      <w:r w:rsidRPr="00BF23BB">
        <w:rPr>
          <w:sz w:val="16"/>
        </w:rPr>
        <w:t xml:space="preserve">.43 </w:t>
      </w:r>
      <w:r w:rsidRPr="00BF23BB">
        <w:rPr>
          <w:b/>
          <w:bCs/>
          <w:u w:val="single"/>
        </w:rPr>
        <w:t>The tradition</w:t>
      </w:r>
      <w:r w:rsidRPr="00BF23BB">
        <w:rPr>
          <w:sz w:val="16"/>
        </w:rPr>
        <w:t xml:space="preserve"> itself provides a set of values and principles and, as argued by Cian O’Driscoll, </w:t>
      </w:r>
      <w:r w:rsidRPr="00BF23BB">
        <w:rPr>
          <w:b/>
          <w:bCs/>
          <w:u w:val="single"/>
        </w:rPr>
        <w:t>constitutes a “language of engagement” to spur participation in public and political debate.</w:t>
      </w:r>
      <w:r w:rsidRPr="00BF23BB">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F23BB">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F23BB">
        <w:rPr>
          <w:sz w:val="16"/>
        </w:rPr>
        <w:t>.</w:t>
      </w:r>
      <w:r w:rsidRPr="00BF23BB">
        <w:rPr>
          <w:sz w:val="12"/>
        </w:rPr>
        <w:t>¶</w:t>
      </w:r>
      <w:r w:rsidRPr="00BF23BB">
        <w:rPr>
          <w:sz w:val="16"/>
        </w:rPr>
        <w:t xml:space="preserve"> </w:t>
      </w:r>
      <w:r w:rsidRPr="00BF23BB">
        <w:rPr>
          <w:b/>
          <w:bCs/>
          <w:highlight w:val="yellow"/>
          <w:u w:val="single"/>
        </w:rPr>
        <w:t>Engaging with the reality of war requires recognising that war is</w:t>
      </w:r>
      <w:r w:rsidRPr="00BF23BB">
        <w:rPr>
          <w:sz w:val="16"/>
        </w:rPr>
        <w:t xml:space="preserve">, as Clausewitz stated, </w:t>
      </w:r>
      <w:r w:rsidRPr="00BF23BB">
        <w:rPr>
          <w:b/>
          <w:bCs/>
          <w:highlight w:val="yellow"/>
          <w:u w:val="single"/>
        </w:rPr>
        <w:t>a continuation of policy</w:t>
      </w:r>
      <w:r w:rsidRPr="00BF23BB">
        <w:rPr>
          <w:sz w:val="16"/>
        </w:rPr>
        <w:t xml:space="preserve">. </w:t>
      </w:r>
      <w:r w:rsidRPr="00BF23BB">
        <w:rPr>
          <w:b/>
          <w:bCs/>
          <w:u w:val="single"/>
        </w:rPr>
        <w:t>War</w:t>
      </w:r>
      <w:r w:rsidRPr="00BF23BB">
        <w:rPr>
          <w:sz w:val="16"/>
        </w:rPr>
        <w:t xml:space="preserve">, according to Clausewitz, </w:t>
      </w:r>
      <w:r w:rsidRPr="00BF23BB">
        <w:rPr>
          <w:b/>
          <w:bCs/>
          <w:u w:val="single"/>
        </w:rPr>
        <w:t>is subordinate to politics and to political choices and these political choices can, and must, be judged and critiqued</w:t>
      </w:r>
      <w:r w:rsidRPr="00BF23BB">
        <w:rPr>
          <w:sz w:val="16"/>
        </w:rPr>
        <w:t xml:space="preserve">.47 </w:t>
      </w:r>
      <w:r w:rsidRPr="00BF23BB">
        <w:rPr>
          <w:b/>
          <w:i/>
          <w:iCs/>
          <w:highlight w:val="yellow"/>
          <w:u w:val="single"/>
          <w:bdr w:val="single" w:sz="18" w:space="0" w:color="auto"/>
        </w:rPr>
        <w:t>Engagement and political debate are morally necessary as the alternative is disengagement</w:t>
      </w:r>
      <w:r w:rsidRPr="00BF23BB">
        <w:rPr>
          <w:b/>
          <w:i/>
          <w:iCs/>
          <w:u w:val="single"/>
          <w:bdr w:val="single" w:sz="18" w:space="0" w:color="auto"/>
        </w:rPr>
        <w:t xml:space="preserve"> and moral quietude, which is a sacrifice of the obligations of citizenship</w:t>
      </w:r>
      <w:r w:rsidRPr="00BF23BB">
        <w:rPr>
          <w:sz w:val="16"/>
        </w:rPr>
        <w:t xml:space="preserve">.48 </w:t>
      </w:r>
      <w:r w:rsidRPr="00BF23BB">
        <w:rPr>
          <w:b/>
          <w:i/>
          <w:iCs/>
          <w:u w:val="single"/>
          <w:bdr w:val="single" w:sz="18" w:space="0" w:color="auto"/>
        </w:rPr>
        <w:t xml:space="preserve">This </w:t>
      </w:r>
      <w:r w:rsidRPr="00BF23BB">
        <w:rPr>
          <w:b/>
          <w:i/>
          <w:iCs/>
          <w:highlight w:val="yellow"/>
          <w:u w:val="single"/>
          <w:bdr w:val="single" w:sz="18" w:space="0" w:color="auto"/>
        </w:rPr>
        <w:t>engagement must bring</w:t>
      </w:r>
      <w:r w:rsidRPr="00BF23BB">
        <w:rPr>
          <w:sz w:val="16"/>
        </w:rPr>
        <w:t xml:space="preserve"> just war </w:t>
      </w:r>
      <w:r w:rsidRPr="00BF23BB">
        <w:rPr>
          <w:b/>
          <w:i/>
          <w:iCs/>
          <w:u w:val="single"/>
          <w:bdr w:val="single" w:sz="18" w:space="0" w:color="auto"/>
        </w:rPr>
        <w:t>t</w:t>
      </w:r>
      <w:r w:rsidRPr="00BF23BB">
        <w:rPr>
          <w:b/>
          <w:i/>
          <w:iCs/>
          <w:highlight w:val="yellow"/>
          <w:u w:val="single"/>
          <w:bdr w:val="single" w:sz="18" w:space="0" w:color="auto"/>
        </w:rPr>
        <w:t>heorists into contact wit</w:t>
      </w:r>
      <w:r w:rsidRPr="00BF23BB">
        <w:rPr>
          <w:b/>
          <w:i/>
          <w:iCs/>
          <w:u w:val="single"/>
          <w:bdr w:val="single" w:sz="18" w:space="0" w:color="auto"/>
        </w:rPr>
        <w:t xml:space="preserve">h the </w:t>
      </w:r>
      <w:r w:rsidRPr="00BF23BB">
        <w:rPr>
          <w:b/>
          <w:i/>
          <w:iCs/>
          <w:highlight w:val="yellow"/>
          <w:u w:val="single"/>
          <w:bdr w:val="single" w:sz="18" w:space="0" w:color="auto"/>
        </w:rPr>
        <w:t>policy makers and will require work that is accessible and relevant to policy makers</w:t>
      </w:r>
      <w:r w:rsidRPr="00BF23BB">
        <w:rPr>
          <w:sz w:val="16"/>
        </w:rPr>
        <w:t xml:space="preserve">, </w:t>
      </w:r>
      <w:r w:rsidRPr="00BF23BB">
        <w:rPr>
          <w:b/>
          <w:bCs/>
          <w:u w:val="single"/>
        </w:rPr>
        <w:t>however this does not mean a sacrifice of critical distance or an abdication of truth in the face of power</w:t>
      </w:r>
      <w:r w:rsidRPr="00BF23BB">
        <w:rPr>
          <w:sz w:val="16"/>
        </w:rPr>
        <w:t xml:space="preserve">. By engaging in detail with the policies being pursued and their concordance or otherwise with the principles of the just war tradition </w:t>
      </w:r>
      <w:r w:rsidRPr="00BF23BB">
        <w:rPr>
          <w:b/>
          <w:bCs/>
          <w:highlight w:val="yellow"/>
          <w:u w:val="single"/>
        </w:rPr>
        <w:t>the policy-makers will be forced to account for their decisions</w:t>
      </w:r>
      <w:r w:rsidRPr="00BF23BB">
        <w:rPr>
          <w:b/>
          <w:bCs/>
          <w:u w:val="single"/>
        </w:rPr>
        <w:t xml:space="preserve"> and justify them in just war language</w:t>
      </w:r>
      <w:r w:rsidRPr="00BF23BB">
        <w:rPr>
          <w:sz w:val="16"/>
        </w:rPr>
        <w:t xml:space="preserve">. In contrast to the view, suggested by Kenneth Anderson, that “the public cannot be made part of the debate” and that “[w]e are necessarily committed into the hands of our political leadership”,49 </w:t>
      </w:r>
      <w:r w:rsidRPr="00BF23BB">
        <w:rPr>
          <w:b/>
          <w:bCs/>
          <w:highlight w:val="yellow"/>
          <w:u w:val="single"/>
        </w:rPr>
        <w:t>it is incumbent upon</w:t>
      </w:r>
      <w:r w:rsidRPr="00BF23BB">
        <w:rPr>
          <w:sz w:val="16"/>
        </w:rPr>
        <w:t xml:space="preserve"> just war </w:t>
      </w:r>
      <w:r w:rsidRPr="00BF23BB">
        <w:rPr>
          <w:b/>
          <w:bCs/>
          <w:highlight w:val="yellow"/>
          <w:u w:val="single"/>
        </w:rPr>
        <w:t>theorists to ensure</w:t>
      </w:r>
      <w:r w:rsidRPr="00BF23BB">
        <w:rPr>
          <w:b/>
          <w:bCs/>
          <w:u w:val="single"/>
        </w:rPr>
        <w:t xml:space="preserve"> that </w:t>
      </w:r>
      <w:r w:rsidRPr="00BF23BB">
        <w:rPr>
          <w:b/>
          <w:bCs/>
          <w:highlight w:val="yellow"/>
          <w:u w:val="single"/>
        </w:rPr>
        <w:t>the public are informed</w:t>
      </w:r>
      <w:r w:rsidRPr="00BF23BB">
        <w:rPr>
          <w:b/>
          <w:bCs/>
          <w:u w:val="single"/>
        </w:rPr>
        <w:t xml:space="preserve"> and are capable of holding their political leaders to account</w:t>
      </w:r>
      <w:r w:rsidRPr="00BF23BB">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BF23BB">
        <w:rPr>
          <w:b/>
          <w:bCs/>
          <w:highlight w:val="yellow"/>
          <w:u w:val="single"/>
        </w:rPr>
        <w:t>it is precisely because it is “our country” that we are “especially obligated to criticise its policies</w:t>
      </w:r>
      <w:r w:rsidRPr="00BF23BB">
        <w:rPr>
          <w:sz w:val="16"/>
        </w:rPr>
        <w:t>.”51</w:t>
      </w:r>
    </w:p>
    <w:p w:rsidR="0080469F" w:rsidRDefault="0080469F" w:rsidP="0080469F"/>
    <w:p w:rsidR="0080469F" w:rsidRDefault="0080469F" w:rsidP="0080469F"/>
    <w:p w:rsidR="0080469F" w:rsidRPr="0080469F" w:rsidRDefault="0080469F" w:rsidP="0080469F"/>
    <w:p w:rsidR="0080469F" w:rsidRDefault="0080469F" w:rsidP="0080469F"/>
    <w:p w:rsidR="0080469F" w:rsidRDefault="0080469F" w:rsidP="0080469F"/>
    <w:p w:rsidR="0080469F" w:rsidRDefault="0080469F" w:rsidP="0080469F">
      <w:pPr>
        <w:pStyle w:val="Heading3"/>
      </w:pPr>
      <w:r>
        <w:t>A2 Liberalism – Curtler 1997</w:t>
      </w:r>
    </w:p>
    <w:p w:rsidR="0080469F" w:rsidRDefault="0080469F" w:rsidP="0080469F"/>
    <w:p w:rsidR="0080469F" w:rsidRDefault="0080469F" w:rsidP="0080469F">
      <w:pPr>
        <w:pStyle w:val="Heading4"/>
        <w:rPr>
          <w:rStyle w:val="Heading3Char"/>
        </w:rPr>
      </w:pPr>
      <w:r>
        <w:rPr>
          <w:rStyle w:val="Heading3Char"/>
        </w:rPr>
        <w:t xml:space="preserve">Modernity and liberalism isn’t the root cause of violence—it’s always proximately caused. The alternative leaves us unable to deal with any global problems. </w:t>
      </w:r>
    </w:p>
    <w:p w:rsidR="0080469F" w:rsidRDefault="0080469F" w:rsidP="0080469F">
      <w:r>
        <w:rPr>
          <w:rStyle w:val="Heading3Char"/>
          <w:highlight w:val="yellow"/>
        </w:rPr>
        <w:t>Curtler 97</w:t>
      </w:r>
      <w:r>
        <w:t xml:space="preserve"> – PhD Philosophy, Hugh, “rediscovering values: coming to terms with postnmodernism” 44-7</w:t>
      </w:r>
    </w:p>
    <w:p w:rsidR="0080469F" w:rsidRPr="00CF7330" w:rsidRDefault="0080469F" w:rsidP="0080469F">
      <w:pPr>
        <w:rPr>
          <w:sz w:val="16"/>
        </w:rPr>
      </w:pPr>
      <w:r w:rsidRPr="00CF7330">
        <w:rPr>
          <w:sz w:val="16"/>
        </w:rPr>
        <w:t xml:space="preserve">The second and third concerns, though, are more serious and to a degree more legitimate. </w:t>
      </w:r>
      <w:r>
        <w:rPr>
          <w:rStyle w:val="StyleBoldUnderline"/>
          <w:highlight w:val="yellow"/>
        </w:rPr>
        <w:t>The</w:t>
      </w:r>
      <w:r w:rsidRPr="00CF7330">
        <w:rPr>
          <w:sz w:val="16"/>
        </w:rPr>
        <w:t xml:space="preserve"> second </w:t>
      </w:r>
      <w:r>
        <w:rPr>
          <w:rStyle w:val="StyleBoldUnderline"/>
          <w:highlight w:val="yellow"/>
        </w:rPr>
        <w:t>concern</w:t>
      </w:r>
      <w:r>
        <w:rPr>
          <w:rStyle w:val="StyleBoldUnderline"/>
        </w:rPr>
        <w:t xml:space="preserve"> is that</w:t>
      </w:r>
      <w:r w:rsidRPr="00CF7330">
        <w:rPr>
          <w:sz w:val="16"/>
        </w:rPr>
        <w:t xml:space="preserve"> "</w:t>
      </w:r>
      <w:r>
        <w:rPr>
          <w:rStyle w:val="StyleBoldUnderline"/>
          <w:highlight w:val="yellow"/>
        </w:rPr>
        <w:t>reason is</w:t>
      </w:r>
      <w:r w:rsidRPr="00CF7330">
        <w:rPr>
          <w:sz w:val="16"/>
        </w:rPr>
        <w:t xml:space="preserve"> the product of the Enlightenment, modern science, and Western society, and as such for the postmodernists, it is </w:t>
      </w:r>
      <w:r>
        <w:rPr>
          <w:rStyle w:val="StyleBoldUnderline"/>
          <w:highlight w:val="yellow"/>
        </w:rPr>
        <w:t>guilty byassociation of all</w:t>
      </w:r>
      <w:r w:rsidRPr="00CF7330">
        <w:rPr>
          <w:sz w:val="16"/>
        </w:rPr>
        <w:t xml:space="preserve">the errors attributed to them, [namely], </w:t>
      </w:r>
      <w:r>
        <w:rPr>
          <w:rStyle w:val="StyleBoldUnderline"/>
          <w:highlight w:val="yellow"/>
        </w:rPr>
        <w:t>violence</w:t>
      </w:r>
      <w:r w:rsidRPr="00CF7330">
        <w:rPr>
          <w:sz w:val="16"/>
        </w:rPr>
        <w:t xml:space="preserve">, suffering, and alienation </w:t>
      </w:r>
      <w:r>
        <w:rPr>
          <w:rStyle w:val="StyleBoldUnderline"/>
        </w:rPr>
        <w:t>in the twentieth century</w:t>
      </w:r>
      <w:r w:rsidRPr="00CF7330">
        <w:rPr>
          <w:sz w:val="16"/>
        </w:rPr>
        <w:t xml:space="preserve">, be it the Holocaust, world wars, Vietnam, Stalin's Gulag, or computer record-keeping . . ." (Rosenau 1992, 129). Although </w:t>
      </w:r>
      <w:r>
        <w:rPr>
          <w:rStyle w:val="StyleBoldUnderline"/>
        </w:rPr>
        <w:t>this</w:t>
      </w:r>
      <w:r w:rsidRPr="00CF7330">
        <w:rPr>
          <w:sz w:val="16"/>
        </w:rPr>
        <w:t xml:space="preserve"> is a serious concern, it </w:t>
      </w:r>
      <w:r>
        <w:rPr>
          <w:rStyle w:val="StyleBoldUnderline"/>
          <w:highlight w:val="yellow"/>
        </w:rPr>
        <w:t xml:space="preserve">is hardly grounds for </w:t>
      </w:r>
      <w:r>
        <w:rPr>
          <w:rStyle w:val="StyleBoldUnderline"/>
        </w:rPr>
        <w:t xml:space="preserve">the </w:t>
      </w:r>
      <w:r>
        <w:rPr>
          <w:rStyle w:val="StyleBoldUnderline"/>
          <w:highlight w:val="yellow"/>
        </w:rPr>
        <w:t>rejection</w:t>
      </w:r>
      <w:r>
        <w:rPr>
          <w:rStyle w:val="StyleBoldUnderline"/>
        </w:rPr>
        <w:t xml:space="preserve"> of reason</w:t>
      </w:r>
      <w:r w:rsidRPr="00CF7330">
        <w:rPr>
          <w:sz w:val="16"/>
        </w:rPr>
        <w:t xml:space="preserve">, for which postmodernism calls in a loud, frenetic voice. There is precious little evidence that the problems of the twentieth century are the result of too much reason! On the contrary. To be sure, it was Descartes's dream to reduce every decision to a calculation, and in ethics, this dream bore fruit in Jeremy Bentham's abortive "calculus" of utilities. But at least since the birth of the social sciences at the end of the last century, and with considerable help from logical positivism, ethics (and values in general) has been relegated to the dung heap of "poetical and metaphysical nonsense," and in the minds of the general populace, reason has no place in ethics, which is the proper domain of feeling. </w:t>
      </w:r>
      <w:r>
        <w:rPr>
          <w:rStyle w:val="StyleBoldUnderline"/>
        </w:rPr>
        <w:t>The postmodern concern to place feelings at the center of ethics, and judgment generally</w:t>
      </w:r>
      <w:r w:rsidRPr="00CF7330">
        <w:rPr>
          <w:sz w:val="16"/>
        </w:rPr>
        <w:t xml:space="preserve">—which is the third of their three objections to modern reason—simply </w:t>
      </w:r>
      <w:r>
        <w:rPr>
          <w:rStyle w:val="StyleBoldUnderline"/>
        </w:rPr>
        <w:t xml:space="preserve">plays into the hands of the hardened popular prejudice that has little respect for the abilities of human beings to resolve moral differences reasonably. </w:t>
      </w:r>
      <w:r>
        <w:rPr>
          <w:rStyle w:val="StyleBoldUnderline"/>
          <w:highlight w:val="yellow"/>
        </w:rPr>
        <w:t>Can it honestly be said of any major decision</w:t>
      </w:r>
      <w:r>
        <w:rPr>
          <w:rStyle w:val="StyleBoldUnderline"/>
        </w:rPr>
        <w:t xml:space="preserve"> made in </w:t>
      </w:r>
      <w:r>
        <w:rPr>
          <w:rStyle w:val="StyleBoldUnderline"/>
          <w:highlight w:val="yellow"/>
        </w:rPr>
        <w:t>thiscentury</w:t>
      </w:r>
      <w:r>
        <w:rPr>
          <w:rStyle w:val="StyleBoldUnderline"/>
        </w:rPr>
        <w:t xml:space="preserve"> that it </w:t>
      </w:r>
      <w:r>
        <w:rPr>
          <w:rStyle w:val="StyleBoldUnderline"/>
          <w:highlight w:val="yellow"/>
        </w:rPr>
        <w:t>was the result of "too much reason"</w:t>
      </w:r>
      <w:r>
        <w:rPr>
          <w:rStyle w:val="StyleBoldUnderline"/>
        </w:rPr>
        <w:t xml:space="preserve"> and that feelings and emotions played no part? </w:t>
      </w:r>
      <w:r>
        <w:rPr>
          <w:rStyle w:val="StyleBoldUnderline"/>
          <w:highlight w:val="yellow"/>
        </w:rPr>
        <w:t>Surely not.Can</w:t>
      </w:r>
      <w:r w:rsidRPr="00CF7330">
        <w:rPr>
          <w:sz w:val="16"/>
        </w:rPr>
        <w:t xml:space="preserve"> this be said in the case of any of the concerns reflected in the list above: are </w:t>
      </w:r>
      <w:r>
        <w:rPr>
          <w:rStyle w:val="StyleBoldUnderline"/>
          <w:highlight w:val="yellow"/>
        </w:rPr>
        <w:t>violence</w:t>
      </w:r>
      <w:r>
        <w:rPr>
          <w:rStyle w:val="StyleBoldUnderline"/>
        </w:rPr>
        <w:t xml:space="preserve">, suffering, and alienation, or the Holocaust, Vietnam, Stalin's Gulag, or Auschwitz the </w:t>
      </w:r>
      <w:r>
        <w:rPr>
          <w:rStyle w:val="StyleBoldUnderline"/>
          <w:highlight w:val="yellow"/>
        </w:rPr>
        <w:t>result of a too reasonable approach to</w:t>
      </w:r>
      <w:r>
        <w:rPr>
          <w:rStyle w:val="StyleBoldUnderline"/>
        </w:rPr>
        <w:t xml:space="preserve"> human </w:t>
      </w:r>
      <w:r>
        <w:rPr>
          <w:rStyle w:val="StyleBoldUnderline"/>
          <w:highlight w:val="yellow"/>
        </w:rPr>
        <w:t xml:space="preserve">problems? No </w:t>
      </w:r>
      <w:r>
        <w:rPr>
          <w:rStyle w:val="StyleBoldUnderline"/>
        </w:rPr>
        <w:t>one could possibly make this claim</w:t>
      </w:r>
      <w:r w:rsidRPr="00CF7330">
        <w:rPr>
          <w:sz w:val="16"/>
        </w:rPr>
        <w:t xml:space="preserve"> who has dared to peek into the dark and turbid recesses of the human psyche. In every case, it is more likely that </w:t>
      </w:r>
      <w:r>
        <w:rPr>
          <w:rStyle w:val="StyleBoldUnderline"/>
          <w:highlight w:val="yellow"/>
        </w:rPr>
        <w:t>these concerns result from</w:t>
      </w:r>
      <w:r>
        <w:rPr>
          <w:rStyle w:val="StyleBoldUnderline"/>
        </w:rPr>
        <w:t xml:space="preserve"> such things as </w:t>
      </w:r>
      <w:r>
        <w:rPr>
          <w:rStyle w:val="StyleBoldUnderline"/>
          <w:highlight w:val="yellow"/>
        </w:rPr>
        <w:t>sadism, envy, avarice, love of power, the "death wish," or short-term self-interest, none of which is "reasonable</w:t>
      </w:r>
      <w:r>
        <w:rPr>
          <w:rStyle w:val="StyleBoldUnderline"/>
        </w:rPr>
        <w:t>."</w:t>
      </w:r>
      <w:r w:rsidRPr="00CF7330">
        <w:rPr>
          <w:sz w:val="16"/>
        </w:rPr>
        <w:t>One must carefully distinguish between the methods ofthe sciences, which are thoroughly grounded in reason and logic, and the uses men and women make of science. The warnings of romantics such as Goethe (who was himself no mean scientist) and Mary Shelley were directed not against science per se but rather against the misuse of science and the human tendency to become embedded in the operations of the present moment. To the extent that postmodernism echoes these concerns, I would share them without hesitation. But the claim that our present culture suffers because of an exclusive concern with "reasonable" solutions to human problems, with a fixation on the logos, borders on the absurd.</w:t>
      </w:r>
      <w:r>
        <w:rPr>
          <w:rStyle w:val="StyleBoldUnderline"/>
          <w:highlight w:val="yellow"/>
        </w:rPr>
        <w:t>What is required</w:t>
      </w:r>
      <w:r>
        <w:rPr>
          <w:rStyle w:val="StyleBoldUnderline"/>
        </w:rPr>
        <w:t xml:space="preserve"> here </w:t>
      </w:r>
      <w:r>
        <w:rPr>
          <w:rStyle w:val="StyleBoldUnderline"/>
          <w:highlight w:val="yellow"/>
        </w:rPr>
        <w:t>is not a mindless rejection of human reason</w:t>
      </w:r>
      <w:r>
        <w:rPr>
          <w:rStyle w:val="StyleBoldUnderline"/>
        </w:rPr>
        <w:t xml:space="preserve"> on behalf of "intuition," "conscience," or "feelings" </w:t>
      </w:r>
      <w:r>
        <w:rPr>
          <w:rStyle w:val="StyleBoldUnderline"/>
          <w:highlight w:val="yellow"/>
        </w:rPr>
        <w:t>in the blind hope</w:t>
      </w:r>
      <w:r>
        <w:rPr>
          <w:rStyle w:val="StyleBoldUnderline"/>
        </w:rPr>
        <w:t xml:space="preserve"> that somehow </w:t>
      </w:r>
      <w:r>
        <w:rPr>
          <w:rStyle w:val="StyleBoldUnderline"/>
          <w:highlight w:val="yellow"/>
        </w:rPr>
        <w:t>complex problems will be solved if we</w:t>
      </w:r>
      <w:r>
        <w:rPr>
          <w:rStyle w:val="StyleBoldUnderline"/>
        </w:rPr>
        <w:t xml:space="preserve"> simply d</w:t>
      </w:r>
      <w:r>
        <w:rPr>
          <w:rStyle w:val="StyleBoldUnderline"/>
          <w:highlight w:val="yellow"/>
        </w:rPr>
        <w:t>o whatever makes us feel good.</w:t>
      </w:r>
      <w:r>
        <w:rPr>
          <w:rStyle w:val="StyleBoldUnderline"/>
        </w:rPr>
        <w:t xml:space="preserve"> Feelings and </w:t>
      </w:r>
      <w:r>
        <w:rPr>
          <w:rStyle w:val="StyleBoldUnderline"/>
          <w:highlight w:val="yellow"/>
        </w:rPr>
        <w:t>intuitions are notoriously unreliable</w:t>
      </w:r>
      <w:r>
        <w:rPr>
          <w:rStyle w:val="StyleBoldUnderline"/>
        </w:rPr>
        <w:t xml:space="preserve"> and cannot be made the center of a workable ethic.</w:t>
      </w:r>
      <w:r w:rsidRPr="00CF7330">
        <w:rPr>
          <w:sz w:val="16"/>
        </w:rPr>
        <w:t xml:space="preserve"> We now have witnessed several generations of college students who are convinced that "there's no disputing taste" in the arts and that ethics is all about feelings. As a result, it is almost impossible to get them to take these issues seriously. The notion that we can trust our feelings to find solutions to complex problems is little more than a false hope.</w:t>
      </w:r>
      <w:r>
        <w:rPr>
          <w:rStyle w:val="StyleBoldUnderline"/>
        </w:rPr>
        <w:t xml:space="preserve">We are confronted today with problems on a scale heretofore unknown, and what is called for is patience, compassion (to be sure), and above all else, clear heads. In a word, </w:t>
      </w:r>
      <w:r>
        <w:rPr>
          <w:rStyle w:val="StyleBoldUnderline"/>
          <w:highlight w:val="yellow"/>
        </w:rPr>
        <w:t>what is called for is a balance between reason and feelings</w:t>
      </w:r>
      <w:r>
        <w:rPr>
          <w:rStyle w:val="StyleBoldUnderline"/>
        </w:rPr>
        <w:t>—not the rejection of one or the other.</w:t>
      </w:r>
      <w:r w:rsidRPr="00CF7330">
        <w:rPr>
          <w:sz w:val="16"/>
        </w:rPr>
        <w:t xml:space="preserve"> One need only recall Nietzsche's own concern for the balance between Dionysus and Apollo in his Birth of Tragedy. Nietzscheknew better than his followers, apparently, that one cannot sacrifice Apollo to Dionysus in the futile hope that we can rely on our blind instincts to get us out of the hole we have dug for ourselves.</w:t>
      </w:r>
    </w:p>
    <w:p w:rsidR="0080469F" w:rsidRPr="0080469F" w:rsidRDefault="0080469F" w:rsidP="0080469F"/>
    <w:p w:rsidR="0080469F" w:rsidRDefault="0080469F" w:rsidP="0080469F"/>
    <w:p w:rsidR="0080469F" w:rsidRPr="0080469F" w:rsidRDefault="0080469F" w:rsidP="0080469F"/>
    <w:p w:rsidR="0080469F" w:rsidRDefault="0080469F" w:rsidP="0080469F">
      <w:pPr>
        <w:pStyle w:val="Heading1"/>
      </w:pPr>
      <w:r>
        <w:t>Case cards</w:t>
      </w:r>
    </w:p>
    <w:p w:rsidR="0080469F" w:rsidRDefault="0080469F" w:rsidP="0080469F"/>
    <w:p w:rsidR="0080469F" w:rsidRDefault="0080469F" w:rsidP="0080469F"/>
    <w:p w:rsidR="0080469F" w:rsidRDefault="0080469F" w:rsidP="0080469F"/>
    <w:p w:rsidR="0080469F" w:rsidRDefault="0080469F" w:rsidP="0080469F"/>
    <w:p w:rsidR="0080469F" w:rsidRDefault="0080469F" w:rsidP="0080469F"/>
    <w:p w:rsidR="0080469F" w:rsidRDefault="0080469F" w:rsidP="0080469F">
      <w:pPr>
        <w:pStyle w:val="Heading3"/>
      </w:pPr>
      <w:r>
        <w:t>The Aff doesn’t Do anything</w:t>
      </w:r>
    </w:p>
    <w:p w:rsidR="0080469F" w:rsidRDefault="0080469F" w:rsidP="0080469F"/>
    <w:p w:rsidR="0080469F" w:rsidRDefault="0080469F" w:rsidP="0080469F"/>
    <w:p w:rsidR="0080469F" w:rsidRPr="00672603" w:rsidRDefault="0080469F" w:rsidP="0080469F">
      <w:pPr>
        <w:pStyle w:val="Heading4"/>
      </w:pPr>
      <w:r>
        <w:t xml:space="preserve">The aff’s method prioritizes observations without pragmatic strategy ---- continues to re-entrench the squo </w:t>
      </w:r>
    </w:p>
    <w:p w:rsidR="0080469F" w:rsidRDefault="0080469F" w:rsidP="0080469F">
      <w:r>
        <w:rPr>
          <w:rStyle w:val="StyleStyleBold12pt"/>
        </w:rPr>
        <w:t xml:space="preserve">Bryant 12 </w:t>
      </w:r>
      <w:r>
        <w:t>(Levi, Critique of the Academic Left, http://larvalsubjects.wordpress.com/2012/11/11/underpants-gnomes-a-critique-of-the-academic-left/)</w:t>
      </w:r>
    </w:p>
    <w:p w:rsidR="0080469F" w:rsidRPr="00665D7E" w:rsidRDefault="0080469F" w:rsidP="0080469F">
      <w:pPr>
        <w:rPr>
          <w:sz w:val="16"/>
        </w:rPr>
      </w:pPr>
      <w:r w:rsidRPr="00665D7E">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665D7E">
        <w:rPr>
          <w:sz w:val="12"/>
        </w:rPr>
        <w:t>¶</w:t>
      </w:r>
      <w:r w:rsidRPr="00665D7E">
        <w:rPr>
          <w:sz w:val="16"/>
        </w:rPr>
        <w:t xml:space="preserve"> </w:t>
      </w:r>
      <w:r w:rsidRPr="00F6262C">
        <w:rPr>
          <w:rStyle w:val="StyleBoldUnderline"/>
        </w:rPr>
        <w:t xml:space="preserve">For mainstream environmentalism– conservationism, green consumerism, and resource management –humans are conceptually separated out of nature and mythically placed in </w:t>
      </w:r>
      <w:r w:rsidRPr="00665D7E">
        <w:rPr>
          <w:sz w:val="16"/>
        </w:rPr>
        <w:t>privileged</w:t>
      </w:r>
      <w:r w:rsidRPr="00F6262C">
        <w:rPr>
          <w:rStyle w:val="StyleBoldUnderline"/>
        </w:rPr>
        <w:t xml:space="preserve"> positions of authority and control over ecological communities and their nonhuman constituents</w:t>
      </w:r>
      <w:r w:rsidRPr="00665D7E">
        <w:rPr>
          <w:sz w:val="16"/>
        </w:rPr>
        <w:t>.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665D7E">
        <w:rPr>
          <w:sz w:val="12"/>
        </w:rPr>
        <w:t>¶</w:t>
      </w:r>
      <w:r w:rsidRPr="00665D7E">
        <w:rPr>
          <w:sz w:val="16"/>
        </w:rPr>
        <w:t xml:space="preserve"> While finding elements this description perplexing–</w:t>
      </w:r>
      <w:r w:rsidRPr="00F6262C">
        <w:rPr>
          <w:rStyle w:val="StyleBoldUnderline"/>
        </w:rPr>
        <w:t xml:space="preserve"> I can’t say that I see many environmentalists treating nature and culture as distinct or suggesting that we’re sovereigns </w:t>
      </w:r>
      <w:r w:rsidRPr="00665D7E">
        <w:rPr>
          <w:sz w:val="16"/>
        </w:rPr>
        <w:t>of nature –I do agree that we conceive much of our relationship to the natural world in economic terms (not a surprise that capitalism is today a universal). This, however, is not what bothers me about this passage.</w:t>
      </w:r>
      <w:r w:rsidRPr="00665D7E">
        <w:rPr>
          <w:sz w:val="12"/>
        </w:rPr>
        <w:t>¶</w:t>
      </w:r>
      <w:r w:rsidRPr="00665D7E">
        <w:rPr>
          <w:sz w:val="16"/>
        </w:rPr>
        <w:t xml:space="preserve"> </w:t>
      </w:r>
      <w:r w:rsidRPr="00F6262C">
        <w:rPr>
          <w:rStyle w:val="StyleBoldUnderline"/>
        </w:rPr>
        <w:t>What I wonder is just what we’re supposed to do even if all of this is true?</w:t>
      </w:r>
      <w:r w:rsidRPr="001F75D3">
        <w:rPr>
          <w:rStyle w:val="StyleBoldUnderline"/>
        </w:rPr>
        <w:t xml:space="preserve"> </w:t>
      </w:r>
      <w:r w:rsidRPr="00665D7E">
        <w:rPr>
          <w:sz w:val="16"/>
        </w:rPr>
        <w:t xml:space="preserve">What, given existing conditions, are we to do if all of this is right? </w:t>
      </w:r>
      <w:r w:rsidRPr="00665D7E">
        <w:rPr>
          <w:rStyle w:val="StyleBoldUnderline"/>
        </w:rPr>
        <w:t xml:space="preserve">At least </w:t>
      </w:r>
      <w:r w:rsidRPr="00F6262C">
        <w:rPr>
          <w:rStyle w:val="StyleBoldUnderline"/>
        </w:rPr>
        <w:t>green consumerism</w:t>
      </w:r>
      <w:r w:rsidRPr="001F75D3">
        <w:rPr>
          <w:rStyle w:val="StyleBoldUnderline"/>
        </w:rPr>
        <w:t xml:space="preserve">, </w:t>
      </w:r>
      <w:r w:rsidRPr="00EE28C3">
        <w:rPr>
          <w:rStyle w:val="StyleBoldUnderline"/>
          <w:highlight w:val="green"/>
        </w:rPr>
        <w:t>conservation</w:t>
      </w:r>
      <w:r w:rsidRPr="001F75D3">
        <w:rPr>
          <w:rStyle w:val="StyleBoldUnderline"/>
        </w:rPr>
        <w:t xml:space="preserve">, </w:t>
      </w:r>
      <w:r w:rsidRPr="00F6262C">
        <w:rPr>
          <w:rStyle w:val="StyleBoldUnderline"/>
        </w:rPr>
        <w:t xml:space="preserve">resource </w:t>
      </w:r>
      <w:r w:rsidRPr="00EE28C3">
        <w:rPr>
          <w:rStyle w:val="StyleBoldUnderline"/>
          <w:highlight w:val="green"/>
        </w:rPr>
        <w:t>management, and</w:t>
      </w:r>
      <w:r w:rsidRPr="001F75D3">
        <w:rPr>
          <w:rStyle w:val="StyleBoldUnderline"/>
        </w:rPr>
        <w:t xml:space="preserve"> things like </w:t>
      </w:r>
      <w:r w:rsidRPr="00EE28C3">
        <w:rPr>
          <w:rStyle w:val="StyleBoldUnderline"/>
          <w:highlight w:val="green"/>
        </w:rPr>
        <w:t xml:space="preserve">carbon trading are </w:t>
      </w:r>
      <w:r w:rsidRPr="00F6262C">
        <w:rPr>
          <w:rStyle w:val="StyleBoldUnderline"/>
        </w:rPr>
        <w:t xml:space="preserve">engaging in </w:t>
      </w:r>
      <w:r w:rsidRPr="00EE28C3">
        <w:rPr>
          <w:rStyle w:val="StyleBoldUnderline"/>
          <w:highlight w:val="green"/>
        </w:rPr>
        <w:t>activities</w:t>
      </w:r>
      <w:r w:rsidRPr="001F75D3">
        <w:rPr>
          <w:rStyle w:val="StyleBoldUnderline"/>
        </w:rPr>
        <w:t xml:space="preserve"> that are </w:t>
      </w:r>
      <w:r w:rsidRPr="00EE28C3">
        <w:rPr>
          <w:rStyle w:val="StyleBoldUnderline"/>
          <w:szCs w:val="24"/>
          <w:highlight w:val="green"/>
        </w:rPr>
        <w:t>making</w:t>
      </w:r>
      <w:r w:rsidRPr="00EE28C3">
        <w:rPr>
          <w:rStyle w:val="StyleBoldUnderline"/>
          <w:highlight w:val="green"/>
        </w:rPr>
        <w:t xml:space="preserve"> </w:t>
      </w:r>
      <w:r w:rsidRPr="001F75D3">
        <w:rPr>
          <w:rStyle w:val="StyleBoldUnderline"/>
        </w:rPr>
        <w:t xml:space="preserve">real </w:t>
      </w:r>
      <w:r w:rsidRPr="00EE28C3">
        <w:rPr>
          <w:rStyle w:val="StyleBoldUnderline"/>
          <w:highlight w:val="green"/>
        </w:rPr>
        <w:t>differences</w:t>
      </w:r>
      <w:r w:rsidRPr="00665D7E">
        <w:rPr>
          <w:sz w:val="16"/>
        </w:rPr>
        <w:t xml:space="preserve">. </w:t>
      </w:r>
      <w:r w:rsidRPr="001F75D3">
        <w:rPr>
          <w:rStyle w:val="StyleBoldUnderline"/>
        </w:rPr>
        <w:t>From this passage– and maybe the entire text would disabuse me of this conclusion –</w:t>
      </w:r>
      <w:r w:rsidRPr="00F6262C">
        <w:rPr>
          <w:rStyle w:val="StyleBoldUnderline"/>
        </w:rPr>
        <w:t>it sounds like we are to reject all of these interventions because they remain tied to a capitalist model of production that the author (and m</w:t>
      </w:r>
      <w:r w:rsidRPr="001F75D3">
        <w:rPr>
          <w:rStyle w:val="StyleBoldUnderline"/>
        </w:rPr>
        <w:t>yself) find abhorrent</w:t>
      </w:r>
      <w:r w:rsidRPr="00665D7E">
        <w:rPr>
          <w:sz w:val="16"/>
        </w:rPr>
        <w:t xml:space="preserve">. </w:t>
      </w:r>
      <w:r w:rsidRPr="001F75D3">
        <w:rPr>
          <w:rStyle w:val="StyleBoldUnderline"/>
        </w:rPr>
        <w:t xml:space="preserve">The idea seems to be that </w:t>
      </w:r>
      <w:r w:rsidRPr="00F6262C">
        <w:rPr>
          <w:rStyle w:val="StyleBoldUnderline"/>
        </w:rPr>
        <w:t>if we endorse these things we are tainting our hands</w:t>
      </w:r>
      <w:r w:rsidRPr="001F75D3">
        <w:rPr>
          <w:rStyle w:val="StyleBoldUnderline"/>
        </w:rPr>
        <w:t xml:space="preserve"> and would therefore do well to reject them altogether</w:t>
      </w:r>
      <w:r w:rsidRPr="00665D7E">
        <w:rPr>
          <w:sz w:val="16"/>
        </w:rPr>
        <w:t>.</w:t>
      </w:r>
      <w:r w:rsidRPr="00665D7E">
        <w:rPr>
          <w:sz w:val="12"/>
        </w:rPr>
        <w:t>¶</w:t>
      </w:r>
      <w:r w:rsidRPr="00665D7E">
        <w:rPr>
          <w:sz w:val="16"/>
        </w:rPr>
        <w:t xml:space="preserve"> The problem as I see it is that this is </w:t>
      </w:r>
      <w:r w:rsidRPr="00EE28C3">
        <w:rPr>
          <w:rStyle w:val="StyleBoldUnderline"/>
          <w:highlight w:val="green"/>
        </w:rPr>
        <w:t>the worst sort of abstraction</w:t>
      </w:r>
      <w:r w:rsidRPr="00665D7E">
        <w:rPr>
          <w:sz w:val="16"/>
        </w:rPr>
        <w:t xml:space="preserve"> (in the Marxist sense) and wishful thinking. Within a Marxo-Hegelian context, a thought</w:t>
      </w:r>
      <w:r w:rsidRPr="00EE28C3">
        <w:rPr>
          <w:rStyle w:val="StyleBoldUnderline"/>
          <w:highlight w:val="green"/>
        </w:rPr>
        <w:t xml:space="preserve"> is </w:t>
      </w:r>
      <w:r w:rsidRPr="00665D7E">
        <w:rPr>
          <w:sz w:val="16"/>
        </w:rPr>
        <w:t>abstract</w:t>
      </w:r>
      <w:r w:rsidRPr="00EE28C3">
        <w:rPr>
          <w:rStyle w:val="StyleBoldUnderline"/>
          <w:highlight w:val="green"/>
        </w:rPr>
        <w:t xml:space="preserve"> when it ignores</w:t>
      </w:r>
      <w:r w:rsidRPr="001F75D3">
        <w:rPr>
          <w:rStyle w:val="StyleBoldUnderline"/>
        </w:rPr>
        <w:t xml:space="preserve"> all of </w:t>
      </w:r>
      <w:r w:rsidRPr="00EE28C3">
        <w:rPr>
          <w:rStyle w:val="StyleBoldUnderline"/>
          <w:highlight w:val="green"/>
        </w:rPr>
        <w:t>the mediations in which a thing is embedded</w:t>
      </w:r>
      <w:r w:rsidRPr="00665D7E">
        <w:rPr>
          <w:sz w:val="16"/>
        </w:rPr>
        <w:t xml:space="preserve">. For example, I understand a robust tree abstractly when I attribute its robustness, say, to its genetics alone, ignoring the complex relations to its soil, the air, sunshine, rainfall, etc., that also allowed it to grow robustly in this way. </w:t>
      </w:r>
      <w:r w:rsidRPr="00053B59">
        <w:rPr>
          <w:rStyle w:val="StyleBoldUnderline"/>
        </w:rPr>
        <w:t>This is the</w:t>
      </w:r>
      <w:r w:rsidRPr="00665D7E">
        <w:rPr>
          <w:sz w:val="16"/>
        </w:rPr>
        <w:t xml:space="preserve"> sort of </w:t>
      </w:r>
      <w:r w:rsidRPr="00053B59">
        <w:rPr>
          <w:rStyle w:val="StyleBoldUnderline"/>
        </w:rPr>
        <w:t>critique we’re always leveling against the neoliberals.</w:t>
      </w:r>
      <w:r w:rsidRPr="00665D7E">
        <w:rPr>
          <w:sz w:val="16"/>
        </w:rPr>
        <w:t xml:space="preserve"> They are abstract thinkers. </w:t>
      </w:r>
      <w:r w:rsidRPr="00053B59">
        <w:rPr>
          <w:rStyle w:val="StyleBoldUnderline"/>
        </w:rPr>
        <w:t>In their doxa that individuals are</w:t>
      </w:r>
      <w:r w:rsidRPr="00665D7E">
        <w:rPr>
          <w:sz w:val="16"/>
        </w:rPr>
        <w:t xml:space="preserve"> entirely </w:t>
      </w:r>
      <w:r w:rsidRPr="00053B59">
        <w:rPr>
          <w:rStyle w:val="StyleBoldUnderline"/>
        </w:rPr>
        <w:t>responsible for themselves</w:t>
      </w:r>
      <w:r w:rsidRPr="00665D7E">
        <w:rPr>
          <w:sz w:val="16"/>
        </w:rPr>
        <w:t xml:space="preserve"> </w:t>
      </w:r>
      <w:r w:rsidRPr="00053B59">
        <w:rPr>
          <w:rStyle w:val="StyleBoldUnderline"/>
        </w:rPr>
        <w:t>and that they completely make themselves by pulling themselves up by their bootstraps, neoliberals ignore all the mediations belonging to the social and material context in which human beings develop that play a role in determining the vectors of their life</w:t>
      </w:r>
      <w:r w:rsidRPr="00665D7E">
        <w:rPr>
          <w:sz w:val="16"/>
        </w:rPr>
        <w:t xml:space="preserv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sidRPr="00F6262C">
        <w:rPr>
          <w:rStyle w:val="StyleBoldUnderline"/>
        </w:rPr>
        <w:t>To think concretely is to engage in a cartography of these mediations, a mapping of these networks, from circumstance to circumstance</w:t>
      </w:r>
      <w:r w:rsidRPr="00665D7E">
        <w:rPr>
          <w:sz w:val="16"/>
        </w:rPr>
        <w:t xml:space="preserve"> (what I call an “onto-cartography”). It is to map assemblages, networks, or ecologies in the constitution of entities.</w:t>
      </w:r>
      <w:r w:rsidRPr="00665D7E">
        <w:rPr>
          <w:sz w:val="12"/>
        </w:rPr>
        <w:t>¶</w:t>
      </w:r>
      <w:r w:rsidRPr="00665D7E">
        <w:rPr>
          <w:sz w:val="16"/>
        </w:rPr>
        <w:t xml:space="preserve"> Unfortunately, </w:t>
      </w:r>
      <w:r w:rsidRPr="00EE28C3">
        <w:rPr>
          <w:rStyle w:val="StyleBoldUnderline"/>
          <w:highlight w:val="green"/>
        </w:rPr>
        <w:t xml:space="preserve">the academic left </w:t>
      </w:r>
      <w:r w:rsidRPr="00665D7E">
        <w:rPr>
          <w:sz w:val="16"/>
        </w:rPr>
        <w:t>falls prey to its own form of abstraction. It</w:t>
      </w:r>
      <w:r w:rsidRPr="00EE28C3">
        <w:rPr>
          <w:rStyle w:val="StyleBoldUnderline"/>
          <w:highlight w:val="green"/>
        </w:rPr>
        <w:t>’s good at</w:t>
      </w:r>
      <w:r w:rsidRPr="00F6262C">
        <w:rPr>
          <w:rStyle w:val="StyleBoldUnderline"/>
        </w:rPr>
        <w:t xml:space="preserve"> carrying out </w:t>
      </w:r>
      <w:r w:rsidRPr="00EE28C3">
        <w:rPr>
          <w:rStyle w:val="StyleBoldUnderline"/>
          <w:highlight w:val="green"/>
        </w:rPr>
        <w:t>critiques</w:t>
      </w:r>
      <w:r w:rsidRPr="00F6262C">
        <w:rPr>
          <w:rStyle w:val="StyleBoldUnderline"/>
        </w:rPr>
        <w:t xml:space="preserve"> that denounce various social formations, </w:t>
      </w:r>
      <w:r w:rsidRPr="00EE28C3">
        <w:rPr>
          <w:rStyle w:val="StyleBoldUnderline"/>
          <w:highlight w:val="green"/>
        </w:rPr>
        <w:t>yet</w:t>
      </w:r>
      <w:r w:rsidRPr="00F6262C">
        <w:rPr>
          <w:rStyle w:val="StyleBoldUnderline"/>
        </w:rPr>
        <w:t xml:space="preserve"> very </w:t>
      </w:r>
      <w:r w:rsidRPr="00EE28C3">
        <w:rPr>
          <w:rStyle w:val="StyleBoldUnderline"/>
          <w:highlight w:val="green"/>
        </w:rPr>
        <w:t>poor at proposing</w:t>
      </w:r>
      <w:r w:rsidRPr="00F6262C">
        <w:rPr>
          <w:rStyle w:val="StyleBoldUnderline"/>
        </w:rPr>
        <w:t xml:space="preserve"> any sort of </w:t>
      </w:r>
      <w:r w:rsidRPr="00EE28C3">
        <w:rPr>
          <w:rStyle w:val="StyleBoldUnderline"/>
          <w:highlight w:val="green"/>
        </w:rPr>
        <w:t>realistic constructions</w:t>
      </w:r>
      <w:r w:rsidRPr="00F6262C">
        <w:rPr>
          <w:rStyle w:val="StyleBoldUnderline"/>
        </w:rPr>
        <w:t xml:space="preserve"> of alternatives</w:t>
      </w:r>
      <w:r w:rsidRPr="00665D7E">
        <w:rPr>
          <w:sz w:val="16"/>
        </w:rPr>
        <w:t xml:space="preserve">. This because it thinks abstractly in its own way, </w:t>
      </w:r>
      <w:r w:rsidRPr="00EE28C3">
        <w:rPr>
          <w:rStyle w:val="StyleBoldUnderline"/>
          <w:highlight w:val="green"/>
        </w:rPr>
        <w:t>ignoring how networks</w:t>
      </w:r>
      <w:r w:rsidRPr="00665D7E">
        <w:rPr>
          <w:sz w:val="16"/>
        </w:rPr>
        <w:t xml:space="preserve">, assemblages, structures, or regimes of attraction would </w:t>
      </w:r>
      <w:r w:rsidRPr="00EE28C3">
        <w:rPr>
          <w:rStyle w:val="StyleBoldUnderline"/>
          <w:highlight w:val="green"/>
        </w:rPr>
        <w:t xml:space="preserve">have to be </w:t>
      </w:r>
      <w:r w:rsidRPr="00EE28C3">
        <w:rPr>
          <w:rStyle w:val="Emphasis"/>
          <w:highlight w:val="green"/>
        </w:rPr>
        <w:t>remade</w:t>
      </w:r>
      <w:r w:rsidRPr="00EE28C3">
        <w:rPr>
          <w:rStyle w:val="StyleBoldUnderline"/>
          <w:highlight w:val="green"/>
        </w:rPr>
        <w:t xml:space="preserve"> to create a workable alternative</w:t>
      </w:r>
      <w:r w:rsidRPr="00665D7E">
        <w:rPr>
          <w:sz w:val="16"/>
        </w:rPr>
        <w:t xml:space="preserve">. Here </w:t>
      </w:r>
      <w:r w:rsidRPr="00B93BE7">
        <w:rPr>
          <w:rStyle w:val="StyleBoldUnderline"/>
        </w:rPr>
        <w:t>I’m reminded by</w:t>
      </w:r>
      <w:r w:rsidRPr="00665D7E">
        <w:rPr>
          <w:sz w:val="16"/>
        </w:rPr>
        <w:t xml:space="preserve"> the “underpants gnomes” depicted in South Park:</w:t>
      </w:r>
    </w:p>
    <w:p w:rsidR="0080469F" w:rsidRPr="00B93BE7" w:rsidRDefault="0080469F" w:rsidP="0080469F">
      <w:pPr>
        <w:rPr>
          <w:rStyle w:val="StyleBoldUnderline"/>
        </w:rPr>
      </w:pPr>
      <w:r w:rsidRPr="00B93BE7">
        <w:rPr>
          <w:rStyle w:val="StyleBoldUnderline"/>
        </w:rPr>
        <w:t xml:space="preserve">The underpants gnomes have a plan for achieving profit that goes like this:¶ </w:t>
      </w:r>
    </w:p>
    <w:p w:rsidR="0080469F" w:rsidRDefault="0080469F" w:rsidP="0080469F">
      <w:r w:rsidRPr="00B93BE7">
        <w:rPr>
          <w:rStyle w:val="StyleBoldUnderline"/>
        </w:rPr>
        <w:t>Phase 1: Collect Underpants¶ Phase 2: ?¶ Phase 3: Profit!</w:t>
      </w:r>
      <w:r w:rsidRPr="001F75D3">
        <w:t xml:space="preserve">¶ They even have a catchy song to go with their work:¶ </w:t>
      </w:r>
    </w:p>
    <w:p w:rsidR="0080469F" w:rsidRPr="00EE28C3" w:rsidRDefault="0080469F" w:rsidP="0080469F">
      <w:pPr>
        <w:rPr>
          <w:rStyle w:val="StyleBoldUnderline"/>
          <w:highlight w:val="green"/>
        </w:rPr>
      </w:pPr>
      <w:r w:rsidRPr="001F75D3">
        <w:t xml:space="preserve">Well this is sadly how it often is with the academic left. </w:t>
      </w:r>
      <w:r w:rsidRPr="00EE28C3">
        <w:rPr>
          <w:rStyle w:val="StyleBoldUnderline"/>
          <w:highlight w:val="green"/>
        </w:rPr>
        <w:t>Our plan seems to be</w:t>
      </w:r>
      <w:r w:rsidRPr="00665D7E">
        <w:rPr>
          <w:rStyle w:val="StyleBoldUnderline"/>
        </w:rPr>
        <w:t xml:space="preserve"> as follows:</w:t>
      </w:r>
    </w:p>
    <w:p w:rsidR="0080469F" w:rsidRDefault="0080469F" w:rsidP="0080469F">
      <w:r w:rsidRPr="00EE28C3">
        <w:rPr>
          <w:rStyle w:val="StyleBoldUnderline"/>
          <w:highlight w:val="green"/>
        </w:rPr>
        <w:t xml:space="preserve">¶ Phase 1: Ultra-Radical Critique¶ Phase 2: ?¶ Phase 3: </w:t>
      </w:r>
      <w:r w:rsidRPr="00665D7E">
        <w:rPr>
          <w:rStyle w:val="StyleBoldUnderline"/>
        </w:rPr>
        <w:t xml:space="preserve">Revolution and </w:t>
      </w:r>
      <w:r w:rsidRPr="00EE28C3">
        <w:rPr>
          <w:rStyle w:val="StyleBoldUnderline"/>
          <w:highlight w:val="green"/>
        </w:rPr>
        <w:t>complete social transformation!</w:t>
      </w:r>
      <w:r w:rsidRPr="001F75D3">
        <w:t xml:space="preserve">¶ </w:t>
      </w:r>
    </w:p>
    <w:p w:rsidR="0080469F" w:rsidRPr="00665D7E" w:rsidRDefault="0080469F" w:rsidP="0080469F">
      <w:pPr>
        <w:rPr>
          <w:sz w:val="16"/>
        </w:rPr>
      </w:pPr>
      <w:r w:rsidRPr="00665D7E">
        <w:rPr>
          <w:sz w:val="16"/>
        </w:rPr>
        <w:t xml:space="preserve">Our problem is that </w:t>
      </w:r>
      <w:r w:rsidRPr="00EE28C3">
        <w:rPr>
          <w:rStyle w:val="StyleBoldUnderline"/>
          <w:highlight w:val="green"/>
        </w:rPr>
        <w:t xml:space="preserve">we seem </w:t>
      </w:r>
      <w:r w:rsidRPr="00F6756C">
        <w:rPr>
          <w:rStyle w:val="Emphasis"/>
        </w:rPr>
        <w:t xml:space="preserve">perpetually </w:t>
      </w:r>
      <w:r w:rsidRPr="00EE28C3">
        <w:rPr>
          <w:rStyle w:val="Emphasis"/>
          <w:highlight w:val="green"/>
        </w:rPr>
        <w:t>stuck at phase 1</w:t>
      </w:r>
      <w:r w:rsidRPr="00665D7E">
        <w:rPr>
          <w:sz w:val="16"/>
        </w:rPr>
        <w:t xml:space="preserve"> </w:t>
      </w:r>
      <w:r w:rsidRPr="00F6262C">
        <w:rPr>
          <w:rStyle w:val="StyleBoldUnderline"/>
        </w:rPr>
        <w:t>without ever explaining what is to be done at phase 2</w:t>
      </w:r>
      <w:r w:rsidRPr="00665D7E">
        <w:rPr>
          <w:sz w:val="16"/>
        </w:rPr>
        <w:t xml:space="preserve">. </w:t>
      </w:r>
      <w:r w:rsidRPr="00F6262C">
        <w:rPr>
          <w:rStyle w:val="StyleBoldUnderline"/>
        </w:rPr>
        <w:t xml:space="preserve">Often the </w:t>
      </w:r>
      <w:r w:rsidRPr="00EE28C3">
        <w:rPr>
          <w:rStyle w:val="StyleBoldUnderline"/>
          <w:highlight w:val="green"/>
        </w:rPr>
        <w:t>critiques</w:t>
      </w:r>
      <w:r w:rsidRPr="00F6262C">
        <w:rPr>
          <w:rStyle w:val="StyleBoldUnderline"/>
        </w:rPr>
        <w:t xml:space="preserve"> articulated at phase 1 </w:t>
      </w:r>
      <w:r w:rsidRPr="00EE28C3">
        <w:rPr>
          <w:rStyle w:val="StyleBoldUnderline"/>
          <w:highlight w:val="green"/>
        </w:rPr>
        <w:t>are right, but</w:t>
      </w:r>
      <w:r w:rsidRPr="00F6262C">
        <w:rPr>
          <w:rStyle w:val="StyleBoldUnderline"/>
        </w:rPr>
        <w:t xml:space="preserve"> there are nonetheless all sorts of problems with those critiques nonetheless. In order </w:t>
      </w:r>
      <w:r w:rsidRPr="00EE28C3">
        <w:rPr>
          <w:rStyle w:val="StyleBoldUnderline"/>
          <w:highlight w:val="green"/>
        </w:rPr>
        <w:t>to reach phase 3, we have to produce new collectives.</w:t>
      </w:r>
      <w:r w:rsidRPr="00665D7E">
        <w:rPr>
          <w:sz w:val="16"/>
        </w:rPr>
        <w:t xml:space="preserve"> </w:t>
      </w:r>
      <w:r w:rsidRPr="00F6262C">
        <w:rPr>
          <w:rStyle w:val="StyleBoldUnderline"/>
        </w:rPr>
        <w:t>In order for new collectives to be produced, people need to be able to hear and understand the critiques developed at phase 1</w:t>
      </w:r>
      <w:r w:rsidRPr="00665D7E">
        <w:rPr>
          <w:sz w:val="16"/>
        </w:rPr>
        <w:t xml:space="preserve">. Yet </w:t>
      </w:r>
      <w:r w:rsidRPr="00EE28C3">
        <w:rPr>
          <w:rStyle w:val="StyleBoldUnderline"/>
          <w:highlight w:val="green"/>
        </w:rPr>
        <w:t xml:space="preserve">this is where </w:t>
      </w:r>
      <w:r w:rsidRPr="00EE28C3">
        <w:rPr>
          <w:rStyle w:val="Emphasis"/>
          <w:highlight w:val="green"/>
        </w:rPr>
        <w:t>everything begins to fall apart</w:t>
      </w:r>
      <w:r w:rsidRPr="00665D7E">
        <w:rPr>
          <w:sz w:val="16"/>
        </w:rPr>
        <w:t xml:space="preserve">. </w:t>
      </w:r>
      <w:r w:rsidRPr="00053B59">
        <w:rPr>
          <w:rStyle w:val="StyleBoldUnderline"/>
        </w:rPr>
        <w:t xml:space="preserve">Even though these critiques are often right, </w:t>
      </w:r>
      <w:r w:rsidRPr="00EE28C3">
        <w:rPr>
          <w:rStyle w:val="StyleBoldUnderline"/>
          <w:highlight w:val="green"/>
        </w:rPr>
        <w:t xml:space="preserve">we express them in ways that </w:t>
      </w:r>
      <w:r w:rsidRPr="00EE28C3">
        <w:rPr>
          <w:rStyle w:val="Emphasis"/>
          <w:highlight w:val="green"/>
        </w:rPr>
        <w:t>only an academic</w:t>
      </w:r>
      <w:r w:rsidRPr="00053B59">
        <w:rPr>
          <w:rStyle w:val="StyleBoldUnderline"/>
        </w:rPr>
        <w:t xml:space="preserve"> with a PhD in critical theory and post-structural theory </w:t>
      </w:r>
      <w:r w:rsidRPr="00EE28C3">
        <w:rPr>
          <w:rStyle w:val="Emphasis"/>
          <w:highlight w:val="green"/>
        </w:rPr>
        <w:t>can understand</w:t>
      </w:r>
      <w:r w:rsidRPr="00665D7E">
        <w:rPr>
          <w:sz w:val="16"/>
        </w:rPr>
        <w:t>.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665D7E">
        <w:rPr>
          <w:sz w:val="12"/>
        </w:rPr>
        <w:t>¶</w:t>
      </w:r>
      <w:r w:rsidRPr="00665D7E">
        <w:rPr>
          <w:sz w:val="16"/>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EE28C3">
        <w:rPr>
          <w:rStyle w:val="StyleBoldUnderline"/>
          <w:highlight w:val="green"/>
        </w:rPr>
        <w:t>This</w:t>
      </w:r>
      <w:r w:rsidRPr="00C025E0">
        <w:rPr>
          <w:rStyle w:val="StyleBoldUnderline"/>
        </w:rPr>
        <w:t xml:space="preserve"> type of “</w:t>
      </w:r>
      <w:r w:rsidRPr="00EE28C3">
        <w:rPr>
          <w:rStyle w:val="StyleBoldUnderline"/>
          <w:highlight w:val="green"/>
        </w:rPr>
        <w:t>revolutionary” is the greatest friend of the</w:t>
      </w:r>
      <w:r w:rsidRPr="00C025E0">
        <w:rPr>
          <w:rStyle w:val="StyleBoldUnderline"/>
        </w:rPr>
        <w:t xml:space="preserve"> reactionary and </w:t>
      </w:r>
      <w:r w:rsidRPr="00EE28C3">
        <w:rPr>
          <w:rStyle w:val="StyleBoldUnderline"/>
          <w:highlight w:val="green"/>
        </w:rPr>
        <w:t xml:space="preserve">capitalist because they </w:t>
      </w:r>
      <w:r w:rsidRPr="00C025E0">
        <w:rPr>
          <w:rStyle w:val="StyleBoldUnderline"/>
        </w:rPr>
        <w:t xml:space="preserve">do more to </w:t>
      </w:r>
      <w:r w:rsidRPr="00EE28C3">
        <w:rPr>
          <w:rStyle w:val="StyleBoldUnderline"/>
          <w:highlight w:val="green"/>
        </w:rPr>
        <w:t xml:space="preserve">drive people into </w:t>
      </w:r>
      <w:r w:rsidRPr="00C025E0">
        <w:rPr>
          <w:rStyle w:val="StyleBoldUnderline"/>
        </w:rPr>
        <w:t xml:space="preserve">the embrace of </w:t>
      </w:r>
      <w:r w:rsidRPr="00EE28C3">
        <w:rPr>
          <w:rStyle w:val="StyleBoldUnderline"/>
          <w:highlight w:val="green"/>
        </w:rPr>
        <w:t>reigning ideology</w:t>
      </w:r>
      <w:r w:rsidRPr="00C025E0">
        <w:rPr>
          <w:rStyle w:val="StyleBoldUnderline"/>
        </w:rPr>
        <w:t xml:space="preserve"> than to undermine reigning ideology. These are the people that keep Rush Limbaugh in business</w:t>
      </w:r>
      <w:r w:rsidRPr="00665D7E">
        <w:rPr>
          <w:sz w:val="16"/>
        </w:rPr>
        <w:t>. Well done!</w:t>
      </w:r>
      <w:r w:rsidRPr="00665D7E">
        <w:rPr>
          <w:sz w:val="12"/>
        </w:rPr>
        <w:t>¶</w:t>
      </w:r>
      <w:r w:rsidRPr="00665D7E">
        <w:rPr>
          <w:sz w:val="16"/>
        </w:rPr>
        <w:t xml:space="preserve"> But this isn’t where our most serious shortcomings lie. Our most serious shortcomings are to be found at phase 2. </w:t>
      </w:r>
      <w:r w:rsidRPr="00EE28C3">
        <w:rPr>
          <w:rStyle w:val="StyleBoldUnderline"/>
          <w:highlight w:val="green"/>
        </w:rPr>
        <w:t>We</w:t>
      </w:r>
      <w:r w:rsidRPr="00665D7E">
        <w:rPr>
          <w:sz w:val="16"/>
        </w:rPr>
        <w:t xml:space="preserve"> almost </w:t>
      </w:r>
      <w:r w:rsidRPr="00EE28C3">
        <w:rPr>
          <w:rStyle w:val="StyleBoldUnderline"/>
          <w:highlight w:val="green"/>
        </w:rPr>
        <w:t xml:space="preserve">never make concrete proposals </w:t>
      </w:r>
      <w:r w:rsidRPr="00C025E0">
        <w:rPr>
          <w:rStyle w:val="StyleBoldUnderline"/>
        </w:rPr>
        <w:t xml:space="preserve">for how things ought to be restructured, for what new material infrastructures and semiotic fields need to be produced, </w:t>
      </w:r>
      <w:r w:rsidRPr="00EE28C3">
        <w:rPr>
          <w:rStyle w:val="StyleBoldUnderline"/>
          <w:highlight w:val="green"/>
        </w:rPr>
        <w:t>and when we do, our critique-intoxicated cynics</w:t>
      </w:r>
      <w:r w:rsidRPr="00C025E0">
        <w:rPr>
          <w:rStyle w:val="StyleBoldUnderline"/>
        </w:rPr>
        <w:t xml:space="preserve"> and skeptics immediately </w:t>
      </w:r>
      <w:r w:rsidRPr="00EE28C3">
        <w:rPr>
          <w:rStyle w:val="StyleBoldUnderline"/>
          <w:highlight w:val="green"/>
        </w:rPr>
        <w:t>jump in with</w:t>
      </w:r>
      <w:r w:rsidRPr="00C025E0">
        <w:rPr>
          <w:rStyle w:val="StyleBoldUnderline"/>
        </w:rPr>
        <w:t xml:space="preserve"> an analysis of all the </w:t>
      </w:r>
      <w:r w:rsidRPr="00EE28C3">
        <w:rPr>
          <w:rStyle w:val="StyleBoldUnderline"/>
          <w:highlight w:val="green"/>
        </w:rPr>
        <w:t xml:space="preserve">ways in which these things </w:t>
      </w:r>
      <w:r w:rsidRPr="00665D7E">
        <w:rPr>
          <w:rStyle w:val="StyleBoldUnderline"/>
        </w:rPr>
        <w:t>contain dirty secrets</w:t>
      </w:r>
      <w:r w:rsidRPr="00C025E0">
        <w:rPr>
          <w:rStyle w:val="StyleBoldUnderline"/>
        </w:rPr>
        <w:t xml:space="preserve">, ugly motives, and </w:t>
      </w:r>
      <w:r w:rsidRPr="00EE28C3">
        <w:rPr>
          <w:rStyle w:val="StyleBoldUnderline"/>
          <w:highlight w:val="green"/>
        </w:rPr>
        <w:t>are doomed to fail</w:t>
      </w:r>
      <w:r w:rsidRPr="00C025E0">
        <w:rPr>
          <w:rStyle w:val="StyleBoldUnderline"/>
        </w:rPr>
        <w:t>. How, I wonder, are we to do anything at all when we have no concrete proposals?</w:t>
      </w:r>
      <w:r w:rsidRPr="00665D7E">
        <w:rPr>
          <w:sz w:val="16"/>
        </w:rPr>
        <w:t xml:space="preserve"> We live on a planet of 6 billion people. These </w:t>
      </w:r>
      <w:r w:rsidRPr="00EE28C3">
        <w:rPr>
          <w:rStyle w:val="StyleBoldUnderline"/>
          <w:highlight w:val="green"/>
        </w:rPr>
        <w:t xml:space="preserve">6 billion </w:t>
      </w:r>
      <w:r w:rsidRPr="00C025E0">
        <w:rPr>
          <w:rStyle w:val="StyleBoldUnderline"/>
        </w:rPr>
        <w:t xml:space="preserve">people </w:t>
      </w:r>
      <w:r w:rsidRPr="00EE28C3">
        <w:rPr>
          <w:rStyle w:val="StyleBoldUnderline"/>
          <w:highlight w:val="green"/>
        </w:rPr>
        <w:t xml:space="preserve">are dependent on </w:t>
      </w:r>
      <w:r w:rsidRPr="00665D7E">
        <w:rPr>
          <w:sz w:val="16"/>
        </w:rPr>
        <w:t xml:space="preserve">a certain network of production and distribution to meet the needs of their consumption. That network of production and distribution does involve the extraction of resources, </w:t>
      </w:r>
      <w:r w:rsidRPr="00B1787B">
        <w:rPr>
          <w:rStyle w:val="StyleBoldUnderline"/>
        </w:rPr>
        <w:t xml:space="preserve">the production of </w:t>
      </w:r>
      <w:r w:rsidRPr="00EE28C3">
        <w:rPr>
          <w:rStyle w:val="StyleBoldUnderline"/>
          <w:highlight w:val="green"/>
        </w:rPr>
        <w:t>food</w:t>
      </w:r>
      <w:r w:rsidRPr="00B1787B">
        <w:rPr>
          <w:rStyle w:val="StyleBoldUnderline"/>
        </w:rPr>
        <w:t xml:space="preserve">, the maintenance of </w:t>
      </w:r>
      <w:r w:rsidRPr="00665D7E">
        <w:rPr>
          <w:sz w:val="16"/>
        </w:rPr>
        <w:t xml:space="preserve">paths of transit and </w:t>
      </w:r>
      <w:r w:rsidRPr="00B1787B">
        <w:rPr>
          <w:rStyle w:val="StyleBoldUnderline"/>
        </w:rPr>
        <w:t>communication,</w:t>
      </w:r>
      <w:r w:rsidRPr="00C025E0">
        <w:rPr>
          <w:rStyle w:val="StyleBoldUnderline"/>
        </w:rPr>
        <w:t xml:space="preserve"> </w:t>
      </w:r>
      <w:r w:rsidRPr="00EE28C3">
        <w:rPr>
          <w:rStyle w:val="StyleBoldUnderline"/>
          <w:highlight w:val="green"/>
        </w:rPr>
        <w:t>the disposal of waste</w:t>
      </w:r>
      <w:r w:rsidRPr="00665D7E">
        <w:rPr>
          <w:sz w:val="16"/>
        </w:rPr>
        <w:t xml:space="preserve">, the building of </w:t>
      </w:r>
      <w:r w:rsidRPr="00EE28C3">
        <w:rPr>
          <w:rStyle w:val="StyleBoldUnderline"/>
          <w:highlight w:val="green"/>
        </w:rPr>
        <w:t>shelters</w:t>
      </w:r>
      <w:r w:rsidRPr="00B1787B">
        <w:rPr>
          <w:rStyle w:val="StyleBoldUnderline"/>
        </w:rPr>
        <w:t>, the distribution of</w:t>
      </w:r>
      <w:r w:rsidRPr="00C025E0">
        <w:rPr>
          <w:rStyle w:val="StyleBoldUnderline"/>
        </w:rPr>
        <w:t xml:space="preserve"> </w:t>
      </w:r>
      <w:r w:rsidRPr="00EE28C3">
        <w:rPr>
          <w:rStyle w:val="StyleBoldUnderline"/>
          <w:highlight w:val="green"/>
        </w:rPr>
        <w:t>medicines</w:t>
      </w:r>
      <w:r w:rsidRPr="00665D7E">
        <w:rPr>
          <w:sz w:val="16"/>
        </w:rPr>
        <w:t>, etc., etc., etc.</w:t>
      </w:r>
      <w:r w:rsidRPr="00665D7E">
        <w:rPr>
          <w:sz w:val="12"/>
        </w:rPr>
        <w:t>¶</w:t>
      </w:r>
      <w:r w:rsidRPr="00665D7E">
        <w:rPr>
          <w:sz w:val="16"/>
        </w:rPr>
        <w:t xml:space="preserve"> What are your proposals? How will you meet these problems? </w:t>
      </w:r>
      <w:r w:rsidRPr="00B1787B">
        <w:rPr>
          <w:rStyle w:val="StyleBoldUnderline"/>
        </w:rPr>
        <w:t>How will you navigate the existing mediations or semiotic and material features of infrastructure?</w:t>
      </w:r>
      <w:r w:rsidRPr="00665D7E">
        <w:rPr>
          <w:sz w:val="16"/>
        </w:rPr>
        <w:t xml:space="preserve"> Marx and Lenin had proposals. Do you? Have you even explored the cartography of the problem? Today </w:t>
      </w:r>
      <w:r w:rsidRPr="00EE28C3">
        <w:rPr>
          <w:rStyle w:val="Emphasis"/>
          <w:highlight w:val="green"/>
        </w:rPr>
        <w:t>we are so intellectually bankrupt</w:t>
      </w:r>
      <w:r w:rsidRPr="00665D7E">
        <w:rPr>
          <w:sz w:val="16"/>
        </w:rPr>
        <w:t xml:space="preserve">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665D7E">
        <w:rPr>
          <w:sz w:val="12"/>
        </w:rPr>
        <w:t>¶</w:t>
      </w:r>
      <w:r w:rsidRPr="00665D7E">
        <w:rPr>
          <w:sz w:val="16"/>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sidRPr="00665D7E">
        <w:rPr>
          <w:rStyle w:val="StyleBoldUnderline"/>
        </w:rPr>
        <w:t>What is your plan? What is your alternative?</w:t>
      </w:r>
      <w:r w:rsidRPr="00665D7E">
        <w:rPr>
          <w:sz w:val="16"/>
        </w:rPr>
        <w:t xml:space="preserve"> I think there are alternatives. I saw one that approached an alternative in Rotterdam. </w:t>
      </w:r>
      <w:r w:rsidRPr="00665D7E">
        <w:rPr>
          <w:rStyle w:val="StyleBoldUnderline"/>
        </w:rPr>
        <w:t>If you want</w:t>
      </w:r>
      <w:r w:rsidRPr="00665D7E">
        <w:rPr>
          <w:sz w:val="16"/>
        </w:rPr>
        <w:t xml:space="preserve"> to make </w:t>
      </w:r>
      <w:r w:rsidRPr="00665D7E">
        <w:rPr>
          <w:rStyle w:val="StyleBoldUnderline"/>
        </w:rPr>
        <w:t>a truly revolutionary contribution, this is where you should start.</w:t>
      </w:r>
      <w:r w:rsidRPr="004B7670">
        <w:rPr>
          <w:rStyle w:val="StyleBoldUnderline"/>
        </w:rPr>
        <w:t xml:space="preserve"> </w:t>
      </w:r>
      <w:r w:rsidRPr="00EE28C3">
        <w:rPr>
          <w:rStyle w:val="StyleBoldUnderline"/>
          <w:highlight w:val="green"/>
        </w:rPr>
        <w:t>Why should anyone</w:t>
      </w:r>
      <w:r w:rsidRPr="004B7670">
        <w:rPr>
          <w:rStyle w:val="StyleBoldUnderline"/>
        </w:rPr>
        <w:t xml:space="preserve"> even </w:t>
      </w:r>
      <w:r w:rsidRPr="00EE28C3">
        <w:rPr>
          <w:rStyle w:val="StyleBoldUnderline"/>
          <w:highlight w:val="green"/>
        </w:rPr>
        <w:t xml:space="preserve">bother listening </w:t>
      </w:r>
      <w:r w:rsidRPr="004B7670">
        <w:rPr>
          <w:rStyle w:val="StyleBoldUnderline"/>
        </w:rPr>
        <w:t xml:space="preserve">to you </w:t>
      </w:r>
      <w:r w:rsidRPr="00EE28C3">
        <w:rPr>
          <w:rStyle w:val="StyleBoldUnderline"/>
          <w:highlight w:val="green"/>
        </w:rPr>
        <w:t>if you aren’t proposing real plans?</w:t>
      </w:r>
      <w:r w:rsidRPr="00665D7E">
        <w:rPr>
          <w:sz w:val="16"/>
        </w:rPr>
        <w:t xml:space="preserve">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665D7E">
        <w:rPr>
          <w:sz w:val="12"/>
        </w:rPr>
        <w:t>¶</w:t>
      </w:r>
      <w:r w:rsidRPr="00665D7E">
        <w:rPr>
          <w:sz w:val="16"/>
        </w:rPr>
        <w:t xml:space="preserve"> “Underpants gnome” deserves to be a category in critical theory; a sort of synonym for self-congratulatory masturbation. We need less critique not because critique isn’t important or necessary– it is –but because </w:t>
      </w:r>
      <w:r w:rsidRPr="00672603">
        <w:rPr>
          <w:rStyle w:val="StyleBoldUnderline"/>
        </w:rPr>
        <w:t xml:space="preserve">we know the critiques, we know the problems. </w:t>
      </w:r>
      <w:r w:rsidRPr="00EE28C3">
        <w:rPr>
          <w:rStyle w:val="StyleBoldUnderline"/>
          <w:highlight w:val="green"/>
        </w:rPr>
        <w:t>We’re intoxicated with critique because it’s easy</w:t>
      </w:r>
      <w:r w:rsidRPr="004B7670">
        <w:rPr>
          <w:rStyle w:val="StyleBoldUnderline"/>
        </w:rPr>
        <w:t xml:space="preserve"> and safe. </w:t>
      </w:r>
      <w:r w:rsidRPr="00EE28C3">
        <w:rPr>
          <w:rStyle w:val="StyleBoldUnderline"/>
          <w:highlight w:val="green"/>
        </w:rPr>
        <w:t>We best every opponent with critique.</w:t>
      </w:r>
      <w:r w:rsidRPr="00665D7E">
        <w:rPr>
          <w:sz w:val="16"/>
        </w:rPr>
        <w:t xml:space="preserve"> </w:t>
      </w:r>
      <w:r w:rsidRPr="004B7670">
        <w:rPr>
          <w:rStyle w:val="StyleBoldUnderline"/>
        </w:rPr>
        <w:t xml:space="preserve">We occupy a position of moral superiority with critique. </w:t>
      </w:r>
      <w:r w:rsidRPr="00EE28C3">
        <w:rPr>
          <w:rStyle w:val="StyleBoldUnderline"/>
          <w:highlight w:val="green"/>
        </w:rPr>
        <w:t>But do we</w:t>
      </w:r>
      <w:r w:rsidRPr="004B7670">
        <w:rPr>
          <w:rStyle w:val="StyleBoldUnderline"/>
        </w:rPr>
        <w:t xml:space="preserve"> really </w:t>
      </w:r>
      <w:r w:rsidRPr="00EE28C3">
        <w:rPr>
          <w:rStyle w:val="StyleBoldUnderline"/>
          <w:highlight w:val="green"/>
        </w:rPr>
        <w:t>do anything</w:t>
      </w:r>
      <w:r w:rsidRPr="004B7670">
        <w:rPr>
          <w:rStyle w:val="StyleBoldUnderline"/>
        </w:rPr>
        <w:t xml:space="preserve"> with critique?</w:t>
      </w:r>
      <w:r w:rsidRPr="00665D7E">
        <w:rPr>
          <w:sz w:val="16"/>
        </w:rPr>
        <w:t xml:space="preserve"> What we need today, more than ever, is composition or carpentry. </w:t>
      </w:r>
      <w:r w:rsidRPr="00665D7E">
        <w:rPr>
          <w:rStyle w:val="StyleBoldUnderline"/>
        </w:rPr>
        <w:t>Everyone knows something is wrong</w:t>
      </w:r>
      <w:r w:rsidRPr="00665D7E">
        <w:rPr>
          <w:sz w:val="16"/>
        </w:rPr>
        <w:t xml:space="preserve">.  Everyone knows this system is destructive and stacked against them.  Even the Tea Party knows something is wrong with the economic system, despite having the wrong economic theory.  </w:t>
      </w:r>
      <w:r w:rsidRPr="00665D7E">
        <w:rPr>
          <w:rStyle w:val="StyleBoldUnderline"/>
        </w:rPr>
        <w:t>None of us, however, are proposing alternatives</w:t>
      </w:r>
      <w:r w:rsidRPr="00665D7E">
        <w:rPr>
          <w:sz w:val="16"/>
        </w:rPr>
        <w:t>.  Instead we prefer to shout and denounce.  Good luck with that.</w:t>
      </w:r>
    </w:p>
    <w:p w:rsidR="0080469F" w:rsidRPr="0080469F" w:rsidRDefault="0080469F" w:rsidP="0080469F"/>
    <w:p w:rsidR="0080469F" w:rsidRDefault="0080469F" w:rsidP="0080469F">
      <w:pPr>
        <w:pStyle w:val="Heading3"/>
      </w:pPr>
      <w:r>
        <w:t>Structural antagonism wrong</w:t>
      </w:r>
    </w:p>
    <w:p w:rsidR="0080469F" w:rsidRPr="00B67292" w:rsidRDefault="0080469F" w:rsidP="0080469F">
      <w:pPr>
        <w:pStyle w:val="Heading4"/>
      </w:pPr>
      <w:r>
        <w:t>Their’theory of structural antagonism is wrong and too pessimistic, it prevents effective solvency</w:t>
      </w:r>
    </w:p>
    <w:p w:rsidR="0080469F" w:rsidRDefault="0080469F" w:rsidP="0080469F">
      <w:r>
        <w:rPr>
          <w:rStyle w:val="StyleStyleBold12pt"/>
        </w:rPr>
        <w:t>Robinson</w:t>
      </w:r>
      <w:r>
        <w:t xml:space="preserve">, professor of law – Howard University, </w:t>
      </w:r>
      <w:r>
        <w:rPr>
          <w:rStyle w:val="StyleStyleBold12pt"/>
        </w:rPr>
        <w:t>‘4</w:t>
      </w:r>
    </w:p>
    <w:p w:rsidR="0080469F" w:rsidRDefault="0080469F" w:rsidP="0080469F">
      <w:r>
        <w:t>(Reginald Leamon, 53 Am. U.L. Rev. 1361)</w:t>
      </w:r>
    </w:p>
    <w:p w:rsidR="0080469F" w:rsidRDefault="0080469F" w:rsidP="0080469F"/>
    <w:p w:rsidR="0080469F" w:rsidRDefault="0080469F" w:rsidP="0080469F">
      <w:pPr>
        <w:rPr>
          <w:rStyle w:val="StyleBoldUnderline"/>
        </w:rPr>
      </w:pPr>
      <w:r>
        <w:rPr>
          <w:sz w:val="16"/>
        </w:rPr>
        <w:t xml:space="preserve">Since the late 1980s, </w:t>
      </w:r>
      <w:r>
        <w:rPr>
          <w:rStyle w:val="StyleBoldUnderline"/>
        </w:rPr>
        <w:t>Race Crits have increasingly practiced</w:t>
      </w:r>
      <w:r>
        <w:rPr>
          <w:sz w:val="16"/>
        </w:rPr>
        <w:t xml:space="preserve"> </w:t>
      </w:r>
      <w:r>
        <w:rPr>
          <w:rStyle w:val="StyleBoldUnderline"/>
        </w:rPr>
        <w:t>n118 a standard methodology, through which they pursue justice and liberation.</w:t>
      </w:r>
      <w:r>
        <w:rPr>
          <w:sz w:val="16"/>
        </w:rPr>
        <w:t xml:space="preserve"> n119 With textbooks, n120 Race Crits have attempted to settle down what Angela P. Harris once described as an "eclectic, iconoclastic nature." n121 Nevertheless, Race Crits still experiment, perhaps </w:t>
      </w:r>
      <w:r>
        <w:rPr>
          <w:rStyle w:val="StyleBoldUnderline"/>
        </w:rPr>
        <w:t>encouraging Williams and Yamamoto to develop their antisubordination practices.</w:t>
      </w:r>
      <w:r>
        <w:rPr>
          <w:sz w:val="16"/>
        </w:rPr>
        <w:t xml:space="preserve"> In their writings, Race Crits have adopted modernism (or structuralism), allowing them to place faith in liberal ideas like rights, justice, and liberty, even though they deconstruct these legalisms so that they can unearth the truth. n122 Writing within this tension of modernism and postmodernism, these antisubordination practices suffer from the conceptual limits of this structuralist methodology, n123 one standing on the following themes: (1) an insistence on "naming our own reality"; (2) the belief that knowledge and ideas are powerful; (3) a readiness to question basic premises of moderate/incremental civil rights law; (4) the borrowing of insights from social science on race and racism; (5) critical examination of the myths and stories powerful groups use to justify racial subordination; (6) a more contextualized treatment of doctrine; [*1381] (7) criticism of liberal legalisms; and (8) an interest in structural determinism - the ways in which legal tools and thought-structures can impede law reform. n124 </w:t>
      </w:r>
      <w:r>
        <w:rPr>
          <w:rStyle w:val="StyleBoldUnderline"/>
          <w:highlight w:val="cyan"/>
        </w:rPr>
        <w:t>Under CRT's</w:t>
      </w:r>
      <w:r>
        <w:rPr>
          <w:sz w:val="16"/>
        </w:rPr>
        <w:t xml:space="preserve"> modernist and </w:t>
      </w:r>
      <w:r>
        <w:rPr>
          <w:rStyle w:val="StyleBoldUnderline"/>
        </w:rPr>
        <w:t xml:space="preserve">postmodernist </w:t>
      </w:r>
      <w:r>
        <w:rPr>
          <w:rStyle w:val="StyleBoldUnderline"/>
          <w:highlight w:val="cyan"/>
        </w:rPr>
        <w:t>methodology</w:t>
      </w:r>
      <w:r>
        <w:rPr>
          <w:sz w:val="16"/>
        </w:rPr>
        <w:t xml:space="preserve">, these themes divide two categories: (1) macro structuralism and (2) macro individual agency and social practices. Under macro structuralism, </w:t>
      </w:r>
      <w:r>
        <w:rPr>
          <w:rStyle w:val="StyleBoldUnderline"/>
          <w:highlight w:val="cyan"/>
        </w:rPr>
        <w:t>we find</w:t>
      </w:r>
      <w:r>
        <w:rPr>
          <w:rStyle w:val="StyleBoldUnderline"/>
        </w:rPr>
        <w:t xml:space="preserve"> "an interest in </w:t>
      </w:r>
      <w:r>
        <w:rPr>
          <w:rStyle w:val="Emphasis"/>
          <w:highlight w:val="cyan"/>
        </w:rPr>
        <w:t>structural determinism</w:t>
      </w:r>
      <w:r>
        <w:rPr>
          <w:sz w:val="16"/>
        </w:rPr>
        <w:t xml:space="preserve"> - </w:t>
      </w:r>
      <w:r>
        <w:rPr>
          <w:rStyle w:val="StyleBoldUnderline"/>
        </w:rPr>
        <w:t>the ways in which legal tools and thought-structures can impede law reform."</w:t>
      </w:r>
      <w:r>
        <w:rPr>
          <w:sz w:val="16"/>
        </w:rPr>
        <w:t xml:space="preserve"> n125 </w:t>
      </w:r>
      <w:r>
        <w:rPr>
          <w:rStyle w:val="StyleBoldUnderline"/>
          <w:highlight w:val="cyan"/>
        </w:rPr>
        <w:t>This</w:t>
      </w:r>
      <w:r>
        <w:rPr>
          <w:rStyle w:val="StyleBoldUnderline"/>
        </w:rPr>
        <w:t xml:space="preserve"> feature </w:t>
      </w:r>
      <w:r>
        <w:rPr>
          <w:rStyle w:val="StyleBoldUnderline"/>
          <w:highlight w:val="cyan"/>
        </w:rPr>
        <w:t>forms</w:t>
      </w:r>
      <w:r>
        <w:rPr>
          <w:sz w:val="16"/>
        </w:rPr>
        <w:t xml:space="preserve"> a major set, within which we find its elements: "</w:t>
      </w:r>
      <w:r>
        <w:rPr>
          <w:rStyle w:val="StyleBoldUnderline"/>
          <w:highlight w:val="cyan"/>
        </w:rPr>
        <w:t>a readiness to question</w:t>
      </w:r>
      <w:r>
        <w:rPr>
          <w:rStyle w:val="StyleBoldUnderline"/>
        </w:rPr>
        <w:t xml:space="preserve"> basic premises of</w:t>
      </w:r>
      <w:r>
        <w:rPr>
          <w:sz w:val="16"/>
        </w:rPr>
        <w:t xml:space="preserve"> moderate/</w:t>
      </w:r>
      <w:r>
        <w:rPr>
          <w:rStyle w:val="StyleBoldUnderline"/>
          <w:highlight w:val="cyan"/>
        </w:rPr>
        <w:t>incremental</w:t>
      </w:r>
      <w:r>
        <w:rPr>
          <w:sz w:val="16"/>
        </w:rPr>
        <w:t xml:space="preserve"> civil rights </w:t>
      </w:r>
      <w:r>
        <w:rPr>
          <w:rStyle w:val="StyleBoldUnderline"/>
          <w:highlight w:val="cyan"/>
        </w:rPr>
        <w:t>law</w:t>
      </w:r>
      <w:r>
        <w:rPr>
          <w:sz w:val="16"/>
        </w:rPr>
        <w:t xml:space="preserve">;" "a more contextualized treatment of doctrine;" </w:t>
      </w:r>
      <w:r>
        <w:rPr>
          <w:rStyle w:val="StyleBoldUnderline"/>
        </w:rPr>
        <w:t>and "criticism of liberal legalisms."</w:t>
      </w:r>
      <w:r>
        <w:rPr>
          <w:sz w:val="16"/>
        </w:rPr>
        <w:t xml:space="preserve"> n126 Under macro individual agency and practices, we find an insistence on "naming our own reality," within which we find its elements: "the belief that knowledge and ideas are powerful;" "the borrowing of insights from social science on race and racism;" and "critical examination of the myths and stories powerful groups use to justify racial subordination." n127 </w:t>
      </w:r>
      <w:r>
        <w:rPr>
          <w:rStyle w:val="StyleBoldUnderline"/>
        </w:rPr>
        <w:t>Macro structuralism refers to structural forces.</w:t>
      </w:r>
      <w:r>
        <w:rPr>
          <w:sz w:val="16"/>
        </w:rPr>
        <w:t xml:space="preserve"> Macro individual agency purports to deconstruct these forces, suggesting that Race Crits can free themselves from white racism. Yet, the categories lack efficacy; they never recognize ordinary people as powerful reality creators, earthly gods who name and thus co-create their realities. Believing in rights and questioning how society recognizes these rights, </w:t>
      </w:r>
      <w:r>
        <w:rPr>
          <w:rStyle w:val="StyleBoldUnderline"/>
          <w:highlight w:val="cyan"/>
        </w:rPr>
        <w:t>Race Crits never ask if</w:t>
      </w:r>
      <w:r>
        <w:rPr>
          <w:rStyle w:val="StyleBoldUnderline"/>
        </w:rPr>
        <w:t xml:space="preserve"> ordinary </w:t>
      </w:r>
      <w:r>
        <w:rPr>
          <w:rStyle w:val="StyleBoldUnderline"/>
          <w:highlight w:val="cyan"/>
        </w:rPr>
        <w:t>people</w:t>
      </w:r>
      <w:r>
        <w:rPr>
          <w:rStyle w:val="StyleBoldUnderline"/>
        </w:rPr>
        <w:t xml:space="preserve"> currently </w:t>
      </w:r>
      <w:r>
        <w:rPr>
          <w:rStyle w:val="StyleBoldUnderline"/>
          <w:highlight w:val="cyan"/>
        </w:rPr>
        <w:t>name</w:t>
      </w:r>
      <w:r>
        <w:rPr>
          <w:sz w:val="16"/>
        </w:rPr>
        <w:t xml:space="preserve"> a </w:t>
      </w:r>
      <w:r>
        <w:rPr>
          <w:rStyle w:val="StyleBoldUnderline"/>
          <w:highlight w:val="cyan"/>
        </w:rPr>
        <w:t>reality</w:t>
      </w:r>
      <w:r>
        <w:rPr>
          <w:sz w:val="16"/>
        </w:rPr>
        <w:t xml:space="preserve"> that reinforces racism, the very experiences and realities against which they struggle. Rather, </w:t>
      </w:r>
      <w:r>
        <w:rPr>
          <w:rStyle w:val="Emphasis"/>
        </w:rPr>
        <w:t xml:space="preserve">Race </w:t>
      </w:r>
      <w:r>
        <w:rPr>
          <w:rStyle w:val="Emphasis"/>
          <w:highlight w:val="cyan"/>
        </w:rPr>
        <w:t>Crits</w:t>
      </w:r>
      <w:r>
        <w:rPr>
          <w:rStyle w:val="Emphasis"/>
        </w:rPr>
        <w:t xml:space="preserve"> simply </w:t>
      </w:r>
      <w:r>
        <w:rPr>
          <w:rStyle w:val="Emphasis"/>
          <w:highlight w:val="cyan"/>
        </w:rPr>
        <w:t>take pity</w:t>
      </w:r>
      <w:r>
        <w:rPr>
          <w:sz w:val="16"/>
        </w:rPr>
        <w:t xml:space="preserve"> on these people, n128 </w:t>
      </w:r>
      <w:r>
        <w:rPr>
          <w:rStyle w:val="StyleBoldUnderline"/>
          <w:highlight w:val="cyan"/>
        </w:rPr>
        <w:t>viewing them as victims</w:t>
      </w:r>
      <w:r>
        <w:rPr>
          <w:rStyle w:val="StyleBoldUnderline"/>
        </w:rPr>
        <w:t xml:space="preserve"> of white racism</w:t>
      </w:r>
      <w:r>
        <w:rPr>
          <w:sz w:val="16"/>
        </w:rPr>
        <w:t xml:space="preserve">. Out of this view, </w:t>
      </w:r>
      <w:r>
        <w:rPr>
          <w:rStyle w:val="StyleBoldUnderline"/>
          <w:highlight w:val="cyan"/>
        </w:rPr>
        <w:t>they work to end white racism so</w:t>
      </w:r>
      <w:r>
        <w:rPr>
          <w:rStyle w:val="StyleBoldUnderline"/>
        </w:rPr>
        <w:t xml:space="preserve"> that ordinary </w:t>
      </w:r>
      <w:r>
        <w:rPr>
          <w:rStyle w:val="StyleBoldUnderline"/>
          <w:highlight w:val="cyan"/>
        </w:rPr>
        <w:t>people</w:t>
      </w:r>
      <w:r>
        <w:rPr>
          <w:sz w:val="16"/>
        </w:rPr>
        <w:t xml:space="preserve"> like blacks </w:t>
      </w:r>
      <w:r>
        <w:rPr>
          <w:rStyle w:val="StyleBoldUnderline"/>
          <w:highlight w:val="cyan"/>
        </w:rPr>
        <w:t>can live</w:t>
      </w:r>
      <w:r>
        <w:rPr>
          <w:rStyle w:val="StyleBoldUnderline"/>
        </w:rPr>
        <w:t xml:space="preserve"> as "</w:t>
      </w:r>
      <w:r>
        <w:rPr>
          <w:rStyle w:val="StyleBoldUnderline"/>
          <w:highlight w:val="cyan"/>
        </w:rPr>
        <w:t>free</w:t>
      </w:r>
      <w:r>
        <w:rPr>
          <w:rStyle w:val="StyleBoldUnderline"/>
        </w:rPr>
        <w:t>" blacks.</w:t>
      </w:r>
      <w:r>
        <w:rPr>
          <w:sz w:val="16"/>
        </w:rPr>
        <w:t xml:space="preserve"> If liberal society raced them, </w:t>
      </w:r>
      <w:r>
        <w:rPr>
          <w:rStyle w:val="Emphasis"/>
          <w:highlight w:val="cyan"/>
        </w:rPr>
        <w:t>this</w:t>
      </w:r>
      <w:r>
        <w:rPr>
          <w:rStyle w:val="Emphasis"/>
        </w:rPr>
        <w:t xml:space="preserve"> mission </w:t>
      </w:r>
      <w:r>
        <w:rPr>
          <w:rStyle w:val="Emphasis"/>
          <w:highlight w:val="cyan"/>
        </w:rPr>
        <w:t>belies real freedom</w:t>
      </w:r>
      <w:r>
        <w:rPr>
          <w:rStyle w:val="Emphasis"/>
        </w:rPr>
        <w:t>.</w:t>
      </w:r>
      <w:r>
        <w:rPr>
          <w:sz w:val="16"/>
        </w:rPr>
        <w:t xml:space="preserve"> Escaping </w:t>
      </w:r>
      <w:r>
        <w:rPr>
          <w:rStyle w:val="StyleBoldUnderline"/>
        </w:rPr>
        <w:t>this</w:t>
      </w:r>
      <w:r>
        <w:rPr>
          <w:sz w:val="16"/>
        </w:rPr>
        <w:t xml:space="preserve"> tension </w:t>
      </w:r>
      <w:r>
        <w:rPr>
          <w:rStyle w:val="StyleBoldUnderline"/>
        </w:rPr>
        <w:t>requires</w:t>
      </w:r>
      <w:r>
        <w:rPr>
          <w:sz w:val="16"/>
        </w:rPr>
        <w:t xml:space="preserve"> Race Crits to reject </w:t>
      </w:r>
      <w:r>
        <w:rPr>
          <w:rStyle w:val="StyleBoldUnderline"/>
        </w:rPr>
        <w:t>a victimization theory</w:t>
      </w:r>
      <w:r>
        <w:rPr>
          <w:sz w:val="16"/>
        </w:rPr>
        <w:t xml:space="preserve">, and they must ask: "what is reality?" Right now, these themes methodologically bracket [*1382] Race Crits; they stunt them epistemologically. n129 By relying on these methodological themes, </w:t>
      </w:r>
      <w:r>
        <w:rPr>
          <w:rStyle w:val="StyleBoldUnderline"/>
        </w:rPr>
        <w:t>Race Crits</w:t>
      </w:r>
      <w:r>
        <w:rPr>
          <w:sz w:val="16"/>
        </w:rPr>
        <w:t xml:space="preserve"> </w:t>
      </w:r>
      <w:r>
        <w:rPr>
          <w:rStyle w:val="StyleBoldUnderline"/>
        </w:rPr>
        <w:t>can only imagine ordinary people as negated subjects victimized and dominated by white society.</w:t>
      </w:r>
      <w:r>
        <w:rPr>
          <w:u w:val="single"/>
        </w:rPr>
        <w:t xml:space="preserve"> </w:t>
      </w:r>
      <w:r>
        <w:rPr>
          <w:sz w:val="16"/>
        </w:rPr>
        <w:t xml:space="preserve">Can these ordinary people name their own reality? This question confesses another methodological contradiction. </w:t>
      </w:r>
      <w:r>
        <w:rPr>
          <w:rStyle w:val="StyleBoldUnderline"/>
        </w:rPr>
        <w:t>Race Crits like Williams and Yamamoto argue that structural forces rob ordinary people of their right to live as</w:t>
      </w:r>
      <w:r>
        <w:rPr>
          <w:sz w:val="16"/>
        </w:rPr>
        <w:t xml:space="preserve"> relatively </w:t>
      </w:r>
      <w:r>
        <w:rPr>
          <w:rStyle w:val="StyleBoldUnderline"/>
        </w:rPr>
        <w:t xml:space="preserve">unmediated citizens. These forces emit </w:t>
      </w:r>
      <w:r>
        <w:rPr>
          <w:rStyle w:val="Emphasis"/>
        </w:rPr>
        <w:t>spirit-murdering stories</w:t>
      </w:r>
      <w:r>
        <w:rPr>
          <w:sz w:val="16"/>
        </w:rPr>
        <w:t xml:space="preserve"> that infect ordinary people. Whites consume these stories too, which convince them that worthy citizens benefit in a liberal society. If society mesmerizes ordinary people with these stories, are the authors immune? Using postmodernist tools, how do we remember our unmediated selves so that we can effectively violate these stories? </w:t>
      </w:r>
      <w:r>
        <w:rPr>
          <w:rStyle w:val="StyleBoldUnderline"/>
        </w:rPr>
        <w:t>Under structuralism, ordinary people cannot truly remember this Self, so on what source can ordinary people rely to name their own reality</w:t>
      </w:r>
      <w:r>
        <w:rPr>
          <w:sz w:val="16"/>
        </w:rPr>
        <w:t xml:space="preserve"> that helps recall that they have always been earthly gods? </w:t>
      </w:r>
      <w:r>
        <w:rPr>
          <w:rStyle w:val="Emphasis"/>
        </w:rPr>
        <w:t>None.</w:t>
      </w:r>
      <w:r>
        <w:rPr>
          <w:sz w:val="16"/>
        </w:rPr>
        <w:t xml:space="preserve"> </w:t>
      </w:r>
      <w:r>
        <w:rPr>
          <w:rStyle w:val="StyleBoldUnderline"/>
        </w:rPr>
        <w:t>Ordinary people live as ever-questioning victims who are heartlessly mocked by liberal legalisms</w:t>
      </w:r>
      <w:r>
        <w:rPr>
          <w:sz w:val="16"/>
        </w:rPr>
        <w:t xml:space="preserve"> like Justice. By declaring that society mocks them and denies them Justice, </w:t>
      </w:r>
      <w:r>
        <w:rPr>
          <w:rStyle w:val="StyleBoldUnderline"/>
        </w:rPr>
        <w:t>ordinary people</w:t>
      </w:r>
      <w:r>
        <w:rPr>
          <w:sz w:val="16"/>
        </w:rPr>
        <w:t xml:space="preserve"> have effectively </w:t>
      </w:r>
      <w:r>
        <w:rPr>
          <w:rStyle w:val="StyleBoldUnderline"/>
        </w:rPr>
        <w:t>boiled</w:t>
      </w:r>
      <w:r>
        <w:rPr>
          <w:sz w:val="16"/>
        </w:rPr>
        <w:t xml:space="preserve"> their </w:t>
      </w:r>
      <w:r>
        <w:rPr>
          <w:rStyle w:val="StyleBoldUnderline"/>
        </w:rPr>
        <w:t>stories down to an oft-told sad tale of "structure" versus "agency,"</w:t>
      </w:r>
      <w:r>
        <w:rPr>
          <w:sz w:val="16"/>
        </w:rPr>
        <w:t xml:space="preserve"> in a term: structural determinism. B. Structural Determinism As an antisubordination practice, Williams' Practice and Yamamoto's Praxis grow out of structural determinism. For didactic purposes, I divide this sociological concept into two parts: structuralism and determinism. Structuralism n130 directly links "words" and "reality." n131 It relates things to things. Speaker A talks of things, and even if ordinary people, the listeners, cannot actually "observe" these things, they become accustomed to experiencing the things as real, external forces. n132 Speaker A reveals how society's underlying structure shapes an individual's experience or group's life. n133 </w:t>
      </w:r>
      <w:r>
        <w:rPr>
          <w:rStyle w:val="StyleBoldUnderline"/>
          <w:highlight w:val="cyan"/>
        </w:rPr>
        <w:t>For Race Crits</w:t>
      </w:r>
      <w:r>
        <w:rPr>
          <w:rStyle w:val="StyleBoldUnderline"/>
        </w:rPr>
        <w:t xml:space="preserve">, an unseen thing like </w:t>
      </w:r>
      <w:r>
        <w:rPr>
          <w:rStyle w:val="StyleBoldUnderline"/>
          <w:highlight w:val="cyan"/>
        </w:rPr>
        <w:t>white racism limits and constrains how people believe,</w:t>
      </w:r>
      <w:r>
        <w:rPr>
          <w:rStyle w:val="StyleBoldUnderline"/>
        </w:rPr>
        <w:t xml:space="preserve"> think, feel, </w:t>
      </w:r>
      <w:r>
        <w:rPr>
          <w:rStyle w:val="StyleBoldUnderline"/>
          <w:highlight w:val="cyan"/>
        </w:rPr>
        <w:t>and act</w:t>
      </w:r>
      <w:r>
        <w:rPr>
          <w:rStyle w:val="StyleBoldUnderline"/>
        </w:rPr>
        <w:t>.</w:t>
      </w:r>
      <w:r>
        <w:rPr>
          <w:sz w:val="16"/>
        </w:rPr>
        <w:t xml:space="preserve"> n134 [*1383] Determinism states that a clear, narrow set of factors cause social events in a relatively predictable way. n135 Broadly speaking, determinism is any theory, like </w:t>
      </w:r>
      <w:r>
        <w:rPr>
          <w:rStyle w:val="StyleBoldUnderline"/>
        </w:rPr>
        <w:t>CRT</w:t>
      </w:r>
      <w:r>
        <w:rPr>
          <w:sz w:val="16"/>
        </w:rPr>
        <w:t xml:space="preserve">, that </w:t>
      </w:r>
      <w:r>
        <w:rPr>
          <w:rStyle w:val="StyleBoldUnderline"/>
        </w:rPr>
        <w:t>explains the world</w:t>
      </w:r>
      <w:r>
        <w:rPr>
          <w:sz w:val="16"/>
        </w:rPr>
        <w:t xml:space="preserve"> (e.g., white racism) </w:t>
      </w:r>
      <w:r>
        <w:rPr>
          <w:rStyle w:val="StyleBoldUnderline"/>
        </w:rPr>
        <w:t>by definable factors.</w:t>
      </w:r>
      <w:r>
        <w:rPr>
          <w:sz w:val="16"/>
        </w:rPr>
        <w:t xml:space="preserve"> n136 </w:t>
      </w:r>
      <w:r>
        <w:rPr>
          <w:rStyle w:val="Emphasis"/>
          <w:highlight w:val="cyan"/>
        </w:rPr>
        <w:t>This</w:t>
      </w:r>
      <w:r>
        <w:rPr>
          <w:sz w:val="16"/>
        </w:rPr>
        <w:t xml:space="preserve"> approach </w:t>
      </w:r>
      <w:r>
        <w:rPr>
          <w:rStyle w:val="Emphasis"/>
          <w:highlight w:val="cyan"/>
        </w:rPr>
        <w:t>negates</w:t>
      </w:r>
      <w:r>
        <w:rPr>
          <w:sz w:val="16"/>
        </w:rPr>
        <w:t xml:space="preserve"> a host of other factors, including human </w:t>
      </w:r>
      <w:r>
        <w:rPr>
          <w:rStyle w:val="Emphasis"/>
          <w:highlight w:val="cyan"/>
        </w:rPr>
        <w:t>agency</w:t>
      </w:r>
      <w:r>
        <w:rPr>
          <w:rStyle w:val="Emphasis"/>
        </w:rPr>
        <w:t>.</w:t>
      </w:r>
      <w:r>
        <w:rPr>
          <w:sz w:val="16"/>
        </w:rPr>
        <w:t xml:space="preserve"> n137 As such, Race Crits can argue against the relative autonomy of ordinary people like blacks so that they can pursue other political ends. By so doing, Race Crits can say that things (or a set of things) cause ordinary people to be subtextual victims, thus explaining the moment-to-moment existence of, say, the black community. If these things victimize ordinary people, it follows that ordinary people lack meaningful human agency. In this way, </w:t>
      </w:r>
      <w:r>
        <w:rPr>
          <w:rStyle w:val="StyleBoldUnderline"/>
        </w:rPr>
        <w:t xml:space="preserve">determinism becomes a </w:t>
      </w:r>
      <w:r>
        <w:rPr>
          <w:rStyle w:val="Emphasis"/>
        </w:rPr>
        <w:t>reductionist model</w:t>
      </w:r>
      <w:r>
        <w:rPr>
          <w:sz w:val="16"/>
        </w:rPr>
        <w:t xml:space="preserve">, </w:t>
      </w:r>
      <w:r>
        <w:rPr>
          <w:rStyle w:val="StyleBoldUnderline"/>
        </w:rPr>
        <w:t>emphasizing a limited range of causal social factors that explains why ordinary people</w:t>
      </w:r>
      <w:r>
        <w:rPr>
          <w:sz w:val="16"/>
        </w:rPr>
        <w:t xml:space="preserve"> like Mexicans </w:t>
      </w:r>
      <w:r>
        <w:rPr>
          <w:rStyle w:val="StyleBoldUnderline"/>
        </w:rPr>
        <w:t>suffer racism</w:t>
      </w:r>
      <w:r>
        <w:rPr>
          <w:sz w:val="16"/>
        </w:rPr>
        <w:t xml:space="preserve"> and racial discrimination. n138 And so within the concept of structural determinism, </w:t>
      </w:r>
      <w:r>
        <w:rPr>
          <w:rStyle w:val="StyleBoldUnderline"/>
        </w:rPr>
        <w:t>Race Crits</w:t>
      </w:r>
      <w:r>
        <w:rPr>
          <w:sz w:val="16"/>
        </w:rPr>
        <w:t xml:space="preserve"> state that they "</w:t>
      </w:r>
      <w:r>
        <w:rPr>
          <w:rStyle w:val="StyleBoldUnderline"/>
        </w:rPr>
        <w:t>focus on ways in which the entire structure of legal thought</w:t>
      </w:r>
      <w:r>
        <w:rPr>
          <w:sz w:val="16"/>
        </w:rPr>
        <w:t xml:space="preserve">, or at least of major doctrines like the First Amendment, </w:t>
      </w:r>
      <w:r>
        <w:rPr>
          <w:rStyle w:val="StyleBoldUnderline"/>
        </w:rPr>
        <w:t>influences its content, always tending toward</w:t>
      </w:r>
      <w:r>
        <w:rPr>
          <w:sz w:val="16"/>
        </w:rPr>
        <w:t xml:space="preserve"> maintaining </w:t>
      </w:r>
      <w:r>
        <w:rPr>
          <w:rStyle w:val="StyleBoldUnderline"/>
        </w:rPr>
        <w:t>the status quo."</w:t>
      </w:r>
      <w:r>
        <w:rPr>
          <w:sz w:val="16"/>
        </w:rPr>
        <w:t xml:space="preserve"> n139 Delgado and Stefancic go on to say that "once we understand how our categories, tools, and doctrines influence us, we may escape their sway and work more effectively for liberation." n140 That is, structural determinism represents a "concept that a mode of thought or widely shared practice determines significant social outcomes, usually without our conscious knowledge." n141 Yet, </w:t>
      </w:r>
      <w:r>
        <w:rPr>
          <w:rStyle w:val="StyleBoldUnderline"/>
          <w:highlight w:val="cyan"/>
        </w:rPr>
        <w:t>despite</w:t>
      </w:r>
      <w:r>
        <w:rPr>
          <w:rStyle w:val="StyleBoldUnderline"/>
        </w:rPr>
        <w:t xml:space="preserve"> these </w:t>
      </w:r>
      <w:r>
        <w:rPr>
          <w:rStyle w:val="StyleBoldUnderline"/>
          <w:highlight w:val="cyan"/>
        </w:rPr>
        <w:t>determining factors, Delgado</w:t>
      </w:r>
      <w:r>
        <w:rPr>
          <w:sz w:val="16"/>
        </w:rPr>
        <w:t xml:space="preserve">, like Williams and Yamamoto, </w:t>
      </w:r>
      <w:r>
        <w:rPr>
          <w:rStyle w:val="StyleBoldUnderline"/>
          <w:highlight w:val="cyan"/>
        </w:rPr>
        <w:t>suggests</w:t>
      </w:r>
      <w:r>
        <w:rPr>
          <w:rStyle w:val="StyleBoldUnderline"/>
        </w:rPr>
        <w:t xml:space="preserve"> that </w:t>
      </w:r>
      <w:r>
        <w:rPr>
          <w:rStyle w:val="StyleBoldUnderline"/>
          <w:highlight w:val="cyan"/>
        </w:rPr>
        <w:t>the</w:t>
      </w:r>
      <w:r>
        <w:rPr>
          <w:rStyle w:val="StyleBoldUnderline"/>
        </w:rPr>
        <w:t xml:space="preserve"> buried, </w:t>
      </w:r>
      <w:r>
        <w:rPr>
          <w:rStyle w:val="StyleBoldUnderline"/>
          <w:highlight w:val="cyan"/>
        </w:rPr>
        <w:t xml:space="preserve">negated subject will rise to act. </w:t>
      </w:r>
      <w:r>
        <w:rPr>
          <w:rStyle w:val="Emphasis"/>
          <w:highlight w:val="cyan"/>
        </w:rPr>
        <w:t>Structural determinism informs</w:t>
      </w:r>
      <w:r>
        <w:rPr>
          <w:sz w:val="16"/>
        </w:rPr>
        <w:t xml:space="preserve"> not only </w:t>
      </w:r>
      <w:r>
        <w:rPr>
          <w:rStyle w:val="Emphasis"/>
          <w:highlight w:val="cyan"/>
        </w:rPr>
        <w:t>CRT</w:t>
      </w:r>
      <w:r>
        <w:rPr>
          <w:sz w:val="16"/>
        </w:rPr>
        <w:t xml:space="preserve"> but also Practice and Praxis, in which the negated subject has only the power to identify structural forces that explain American Indian oppression and interracial conflicts. </w:t>
      </w:r>
      <w:r>
        <w:rPr>
          <w:sz w:val="12"/>
        </w:rPr>
        <w:t>For example, Yamamoto declares that blacks can be victims and victimizers. n142 If they victimize, can they have agency? More broadly, does such victimizing of victims presuppose that blacks have always had agency, a kind of purposeful human action that sits astride core beliefs? Did Yamamoto mean that at the "borderlands" n143 blacks operate on false consciousness, a racist implant that destroys the respect and self-restraint they would otherwise express toward other blacks? Acting as duress, this [*1384] implant prevents him from forming the criminal mind and volitional will to act criminally against other blacks. Should they be free from state prosecution? The mindset doctrine works seamlessly with structural determinism, thus suggesting that ordinary people cannot likewise name their own reality without reifying dominant values. Accordingly, Yamamoto insists that in the material inquiry, the consortium must reassess group cultural traits and re-articulate racial identities and relationships. n144 This reassessment and re-articulation vet structural forces like misogyny that turn black men against their lovers. n145 1. Macro structuralism In light of my critique, macro structuralism and macro individual agency and practices share common functions. Each major set reveals the degree to which white structural oppression works against ordinary people. Race Crits appear to use these themes to unearth invisible, deeply encrusted forms of structural injustice. n146 These hidden forms permit whites to control ordinary people and men to dominate women. By deconstructing elite white narratives, Race Crits must believe that a payoff exists. The payoff must be white guilt, consciousness raising, or the end of white oppression. n147 This expose should make visible the invisible privilege that whites unjustifiably enjoy, n148 and with real, sober analysis, n149 elite whites will suffer regime changing remorse. Feeling badly, they will condemn themselves as evil, greedy people. With heavy hearts and grieving minds, they will become better people. If CRT's political game is white guilt and black innocence, Race Crits cannot now surgically destroy the mindsets of ordinary people, implying that it is a locus for co-creating their personal experiences of white racism</w:t>
      </w:r>
      <w:r>
        <w:rPr>
          <w:sz w:val="16"/>
        </w:rPr>
        <w:t xml:space="preserve">. </w:t>
      </w:r>
      <w:r>
        <w:rPr>
          <w:rStyle w:val="StyleBoldUnderline"/>
          <w:highlight w:val="cyan"/>
        </w:rPr>
        <w:t>From CRT's</w:t>
      </w:r>
      <w:r>
        <w:rPr>
          <w:rStyle w:val="StyleBoldUnderline"/>
        </w:rPr>
        <w:t xml:space="preserve"> structural</w:t>
      </w:r>
      <w:r>
        <w:rPr>
          <w:sz w:val="16"/>
        </w:rPr>
        <w:t xml:space="preserve"> [*1385] </w:t>
      </w:r>
      <w:r>
        <w:rPr>
          <w:rStyle w:val="StyleBoldUnderline"/>
        </w:rPr>
        <w:t xml:space="preserve">determinism </w:t>
      </w:r>
      <w:r>
        <w:rPr>
          <w:rStyle w:val="StyleBoldUnderline"/>
          <w:highlight w:val="cyan"/>
        </w:rPr>
        <w:t>perspective</w:t>
      </w:r>
      <w:r>
        <w:rPr>
          <w:rStyle w:val="StyleBoldUnderline"/>
        </w:rPr>
        <w:t xml:space="preserve">, ordinary </w:t>
      </w:r>
      <w:r>
        <w:rPr>
          <w:rStyle w:val="StyleBoldUnderline"/>
          <w:highlight w:val="cyan"/>
        </w:rPr>
        <w:t>people are simple</w:t>
      </w:r>
      <w:r>
        <w:rPr>
          <w:rStyle w:val="StyleBoldUnderline"/>
        </w:rPr>
        <w:t xml:space="preserve">, empty-headed </w:t>
      </w:r>
      <w:r>
        <w:rPr>
          <w:rStyle w:val="Emphasis"/>
          <w:highlight w:val="cyan"/>
        </w:rPr>
        <w:t>sheep</w:t>
      </w:r>
      <w:r>
        <w:rPr>
          <w:rStyle w:val="Emphasis"/>
        </w:rPr>
        <w:t>.</w:t>
      </w:r>
      <w:r>
        <w:rPr>
          <w:sz w:val="16"/>
        </w:rPr>
        <w:t xml:space="preserve"> Like other </w:t>
      </w:r>
      <w:r>
        <w:rPr>
          <w:rStyle w:val="StyleBoldUnderline"/>
        </w:rPr>
        <w:t>liberal subjects, ordinary people,</w:t>
      </w:r>
      <w:r>
        <w:rPr>
          <w:sz w:val="16"/>
        </w:rPr>
        <w:t xml:space="preserve"> having consumed ideas about limited autonomy, </w:t>
      </w:r>
      <w:r>
        <w:rPr>
          <w:rStyle w:val="StyleBoldUnderline"/>
        </w:rPr>
        <w:t>not only serve themselves up as meat for their keepers, but also fall easy prey to systemic predators.</w:t>
      </w:r>
      <w:r>
        <w:rPr>
          <w:sz w:val="16"/>
        </w:rPr>
        <w:t xml:space="preserve"> To this extent, </w:t>
      </w:r>
      <w:r>
        <w:rPr>
          <w:rStyle w:val="StyleBoldUnderline"/>
        </w:rPr>
        <w:t>Race Crits</w:t>
      </w:r>
      <w:r>
        <w:rPr>
          <w:rStyle w:val="Emphasis"/>
        </w:rPr>
        <w:t xml:space="preserve"> </w:t>
      </w:r>
      <w:r>
        <w:rPr>
          <w:rStyle w:val="StyleBoldUnderline"/>
        </w:rPr>
        <w:t xml:space="preserve">are </w:t>
      </w:r>
      <w:r>
        <w:rPr>
          <w:rStyle w:val="Emphasis"/>
        </w:rPr>
        <w:t>academic priests</w:t>
      </w:r>
      <w:r>
        <w:rPr>
          <w:rStyle w:val="StyleBoldUnderline"/>
        </w:rPr>
        <w:t xml:space="preserve"> who hope to redeem</w:t>
      </w:r>
      <w:r>
        <w:rPr>
          <w:sz w:val="16"/>
        </w:rPr>
        <w:t xml:space="preserve">, not ordinary people who cannot control the next moments in their lives, but </w:t>
      </w:r>
      <w:r>
        <w:rPr>
          <w:rStyle w:val="StyleBoldUnderline"/>
        </w:rPr>
        <w:t>white elites</w:t>
      </w:r>
      <w:r>
        <w:rPr>
          <w:sz w:val="16"/>
        </w:rPr>
        <w:t xml:space="preserve"> who have structure-shaping agency. </w:t>
      </w:r>
      <w:r>
        <w:rPr>
          <w:rStyle w:val="StyleBoldUnderline"/>
          <w:highlight w:val="cyan"/>
        </w:rPr>
        <w:t>CRT's</w:t>
      </w:r>
      <w:r>
        <w:rPr>
          <w:rStyle w:val="StyleBoldUnderline"/>
        </w:rPr>
        <w:t xml:space="preserve"> religious </w:t>
      </w:r>
      <w:r>
        <w:rPr>
          <w:rStyle w:val="StyleBoldUnderline"/>
          <w:highlight w:val="cyan"/>
        </w:rPr>
        <w:t xml:space="preserve">movement </w:t>
      </w:r>
      <w:r>
        <w:rPr>
          <w:rStyle w:val="Emphasis"/>
          <w:highlight w:val="cyan"/>
        </w:rPr>
        <w:t>discounts ordinary people</w:t>
      </w:r>
      <w:r>
        <w:rPr>
          <w:rStyle w:val="StyleBoldUnderline"/>
          <w:highlight w:val="cyan"/>
        </w:rPr>
        <w:t xml:space="preserve">, </w:t>
      </w:r>
      <w:r>
        <w:rPr>
          <w:rStyle w:val="StyleBoldUnderline"/>
        </w:rPr>
        <w:t>seeking not to empower them, but to destroy white narratives, so that ordinary people</w:t>
      </w:r>
      <w:r>
        <w:rPr>
          <w:sz w:val="16"/>
        </w:rPr>
        <w:t xml:space="preserve"> like blacks </w:t>
      </w:r>
      <w:r>
        <w:rPr>
          <w:rStyle w:val="StyleBoldUnderline"/>
        </w:rPr>
        <w:t>can become</w:t>
      </w:r>
      <w:r>
        <w:rPr>
          <w:sz w:val="16"/>
        </w:rPr>
        <w:t xml:space="preserve"> the </w:t>
      </w:r>
      <w:r>
        <w:rPr>
          <w:rStyle w:val="StyleBoldUnderline"/>
        </w:rPr>
        <w:t>unabashedly raced</w:t>
      </w:r>
      <w:r>
        <w:rPr>
          <w:sz w:val="16"/>
        </w:rPr>
        <w:t xml:space="preserve"> people their parents train them to be! n150 Specifically, macro structuralism focuses on white structural oppression and how dominant narratives impact ordinary people. </w:t>
      </w:r>
      <w:r>
        <w:rPr>
          <w:rStyle w:val="StyleBoldUnderline"/>
        </w:rPr>
        <w:t>Let's consider public education.</w:t>
      </w:r>
      <w:r>
        <w:rPr>
          <w:sz w:val="16"/>
        </w:rPr>
        <w:t xml:space="preserve"> Blacks have struggled to educate their children and to break down artificial barriers to formal education. n151 Yet, during slavery and Jim Crow, blacks were educated, and they excelled academically. Do slavery and Jim Crow politics explain how ordinary people like blacks perform academically? If so, </w:t>
      </w:r>
      <w:r>
        <w:rPr>
          <w:rStyle w:val="StyleBoldUnderline"/>
        </w:rPr>
        <w:t xml:space="preserve">Race Crits must identify the </w:t>
      </w:r>
      <w:r>
        <w:rPr>
          <w:rStyle w:val="Emphasis"/>
        </w:rPr>
        <w:t>specific historic markers</w:t>
      </w:r>
      <w:r>
        <w:rPr>
          <w:rStyle w:val="StyleBoldUnderline"/>
        </w:rPr>
        <w:t xml:space="preserve"> that prevent ordinary people from academic excellence.</w:t>
      </w:r>
      <w:r>
        <w:rPr>
          <w:sz w:val="16"/>
        </w:rPr>
        <w:t xml:space="preserve"> If not, Race Crits must identify multiple factors, including parental role models, that perforce impact school-age children. n152 As such, </w:t>
      </w:r>
      <w:r>
        <w:rPr>
          <w:rStyle w:val="StyleBoldUnderline"/>
          <w:highlight w:val="cyan"/>
        </w:rPr>
        <w:t>structural forces alone cannot explain why blacks do not excel</w:t>
      </w:r>
      <w:r>
        <w:rPr>
          <w:rStyle w:val="StyleBoldUnderline"/>
        </w:rPr>
        <w:t xml:space="preserve"> academically.</w:t>
      </w:r>
      <w:r>
        <w:rPr>
          <w:sz w:val="16"/>
        </w:rPr>
        <w:t xml:space="preserve"> By examining other factors, </w:t>
      </w:r>
      <w:r>
        <w:rPr>
          <w:rStyle w:val="StyleBoldUnderline"/>
        </w:rPr>
        <w:t>Race Crits would have to consider cultural practices, core beliefs, and emotions</w:t>
      </w:r>
      <w:r>
        <w:rPr>
          <w:sz w:val="16"/>
        </w:rPr>
        <w:t xml:space="preserve">, including the power of thought. n153 This approach subjects ordinary people to attack, perhaps condemnation. Yet, if Race Crits give ordinary people like blacks a pass, thus suggesting that their core beliefs cannot govern academic performance, then they must blame structural forces. They must look to "out there" forces - the power elite and white oppressors. [*1386] In this way, </w:t>
      </w:r>
      <w:r>
        <w:rPr>
          <w:rStyle w:val="StyleBoldUnderline"/>
          <w:highlight w:val="cyan"/>
        </w:rPr>
        <w:t>structural determinism</w:t>
      </w:r>
      <w:r>
        <w:rPr>
          <w:sz w:val="16"/>
        </w:rPr>
        <w:t xml:space="preserve"> is a proxy for mindsets. n154 It </w:t>
      </w:r>
      <w:r>
        <w:rPr>
          <w:rStyle w:val="StyleBoldUnderline"/>
          <w:highlight w:val="cyan"/>
        </w:rPr>
        <w:t>shapes</w:t>
      </w:r>
      <w:r>
        <w:rPr>
          <w:rStyle w:val="StyleBoldUnderline"/>
        </w:rPr>
        <w:t xml:space="preserve"> and contours </w:t>
      </w:r>
      <w:r>
        <w:rPr>
          <w:rStyle w:val="StyleBoldUnderline"/>
          <w:highlight w:val="cyan"/>
        </w:rPr>
        <w:t xml:space="preserve">everything, </w:t>
      </w:r>
      <w:r>
        <w:rPr>
          <w:rStyle w:val="Emphasis"/>
          <w:highlight w:val="cyan"/>
        </w:rPr>
        <w:t>displacing agency</w:t>
      </w:r>
      <w:r>
        <w:rPr>
          <w:sz w:val="16"/>
        </w:rPr>
        <w:t xml:space="preserve"> </w:t>
      </w:r>
      <w:r>
        <w:rPr>
          <w:rStyle w:val="StyleBoldUnderline"/>
          <w:highlight w:val="cyan"/>
        </w:rPr>
        <w:t>so</w:t>
      </w:r>
      <w:r>
        <w:rPr>
          <w:rStyle w:val="StyleBoldUnderline"/>
        </w:rPr>
        <w:t xml:space="preserve"> that </w:t>
      </w:r>
      <w:r>
        <w:rPr>
          <w:rStyle w:val="StyleBoldUnderline"/>
          <w:highlight w:val="cyan"/>
        </w:rPr>
        <w:t>ordinary people serve ends beyond</w:t>
      </w:r>
      <w:r>
        <w:rPr>
          <w:rStyle w:val="StyleBoldUnderline"/>
        </w:rPr>
        <w:t xml:space="preserve"> </w:t>
      </w:r>
      <w:r>
        <w:rPr>
          <w:rStyle w:val="StyleBoldUnderline"/>
          <w:highlight w:val="cyan"/>
        </w:rPr>
        <w:t>their</w:t>
      </w:r>
      <w:r>
        <w:rPr>
          <w:rStyle w:val="StyleBoldUnderline"/>
        </w:rPr>
        <w:t xml:space="preserve"> known </w:t>
      </w:r>
      <w:r>
        <w:rPr>
          <w:rStyle w:val="StyleBoldUnderline"/>
          <w:highlight w:val="cyan"/>
        </w:rPr>
        <w:t>intentions</w:t>
      </w:r>
      <w:r>
        <w:rPr>
          <w:rStyle w:val="StyleBoldUnderline"/>
        </w:rPr>
        <w:t>.</w:t>
      </w:r>
      <w:r>
        <w:rPr>
          <w:sz w:val="16"/>
        </w:rPr>
        <w:t xml:space="preserve"> To bracket this liberal project, </w:t>
      </w:r>
      <w:r>
        <w:rPr>
          <w:rStyle w:val="StyleBoldUnderline"/>
        </w:rPr>
        <w:t>Race Crits convince themselves that they can discern the way language, culture, and practices operate</w:t>
      </w:r>
      <w:r>
        <w:rPr>
          <w:sz w:val="16"/>
        </w:rPr>
        <w:t xml:space="preserve"> against ordinary people and the public interest. </w:t>
      </w:r>
      <w:r>
        <w:rPr>
          <w:rStyle w:val="StyleBoldUnderline"/>
        </w:rPr>
        <w:t xml:space="preserve">Invariably, </w:t>
      </w:r>
      <w:r>
        <w:rPr>
          <w:rStyle w:val="StyleBoldUnderline"/>
          <w:highlight w:val="cyan"/>
        </w:rPr>
        <w:t>Race Crits start with slavery</w:t>
      </w:r>
      <w:r>
        <w:rPr>
          <w:sz w:val="16"/>
        </w:rPr>
        <w:t xml:space="preserve"> and Jim Crow politics. </w:t>
      </w:r>
      <w:r>
        <w:rPr>
          <w:rStyle w:val="StyleBoldUnderline"/>
          <w:highlight w:val="cyan"/>
        </w:rPr>
        <w:t>Proceed</w:t>
      </w:r>
      <w:r>
        <w:rPr>
          <w:rStyle w:val="StyleBoldUnderline"/>
        </w:rPr>
        <w:t xml:space="preserve">ing </w:t>
      </w:r>
      <w:r>
        <w:rPr>
          <w:rStyle w:val="StyleBoldUnderline"/>
          <w:highlight w:val="cyan"/>
        </w:rPr>
        <w:t>linearly to the present</w:t>
      </w:r>
      <w:r>
        <w:rPr>
          <w:rStyle w:val="StyleBoldUnderline"/>
        </w:rPr>
        <w:t>, they question whether</w:t>
      </w:r>
      <w:r>
        <w:rPr>
          <w:sz w:val="16"/>
        </w:rPr>
        <w:t xml:space="preserve"> extant </w:t>
      </w:r>
      <w:r>
        <w:rPr>
          <w:rStyle w:val="StyleBoldUnderline"/>
        </w:rPr>
        <w:t>laws can cope</w:t>
      </w:r>
      <w:r>
        <w:rPr>
          <w:sz w:val="16"/>
        </w:rPr>
        <w:t xml:space="preserve"> with a history of racial discrimination. Logic thus mandates that slavery and Jim Crow must explain why </w:t>
      </w:r>
      <w:r>
        <w:rPr>
          <w:rStyle w:val="Emphasis"/>
        </w:rPr>
        <w:t>ordinary people like blacks simply cannot keep up.</w:t>
      </w:r>
      <w:r>
        <w:rPr>
          <w:sz w:val="16"/>
        </w:rPr>
        <w:t xml:space="preserve"> Within the present effects of past discrimination, ordinary </w:t>
      </w:r>
      <w:r>
        <w:rPr>
          <w:rStyle w:val="StyleBoldUnderline"/>
          <w:highlight w:val="cyan"/>
        </w:rPr>
        <w:t>people</w:t>
      </w:r>
      <w:r>
        <w:rPr>
          <w:sz w:val="16"/>
        </w:rPr>
        <w:t xml:space="preserve"> and how they co-create </w:t>
      </w:r>
      <w:r>
        <w:rPr>
          <w:rStyle w:val="StyleBoldUnderline"/>
          <w:highlight w:val="cyan"/>
        </w:rPr>
        <w:t>are cast aside so</w:t>
      </w:r>
      <w:r>
        <w:rPr>
          <w:rStyle w:val="StyleBoldUnderline"/>
        </w:rPr>
        <w:t xml:space="preserve"> that Race </w:t>
      </w:r>
      <w:r>
        <w:rPr>
          <w:rStyle w:val="StyleBoldUnderline"/>
          <w:highlight w:val="cyan"/>
        </w:rPr>
        <w:t>Crits can</w:t>
      </w:r>
      <w:r>
        <w:rPr>
          <w:rStyle w:val="StyleBoldUnderline"/>
        </w:rPr>
        <w:t xml:space="preserve"> simply and gratuitously </w:t>
      </w:r>
      <w:r>
        <w:rPr>
          <w:rStyle w:val="StyleBoldUnderline"/>
          <w:highlight w:val="cyan"/>
        </w:rPr>
        <w:t>blame structural forces.</w:t>
      </w:r>
    </w:p>
    <w:p w:rsidR="0080469F" w:rsidRDefault="0080469F" w:rsidP="0080469F"/>
    <w:p w:rsidR="0080469F" w:rsidRDefault="0080469F" w:rsidP="0080469F"/>
    <w:p w:rsidR="0080469F" w:rsidRDefault="0080469F" w:rsidP="0080469F"/>
    <w:p w:rsidR="0080469F" w:rsidRDefault="0080469F" w:rsidP="0080469F">
      <w:pPr>
        <w:pStyle w:val="Heading3"/>
      </w:pPr>
      <w:r>
        <w:t>Reformism and Consequences are Good</w:t>
      </w:r>
    </w:p>
    <w:p w:rsidR="0080469F" w:rsidRDefault="0080469F" w:rsidP="0080469F"/>
    <w:p w:rsidR="0080469F" w:rsidRDefault="0080469F" w:rsidP="0080469F"/>
    <w:p w:rsidR="0080469F" w:rsidRPr="007E60C7" w:rsidRDefault="0080469F" w:rsidP="0080469F">
      <w:pPr>
        <w:pStyle w:val="Heading4"/>
      </w:pPr>
      <w:r w:rsidRPr="007E60C7">
        <w:rPr>
          <w:bCs w:val="0"/>
        </w:rPr>
        <w:t>Their desire to ignore the consequences of their advocacy causes alt failure ---must evaluate consequences of proposals</w:t>
      </w:r>
    </w:p>
    <w:p w:rsidR="0080469F" w:rsidRDefault="0080469F" w:rsidP="0080469F">
      <w:r>
        <w:t xml:space="preserve">Christopher A. </w:t>
      </w:r>
      <w:r>
        <w:rPr>
          <w:rStyle w:val="StyleStyleBold12pt"/>
        </w:rPr>
        <w:t>Bracey 6</w:t>
      </w:r>
      <w:r>
        <w:t>, Associate Professor of Law, Associate Professor of African &amp; African American Studies, Washington University in St. Louis, September, Southern California Law Review, 79 S. Cal. L. Rev. 1231, p. 1318</w:t>
      </w:r>
    </w:p>
    <w:p w:rsidR="0080469F" w:rsidRDefault="0080469F" w:rsidP="0080469F">
      <w:pPr>
        <w:rPr>
          <w:sz w:val="12"/>
        </w:rPr>
      </w:pPr>
      <w:r>
        <w:rPr>
          <w:sz w:val="12"/>
        </w:rPr>
        <w:t xml:space="preserve">Second, </w:t>
      </w:r>
      <w:r>
        <w:rPr>
          <w:rStyle w:val="StyleBoldUnderline"/>
          <w:highlight w:val="cyan"/>
        </w:rPr>
        <w:t>reducing conversation on race</w:t>
      </w:r>
      <w:r>
        <w:rPr>
          <w:sz w:val="12"/>
        </w:rPr>
        <w:t xml:space="preserve"> matters </w:t>
      </w:r>
      <w:r>
        <w:rPr>
          <w:rStyle w:val="StyleBoldUnderline"/>
          <w:highlight w:val="cyan"/>
        </w:rPr>
        <w:t xml:space="preserve">to </w:t>
      </w:r>
      <w:r>
        <w:rPr>
          <w:rStyle w:val="StyleBoldUnderline"/>
          <w:highlight w:val="yellow"/>
        </w:rPr>
        <w:t xml:space="preserve">an </w:t>
      </w:r>
      <w:r>
        <w:rPr>
          <w:rStyle w:val="StyleBoldUnderline"/>
          <w:highlight w:val="cyan"/>
        </w:rPr>
        <w:t xml:space="preserve">ideological contest allows opponents to elide inquiry into whether </w:t>
      </w:r>
      <w:r>
        <w:rPr>
          <w:rStyle w:val="StyleBoldUnderline"/>
          <w:highlight w:val="yellow"/>
        </w:rPr>
        <w:t xml:space="preserve">the </w:t>
      </w:r>
      <w:r>
        <w:rPr>
          <w:rStyle w:val="StyleBoldUnderline"/>
          <w:highlight w:val="cyan"/>
        </w:rPr>
        <w:t xml:space="preserve">results of a </w:t>
      </w:r>
      <w:r>
        <w:rPr>
          <w:rStyle w:val="StyleBoldUnderline"/>
          <w:highlight w:val="yellow"/>
        </w:rPr>
        <w:t>particular</w:t>
      </w:r>
      <w:r>
        <w:rPr>
          <w:sz w:val="12"/>
        </w:rPr>
        <w:t xml:space="preserve"> preference </w:t>
      </w:r>
      <w:r>
        <w:rPr>
          <w:rStyle w:val="StyleBoldUnderline"/>
          <w:highlight w:val="cyan"/>
        </w:rPr>
        <w:t>policy are desirable</w:t>
      </w:r>
      <w:r>
        <w:rPr>
          <w:rStyle w:val="StyleBoldUnderline"/>
        </w:rPr>
        <w:t xml:space="preserve">. Policy </w:t>
      </w:r>
      <w:r>
        <w:rPr>
          <w:rStyle w:val="StyleBoldUnderline"/>
          <w:highlight w:val="cyan"/>
        </w:rPr>
        <w:t>positions masquerading as</w:t>
      </w:r>
      <w:r>
        <w:rPr>
          <w:sz w:val="12"/>
        </w:rPr>
        <w:t xml:space="preserve"> principled </w:t>
      </w:r>
      <w:r>
        <w:rPr>
          <w:rStyle w:val="StyleBoldUnderline"/>
          <w:highlight w:val="yellow"/>
        </w:rPr>
        <w:t xml:space="preserve">ideological </w:t>
      </w:r>
      <w:r>
        <w:rPr>
          <w:rStyle w:val="StyleBoldUnderline"/>
          <w:highlight w:val="cyan"/>
        </w:rPr>
        <w:t>stances create the impression that</w:t>
      </w:r>
      <w:r>
        <w:rPr>
          <w:rStyle w:val="StyleBoldUnderline"/>
        </w:rPr>
        <w:t xml:space="preserve"> a </w:t>
      </w:r>
      <w:r>
        <w:rPr>
          <w:rStyle w:val="StyleBoldUnderline"/>
          <w:highlight w:val="yellow"/>
        </w:rPr>
        <w:t xml:space="preserve">racial </w:t>
      </w:r>
      <w:r>
        <w:rPr>
          <w:rStyle w:val="StyleBoldUnderline"/>
          <w:highlight w:val="cyan"/>
        </w:rPr>
        <w:t>policy is not</w:t>
      </w:r>
      <w:r>
        <w:rPr>
          <w:rStyle w:val="StyleBoldUnderline"/>
        </w:rPr>
        <w:t xml:space="preserve"> simply </w:t>
      </w:r>
      <w:r>
        <w:rPr>
          <w:rStyle w:val="StyleBoldUnderline"/>
          <w:highlight w:val="cyan"/>
        </w:rPr>
        <w:t>a choice</w:t>
      </w:r>
      <w:r>
        <w:rPr>
          <w:rStyle w:val="StyleBoldUnderline"/>
          <w:highlight w:val="yellow"/>
        </w:rPr>
        <w:t xml:space="preserve"> among</w:t>
      </w:r>
      <w:r>
        <w:rPr>
          <w:rStyle w:val="StyleBoldUnderline"/>
        </w:rPr>
        <w:t xml:space="preserve"> available </w:t>
      </w:r>
      <w:r>
        <w:rPr>
          <w:rStyle w:val="StyleBoldUnderline"/>
          <w:highlight w:val="yellow"/>
        </w:rPr>
        <w:t xml:space="preserve">alternatives, </w:t>
      </w:r>
      <w:r>
        <w:rPr>
          <w:rStyle w:val="StyleBoldUnderline"/>
          <w:highlight w:val="cyan"/>
        </w:rPr>
        <w:t>but the embodiment of</w:t>
      </w:r>
      <w:r>
        <w:rPr>
          <w:rStyle w:val="StyleBoldUnderline"/>
        </w:rPr>
        <w:t xml:space="preserve"> some </w:t>
      </w:r>
      <w:r>
        <w:rPr>
          <w:rStyle w:val="StyleBoldUnderline"/>
          <w:highlight w:val="cyan"/>
        </w:rPr>
        <w:t>higher moral principle</w:t>
      </w:r>
      <w:r>
        <w:rPr>
          <w:sz w:val="12"/>
        </w:rPr>
        <w:t xml:space="preserve">. Thus, </w:t>
      </w:r>
      <w:r>
        <w:rPr>
          <w:rStyle w:val="StyleBoldUnderline"/>
          <w:highlight w:val="cyan"/>
        </w:rPr>
        <w:t>the "principle" becomes an end in itself, without reference to outcomes</w:t>
      </w:r>
      <w:r>
        <w:rPr>
          <w:rStyle w:val="StyleBoldUnderline"/>
          <w:highlight w:val="yellow"/>
        </w:rPr>
        <w:t>.</w:t>
      </w:r>
      <w:r>
        <w:rPr>
          <w:rStyle w:val="StyleBoldUnderline"/>
        </w:rPr>
        <w:t xml:space="preserve"> Consider the prevailing view of colorblindness in constitutional discourse. Colorblindness has come to be understood as the embodiment of what is morally just</w:t>
      </w:r>
      <w:r>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38" w:anchor="n281" w:tgtFrame="_self" w:history="1">
        <w:r>
          <w:rPr>
            <w:rStyle w:val="Hyperlink"/>
            <w:sz w:val="12"/>
          </w:rPr>
          <w:t>281</w:t>
        </w:r>
      </w:hyperlink>
      <w:r>
        <w:rPr>
          <w:sz w:val="12"/>
        </w:rPr>
        <w:t xml:space="preserve"> For Thomas, there is no meaningful difference between laws designed to entrench racial subordination and those designed to alleviate conditions of oppression. </w:t>
      </w:r>
      <w:r>
        <w:rPr>
          <w:rStyle w:val="StyleBoldUnderline"/>
        </w:rPr>
        <w:t>Critics may point out that colorblindness in practice has the effect of entrenching existing racial disparities</w:t>
      </w:r>
      <w:r>
        <w:rPr>
          <w:sz w:val="12"/>
        </w:rPr>
        <w:t xml:space="preserve"> in health, wealth, and society. </w:t>
      </w:r>
      <w:r>
        <w:rPr>
          <w:rStyle w:val="StyleBoldUnderline"/>
        </w:rPr>
        <w:t xml:space="preserve">But </w:t>
      </w:r>
      <w:r>
        <w:rPr>
          <w:rStyle w:val="StyleBoldUnderline"/>
          <w:highlight w:val="cyan"/>
        </w:rPr>
        <w:t xml:space="preserve">in framing the debate in </w:t>
      </w:r>
      <w:r>
        <w:rPr>
          <w:rStyle w:val="StyleBoldUnderline"/>
          <w:highlight w:val="yellow"/>
        </w:rPr>
        <w:t xml:space="preserve">purely </w:t>
      </w:r>
      <w:r>
        <w:rPr>
          <w:rStyle w:val="StyleBoldUnderline"/>
          <w:highlight w:val="cyan"/>
        </w:rPr>
        <w:t>ideological terms, opponents</w:t>
      </w:r>
      <w:r>
        <w:rPr>
          <w:rStyle w:val="StyleBoldUnderline"/>
        </w:rPr>
        <w:t xml:space="preserve"> are able to </w:t>
      </w:r>
      <w:r>
        <w:rPr>
          <w:rStyle w:val="StyleBoldUnderline"/>
          <w:highlight w:val="cyan"/>
        </w:rPr>
        <w:t xml:space="preserve">avoid </w:t>
      </w:r>
      <w:r>
        <w:rPr>
          <w:rStyle w:val="StyleBoldUnderline"/>
          <w:highlight w:val="yellow"/>
        </w:rPr>
        <w:t xml:space="preserve">the contentious issue of </w:t>
      </w:r>
      <w:r>
        <w:rPr>
          <w:rStyle w:val="StyleBoldUnderline"/>
          <w:highlight w:val="cyan"/>
        </w:rPr>
        <w:t xml:space="preserve">outcomes and make viability determinations based exclusively on whether </w:t>
      </w:r>
      <w:r>
        <w:rPr>
          <w:rStyle w:val="StyleBoldUnderline"/>
          <w:highlight w:val="yellow"/>
        </w:rPr>
        <w:t xml:space="preserve">racially progressive </w:t>
      </w:r>
      <w:r>
        <w:rPr>
          <w:rStyle w:val="StyleBoldUnderline"/>
          <w:highlight w:val="cyan"/>
        </w:rPr>
        <w:t>measures exude fidelity</w:t>
      </w:r>
      <w:r>
        <w:rPr>
          <w:rStyle w:val="StyleBoldUnderline"/>
        </w:rPr>
        <w:t xml:space="preserve"> to the ideological principle of colorblindness. </w:t>
      </w:r>
      <w:r>
        <w:rPr>
          <w:rStyle w:val="StyleBoldUnderline"/>
          <w:highlight w:val="cyan"/>
        </w:rPr>
        <w:t>Meaningful policy debate is replaced by ideological exchange, which</w:t>
      </w:r>
      <w:r>
        <w:rPr>
          <w:rStyle w:val="StyleBoldUnderline"/>
        </w:rPr>
        <w:t xml:space="preserve"> further </w:t>
      </w:r>
      <w:r>
        <w:rPr>
          <w:rStyle w:val="StyleBoldUnderline"/>
          <w:highlight w:val="cyan"/>
        </w:rPr>
        <w:t>exacerbates hostilities and deepens</w:t>
      </w:r>
      <w:r>
        <w:rPr>
          <w:rStyle w:val="StyleBoldUnderline"/>
        </w:rPr>
        <w:t xml:space="preserve"> the cycle of </w:t>
      </w:r>
      <w:r>
        <w:rPr>
          <w:rStyle w:val="StyleBoldUnderline"/>
          <w:highlight w:val="cyan"/>
        </w:rPr>
        <w:t>resentment</w:t>
      </w:r>
      <w:r>
        <w:rPr>
          <w:sz w:val="12"/>
        </w:rPr>
        <w:t>.</w:t>
      </w:r>
    </w:p>
    <w:p w:rsidR="0080469F" w:rsidRPr="007E60C7" w:rsidRDefault="0080469F" w:rsidP="0080469F">
      <w:pPr>
        <w:pStyle w:val="Heading4"/>
      </w:pPr>
      <w:r w:rsidRPr="007E60C7">
        <w:rPr>
          <w:bCs w:val="0"/>
        </w:rPr>
        <w:t xml:space="preserve">Incremental reform is better than pure rejection---the alternative infinitely replicates the SQ </w:t>
      </w:r>
    </w:p>
    <w:p w:rsidR="0080469F" w:rsidRDefault="0080469F" w:rsidP="0080469F">
      <w:r>
        <w:t>Jefferey</w:t>
      </w:r>
      <w:r>
        <w:rPr>
          <w:rStyle w:val="StyleStyleBold12pt"/>
        </w:rPr>
        <w:t xml:space="preserve"> Pyle 99</w:t>
      </w:r>
      <w:r>
        <w:t>, Boston College Law School, J.D., magna cum laude, Race, Equality and the Rule of Law: Critical Race Theory's Attack on the Promises of Liberalism, 40 B.C.L. Rev. 787</w:t>
      </w:r>
    </w:p>
    <w:p w:rsidR="0080469F" w:rsidRDefault="0080469F" w:rsidP="0080469F">
      <w:pPr>
        <w:rPr>
          <w:rStyle w:val="StyleBoldUnderline"/>
        </w:rPr>
      </w:pPr>
      <w:r>
        <w:rPr>
          <w:sz w:val="12"/>
        </w:rPr>
        <w:t xml:space="preserve"> "</w:t>
      </w:r>
      <w:r>
        <w:rPr>
          <w:rStyle w:val="Emphasis"/>
          <w:highlight w:val="cyan"/>
        </w:rPr>
        <w:t>Critique</w:t>
      </w:r>
      <w:r>
        <w:rPr>
          <w:sz w:val="12"/>
        </w:rPr>
        <w:t xml:space="preserve">," however, </w:t>
      </w:r>
      <w:r>
        <w:rPr>
          <w:rStyle w:val="Emphasis"/>
          <w:highlight w:val="cyan"/>
        </w:rPr>
        <w:t>never built anything,</w:t>
      </w:r>
      <w:r>
        <w:rPr>
          <w:sz w:val="12"/>
          <w:highlight w:val="cyan"/>
        </w:rPr>
        <w:t xml:space="preserve"> </w:t>
      </w:r>
      <w:r>
        <w:rPr>
          <w:rStyle w:val="StyleBoldUnderline"/>
          <w:highlight w:val="cyan"/>
        </w:rPr>
        <w:t>and liberalism</w:t>
      </w:r>
      <w:r>
        <w:rPr>
          <w:rStyle w:val="StyleBoldUnderline"/>
        </w:rPr>
        <w:t xml:space="preserve">, for all its shortcomings, </w:t>
      </w:r>
      <w:r>
        <w:rPr>
          <w:rStyle w:val="StyleBoldUnderline"/>
          <w:highlight w:val="cyan"/>
        </w:rPr>
        <w:t xml:space="preserve">is </w:t>
      </w:r>
      <w:r>
        <w:rPr>
          <w:rStyle w:val="StyleBoldUnderline"/>
          <w:highlight w:val="yellow"/>
        </w:rPr>
        <w:t xml:space="preserve">at least </w:t>
      </w:r>
      <w:r>
        <w:rPr>
          <w:rStyle w:val="StyleBoldUnderline"/>
          <w:highlight w:val="cyan"/>
        </w:rPr>
        <w:t>constructive</w:t>
      </w:r>
      <w:r>
        <w:rPr>
          <w:sz w:val="12"/>
          <w:highlight w:val="cyan"/>
        </w:rPr>
        <w:t xml:space="preserve">. </w:t>
      </w:r>
      <w:r>
        <w:rPr>
          <w:rStyle w:val="StyleBoldUnderline"/>
          <w:highlight w:val="cyan"/>
        </w:rPr>
        <w:t>It provides</w:t>
      </w:r>
      <w:r>
        <w:rPr>
          <w:rStyle w:val="StyleBoldUnderline"/>
        </w:rPr>
        <w:t xml:space="preserve"> broadly-accepted, </w:t>
      </w:r>
      <w:r>
        <w:rPr>
          <w:sz w:val="12"/>
        </w:rPr>
        <w:t>reasonably well-defined</w:t>
      </w:r>
      <w:r>
        <w:rPr>
          <w:rStyle w:val="StyleBoldUnderline"/>
        </w:rPr>
        <w:t xml:space="preserve"> </w:t>
      </w:r>
      <w:r>
        <w:rPr>
          <w:rStyle w:val="StyleBoldUnderline"/>
          <w:highlight w:val="cyan"/>
        </w:rPr>
        <w:t>principles to which</w:t>
      </w:r>
      <w:r>
        <w:rPr>
          <w:rStyle w:val="StyleBoldUnderline"/>
        </w:rPr>
        <w:t xml:space="preserve"> political </w:t>
      </w:r>
      <w:r>
        <w:rPr>
          <w:rStyle w:val="StyleBoldUnderline"/>
          <w:highlight w:val="cyan"/>
        </w:rPr>
        <w:t>advocates may appeal in ways that transcend</w:t>
      </w:r>
      <w:r>
        <w:rPr>
          <w:rStyle w:val="StyleBoldUnderline"/>
        </w:rPr>
        <w:t xml:space="preserve"> sheer </w:t>
      </w:r>
      <w:r>
        <w:rPr>
          <w:rStyle w:val="StyleBoldUnderline"/>
          <w:highlight w:val="cyan"/>
        </w:rPr>
        <w:t>power, with</w:t>
      </w:r>
      <w:r>
        <w:rPr>
          <w:rStyle w:val="StyleBoldUnderline"/>
        </w:rPr>
        <w:t xml:space="preserve"> at least some </w:t>
      </w:r>
      <w:r>
        <w:rPr>
          <w:rStyle w:val="StyleBoldUnderline"/>
          <w:highlight w:val="cyan"/>
        </w:rPr>
        <w:t>hope of</w:t>
      </w:r>
      <w:r>
        <w:rPr>
          <w:rStyle w:val="StyleBoldUnderline"/>
          <w:highlight w:val="yellow"/>
        </w:rPr>
        <w:t xml:space="preserve"> incremental </w:t>
      </w:r>
      <w:r>
        <w:rPr>
          <w:rStyle w:val="StyleBoldUnderline"/>
          <w:highlight w:val="cyan"/>
        </w:rPr>
        <w:t>success</w:t>
      </w:r>
      <w:r>
        <w:rPr>
          <w:sz w:val="12"/>
        </w:rPr>
        <w:t xml:space="preserve">:26' </w:t>
      </w:r>
      <w:r>
        <w:rPr>
          <w:rStyle w:val="StyleBoldUnderline"/>
        </w:rPr>
        <w:t>Critical</w:t>
      </w:r>
      <w:r>
        <w:rPr>
          <w:sz w:val="12"/>
        </w:rPr>
        <w:t xml:space="preserve"> </w:t>
      </w:r>
      <w:r>
        <w:rPr>
          <w:rStyle w:val="StyleBoldUnderline"/>
        </w:rPr>
        <w:t>race</w:t>
      </w:r>
      <w:r>
        <w:rPr>
          <w:sz w:val="12"/>
        </w:rPr>
        <w:t xml:space="preserve"> </w:t>
      </w:r>
      <w:r>
        <w:rPr>
          <w:rStyle w:val="StyleBoldUnderline"/>
        </w:rPr>
        <w:t>theory</w:t>
      </w:r>
      <w:r>
        <w:rPr>
          <w:sz w:val="12"/>
        </w:rPr>
        <w:t xml:space="preserve"> would "</w:t>
      </w:r>
      <w:r>
        <w:rPr>
          <w:rStyle w:val="StyleBoldUnderline"/>
        </w:rPr>
        <w:t>deconstruct</w:t>
      </w:r>
      <w:r>
        <w:rPr>
          <w:sz w:val="12"/>
        </w:rPr>
        <w:t xml:space="preserve">" </w:t>
      </w:r>
      <w:r>
        <w:rPr>
          <w:rStyle w:val="StyleBoldUnderline"/>
        </w:rPr>
        <w:t>this imperfect tradition</w:t>
      </w:r>
      <w:r>
        <w:rPr>
          <w:sz w:val="12"/>
        </w:rPr>
        <w:t xml:space="preserve">, </w:t>
      </w:r>
      <w:r>
        <w:rPr>
          <w:rStyle w:val="Emphasis"/>
        </w:rPr>
        <w:t>but offers nothing in its place.</w:t>
      </w:r>
      <w:r>
        <w:rPr>
          <w:rStyle w:val="Emphasis"/>
          <w:b w:val="0"/>
          <w:sz w:val="12"/>
        </w:rPr>
        <w:t>¶</w:t>
      </w:r>
      <w:r>
        <w:rPr>
          <w:rStyle w:val="Emphasis"/>
          <w:sz w:val="12"/>
        </w:rPr>
        <w:t xml:space="preserve"> </w:t>
      </w:r>
      <w:r>
        <w:rPr>
          <w:sz w:val="12"/>
          <w:szCs w:val="16"/>
        </w:rPr>
        <w:t xml:space="preserve">An apt example of how unconstructive CRT is can be found in its approach to equality. To the extent that race-crits discuss "equality" at all, they do so less to advance tangible goals than to disparage liberalism's different approaches, including the ultimate goal of a society where race does not matter. 265 The race-crits are particularly hostile to the liberal ideal of "color blindness," expressed most eloquently by Martin Luther King's dream that his children "will one day live in a nation where they will not be judged by the color of their skin but by the content of their character."266 To the race-crits, this integrationist goal of color-blind constitutionalism is not just naive or preinature. 2"7 In Neil Gotanda's words, it "supports the supremacy of white interests and must therefore be regarded as racist." !08 Unlike King, who saw affirmative action as a color-conscious means to a more inclusive, integrated nation ,"9 race-crits consider affirmative action an end in itself, more akin to an award of permanent damages than transitional assistance:270 To the race-crits, any doctrine that gets in the way of that end, including egalitarian colorblindness, is ipso facto "racist." 271¶ </w:t>
      </w:r>
      <w:r>
        <w:rPr>
          <w:sz w:val="12"/>
        </w:rPr>
        <w:t xml:space="preserve">&lt;cont&gt;¶ </w:t>
      </w:r>
      <w:r>
        <w:rPr>
          <w:rStyle w:val="StyleBoldUnderline"/>
        </w:rPr>
        <w:t>Critical race theory's failure to address the difficulties of administering a</w:t>
      </w:r>
      <w:r>
        <w:rPr>
          <w:sz w:val="12"/>
        </w:rPr>
        <w:t xml:space="preserve"> reparations-based, "</w:t>
      </w:r>
      <w:r>
        <w:rPr>
          <w:rStyle w:val="StyleBoldUnderline"/>
        </w:rPr>
        <w:t>equality of result</w:t>
      </w:r>
      <w:r>
        <w:rPr>
          <w:sz w:val="12"/>
        </w:rPr>
        <w:t xml:space="preserve">!' </w:t>
      </w:r>
      <w:r>
        <w:rPr>
          <w:rStyle w:val="StyleBoldUnderline"/>
        </w:rPr>
        <w:t>system leaves one with the impression that</w:t>
      </w:r>
      <w:r>
        <w:rPr>
          <w:sz w:val="12"/>
        </w:rPr>
        <w:t xml:space="preserve"> either they really are not. serious, or their invocation of "equality" is little more than an assertion of group interests. Indeed, the more pessimistic race-</w:t>
      </w:r>
      <w:r>
        <w:rPr>
          <w:rStyle w:val="StyleBoldUnderline"/>
        </w:rPr>
        <w:t>crits</w:t>
      </w:r>
      <w:r>
        <w:rPr>
          <w:sz w:val="12"/>
        </w:rPr>
        <w:t xml:space="preserve">, like Derrick Bell, </w:t>
      </w:r>
      <w:r>
        <w:rPr>
          <w:rStyle w:val="StyleBoldUnderline"/>
        </w:rPr>
        <w:t>would be happiest if</w:t>
      </w:r>
      <w:r>
        <w:rPr>
          <w:sz w:val="12"/>
        </w:rPr>
        <w:t xml:space="preserve"> social </w:t>
      </w:r>
      <w:r>
        <w:rPr>
          <w:rStyle w:val="StyleBoldUnderline"/>
        </w:rPr>
        <w:t>reformers jettisoned the goal of "equality" altogether</w:t>
      </w:r>
      <w:r>
        <w:rPr>
          <w:sz w:val="12"/>
        </w:rPr>
        <w:t xml:space="preserve">, </w:t>
      </w:r>
      <w:r>
        <w:rPr>
          <w:rStyle w:val="StyleBoldUnderline"/>
        </w:rPr>
        <w:t>because that goal "merely perpetuates</w:t>
      </w:r>
      <w:r>
        <w:rPr>
          <w:sz w:val="12"/>
        </w:rPr>
        <w:t xml:space="preserve"> our </w:t>
      </w:r>
      <w:r>
        <w:rPr>
          <w:rStyle w:val="StyleBoldUnderline"/>
        </w:rPr>
        <w:t>disempowerment</w:t>
      </w:r>
      <w:r>
        <w:rPr>
          <w:sz w:val="12"/>
        </w:rPr>
        <w:t xml:space="preserve">."291 Illegal doctrine is to be judged solely by how it advances the interest of racial minorities, the race-crits implicitly dismiss any vision of equality that could aid other disadvantaged groups, or that could treat disadvantaged members of the racial majority with equal concern and respect.29' To the race-crits, the proper inquiry is not how the law lives up to aspirations or principles, but how it serves the interests of a constituen cy.297¶ In this respect, the race-crits are more political advocates than legal scholars.2"8 There is, of course, nothing wrong with being an advocate, and disadvantaged people certainly need advocates. But </w:t>
      </w:r>
      <w:r>
        <w:rPr>
          <w:rStyle w:val="StyleBoldUnderline"/>
          <w:highlight w:val="cyan"/>
        </w:rPr>
        <w:t>legal theories</w:t>
      </w:r>
      <w:r>
        <w:rPr>
          <w:sz w:val="12"/>
        </w:rPr>
        <w:t>—the principles and ideas that guide the determination of legal outcomes—</w:t>
      </w:r>
      <w:r>
        <w:rPr>
          <w:rStyle w:val="StyleBoldUnderline"/>
        </w:rPr>
        <w:t>must transcend</w:t>
      </w:r>
      <w:r>
        <w:rPr>
          <w:sz w:val="12"/>
        </w:rPr>
        <w:t xml:space="preserve"> </w:t>
      </w:r>
      <w:r>
        <w:rPr>
          <w:rStyle w:val="StyleBoldUnderline"/>
        </w:rPr>
        <w:t xml:space="preserve">mere factional interests </w:t>
      </w:r>
      <w:r>
        <w:rPr>
          <w:rStyle w:val="StyleBoldUnderline"/>
          <w:highlight w:val="cyan"/>
        </w:rPr>
        <w:t>if they are to aid minorities</w:t>
      </w:r>
      <w:r>
        <w:rPr>
          <w:sz w:val="12"/>
        </w:rPr>
        <w:t xml:space="preserve">. </w:t>
      </w:r>
      <w:r>
        <w:rPr>
          <w:rStyle w:val="StyleBoldUnderline"/>
        </w:rPr>
        <w:t xml:space="preserve">They </w:t>
      </w:r>
      <w:r>
        <w:rPr>
          <w:rStyle w:val="StyleBoldUnderline"/>
          <w:highlight w:val="cyan"/>
        </w:rPr>
        <w:t xml:space="preserve">must win </w:t>
      </w:r>
      <w:r>
        <w:rPr>
          <w:rStyle w:val="StyleBoldUnderline"/>
          <w:highlight w:val="yellow"/>
        </w:rPr>
        <w:t xml:space="preserve">the </w:t>
      </w:r>
      <w:r>
        <w:rPr>
          <w:rStyle w:val="StyleBoldUnderline"/>
          <w:highlight w:val="cyan"/>
        </w:rPr>
        <w:t>majority</w:t>
      </w:r>
      <w:r>
        <w:rPr>
          <w:rStyle w:val="StyleBoldUnderline"/>
          <w:highlight w:val="yellow"/>
        </w:rPr>
        <w:t xml:space="preserve">'s </w:t>
      </w:r>
      <w:r>
        <w:rPr>
          <w:rStyle w:val="StyleBoldUnderline"/>
          <w:highlight w:val="cyan"/>
        </w:rPr>
        <w:t>acquiescence</w:t>
      </w:r>
      <w:r>
        <w:rPr>
          <w:rStyle w:val="StyleBoldUnderline"/>
        </w:rPr>
        <w:t>,</w:t>
      </w:r>
      <w:r>
        <w:rPr>
          <w:sz w:val="12"/>
        </w:rPr>
        <w:t xml:space="preserve"> if not its active support. So far, </w:t>
      </w:r>
      <w:r>
        <w:rPr>
          <w:rStyle w:val="StyleBoldUnderline"/>
        </w:rPr>
        <w:t>race-crits have not provided such a theory</w:t>
      </w:r>
      <w:r>
        <w:rPr>
          <w:sz w:val="12"/>
        </w:rPr>
        <w:t xml:space="preserve">. </w:t>
      </w:r>
      <w:r>
        <w:rPr>
          <w:rStyle w:val="Emphasis"/>
        </w:rPr>
        <w:t xml:space="preserve">CRT is only </w:t>
      </w:r>
      <w:r>
        <w:rPr>
          <w:rStyle w:val="Emphasis"/>
          <w:highlight w:val="yellow"/>
        </w:rPr>
        <w:t>"</w:t>
      </w:r>
      <w:r>
        <w:rPr>
          <w:rStyle w:val="Emphasis"/>
          <w:highlight w:val="cyan"/>
        </w:rPr>
        <w:t xml:space="preserve">scholarly resistance" </w:t>
      </w:r>
      <w:r>
        <w:rPr>
          <w:rStyle w:val="Emphasis"/>
        </w:rPr>
        <w:t xml:space="preserve">that </w:t>
      </w:r>
      <w:r>
        <w:rPr>
          <w:rStyle w:val="Emphasis"/>
          <w:highlight w:val="cyan"/>
          <w:bdr w:val="single" w:sz="4" w:space="0" w:color="auto" w:frame="1"/>
        </w:rPr>
        <w:t>lives within, and</w:t>
      </w:r>
      <w:r>
        <w:rPr>
          <w:rStyle w:val="Emphasis"/>
          <w:highlight w:val="cyan"/>
        </w:rPr>
        <w:t xml:space="preserve"> </w:t>
      </w:r>
      <w:r>
        <w:rPr>
          <w:sz w:val="12"/>
          <w:highlight w:val="cyan"/>
        </w:rPr>
        <w:t>indeed</w:t>
      </w:r>
      <w:r>
        <w:rPr>
          <w:rStyle w:val="Emphasis"/>
          <w:highlight w:val="cyan"/>
        </w:rPr>
        <w:t xml:space="preserve"> </w:t>
      </w:r>
      <w:r>
        <w:rPr>
          <w:rStyle w:val="Emphasis"/>
          <w:highlight w:val="cyan"/>
          <w:bdr w:val="single" w:sz="4" w:space="0" w:color="auto" w:frame="1"/>
        </w:rPr>
        <w:t>depends upon, the liberal legal order</w:t>
      </w:r>
      <w:r>
        <w:rPr>
          <w:sz w:val="12"/>
        </w:rPr>
        <w:t xml:space="preserve">. 2"" </w:t>
      </w:r>
      <w:r>
        <w:rPr>
          <w:rStyle w:val="Emphasis"/>
          <w:highlight w:val="cyan"/>
        </w:rPr>
        <w:t>Without liberalism to "critique," c</w:t>
      </w:r>
      <w:r>
        <w:rPr>
          <w:rStyle w:val="Emphasis"/>
        </w:rPr>
        <w:t xml:space="preserve">ritical </w:t>
      </w:r>
      <w:r>
        <w:rPr>
          <w:rStyle w:val="Emphasis"/>
          <w:highlight w:val="cyan"/>
        </w:rPr>
        <w:t>r</w:t>
      </w:r>
      <w:r>
        <w:rPr>
          <w:rStyle w:val="Emphasis"/>
        </w:rPr>
        <w:t xml:space="preserve">ace </w:t>
      </w:r>
      <w:r>
        <w:rPr>
          <w:rStyle w:val="Emphasis"/>
          <w:highlight w:val="cyan"/>
        </w:rPr>
        <w:t>t</w:t>
      </w:r>
      <w:r>
        <w:rPr>
          <w:rStyle w:val="Emphasis"/>
        </w:rPr>
        <w:t xml:space="preserve">heory </w:t>
      </w:r>
      <w:r>
        <w:rPr>
          <w:rStyle w:val="Emphasis"/>
          <w:highlight w:val="cyan"/>
        </w:rPr>
        <w:t>would have little meaning</w:t>
      </w:r>
      <w:r>
        <w:rPr>
          <w:rStyle w:val="Emphasis"/>
        </w:rPr>
        <w:t>.</w:t>
      </w:r>
      <w:r>
        <w:rPr>
          <w:sz w:val="12"/>
        </w:rPr>
        <w:t xml:space="preserve"> In the end, </w:t>
      </w:r>
      <w:r>
        <w:rPr>
          <w:rStyle w:val="StyleBoldUnderline"/>
          <w:highlight w:val="cyan"/>
        </w:rPr>
        <w:t>c</w:t>
      </w:r>
      <w:r>
        <w:rPr>
          <w:rStyle w:val="StyleBoldUnderline"/>
          <w:highlight w:val="yellow"/>
        </w:rPr>
        <w:t xml:space="preserve">ritical </w:t>
      </w:r>
      <w:r>
        <w:rPr>
          <w:rStyle w:val="StyleBoldUnderline"/>
          <w:highlight w:val="cyan"/>
        </w:rPr>
        <w:t>r</w:t>
      </w:r>
      <w:r>
        <w:rPr>
          <w:rStyle w:val="StyleBoldUnderline"/>
          <w:highlight w:val="yellow"/>
        </w:rPr>
        <w:t xml:space="preserve">ace </w:t>
      </w:r>
      <w:r>
        <w:rPr>
          <w:rStyle w:val="StyleBoldUnderline"/>
          <w:highlight w:val="cyan"/>
        </w:rPr>
        <w:t>t</w:t>
      </w:r>
      <w:r>
        <w:rPr>
          <w:rStyle w:val="StyleBoldUnderline"/>
          <w:highlight w:val="yellow"/>
        </w:rPr>
        <w:t xml:space="preserve">heory </w:t>
      </w:r>
      <w:r>
        <w:rPr>
          <w:rStyle w:val="StyleBoldUnderline"/>
          <w:highlight w:val="cyan"/>
        </w:rPr>
        <w:t>could no more supplant liberalism than the mission statement of a p</w:t>
      </w:r>
      <w:r>
        <w:rPr>
          <w:rStyle w:val="StyleBoldUnderline"/>
        </w:rPr>
        <w:t xml:space="preserve">olitical </w:t>
      </w:r>
      <w:r>
        <w:rPr>
          <w:rStyle w:val="StyleBoldUnderline"/>
          <w:highlight w:val="cyan"/>
        </w:rPr>
        <w:t>a</w:t>
      </w:r>
      <w:r>
        <w:rPr>
          <w:rStyle w:val="StyleBoldUnderline"/>
        </w:rPr>
        <w:t>ction</w:t>
      </w:r>
      <w:r>
        <w:rPr>
          <w:rStyle w:val="StyleBoldUnderline"/>
          <w:highlight w:val="yellow"/>
        </w:rPr>
        <w:t xml:space="preserve"> </w:t>
      </w:r>
      <w:r>
        <w:rPr>
          <w:rStyle w:val="StyleBoldUnderline"/>
          <w:highlight w:val="cyan"/>
        </w:rPr>
        <w:t>c</w:t>
      </w:r>
      <w:r>
        <w:rPr>
          <w:rStyle w:val="StyleBoldUnderline"/>
        </w:rPr>
        <w:t xml:space="preserve">ommittee </w:t>
      </w:r>
      <w:r>
        <w:rPr>
          <w:rStyle w:val="StyleBoldUnderline"/>
          <w:highlight w:val="cyan"/>
        </w:rPr>
        <w:t>could replace the Constitution</w:t>
      </w:r>
      <w:r>
        <w:rPr>
          <w:rStyle w:val="StyleBoldUnderline"/>
        </w:rPr>
        <w:t>.</w:t>
      </w:r>
    </w:p>
    <w:p w:rsidR="0080469F" w:rsidRPr="0080469F" w:rsidRDefault="0080469F" w:rsidP="0080469F"/>
    <w:p w:rsidR="0080469F" w:rsidRDefault="0080469F" w:rsidP="0080469F"/>
    <w:p w:rsidR="0080469F" w:rsidRDefault="0080469F" w:rsidP="0080469F"/>
    <w:sectPr w:rsidR="0080469F"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0CA" w:rsidRDefault="008440CA" w:rsidP="005F5576">
      <w:r>
        <w:separator/>
      </w:r>
    </w:p>
  </w:endnote>
  <w:endnote w:type="continuationSeparator" w:id="0">
    <w:p w:rsidR="008440CA" w:rsidRDefault="008440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0CA" w:rsidRDefault="008440CA" w:rsidP="005F5576">
      <w:r>
        <w:separator/>
      </w:r>
    </w:p>
  </w:footnote>
  <w:footnote w:type="continuationSeparator" w:id="0">
    <w:p w:rsidR="008440CA" w:rsidRDefault="008440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9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0B"/>
    <w:rsid w:val="001F7572"/>
    <w:rsid w:val="0020006E"/>
    <w:rsid w:val="002009AE"/>
    <w:rsid w:val="0020133C"/>
    <w:rsid w:val="002101DA"/>
    <w:rsid w:val="00217499"/>
    <w:rsid w:val="0024023F"/>
    <w:rsid w:val="00240C4E"/>
    <w:rsid w:val="00243DC0"/>
    <w:rsid w:val="002454FA"/>
    <w:rsid w:val="00250E16"/>
    <w:rsid w:val="00252CA8"/>
    <w:rsid w:val="00257696"/>
    <w:rsid w:val="0026382E"/>
    <w:rsid w:val="00272786"/>
    <w:rsid w:val="00281390"/>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BC2"/>
    <w:rsid w:val="00383E0A"/>
    <w:rsid w:val="003847C7"/>
    <w:rsid w:val="00385298"/>
    <w:rsid w:val="003852CE"/>
    <w:rsid w:val="0038667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806"/>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1F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69F"/>
    <w:rsid w:val="008061F3"/>
    <w:rsid w:val="008133F9"/>
    <w:rsid w:val="00823AAC"/>
    <w:rsid w:val="008440C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13F"/>
    <w:rsid w:val="008F322F"/>
    <w:rsid w:val="00907DFE"/>
    <w:rsid w:val="00914596"/>
    <w:rsid w:val="009146BF"/>
    <w:rsid w:val="00915AD4"/>
    <w:rsid w:val="00915EF1"/>
    <w:rsid w:val="00924C08"/>
    <w:rsid w:val="00927D88"/>
    <w:rsid w:val="00930D1F"/>
    <w:rsid w:val="00935127"/>
    <w:rsid w:val="0094025E"/>
    <w:rsid w:val="0094256C"/>
    <w:rsid w:val="0094657F"/>
    <w:rsid w:val="0095327E"/>
    <w:rsid w:val="00953F11"/>
    <w:rsid w:val="009706C1"/>
    <w:rsid w:val="00975AB3"/>
    <w:rsid w:val="00976675"/>
    <w:rsid w:val="00976FBF"/>
    <w:rsid w:val="00984B38"/>
    <w:rsid w:val="009A0636"/>
    <w:rsid w:val="009A6FF5"/>
    <w:rsid w:val="009B2B47"/>
    <w:rsid w:val="009B35DB"/>
    <w:rsid w:val="009C4298"/>
    <w:rsid w:val="009D0748"/>
    <w:rsid w:val="009D318C"/>
    <w:rsid w:val="009E2BA7"/>
    <w:rsid w:val="009E3A79"/>
    <w:rsid w:val="00A10B8B"/>
    <w:rsid w:val="00A20D78"/>
    <w:rsid w:val="00A2174A"/>
    <w:rsid w:val="00A26733"/>
    <w:rsid w:val="00A3595E"/>
    <w:rsid w:val="00A42D10"/>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0C9A"/>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1BC"/>
    <w:rsid w:val="00CA59CA"/>
    <w:rsid w:val="00CA6C76"/>
    <w:rsid w:val="00CB2356"/>
    <w:rsid w:val="00CB4075"/>
    <w:rsid w:val="00CB4E6D"/>
    <w:rsid w:val="00CC23DE"/>
    <w:rsid w:val="00CC7A2A"/>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2D8"/>
    <w:rsid w:val="00D415C6"/>
    <w:rsid w:val="00D420EA"/>
    <w:rsid w:val="00D4639E"/>
    <w:rsid w:val="00D51ABF"/>
    <w:rsid w:val="00D5444B"/>
    <w:rsid w:val="00D55302"/>
    <w:rsid w:val="00D57CBF"/>
    <w:rsid w:val="00D66ABC"/>
    <w:rsid w:val="00D71CFC"/>
    <w:rsid w:val="00D76E2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6CA"/>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6502643-BAC8-416A-A44C-FB43B03A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Underlined,small,Qualifications,Bold Underline,normal card text,Shrunk,bold underline,qualifications in card,qualifications"/>
    <w:basedOn w:val="DefaultParagraphFont"/>
    <w:uiPriority w:val="7"/>
    <w:qFormat/>
    <w:rsid w:val="00CA6C76"/>
    <w:rPr>
      <w:rFonts w:ascii="Times New Roman" w:hAnsi="Times New Roman" w:cs="Times New Roman"/>
      <w:b/>
      <w:i w:val="0"/>
      <w:iCs/>
      <w:sz w:val="22"/>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Heading 3 Char1 Char Char Char,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0"/>
    </w:rPr>
  </w:style>
  <w:style w:type="character" w:customStyle="1" w:styleId="Emphasis2">
    <w:name w:val="Emphasis 2"/>
    <w:basedOn w:val="Emphasis"/>
    <w:uiPriority w:val="1"/>
    <w:qFormat/>
    <w:rsid w:val="009E2BA7"/>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2454FA"/>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415806"/>
    <w:rPr>
      <w:b/>
      <w:u w:val="single"/>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80469F"/>
    <w:rPr>
      <w:rFonts w:ascii="Times New Roman" w:hAnsi="Times New Roman"/>
      <w:b/>
      <w:sz w:val="24"/>
    </w:rPr>
  </w:style>
  <w:style w:type="character" w:customStyle="1" w:styleId="UnderlineChar">
    <w:name w:val="Underline Char"/>
    <w:basedOn w:val="DefaultParagraphFont"/>
    <w:rsid w:val="00362BC2"/>
    <w:rPr>
      <w:szCs w:val="24"/>
      <w:u w:val="single"/>
      <w:lang w:val="en-US" w:eastAsia="en-US" w:bidi="ar-SA"/>
    </w:rPr>
  </w:style>
  <w:style w:type="paragraph" w:customStyle="1" w:styleId="HotRoute">
    <w:name w:val="Hot Route!"/>
    <w:basedOn w:val="Normal"/>
    <w:link w:val="HotRouteChar"/>
    <w:rsid w:val="00362BC2"/>
    <w:pPr>
      <w:ind w:left="144"/>
    </w:pPr>
    <w:rPr>
      <w:rFonts w:eastAsia="Times New Roman"/>
    </w:rPr>
  </w:style>
  <w:style w:type="character" w:customStyle="1" w:styleId="HotRouteChar">
    <w:name w:val="Hot Route! Char"/>
    <w:basedOn w:val="DefaultParagraphFont"/>
    <w:link w:val="HotRoute"/>
    <w:rsid w:val="00362BC2"/>
    <w:rPr>
      <w:rFonts w:ascii="Times New Roman" w:eastAsia="Times New Roman" w:hAnsi="Times New Roman" w:cs="Times New Roman"/>
      <w:sz w:val="20"/>
    </w:rPr>
  </w:style>
  <w:style w:type="paragraph" w:customStyle="1" w:styleId="Smalltext">
    <w:name w:val="Small text"/>
    <w:basedOn w:val="Normal"/>
    <w:link w:val="SmalltextChar"/>
    <w:rsid w:val="00362BC2"/>
    <w:rPr>
      <w:rFonts w:eastAsia="Times New Roman"/>
      <w:sz w:val="16"/>
    </w:rPr>
  </w:style>
  <w:style w:type="character" w:customStyle="1" w:styleId="SmalltextChar">
    <w:name w:val="Small text Char"/>
    <w:basedOn w:val="DefaultParagraphFont"/>
    <w:link w:val="Smalltext"/>
    <w:rsid w:val="00362BC2"/>
    <w:rPr>
      <w:rFonts w:ascii="Times New Roman" w:eastAsia="Times New Roman" w:hAnsi="Times New Roman" w:cs="Times New Roman"/>
      <w:sz w:val="16"/>
    </w:rPr>
  </w:style>
  <w:style w:type="character" w:customStyle="1" w:styleId="Highlightedunderline">
    <w:name w:val="Highlighted underline"/>
    <w:rsid w:val="00362BC2"/>
    <w:rPr>
      <w:rFonts w:ascii="Times New Roman" w:hAnsi="Times New Roman"/>
      <w:sz w:val="20"/>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nytimes.com/2012/10/12/world/panetta-warns-of-dire-threat-of-cyberattack.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ytimes.com/2013/01/28/us/pentagon-to-beef-up-cybersecurity-force-to-counter-attacks.html?smid=tw-share" TargetMode="External"/><Relationship Id="rId34" Type="http://schemas.openxmlformats.org/officeDocument/2006/relationships/hyperlink" Target="http://articles.latimes.com/2012/nov/22/nation/la-na-cyber-school-20121123" TargetMode="External"/><Relationship Id="rId7" Type="http://schemas.openxmlformats.org/officeDocument/2006/relationships/footnotes" Target="footnote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whitehouse.gov/cybersecurity/comprehensive-national-cybersecurity-initiative" TargetMode="External"/><Relationship Id="rId33" Type="http://schemas.openxmlformats.org/officeDocument/2006/relationships/hyperlink" Target="http://news.bbc.co.uk/2/hi/americas/4655196.stm" TargetMode="External"/><Relationship Id="rId38" Type="http://schemas.openxmlformats.org/officeDocument/2006/relationships/hyperlink" Target="http://web.lexis-nexis.com/universe/document?_m=cd9713b340d60abd42c2b34c36d8ef95&amp;_docnum=9&amp;wchp=dGLbVzz-zSkVA&amp;_md5=9645fa92f5740655bdc1c9ae7c82b328"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washingtonpost.com/world/national-security/pentagon-to-boost-cybersecurity-force/2013/01/19/d87d9dc2-5fec-11e2-b05a-605528f6b712_story.html" TargetMode="External"/><Relationship Id="rId29" Type="http://schemas.openxmlformats.org/officeDocument/2006/relationships/hyperlink" Target="http://www.washingtonpost.com/world/national-security/fbi-is-increasing-pressure-on-suspects-in-stuxnet-inquiry/2013/01/26/f475095e-6733-11e2-93e1-475791032daf_sto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wired.com/threatlevel/2010/03/cyber-war-hype/" TargetMode="External"/><Relationship Id="rId32" Type="http://schemas.openxmlformats.org/officeDocument/2006/relationships/hyperlink" Target="http://news.bbc.co.uk/2/shared/bsp/hi/pdfs/27_01_06_psyops.pdf" TargetMode="External"/><Relationship Id="rId37" Type="http://schemas.openxmlformats.org/officeDocument/2006/relationships/hyperlink" Target="http://boingboing.net/2010/09/27/obama-administration.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salon.com/2010/03/29/mcconnell_3/" TargetMode="External"/><Relationship Id="rId28" Type="http://schemas.openxmlformats.org/officeDocument/2006/relationships/hyperlink" Target="http://www.nytimes.com/2012/06/25/opinion/stuxnet-will-come-back-to-haunt-us.html?" TargetMode="External"/><Relationship Id="rId36" Type="http://schemas.openxmlformats.org/officeDocument/2006/relationships/hyperlink" Target="http://projects.washingtonpost.com/top-secret-america/articles/a-hidden-world-growing-beyond-control/print/" TargetMode="External"/><Relationship Id="rId10" Type="http://schemas.openxmlformats.org/officeDocument/2006/relationships/hyperlink" Target="http://www.dictionary.com/cgi-bin/dict.pl?term=resolved" TargetMode="External"/><Relationship Id="rId19" Type="http://schemas.openxmlformats.org/officeDocument/2006/relationships/hyperlink" Target="http://www.businessinsider.com/the-pentagons-massive-expansion-of-its-cyber-security-unit-is-all-about-offense-2013-1" TargetMode="External"/><Relationship Id="rId31" Type="http://schemas.openxmlformats.org/officeDocument/2006/relationships/hyperlink" Target="http://www.nytimes.com/2011/10/10/science/10anthrax.html?pagewanted=all" TargetMode="External"/><Relationship Id="rId4" Type="http://schemas.openxmlformats.org/officeDocument/2006/relationships/styles" Target="styles.xml"/><Relationship Id="rId9" Type="http://schemas.openxmlformats.org/officeDocument/2006/relationships/hyperlink" Target="http://ccc.commnet.edu/grammar/marks/colon.htm" TargetMode="Externa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washingtonpost.com/wp-dyn/content/article/2010/02/25/AR2010022502493.html?sid=ST2010031901063" TargetMode="External"/><Relationship Id="rId27" Type="http://schemas.openxmlformats.org/officeDocument/2006/relationships/hyperlink" Target="http://www.nytimes.com/2012/06/01/world/middleeast/obama-ordered-wave-of-cyberattacks-against-iran.html?pagewanted=all" TargetMode="External"/><Relationship Id="rId30" Type="http://schemas.openxmlformats.org/officeDocument/2006/relationships/hyperlink" Target="http://www.guardian.co.uk/world/2002/oct/29/usa.julianborger" TargetMode="External"/><Relationship Id="rId35" Type="http://schemas.openxmlformats.org/officeDocument/2006/relationships/hyperlink" Target="http://www.ntia.doc.gov/speechtestimony/2010/remarks-assistant-secretary-strickling-media-institu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25923</Words>
  <Characters>147764</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Min</cp:lastModifiedBy>
  <cp:revision>2</cp:revision>
  <dcterms:created xsi:type="dcterms:W3CDTF">2014-03-28T20:02:00Z</dcterms:created>
  <dcterms:modified xsi:type="dcterms:W3CDTF">2014-03-28T20:02:00Z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