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6E2" w:rsidRDefault="00AD46E2" w:rsidP="00AD46E2">
      <w:pPr>
        <w:pStyle w:val="Heading2"/>
      </w:pPr>
      <w:r>
        <w:t>Navy</w:t>
      </w:r>
    </w:p>
    <w:p w:rsidR="00AD46E2" w:rsidRPr="00F37B47" w:rsidRDefault="00AD46E2" w:rsidP="00AD46E2"/>
    <w:p w:rsidR="00AD46E2" w:rsidRDefault="00AD46E2" w:rsidP="00AD46E2">
      <w:pPr>
        <w:rPr>
          <w:b/>
        </w:rPr>
      </w:pPr>
      <w:r>
        <w:rPr>
          <w:b/>
        </w:rPr>
        <w:t>The aircraft carrier industry will collapse now and drag the navy down with it – budget cuts, cost-overruns, and reach of CVW</w:t>
      </w:r>
    </w:p>
    <w:p w:rsidR="00AD46E2" w:rsidRDefault="00AD46E2" w:rsidP="00AD46E2">
      <w:proofErr w:type="spellStart"/>
      <w:proofErr w:type="gramStart"/>
      <w:r w:rsidRPr="007459B8">
        <w:rPr>
          <w:b/>
        </w:rPr>
        <w:t>Goure</w:t>
      </w:r>
      <w:proofErr w:type="spellEnd"/>
      <w:r w:rsidRPr="007459B8">
        <w:rPr>
          <w:b/>
        </w:rPr>
        <w:t xml:space="preserve"> 13</w:t>
      </w:r>
      <w:r>
        <w:t xml:space="preserve"> - vice president at the Lexington Institute in Arlington, Virginia, where he specializes in national security &lt;Daniel.</w:t>
      </w:r>
      <w:proofErr w:type="gramEnd"/>
      <w:r>
        <w:t xml:space="preserve"> “Drones to </w:t>
      </w:r>
      <w:proofErr w:type="gramStart"/>
      <w:r>
        <w:t>The</w:t>
      </w:r>
      <w:proofErr w:type="gramEnd"/>
      <w:r>
        <w:t xml:space="preserve"> Rescue!” September 2013. </w:t>
      </w:r>
      <w:hyperlink r:id="rId11" w:history="1">
        <w:r w:rsidRPr="008A5C19">
          <w:rPr>
            <w:rStyle w:val="Hyperlink"/>
          </w:rPr>
          <w:t>http://www.usni.org/magazines/proceedings/2013-09/drones-rescue</w:t>
        </w:r>
      </w:hyperlink>
      <w:r>
        <w:t xml:space="preserve">&gt; </w:t>
      </w:r>
    </w:p>
    <w:p w:rsidR="00AD46E2" w:rsidRPr="00B15877" w:rsidRDefault="00AD46E2" w:rsidP="00AD46E2">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is becoming too expensive, and</w:t>
      </w:r>
      <w:r w:rsidRPr="008B138D">
        <w:rPr>
          <w:rStyle w:val="StyleBoldUnderline"/>
        </w:rPr>
        <w:t xml:space="preserve">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 xml:space="preserve">overall striking power of the carrier air wing has </w:t>
      </w:r>
      <w:proofErr w:type="spellStart"/>
      <w:r w:rsidRPr="00B40A4C">
        <w:rPr>
          <w:rStyle w:val="StyleBoldUnderline"/>
          <w:highlight w:val="cyan"/>
        </w:rPr>
        <w:t>declined</w:t>
      </w:r>
      <w:r>
        <w:t>.</w:t>
      </w:r>
      <w:r w:rsidRPr="00B15877">
        <w:rPr>
          <w:sz w:val="16"/>
          <w:szCs w:val="16"/>
        </w:rPr>
        <w:t>Indeed</w:t>
      </w:r>
      <w:proofErr w:type="spellEnd"/>
      <w:r w:rsidRPr="00B15877">
        <w:rPr>
          <w:sz w:val="16"/>
          <w:szCs w:val="16"/>
        </w:rPr>
        <w:t>, Secretary of Defense Chuck</w:t>
      </w:r>
      <w:r>
        <w:t xml:space="preserve"> </w:t>
      </w:r>
      <w:r w:rsidRPr="00B40A4C">
        <w:rPr>
          <w:rStyle w:val="StyleBoldUnderline"/>
          <w:highlight w:val="cyan"/>
        </w:rPr>
        <w:t xml:space="preserve">Hagel disclosed </w:t>
      </w:r>
      <w:r w:rsidRPr="00B40A4C">
        <w:rPr>
          <w:rStyle w:val="StyleBoldUnderline"/>
        </w:rPr>
        <w:t>on 31 July</w:t>
      </w:r>
      <w:r w:rsidRPr="008B138D">
        <w:rPr>
          <w:rStyle w:val="StyleBoldUnderline"/>
        </w:rPr>
        <w:t xml:space="preserve"> that </w:t>
      </w:r>
      <w:r w:rsidRPr="001B68AA">
        <w:rPr>
          <w:rStyle w:val="StyleBoldUnderline"/>
        </w:rPr>
        <w:t>one of the</w:t>
      </w:r>
      <w:r w:rsidRPr="008B138D">
        <w:rPr>
          <w:rStyle w:val="StyleBoldUnderline"/>
        </w:rPr>
        <w:t xml:space="preserve"> largest </w:t>
      </w:r>
      <w:r w:rsidRPr="00B40A4C">
        <w:rPr>
          <w:rStyle w:val="StyleBoldUnderline"/>
          <w:highlight w:val="cyan"/>
        </w:rPr>
        <w:t>potential</w:t>
      </w:r>
      <w:r w:rsidRPr="008B138D">
        <w:rPr>
          <w:rStyle w:val="StyleBoldUnderline"/>
        </w:rPr>
        <w:t xml:space="preserve"> </w:t>
      </w:r>
      <w:r w:rsidRPr="00B40A4C">
        <w:rPr>
          <w:rStyle w:val="StyleBoldUnderline"/>
          <w:highlight w:val="cyan"/>
        </w:rPr>
        <w:t>spending cuts</w:t>
      </w:r>
      <w:r w:rsidRPr="008B138D">
        <w:rPr>
          <w:rStyle w:val="StyleBoldUnderline"/>
        </w:rPr>
        <w:t xml:space="preserve"> that a “strategic choices and management review” panel suggested earlier this year </w:t>
      </w:r>
      <w:r w:rsidRPr="001B68AA">
        <w:rPr>
          <w:rStyle w:val="StyleBoldUnderline"/>
          <w:highlight w:val="cyan"/>
        </w:rPr>
        <w:t xml:space="preserve">was to </w:t>
      </w:r>
      <w:r w:rsidRPr="00B40A4C">
        <w:rPr>
          <w:rStyle w:val="StyleBoldUnderline"/>
          <w:highlight w:val="cyan"/>
        </w:rPr>
        <w:t>reduce the number of carrier strike groups</w:t>
      </w:r>
      <w:r w:rsidRPr="008B138D">
        <w:rPr>
          <w:rStyle w:val="StyleBoldUnderline"/>
        </w:rPr>
        <w:t xml:space="preserve"> from the current 11 to a new level of only eight or nine</w:t>
      </w:r>
      <w:r>
        <w:t xml:space="preserve">. </w:t>
      </w:r>
      <w:r w:rsidRPr="003F0668">
        <w:rPr>
          <w:sz w:val="12"/>
          <w:szCs w:val="12"/>
        </w:rPr>
        <w:t xml:space="preserve">“The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w:t>
      </w:r>
      <w:proofErr w:type="gramStart"/>
      <w:r w:rsidRPr="003F0668">
        <w:rPr>
          <w:sz w:val="12"/>
          <w:szCs w:val="12"/>
        </w:rPr>
        <w:t>The</w:t>
      </w:r>
      <w:proofErr w:type="gramEnd"/>
      <w:r w:rsidRPr="003F0668">
        <w:rPr>
          <w:sz w:val="12"/>
          <w:szCs w:val="12"/>
        </w:rPr>
        <w:t xml:space="preserv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w:t>
      </w:r>
      <w:proofErr w:type="gramStart"/>
      <w:r w:rsidRPr="003F0668">
        <w:rPr>
          <w:sz w:val="12"/>
          <w:szCs w:val="12"/>
        </w:rPr>
        <w:t>Proceedings )</w:t>
      </w:r>
      <w:proofErr w:type="gramEnd"/>
      <w:r w:rsidRPr="003F0668">
        <w:rPr>
          <w:sz w:val="12"/>
          <w:szCs w:val="12"/>
        </w:rPr>
        <w:t xml:space="preserve">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proofErr w:type="spellStart"/>
      <w:r w:rsidRPr="00B40A4C">
        <w:rPr>
          <w:rStyle w:val="StyleBoldUnderline"/>
          <w:highlight w:val="cyan"/>
        </w:rPr>
        <w:t>antiship</w:t>
      </w:r>
      <w:proofErr w:type="spellEnd"/>
      <w:r w:rsidRPr="00B40A4C">
        <w:rPr>
          <w:rStyle w:val="StyleBoldUnderline"/>
          <w:highlight w:val="cyan"/>
        </w:rPr>
        <w:t xml:space="preserve">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1B68AA">
        <w:rPr>
          <w:rStyle w:val="StyleBoldUnderline"/>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B40A4C">
        <w:rPr>
          <w:rStyle w:val="StyleBoldUnderline"/>
          <w:highlight w:val="cyan"/>
        </w:rPr>
        <w:t>carriers</w:t>
      </w:r>
      <w:r>
        <w:t xml:space="preserve">. 2 </w:t>
      </w:r>
      <w:r w:rsidRPr="00B15877">
        <w:rPr>
          <w:sz w:val="16"/>
          <w:szCs w:val="16"/>
        </w:rPr>
        <w:t>And potential U.S. adversaries have acquired a raft of new weapons for anti-access and area-denial (A2/AD) operations,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1B68AA">
        <w:rPr>
          <w:rStyle w:val="StyleBoldUnderline"/>
          <w:highlight w:val="cyan"/>
        </w:rPr>
        <w:t>restricting o</w:t>
      </w:r>
      <w:r w:rsidRPr="00B40A4C">
        <w:rPr>
          <w:rStyle w:val="StyleBoldUnderline"/>
          <w:highlight w:val="cyan"/>
        </w:rPr>
        <w:t xml:space="preserve">verall </w:t>
      </w:r>
      <w:proofErr w:type="gramStart"/>
      <w:r w:rsidRPr="00B40A4C">
        <w:rPr>
          <w:rStyle w:val="StyleBoldUnderline"/>
          <w:highlight w:val="cyan"/>
        </w:rPr>
        <w:t>offense</w:t>
      </w:r>
      <w:proofErr w:type="gramEnd"/>
      <w:r w:rsidRPr="00B40A4C">
        <w:rPr>
          <w:rStyle w:val="StyleBoldUnderline"/>
          <w:highlight w:val="cyan"/>
        </w:rPr>
        <w:t xml:space="preserve"> operations </w:t>
      </w:r>
      <w:r w:rsidRPr="001B68AA">
        <w:rPr>
          <w:rStyle w:val="StyleBoldUnderline"/>
        </w:rPr>
        <w:t>significantly</w:t>
      </w:r>
      <w:r w:rsidRPr="00B15877">
        <w:rPr>
          <w:rStyle w:val="StyleBoldUnderline"/>
        </w:rPr>
        <w:t>. ¶ A second issue, which has gained greater prominence in the face of congressional calls for deep</w:t>
      </w:r>
      <w:r w:rsidRPr="008B138D">
        <w:rPr>
          <w:rStyle w:val="StyleBoldUnderline"/>
        </w:rPr>
        <w:t xml:space="preserve"> defense spending cuts, is the cost of naval aviation—from building and maintaining aircraft carriers to deploying their air wings and supporting vessels. The </w:t>
      </w:r>
      <w:r w:rsidRPr="00B40A4C">
        <w:rPr>
          <w:rStyle w:val="StyleBoldUnderline"/>
          <w:highlight w:val="cyan"/>
        </w:rPr>
        <w:t xml:space="preserve">soaring </w:t>
      </w:r>
      <w:r w:rsidRPr="001B68AA">
        <w:rPr>
          <w:rStyle w:val="StyleBoldUnderline"/>
          <w:highlight w:val="cyan"/>
        </w:rPr>
        <w:t>cost o</w:t>
      </w:r>
      <w:r w:rsidRPr="00B40A4C">
        <w:rPr>
          <w:rStyle w:val="StyleBoldUnderline"/>
          <w:highlight w:val="cyan"/>
        </w:rPr>
        <w:t>verruns</w:t>
      </w:r>
      <w:r w:rsidRPr="008B138D">
        <w:rPr>
          <w:rStyle w:val="StyleBoldUnderline"/>
        </w:rPr>
        <w:t xml:space="preserve"> and construction delays </w:t>
      </w:r>
      <w:r w:rsidRPr="00B40A4C">
        <w:rPr>
          <w:rStyle w:val="StyleBoldUnderline"/>
          <w:highlight w:val="cyan"/>
        </w:rPr>
        <w:t>in the production of</w:t>
      </w:r>
      <w:r>
        <w:t xml:space="preserve"> </w:t>
      </w:r>
      <w:r w:rsidRPr="00B15877">
        <w:rPr>
          <w:sz w:val="16"/>
          <w:szCs w:val="16"/>
        </w:rPr>
        <w:t>the USS Gerald R. Ford (CVN-78), the first of a new class of</w:t>
      </w:r>
      <w:r>
        <w:t xml:space="preserve"> </w:t>
      </w:r>
      <w:r w:rsidRPr="008B138D">
        <w:rPr>
          <w:rStyle w:val="StyleBoldUnderline"/>
        </w:rPr>
        <w:t xml:space="preserve">Navy </w:t>
      </w:r>
      <w:r w:rsidRPr="00B40A4C">
        <w:rPr>
          <w:rStyle w:val="StyleBoldUnderline"/>
          <w:highlight w:val="cyan"/>
        </w:rPr>
        <w:t>super-carriers, have raised concerns</w:t>
      </w:r>
      <w:r w:rsidRPr="008B138D">
        <w:rPr>
          <w:rStyle w:val="StyleBoldUnderline"/>
        </w:rPr>
        <w:t xml:space="preserve"> both within the Navy and on Capitol Hill.</w:t>
      </w:r>
      <w:r>
        <w:t xml:space="preserve"> </w:t>
      </w:r>
      <w:r w:rsidRPr="003F0668">
        <w:rPr>
          <w:sz w:val="16"/>
          <w:szCs w:val="16"/>
        </w:rPr>
        <w:t xml:space="preserve">4 At the same time, the cost of the carrier air wing is rising visibly even though it is shrinking in size. </w:t>
      </w:r>
      <w:proofErr w:type="gramStart"/>
      <w:r w:rsidRPr="003F0668">
        <w:rPr>
          <w:sz w:val="16"/>
          <w:szCs w:val="16"/>
        </w:rPr>
        <w:t>5 Navy leadership</w:t>
      </w:r>
      <w:proofErr w:type="gramEnd"/>
      <w:r w:rsidRPr="003F0668">
        <w:rPr>
          <w:sz w:val="16"/>
          <w:szCs w:val="16"/>
        </w:rPr>
        <w:t xml:space="preserve"> and a number of outside experts have offered a spirited defense of the Ford -class carriers</w:t>
      </w:r>
      <w:r>
        <w:t>. 6</w:t>
      </w:r>
      <w:r w:rsidRPr="008126D9">
        <w:rPr>
          <w:sz w:val="12"/>
        </w:rPr>
        <w:t xml:space="preserve">¶ </w:t>
      </w:r>
      <w:proofErr w:type="gramStart"/>
      <w:r w:rsidRPr="00B40A4C">
        <w:rPr>
          <w:rStyle w:val="StyleBoldUnderline"/>
          <w:highlight w:val="cyan"/>
        </w:rPr>
        <w:t>The</w:t>
      </w:r>
      <w:proofErr w:type="gramEnd"/>
      <w:r w:rsidRPr="00B40A4C">
        <w:rPr>
          <w:rStyle w:val="StyleBoldUnderline"/>
          <w:highlight w:val="cyan"/>
        </w:rPr>
        <w:t xml:space="preserv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 xml:space="preserve">Early assessments of the potential for UAVs to enhance the utility of the carrier air wing focused on the value of their greater range and persistence. 7 As Representative J. Randy Forbes (R-VA), chairman of the House Armed Services subcommittee on </w:t>
      </w:r>
      <w:proofErr w:type="spellStart"/>
      <w:r w:rsidRPr="003F0668">
        <w:rPr>
          <w:sz w:val="16"/>
          <w:szCs w:val="16"/>
        </w:rPr>
        <w:t>seapower</w:t>
      </w:r>
      <w:proofErr w:type="spellEnd"/>
      <w:r w:rsidRPr="003F0668">
        <w:rPr>
          <w:sz w:val="16"/>
          <w:szCs w:val="16"/>
        </w:rPr>
        <w:t xml:space="preserve">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[T]he long distances in the region</w:t>
      </w:r>
      <w:r>
        <w:t xml:space="preserve">, combined with A2/AD challenges, </w:t>
      </w:r>
      <w:r w:rsidRPr="008B138D">
        <w:rPr>
          <w:rStyle w:val="StyleBoldUnderline"/>
        </w:rPr>
        <w:t>raise questions about the future strike power of the Carrier Air-Wing (CVW). As we posture our forces, is the planned CVW of the 2020s structured to meet the range, persistence, stealth, ISR, and payload demands that will be required to operate in this theater</w:t>
      </w:r>
      <w:r>
        <w:t>? 8</w:t>
      </w:r>
    </w:p>
    <w:p w:rsidR="00AD46E2" w:rsidRDefault="00AD46E2" w:rsidP="00AD46E2">
      <w:pPr>
        <w:pStyle w:val="Heading4"/>
      </w:pPr>
      <w:r>
        <w:t>Carriers make basing and the US Navy effective – key to maintaining presence without escalation</w:t>
      </w:r>
    </w:p>
    <w:p w:rsidR="00AD46E2" w:rsidRPr="00010F55" w:rsidRDefault="00AD46E2" w:rsidP="00AD46E2">
      <w:pPr>
        <w:rPr>
          <w:sz w:val="16"/>
          <w:szCs w:val="16"/>
        </w:rPr>
      </w:pPr>
      <w:proofErr w:type="spellStart"/>
      <w:r>
        <w:rPr>
          <w:b/>
        </w:rPr>
        <w:t>Rabus</w:t>
      </w:r>
      <w:proofErr w:type="spellEnd"/>
      <w:r>
        <w:rPr>
          <w:b/>
        </w:rPr>
        <w:t xml:space="preserve"> 13</w:t>
      </w:r>
      <w:r>
        <w:t xml:space="preserve">, </w:t>
      </w:r>
      <w:r w:rsidRPr="00010F55">
        <w:rPr>
          <w:sz w:val="16"/>
          <w:szCs w:val="16"/>
        </w:rPr>
        <w:t xml:space="preserve">Ray, M.A. in political science from Johns Hopkins University and a </w:t>
      </w:r>
      <w:proofErr w:type="spellStart"/>
      <w:r w:rsidRPr="00010F55">
        <w:rPr>
          <w:sz w:val="16"/>
          <w:szCs w:val="16"/>
        </w:rPr>
        <w:t>Juris</w:t>
      </w:r>
      <w:proofErr w:type="spellEnd"/>
      <w:r w:rsidRPr="00010F55">
        <w:rPr>
          <w:sz w:val="16"/>
          <w:szCs w:val="16"/>
        </w:rPr>
        <w:t xml:space="preserve"> Doctor, magna cum laude, from Harvard Law School, “Technology On Approach: Unmanned aircraft at sea greatly extend the Navy’s reach and sustainability,” July 13</w:t>
      </w:r>
      <w:r w:rsidRPr="00010F55">
        <w:rPr>
          <w:sz w:val="16"/>
          <w:szCs w:val="16"/>
          <w:vertAlign w:val="superscript"/>
        </w:rPr>
        <w:t>th</w:t>
      </w:r>
      <w:r w:rsidRPr="00010F55">
        <w:rPr>
          <w:sz w:val="16"/>
          <w:szCs w:val="16"/>
        </w:rPr>
        <w:t>, http://www.utsandiego.com/news/2013/Jul/14/tp-technology-on-approach/2/?#article-copy</w:t>
      </w:r>
    </w:p>
    <w:p w:rsidR="00AD46E2" w:rsidRPr="00C86413" w:rsidRDefault="00AD46E2" w:rsidP="00AD46E2">
      <w:pPr>
        <w:rPr>
          <w:sz w:val="16"/>
        </w:rPr>
      </w:pPr>
      <w:r w:rsidRPr="00C95B4D">
        <w:rPr>
          <w:sz w:val="16"/>
        </w:rPr>
        <w:t xml:space="preserve">On Wednesday afternoon, Chief of Naval Operations Adm. Jonathan </w:t>
      </w:r>
      <w:proofErr w:type="spellStart"/>
      <w:r w:rsidRPr="00C95B4D">
        <w:rPr>
          <w:sz w:val="16"/>
        </w:rPr>
        <w:t>Greenert</w:t>
      </w:r>
      <w:proofErr w:type="spellEnd"/>
      <w:r w:rsidRPr="00C95B4D">
        <w:rPr>
          <w:sz w:val="16"/>
        </w:rPr>
        <w:t xml:space="preserve"> and I stood on the deck of the aircraft carrier George H.W. Bush, at sea off the Virginia Capes, and watched the winning argument in that debate. </w:t>
      </w:r>
      <w:r w:rsidRPr="00242D75">
        <w:rPr>
          <w:rStyle w:val="StyleBoldUnderline"/>
          <w:highlight w:val="cyan"/>
        </w:rPr>
        <w:t>The</w:t>
      </w:r>
      <w:r w:rsidRPr="00C95B4D">
        <w:rPr>
          <w:rStyle w:val="StyleBoldUnderline"/>
        </w:rPr>
        <w:t xml:space="preserve"> unmanned aircraft </w:t>
      </w:r>
      <w:r w:rsidRPr="00242D75">
        <w:rPr>
          <w:rStyle w:val="StyleBoldUnderline"/>
          <w:highlight w:val="cyan"/>
        </w:rPr>
        <w:t>X-47B,</w:t>
      </w:r>
      <w:r w:rsidRPr="00C95B4D">
        <w:rPr>
          <w:sz w:val="16"/>
        </w:rPr>
        <w:t xml:space="preserve"> with its stealthy airframe and 62-foot wingspan, </w:t>
      </w:r>
      <w:r w:rsidRPr="00C95B4D">
        <w:rPr>
          <w:rStyle w:val="StyleBoldUnderline"/>
        </w:rPr>
        <w:t>made its first arrested landing onboard a ship</w:t>
      </w:r>
      <w:r w:rsidRPr="00C95B4D">
        <w:rPr>
          <w:sz w:val="16"/>
        </w:rPr>
        <w:t xml:space="preserve">. </w:t>
      </w:r>
      <w:r w:rsidRPr="00C95B4D">
        <w:rPr>
          <w:rStyle w:val="StyleBoldUnderline"/>
        </w:rPr>
        <w:t xml:space="preserve">It </w:t>
      </w:r>
      <w:r w:rsidRPr="00242D75">
        <w:rPr>
          <w:rStyle w:val="StyleBoldUnderline"/>
          <w:highlight w:val="cyan"/>
        </w:rPr>
        <w:t>was a</w:t>
      </w:r>
      <w:r w:rsidRPr="00C95B4D">
        <w:rPr>
          <w:sz w:val="16"/>
        </w:rPr>
        <w:t xml:space="preserve"> historic moment for aviation, a </w:t>
      </w:r>
      <w:r w:rsidRPr="001B68AA">
        <w:rPr>
          <w:rStyle w:val="StyleBoldUnderline"/>
        </w:rPr>
        <w:t>remarkable achievement of naval power and</w:t>
      </w:r>
      <w:r w:rsidRPr="00C95B4D">
        <w:rPr>
          <w:rStyle w:val="StyleBoldUnderline"/>
        </w:rPr>
        <w:t xml:space="preserve"> a powerful </w:t>
      </w:r>
      <w:r w:rsidRPr="00242D75">
        <w:rPr>
          <w:rStyle w:val="StyleBoldUnderline"/>
          <w:highlight w:val="cyan"/>
        </w:rPr>
        <w:t xml:space="preserve">demonstration of why </w:t>
      </w:r>
      <w:r w:rsidRPr="001B68AA">
        <w:rPr>
          <w:rStyle w:val="StyleBoldUnderline"/>
          <w:highlight w:val="cyan"/>
        </w:rPr>
        <w:t xml:space="preserve">aircraft carriers </w:t>
      </w:r>
      <w:r w:rsidRPr="00242D75">
        <w:rPr>
          <w:rStyle w:val="StyleBoldUnderline"/>
          <w:highlight w:val="cyan"/>
        </w:rPr>
        <w:t xml:space="preserve">will remain </w:t>
      </w:r>
      <w:r w:rsidRPr="001B68AA">
        <w:rPr>
          <w:rStyle w:val="Emphasis"/>
        </w:rPr>
        <w:t xml:space="preserve">relevant and </w:t>
      </w:r>
      <w:r w:rsidRPr="00242D75">
        <w:rPr>
          <w:rStyle w:val="Emphasis"/>
          <w:highlight w:val="cyan"/>
        </w:rPr>
        <w:t>critical to America’s future naval supremacy</w:t>
      </w:r>
      <w:r w:rsidRPr="00C95B4D">
        <w:rPr>
          <w:sz w:val="16"/>
        </w:rPr>
        <w:t xml:space="preserve">. As every naval aviator knows, landing on a carrier is about the most difficult thing you can do. To put it simply, an aircraft carrier, unlike an air base ashore, moves. So landing the X-47B safely aboard the ship without a human operator requires a very sophisticated computer system capable of factoring in airspeed, altitude and angle-of-attack to a pitching, rolling flight deck, not to mention the changing winds and seas. </w:t>
      </w:r>
      <w:r w:rsidRPr="00C95B4D">
        <w:rPr>
          <w:rStyle w:val="StyleBoldUnderline"/>
        </w:rPr>
        <w:t>In less than a decade, the</w:t>
      </w:r>
      <w:r w:rsidRPr="00C95B4D">
        <w:rPr>
          <w:sz w:val="16"/>
        </w:rPr>
        <w:t xml:space="preserve"> air wing on a </w:t>
      </w:r>
      <w:r w:rsidRPr="00C95B4D">
        <w:rPr>
          <w:rStyle w:val="StyleBoldUnderline"/>
        </w:rPr>
        <w:t>carrier will include</w:t>
      </w:r>
      <w:r w:rsidRPr="00C95B4D">
        <w:rPr>
          <w:sz w:val="16"/>
        </w:rPr>
        <w:t xml:space="preserve"> today’s modern manned strike fighters, advanced future manned platforms like the Joint Strike Fighter, and our next generation </w:t>
      </w:r>
      <w:r w:rsidRPr="00C95B4D">
        <w:rPr>
          <w:rStyle w:val="StyleBoldUnderline"/>
        </w:rPr>
        <w:t>unmanned</w:t>
      </w:r>
      <w:r w:rsidRPr="00C95B4D">
        <w:rPr>
          <w:sz w:val="16"/>
        </w:rPr>
        <w:t xml:space="preserve"> carrier </w:t>
      </w:r>
      <w:r w:rsidRPr="00C95B4D">
        <w:rPr>
          <w:rStyle w:val="StyleBoldUnderline"/>
        </w:rPr>
        <w:t>aircraft</w:t>
      </w:r>
      <w:r w:rsidRPr="00C95B4D">
        <w:rPr>
          <w:sz w:val="16"/>
        </w:rPr>
        <w:t xml:space="preserve">. Today was a glimpse at how the carrier and its changing mix of aircraft will be integral to meeting the challenges of the 21st century. The U.S. Navy and Marine Corps are America’s “Away Team.” We are where it counts, when it counts, not just at the right time but all the time. In military terms, we provide presence. </w:t>
      </w:r>
      <w:r w:rsidRPr="00242D75">
        <w:rPr>
          <w:rStyle w:val="StyleBoldUnderline"/>
          <w:highlight w:val="cyan"/>
        </w:rPr>
        <w:t xml:space="preserve">Aircraft </w:t>
      </w:r>
      <w:r w:rsidRPr="001B68AA">
        <w:rPr>
          <w:rStyle w:val="StyleBoldUnderline"/>
          <w:highlight w:val="cyan"/>
        </w:rPr>
        <w:t xml:space="preserve">carriers are critical </w:t>
      </w:r>
      <w:r w:rsidRPr="00242D75">
        <w:rPr>
          <w:rStyle w:val="StyleBoldUnderline"/>
          <w:highlight w:val="cyan"/>
        </w:rPr>
        <w:t>to maintaining</w:t>
      </w:r>
      <w:r w:rsidRPr="00C95B4D">
        <w:rPr>
          <w:rStyle w:val="StyleBoldUnderline"/>
        </w:rPr>
        <w:t xml:space="preserve"> constant </w:t>
      </w:r>
      <w:r w:rsidRPr="00242D75">
        <w:rPr>
          <w:rStyle w:val="StyleBoldUnderline"/>
          <w:highlight w:val="cyan"/>
        </w:rPr>
        <w:t>presence and the ability to be on the scene without</w:t>
      </w:r>
      <w:r w:rsidRPr="00C95B4D">
        <w:rPr>
          <w:rStyle w:val="StyleBoldUnderline"/>
        </w:rPr>
        <w:t xml:space="preserve"> dangerously </w:t>
      </w:r>
      <w:r w:rsidRPr="00242D75">
        <w:rPr>
          <w:rStyle w:val="StyleBoldUnderline"/>
          <w:highlight w:val="cyan"/>
        </w:rPr>
        <w:t>escalating a tense situation</w:t>
      </w:r>
      <w:r w:rsidRPr="00C95B4D">
        <w:rPr>
          <w:sz w:val="16"/>
        </w:rPr>
        <w:t xml:space="preserve">. The president needs this flexibility when a crisis erupts. </w:t>
      </w:r>
      <w:r w:rsidRPr="00C95B4D">
        <w:rPr>
          <w:rStyle w:val="StyleBoldUnderline"/>
        </w:rPr>
        <w:t xml:space="preserve">A carrier’s ability to be an </w:t>
      </w:r>
      <w:r w:rsidRPr="00010F55">
        <w:rPr>
          <w:rStyle w:val="StyleBoldUnderline"/>
        </w:rPr>
        <w:t>enduring and mobile presence without needing an inch of another country’s sovereign territory</w:t>
      </w:r>
      <w:r w:rsidRPr="00C95B4D">
        <w:rPr>
          <w:rStyle w:val="StyleBoldUnderline"/>
        </w:rPr>
        <w:t xml:space="preserve"> contrasts starkly with</w:t>
      </w:r>
      <w:r w:rsidRPr="00C95B4D">
        <w:rPr>
          <w:sz w:val="16"/>
        </w:rPr>
        <w:t xml:space="preserve"> attack aircraft at </w:t>
      </w:r>
      <w:r w:rsidRPr="00C95B4D">
        <w:rPr>
          <w:rStyle w:val="StyleBoldUnderline"/>
        </w:rPr>
        <w:t>fixed locations based on foreign soil.</w:t>
      </w:r>
      <w:r>
        <w:rPr>
          <w:rStyle w:val="StyleBoldUnderline"/>
        </w:rPr>
        <w:t xml:space="preserve"> </w:t>
      </w:r>
      <w:r w:rsidRPr="00C95B4D">
        <w:rPr>
          <w:sz w:val="16"/>
        </w:rPr>
        <w:t xml:space="preserve">There are certainly threats to our carriers. Potential adversaries and friends alike are developing more advanced anti-ship cruise missiles and ballistic missiles for targeting ships at sea. However, these same missile technologies pose a greater threat to immobile airfields ashore. Targeting information for fixed shore bases is relatively easy. A moving carrier far at sea is a much harder problem for our adversaries to solve, and our advancing electronic warfare capabilities make it even harder. Add to this the fact that the AEGIS combat system of our cruisers and destroyers, which deploy with our carriers, is proven and reliable in air and missile defense, and the survivability of our carriers looks far more impressive than airfields ashore. </w:t>
      </w:r>
      <w:r w:rsidRPr="00242D75">
        <w:rPr>
          <w:rStyle w:val="StyleBoldUnderline"/>
          <w:highlight w:val="cyan"/>
        </w:rPr>
        <w:t>The X-47B that</w:t>
      </w:r>
      <w:r w:rsidRPr="00C95B4D">
        <w:rPr>
          <w:rStyle w:val="StyleBoldUnderline"/>
        </w:rPr>
        <w:t xml:space="preserve"> “trapped” aboard the Bush on Wednesday is the culmination of an experimental program. It </w:t>
      </w:r>
      <w:r w:rsidRPr="00242D75">
        <w:rPr>
          <w:rStyle w:val="StyleBoldUnderline"/>
          <w:highlight w:val="cyan"/>
        </w:rPr>
        <w:t>has been one of the Navy’s most successful, meeting all required objectives within budget and on time</w:t>
      </w:r>
      <w:r w:rsidRPr="00C95B4D">
        <w:rPr>
          <w:sz w:val="16"/>
        </w:rPr>
        <w:t xml:space="preserve">. The operational unmanned aircraft that will follow </w:t>
      </w:r>
      <w:r w:rsidRPr="00242D75">
        <w:rPr>
          <w:rStyle w:val="StyleBoldUnderline"/>
          <w:highlight w:val="cyan"/>
        </w:rPr>
        <w:t>it will radically change</w:t>
      </w:r>
      <w:r w:rsidRPr="00C95B4D">
        <w:rPr>
          <w:rStyle w:val="StyleBoldUnderline"/>
        </w:rPr>
        <w:t xml:space="preserve"> the way </w:t>
      </w:r>
      <w:r w:rsidRPr="00242D75">
        <w:rPr>
          <w:rStyle w:val="StyleBoldUnderline"/>
          <w:highlight w:val="cyan"/>
        </w:rPr>
        <w:t>presence and combat power</w:t>
      </w:r>
      <w:r w:rsidRPr="00C95B4D">
        <w:rPr>
          <w:rStyle w:val="StyleBoldUnderline"/>
        </w:rPr>
        <w:t xml:space="preserve"> is delivered from aircraft carriers </w:t>
      </w:r>
      <w:r w:rsidRPr="00242D75">
        <w:rPr>
          <w:rStyle w:val="StyleBoldUnderline"/>
          <w:highlight w:val="cyan"/>
        </w:rPr>
        <w:t>by conducting surveillance and strike missions at extreme distances</w:t>
      </w:r>
      <w:r w:rsidRPr="00C95B4D">
        <w:rPr>
          <w:rStyle w:val="StyleBoldUnderline"/>
        </w:rPr>
        <w:t xml:space="preserve"> and over very long periods of time</w:t>
      </w:r>
      <w:r w:rsidRPr="00C95B4D">
        <w:rPr>
          <w:sz w:val="16"/>
        </w:rPr>
        <w:t xml:space="preserve">. With this advanced technology, we will put fewer sailors and Marines in harm’s way, and we will push the area of potential action even farther from the decks of our ships. And it’s more efficient. Because unmanned carrier aircraft do not require flights to maintain pilot proficiency, they will deploy only for operational missions, saving fuel costs and extending the service life of the aircraft. Not only will future carrier air wings be more combat effective, they will cost less to build, and less expensive airframes means we can build more and use them differently, like developing swarm tactics and performing maneuvers that require more G force than a human body can withstand. </w:t>
      </w:r>
      <w:r w:rsidRPr="00C95B4D">
        <w:rPr>
          <w:rStyle w:val="StyleBoldUnderline"/>
        </w:rPr>
        <w:t>The unmanned systems</w:t>
      </w:r>
      <w:r w:rsidRPr="00C95B4D">
        <w:rPr>
          <w:sz w:val="16"/>
        </w:rPr>
        <w:t xml:space="preserve"> and platforms we are developing today </w:t>
      </w:r>
      <w:r w:rsidRPr="00C95B4D">
        <w:rPr>
          <w:rStyle w:val="StyleBoldUnderline"/>
        </w:rPr>
        <w:t>are wholly integrated with our manned ships, aircraft and submarines</w:t>
      </w:r>
      <w:r w:rsidRPr="00C95B4D">
        <w:rPr>
          <w:sz w:val="16"/>
        </w:rPr>
        <w:t>.</w:t>
      </w:r>
    </w:p>
    <w:p w:rsidR="00AD46E2" w:rsidRDefault="00AD46E2" w:rsidP="00AD46E2">
      <w:pPr>
        <w:pStyle w:val="Heading4"/>
      </w:pPr>
      <w:r>
        <w:t>US naval strength key to de-escalate global conflict</w:t>
      </w:r>
    </w:p>
    <w:p w:rsidR="00AD46E2" w:rsidRPr="00143312" w:rsidRDefault="00AD46E2" w:rsidP="00AD46E2">
      <w:pPr>
        <w:rPr>
          <w:sz w:val="16"/>
          <w:szCs w:val="14"/>
        </w:rPr>
      </w:pPr>
      <w:proofErr w:type="spellStart"/>
      <w:r w:rsidRPr="00143312">
        <w:rPr>
          <w:b/>
        </w:rPr>
        <w:t>Cropsey</w:t>
      </w:r>
      <w:proofErr w:type="spellEnd"/>
      <w:r w:rsidRPr="00143312">
        <w:rPr>
          <w:b/>
        </w:rPr>
        <w:t xml:space="preserve"> 10 –</w:t>
      </w:r>
      <w:r w:rsidRPr="00143312">
        <w:rPr>
          <w:sz w:val="16"/>
          <w:szCs w:val="12"/>
        </w:rPr>
        <w:t xml:space="preserve"> is a Senior Fellow at Hudson Institute. Previously, he served as Deputy Undersecretary of the Navy during both the Ronald Reagan and George H.W. Bush administrations. (Seth, September 1, “Ebb Tide” </w:t>
      </w:r>
      <w:hyperlink r:id="rId12" w:history="1">
        <w:r w:rsidRPr="00143312">
          <w:rPr>
            <w:rStyle w:val="Hyperlink"/>
            <w:sz w:val="16"/>
            <w:szCs w:val="14"/>
          </w:rPr>
          <w:t>http://www.hudson.org/index.cfm?fuseaction=publication_details&amp;id=7235</w:t>
        </w:r>
      </w:hyperlink>
      <w:r w:rsidRPr="00143312">
        <w:rPr>
          <w:sz w:val="16"/>
          <w:szCs w:val="14"/>
        </w:rPr>
        <w:t xml:space="preserve">) </w:t>
      </w:r>
      <w:proofErr w:type="spellStart"/>
      <w:r w:rsidRPr="00143312">
        <w:rPr>
          <w:sz w:val="16"/>
          <w:szCs w:val="14"/>
        </w:rPr>
        <w:t>Jacome</w:t>
      </w:r>
      <w:proofErr w:type="spellEnd"/>
      <w:r w:rsidRPr="00143312">
        <w:rPr>
          <w:sz w:val="16"/>
          <w:szCs w:val="14"/>
        </w:rPr>
        <w:t xml:space="preserve"> </w:t>
      </w:r>
    </w:p>
    <w:p w:rsidR="00AD46E2" w:rsidRPr="00C86413" w:rsidRDefault="00AD46E2" w:rsidP="00AD46E2">
      <w:pPr>
        <w:rPr>
          <w:sz w:val="16"/>
          <w:szCs w:val="12"/>
        </w:rPr>
      </w:pPr>
      <w:r w:rsidRPr="00143312">
        <w:rPr>
          <w:sz w:val="16"/>
          <w:szCs w:val="12"/>
        </w:rPr>
        <w:t xml:space="preserve">Only one statement can be made with certainty about the future of the U.S. </w:t>
      </w:r>
      <w:r w:rsidRPr="00143312">
        <w:rPr>
          <w:highlight w:val="cyan"/>
          <w:u w:val="single"/>
        </w:rPr>
        <w:t>Navy</w:t>
      </w:r>
      <w:r w:rsidRPr="00143312">
        <w:rPr>
          <w:sz w:val="16"/>
          <w:szCs w:val="12"/>
        </w:rPr>
        <w:t xml:space="preserve">: Its </w:t>
      </w:r>
      <w:r w:rsidRPr="00143312">
        <w:rPr>
          <w:highlight w:val="cyan"/>
          <w:u w:val="single"/>
        </w:rPr>
        <w:t>strength is</w:t>
      </w:r>
      <w:r w:rsidRPr="00143312">
        <w:rPr>
          <w:sz w:val="16"/>
          <w:szCs w:val="12"/>
        </w:rPr>
        <w:t xml:space="preserve"> a </w:t>
      </w:r>
      <w:r w:rsidRPr="00143312">
        <w:rPr>
          <w:highlight w:val="cyan"/>
          <w:u w:val="single"/>
        </w:rPr>
        <w:t xml:space="preserve">necessary precondition of U.S. </w:t>
      </w:r>
      <w:r w:rsidRPr="00143312">
        <w:rPr>
          <w:sz w:val="16"/>
          <w:szCs w:val="14"/>
        </w:rPr>
        <w:t>continuance as a great</w:t>
      </w:r>
      <w:r w:rsidRPr="00143312">
        <w:rPr>
          <w:highlight w:val="cyan"/>
          <w:u w:val="single"/>
        </w:rPr>
        <w:t xml:space="preserve"> power</w:t>
      </w:r>
      <w:r w:rsidRPr="00143312">
        <w:rPr>
          <w:sz w:val="16"/>
          <w:szCs w:val="12"/>
        </w:rPr>
        <w:t xml:space="preserve">. A robust, globally distributed and technologically superior naval force does not ensure the future of American international preeminence, but a waning fleet composed of fewer and less fearsome vessels guarantees the decline of U.S. influence in the world. Venice, Spain, Holland, France and England learned the identical lesson over the past 500 years: The </w:t>
      </w:r>
      <w:r w:rsidRPr="00143312">
        <w:rPr>
          <w:highlight w:val="cyan"/>
          <w:u w:val="single"/>
        </w:rPr>
        <w:t xml:space="preserve">loss of </w:t>
      </w:r>
      <w:proofErr w:type="spellStart"/>
      <w:r w:rsidRPr="00143312">
        <w:rPr>
          <w:highlight w:val="cyan"/>
          <w:u w:val="single"/>
        </w:rPr>
        <w:t>seapower</w:t>
      </w:r>
      <w:proofErr w:type="spellEnd"/>
      <w:r w:rsidRPr="00143312">
        <w:rPr>
          <w:highlight w:val="cyan"/>
          <w:u w:val="single"/>
        </w:rPr>
        <w:t xml:space="preserve"> paralleled and was </w:t>
      </w:r>
      <w:r w:rsidRPr="00143312">
        <w:rPr>
          <w:sz w:val="16"/>
          <w:szCs w:val="12"/>
        </w:rPr>
        <w:t xml:space="preserve">in large measure </w:t>
      </w:r>
      <w:r w:rsidRPr="00143312">
        <w:rPr>
          <w:highlight w:val="cyan"/>
          <w:u w:val="single"/>
        </w:rPr>
        <w:t>responsible for</w:t>
      </w:r>
      <w:r w:rsidRPr="00143312">
        <w:rPr>
          <w:sz w:val="16"/>
          <w:szCs w:val="12"/>
        </w:rPr>
        <w:t xml:space="preserve"> their </w:t>
      </w:r>
      <w:r w:rsidRPr="00143312">
        <w:rPr>
          <w:highlight w:val="cyan"/>
          <w:u w:val="single"/>
        </w:rPr>
        <w:t>decline</w:t>
      </w:r>
      <w:r w:rsidRPr="00143312">
        <w:rPr>
          <w:sz w:val="16"/>
          <w:szCs w:val="12"/>
        </w:rPr>
        <w:t xml:space="preserve"> as great powers.</w:t>
      </w:r>
      <w:r>
        <w:rPr>
          <w:sz w:val="16"/>
          <w:szCs w:val="12"/>
        </w:rPr>
        <w:t xml:space="preserve"> </w:t>
      </w:r>
      <w:proofErr w:type="spellStart"/>
      <w:r w:rsidRPr="00143312">
        <w:rPr>
          <w:highlight w:val="cyan"/>
          <w:u w:val="single"/>
        </w:rPr>
        <w:t>Seapower</w:t>
      </w:r>
      <w:proofErr w:type="spellEnd"/>
      <w:r w:rsidRPr="00143312">
        <w:rPr>
          <w:highlight w:val="cyan"/>
          <w:u w:val="single"/>
        </w:rPr>
        <w:t xml:space="preserve"> is</w:t>
      </w:r>
      <w:r w:rsidRPr="00143312">
        <w:rPr>
          <w:sz w:val="16"/>
          <w:szCs w:val="12"/>
        </w:rPr>
        <w:t xml:space="preserve"> an uncommonly </w:t>
      </w:r>
      <w:r w:rsidRPr="00143312">
        <w:rPr>
          <w:highlight w:val="cyan"/>
          <w:u w:val="single"/>
        </w:rPr>
        <w:t>flexible</w:t>
      </w:r>
      <w:r w:rsidRPr="00143312">
        <w:rPr>
          <w:sz w:val="16"/>
          <w:szCs w:val="12"/>
        </w:rPr>
        <w:t xml:space="preserve"> instrument of national power. It can and has been used to supply humanitarian assistance, as it did for the survivors of the Indian Ocean tsunami in December 2004 and more recently following the Haitian earthquake in January 2010. It can be used to pummel an enemy, as carrier-based strike craft are doing today to our enemies in Afghanistan. The </w:t>
      </w:r>
      <w:r w:rsidRPr="00143312">
        <w:rPr>
          <w:highlight w:val="cyan"/>
          <w:u w:val="single"/>
        </w:rPr>
        <w:t>Navy</w:t>
      </w:r>
      <w:r w:rsidRPr="00143312">
        <w:rPr>
          <w:sz w:val="16"/>
          <w:szCs w:val="12"/>
        </w:rPr>
        <w:t xml:space="preserve"> critically supports the amphibious operations of the U.S. Marines. It also </w:t>
      </w:r>
      <w:r w:rsidRPr="00143312">
        <w:rPr>
          <w:highlight w:val="cyan"/>
          <w:u w:val="single"/>
        </w:rPr>
        <w:t>supports</w:t>
      </w:r>
      <w:r w:rsidRPr="00143312">
        <w:rPr>
          <w:sz w:val="16"/>
          <w:szCs w:val="12"/>
        </w:rPr>
        <w:t xml:space="preserve"> important </w:t>
      </w:r>
      <w:r w:rsidRPr="001B68AA">
        <w:rPr>
          <w:u w:val="single"/>
        </w:rPr>
        <w:t>national purposes</w:t>
      </w:r>
      <w:r w:rsidRPr="00143312">
        <w:rPr>
          <w:sz w:val="16"/>
          <w:szCs w:val="12"/>
        </w:rPr>
        <w:t xml:space="preserve"> that fall between disaster relief and combat. For example, it </w:t>
      </w:r>
      <w:r w:rsidRPr="00143312">
        <w:rPr>
          <w:highlight w:val="cyan"/>
          <w:u w:val="single"/>
        </w:rPr>
        <w:t>supports</w:t>
      </w:r>
      <w:r w:rsidRPr="00143312">
        <w:rPr>
          <w:sz w:val="16"/>
          <w:szCs w:val="12"/>
        </w:rPr>
        <w:t xml:space="preserve"> our </w:t>
      </w:r>
      <w:r w:rsidRPr="00143312">
        <w:rPr>
          <w:highlight w:val="cyan"/>
          <w:u w:val="single"/>
        </w:rPr>
        <w:t>trade</w:t>
      </w:r>
      <w:r w:rsidRPr="00143312">
        <w:rPr>
          <w:sz w:val="16"/>
          <w:szCs w:val="12"/>
        </w:rPr>
        <w:t xml:space="preserve"> in and access to strategic resources, </w:t>
      </w:r>
      <w:r w:rsidRPr="00143312">
        <w:rPr>
          <w:highlight w:val="cyan"/>
          <w:u w:val="single"/>
        </w:rPr>
        <w:t>keeps sea lanes secure</w:t>
      </w:r>
      <w:r w:rsidRPr="00143312">
        <w:rPr>
          <w:sz w:val="16"/>
          <w:szCs w:val="12"/>
        </w:rPr>
        <w:t xml:space="preserve"> in peace and war, and </w:t>
      </w:r>
      <w:r w:rsidRPr="00143312">
        <w:rPr>
          <w:highlight w:val="cyan"/>
          <w:u w:val="single"/>
        </w:rPr>
        <w:t xml:space="preserve">assures allies of </w:t>
      </w:r>
      <w:r w:rsidRPr="00143312">
        <w:rPr>
          <w:sz w:val="16"/>
          <w:szCs w:val="14"/>
        </w:rPr>
        <w:t xml:space="preserve">our </w:t>
      </w:r>
      <w:r w:rsidRPr="00143312">
        <w:rPr>
          <w:highlight w:val="cyan"/>
          <w:u w:val="single"/>
        </w:rPr>
        <w:t>presence</w:t>
      </w:r>
      <w:r w:rsidRPr="00143312">
        <w:rPr>
          <w:sz w:val="16"/>
          <w:szCs w:val="12"/>
        </w:rPr>
        <w:t xml:space="preserve"> and commitment. </w:t>
      </w:r>
      <w:r w:rsidRPr="00143312">
        <w:rPr>
          <w:highlight w:val="cyan"/>
          <w:u w:val="single"/>
        </w:rPr>
        <w:t xml:space="preserve">By maintaining </w:t>
      </w:r>
      <w:r w:rsidRPr="00143312">
        <w:rPr>
          <w:sz w:val="16"/>
          <w:szCs w:val="14"/>
        </w:rPr>
        <w:t xml:space="preserve">sufficient </w:t>
      </w:r>
      <w:r w:rsidRPr="001B68AA">
        <w:rPr>
          <w:u w:val="single"/>
        </w:rPr>
        <w:t xml:space="preserve">combat power to provide allies with </w:t>
      </w:r>
      <w:r w:rsidRPr="00143312">
        <w:rPr>
          <w:highlight w:val="cyan"/>
          <w:u w:val="single"/>
        </w:rPr>
        <w:t xml:space="preserve">security by deterring </w:t>
      </w:r>
      <w:r w:rsidRPr="00143312">
        <w:rPr>
          <w:sz w:val="16"/>
          <w:szCs w:val="14"/>
        </w:rPr>
        <w:t xml:space="preserve">and protecting against </w:t>
      </w:r>
      <w:r w:rsidRPr="00143312">
        <w:rPr>
          <w:sz w:val="16"/>
          <w:szCs w:val="12"/>
        </w:rPr>
        <w:t xml:space="preserve">ballistic missile </w:t>
      </w:r>
      <w:r w:rsidRPr="00143312">
        <w:rPr>
          <w:highlight w:val="cyan"/>
          <w:u w:val="single"/>
        </w:rPr>
        <w:t>attack</w:t>
      </w:r>
      <w:r w:rsidRPr="00143312">
        <w:rPr>
          <w:sz w:val="16"/>
          <w:szCs w:val="12"/>
        </w:rPr>
        <w:t xml:space="preserve">, it </w:t>
      </w:r>
      <w:r w:rsidRPr="00143312">
        <w:rPr>
          <w:highlight w:val="cyan"/>
          <w:u w:val="single"/>
        </w:rPr>
        <w:t>reduces the incentives to proliferate</w:t>
      </w:r>
      <w:r w:rsidRPr="00143312">
        <w:rPr>
          <w:sz w:val="16"/>
          <w:szCs w:val="12"/>
        </w:rPr>
        <w:t xml:space="preserve"> weapons of mass destruction </w:t>
      </w:r>
      <w:r w:rsidRPr="00143312">
        <w:rPr>
          <w:highlight w:val="cyan"/>
          <w:u w:val="single"/>
        </w:rPr>
        <w:t>and lowers</w:t>
      </w:r>
      <w:r w:rsidRPr="00143312">
        <w:rPr>
          <w:sz w:val="16"/>
          <w:szCs w:val="12"/>
        </w:rPr>
        <w:t xml:space="preserve"> the </w:t>
      </w:r>
      <w:r w:rsidRPr="00143312">
        <w:rPr>
          <w:highlight w:val="cyan"/>
          <w:u w:val="single"/>
        </w:rPr>
        <w:t>prospect of destabilizing</w:t>
      </w:r>
      <w:r w:rsidRPr="00143312">
        <w:rPr>
          <w:sz w:val="16"/>
          <w:szCs w:val="12"/>
        </w:rPr>
        <w:t xml:space="preserve"> regional security </w:t>
      </w:r>
      <w:r w:rsidRPr="00143312">
        <w:rPr>
          <w:highlight w:val="cyan"/>
          <w:u w:val="single"/>
        </w:rPr>
        <w:t>competitions</w:t>
      </w:r>
      <w:r w:rsidRPr="00143312">
        <w:rPr>
          <w:sz w:val="16"/>
          <w:szCs w:val="12"/>
        </w:rPr>
        <w:t xml:space="preserve">. And the </w:t>
      </w:r>
      <w:r w:rsidRPr="00143312">
        <w:rPr>
          <w:highlight w:val="cyan"/>
          <w:u w:val="single"/>
        </w:rPr>
        <w:t>Navy</w:t>
      </w:r>
      <w:r w:rsidRPr="00143312">
        <w:rPr>
          <w:sz w:val="16"/>
          <w:szCs w:val="12"/>
        </w:rPr>
        <w:t xml:space="preserve">, last but not least, also </w:t>
      </w:r>
      <w:r w:rsidRPr="00143312">
        <w:rPr>
          <w:highlight w:val="cyan"/>
          <w:u w:val="single"/>
        </w:rPr>
        <w:t>reinforces</w:t>
      </w:r>
      <w:r w:rsidRPr="00143312">
        <w:rPr>
          <w:sz w:val="16"/>
          <w:szCs w:val="12"/>
        </w:rPr>
        <w:t xml:space="preserve"> U.S. </w:t>
      </w:r>
      <w:r w:rsidRPr="00143312">
        <w:rPr>
          <w:highlight w:val="cyan"/>
          <w:u w:val="single"/>
        </w:rPr>
        <w:t>diplomacy</w:t>
      </w:r>
      <w:r w:rsidRPr="00143312">
        <w:rPr>
          <w:sz w:val="16"/>
          <w:szCs w:val="12"/>
        </w:rPr>
        <w:t xml:space="preserve">, collects intelligence </w:t>
      </w:r>
      <w:r w:rsidRPr="001B68AA">
        <w:rPr>
          <w:u w:val="single"/>
        </w:rPr>
        <w:t xml:space="preserve">and supports </w:t>
      </w:r>
      <w:r w:rsidRPr="001B68AA">
        <w:rPr>
          <w:sz w:val="16"/>
          <w:szCs w:val="14"/>
        </w:rPr>
        <w:t xml:space="preserve">homeland </w:t>
      </w:r>
      <w:r w:rsidRPr="001B68AA">
        <w:rPr>
          <w:u w:val="single"/>
        </w:rPr>
        <w:t>security</w:t>
      </w:r>
      <w:r w:rsidRPr="00143312">
        <w:rPr>
          <w:sz w:val="16"/>
          <w:szCs w:val="12"/>
        </w:rPr>
        <w:t xml:space="preserve"> by monitoring the movement of potentially dangerous cargo destined for U.S. or allied ports.</w:t>
      </w:r>
      <w:r>
        <w:rPr>
          <w:sz w:val="16"/>
          <w:szCs w:val="12"/>
        </w:rPr>
        <w:t xml:space="preserve"> </w:t>
      </w:r>
      <w:r w:rsidRPr="00143312">
        <w:rPr>
          <w:sz w:val="16"/>
          <w:szCs w:val="12"/>
        </w:rPr>
        <w:t xml:space="preserve">A shorter, more conceptual way of putting all this is to say that U.S. </w:t>
      </w:r>
      <w:proofErr w:type="spellStart"/>
      <w:r w:rsidRPr="00143312">
        <w:rPr>
          <w:highlight w:val="cyan"/>
          <w:u w:val="single"/>
        </w:rPr>
        <w:t>seapower</w:t>
      </w:r>
      <w:proofErr w:type="spellEnd"/>
      <w:r w:rsidRPr="00143312">
        <w:rPr>
          <w:highlight w:val="cyan"/>
          <w:u w:val="single"/>
        </w:rPr>
        <w:t xml:space="preserve"> protects</w:t>
      </w:r>
      <w:r w:rsidRPr="00143312">
        <w:rPr>
          <w:sz w:val="16"/>
          <w:szCs w:val="12"/>
        </w:rPr>
        <w:t xml:space="preserve"> </w:t>
      </w:r>
      <w:r w:rsidRPr="00143312">
        <w:rPr>
          <w:sz w:val="16"/>
          <w:szCs w:val="14"/>
        </w:rPr>
        <w:t xml:space="preserve">our vital interest in </w:t>
      </w:r>
      <w:r w:rsidRPr="00143312">
        <w:rPr>
          <w:highlight w:val="cyan"/>
          <w:u w:val="single"/>
        </w:rPr>
        <w:t>a benign international order</w:t>
      </w:r>
      <w:r w:rsidRPr="00143312">
        <w:rPr>
          <w:sz w:val="16"/>
          <w:szCs w:val="12"/>
        </w:rPr>
        <w:t xml:space="preserve">, thus </w:t>
      </w:r>
      <w:r w:rsidRPr="00143312">
        <w:rPr>
          <w:sz w:val="16"/>
          <w:szCs w:val="14"/>
        </w:rPr>
        <w:t xml:space="preserve">providing a global common good that </w:t>
      </w:r>
      <w:r w:rsidRPr="00143312">
        <w:rPr>
          <w:sz w:val="16"/>
          <w:szCs w:val="12"/>
        </w:rPr>
        <w:t>simultaneously enables America to do well for itself and to do good for others.</w:t>
      </w:r>
      <w:r>
        <w:rPr>
          <w:sz w:val="16"/>
          <w:szCs w:val="12"/>
        </w:rPr>
        <w:t xml:space="preserve"> </w:t>
      </w:r>
      <w:r w:rsidRPr="00143312">
        <w:rPr>
          <w:sz w:val="16"/>
          <w:szCs w:val="12"/>
        </w:rPr>
        <w:t xml:space="preserve">Despite the critical role of the Navy, the prevalence of land conflicts in recent years—the 1989 invasion of Panama, the 1990–91 Gulf War, the Balkan wars of the 1990s, the post-September 11 invasions of Afghanistan and Iraq (and the ongoing counterinsurgency campaigns there)—have propelled American </w:t>
      </w:r>
      <w:proofErr w:type="spellStart"/>
      <w:r w:rsidRPr="00143312">
        <w:rPr>
          <w:sz w:val="16"/>
          <w:szCs w:val="12"/>
        </w:rPr>
        <w:t>seapower</w:t>
      </w:r>
      <w:proofErr w:type="spellEnd"/>
      <w:r w:rsidRPr="00143312">
        <w:rPr>
          <w:sz w:val="16"/>
          <w:szCs w:val="12"/>
        </w:rPr>
        <w:t xml:space="preserve"> into virtual obscurity. This is not to say that the Navy has not participated in all these conflicts, but that the historically unprecedented concentration on land warfare has led a generation of American lawmakers, their staffs, policy experts and the media to take U.S. maritime interests for granted. This has engendered an unprecedented ignorance of the political and broadly strategic role of </w:t>
      </w:r>
      <w:proofErr w:type="spellStart"/>
      <w:r w:rsidRPr="00143312">
        <w:rPr>
          <w:sz w:val="16"/>
          <w:szCs w:val="12"/>
        </w:rPr>
        <w:t>seapower</w:t>
      </w:r>
      <w:proofErr w:type="spellEnd"/>
      <w:r w:rsidRPr="00143312">
        <w:rPr>
          <w:sz w:val="16"/>
          <w:szCs w:val="12"/>
        </w:rPr>
        <w:t xml:space="preserve"> in providing American and global security. American Presidents from George Washington to George H.W. Bush knew from history and their own experience alike that America was preeminently a </w:t>
      </w:r>
      <w:proofErr w:type="spellStart"/>
      <w:r w:rsidRPr="00143312">
        <w:rPr>
          <w:sz w:val="16"/>
          <w:szCs w:val="12"/>
        </w:rPr>
        <w:t>seapower</w:t>
      </w:r>
      <w:proofErr w:type="spellEnd"/>
      <w:r w:rsidRPr="00143312">
        <w:rPr>
          <w:sz w:val="16"/>
          <w:szCs w:val="12"/>
        </w:rPr>
        <w:t xml:space="preserve">, and that American security has been inseparable from the development of </w:t>
      </w:r>
      <w:proofErr w:type="spellStart"/>
      <w:r w:rsidRPr="00143312">
        <w:rPr>
          <w:sz w:val="16"/>
          <w:szCs w:val="12"/>
        </w:rPr>
        <w:t>seapower</w:t>
      </w:r>
      <w:proofErr w:type="spellEnd"/>
      <w:r w:rsidRPr="00143312">
        <w:rPr>
          <w:sz w:val="16"/>
          <w:szCs w:val="12"/>
        </w:rPr>
        <w:t xml:space="preserve"> and the ideas that govern it. It still is. Indeed, the </w:t>
      </w:r>
      <w:r w:rsidRPr="00143312">
        <w:rPr>
          <w:highlight w:val="cyan"/>
          <w:u w:val="single"/>
        </w:rPr>
        <w:t>demand for</w:t>
      </w:r>
      <w:r w:rsidRPr="00143312">
        <w:rPr>
          <w:sz w:val="16"/>
          <w:szCs w:val="12"/>
        </w:rPr>
        <w:t xml:space="preserve"> U.S. </w:t>
      </w:r>
      <w:proofErr w:type="spellStart"/>
      <w:r w:rsidRPr="00143312">
        <w:rPr>
          <w:highlight w:val="cyan"/>
          <w:u w:val="single"/>
        </w:rPr>
        <w:t>seapower</w:t>
      </w:r>
      <w:proofErr w:type="spellEnd"/>
      <w:r w:rsidRPr="00143312">
        <w:rPr>
          <w:highlight w:val="cyan"/>
          <w:u w:val="single"/>
        </w:rPr>
        <w:t xml:space="preserve"> will </w:t>
      </w:r>
      <w:r w:rsidRPr="00143312">
        <w:rPr>
          <w:sz w:val="16"/>
          <w:szCs w:val="14"/>
        </w:rPr>
        <w:t xml:space="preserve">only </w:t>
      </w:r>
      <w:r w:rsidRPr="00143312">
        <w:rPr>
          <w:highlight w:val="cyan"/>
          <w:u w:val="single"/>
        </w:rPr>
        <w:t>grow</w:t>
      </w:r>
      <w:r w:rsidRPr="00143312">
        <w:rPr>
          <w:sz w:val="16"/>
          <w:szCs w:val="12"/>
        </w:rPr>
        <w:t xml:space="preserve"> in the years ahead.</w:t>
      </w:r>
      <w:r>
        <w:rPr>
          <w:sz w:val="16"/>
          <w:szCs w:val="12"/>
        </w:rPr>
        <w:t xml:space="preserve"> </w:t>
      </w:r>
      <w:r w:rsidRPr="00143312">
        <w:rPr>
          <w:sz w:val="16"/>
          <w:szCs w:val="12"/>
        </w:rPr>
        <w:t xml:space="preserve">It will grow, for example, </w:t>
      </w:r>
      <w:r w:rsidRPr="00143312">
        <w:rPr>
          <w:highlight w:val="cyan"/>
          <w:u w:val="single"/>
        </w:rPr>
        <w:t>if Iran becomes a nuclear power</w:t>
      </w:r>
      <w:r w:rsidRPr="00143312">
        <w:rPr>
          <w:sz w:val="16"/>
          <w:szCs w:val="12"/>
        </w:rPr>
        <w:t xml:space="preserve"> and the oil-rich Gulf </w:t>
      </w:r>
      <w:proofErr w:type="gramStart"/>
      <w:r w:rsidRPr="00143312">
        <w:rPr>
          <w:highlight w:val="cyan"/>
          <w:u w:val="single"/>
        </w:rPr>
        <w:t>states</w:t>
      </w:r>
      <w:proofErr w:type="gramEnd"/>
      <w:r w:rsidRPr="00143312">
        <w:rPr>
          <w:highlight w:val="cyan"/>
          <w:u w:val="single"/>
        </w:rPr>
        <w:t xml:space="preserve"> require shelter under</w:t>
      </w:r>
      <w:r w:rsidRPr="00143312">
        <w:rPr>
          <w:sz w:val="16"/>
          <w:szCs w:val="12"/>
        </w:rPr>
        <w:t xml:space="preserve"> an </w:t>
      </w:r>
      <w:r w:rsidRPr="00143312">
        <w:rPr>
          <w:highlight w:val="cyan"/>
          <w:u w:val="single"/>
        </w:rPr>
        <w:t>American deterrent</w:t>
      </w:r>
      <w:r w:rsidRPr="00143312">
        <w:rPr>
          <w:sz w:val="16"/>
          <w:szCs w:val="12"/>
        </w:rPr>
        <w:t xml:space="preserve"> umbrella. The Obama Administration has already increased the demand for naval force by promising to place a U.S. seaborne ballistic missile shield in the Mediterranean to protect Europe against intermediate-range Iranian ballistic missiles. But if Iran is a jihadist state with nuclear ambitions, </w:t>
      </w:r>
      <w:r w:rsidRPr="00143312">
        <w:rPr>
          <w:highlight w:val="cyan"/>
          <w:u w:val="single"/>
        </w:rPr>
        <w:t>Pakistan is a</w:t>
      </w:r>
      <w:r w:rsidRPr="00143312">
        <w:rPr>
          <w:sz w:val="16"/>
          <w:szCs w:val="12"/>
        </w:rPr>
        <w:t xml:space="preserve">n existing </w:t>
      </w:r>
      <w:r w:rsidRPr="00143312">
        <w:rPr>
          <w:highlight w:val="cyan"/>
          <w:u w:val="single"/>
        </w:rPr>
        <w:t>nuclear state with a potential to turn jihadist or</w:t>
      </w:r>
      <w:r w:rsidRPr="00143312">
        <w:rPr>
          <w:sz w:val="16"/>
          <w:szCs w:val="12"/>
        </w:rPr>
        <w:t xml:space="preserve"> to </w:t>
      </w:r>
      <w:r w:rsidRPr="00143312">
        <w:rPr>
          <w:highlight w:val="cyan"/>
          <w:u w:val="single"/>
        </w:rPr>
        <w:t>collapse. Pakistan’s</w:t>
      </w:r>
      <w:r w:rsidRPr="00143312">
        <w:rPr>
          <w:sz w:val="16"/>
          <w:szCs w:val="12"/>
        </w:rPr>
        <w:t xml:space="preserve"> shaky </w:t>
      </w:r>
      <w:r w:rsidRPr="00143312">
        <w:rPr>
          <w:highlight w:val="cyan"/>
          <w:u w:val="single"/>
        </w:rPr>
        <w:t>future and Turkey’s</w:t>
      </w:r>
      <w:r w:rsidRPr="00143312">
        <w:rPr>
          <w:sz w:val="16"/>
          <w:szCs w:val="12"/>
        </w:rPr>
        <w:t xml:space="preserve"> increasingly problematic </w:t>
      </w:r>
      <w:r w:rsidRPr="00143312">
        <w:rPr>
          <w:highlight w:val="cyan"/>
          <w:u w:val="single"/>
        </w:rPr>
        <w:t>descent into</w:t>
      </w:r>
      <w:r w:rsidRPr="00143312">
        <w:rPr>
          <w:sz w:val="16"/>
          <w:szCs w:val="12"/>
        </w:rPr>
        <w:t xml:space="preserve"> the hands of </w:t>
      </w:r>
      <w:r w:rsidRPr="00143312">
        <w:rPr>
          <w:highlight w:val="cyan"/>
          <w:u w:val="single"/>
        </w:rPr>
        <w:t>Islamist rule will</w:t>
      </w:r>
      <w:r w:rsidRPr="00143312">
        <w:rPr>
          <w:sz w:val="16"/>
          <w:szCs w:val="12"/>
        </w:rPr>
        <w:t xml:space="preserve"> almost certainly </w:t>
      </w:r>
      <w:r w:rsidRPr="00143312">
        <w:rPr>
          <w:highlight w:val="cyan"/>
          <w:u w:val="single"/>
        </w:rPr>
        <w:t>enlarge demand for U.S. deterrent</w:t>
      </w:r>
      <w:r w:rsidRPr="00143312">
        <w:rPr>
          <w:sz w:val="16"/>
          <w:szCs w:val="12"/>
        </w:rPr>
        <w:t xml:space="preserve"> naval force in the Mediterranean Sea and Indian Ocean.</w:t>
      </w:r>
      <w:r>
        <w:rPr>
          <w:sz w:val="16"/>
          <w:szCs w:val="12"/>
        </w:rPr>
        <w:t xml:space="preserve"> </w:t>
      </w:r>
      <w:r w:rsidRPr="00143312">
        <w:rPr>
          <w:sz w:val="16"/>
          <w:szCs w:val="12"/>
        </w:rPr>
        <w:t xml:space="preserve">Then </w:t>
      </w:r>
      <w:r w:rsidRPr="00143312">
        <w:rPr>
          <w:highlight w:val="cyan"/>
          <w:u w:val="single"/>
        </w:rPr>
        <w:t>there is China</w:t>
      </w:r>
      <w:r w:rsidRPr="00143312">
        <w:rPr>
          <w:sz w:val="16"/>
          <w:szCs w:val="12"/>
        </w:rPr>
        <w:t xml:space="preserve">, </w:t>
      </w:r>
      <w:r w:rsidRPr="00143312">
        <w:rPr>
          <w:highlight w:val="cyan"/>
          <w:u w:val="single"/>
        </w:rPr>
        <w:t>whose</w:t>
      </w:r>
      <w:r w:rsidRPr="00143312">
        <w:rPr>
          <w:sz w:val="16"/>
          <w:szCs w:val="12"/>
        </w:rPr>
        <w:t xml:space="preserve"> growing wealth, nationalism, </w:t>
      </w:r>
      <w:r w:rsidRPr="00143312">
        <w:rPr>
          <w:highlight w:val="cyan"/>
          <w:u w:val="single"/>
        </w:rPr>
        <w:t>ambition</w:t>
      </w:r>
      <w:r w:rsidRPr="00143312">
        <w:rPr>
          <w:sz w:val="16"/>
          <w:szCs w:val="12"/>
        </w:rPr>
        <w:t xml:space="preserve"> and need for energy and raw materials have </w:t>
      </w:r>
      <w:r w:rsidRPr="00143312">
        <w:rPr>
          <w:highlight w:val="cyan"/>
          <w:u w:val="single"/>
        </w:rPr>
        <w:t>prompted</w:t>
      </w:r>
      <w:r w:rsidRPr="00143312">
        <w:rPr>
          <w:sz w:val="16"/>
          <w:szCs w:val="12"/>
        </w:rPr>
        <w:t xml:space="preserve"> it to cultivate an expanding, increasingly </w:t>
      </w:r>
      <w:r w:rsidRPr="00143312">
        <w:rPr>
          <w:highlight w:val="cyan"/>
          <w:u w:val="single"/>
        </w:rPr>
        <w:t>powerful navy</w:t>
      </w:r>
      <w:r w:rsidRPr="00143312">
        <w:rPr>
          <w:sz w:val="16"/>
          <w:szCs w:val="12"/>
        </w:rPr>
        <w:t>, one of whose explicit goals is to deny U.S. naval vessels access to the western Pacific. This is an objective that China’s growing inventory of sophisticated anti-ship ballistic missiles brings into the realm of possibility. The United States is, or at any rate ought to be, as resistant to an Asian hegemon as it was to a European or Eurasian one in the World Wars and the Cold War that followed.</w:t>
      </w:r>
      <w:r>
        <w:rPr>
          <w:sz w:val="16"/>
          <w:szCs w:val="12"/>
        </w:rPr>
        <w:t xml:space="preserve"> </w:t>
      </w:r>
      <w:r w:rsidRPr="00143312">
        <w:rPr>
          <w:sz w:val="16"/>
          <w:szCs w:val="12"/>
        </w:rPr>
        <w:t xml:space="preserve">To note that China is neither a liberal state nor likely to become one soon is not tantamount to searching abroad for monsters to destroy. Nor is it spiting hope to point out that regional balances against potential hegemons do not burst spontaneously into being. China’s brand of politicized mercantilism precludes meaningful partnerships with the United States on issues of strategic gravity. In that light, Chinese hegemony in East Asia would undermine or neutralize U.S. military, diplomatic and economic relations with nations ranging from Japan to India, exacting a cost to America’s international position that cannot be readily imagined. </w:t>
      </w:r>
      <w:r w:rsidRPr="00143312">
        <w:rPr>
          <w:highlight w:val="cyan"/>
          <w:u w:val="single"/>
        </w:rPr>
        <w:t>No</w:t>
      </w:r>
      <w:r w:rsidRPr="00143312">
        <w:rPr>
          <w:sz w:val="16"/>
          <w:szCs w:val="12"/>
        </w:rPr>
        <w:t xml:space="preserve"> single </w:t>
      </w:r>
      <w:r w:rsidRPr="00143312">
        <w:rPr>
          <w:highlight w:val="cyan"/>
          <w:u w:val="single"/>
        </w:rPr>
        <w:t>instrument of U.S. policy is more effective than a strong</w:t>
      </w:r>
      <w:r w:rsidRPr="00143312">
        <w:rPr>
          <w:sz w:val="16"/>
          <w:szCs w:val="12"/>
        </w:rPr>
        <w:t xml:space="preserve"> U.S. </w:t>
      </w:r>
      <w:r w:rsidRPr="00143312">
        <w:rPr>
          <w:highlight w:val="cyan"/>
          <w:u w:val="single"/>
        </w:rPr>
        <w:t>Navy at moderating Chinese behavior</w:t>
      </w:r>
      <w:r w:rsidRPr="00143312">
        <w:rPr>
          <w:sz w:val="16"/>
          <w:szCs w:val="12"/>
        </w:rPr>
        <w:t xml:space="preserve">—behavior </w:t>
      </w:r>
      <w:r w:rsidRPr="00143312">
        <w:rPr>
          <w:highlight w:val="cyan"/>
          <w:u w:val="single"/>
        </w:rPr>
        <w:t>such as its challenges to U.S</w:t>
      </w:r>
      <w:r w:rsidRPr="00143312">
        <w:rPr>
          <w:sz w:val="16"/>
          <w:szCs w:val="12"/>
        </w:rPr>
        <w:t xml:space="preserve">. intelligence ships in international waters, its belligerent and recently expanded territorial claims to the South China Sea, or its de facto support for Iran’s nuclear program. </w:t>
      </w:r>
      <w:r w:rsidRPr="00143312">
        <w:rPr>
          <w:highlight w:val="cyan"/>
          <w:u w:val="single"/>
        </w:rPr>
        <w:t>American power is a necessary</w:t>
      </w:r>
      <w:r w:rsidRPr="00143312">
        <w:rPr>
          <w:sz w:val="16"/>
          <w:szCs w:val="12"/>
        </w:rPr>
        <w:t xml:space="preserve"> ingredient </w:t>
      </w:r>
      <w:r w:rsidRPr="00143312">
        <w:rPr>
          <w:highlight w:val="cyan"/>
          <w:u w:val="single"/>
        </w:rPr>
        <w:t>in a peaceful balance of power</w:t>
      </w:r>
      <w:r w:rsidRPr="00143312">
        <w:rPr>
          <w:sz w:val="16"/>
          <w:szCs w:val="12"/>
        </w:rPr>
        <w:t xml:space="preserve"> and perception in Asia. A U.S. </w:t>
      </w:r>
      <w:r w:rsidRPr="00143312">
        <w:rPr>
          <w:highlight w:val="cyan"/>
          <w:u w:val="single"/>
        </w:rPr>
        <w:t>Navy</w:t>
      </w:r>
      <w:r w:rsidRPr="00143312">
        <w:rPr>
          <w:sz w:val="16"/>
          <w:szCs w:val="12"/>
        </w:rPr>
        <w:t xml:space="preserve"> that can defend itself, protect American allies and continue the stabilizing presence of American forces in the western Pacific </w:t>
      </w:r>
      <w:r w:rsidRPr="00143312">
        <w:rPr>
          <w:highlight w:val="cyan"/>
          <w:u w:val="single"/>
        </w:rPr>
        <w:t>is the best way to prevent major conflicts</w:t>
      </w:r>
      <w:r w:rsidRPr="00143312">
        <w:rPr>
          <w:sz w:val="16"/>
          <w:szCs w:val="12"/>
        </w:rPr>
        <w:t>. Its absence or abject weakness would be an invitation to calamity.</w:t>
      </w:r>
    </w:p>
    <w:p w:rsidR="00AD46E2" w:rsidRDefault="00AD46E2" w:rsidP="00AD46E2">
      <w:pPr>
        <w:pStyle w:val="Heading4"/>
      </w:pPr>
      <w:r>
        <w:t>Specifically, naval supremacy is key to solve US-China war over the South China Sea, Japan, and Taiwan</w:t>
      </w:r>
    </w:p>
    <w:p w:rsidR="00AD46E2" w:rsidRPr="00AE0654" w:rsidRDefault="00AD46E2" w:rsidP="00AD46E2">
      <w:pPr>
        <w:rPr>
          <w:sz w:val="16"/>
        </w:rPr>
      </w:pPr>
      <w:proofErr w:type="spellStart"/>
      <w:r w:rsidRPr="00AE0654">
        <w:rPr>
          <w:b/>
          <w:szCs w:val="26"/>
        </w:rPr>
        <w:t>Felzenberg</w:t>
      </w:r>
      <w:proofErr w:type="spellEnd"/>
      <w:r w:rsidRPr="00AE0654">
        <w:rPr>
          <w:b/>
          <w:szCs w:val="26"/>
        </w:rPr>
        <w:t xml:space="preserve"> and Gray 11</w:t>
      </w:r>
      <w:r w:rsidRPr="00AE0654">
        <w:rPr>
          <w:sz w:val="16"/>
        </w:rPr>
        <w:t xml:space="preserve"> – (</w:t>
      </w:r>
      <w:r w:rsidRPr="00AE0654">
        <w:rPr>
          <w:u w:val="single"/>
        </w:rPr>
        <w:t xml:space="preserve">Alvin S. </w:t>
      </w:r>
      <w:proofErr w:type="spellStart"/>
      <w:r w:rsidRPr="00AE0654">
        <w:rPr>
          <w:u w:val="single"/>
        </w:rPr>
        <w:t>Felzenberg</w:t>
      </w:r>
      <w:proofErr w:type="spellEnd"/>
      <w:r w:rsidRPr="00AE0654">
        <w:rPr>
          <w:sz w:val="16"/>
        </w:rPr>
        <w:t xml:space="preserve">,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w:t>
      </w:r>
      <w:proofErr w:type="spellStart"/>
      <w:r w:rsidRPr="00AE0654">
        <w:rPr>
          <w:sz w:val="16"/>
        </w:rPr>
        <w:t>University</w:t>
      </w:r>
      <w:r w:rsidRPr="00AE0654">
        <w:rPr>
          <w:rStyle w:val="Strong"/>
        </w:rPr>
        <w:t>,</w:t>
      </w:r>
      <w:r w:rsidRPr="00AE0654">
        <w:rPr>
          <w:sz w:val="16"/>
        </w:rPr>
        <w:t>and</w:t>
      </w:r>
      <w:proofErr w:type="spellEnd"/>
      <w:r w:rsidRPr="00AE0654">
        <w:rPr>
          <w:sz w:val="16"/>
        </w:rPr>
        <w:t xml:space="preserve"> </w:t>
      </w:r>
      <w:r w:rsidRPr="00AE0654">
        <w:rPr>
          <w:u w:val="single"/>
        </w:rPr>
        <w:t>Alexander B. Gray,</w:t>
      </w:r>
      <w:r w:rsidRPr="00AE0654">
        <w:rPr>
          <w:sz w:val="16"/>
        </w:rPr>
        <w:t xml:space="preserve"> Student at the Elliott School of International Affairs at George Washington University and the War Studies Department of King’s College, London, 01-03-2011 “The New Isolationism,” The National Review, January 3rd, Available Online at </w:t>
      </w:r>
      <w:hyperlink r:id="rId13" w:history="1">
        <w:r w:rsidRPr="00AE0654">
          <w:rPr>
            <w:rStyle w:val="Hyperlink"/>
            <w:sz w:val="16"/>
          </w:rPr>
          <w:t>http://www.nationalreview.com/articles/print/256150</w:t>
        </w:r>
      </w:hyperlink>
      <w:r w:rsidRPr="00AE0654">
        <w:rPr>
          <w:sz w:val="16"/>
        </w:rPr>
        <w:t>)</w:t>
      </w:r>
      <w:r>
        <w:rPr>
          <w:sz w:val="16"/>
        </w:rPr>
        <w:tab/>
      </w:r>
    </w:p>
    <w:p w:rsidR="00AD46E2" w:rsidRPr="00242D75" w:rsidRDefault="00AD46E2" w:rsidP="00AD46E2">
      <w:pPr>
        <w:rPr>
          <w:sz w:val="16"/>
        </w:rPr>
      </w:pPr>
      <w:r w:rsidRPr="00CE0A64">
        <w:rPr>
          <w:highlight w:val="cyan"/>
          <w:u w:val="single"/>
        </w:rPr>
        <w:t>China</w:t>
      </w:r>
      <w:r w:rsidRPr="00AE0654">
        <w:rPr>
          <w:sz w:val="16"/>
        </w:rPr>
        <w:t xml:space="preserve">, while </w:t>
      </w:r>
      <w:r w:rsidRPr="00CE0A64">
        <w:rPr>
          <w:highlight w:val="cyan"/>
          <w:u w:val="single"/>
        </w:rPr>
        <w:t>continuing to upgrade</w:t>
      </w:r>
      <w:r w:rsidRPr="00BC4D9B">
        <w:rPr>
          <w:u w:val="single"/>
        </w:rPr>
        <w:t xml:space="preserve"> its </w:t>
      </w:r>
      <w:r w:rsidRPr="00CE0A64">
        <w:rPr>
          <w:highlight w:val="cyan"/>
          <w:u w:val="single"/>
        </w:rPr>
        <w:t>naval capabilities, grows</w:t>
      </w:r>
      <w:r w:rsidRPr="00BC4D9B">
        <w:rPr>
          <w:u w:val="single"/>
        </w:rPr>
        <w:t xml:space="preserve"> </w:t>
      </w:r>
      <w:r w:rsidRPr="00BA1DA3">
        <w:rPr>
          <w:sz w:val="14"/>
          <w:szCs w:val="14"/>
        </w:rPr>
        <w:t xml:space="preserve">increasingly </w:t>
      </w:r>
      <w:r w:rsidRPr="00CE0A64">
        <w:rPr>
          <w:highlight w:val="cyan"/>
          <w:u w:val="single"/>
        </w:rPr>
        <w:t>assertive</w:t>
      </w:r>
      <w:r w:rsidRPr="00AE0654">
        <w:rPr>
          <w:sz w:val="16"/>
        </w:rPr>
        <w:t xml:space="preserve">. In pursuit of its own Monroe Doctrine for East Asia, </w:t>
      </w:r>
      <w:r w:rsidRPr="00CE0A64">
        <w:rPr>
          <w:highlight w:val="cyan"/>
          <w:u w:val="single"/>
        </w:rPr>
        <w:t>Beijing has proclaimed</w:t>
      </w:r>
      <w:r w:rsidRPr="00D3550F">
        <w:rPr>
          <w:u w:val="single"/>
        </w:rPr>
        <w:t xml:space="preserve"> </w:t>
      </w:r>
      <w:r w:rsidRPr="00BA1DA3">
        <w:rPr>
          <w:sz w:val="14"/>
          <w:szCs w:val="14"/>
        </w:rPr>
        <w:t xml:space="preserve">its </w:t>
      </w:r>
      <w:r w:rsidRPr="00CE0A64">
        <w:rPr>
          <w:highlight w:val="cyan"/>
          <w:u w:val="single"/>
        </w:rPr>
        <w:t>sovereignty</w:t>
      </w:r>
      <w:r w:rsidRPr="00D3550F">
        <w:rPr>
          <w:u w:val="single"/>
        </w:rPr>
        <w:t xml:space="preserve"> </w:t>
      </w:r>
      <w:r w:rsidRPr="00CE0A64">
        <w:rPr>
          <w:highlight w:val="cyan"/>
          <w:u w:val="single"/>
        </w:rPr>
        <w:t>over</w:t>
      </w:r>
      <w:r w:rsidRPr="00D3550F">
        <w:rPr>
          <w:u w:val="single"/>
        </w:rPr>
        <w:t xml:space="preserve"> </w:t>
      </w:r>
      <w:r w:rsidRPr="00BA1DA3">
        <w:rPr>
          <w:sz w:val="14"/>
          <w:szCs w:val="14"/>
        </w:rPr>
        <w:t xml:space="preserve">the entire </w:t>
      </w:r>
      <w:r w:rsidRPr="00CE0A64">
        <w:rPr>
          <w:highlight w:val="cyan"/>
          <w:u w:val="single"/>
        </w:rPr>
        <w:t>South China Sea,</w:t>
      </w:r>
      <w:r w:rsidRPr="00D3550F">
        <w:rPr>
          <w:u w:val="single"/>
        </w:rPr>
        <w:t xml:space="preserve"> </w:t>
      </w:r>
      <w:r w:rsidRPr="00BA1DA3">
        <w:rPr>
          <w:sz w:val="14"/>
          <w:szCs w:val="14"/>
        </w:rPr>
        <w:t xml:space="preserve">menaced neighbors from India to Vietnam, </w:t>
      </w:r>
      <w:r w:rsidRPr="00CE0A64">
        <w:rPr>
          <w:highlight w:val="cyan"/>
          <w:u w:val="single"/>
        </w:rPr>
        <w:t>used</w:t>
      </w:r>
      <w:r w:rsidRPr="00D3550F">
        <w:rPr>
          <w:u w:val="single"/>
        </w:rPr>
        <w:t xml:space="preserve"> </w:t>
      </w:r>
      <w:r w:rsidRPr="00BA1DA3">
        <w:rPr>
          <w:sz w:val="14"/>
          <w:szCs w:val="14"/>
        </w:rPr>
        <w:t xml:space="preserve">its economic </w:t>
      </w:r>
      <w:r w:rsidRPr="00CE0A64">
        <w:rPr>
          <w:highlight w:val="cyan"/>
          <w:u w:val="single"/>
        </w:rPr>
        <w:t>muscle to intimidate Japan, and increased</w:t>
      </w:r>
      <w:r w:rsidRPr="00D3550F">
        <w:rPr>
          <w:u w:val="single"/>
        </w:rPr>
        <w:t xml:space="preserve"> </w:t>
      </w:r>
      <w:r w:rsidRPr="00BA1DA3">
        <w:rPr>
          <w:sz w:val="14"/>
          <w:szCs w:val="14"/>
        </w:rPr>
        <w:t xml:space="preserve">its </w:t>
      </w:r>
      <w:r w:rsidRPr="00CE0A64">
        <w:rPr>
          <w:highlight w:val="cyan"/>
          <w:u w:val="single"/>
        </w:rPr>
        <w:t>threats against Taiwan</w:t>
      </w:r>
      <w:r w:rsidRPr="00D3550F">
        <w:rPr>
          <w:u w:val="single"/>
        </w:rPr>
        <w:t xml:space="preserve">. </w:t>
      </w:r>
      <w:r w:rsidRPr="00BA1DA3">
        <w:rPr>
          <w:sz w:val="14"/>
          <w:szCs w:val="14"/>
        </w:rPr>
        <w:t>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r>
        <w:rPr>
          <w:sz w:val="14"/>
          <w:szCs w:val="14"/>
        </w:rPr>
        <w:t xml:space="preserve"> </w:t>
      </w:r>
      <w:r w:rsidRPr="00BA1DA3">
        <w:rPr>
          <w:sz w:val="14"/>
          <w:szCs w:val="14"/>
        </w:rPr>
        <w:t>In pursuing a “blue-water” ocean-going navy capable of supporting their expanding global economic ambitions, the Chinese are acting from a desire to defend their nation’s trade and access to world markets, with a focus on energy supplies. It is critical that the Chinese — who are closely studying both Mahan’s writings and the history of the Monroe Doctrine — and Americans who see Chinese hegemony over Asia as either inevitable or a price they are willing to pay in exchange for slashing defense spending not draw the wrong lessons from history</w:t>
      </w:r>
      <w:r w:rsidRPr="00AE0654">
        <w:rPr>
          <w:sz w:val="16"/>
        </w:rPr>
        <w:t xml:space="preserve">. </w:t>
      </w:r>
      <w:r w:rsidRPr="00BA7E6B">
        <w:rPr>
          <w:highlight w:val="cyan"/>
          <w:u w:val="single"/>
        </w:rPr>
        <w:t>Both sides should understand</w:t>
      </w:r>
      <w:r w:rsidRPr="00D3550F">
        <w:rPr>
          <w:u w:val="single"/>
        </w:rPr>
        <w:t xml:space="preserve"> </w:t>
      </w:r>
      <w:r w:rsidRPr="00572D48">
        <w:rPr>
          <w:sz w:val="14"/>
          <w:szCs w:val="14"/>
        </w:rPr>
        <w:t>that</w:t>
      </w:r>
      <w:r w:rsidRPr="00D3550F">
        <w:rPr>
          <w:u w:val="single"/>
        </w:rPr>
        <w:t xml:space="preserve"> </w:t>
      </w:r>
      <w:r w:rsidRPr="00BA7E6B">
        <w:rPr>
          <w:highlight w:val="cyan"/>
          <w:u w:val="single"/>
        </w:rPr>
        <w:t>it was not American might that</w:t>
      </w:r>
      <w:r w:rsidRPr="00D3550F">
        <w:rPr>
          <w:u w:val="single"/>
        </w:rPr>
        <w:t xml:space="preserve"> </w:t>
      </w:r>
      <w:r w:rsidRPr="00BA7E6B">
        <w:rPr>
          <w:highlight w:val="cyan"/>
          <w:u w:val="single"/>
        </w:rPr>
        <w:t>gave</w:t>
      </w:r>
      <w:r w:rsidRPr="00D3550F">
        <w:rPr>
          <w:u w:val="single"/>
        </w:rPr>
        <w:t xml:space="preserve"> </w:t>
      </w:r>
      <w:r w:rsidRPr="00572D48">
        <w:rPr>
          <w:sz w:val="14"/>
          <w:szCs w:val="14"/>
        </w:rPr>
        <w:t>the</w:t>
      </w:r>
      <w:r w:rsidRPr="00D3550F">
        <w:rPr>
          <w:u w:val="single"/>
        </w:rPr>
        <w:t xml:space="preserve"> </w:t>
      </w:r>
      <w:r w:rsidRPr="00BA7E6B">
        <w:rPr>
          <w:highlight w:val="cyan"/>
          <w:u w:val="single"/>
        </w:rPr>
        <w:t>Monroe Doctrine force, but</w:t>
      </w:r>
      <w:r w:rsidRPr="00D3550F">
        <w:rPr>
          <w:u w:val="single"/>
        </w:rPr>
        <w:t xml:space="preserve"> </w:t>
      </w:r>
      <w:r w:rsidRPr="00572D48">
        <w:rPr>
          <w:sz w:val="14"/>
          <w:szCs w:val="14"/>
        </w:rPr>
        <w:t>the then</w:t>
      </w:r>
      <w:r w:rsidRPr="00D3550F">
        <w:rPr>
          <w:u w:val="single"/>
        </w:rPr>
        <w:t xml:space="preserve"> </w:t>
      </w:r>
      <w:r w:rsidRPr="00BA7E6B">
        <w:rPr>
          <w:highlight w:val="cyan"/>
          <w:u w:val="single"/>
        </w:rPr>
        <w:t>all-powerful British navy</w:t>
      </w:r>
      <w:r w:rsidRPr="00AE0654">
        <w:rPr>
          <w:sz w:val="16"/>
        </w:rPr>
        <w:t xml:space="preserve">. </w:t>
      </w:r>
      <w:r w:rsidRPr="00572D48">
        <w:rPr>
          <w:sz w:val="14"/>
          <w:szCs w:val="14"/>
        </w:rPr>
        <w:t>For much of the 19th century, Great Britain had reasons of its own for keeping other nations out of the Western Hemisphere and for wanting to see the United States develop internally.</w:t>
      </w:r>
      <w:r>
        <w:rPr>
          <w:sz w:val="14"/>
          <w:szCs w:val="14"/>
        </w:rPr>
        <w:t xml:space="preserve"> </w:t>
      </w:r>
      <w:r w:rsidRPr="00572D48">
        <w:rPr>
          <w:sz w:val="14"/>
          <w:szCs w:val="14"/>
        </w:rPr>
        <w:t>If appropriately funded</w:t>
      </w:r>
      <w:r w:rsidRPr="00AE0654">
        <w:rPr>
          <w:sz w:val="16"/>
        </w:rPr>
        <w:t xml:space="preserve">, </w:t>
      </w:r>
      <w:r w:rsidRPr="00BA7E6B">
        <w:rPr>
          <w:highlight w:val="cyan"/>
          <w:u w:val="single"/>
        </w:rPr>
        <w:t>the</w:t>
      </w:r>
      <w:r w:rsidRPr="00244C8A">
        <w:rPr>
          <w:u w:val="single"/>
        </w:rPr>
        <w:t xml:space="preserve"> </w:t>
      </w:r>
      <w:r w:rsidRPr="00572D48">
        <w:rPr>
          <w:sz w:val="14"/>
          <w:szCs w:val="14"/>
        </w:rPr>
        <w:t>United States</w:t>
      </w:r>
      <w:r w:rsidRPr="00244C8A">
        <w:rPr>
          <w:u w:val="single"/>
        </w:rPr>
        <w:t xml:space="preserve"> </w:t>
      </w:r>
      <w:r w:rsidRPr="00BA7E6B">
        <w:rPr>
          <w:highlight w:val="cyan"/>
          <w:u w:val="single"/>
        </w:rPr>
        <w:t>Navy ha</w:t>
      </w:r>
      <w:r w:rsidRPr="00244C8A">
        <w:rPr>
          <w:u w:val="single"/>
        </w:rPr>
        <w:t xml:space="preserve">s </w:t>
      </w:r>
      <w:r w:rsidRPr="00572D48">
        <w:rPr>
          <w:sz w:val="14"/>
          <w:szCs w:val="14"/>
        </w:rPr>
        <w:t>the</w:t>
      </w:r>
      <w:r w:rsidRPr="00244C8A">
        <w:rPr>
          <w:u w:val="single"/>
        </w:rPr>
        <w:t xml:space="preserve"> </w:t>
      </w:r>
      <w:r w:rsidRPr="00BA7E6B">
        <w:rPr>
          <w:highlight w:val="cyan"/>
          <w:u w:val="single"/>
        </w:rPr>
        <w:t>capacity to play a similar role in China’s rise</w:t>
      </w:r>
      <w:r w:rsidRPr="00244C8A">
        <w:rPr>
          <w:u w:val="single"/>
        </w:rPr>
        <w:t xml:space="preserve"> </w:t>
      </w:r>
      <w:r w:rsidRPr="00572D48">
        <w:rPr>
          <w:sz w:val="14"/>
          <w:szCs w:val="14"/>
        </w:rPr>
        <w:t>— perhaps, in the process, influencing how China develops.</w:t>
      </w:r>
      <w:r w:rsidRPr="00244C8A">
        <w:rPr>
          <w:u w:val="single"/>
        </w:rPr>
        <w:t xml:space="preserve"> </w:t>
      </w:r>
      <w:r w:rsidRPr="00BA7E6B">
        <w:rPr>
          <w:highlight w:val="cyan"/>
          <w:u w:val="single"/>
        </w:rPr>
        <w:t>Should</w:t>
      </w:r>
      <w:r w:rsidRPr="00244C8A">
        <w:rPr>
          <w:u w:val="single"/>
        </w:rPr>
        <w:t xml:space="preserve"> </w:t>
      </w:r>
      <w:r w:rsidRPr="00BA7E6B">
        <w:rPr>
          <w:highlight w:val="cyan"/>
          <w:u w:val="single"/>
        </w:rPr>
        <w:t>China conclude</w:t>
      </w:r>
      <w:r w:rsidRPr="00244C8A">
        <w:rPr>
          <w:u w:val="single"/>
        </w:rPr>
        <w:t xml:space="preserve"> </w:t>
      </w:r>
      <w:r w:rsidRPr="00572D48">
        <w:rPr>
          <w:sz w:val="14"/>
          <w:szCs w:val="14"/>
        </w:rPr>
        <w:t>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572D48">
        <w:rPr>
          <w:sz w:val="14"/>
          <w:szCs w:val="14"/>
        </w:rPr>
        <w:t>tates</w:t>
      </w:r>
      <w:r w:rsidRPr="00244C8A">
        <w:rPr>
          <w:u w:val="single"/>
        </w:rPr>
        <w:t xml:space="preserve"> </w:t>
      </w:r>
      <w:r w:rsidRPr="00BA7E6B">
        <w:rPr>
          <w:highlight w:val="cyan"/>
          <w:u w:val="single"/>
        </w:rPr>
        <w:t xml:space="preserve">intends to </w:t>
      </w:r>
      <w:r w:rsidRPr="00572D48">
        <w:rPr>
          <w:sz w:val="14"/>
          <w:szCs w:val="14"/>
          <w:highlight w:val="cyan"/>
        </w:rPr>
        <w:t>remain</w:t>
      </w:r>
      <w:r w:rsidRPr="00572D48">
        <w:rPr>
          <w:sz w:val="14"/>
          <w:szCs w:val="14"/>
        </w:rPr>
        <w:t xml:space="preserve"> a visible and active presence</w:t>
      </w:r>
      <w:r w:rsidRPr="00244C8A">
        <w:rPr>
          <w:u w:val="single"/>
        </w:rPr>
        <w:t xml:space="preserve"> </w:t>
      </w:r>
      <w:r w:rsidRPr="00BA7E6B">
        <w:rPr>
          <w:highlight w:val="cyan"/>
          <w:u w:val="single"/>
        </w:rPr>
        <w:t>in the region, it will respond accordingly</w:t>
      </w:r>
      <w:r w:rsidRPr="00AE0654">
        <w:rPr>
          <w:sz w:val="16"/>
        </w:rPr>
        <w:t>.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 like the 2004 Indian Ocean tsunami. For its part, China, should it continue to hold North Korea in check, will achieve some of the status it seeks as a rising world power, with commensurate influence on the world stage.</w:t>
      </w:r>
      <w:r>
        <w:rPr>
          <w:sz w:val="16"/>
        </w:rPr>
        <w:t xml:space="preserve"> </w:t>
      </w:r>
      <w:r w:rsidRPr="00AE0654">
        <w:rPr>
          <w:sz w:val="16"/>
        </w:rPr>
        <w:t>Sh</w:t>
      </w:r>
      <w:r w:rsidRPr="00244C8A">
        <w:rPr>
          <w:u w:val="single"/>
        </w:rPr>
        <w:t xml:space="preserve">ould </w:t>
      </w:r>
      <w:r w:rsidRPr="00BA7E6B">
        <w:rPr>
          <w:highlight w:val="cyan"/>
          <w:u w:val="single"/>
        </w:rPr>
        <w:t>China conclude</w:t>
      </w:r>
      <w:r w:rsidRPr="00244C8A">
        <w:rPr>
          <w:u w:val="single"/>
        </w:rPr>
        <w:t xml:space="preserve">, </w:t>
      </w:r>
      <w:r w:rsidRPr="00572D48">
        <w:rPr>
          <w:sz w:val="14"/>
          <w:szCs w:val="14"/>
        </w:rPr>
        <w:t>on the other hand, 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244C8A">
        <w:rPr>
          <w:u w:val="single"/>
        </w:rPr>
        <w:t>t</w:t>
      </w:r>
      <w:r w:rsidRPr="00572D48">
        <w:rPr>
          <w:sz w:val="14"/>
          <w:szCs w:val="14"/>
        </w:rPr>
        <w:t>ates</w:t>
      </w:r>
      <w:r w:rsidRPr="00244C8A">
        <w:rPr>
          <w:u w:val="single"/>
        </w:rPr>
        <w:t xml:space="preserve"> </w:t>
      </w:r>
      <w:r w:rsidRPr="00BA7E6B">
        <w:rPr>
          <w:highlight w:val="cyan"/>
          <w:u w:val="single"/>
        </w:rPr>
        <w:t>intends to turn inward, it may grow even more ambitious</w:t>
      </w:r>
      <w:r w:rsidRPr="00244C8A">
        <w:rPr>
          <w:u w:val="single"/>
        </w:rPr>
        <w:t xml:space="preserve"> </w:t>
      </w:r>
      <w:r w:rsidRPr="00572D48">
        <w:rPr>
          <w:sz w:val="14"/>
          <w:szCs w:val="14"/>
        </w:rPr>
        <w:t>and assertive in its region and beyond, potentially menacing world peace. Its smaller neighbors nervously wait to see how the United States will respond to China’s growing assertiveness. Should they come to believe that the U.S. is in retreat, they will make their own accommodations with Beijing</w:t>
      </w:r>
      <w:r w:rsidRPr="00AE0654">
        <w:rPr>
          <w:sz w:val="16"/>
        </w:rPr>
        <w:t xml:space="preserve">. </w:t>
      </w:r>
      <w:r w:rsidRPr="00BA7E6B">
        <w:rPr>
          <w:highlight w:val="cyan"/>
          <w:u w:val="single"/>
        </w:rPr>
        <w:t>That result would wreak</w:t>
      </w:r>
      <w:r w:rsidRPr="00244C8A">
        <w:rPr>
          <w:u w:val="single"/>
        </w:rPr>
        <w:t xml:space="preserve"> </w:t>
      </w:r>
      <w:r w:rsidRPr="00572D48">
        <w:rPr>
          <w:sz w:val="14"/>
          <w:szCs w:val="14"/>
        </w:rPr>
        <w:t>irreparable</w:t>
      </w:r>
      <w:r w:rsidRPr="00244C8A">
        <w:rPr>
          <w:u w:val="single"/>
        </w:rPr>
        <w:t xml:space="preserve"> </w:t>
      </w:r>
      <w:r w:rsidRPr="00BA7E6B">
        <w:rPr>
          <w:highlight w:val="cyan"/>
          <w:u w:val="single"/>
        </w:rPr>
        <w:t>damage</w:t>
      </w:r>
      <w:r w:rsidRPr="00244C8A">
        <w:rPr>
          <w:u w:val="single"/>
        </w:rPr>
        <w:t xml:space="preserve"> </w:t>
      </w:r>
      <w:r w:rsidRPr="00572D48">
        <w:rPr>
          <w:sz w:val="14"/>
          <w:szCs w:val="14"/>
        </w:rPr>
        <w:t>both</w:t>
      </w:r>
      <w:r w:rsidRPr="00244C8A">
        <w:rPr>
          <w:u w:val="single"/>
        </w:rPr>
        <w:t xml:space="preserve"> </w:t>
      </w:r>
      <w:r w:rsidRPr="00BA7E6B">
        <w:rPr>
          <w:highlight w:val="cyan"/>
          <w:u w:val="single"/>
        </w:rPr>
        <w:t>to America’s</w:t>
      </w:r>
      <w:r w:rsidRPr="00244C8A">
        <w:rPr>
          <w:u w:val="single"/>
        </w:rPr>
        <w:t xml:space="preserve"> </w:t>
      </w:r>
      <w:r w:rsidRPr="00572D48">
        <w:rPr>
          <w:sz w:val="14"/>
          <w:szCs w:val="14"/>
        </w:rPr>
        <w:t>economy and to its</w:t>
      </w:r>
      <w:r w:rsidRPr="00244C8A">
        <w:rPr>
          <w:u w:val="single"/>
        </w:rPr>
        <w:t xml:space="preserve"> </w:t>
      </w:r>
      <w:r w:rsidRPr="00BA7E6B">
        <w:rPr>
          <w:highlight w:val="cyan"/>
          <w:u w:val="single"/>
        </w:rPr>
        <w:t>security</w:t>
      </w:r>
      <w:r w:rsidRPr="00244C8A">
        <w:rPr>
          <w:u w:val="single"/>
        </w:rPr>
        <w:t>.</w:t>
      </w:r>
      <w:r>
        <w:rPr>
          <w:u w:val="single"/>
        </w:rPr>
        <w:t xml:space="preserve"> </w:t>
      </w:r>
      <w:r w:rsidRPr="00572D48">
        <w:rPr>
          <w:sz w:val="14"/>
          <w:szCs w:val="14"/>
        </w:rPr>
        <w:t>Messrs. Frank and Paul and their supporters have taken it into their minds that a reduced American presence in world affairs, particularly where the military is involved, would be a good thing. They had better think again: World politics, like nature, is hardly prone to respect vacuums. Iran and Venezuela remain as bellicose and destabilizing as ever, in spite of two years of Obama “engagement.” Iran squats beside the Strait of Hormuz, through which much of the world’s energy supply travels. Iran has also, the original Monroe Doctrine be damned, extended its military cooperation with Hugo Chávez’s authoritarian regime. Evidence is strong that Venezuela is providing sanctuary for Hezbollah terrorists in South America. The alliance of these two anti-American and increasingly menacing states could pose a threat to the United States of a kind that would make us nostalgic for the Cuban Missile Crisis.</w:t>
      </w:r>
      <w:r>
        <w:rPr>
          <w:sz w:val="14"/>
          <w:szCs w:val="14"/>
        </w:rPr>
        <w:t xml:space="preserve"> </w:t>
      </w:r>
      <w:r w:rsidRPr="00572D48">
        <w:rPr>
          <w:sz w:val="14"/>
          <w:szCs w:val="14"/>
        </w:rPr>
        <w:t>Faced with such challenges, the</w:t>
      </w:r>
      <w:r w:rsidRPr="00CF7850">
        <w:rPr>
          <w:u w:val="single"/>
        </w:rPr>
        <w:t xml:space="preserve"> </w:t>
      </w:r>
      <w:r w:rsidRPr="00BA7E6B">
        <w:rPr>
          <w:highlight w:val="cyan"/>
          <w:u w:val="single"/>
        </w:rPr>
        <w:t>U</w:t>
      </w:r>
      <w:r w:rsidRPr="00572D48">
        <w:rPr>
          <w:sz w:val="14"/>
          <w:szCs w:val="14"/>
        </w:rPr>
        <w:t>nited</w:t>
      </w:r>
      <w:r w:rsidRPr="00CF7850">
        <w:rPr>
          <w:u w:val="single"/>
        </w:rPr>
        <w:t xml:space="preserve"> S</w:t>
      </w:r>
      <w:r w:rsidRPr="00572D48">
        <w:rPr>
          <w:sz w:val="14"/>
          <w:szCs w:val="14"/>
        </w:rPr>
        <w:t>tates</w:t>
      </w:r>
      <w:r w:rsidRPr="00CF7850">
        <w:rPr>
          <w:u w:val="single"/>
        </w:rPr>
        <w:t xml:space="preserve"> </w:t>
      </w:r>
      <w:r w:rsidRPr="00BA7E6B">
        <w:rPr>
          <w:highlight w:val="cyan"/>
          <w:u w:val="single"/>
        </w:rPr>
        <w:t>can ill afford</w:t>
      </w:r>
      <w:r w:rsidRPr="00CF7850">
        <w:rPr>
          <w:u w:val="single"/>
        </w:rPr>
        <w:t xml:space="preserve"> </w:t>
      </w:r>
      <w:r w:rsidRPr="00572D48">
        <w:rPr>
          <w:sz w:val="14"/>
          <w:szCs w:val="14"/>
        </w:rPr>
        <w:t>military</w:t>
      </w:r>
      <w:r w:rsidRPr="00CF7850">
        <w:rPr>
          <w:u w:val="single"/>
        </w:rPr>
        <w:t xml:space="preserve"> </w:t>
      </w:r>
      <w:r w:rsidRPr="00BA7E6B">
        <w:rPr>
          <w:highlight w:val="cyan"/>
          <w:u w:val="single"/>
        </w:rPr>
        <w:t>retrenchment</w:t>
      </w:r>
      <w:r w:rsidRPr="00AE0654">
        <w:rPr>
          <w:sz w:val="16"/>
        </w:rPr>
        <w:t xml:space="preserve"> </w:t>
      </w:r>
      <w:r w:rsidRPr="00572D48">
        <w:rPr>
          <w:sz w:val="14"/>
          <w:szCs w:val="14"/>
        </w:rPr>
        <w:t>as advocated by the new isolationists. While waste in the Pentagon’s budget can and should be cut, the new isolationists want to do it with a chainsaw when a scalpel is needed.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r>
        <w:rPr>
          <w:sz w:val="14"/>
          <w:szCs w:val="14"/>
        </w:rPr>
        <w:t xml:space="preserve"> </w:t>
      </w:r>
      <w:r w:rsidRPr="00572D48">
        <w:rPr>
          <w:sz w:val="14"/>
          <w:szCs w:val="14"/>
        </w:rPr>
        <w:t>A world in which the United States willingly ceded power and influence would both be more dangerous and prove less receptive to values that most Americans share, such as respect for human rights, the need to restrain governments through the rule of law, and the sanctity of contracts</w:t>
      </w:r>
      <w:r w:rsidRPr="00AE0654">
        <w:rPr>
          <w:sz w:val="16"/>
        </w:rPr>
        <w:t xml:space="preserve">. </w:t>
      </w:r>
      <w:r w:rsidRPr="00DE0E39">
        <w:rPr>
          <w:sz w:val="14"/>
          <w:szCs w:val="14"/>
        </w:rPr>
        <w:t>By reducing its military strength to alarmingly low levels,</w:t>
      </w:r>
      <w:r w:rsidRPr="00DE0E39">
        <w:rPr>
          <w:u w:val="single"/>
        </w:rPr>
        <w:t xml:space="preserve"> </w:t>
      </w:r>
      <w:r w:rsidRPr="004008F0">
        <w:rPr>
          <w:highlight w:val="cyan"/>
          <w:u w:val="single"/>
        </w:rPr>
        <w:t>the U</w:t>
      </w:r>
      <w:r w:rsidRPr="00572D48">
        <w:rPr>
          <w:sz w:val="14"/>
          <w:szCs w:val="14"/>
        </w:rPr>
        <w:t>nited</w:t>
      </w:r>
      <w:r w:rsidRPr="00CF7850">
        <w:rPr>
          <w:u w:val="single"/>
        </w:rPr>
        <w:t xml:space="preserve"> </w:t>
      </w:r>
      <w:r w:rsidRPr="004008F0">
        <w:rPr>
          <w:highlight w:val="cyan"/>
          <w:u w:val="single"/>
        </w:rPr>
        <w:t>S</w:t>
      </w:r>
      <w:r w:rsidRPr="00CF7850">
        <w:rPr>
          <w:u w:val="single"/>
        </w:rPr>
        <w:t>t</w:t>
      </w:r>
      <w:r w:rsidRPr="00572D48">
        <w:rPr>
          <w:sz w:val="14"/>
          <w:szCs w:val="14"/>
        </w:rPr>
        <w:t>ates</w:t>
      </w:r>
      <w:r w:rsidRPr="00CF7850">
        <w:rPr>
          <w:u w:val="single"/>
        </w:rPr>
        <w:t xml:space="preserve"> </w:t>
      </w:r>
      <w:r w:rsidRPr="004008F0">
        <w:rPr>
          <w:highlight w:val="cyan"/>
          <w:u w:val="single"/>
        </w:rPr>
        <w:t>would create dangerous power vacuums around the world that other nations</w:t>
      </w:r>
      <w:r w:rsidRPr="00CF7850">
        <w:rPr>
          <w:u w:val="single"/>
        </w:rPr>
        <w:t xml:space="preserve">, with entirely different values, </w:t>
      </w:r>
      <w:r w:rsidRPr="004008F0">
        <w:rPr>
          <w:highlight w:val="cyan"/>
          <w:u w:val="single"/>
        </w:rPr>
        <w:t>would be</w:t>
      </w:r>
      <w:r w:rsidRPr="00CF7850">
        <w:rPr>
          <w:u w:val="single"/>
        </w:rPr>
        <w:t xml:space="preserve"> only too </w:t>
      </w:r>
      <w:r w:rsidRPr="004008F0">
        <w:rPr>
          <w:highlight w:val="cyan"/>
          <w:u w:val="single"/>
        </w:rPr>
        <w:t>happy to fill</w:t>
      </w:r>
      <w:r w:rsidRPr="00CF7850">
        <w:rPr>
          <w:u w:val="single"/>
        </w:rPr>
        <w:t xml:space="preserve">. </w:t>
      </w:r>
      <w:r w:rsidRPr="00AE0654">
        <w:rPr>
          <w:sz w:val="16"/>
        </w:rPr>
        <w:t>That, as history shows, would make war more, rather than less, likely. Congress and the president would do well to reflect on those lessons and remember their duty to provide a dominant American military presence on land, at sea, and in the air.</w:t>
      </w:r>
    </w:p>
    <w:p w:rsidR="00AD46E2" w:rsidRPr="00F13EAF" w:rsidRDefault="00AD46E2" w:rsidP="00AD46E2">
      <w:pPr>
        <w:pStyle w:val="Heading4"/>
        <w:rPr>
          <w:rFonts w:cs="Times New Roman"/>
        </w:rPr>
      </w:pPr>
      <w:r w:rsidRPr="00F13EAF">
        <w:rPr>
          <w:rFonts w:cs="Times New Roman"/>
        </w:rPr>
        <w:t>That goes nuclear</w:t>
      </w:r>
    </w:p>
    <w:p w:rsidR="00AD46E2" w:rsidRPr="00F37B47" w:rsidRDefault="00AD46E2" w:rsidP="00AD46E2">
      <w:pPr>
        <w:rPr>
          <w:sz w:val="16"/>
          <w:szCs w:val="16"/>
        </w:rPr>
      </w:pPr>
      <w:proofErr w:type="spellStart"/>
      <w:r w:rsidRPr="00F13EAF">
        <w:rPr>
          <w:b/>
        </w:rPr>
        <w:t>Kulacki</w:t>
      </w:r>
      <w:proofErr w:type="spellEnd"/>
      <w:r w:rsidRPr="00F13EAF">
        <w:rPr>
          <w:b/>
        </w:rPr>
        <w:t xml:space="preserve">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4" w:history="1">
        <w:r w:rsidRPr="00F37B47">
          <w:rPr>
            <w:rStyle w:val="Hyperlink"/>
            <w:sz w:val="16"/>
            <w:szCs w:val="16"/>
          </w:rPr>
          <w:t>http://www.huffingtonpost.com/gregory-kulacki/the-risk-of-nuclear-war-w_b_1903336.html</w:t>
        </w:r>
      </w:hyperlink>
    </w:p>
    <w:p w:rsidR="00AD46E2" w:rsidRPr="00F37B47" w:rsidRDefault="00AD46E2" w:rsidP="00AD46E2">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w:t>
      </w:r>
      <w:proofErr w:type="spellStart"/>
      <w:r w:rsidRPr="00A50939">
        <w:rPr>
          <w:sz w:val="12"/>
        </w:rPr>
        <w:t>Xue</w:t>
      </w:r>
      <w:proofErr w:type="spellEnd"/>
      <w:r w:rsidRPr="00A50939">
        <w:rPr>
          <w:sz w:val="12"/>
        </w:rPr>
        <w:t xml:space="preserve"> </w:t>
      </w:r>
      <w:proofErr w:type="spellStart"/>
      <w:r w:rsidRPr="00F05CD0">
        <w:rPr>
          <w:rStyle w:val="StyleBoldUnderline"/>
          <w:highlight w:val="cyan"/>
        </w:rPr>
        <w:t>Litai</w:t>
      </w:r>
      <w:proofErr w:type="spellEnd"/>
      <w:r w:rsidRPr="00F05CD0">
        <w:rPr>
          <w:rStyle w:val="StyleBoldUnderline"/>
          <w:highlight w:val="cyan"/>
        </w:rPr>
        <w:t xml:space="preserve">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 xml:space="preserve">a detailed exposition of China's nuclear war plans with a very sober warning. </w:t>
      </w:r>
      <w:proofErr w:type="gramStart"/>
      <w:r w:rsidRPr="00A50939">
        <w:rPr>
          <w:sz w:val="12"/>
        </w:rPr>
        <w:t>"</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w:t>
      </w:r>
      <w:proofErr w:type="gramEnd"/>
      <w:r w:rsidRPr="00A50939">
        <w:rPr>
          <w:sz w:val="12"/>
        </w:rPr>
        <w:t xml:space="preserve">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w:t>
      </w:r>
      <w:proofErr w:type="spellStart"/>
      <w:r w:rsidRPr="00A50939">
        <w:rPr>
          <w:sz w:val="12"/>
        </w:rPr>
        <w:t>Xue</w:t>
      </w:r>
      <w:proofErr w:type="spellEnd"/>
      <w:r w:rsidRPr="00A50939">
        <w:rPr>
          <w:sz w:val="12"/>
        </w:rPr>
        <w:t xml:space="preserv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w:t>
      </w:r>
      <w:proofErr w:type="spellStart"/>
      <w:r w:rsidRPr="00A50939">
        <w:rPr>
          <w:sz w:val="12"/>
        </w:rPr>
        <w:t>pared</w:t>
      </w:r>
      <w:proofErr w:type="spellEnd"/>
      <w:r w:rsidRPr="00A50939">
        <w:rPr>
          <w:sz w:val="12"/>
        </w:rPr>
        <w:t xml:space="preserve">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xml:space="preserve">, including new technologies that will expand the conflict into cyberspace and outer space. Territorial disputes between China and U.S. allies, rising nationalist sentiment in the region, and the potential for domestic political instability within China could produce any number of </w:t>
      </w:r>
      <w:proofErr w:type="spellStart"/>
      <w:r w:rsidRPr="00A50939">
        <w:rPr>
          <w:sz w:val="12"/>
        </w:rPr>
        <w:t>casussen</w:t>
      </w:r>
      <w:proofErr w:type="spellEnd"/>
      <w:r w:rsidRPr="00A50939">
        <w:rPr>
          <w:sz w:val="12"/>
        </w:rPr>
        <w:t xml:space="preserve"> belli that could trigger the conventional conflict that carries the risk of ending in a nuclear war.</w:t>
      </w:r>
    </w:p>
    <w:p w:rsidR="00AD46E2" w:rsidRDefault="00AD46E2" w:rsidP="00AD46E2">
      <w:pPr>
        <w:rPr>
          <w:b/>
        </w:rPr>
      </w:pPr>
    </w:p>
    <w:p w:rsidR="00AD46E2" w:rsidRPr="00F37B47" w:rsidRDefault="00AD46E2" w:rsidP="00AD46E2">
      <w:pPr>
        <w:rPr>
          <w:b/>
        </w:rPr>
      </w:pPr>
      <w:r w:rsidRPr="00F37B47">
        <w:rPr>
          <w:b/>
        </w:rPr>
        <w:t xml:space="preserve">Drones save the carrier industry – cost effectiveness and </w:t>
      </w:r>
      <w:r>
        <w:rPr>
          <w:b/>
        </w:rPr>
        <w:t xml:space="preserve">persistence </w:t>
      </w:r>
    </w:p>
    <w:p w:rsidR="00AD46E2" w:rsidRDefault="00AD46E2" w:rsidP="00AD46E2">
      <w:proofErr w:type="spellStart"/>
      <w:proofErr w:type="gramStart"/>
      <w:r w:rsidRPr="007459B8">
        <w:rPr>
          <w:b/>
        </w:rPr>
        <w:t>Goure</w:t>
      </w:r>
      <w:proofErr w:type="spellEnd"/>
      <w:r w:rsidRPr="007459B8">
        <w:rPr>
          <w:b/>
        </w:rPr>
        <w:t xml:space="preserve"> 13</w:t>
      </w:r>
      <w:r>
        <w:t xml:space="preserve"> - vice president at the Lexington Institute in Arlington, Virginia, where he specializes in national security &lt;Daniel.</w:t>
      </w:r>
      <w:proofErr w:type="gramEnd"/>
      <w:r>
        <w:t xml:space="preserve"> “Drones to </w:t>
      </w:r>
      <w:proofErr w:type="gramStart"/>
      <w:r>
        <w:t>The</w:t>
      </w:r>
      <w:proofErr w:type="gramEnd"/>
      <w:r>
        <w:t xml:space="preserve"> Rescue!” September 2013. </w:t>
      </w:r>
      <w:hyperlink r:id="rId15" w:history="1">
        <w:r w:rsidRPr="008A5C19">
          <w:rPr>
            <w:rStyle w:val="Hyperlink"/>
          </w:rPr>
          <w:t>http://www.usni.org/magazines/proceedings/2013-09/drones-rescue</w:t>
        </w:r>
      </w:hyperlink>
      <w:r>
        <w:t xml:space="preserve">&gt; </w:t>
      </w:r>
    </w:p>
    <w:p w:rsidR="00AD46E2" w:rsidRPr="00F37B47" w:rsidRDefault="00AD46E2" w:rsidP="00AD46E2">
      <w:pPr>
        <w:rPr>
          <w:b/>
          <w:iCs/>
          <w:u w:val="single"/>
          <w:bdr w:val="single" w:sz="18"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unmanned aerial vehicle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of the USS George H. W. Bush (CVN-77)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w:t>
      </w:r>
      <w:proofErr w:type="spellStart"/>
      <w:r w:rsidRPr="00F52746">
        <w:rPr>
          <w:rStyle w:val="StyleBoldUnderline"/>
        </w:rPr>
        <w:t>tailhook</w:t>
      </w:r>
      <w:proofErr w:type="spellEnd"/>
      <w:r w:rsidRPr="00F52746">
        <w:rPr>
          <w:rStyle w:val="StyleBoldUnderline"/>
        </w:rPr>
        <w:t xml:space="preserve">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Secretary of the Navy Ray </w:t>
      </w:r>
      <w:proofErr w:type="spellStart"/>
      <w:r>
        <w:t>Mabus</w:t>
      </w:r>
      <w:proofErr w:type="spellEnd"/>
      <w:r>
        <w:t xml:space="preserve"> declared after the demonstration.</w:t>
      </w:r>
      <w:r w:rsidRPr="003F0668">
        <w:rPr>
          <w:sz w:val="12"/>
        </w:rPr>
        <w:t xml:space="preserve">¶ </w:t>
      </w:r>
      <w:r>
        <w:t xml:space="preserve">But the success of the X-47B landing marked more than just a technological achievement; it also injected a new element into the recently revived strategic debate over how many aircraft carriers the Navy will need in coming years.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p>
    <w:p w:rsidR="00AD46E2" w:rsidRDefault="00AD46E2" w:rsidP="00AD46E2">
      <w:pPr>
        <w:rPr>
          <w:b/>
        </w:rPr>
      </w:pPr>
    </w:p>
    <w:p w:rsidR="00AD46E2" w:rsidRPr="008C4A91" w:rsidRDefault="00AD46E2" w:rsidP="00AD46E2">
      <w:pPr>
        <w:rPr>
          <w:b/>
        </w:rPr>
      </w:pPr>
      <w:r>
        <w:rPr>
          <w:b/>
        </w:rPr>
        <w:t xml:space="preserve">And, </w:t>
      </w:r>
      <w:proofErr w:type="spellStart"/>
      <w:r>
        <w:rPr>
          <w:b/>
        </w:rPr>
        <w:t>Independtly</w:t>
      </w:r>
      <w:proofErr w:type="spellEnd"/>
      <w:r>
        <w:rPr>
          <w:b/>
        </w:rPr>
        <w:t xml:space="preserve">, Drones are </w:t>
      </w:r>
      <w:proofErr w:type="gramStart"/>
      <w:r>
        <w:rPr>
          <w:b/>
        </w:rPr>
        <w:t>key</w:t>
      </w:r>
      <w:proofErr w:type="gramEnd"/>
      <w:r>
        <w:rPr>
          <w:b/>
        </w:rPr>
        <w:t xml:space="preserve"> to make carriers A2AD resistant by enhancing range of attack and flexibility</w:t>
      </w:r>
    </w:p>
    <w:p w:rsidR="00AD46E2" w:rsidRPr="0012519B" w:rsidRDefault="00AD46E2" w:rsidP="00AD46E2">
      <w:proofErr w:type="spellStart"/>
      <w:r>
        <w:rPr>
          <w:b/>
        </w:rPr>
        <w:t>Goure</w:t>
      </w:r>
      <w:proofErr w:type="spellEnd"/>
      <w:r>
        <w:rPr>
          <w:b/>
        </w:rPr>
        <w:t xml:space="preserv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AD46E2" w:rsidRPr="00F37B47" w:rsidRDefault="00AD46E2" w:rsidP="00AD46E2">
      <w:pPr>
        <w:rPr>
          <w:u w:val="single"/>
        </w:rPr>
      </w:pPr>
      <w:r w:rsidRPr="008C4A91">
        <w:rPr>
          <w:sz w:val="16"/>
        </w:rPr>
        <w:t xml:space="preserve">The issue that has drawn </w:t>
      </w:r>
      <w:r w:rsidRPr="00B36281">
        <w:rPr>
          <w:sz w:val="16"/>
          <w:szCs w:val="16"/>
        </w:rPr>
        <w:t xml:space="preserve">the greatest attention is how vulnerable critics say the aircraft carrier has become in the face of a number of emerging threats. China has developed new </w:t>
      </w:r>
      <w:proofErr w:type="spellStart"/>
      <w:r w:rsidRPr="00B36281">
        <w:rPr>
          <w:sz w:val="16"/>
          <w:szCs w:val="16"/>
        </w:rPr>
        <w:t>antiship</w:t>
      </w:r>
      <w:proofErr w:type="spellEnd"/>
      <w:r w:rsidRPr="00B36281">
        <w:rPr>
          <w:sz w:val="16"/>
          <w:szCs w:val="16"/>
        </w:rPr>
        <w:t xml:space="preserve">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w:t>
      </w:r>
      <w:proofErr w:type="gramStart"/>
      <w:r w:rsidRPr="008C4A91">
        <w:rPr>
          <w:sz w:val="16"/>
        </w:rPr>
        <w:t>5 Navy leadership</w:t>
      </w:r>
      <w:proofErr w:type="gramEnd"/>
      <w:r w:rsidRPr="008C4A91">
        <w:rPr>
          <w:sz w:val="16"/>
        </w:rPr>
        <w:t xml:space="preserve"> and a number of outside experts have offered a spirited defense of the Ford -class carriers. </w:t>
      </w:r>
      <w:proofErr w:type="gramStart"/>
      <w:r w:rsidRPr="008C4A91">
        <w:rPr>
          <w:sz w:val="16"/>
        </w:rPr>
        <w:t xml:space="preserve">6 </w:t>
      </w:r>
      <w:r w:rsidRPr="00B36281">
        <w:rPr>
          <w:sz w:val="16"/>
        </w:rPr>
        <w:t>significantly.</w:t>
      </w:r>
      <w:proofErr w:type="gramEnd"/>
      <w:r w:rsidRPr="00B36281">
        <w:rPr>
          <w:sz w:val="16"/>
        </w:rPr>
        <w:t xml:space="preserve">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xml:space="preserve">. 7 As Representative J. Randy Forbes (R-VA), chairman of the House Armed Services subcommittee on </w:t>
      </w:r>
      <w:proofErr w:type="spellStart"/>
      <w:r w:rsidRPr="008C4A91">
        <w:rPr>
          <w:sz w:val="16"/>
        </w:rPr>
        <w:t>seapower</w:t>
      </w:r>
      <w:proofErr w:type="spellEnd"/>
      <w:r w:rsidRPr="008C4A91">
        <w:rPr>
          <w:sz w:val="16"/>
        </w:rPr>
        <w:t xml:space="preserve"> and projection forces, has argued, </w:t>
      </w:r>
      <w:r w:rsidRPr="003F0668">
        <w:rPr>
          <w:rStyle w:val="StyleBoldUnderline"/>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if UCLASS is to be anything more than a show horse, it must pull its weight</w:t>
      </w:r>
      <w:r w:rsidRPr="008C4A91">
        <w:rPr>
          <w:sz w:val="16"/>
        </w:rPr>
        <w:t xml:space="preserve"> in the continuing evolution of the CVW. This means that its 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w:t>
      </w:r>
      <w:proofErr w:type="spellStart"/>
      <w:r w:rsidRPr="008C4A91">
        <w:rPr>
          <w:sz w:val="16"/>
        </w:rPr>
        <w:t>antiship</w:t>
      </w:r>
      <w:proofErr w:type="spellEnd"/>
      <w:r w:rsidRPr="008C4A91">
        <w:rPr>
          <w:sz w:val="16"/>
        </w:rPr>
        <w:t xml:space="preserve">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w:t>
      </w:r>
      <w:proofErr w:type="spellStart"/>
      <w:r w:rsidRPr="008C4A91">
        <w:rPr>
          <w:sz w:val="16"/>
        </w:rPr>
        <w:t>Fs</w:t>
      </w:r>
      <w:proofErr w:type="spellEnd"/>
      <w:r w:rsidRPr="008C4A91">
        <w:rPr>
          <w:sz w:val="16"/>
        </w:rPr>
        <w:t xml:space="preserve">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w:t>
      </w:r>
      <w:proofErr w:type="spellStart"/>
      <w:r w:rsidRPr="008C4A91">
        <w:rPr>
          <w:sz w:val="16"/>
        </w:rPr>
        <w:t>Mabus</w:t>
      </w:r>
      <w:proofErr w:type="spellEnd"/>
      <w:r w:rsidRPr="008C4A91">
        <w:rPr>
          <w:sz w:val="16"/>
        </w:rPr>
        <w:t xml:space="preserve"> suggested how </w:t>
      </w:r>
      <w:r w:rsidRPr="003F0668">
        <w:rPr>
          <w:highlight w:val="cyan"/>
          <w:u w:val="single"/>
        </w:rPr>
        <w:t>unmanned systems will address all</w:t>
      </w:r>
      <w:r w:rsidRPr="003F0668">
        <w:rPr>
          <w:sz w:val="16"/>
          <w:highlight w:val="cyan"/>
        </w:rPr>
        <w:t xml:space="preserve"> </w:t>
      </w:r>
      <w:r w:rsidRPr="003F0668">
        <w:rPr>
          <w:sz w:val="16"/>
        </w:rPr>
        <w:t xml:space="preserve">three of the </w:t>
      </w:r>
      <w:r w:rsidRPr="003F0668">
        <w:rPr>
          <w:highlight w:val="cyan"/>
          <w:u w:val="single"/>
        </w:rPr>
        <w:t>challenges to the aircraft carrier.</w:t>
      </w:r>
    </w:p>
    <w:p w:rsidR="00AD46E2" w:rsidRDefault="00AD46E2" w:rsidP="00AD46E2">
      <w:pPr>
        <w:rPr>
          <w:b/>
        </w:rPr>
      </w:pPr>
    </w:p>
    <w:p w:rsidR="00AD46E2" w:rsidRPr="00143312" w:rsidRDefault="00AD46E2" w:rsidP="00AD46E2">
      <w:pPr>
        <w:rPr>
          <w:b/>
        </w:rPr>
      </w:pPr>
      <w:r>
        <w:rPr>
          <w:b/>
        </w:rPr>
        <w:t>Iran’s developing A2</w:t>
      </w:r>
      <w:r w:rsidRPr="00143312">
        <w:rPr>
          <w:b/>
        </w:rPr>
        <w:t>AD c</w:t>
      </w:r>
      <w:r>
        <w:rPr>
          <w:b/>
        </w:rPr>
        <w:t>apabilities to close the Strai</w:t>
      </w:r>
      <w:r w:rsidRPr="00143312">
        <w:rPr>
          <w:b/>
        </w:rPr>
        <w:t>t of Hormuz – causes oil price spikes and economic collapse</w:t>
      </w:r>
    </w:p>
    <w:p w:rsidR="00AD46E2" w:rsidRPr="00143312" w:rsidRDefault="00AD46E2" w:rsidP="00AD46E2">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6" w:history="1">
        <w:r w:rsidRPr="00143312">
          <w:rPr>
            <w:rStyle w:val="Hyperlink"/>
            <w:sz w:val="16"/>
          </w:rPr>
          <w:t>http://www.atimes.com/atimes/Middle_East/NA31Ak02.html</w:t>
        </w:r>
      </w:hyperlink>
      <w:r w:rsidRPr="00143312">
        <w:rPr>
          <w:sz w:val="16"/>
        </w:rPr>
        <w:t xml:space="preserve">] </w:t>
      </w:r>
    </w:p>
    <w:p w:rsidR="00AD46E2" w:rsidRPr="00143312" w:rsidRDefault="00AD46E2" w:rsidP="00AD46E2">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AD46E2" w:rsidRPr="00143312" w:rsidRDefault="00AD46E2" w:rsidP="00AD46E2">
      <w:pPr>
        <w:pStyle w:val="Heading4"/>
      </w:pPr>
      <w:r>
        <w:t>Oil shocks cause war</w:t>
      </w:r>
    </w:p>
    <w:p w:rsidR="00AD46E2" w:rsidRPr="00143312" w:rsidRDefault="00AD46E2" w:rsidP="00AD46E2">
      <w:pPr>
        <w:rPr>
          <w:sz w:val="16"/>
        </w:rPr>
      </w:pPr>
      <w:r w:rsidRPr="00143312">
        <w:rPr>
          <w:b/>
        </w:rPr>
        <w:t>Roberts 04</w:t>
      </w:r>
      <w:r w:rsidRPr="00143312">
        <w:rPr>
          <w:sz w:val="16"/>
        </w:rPr>
        <w:t xml:space="preserve"> (Paul, Regular Contributor to Harpers and NYT Magazine, “The End of Oil: On The Edge of a Perilous New World”, p. 93-94)</w:t>
      </w:r>
    </w:p>
    <w:p w:rsidR="00AD46E2" w:rsidRPr="00143312" w:rsidRDefault="00AD46E2" w:rsidP="00AD46E2">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enmeshes companies, communities, and entire nations in a taut global web that is sensitive to the 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AD46E2" w:rsidRPr="00143312" w:rsidRDefault="00AD46E2" w:rsidP="00AD46E2">
      <w:pPr>
        <w:rPr>
          <w:rFonts w:cs="Arial"/>
          <w:sz w:val="16"/>
        </w:rPr>
      </w:pPr>
    </w:p>
    <w:p w:rsidR="00AD46E2" w:rsidRPr="00143312" w:rsidRDefault="00AD46E2" w:rsidP="00AD46E2">
      <w:pPr>
        <w:rPr>
          <w:b/>
        </w:rPr>
      </w:pPr>
      <w:r>
        <w:rPr>
          <w:b/>
        </w:rPr>
        <w:t>Economic collapse leads to extinction</w:t>
      </w:r>
    </w:p>
    <w:p w:rsidR="00AD46E2" w:rsidRPr="00143312" w:rsidRDefault="00AD46E2" w:rsidP="00AD46E2">
      <w:pPr>
        <w:rPr>
          <w:b/>
        </w:rPr>
      </w:pPr>
      <w:r w:rsidRPr="00143312">
        <w:rPr>
          <w:b/>
        </w:rPr>
        <w:t>Kemp 10</w:t>
      </w:r>
    </w:p>
    <w:p w:rsidR="00AD46E2" w:rsidRPr="00143312" w:rsidRDefault="00AD46E2" w:rsidP="00AD46E2">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AD46E2" w:rsidRPr="00F37B47" w:rsidRDefault="00AD46E2" w:rsidP="00AD46E2">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proofErr w:type="spellStart"/>
      <w:r w:rsidRPr="00143312">
        <w:rPr>
          <w:rStyle w:val="StyleBoldUnderline"/>
          <w:highlight w:val="cyan"/>
        </w:rPr>
        <w:t>weaponizes</w:t>
      </w:r>
      <w:proofErr w:type="spellEnd"/>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AD46E2" w:rsidRDefault="00AD46E2" w:rsidP="00AD46E2">
      <w:pPr>
        <w:pStyle w:val="Heading2"/>
      </w:pPr>
      <w:r>
        <w:t>AUMF Advantage</w:t>
      </w:r>
    </w:p>
    <w:p w:rsidR="00AD46E2" w:rsidRDefault="00AD46E2" w:rsidP="00AD46E2">
      <w:pPr>
        <w:pStyle w:val="Heading4"/>
      </w:pPr>
      <w:r>
        <w:t>Drones effectiveness key to combat terrorism - disruption, decapitation, and destroys safe havens, specialists, and training</w:t>
      </w:r>
    </w:p>
    <w:p w:rsidR="00AD46E2" w:rsidRDefault="00AD46E2" w:rsidP="00AD46E2">
      <w:proofErr w:type="spellStart"/>
      <w:r w:rsidRPr="00547AE4">
        <w:rPr>
          <w:rStyle w:val="StyleStyleBold12pt"/>
        </w:rPr>
        <w:t>Byman</w:t>
      </w:r>
      <w:proofErr w:type="spellEnd"/>
      <w:r w:rsidRPr="00547AE4">
        <w:rPr>
          <w:rStyle w:val="StyleStyleBold12pt"/>
        </w:rPr>
        <w:t>, 13</w:t>
      </w:r>
      <w:r w:rsidRPr="00547AE4">
        <w:t xml:space="preserve"> -- Georgetown University Security Studies professor  </w:t>
      </w:r>
    </w:p>
    <w:p w:rsidR="00AD46E2" w:rsidRPr="00547AE4" w:rsidRDefault="00AD46E2" w:rsidP="00AD46E2">
      <w:r w:rsidRPr="00547AE4">
        <w:t xml:space="preserve">[Daniel, Brookings Institution </w:t>
      </w:r>
      <w:proofErr w:type="spellStart"/>
      <w:r w:rsidRPr="00547AE4">
        <w:t>Saban</w:t>
      </w:r>
      <w:proofErr w:type="spellEnd"/>
      <w:r w:rsidRPr="00547AE4">
        <w:t xml:space="preserve"> Center for Middle East Policy Senior Fellow, "Why Drones Work," Foreign Affairs, July/August 2013, </w:t>
      </w:r>
      <w:r w:rsidRPr="000853B1">
        <w:t>http://www.brookings.edu/research/articles/2013/06/17-drones-obama-weapon-choice-us-counterterrorism-byman</w:t>
      </w:r>
      <w:r w:rsidRPr="00547AE4">
        <w:t xml:space="preserve">, accessed 8-28-13, </w:t>
      </w:r>
      <w:proofErr w:type="spellStart"/>
      <w:r w:rsidRPr="00547AE4">
        <w:t>mss</w:t>
      </w:r>
      <w:proofErr w:type="spellEnd"/>
      <w:r w:rsidRPr="00547AE4">
        <w:t>]</w:t>
      </w:r>
    </w:p>
    <w:p w:rsidR="00AD46E2" w:rsidRDefault="00AD46E2" w:rsidP="00AD46E2">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proofErr w:type="gramStart"/>
      <w:r w:rsidRPr="00611D00">
        <w:rPr>
          <w:u w:val="single"/>
        </w:rPr>
        <w:t>terrorists</w:t>
      </w:r>
      <w:proofErr w:type="gramEnd"/>
      <w:r w:rsidRPr="00611D00">
        <w:rPr>
          <w:u w:val="single"/>
        </w:rPr>
        <w:t xml:space="preserve">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w:t>
      </w:r>
      <w:proofErr w:type="spellStart"/>
      <w:r w:rsidRPr="00D0705B">
        <w:rPr>
          <w:sz w:val="16"/>
        </w:rPr>
        <w:t>Atiyah</w:t>
      </w:r>
      <w:proofErr w:type="spellEnd"/>
      <w:r w:rsidRPr="00D0705B">
        <w:rPr>
          <w:sz w:val="16"/>
        </w:rPr>
        <w:t xml:space="preserve"> </w:t>
      </w:r>
      <w:proofErr w:type="spellStart"/>
      <w:r w:rsidRPr="00D0705B">
        <w:rPr>
          <w:sz w:val="16"/>
        </w:rPr>
        <w:t>Abd</w:t>
      </w:r>
      <w:proofErr w:type="spellEnd"/>
      <w:r w:rsidRPr="00D0705B">
        <w:rPr>
          <w:sz w:val="16"/>
        </w:rPr>
        <w:t xml:space="preserve"> al-</w:t>
      </w:r>
      <w:proofErr w:type="spellStart"/>
      <w:r w:rsidRPr="00D0705B">
        <w:rPr>
          <w:sz w:val="16"/>
        </w:rPr>
        <w:t>Rahman</w:t>
      </w:r>
      <w:proofErr w:type="spellEnd"/>
      <w:r w:rsidRPr="00D0705B">
        <w:rPr>
          <w:sz w:val="16"/>
        </w:rPr>
        <w:t xml:space="preserve">,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AD46E2" w:rsidRDefault="00AD46E2" w:rsidP="00AD46E2">
      <w:pPr>
        <w:rPr>
          <w:sz w:val="16"/>
        </w:rPr>
      </w:pPr>
    </w:p>
    <w:p w:rsidR="00AD46E2" w:rsidRDefault="00AD46E2" w:rsidP="00AD46E2">
      <w:pPr>
        <w:pStyle w:val="Heading4"/>
      </w:pPr>
      <w:r>
        <w:t>Drones keep terrorists on the run – they’re the only game in town</w:t>
      </w:r>
    </w:p>
    <w:p w:rsidR="00AD46E2" w:rsidRPr="009E46DD" w:rsidRDefault="00AD46E2" w:rsidP="00AD46E2">
      <w:proofErr w:type="spellStart"/>
      <w:r w:rsidRPr="009E46DD">
        <w:rPr>
          <w:rStyle w:val="StyleStyleBold12pt"/>
        </w:rPr>
        <w:t>Cilluffo</w:t>
      </w:r>
      <w:proofErr w:type="spellEnd"/>
      <w:r w:rsidRPr="009E46DD">
        <w:rPr>
          <w:rStyle w:val="StyleStyleBold12pt"/>
        </w:rPr>
        <w:t>, 11</w:t>
      </w:r>
      <w:r w:rsidRPr="009E46DD">
        <w:t xml:space="preserve"> </w:t>
      </w:r>
      <w:r w:rsidRPr="00A670A9">
        <w:rPr>
          <w:sz w:val="16"/>
          <w:szCs w:val="16"/>
        </w:rPr>
        <w:t xml:space="preserve">-- George Washington University Homeland Security Policy Institute director [Frank, "After bin Laden the Threat Remains: Drones, CIA and SOF Still the Only Game in Town," 5-2-11, HSPI Commentary 22, www.gwumc.edu/hspi/policy/commentary022_after_bin_laden.cfm, accessed 8-19-13, </w:t>
      </w:r>
      <w:proofErr w:type="spellStart"/>
      <w:r w:rsidRPr="00A670A9">
        <w:rPr>
          <w:sz w:val="16"/>
          <w:szCs w:val="16"/>
        </w:rPr>
        <w:t>mss</w:t>
      </w:r>
      <w:proofErr w:type="spellEnd"/>
      <w:r w:rsidRPr="00A670A9">
        <w:rPr>
          <w:sz w:val="16"/>
          <w:szCs w:val="16"/>
        </w:rPr>
        <w:t>]</w:t>
      </w:r>
    </w:p>
    <w:p w:rsidR="00AD46E2" w:rsidRPr="009E46DD" w:rsidRDefault="00AD46E2" w:rsidP="00AD46E2">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w:t>
      </w:r>
      <w:proofErr w:type="spellStart"/>
      <w:r w:rsidRPr="009E46DD">
        <w:rPr>
          <w:sz w:val="16"/>
        </w:rPr>
        <w:t>Petraeus</w:t>
      </w:r>
      <w:proofErr w:type="spellEnd"/>
      <w:r w:rsidRPr="009E46DD">
        <w:rPr>
          <w:sz w:val="16"/>
        </w:rPr>
        <w:t xml:space="preserve">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w:t>
      </w:r>
      <w:proofErr w:type="spellStart"/>
      <w:r w:rsidRPr="009E46DD">
        <w:rPr>
          <w:sz w:val="16"/>
        </w:rPr>
        <w:t>Haqqani</w:t>
      </w:r>
      <w:proofErr w:type="spellEnd"/>
      <w:r w:rsidRPr="009E46DD">
        <w:rPr>
          <w:sz w:val="16"/>
        </w:rPr>
        <w:t xml:space="preserve"> network, </w:t>
      </w:r>
      <w:proofErr w:type="spellStart"/>
      <w:r w:rsidRPr="009E46DD">
        <w:rPr>
          <w:sz w:val="16"/>
        </w:rPr>
        <w:t>Lashkar</w:t>
      </w:r>
      <w:proofErr w:type="spellEnd"/>
      <w:r w:rsidRPr="009E46DD">
        <w:rPr>
          <w:sz w:val="16"/>
        </w:rPr>
        <w:t>-e-</w:t>
      </w:r>
      <w:proofErr w:type="spellStart"/>
      <w:r w:rsidRPr="009E46DD">
        <w:rPr>
          <w:sz w:val="16"/>
        </w:rPr>
        <w:t>Tayyiba</w:t>
      </w:r>
      <w:proofErr w:type="spellEnd"/>
      <w:r w:rsidRPr="009E46DD">
        <w:rPr>
          <w:sz w:val="16"/>
        </w:rPr>
        <w:t xml:space="preserve">, </w:t>
      </w:r>
      <w:proofErr w:type="spellStart"/>
      <w:r w:rsidRPr="009E46DD">
        <w:rPr>
          <w:sz w:val="16"/>
        </w:rPr>
        <w:t>Tehrik</w:t>
      </w:r>
      <w:proofErr w:type="spellEnd"/>
      <w:r w:rsidRPr="009E46DD">
        <w:rPr>
          <w:sz w:val="16"/>
        </w:rPr>
        <w:t xml:space="preserve">-e Taliban Pakistan, </w:t>
      </w:r>
      <w:proofErr w:type="spellStart"/>
      <w:r w:rsidRPr="009E46DD">
        <w:rPr>
          <w:sz w:val="16"/>
        </w:rPr>
        <w:t>Harkat</w:t>
      </w:r>
      <w:proofErr w:type="spellEnd"/>
      <w:r w:rsidRPr="009E46DD">
        <w:rPr>
          <w:sz w:val="16"/>
        </w:rPr>
        <w:t>-</w:t>
      </w:r>
      <w:proofErr w:type="spellStart"/>
      <w:r w:rsidRPr="009E46DD">
        <w:rPr>
          <w:sz w:val="16"/>
        </w:rPr>
        <w:t>ul</w:t>
      </w:r>
      <w:proofErr w:type="spellEnd"/>
      <w:r w:rsidRPr="009E46DD">
        <w:rPr>
          <w:sz w:val="16"/>
        </w:rPr>
        <w:t>-Jihad-al-</w:t>
      </w:r>
      <w:proofErr w:type="spellStart"/>
      <w:r w:rsidRPr="009E46DD">
        <w:rPr>
          <w:sz w:val="16"/>
        </w:rPr>
        <w:t>Islami</w:t>
      </w:r>
      <w:proofErr w:type="spellEnd"/>
      <w:r w:rsidRPr="009E46DD">
        <w:rPr>
          <w:sz w:val="16"/>
        </w:rPr>
        <w:t xml:space="preserve">,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the US has worked to cultivate relationships with foreign intelligence services, police, and militaries to aid in the fight against global terrorists. Although these efforts have met with limited success, they must continue.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maintain its </w:t>
      </w:r>
      <w:r w:rsidRPr="009E46DD">
        <w:rPr>
          <w:u w:val="single"/>
        </w:rPr>
        <w:t xml:space="preserve">political </w:t>
      </w:r>
      <w:r w:rsidRPr="00A862C9">
        <w:rPr>
          <w:highlight w:val="cyan"/>
          <w:u w:val="single"/>
        </w:rPr>
        <w:t>flexibility and tactical maneuverability</w:t>
      </w:r>
      <w:r w:rsidRPr="009E46DD">
        <w:rPr>
          <w:u w:val="single"/>
        </w:rPr>
        <w:t>.</w:t>
      </w:r>
      <w:r w:rsidRPr="009E46DD">
        <w:rPr>
          <w:sz w:val="16"/>
        </w:rPr>
        <w:t xml:space="preserve"> The US must maintain its ability to carry out unconventional reconnaissance and paramilitary missions. This represents a </w:t>
      </w:r>
      <w:proofErr w:type="gramStart"/>
      <w:r w:rsidRPr="009E46DD">
        <w:rPr>
          <w:sz w:val="16"/>
        </w:rPr>
        <w:t>critical,</w:t>
      </w:r>
      <w:proofErr w:type="gramEnd"/>
      <w:r w:rsidRPr="009E46DD">
        <w:rPr>
          <w:sz w:val="16"/>
        </w:rPr>
        <w:t xml:space="preserve"> and increasingly important argument — for Pakistan is not an isolated case. In Yemen, in Somalia, in Sudan — and in a growing list of other un- and </w:t>
      </w:r>
      <w:proofErr w:type="spellStart"/>
      <w:r w:rsidRPr="009E46DD">
        <w:rPr>
          <w:sz w:val="16"/>
        </w:rPr>
        <w:t>undergoverned</w:t>
      </w:r>
      <w:proofErr w:type="spellEnd"/>
      <w:r w:rsidRPr="009E46DD">
        <w:rPr>
          <w:sz w:val="16"/>
        </w:rPr>
        <w:t xml:space="preserve">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w:t>
      </w:r>
      <w:r w:rsidRPr="00A862C9">
        <w:rPr>
          <w:highlight w:val="cyan"/>
          <w:u w:val="single"/>
        </w:rPr>
        <w:t>the U</w:t>
      </w:r>
      <w:r w:rsidRPr="009E46DD">
        <w:rPr>
          <w:sz w:val="16"/>
        </w:rPr>
        <w:t xml:space="preserve">nited </w:t>
      </w:r>
      <w:r w:rsidRPr="00A862C9">
        <w:rPr>
          <w:highlight w:val="cyan"/>
          <w:u w:val="single"/>
        </w:rPr>
        <w:t>S</w:t>
      </w:r>
      <w:r w:rsidRPr="009E46DD">
        <w:rPr>
          <w:sz w:val="16"/>
        </w:rPr>
        <w:t xml:space="preserve">tates </w:t>
      </w:r>
      <w:r w:rsidRPr="00A862C9">
        <w:rPr>
          <w:highlight w:val="cyan"/>
          <w:u w:val="single"/>
        </w:rPr>
        <w:t>must reject demands to curtail the use of drones</w:t>
      </w:r>
      <w:r w:rsidRPr="009E46DD">
        <w:rPr>
          <w:u w:val="single"/>
        </w:rPr>
        <w:t>,</w:t>
      </w:r>
      <w:r w:rsidRPr="009E46DD">
        <w:rPr>
          <w:sz w:val="16"/>
        </w:rPr>
        <w:t xml:space="preserve"> CIA, or Special Forces. </w:t>
      </w:r>
      <w:r w:rsidRPr="00A862C9">
        <w:rPr>
          <w:highlight w:val="cyan"/>
          <w:u w:val="single"/>
        </w:rPr>
        <w:t>When it comes to disrupting</w:t>
      </w:r>
      <w:r w:rsidRPr="00A862C9">
        <w:rPr>
          <w:sz w:val="16"/>
          <w:highlight w:val="cyan"/>
        </w:rPr>
        <w:t xml:space="preserve"> </w:t>
      </w:r>
      <w:r w:rsidRPr="009E46DD">
        <w:rPr>
          <w:sz w:val="16"/>
        </w:rPr>
        <w:t xml:space="preserve">the activities of jihadi </w:t>
      </w:r>
      <w:r w:rsidRPr="00A862C9">
        <w:rPr>
          <w:highlight w:val="cyan"/>
          <w:u w:val="single"/>
        </w:rPr>
        <w:t xml:space="preserve">terrorists, these </w:t>
      </w:r>
      <w:r w:rsidRPr="009404DF">
        <w:rPr>
          <w:u w:val="single"/>
        </w:rPr>
        <w:t xml:space="preserve">foils </w:t>
      </w:r>
      <w:r w:rsidRPr="00A862C9">
        <w:rPr>
          <w:highlight w:val="cyan"/>
          <w:u w:val="single"/>
        </w:rPr>
        <w:t>remain the only game in town</w:t>
      </w:r>
      <w:r w:rsidRPr="00A862C9">
        <w:rPr>
          <w:sz w:val="16"/>
          <w:highlight w:val="cyan"/>
        </w:rPr>
        <w:t xml:space="preserve"> </w:t>
      </w:r>
      <w:r w:rsidRPr="009E46DD">
        <w:rPr>
          <w:sz w:val="16"/>
        </w:rPr>
        <w:t>— their 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AD46E2" w:rsidRPr="00D83659" w:rsidRDefault="00AD46E2" w:rsidP="00AD46E2"/>
    <w:p w:rsidR="00AD46E2" w:rsidRPr="00A670A9" w:rsidRDefault="00AD46E2" w:rsidP="00AD46E2">
      <w:pPr>
        <w:rPr>
          <w:b/>
        </w:rPr>
      </w:pPr>
      <w:r w:rsidRPr="00A670A9">
        <w:rPr>
          <w:b/>
        </w:rPr>
        <w:t>There’s no risk of blowback AND drones prevent worse alternatives</w:t>
      </w:r>
    </w:p>
    <w:p w:rsidR="00AD46E2" w:rsidRDefault="00AD46E2" w:rsidP="00AD46E2">
      <w:proofErr w:type="spellStart"/>
      <w:r w:rsidRPr="00BD50F6">
        <w:rPr>
          <w:rStyle w:val="StyleStyleBold12pt"/>
        </w:rPr>
        <w:t>Etzioni</w:t>
      </w:r>
      <w:proofErr w:type="spellEnd"/>
      <w:r w:rsidRPr="00BD50F6">
        <w:rPr>
          <w:rStyle w:val="StyleStyleBold12pt"/>
        </w:rPr>
        <w:t>, 13</w:t>
      </w:r>
      <w:r w:rsidRPr="00BD50F6">
        <w:t xml:space="preserve"> -- George Washington University international affairs professor </w:t>
      </w:r>
    </w:p>
    <w:p w:rsidR="00AD46E2" w:rsidRPr="00BD50F6" w:rsidRDefault="00AD46E2" w:rsidP="00AD46E2">
      <w:r>
        <w:t>[</w:t>
      </w:r>
      <w:proofErr w:type="spellStart"/>
      <w:r>
        <w:t>Amitai</w:t>
      </w:r>
      <w:proofErr w:type="spellEnd"/>
      <w:r>
        <w:t>, "Drones: Say it With F</w:t>
      </w:r>
      <w:r w:rsidRPr="00BD50F6">
        <w:t xml:space="preserve">igures," UPI, 4-30-13, www.upi.com/Top_News/Analysis/Outside-View/2013/04/30/Outside-View-Drones-Say-it-with-figures/UPI-25571367294880/?spt=hs&amp;or=an, accessed 6-11-13, </w:t>
      </w:r>
      <w:proofErr w:type="spellStart"/>
      <w:r w:rsidRPr="00BD50F6">
        <w:t>mss</w:t>
      </w:r>
      <w:proofErr w:type="spellEnd"/>
      <w:r w:rsidRPr="00BD50F6">
        <w:t>]</w:t>
      </w:r>
    </w:p>
    <w:p w:rsidR="00AD46E2" w:rsidRPr="00A228E3" w:rsidRDefault="00AD46E2" w:rsidP="00AD46E2">
      <w:pPr>
        <w:rPr>
          <w:u w:val="single"/>
        </w:rPr>
      </w:pPr>
      <w:r w:rsidRPr="00A228E3">
        <w:rPr>
          <w:u w:val="single"/>
        </w:rPr>
        <w:t>Drones: Say it with figures</w:t>
      </w:r>
    </w:p>
    <w:p w:rsidR="00AD46E2" w:rsidRPr="00A862C9" w:rsidRDefault="00AD46E2" w:rsidP="00AD46E2">
      <w:pPr>
        <w:rPr>
          <w:highlight w:val="cyan"/>
          <w:u w:val="single"/>
        </w:rPr>
      </w:pPr>
      <w:r w:rsidRPr="00A228E3">
        <w:rPr>
          <w:u w:val="single"/>
        </w:rPr>
        <w:t>Attacking drones</w:t>
      </w:r>
      <w:r w:rsidRPr="00BD50F6">
        <w:rPr>
          <w:sz w:val="16"/>
        </w:rPr>
        <w:t xml:space="preserve">, the most effective counter-terrorism tool the United States has found thus far, is a new cause </w:t>
      </w:r>
      <w:proofErr w:type="spellStart"/>
      <w:r w:rsidRPr="00BD50F6">
        <w:rPr>
          <w:sz w:val="16"/>
        </w:rPr>
        <w:t>celebre</w:t>
      </w:r>
      <w:proofErr w:type="spellEnd"/>
      <w:r w:rsidRPr="00BD50F6">
        <w:rPr>
          <w:sz w:val="16"/>
        </w:rPr>
        <w:t xml:space="preserv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 xml:space="preserve">for "every terrorist drones kill, perhaps 100 </w:t>
      </w:r>
      <w:proofErr w:type="gramStart"/>
      <w:r w:rsidRPr="00A228E3">
        <w:rPr>
          <w:u w:val="single"/>
        </w:rPr>
        <w:t>rise</w:t>
      </w:r>
      <w:proofErr w:type="gramEnd"/>
      <w:r w:rsidRPr="00A228E3">
        <w:rPr>
          <w:u w:val="single"/>
        </w:rPr>
        <w:t xml:space="preserv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w:t>
      </w:r>
      <w:proofErr w:type="spellStart"/>
      <w:r w:rsidRPr="00BD50F6">
        <w:rPr>
          <w:sz w:val="16"/>
        </w:rPr>
        <w:t>Shahzad</w:t>
      </w:r>
      <w:proofErr w:type="spellEnd"/>
      <w:r w:rsidRPr="00BD50F6">
        <w:rPr>
          <w:sz w:val="16"/>
        </w:rPr>
        <w:t xml:space="preserve">,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w:t>
      </w:r>
      <w:proofErr w:type="spellStart"/>
      <w:r w:rsidRPr="00BD50F6">
        <w:rPr>
          <w:sz w:val="16"/>
        </w:rPr>
        <w:t>Mazzetti</w:t>
      </w:r>
      <w:proofErr w:type="spellEnd"/>
      <w:r w:rsidRPr="00BD50F6">
        <w:rPr>
          <w:sz w:val="16"/>
        </w:rPr>
        <w:t xml:space="preserve">, who claims that the use of drone strikes "creates enemies just as it has obliterated them." Again, however, </w:t>
      </w:r>
      <w:proofErr w:type="spellStart"/>
      <w:r w:rsidRPr="00BD50F6">
        <w:rPr>
          <w:sz w:val="16"/>
        </w:rPr>
        <w:t>Mazzetti</w:t>
      </w:r>
      <w:proofErr w:type="spellEnd"/>
      <w:r w:rsidRPr="00BD50F6">
        <w:rPr>
          <w:sz w:val="16"/>
        </w:rPr>
        <w:t xml:space="preserve">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A862C9">
        <w:rPr>
          <w:highlight w:val="cyan"/>
          <w:u w:val="single"/>
        </w:rPr>
        <w:t xml:space="preserve">ample evidence shows </w:t>
      </w:r>
      <w:r w:rsidRPr="00A228E3">
        <w:rPr>
          <w:u w:val="single"/>
        </w:rPr>
        <w:t xml:space="preserve">that large parts of the population of several Muslim </w:t>
      </w:r>
      <w:r w:rsidRPr="00A862C9">
        <w:rPr>
          <w:highlight w:val="cyan"/>
          <w:u w:val="single"/>
        </w:rPr>
        <w:t>countries resent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for </w:t>
      </w:r>
      <w:r w:rsidRPr="00A862C9">
        <w:rPr>
          <w:highlight w:val="cyan"/>
          <w:u w:val="single"/>
          <w:bdr w:val="single" w:sz="4" w:space="0" w:color="auto"/>
        </w:rPr>
        <w:t xml:space="preserve">numerous </w:t>
      </w:r>
      <w:r w:rsidRPr="00BD50F6">
        <w:rPr>
          <w:sz w:val="16"/>
        </w:rPr>
        <w:t>and profound</w:t>
      </w:r>
      <w:r w:rsidRPr="00A228E3">
        <w:rPr>
          <w:u w:val="single"/>
        </w:rPr>
        <w:t xml:space="preserve"> </w:t>
      </w:r>
      <w:r w:rsidRPr="00A862C9">
        <w:rPr>
          <w:highlight w:val="cyan"/>
          <w:u w:val="single"/>
          <w:bdr w:val="single" w:sz="4" w:space="0" w:color="auto"/>
        </w:rPr>
        <w:t xml:space="preserve">reasons, unrelated to drone </w:t>
      </w:r>
      <w:r w:rsidRPr="00BD50F6">
        <w:rPr>
          <w:sz w:val="16"/>
        </w:rPr>
        <w:t>attack</w:t>
      </w:r>
      <w:r w:rsidRPr="00A862C9">
        <w:rPr>
          <w:highlight w:val="cyan"/>
          <w:u w:val="single"/>
          <w:bdr w:val="single" w:sz="4" w:space="0" w:color="auto"/>
        </w:rPr>
        <w:t>s</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A862C9">
        <w:rPr>
          <w:highlight w:val="cyan"/>
          <w:u w:val="single"/>
        </w:rPr>
        <w:t xml:space="preserve">These feelings, </w:t>
      </w:r>
      <w:r w:rsidRPr="00A862C9">
        <w:rPr>
          <w:highlight w:val="cyan"/>
          <w:u w:val="single"/>
          <w:bdr w:val="single" w:sz="4" w:space="0" w:color="auto"/>
        </w:rPr>
        <w:t>data show,</w:t>
      </w:r>
      <w:r w:rsidRPr="00A862C9">
        <w:rPr>
          <w:highlight w:val="cyan"/>
          <w:u w:val="single"/>
        </w:rPr>
        <w:t xml:space="preserve"> are </w:t>
      </w:r>
      <w:r w:rsidRPr="00A862C9">
        <w:rPr>
          <w:highlight w:val="cyan"/>
          <w:u w:val="single"/>
          <w:bdr w:val="single" w:sz="4" w:space="0" w:color="auto"/>
        </w:rPr>
        <w:t>rampant in countries in which no drones attacks have occurred</w:t>
      </w:r>
      <w:r w:rsidRPr="00BD50F6">
        <w:rPr>
          <w:sz w:val="16"/>
        </w:rPr>
        <w:t xml:space="preserve">, </w:t>
      </w:r>
      <w:r w:rsidRPr="00A862C9">
        <w:rPr>
          <w:highlight w:val="cyan"/>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the </w:t>
      </w:r>
      <w:r w:rsidRPr="009C1873">
        <w:rPr>
          <w:u w:val="single"/>
        </w:rPr>
        <w:t xml:space="preserve">drones have been employed </w:t>
      </w:r>
      <w:r w:rsidRPr="00A862C9">
        <w:rPr>
          <w:highlight w:val="cyan"/>
          <w:u w:val="single"/>
        </w:rPr>
        <w:t>well before</w:t>
      </w:r>
      <w:r w:rsidRPr="00A862C9">
        <w:rPr>
          <w:sz w:val="16"/>
          <w:highlight w:val="cyan"/>
        </w:rPr>
        <w:t xml:space="preserve"> </w:t>
      </w:r>
      <w:r w:rsidRPr="00BD50F6">
        <w:rPr>
          <w:sz w:val="16"/>
        </w:rPr>
        <w:t xml:space="preserve">any </w:t>
      </w:r>
      <w:r w:rsidRPr="00A862C9">
        <w:rPr>
          <w:highlight w:val="cyan"/>
          <w:u w:val="single"/>
        </w:rPr>
        <w:t>attacks</w:t>
      </w:r>
      <w:r w:rsidRPr="00A862C9">
        <w:rPr>
          <w:sz w:val="16"/>
          <w:highlight w:val="cyan"/>
        </w:rPr>
        <w:t xml:space="preserve"> </w:t>
      </w:r>
      <w:r w:rsidRPr="009C1873">
        <w:rPr>
          <w:u w:val="single"/>
        </w:rPr>
        <w:t xml:space="preserve">took place, </w:t>
      </w:r>
      <w:r w:rsidRPr="00A862C9">
        <w:rPr>
          <w:highlight w:val="cyan"/>
          <w:u w:val="single"/>
        </w:rPr>
        <w:t xml:space="preserve">and continue </w:t>
      </w:r>
      <w:r w:rsidRPr="009C1873">
        <w:rPr>
          <w:u w:val="single"/>
        </w:rPr>
        <w:t xml:space="preserve">unabated, </w:t>
      </w:r>
      <w:r w:rsidRPr="00A862C9">
        <w:rPr>
          <w:highlight w:val="cyan"/>
          <w:u w:val="single"/>
        </w:rPr>
        <w:t>even when drone</w:t>
      </w:r>
      <w:r w:rsidRPr="00A862C9">
        <w:rPr>
          <w:sz w:val="16"/>
          <w:highlight w:val="cyan"/>
        </w:rPr>
        <w:t xml:space="preserve"> </w:t>
      </w:r>
      <w:r w:rsidRPr="00BD50F6">
        <w:rPr>
          <w:sz w:val="16"/>
        </w:rPr>
        <w:t>attack</w:t>
      </w:r>
      <w:r w:rsidRPr="00A862C9">
        <w:rPr>
          <w:highlight w:val="cyan"/>
          <w:u w:val="single"/>
        </w:rPr>
        <w:t>s</w:t>
      </w:r>
      <w:r w:rsidRPr="00A862C9">
        <w:rPr>
          <w:sz w:val="16"/>
          <w:highlight w:val="cyan"/>
        </w:rPr>
        <w:t xml:space="preserve"> </w:t>
      </w:r>
      <w:r w:rsidRPr="00A862C9">
        <w:rPr>
          <w:highlight w:val="cyan"/>
          <w:u w:val="single"/>
        </w:rPr>
        <w:t>are greatly scaled back</w:t>
      </w:r>
      <w:r w:rsidRPr="009C1873">
        <w:rPr>
          <w:u w:val="single"/>
        </w:rPr>
        <w:t>.</w:t>
      </w:r>
      <w:r>
        <w:rPr>
          <w:u w:val="single"/>
        </w:rPr>
        <w:t xml:space="preserve"> </w:t>
      </w:r>
      <w:proofErr w:type="gramStart"/>
      <w:r w:rsidRPr="00BD50F6">
        <w:rPr>
          <w:sz w:val="16"/>
        </w:rPr>
        <w:t>As Marc Lynch notes in Foreign Affairs: "A decade ago, anti-Americanism seemed like an urgent problem.</w:t>
      </w:r>
      <w:proofErr w:type="gramEnd"/>
      <w:r w:rsidRPr="00BD50F6">
        <w:rPr>
          <w:sz w:val="16"/>
        </w:rPr>
        <w:t xml:space="preserve"> Overseas opinion surveys showed dramatic spikes in hostility toward the United States, especially in the Arab world ... </w:t>
      </w:r>
      <w:r w:rsidRPr="009C1873">
        <w:rPr>
          <w:u w:val="single"/>
        </w:rPr>
        <w:t xml:space="preserve">It is now clear that </w:t>
      </w:r>
      <w:r w:rsidRPr="00A862C9">
        <w:rPr>
          <w:highlight w:val="cyan"/>
          <w:u w:val="single"/>
          <w:bdr w:val="single" w:sz="4" w:space="0" w:color="auto"/>
        </w:rPr>
        <w:t>even major changes</w:t>
      </w:r>
      <w:r w:rsidRPr="00A862C9">
        <w:rPr>
          <w:highlight w:val="cyan"/>
          <w:u w:val="single"/>
        </w:rPr>
        <w:t>, such as Bush's departure</w:t>
      </w:r>
      <w:r w:rsidRPr="00BD50F6">
        <w:rPr>
          <w:sz w:val="16"/>
        </w:rPr>
        <w:t xml:space="preserve">, Obama's support for some of the Arab revolts of 2011, the death of Osama bin Laden, </w:t>
      </w:r>
      <w:r w:rsidRPr="00A862C9">
        <w:rPr>
          <w:highlight w:val="cyan"/>
          <w:u w:val="single"/>
        </w:rPr>
        <w:t>and</w:t>
      </w:r>
      <w:r w:rsidRPr="00A862C9">
        <w:rPr>
          <w:sz w:val="16"/>
          <w:highlight w:val="cyan"/>
        </w:rPr>
        <w:t xml:space="preserve"> </w:t>
      </w:r>
      <w:r w:rsidRPr="00BD50F6">
        <w:rPr>
          <w:sz w:val="16"/>
        </w:rPr>
        <w:t xml:space="preserve">the </w:t>
      </w:r>
      <w:r w:rsidRPr="009C1873">
        <w:rPr>
          <w:u w:val="single"/>
        </w:rPr>
        <w:t xml:space="preserve">U.S. </w:t>
      </w:r>
      <w:r w:rsidRPr="00A862C9">
        <w:rPr>
          <w:highlight w:val="cyan"/>
          <w:u w:val="single"/>
        </w:rPr>
        <w:t xml:space="preserve">withdrawal from Iraq, </w:t>
      </w:r>
      <w:r w:rsidRPr="009C1873">
        <w:rPr>
          <w:u w:val="single"/>
        </w:rPr>
        <w:t xml:space="preserve">have </w:t>
      </w:r>
      <w:r w:rsidRPr="00A862C9">
        <w:rPr>
          <w:highlight w:val="cyan"/>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w:t>
      </w:r>
      <w:proofErr w:type="spellStart"/>
      <w:r w:rsidRPr="00BD50F6">
        <w:rPr>
          <w:sz w:val="16"/>
        </w:rPr>
        <w:t>unfavorability</w:t>
      </w:r>
      <w:proofErr w:type="spellEnd"/>
      <w:r w:rsidRPr="00BD50F6">
        <w:rPr>
          <w:sz w:val="16"/>
        </w:rPr>
        <w:t xml:space="preserve">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w:t>
      </w:r>
      <w:proofErr w:type="spellStart"/>
      <w:r w:rsidRPr="00BD50F6">
        <w:rPr>
          <w:sz w:val="16"/>
        </w:rPr>
        <w:t>unfavorability</w:t>
      </w:r>
      <w:proofErr w:type="spellEnd"/>
      <w:r w:rsidRPr="00BD50F6">
        <w:rPr>
          <w:sz w:val="16"/>
        </w:rPr>
        <w:t xml:space="preserve">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A862C9">
        <w:rPr>
          <w:highlight w:val="cyan"/>
          <w:u w:val="single"/>
        </w:rPr>
        <w:t>Do they really think</w:t>
      </w:r>
      <w:r w:rsidRPr="00A862C9">
        <w:rPr>
          <w:sz w:val="16"/>
          <w:highlight w:val="cyan"/>
        </w:rPr>
        <w:t xml:space="preserve"> </w:t>
      </w:r>
      <w:r w:rsidRPr="00BD50F6">
        <w:rPr>
          <w:sz w:val="16"/>
        </w:rPr>
        <w:t xml:space="preserve">that </w:t>
      </w:r>
      <w:r w:rsidRPr="00A862C9">
        <w:rPr>
          <w:highlight w:val="cyan"/>
          <w:u w:val="single"/>
        </w:rPr>
        <w:t>resentment would be lower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were using cruise missiles</w:t>
      </w:r>
      <w:r w:rsidRPr="009C1873">
        <w:rPr>
          <w:u w:val="single"/>
        </w:rPr>
        <w:t>?</w:t>
      </w:r>
      <w:r w:rsidRPr="00BD50F6">
        <w:rPr>
          <w:sz w:val="16"/>
        </w:rPr>
        <w:t xml:space="preserve"> </w:t>
      </w:r>
      <w:proofErr w:type="gramStart"/>
      <w:r w:rsidRPr="00BD50F6">
        <w:rPr>
          <w:sz w:val="16"/>
        </w:rPr>
        <w:t xml:space="preserve">Or </w:t>
      </w:r>
      <w:r w:rsidRPr="00A862C9">
        <w:rPr>
          <w:highlight w:val="cyan"/>
          <w:u w:val="single"/>
        </w:rPr>
        <w:t>bombers?</w:t>
      </w:r>
      <w:proofErr w:type="gramEnd"/>
      <w:r w:rsidRPr="00A862C9">
        <w:rPr>
          <w:highlight w:val="cyan"/>
          <w:u w:val="single"/>
        </w:rPr>
        <w:t xml:space="preserve"> </w:t>
      </w:r>
      <w:proofErr w:type="gramStart"/>
      <w:r w:rsidRPr="00A862C9">
        <w:rPr>
          <w:highlight w:val="cyan"/>
          <w:u w:val="single"/>
        </w:rPr>
        <w:t>Or Special Forces?</w:t>
      </w:r>
      <w:proofErr w:type="gramEnd"/>
      <w:r w:rsidRPr="00A862C9">
        <w:rPr>
          <w:highlight w:val="cyan"/>
          <w:u w:val="single"/>
        </w:rPr>
        <w:t xml:space="preserve">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sidRPr="00BD50F6">
        <w:rPr>
          <w:sz w:val="16"/>
        </w:rPr>
        <w:t>Mazzetti</w:t>
      </w:r>
      <w:proofErr w:type="spellEnd"/>
      <w:r w:rsidRPr="00BD50F6">
        <w:rPr>
          <w:sz w:val="16"/>
        </w:rPr>
        <w:t xml:space="preserve">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A862C9">
        <w:rPr>
          <w:highlight w:val="cyan"/>
          <w:u w:val="single"/>
          <w:bdr w:val="single" w:sz="4" w:space="0" w:color="auto"/>
        </w:rPr>
        <w:t>the opposite</w:t>
      </w:r>
      <w:r w:rsidRPr="00A862C9">
        <w:rPr>
          <w:highlight w:val="cyan"/>
          <w:u w:val="single"/>
        </w:rPr>
        <w:t xml:space="preserve"> </w:t>
      </w:r>
      <w:r w:rsidRPr="009C1873">
        <w:rPr>
          <w:u w:val="single"/>
        </w:rPr>
        <w:t xml:space="preserve">argument </w:t>
      </w:r>
      <w:r w:rsidRPr="00A862C9">
        <w:rPr>
          <w:highlight w:val="cyan"/>
          <w:u w:val="single"/>
          <w:bdr w:val="single" w:sz="4" w:space="0" w:color="auto"/>
        </w:rPr>
        <w:t>may well hold</w:t>
      </w:r>
      <w:r w:rsidRPr="00A862C9">
        <w:rPr>
          <w:highlight w:val="cyan"/>
          <w:u w:val="single"/>
        </w:rPr>
        <w:t>: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A862C9">
        <w:rPr>
          <w:highlight w:val="cyan"/>
          <w:u w:val="single"/>
        </w:rPr>
        <w:t>the nation might</w:t>
      </w:r>
      <w:r w:rsidRPr="00A862C9">
        <w:rPr>
          <w:sz w:val="16"/>
          <w:highlight w:val="cya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A862C9">
        <w:rPr>
          <w:highlight w:val="cyan"/>
          <w:u w:val="single"/>
          <w:bdr w:val="single" w:sz="4" w:space="0" w:color="auto"/>
        </w:rPr>
        <w:t>rely more on</w:t>
      </w:r>
      <w:r w:rsidRPr="00A862C9">
        <w:rPr>
          <w:highlight w:val="cyan"/>
          <w:u w:val="single"/>
        </w:rPr>
        <w:t xml:space="preserve"> </w:t>
      </w:r>
      <w:r w:rsidRPr="00A862C9">
        <w:rPr>
          <w:highlight w:val="cyan"/>
          <w:u w:val="single"/>
          <w:bdr w:val="single" w:sz="4" w:space="0" w:color="auto"/>
        </w:rPr>
        <w:t>conventional troops</w:t>
      </w:r>
      <w:r w:rsidRPr="00A862C9">
        <w:rPr>
          <w:highlight w:val="cyan"/>
          <w:u w:val="single"/>
        </w:rPr>
        <w:t xml:space="preserve">, </w:t>
      </w:r>
      <w:r w:rsidRPr="009C1873">
        <w:rPr>
          <w:u w:val="single"/>
        </w:rPr>
        <w:t xml:space="preserve">a choice </w:t>
      </w:r>
      <w:r w:rsidRPr="00A862C9">
        <w:rPr>
          <w:highlight w:val="cyan"/>
          <w:u w:val="single"/>
          <w:bdr w:val="single" w:sz="4" w:space="0" w:color="auto"/>
        </w:rPr>
        <w:t>that would greatly increase</w:t>
      </w:r>
      <w:r w:rsidRPr="00A862C9">
        <w:rPr>
          <w:sz w:val="16"/>
          <w:highlight w:val="cyan"/>
        </w:rPr>
        <w:t xml:space="preserve"> </w:t>
      </w:r>
      <w:r w:rsidRPr="00BD50F6">
        <w:rPr>
          <w:sz w:val="16"/>
        </w:rPr>
        <w:t xml:space="preserve">our casualties as well as the </w:t>
      </w:r>
      <w:r w:rsidRPr="00A862C9">
        <w:rPr>
          <w:highlight w:val="cyan"/>
          <w:u w:val="single"/>
          <w:bdr w:val="single" w:sz="4" w:space="0" w:color="auto"/>
        </w:rPr>
        <w:t>resentment</w:t>
      </w:r>
      <w:r w:rsidRPr="00A862C9">
        <w:rPr>
          <w:highlight w:val="cyan"/>
          <w:u w:val="single"/>
        </w:rPr>
        <w:t xml:space="preserve"> by</w:t>
      </w:r>
      <w:r w:rsidRPr="00A862C9">
        <w:rPr>
          <w:sz w:val="16"/>
          <w:highlight w:val="cyan"/>
        </w:rPr>
        <w:t xml:space="preserve"> </w:t>
      </w:r>
      <w:r w:rsidRPr="00BD50F6">
        <w:rPr>
          <w:sz w:val="16"/>
        </w:rPr>
        <w:t xml:space="preserve">the </w:t>
      </w:r>
      <w:r w:rsidRPr="00A862C9">
        <w:rPr>
          <w:highlight w:val="cyan"/>
          <w:u w:val="single"/>
        </w:rPr>
        <w:t>locals, who particularly object to the presence of foreign troops.</w:t>
      </w:r>
    </w:p>
    <w:p w:rsidR="00AD46E2" w:rsidRDefault="00AD46E2" w:rsidP="00AD46E2">
      <w:pPr>
        <w:rPr>
          <w:rStyle w:val="StyleBoldUnderline"/>
          <w:b/>
          <w:bCs w:val="0"/>
          <w:sz w:val="16"/>
        </w:rPr>
      </w:pPr>
    </w:p>
    <w:p w:rsidR="00AD46E2" w:rsidRPr="00A670A9" w:rsidRDefault="00AD46E2" w:rsidP="00AD46E2">
      <w:pPr>
        <w:rPr>
          <w:b/>
        </w:rPr>
      </w:pPr>
      <w:r>
        <w:rPr>
          <w:b/>
        </w:rPr>
        <w:t xml:space="preserve">On the ground interviews prove recruitment’s inevitable – people join AQAP because they </w:t>
      </w:r>
      <w:r w:rsidRPr="00A670A9">
        <w:rPr>
          <w:b/>
          <w:u w:val="single"/>
        </w:rPr>
        <w:t>need the cash</w:t>
      </w:r>
    </w:p>
    <w:p w:rsidR="00AD46E2" w:rsidRDefault="00AD46E2" w:rsidP="00AD46E2">
      <w:r w:rsidRPr="004E57D5">
        <w:rPr>
          <w:rStyle w:val="StyleStyleBold12pt"/>
        </w:rPr>
        <w:t>Swift, 12</w:t>
      </w:r>
      <w:r w:rsidRPr="004E57D5">
        <w:t xml:space="preserve"> -- </w:t>
      </w:r>
      <w:r w:rsidRPr="0072163D">
        <w:t>Georgetown University National Security Studies professor</w:t>
      </w:r>
      <w:r>
        <w:t xml:space="preserve"> </w:t>
      </w:r>
    </w:p>
    <w:p w:rsidR="00AD46E2" w:rsidRDefault="00AD46E2" w:rsidP="00AD46E2">
      <w:r w:rsidRPr="004E57D5">
        <w:t xml:space="preserve">[Christopher, University of Virginia's Center for National Security Law </w:t>
      </w:r>
      <w:r>
        <w:t xml:space="preserve">fellow, </w:t>
      </w:r>
      <w:r w:rsidRPr="0072163D">
        <w:t>J.D. from Georgetown University Law Center, Ph.D. in Politics and International Studies from the University of Cambridge</w:t>
      </w:r>
      <w:r>
        <w:t xml:space="preserve">, </w:t>
      </w:r>
      <w:r w:rsidRPr="004E57D5">
        <w:t xml:space="preserve">"The Drone Blowback Fallacy," </w:t>
      </w:r>
      <w:r>
        <w:t xml:space="preserve">Foreign Affairs, </w:t>
      </w:r>
      <w:r w:rsidRPr="004E57D5">
        <w:t xml:space="preserve">7-1-12, www.foreignaffairs.com/articles/137760/christopher-swift/the-drone-blowback-fallacy?page=show, accessed 6-14-13, </w:t>
      </w:r>
      <w:proofErr w:type="spellStart"/>
      <w:r w:rsidRPr="004E57D5">
        <w:t>ms</w:t>
      </w:r>
      <w:r>
        <w:t>s</w:t>
      </w:r>
      <w:proofErr w:type="spellEnd"/>
      <w:r w:rsidRPr="004E57D5">
        <w:t>]</w:t>
      </w:r>
    </w:p>
    <w:p w:rsidR="00AD46E2" w:rsidRDefault="00AD46E2" w:rsidP="00AD46E2">
      <w:pPr>
        <w:rPr>
          <w:sz w:val="16"/>
        </w:rPr>
      </w:pPr>
      <w:r w:rsidRPr="004E57D5">
        <w:rPr>
          <w:sz w:val="16"/>
        </w:rPr>
        <w:t>Last month, I traveled to Yemen to study how AQAP operates and whether the conventional understanding of the relationship between drones and recruitment is correct. While there</w:t>
      </w:r>
      <w:r w:rsidRPr="00487E14">
        <w:rPr>
          <w:sz w:val="16"/>
          <w:szCs w:val="16"/>
        </w:rPr>
        <w:t xml:space="preserve">, </w:t>
      </w:r>
      <w:r w:rsidRPr="00A862C9">
        <w:rPr>
          <w:highlight w:val="cyan"/>
          <w:u w:val="single"/>
        </w:rPr>
        <w:t>I conducted 40 interviews with tribal leaders, Islamist politicians</w:t>
      </w:r>
      <w:r w:rsidRPr="00CF5113">
        <w:rPr>
          <w:u w:val="single"/>
        </w:rPr>
        <w:t xml:space="preserve">, </w:t>
      </w:r>
      <w:proofErr w:type="spellStart"/>
      <w:r w:rsidRPr="00CF5113">
        <w:rPr>
          <w:u w:val="single"/>
        </w:rPr>
        <w:t>Salafist</w:t>
      </w:r>
      <w:proofErr w:type="spellEnd"/>
      <w:r w:rsidRPr="00CF5113">
        <w:rPr>
          <w:u w:val="single"/>
        </w:rPr>
        <w:t xml:space="preserve"> clerics, </w:t>
      </w:r>
      <w:r w:rsidRPr="00A862C9">
        <w:rPr>
          <w:highlight w:val="cyan"/>
          <w:u w:val="single"/>
        </w:rPr>
        <w:t>and other sources</w:t>
      </w:r>
      <w:r w:rsidRPr="004E57D5">
        <w:rPr>
          <w:sz w:val="16"/>
        </w:rPr>
        <w:t xml:space="preserve">. These subjects came from 14 of Yemen's 21 provinces, most from rural regions. </w:t>
      </w:r>
      <w:r w:rsidRPr="00CF5113">
        <w:rPr>
          <w:u w:val="single"/>
        </w:rPr>
        <w:t>Many faced insurgent infiltration in their own districts</w:t>
      </w:r>
      <w:r w:rsidRPr="004E57D5">
        <w:rPr>
          <w:sz w:val="16"/>
        </w:rPr>
        <w:t xml:space="preserve">. Some of them were actively fighting AQAP. Two had recently visited terrorist strongholds in </w:t>
      </w:r>
      <w:proofErr w:type="spellStart"/>
      <w:r w:rsidRPr="004E57D5">
        <w:rPr>
          <w:sz w:val="16"/>
        </w:rPr>
        <w:t>Jaar</w:t>
      </w:r>
      <w:proofErr w:type="spellEnd"/>
      <w:r w:rsidRPr="004E57D5">
        <w:rPr>
          <w:sz w:val="16"/>
        </w:rPr>
        <w:t xml:space="preserve"> and </w:t>
      </w:r>
      <w:proofErr w:type="spellStart"/>
      <w:r w:rsidRPr="004E57D5">
        <w:rPr>
          <w:sz w:val="16"/>
        </w:rPr>
        <w:t>Zinjibar</w:t>
      </w:r>
      <w:proofErr w:type="spellEnd"/>
      <w:r w:rsidRPr="004E57D5">
        <w:rPr>
          <w:sz w:val="16"/>
        </w:rPr>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A862C9">
        <w:rPr>
          <w:highlight w:val="cyan"/>
          <w:u w:val="single"/>
          <w:bdr w:val="single" w:sz="4" w:space="0" w:color="auto"/>
        </w:rPr>
        <w:t>none</w:t>
      </w:r>
      <w:r w:rsidRPr="00A862C9">
        <w:rPr>
          <w:sz w:val="16"/>
          <w:highlight w:val="cyan"/>
        </w:rPr>
        <w:t xml:space="preserve"> </w:t>
      </w:r>
      <w:r w:rsidRPr="004E57D5">
        <w:rPr>
          <w:sz w:val="16"/>
        </w:rPr>
        <w:t xml:space="preserve">of the individuals I interviewed </w:t>
      </w:r>
      <w:r w:rsidRPr="00A862C9">
        <w:rPr>
          <w:highlight w:val="cyan"/>
          <w:u w:val="single"/>
        </w:rPr>
        <w:t xml:space="preserve">drew a </w:t>
      </w:r>
      <w:r w:rsidRPr="00CF5113">
        <w:rPr>
          <w:u w:val="single"/>
        </w:rPr>
        <w:t xml:space="preserve">causal </w:t>
      </w:r>
      <w:r w:rsidRPr="00A862C9">
        <w:rPr>
          <w:highlight w:val="cyan"/>
          <w:u w:val="single"/>
        </w:rPr>
        <w:t>relation</w:t>
      </w:r>
      <w:r w:rsidRPr="00CF5113">
        <w:rPr>
          <w:u w:val="single"/>
        </w:rPr>
        <w:t xml:space="preserve">ship </w:t>
      </w:r>
      <w:r w:rsidRPr="00A862C9">
        <w:rPr>
          <w:highlight w:val="cyan"/>
          <w:u w:val="single"/>
        </w:rPr>
        <w:t>between</w:t>
      </w:r>
      <w:r w:rsidRPr="00A862C9">
        <w:rPr>
          <w:sz w:val="16"/>
          <w:highlight w:val="cyan"/>
        </w:rPr>
        <w:t xml:space="preserve"> </w:t>
      </w:r>
      <w:r w:rsidRPr="004E57D5">
        <w:rPr>
          <w:sz w:val="16"/>
        </w:rPr>
        <w:t xml:space="preserve">U.S. </w:t>
      </w:r>
      <w:r w:rsidRPr="00A862C9">
        <w:rPr>
          <w:highlight w:val="cyan"/>
          <w:u w:val="single"/>
        </w:rPr>
        <w:t>drone</w:t>
      </w:r>
      <w:r w:rsidRPr="00A862C9">
        <w:rPr>
          <w:sz w:val="16"/>
          <w:highlight w:val="cyan"/>
        </w:rPr>
        <w:t xml:space="preserve"> </w:t>
      </w:r>
      <w:r w:rsidRPr="004E57D5">
        <w:rPr>
          <w:sz w:val="16"/>
        </w:rPr>
        <w:t>strike</w:t>
      </w:r>
      <w:r w:rsidRPr="00A862C9">
        <w:rPr>
          <w:highlight w:val="cyan"/>
          <w:u w:val="single"/>
        </w:rPr>
        <w:t>s</w:t>
      </w:r>
      <w:r w:rsidRPr="004E57D5">
        <w:rPr>
          <w:sz w:val="16"/>
        </w:rPr>
        <w:t xml:space="preserve"> </w:t>
      </w:r>
      <w:r w:rsidRPr="00A862C9">
        <w:rPr>
          <w:highlight w:val="cyan"/>
          <w:u w:val="single"/>
        </w:rPr>
        <w:t>and</w:t>
      </w:r>
      <w:r w:rsidRPr="00A862C9">
        <w:rPr>
          <w:sz w:val="16"/>
          <w:highlight w:val="cyan"/>
        </w:rPr>
        <w:t xml:space="preserve"> </w:t>
      </w:r>
      <w:r w:rsidRPr="004E57D5">
        <w:rPr>
          <w:sz w:val="16"/>
        </w:rPr>
        <w:t xml:space="preserve">al Qaeda </w:t>
      </w:r>
      <w:r w:rsidRPr="00A862C9">
        <w:rPr>
          <w:highlight w:val="cyan"/>
          <w:u w:val="single"/>
        </w:rPr>
        <w:t>recruiting</w:t>
      </w:r>
      <w:r w:rsidRPr="004E57D5">
        <w:rPr>
          <w:sz w:val="16"/>
        </w:rPr>
        <w:t xml:space="preserve">. Indeed, </w:t>
      </w:r>
      <w:r w:rsidRPr="00CF5113">
        <w:rPr>
          <w:u w:val="single"/>
        </w:rPr>
        <w:t xml:space="preserve">of the 40 </w:t>
      </w:r>
      <w:r w:rsidRPr="004E57D5">
        <w:rPr>
          <w:sz w:val="16"/>
        </w:rPr>
        <w:t xml:space="preserve">men in this cohort, </w:t>
      </w:r>
      <w:r w:rsidRPr="00CF5113">
        <w:rPr>
          <w:u w:val="single"/>
        </w:rPr>
        <w:t xml:space="preserve">only five believed </w:t>
      </w:r>
      <w:r w:rsidRPr="004E57D5">
        <w:rPr>
          <w:sz w:val="16"/>
        </w:rPr>
        <w:t xml:space="preserve">that U.S. </w:t>
      </w:r>
      <w:r w:rsidRPr="00CF5113">
        <w:rPr>
          <w:u w:val="single"/>
        </w:rPr>
        <w:t xml:space="preserve">drone </w:t>
      </w:r>
      <w:r w:rsidRPr="004E57D5">
        <w:rPr>
          <w:sz w:val="16"/>
        </w:rPr>
        <w:t>strike</w:t>
      </w:r>
      <w:r w:rsidRPr="00CF5113">
        <w:rPr>
          <w:u w:val="single"/>
        </w:rPr>
        <w:t>s</w:t>
      </w:r>
      <w:r w:rsidRPr="004E57D5">
        <w:rPr>
          <w:sz w:val="16"/>
        </w:rPr>
        <w:t xml:space="preserve"> were </w:t>
      </w:r>
      <w:r w:rsidRPr="00CF5113">
        <w:rPr>
          <w:u w:val="single"/>
        </w:rPr>
        <w:t>help</w:t>
      </w:r>
      <w:r w:rsidRPr="004E57D5">
        <w:rPr>
          <w:sz w:val="16"/>
        </w:rPr>
        <w:t xml:space="preserve">ing al Qaeda </w:t>
      </w:r>
      <w:r w:rsidRPr="00CF5113">
        <w:rPr>
          <w:u w:val="single"/>
        </w:rPr>
        <w:t xml:space="preserve">more than </w:t>
      </w:r>
      <w:r w:rsidRPr="004E57D5">
        <w:rPr>
          <w:sz w:val="16"/>
        </w:rPr>
        <w:t xml:space="preserve">they were </w:t>
      </w:r>
      <w:r w:rsidRPr="00CF5113">
        <w:rPr>
          <w:u w:val="single"/>
        </w:rPr>
        <w:t>hurt</w:t>
      </w:r>
      <w:r w:rsidRPr="004E57D5">
        <w:rPr>
          <w:sz w:val="16"/>
        </w:rPr>
        <w:t xml:space="preserve">ing it. Al Qaeda exploits U.S. errors, to be sure. As the Yemen scholar Gregory </w:t>
      </w:r>
      <w:proofErr w:type="spellStart"/>
      <w:r w:rsidRPr="004E57D5">
        <w:rPr>
          <w:sz w:val="16"/>
        </w:rPr>
        <w:t>Johnsen</w:t>
      </w:r>
      <w:proofErr w:type="spellEnd"/>
      <w:r w:rsidRPr="004E57D5">
        <w:rPr>
          <w:sz w:val="16"/>
        </w:rPr>
        <w:t xml:space="preserve"> correctly observes, the death of some 40 civilians in the December 2009 cruise missile strike on </w:t>
      </w:r>
      <w:proofErr w:type="spellStart"/>
      <w:r w:rsidRPr="004E57D5">
        <w:rPr>
          <w:sz w:val="16"/>
        </w:rPr>
        <w:t>Majala</w:t>
      </w:r>
      <w:proofErr w:type="spellEnd"/>
      <w:r w:rsidRPr="004E57D5">
        <w:rPr>
          <w:sz w:val="16"/>
        </w:rPr>
        <w:t xml:space="preserve"> infuriated ordinary Yemenis and gave AQAP an unexpected propaganda coup. But </w:t>
      </w:r>
      <w:r w:rsidRPr="00CF5113">
        <w:rPr>
          <w:u w:val="single"/>
        </w:rPr>
        <w:t xml:space="preserve">the </w:t>
      </w:r>
      <w:r w:rsidRPr="00A862C9">
        <w:rPr>
          <w:highlight w:val="cyan"/>
          <w:u w:val="single"/>
        </w:rPr>
        <w:t>fury produced by</w:t>
      </w:r>
      <w:r w:rsidRPr="00A862C9">
        <w:rPr>
          <w:sz w:val="16"/>
          <w:highlight w:val="cyan"/>
        </w:rPr>
        <w:t xml:space="preserve"> </w:t>
      </w:r>
      <w:r w:rsidRPr="004E57D5">
        <w:rPr>
          <w:sz w:val="16"/>
        </w:rPr>
        <w:t xml:space="preserve">such </w:t>
      </w:r>
      <w:r w:rsidRPr="00A862C9">
        <w:rPr>
          <w:highlight w:val="cyan"/>
          <w:u w:val="single"/>
        </w:rPr>
        <w:t>tragedies is not systemic</w:t>
      </w:r>
      <w:r w:rsidRPr="004E57D5">
        <w:rPr>
          <w:sz w:val="16"/>
        </w:rPr>
        <w:t xml:space="preserve">, </w:t>
      </w:r>
      <w:r w:rsidRPr="00CF5113">
        <w:rPr>
          <w:u w:val="single"/>
        </w:rPr>
        <w:t xml:space="preserve">not </w:t>
      </w:r>
      <w:r w:rsidRPr="00A862C9">
        <w:rPr>
          <w:highlight w:val="cyan"/>
          <w:u w:val="single"/>
        </w:rPr>
        <w:t>sustained, and</w:t>
      </w:r>
      <w:r w:rsidRPr="004E57D5">
        <w:rPr>
          <w:sz w:val="16"/>
        </w:rPr>
        <w:t xml:space="preserve">, ultimately, </w:t>
      </w:r>
      <w:r w:rsidRPr="00CF5113">
        <w:rPr>
          <w:u w:val="single"/>
        </w:rPr>
        <w:t xml:space="preserve">not </w:t>
      </w:r>
      <w:r w:rsidRPr="00A862C9">
        <w:rPr>
          <w:highlight w:val="cyan"/>
          <w:u w:val="single"/>
        </w:rPr>
        <w:t>sufficient</w:t>
      </w:r>
      <w:r w:rsidRPr="004E57D5">
        <w:rPr>
          <w:sz w:val="16"/>
        </w:rPr>
        <w:t xml:space="preserve">. As much as al Qaeda might play up civilian casualties and U.S. intervention in its recruiting videos, the Yemeni </w:t>
      </w:r>
      <w:r w:rsidRPr="00CF5113">
        <w:rPr>
          <w:u w:val="single"/>
        </w:rPr>
        <w:t>tribal leaders</w:t>
      </w:r>
      <w:r w:rsidRPr="004E57D5">
        <w:rPr>
          <w:sz w:val="16"/>
        </w:rPr>
        <w:t xml:space="preserve"> I spoke to </w:t>
      </w:r>
      <w:r w:rsidRPr="00CF5113">
        <w:rPr>
          <w:u w:val="single"/>
        </w:rPr>
        <w:t>report</w:t>
      </w:r>
      <w:r w:rsidRPr="00487E14">
        <w:rPr>
          <w:sz w:val="16"/>
          <w:szCs w:val="16"/>
        </w:rPr>
        <w:t>ed t</w:t>
      </w:r>
      <w:r w:rsidRPr="004E57D5">
        <w:rPr>
          <w:sz w:val="16"/>
        </w:rPr>
        <w:t xml:space="preserve">hat </w:t>
      </w:r>
      <w:r w:rsidRPr="00A862C9">
        <w:rPr>
          <w:highlight w:val="cyan"/>
          <w:u w:val="single"/>
        </w:rPr>
        <w:t>the factors driving</w:t>
      </w:r>
      <w:r w:rsidRPr="00A862C9">
        <w:rPr>
          <w:sz w:val="16"/>
          <w:highlight w:val="cyan"/>
        </w:rPr>
        <w:t xml:space="preserve"> </w:t>
      </w:r>
      <w:r w:rsidRPr="004E57D5">
        <w:rPr>
          <w:sz w:val="16"/>
        </w:rPr>
        <w:t xml:space="preserve">young men into the </w:t>
      </w:r>
      <w:r w:rsidRPr="00A862C9">
        <w:rPr>
          <w:highlight w:val="cyan"/>
          <w:u w:val="single"/>
        </w:rPr>
        <w:t xml:space="preserve">insurgency are </w:t>
      </w:r>
      <w:r w:rsidRPr="00A670A9">
        <w:rPr>
          <w:rStyle w:val="Emphasis"/>
          <w:highlight w:val="cyan"/>
        </w:rPr>
        <w:t>overwhelmingly economic</w:t>
      </w:r>
      <w:r w:rsidRPr="00A670A9">
        <w:rPr>
          <w:rStyle w:val="Emphasis"/>
        </w:rPr>
        <w:t>.</w:t>
      </w:r>
      <w:r>
        <w:rPr>
          <w:u w:val="single"/>
        </w:rPr>
        <w:t xml:space="preserve"> </w:t>
      </w:r>
      <w:r w:rsidRPr="004E57D5">
        <w:rPr>
          <w:sz w:val="16"/>
        </w:rPr>
        <w:t xml:space="preserve">From al </w:t>
      </w:r>
      <w:proofErr w:type="spellStart"/>
      <w:r w:rsidRPr="004E57D5">
        <w:rPr>
          <w:sz w:val="16"/>
        </w:rPr>
        <w:t>Hudaydah</w:t>
      </w:r>
      <w:proofErr w:type="spellEnd"/>
      <w:r w:rsidRPr="004E57D5">
        <w:rPr>
          <w:sz w:val="16"/>
        </w:rPr>
        <w:t xml:space="preserve"> in the </w:t>
      </w:r>
      <w:r w:rsidRPr="004E52DC">
        <w:rPr>
          <w:sz w:val="16"/>
        </w:rPr>
        <w:t xml:space="preserve">west to </w:t>
      </w:r>
      <w:proofErr w:type="spellStart"/>
      <w:r w:rsidRPr="004E52DC">
        <w:rPr>
          <w:sz w:val="16"/>
        </w:rPr>
        <w:t>Hadhramaut</w:t>
      </w:r>
      <w:proofErr w:type="spellEnd"/>
      <w:r w:rsidRPr="004E52DC">
        <w:rPr>
          <w:sz w:val="16"/>
        </w:rPr>
        <w:t xml:space="preserve"> in the east, </w:t>
      </w:r>
      <w:r w:rsidRPr="00A862C9">
        <w:rPr>
          <w:highlight w:val="cyan"/>
          <w:u w:val="single"/>
        </w:rPr>
        <w:t>AQAP</w:t>
      </w:r>
      <w:r w:rsidRPr="00A862C9">
        <w:rPr>
          <w:sz w:val="16"/>
          <w:highlight w:val="cyan"/>
        </w:rPr>
        <w:t xml:space="preserve"> </w:t>
      </w:r>
      <w:r w:rsidRPr="004E52DC">
        <w:rPr>
          <w:sz w:val="16"/>
        </w:rPr>
        <w:t xml:space="preserve">is building complex webs of dependency within Yemen's rural population. It </w:t>
      </w:r>
      <w:r w:rsidRPr="004E52DC">
        <w:rPr>
          <w:u w:val="single"/>
        </w:rPr>
        <w:t>gives</w:t>
      </w:r>
      <w:r w:rsidRPr="004E52DC">
        <w:rPr>
          <w:sz w:val="16"/>
        </w:rPr>
        <w:t xml:space="preserve"> idle </w:t>
      </w:r>
      <w:r w:rsidRPr="004E52DC">
        <w:rPr>
          <w:u w:val="single"/>
        </w:rPr>
        <w:t>teen</w:t>
      </w:r>
      <w:r w:rsidRPr="004E52DC">
        <w:rPr>
          <w:sz w:val="16"/>
        </w:rPr>
        <w:t>ager</w:t>
      </w:r>
      <w:r w:rsidRPr="004E52DC">
        <w:rPr>
          <w:u w:val="single"/>
        </w:rPr>
        <w:t>s</w:t>
      </w:r>
      <w:r w:rsidRPr="004E52DC">
        <w:rPr>
          <w:sz w:val="16"/>
        </w:rPr>
        <w:t xml:space="preserve"> </w:t>
      </w:r>
      <w:r w:rsidRPr="004E52DC">
        <w:rPr>
          <w:u w:val="single"/>
        </w:rPr>
        <w:t>cars</w:t>
      </w:r>
      <w:r w:rsidRPr="004E52DC">
        <w:rPr>
          <w:sz w:val="16"/>
        </w:rPr>
        <w:t xml:space="preserve">, </w:t>
      </w:r>
      <w:proofErr w:type="spellStart"/>
      <w:r w:rsidRPr="004E52DC">
        <w:rPr>
          <w:sz w:val="16"/>
        </w:rPr>
        <w:t>khat</w:t>
      </w:r>
      <w:proofErr w:type="spellEnd"/>
      <w:r w:rsidRPr="004E52DC">
        <w:rPr>
          <w:sz w:val="16"/>
        </w:rPr>
        <w:t xml:space="preserve">, and rifles -- the symbols of Yemeni manhood. </w:t>
      </w:r>
      <w:r w:rsidRPr="004E52DC">
        <w:rPr>
          <w:u w:val="single"/>
        </w:rPr>
        <w:t xml:space="preserve">It </w:t>
      </w:r>
      <w:r w:rsidRPr="00A862C9">
        <w:rPr>
          <w:highlight w:val="cyan"/>
          <w:u w:val="single"/>
        </w:rPr>
        <w:t>pays salaries</w:t>
      </w:r>
      <w:r w:rsidRPr="00A862C9">
        <w:rPr>
          <w:sz w:val="16"/>
          <w:highlight w:val="cyan"/>
        </w:rPr>
        <w:t xml:space="preserve"> </w:t>
      </w:r>
      <w:r w:rsidRPr="004E52DC">
        <w:rPr>
          <w:sz w:val="16"/>
        </w:rPr>
        <w:t xml:space="preserve">(up to $400 per month) </w:t>
      </w:r>
      <w:r w:rsidRPr="00A862C9">
        <w:rPr>
          <w:highlight w:val="cyan"/>
          <w:u w:val="single"/>
        </w:rPr>
        <w:t>that lift families out of</w:t>
      </w:r>
      <w:r w:rsidRPr="00A862C9">
        <w:rPr>
          <w:sz w:val="16"/>
          <w:highlight w:val="cyan"/>
        </w:rPr>
        <w:t xml:space="preserve"> </w:t>
      </w:r>
      <w:r w:rsidRPr="00A862C9">
        <w:rPr>
          <w:highlight w:val="cyan"/>
          <w:u w:val="single"/>
        </w:rPr>
        <w:t>poverty</w:t>
      </w:r>
      <w:r w:rsidRPr="004E57D5">
        <w:rPr>
          <w:sz w:val="16"/>
        </w:rPr>
        <w:t>. It supports weak and marginalized sheikhs by digging wells, distributing patronage to tribesmen, and punishing local criminals. As the leader of one Yemeni tribal confederation told me, "</w:t>
      </w:r>
      <w:r w:rsidRPr="00A862C9">
        <w:rPr>
          <w:highlight w:val="cyan"/>
          <w:u w:val="single"/>
        </w:rPr>
        <w:t>Al Qaeda attracts those who can't afford to turn away</w:t>
      </w:r>
      <w:r w:rsidRPr="004E57D5">
        <w:rPr>
          <w:u w:val="single"/>
        </w:rPr>
        <w:t>."</w:t>
      </w:r>
      <w:r>
        <w:rPr>
          <w:u w:val="single"/>
        </w:rPr>
        <w:t xml:space="preserve"> </w:t>
      </w:r>
      <w:r w:rsidRPr="004E57D5">
        <w:rPr>
          <w:sz w:val="16"/>
        </w:rPr>
        <w:t xml:space="preserve">Religious figures echoed these words. Though critical of the U.S. drone campaign, </w:t>
      </w:r>
      <w:r w:rsidRPr="004E57D5">
        <w:rPr>
          <w:u w:val="single"/>
        </w:rPr>
        <w:t xml:space="preserve">none of the Islamists and </w:t>
      </w:r>
      <w:proofErr w:type="spellStart"/>
      <w:r w:rsidRPr="004E57D5">
        <w:rPr>
          <w:u w:val="single"/>
        </w:rPr>
        <w:t>Salafists</w:t>
      </w:r>
      <w:proofErr w:type="spellEnd"/>
      <w:r w:rsidRPr="004E57D5">
        <w:rPr>
          <w:u w:val="single"/>
        </w:rPr>
        <w:t xml:space="preserve"> I interviewed believed</w:t>
      </w:r>
      <w:r w:rsidRPr="004E57D5">
        <w:rPr>
          <w:sz w:val="16"/>
        </w:rPr>
        <w:t xml:space="preserve"> that </w:t>
      </w:r>
      <w:r w:rsidRPr="004E57D5">
        <w:rPr>
          <w:u w:val="single"/>
        </w:rPr>
        <w:t>drone</w:t>
      </w:r>
      <w:r w:rsidRPr="004E57D5">
        <w:rPr>
          <w:sz w:val="16"/>
        </w:rPr>
        <w:t xml:space="preserve"> strike</w:t>
      </w:r>
      <w:r w:rsidRPr="004E57D5">
        <w:rPr>
          <w:u w:val="single"/>
        </w:rPr>
        <w:t>s</w:t>
      </w:r>
      <w:r w:rsidRPr="004E57D5">
        <w:rPr>
          <w:sz w:val="16"/>
        </w:rPr>
        <w:t xml:space="preserve"> </w:t>
      </w:r>
      <w:r w:rsidRPr="004E57D5">
        <w:rPr>
          <w:u w:val="single"/>
        </w:rPr>
        <w:t>explain al Qaeda's</w:t>
      </w:r>
      <w:r w:rsidRPr="004E57D5">
        <w:rPr>
          <w:sz w:val="16"/>
        </w:rPr>
        <w:t xml:space="preserve"> burgeoning </w:t>
      </w:r>
      <w:r w:rsidRPr="004E57D5">
        <w:rPr>
          <w:u w:val="single"/>
        </w:rPr>
        <w:t>numbers. "The driving issue is development</w:t>
      </w:r>
      <w:r w:rsidRPr="004E57D5">
        <w:rPr>
          <w:sz w:val="16"/>
        </w:rPr>
        <w:t xml:space="preserve">," an Islamist parliamentarian from </w:t>
      </w:r>
      <w:proofErr w:type="spellStart"/>
      <w:r w:rsidRPr="004E57D5">
        <w:rPr>
          <w:sz w:val="16"/>
        </w:rPr>
        <w:t>Hadramout</w:t>
      </w:r>
      <w:proofErr w:type="spellEnd"/>
      <w:r w:rsidRPr="004E57D5">
        <w:rPr>
          <w:sz w:val="16"/>
        </w:rPr>
        <w:t xml:space="preserve"> province said. "</w:t>
      </w:r>
      <w:r w:rsidRPr="004E57D5">
        <w:rPr>
          <w:u w:val="single"/>
        </w:rPr>
        <w:t>Some</w:t>
      </w:r>
      <w:r w:rsidRPr="004E57D5">
        <w:rPr>
          <w:sz w:val="16"/>
        </w:rPr>
        <w:t xml:space="preserve"> districts </w:t>
      </w:r>
      <w:r w:rsidRPr="004E57D5">
        <w:rPr>
          <w:u w:val="single"/>
        </w:rPr>
        <w:t>are so poor that joining al Qaeda represents the best of several bad options</w:t>
      </w:r>
      <w:r w:rsidRPr="004E57D5">
        <w:rPr>
          <w:sz w:val="16"/>
        </w:rPr>
        <w:t xml:space="preserve">." (Other options include criminality, migration, and even starvation.) A </w:t>
      </w:r>
      <w:proofErr w:type="spellStart"/>
      <w:r w:rsidRPr="004E57D5">
        <w:rPr>
          <w:sz w:val="16"/>
        </w:rPr>
        <w:t>Salafi</w:t>
      </w:r>
      <w:proofErr w:type="spellEnd"/>
      <w:r w:rsidRPr="004E57D5">
        <w:rPr>
          <w:sz w:val="16"/>
        </w:rPr>
        <w:t xml:space="preserve"> scholar engaged in hostage negotiations with AQAP agreed. "Those who fight do so because of the injustice in this country," he explained. "A few in the north are driven by ideology, but in the south </w:t>
      </w:r>
      <w:r w:rsidRPr="004E57D5">
        <w:rPr>
          <w:u w:val="single"/>
        </w:rPr>
        <w:t>it is mostly about poverty and corruption."</w:t>
      </w:r>
      <w:r>
        <w:rPr>
          <w:u w:val="single"/>
        </w:rPr>
        <w:t xml:space="preserve"> </w:t>
      </w:r>
      <w:r w:rsidRPr="004E57D5">
        <w:rPr>
          <w:sz w:val="16"/>
        </w:rPr>
        <w:t xml:space="preserve">Despite Yemenis' antipathy toward drones, </w:t>
      </w:r>
      <w:r w:rsidRPr="004E57D5">
        <w:rPr>
          <w:u w:val="single"/>
        </w:rPr>
        <w:t xml:space="preserve">my conversations </w:t>
      </w:r>
      <w:r w:rsidRPr="004E57D5">
        <w:rPr>
          <w:sz w:val="16"/>
        </w:rPr>
        <w:t xml:space="preserve">also </w:t>
      </w:r>
      <w:r w:rsidRPr="004E57D5">
        <w:rPr>
          <w:u w:val="single"/>
        </w:rPr>
        <w:t>revealed a surprising degree of pragmatism. Those living in active conflict zones drew clear distinctions between earlier</w:t>
      </w:r>
      <w:r w:rsidRPr="004E57D5">
        <w:rPr>
          <w:sz w:val="16"/>
        </w:rPr>
        <w:t xml:space="preserve"> U.S. operations, such as the </w:t>
      </w:r>
      <w:proofErr w:type="spellStart"/>
      <w:r w:rsidRPr="004E57D5">
        <w:rPr>
          <w:sz w:val="16"/>
        </w:rPr>
        <w:t>Majala</w:t>
      </w:r>
      <w:proofErr w:type="spellEnd"/>
      <w:r w:rsidRPr="004E57D5">
        <w:rPr>
          <w:sz w:val="16"/>
        </w:rPr>
        <w:t xml:space="preserve"> </w:t>
      </w:r>
      <w:r w:rsidRPr="004E57D5">
        <w:rPr>
          <w:u w:val="single"/>
        </w:rPr>
        <w:t>bombing, and more recent strikes</w:t>
      </w:r>
      <w:r w:rsidRPr="004E57D5">
        <w:rPr>
          <w:sz w:val="16"/>
        </w:rPr>
        <w:t xml:space="preserve"> on senior al Qaeda figures. "Things were very bad in 2009," a tribal militia commander from </w:t>
      </w:r>
      <w:proofErr w:type="spellStart"/>
      <w:r w:rsidRPr="004E57D5">
        <w:rPr>
          <w:sz w:val="16"/>
        </w:rPr>
        <w:t>Abyan</w:t>
      </w:r>
      <w:proofErr w:type="spellEnd"/>
      <w:r w:rsidRPr="004E57D5">
        <w:rPr>
          <w:sz w:val="16"/>
        </w:rPr>
        <w:t xml:space="preserve"> province told me, "but now the </w:t>
      </w:r>
      <w:r w:rsidRPr="004E57D5">
        <w:rPr>
          <w:u w:val="single"/>
        </w:rPr>
        <w:t>drones are seen as helping</w:t>
      </w:r>
      <w:r w:rsidRPr="004E57D5">
        <w:rPr>
          <w:sz w:val="16"/>
        </w:rPr>
        <w:t xml:space="preserve"> us." He explained that Yemenis could "accept [drones] as long as there are no more civilian casualties." An Islamist member of the separatist al-</w:t>
      </w:r>
      <w:proofErr w:type="spellStart"/>
      <w:r w:rsidRPr="004E57D5">
        <w:rPr>
          <w:sz w:val="16"/>
        </w:rPr>
        <w:t>Harak</w:t>
      </w:r>
      <w:proofErr w:type="spellEnd"/>
      <w:r w:rsidRPr="004E57D5">
        <w:rPr>
          <w:sz w:val="16"/>
        </w:rPr>
        <w:t xml:space="preserve"> movement offered a similar assessment. "</w:t>
      </w:r>
      <w:r w:rsidRPr="004E57D5">
        <w:rPr>
          <w:u w:val="single"/>
        </w:rPr>
        <w:t>Ordinary people have become very practical about drones</w:t>
      </w:r>
      <w:r w:rsidRPr="004E57D5">
        <w:rPr>
          <w:sz w:val="16"/>
        </w:rPr>
        <w:t xml:space="preserve">," he said. "If the United States focuses on the leaders and civilians aren't killed, then drone strikes will hurt al Qaeda more than they help them." Some of the men I interviewed admitted that they had changed their minds about drone strikes. Separatists in Aden who openly derided AQAP as a proxy of Yemen's recently deposed president, Ali Abdullah </w:t>
      </w:r>
      <w:proofErr w:type="spellStart"/>
      <w:r w:rsidRPr="004E57D5">
        <w:rPr>
          <w:sz w:val="16"/>
        </w:rPr>
        <w:t>Saleh</w:t>
      </w:r>
      <w:proofErr w:type="spellEnd"/>
      <w:r w:rsidRPr="004E57D5">
        <w:rPr>
          <w:sz w:val="16"/>
        </w:rPr>
        <w:t>, privately acknowledged the utility of the U.S. drone campaign. "</w:t>
      </w:r>
      <w:proofErr w:type="spellStart"/>
      <w:r w:rsidRPr="004E57D5">
        <w:rPr>
          <w:sz w:val="16"/>
        </w:rPr>
        <w:t>Saleh</w:t>
      </w:r>
      <w:proofErr w:type="spellEnd"/>
      <w:r w:rsidRPr="004E57D5">
        <w:rPr>
          <w:sz w:val="16"/>
        </w:rPr>
        <w:t xml:space="preserve"> created this crisis in order to steal from America and stay in power," a former official from the now-defunct People's Democratic Republic of Yemen told me. "Now it is our crisis, and we need every tool to solve it." Yemeni journalists, particularly those with firsthand exposure to AQAP, shared this view: "I opposed the drone campaign until I saw what al Qaeda was doing in </w:t>
      </w:r>
      <w:proofErr w:type="spellStart"/>
      <w:r w:rsidRPr="004E57D5">
        <w:rPr>
          <w:sz w:val="16"/>
        </w:rPr>
        <w:t>Jaar</w:t>
      </w:r>
      <w:proofErr w:type="spellEnd"/>
      <w:r w:rsidRPr="004E57D5">
        <w:rPr>
          <w:sz w:val="16"/>
        </w:rPr>
        <w:t xml:space="preserve"> and </w:t>
      </w:r>
      <w:proofErr w:type="spellStart"/>
      <w:r w:rsidRPr="004E57D5">
        <w:rPr>
          <w:sz w:val="16"/>
        </w:rPr>
        <w:t>Zinjibar</w:t>
      </w:r>
      <w:proofErr w:type="spellEnd"/>
      <w:r w:rsidRPr="004E57D5">
        <w:rPr>
          <w:sz w:val="16"/>
        </w:rPr>
        <w:t xml:space="preserve">," an independent reporter in Aden said. "Al Qaeda hates the drones, they're absolutely terrified of the drones ... and that is why we need them." </w:t>
      </w:r>
    </w:p>
    <w:p w:rsidR="00AD46E2" w:rsidRPr="00A569FB" w:rsidRDefault="00AD46E2" w:rsidP="00AD46E2">
      <w:pPr>
        <w:rPr>
          <w:rStyle w:val="StyleBoldUnderline"/>
          <w:b/>
          <w:bCs w:val="0"/>
          <w:sz w:val="16"/>
        </w:rPr>
      </w:pPr>
    </w:p>
    <w:p w:rsidR="00AD46E2" w:rsidRDefault="00AD46E2" w:rsidP="00AD46E2">
      <w:pPr>
        <w:pStyle w:val="Heading4"/>
      </w:pPr>
      <w:r>
        <w:t>Terrorism goes nuclear - highest probability impact</w:t>
      </w:r>
    </w:p>
    <w:p w:rsidR="00AD46E2" w:rsidRDefault="00AD46E2" w:rsidP="00AD46E2">
      <w:r w:rsidRPr="007B79B0">
        <w:rPr>
          <w:rStyle w:val="StyleStyleBold12pt"/>
        </w:rPr>
        <w:t xml:space="preserve">Neely ’13 </w:t>
      </w:r>
      <w:r>
        <w:t>(</w:t>
      </w:r>
      <w:proofErr w:type="spellStart"/>
      <w:r>
        <w:t>Meggaen</w:t>
      </w:r>
      <w:proofErr w:type="spellEnd"/>
      <w:r>
        <w:t xml:space="preserve"> Neely, CSIS, “Doubting Deterrence of Nuclear Terrorism”,</w:t>
      </w:r>
      <w:r w:rsidRPr="007B79B0">
        <w:t xml:space="preserve"> </w:t>
      </w:r>
      <w:hyperlink r:id="rId17" w:history="1">
        <w:r w:rsidRPr="00904A94">
          <w:rPr>
            <w:rStyle w:val="Hyperlink"/>
          </w:rPr>
          <w:t>http://csis.org/blog/doubting-deterrence-nuclear-terrorism?utm_source=feedburner&amp;utm_medium=email&amp;utm_campaign=Feed%3A+csis-poni+%28PONI+Debates+the+Issues+Blog%29</w:t>
        </w:r>
      </w:hyperlink>
      <w:r>
        <w:t xml:space="preserve">, March 21, 2013) </w:t>
      </w:r>
    </w:p>
    <w:p w:rsidR="00AD46E2" w:rsidRDefault="00AD46E2" w:rsidP="00AD46E2"/>
    <w:p w:rsidR="00AD46E2" w:rsidRPr="00A569FB" w:rsidRDefault="00AD46E2" w:rsidP="00AD46E2">
      <w:pPr>
        <w:rPr>
          <w:rStyle w:val="StyleBoldUnderline"/>
          <w:b/>
          <w:bCs w:val="0"/>
          <w:sz w:val="16"/>
        </w:rPr>
      </w:pPr>
      <w:r w:rsidRPr="00A862C9">
        <w:rPr>
          <w:rStyle w:val="StyleBoldUnderline"/>
          <w:highlight w:val="cyan"/>
        </w:rPr>
        <w:t>The</w:t>
      </w:r>
      <w:r w:rsidRPr="00BE2EA0">
        <w:rPr>
          <w:rStyle w:val="StyleBoldUnderline"/>
        </w:rPr>
        <w:t xml:space="preserve"> 2010 Nuclear Posture Review (</w:t>
      </w:r>
      <w:r w:rsidRPr="00A862C9">
        <w:rPr>
          <w:rStyle w:val="StyleBoldUnderline"/>
          <w:highlight w:val="cyan"/>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w:t>
      </w:r>
      <w:proofErr w:type="spellStart"/>
      <w:r w:rsidRPr="00CF4AAE">
        <w:rPr>
          <w:sz w:val="16"/>
        </w:rPr>
        <w:t>Kroenig</w:t>
      </w:r>
      <w:proofErr w:type="spellEnd"/>
      <w:r w:rsidRPr="00CF4AAE">
        <w:rPr>
          <w:sz w:val="16"/>
        </w:rPr>
        <w:t xml:space="preserve"> and Barry </w:t>
      </w:r>
      <w:proofErr w:type="spellStart"/>
      <w:r w:rsidRPr="00CF4AAE">
        <w:rPr>
          <w:sz w:val="16"/>
        </w:rPr>
        <w:t>Pavel</w:t>
      </w:r>
      <w:proofErr w:type="spellEnd"/>
      <w:r w:rsidRPr="00CF4AAE">
        <w:rPr>
          <w:sz w:val="16"/>
        </w:rPr>
        <w:t xml:space="preserve">, the self-described authors of U.S. strategy for deterring terrorist networks, explain further how the United States can discourage terrorists from detonating a nuclear weapon. They make 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862C9">
        <w:rPr>
          <w:rStyle w:val="Emphasis"/>
          <w:highlight w:val="cyan"/>
        </w:rPr>
        <w:t>The risk that terrorists will set off a nuclear weapon on U.S. soil is disconcertingly high.</w:t>
      </w:r>
      <w:r w:rsidRPr="00CF4AAE">
        <w:rPr>
          <w:sz w:val="16"/>
        </w:rPr>
        <w:t xml:space="preserve"> </w:t>
      </w:r>
      <w:r w:rsidRPr="00A862C9">
        <w:rPr>
          <w:rStyle w:val="StyleBoldUnderline"/>
          <w:highlight w:val="cyan"/>
        </w:rPr>
        <w:t>While</w:t>
      </w:r>
      <w:r w:rsidRPr="00BE2EA0">
        <w:rPr>
          <w:rStyle w:val="StyleBoldUnderline"/>
        </w:rPr>
        <w:t xml:space="preserve"> a terrorist </w:t>
      </w:r>
      <w:r w:rsidRPr="00A862C9">
        <w:rPr>
          <w:rStyle w:val="StyleBoldUnderline"/>
          <w:highlight w:val="cyan"/>
        </w:rPr>
        <w:t>organization may experience difficulty</w:t>
      </w:r>
      <w:r w:rsidRPr="00BE2EA0">
        <w:rPr>
          <w:rStyle w:val="StyleBoldUnderline"/>
        </w:rPr>
        <w:t xml:space="preserve"> constructing nuclear weapons </w:t>
      </w:r>
      <w:r w:rsidRPr="00A862C9">
        <w:rPr>
          <w:rStyle w:val="StyleBoldUnderline"/>
          <w:highlight w:val="cyan"/>
        </w:rPr>
        <w:t>facilities, there is significant concern</w:t>
      </w:r>
      <w:r w:rsidRPr="00BE2EA0">
        <w:rPr>
          <w:rStyle w:val="StyleBoldUnderline"/>
        </w:rPr>
        <w:t xml:space="preserve"> that </w:t>
      </w:r>
      <w:r w:rsidRPr="00A862C9">
        <w:rPr>
          <w:rStyle w:val="StyleBoldUnderline"/>
          <w:highlight w:val="cyan"/>
        </w:rPr>
        <w:t>terrorists can obtain a nuclear weapon or nuclear materials</w:t>
      </w:r>
      <w:r w:rsidRPr="00BE2EA0">
        <w:rPr>
          <w:rStyle w:val="StyleBoldUnderline"/>
        </w:rPr>
        <w:t>.</w:t>
      </w:r>
      <w:r w:rsidRPr="00CF4AAE">
        <w:rPr>
          <w:sz w:val="16"/>
        </w:rPr>
        <w:t xml:space="preserve"> </w:t>
      </w:r>
      <w:r w:rsidRPr="00A862C9">
        <w:rPr>
          <w:rStyle w:val="StyleBoldUnderline"/>
          <w:highlight w:val="cyan"/>
        </w:rPr>
        <w:t>The fear</w:t>
      </w:r>
      <w:r w:rsidRPr="00BE2EA0">
        <w:rPr>
          <w:rStyle w:val="StyleBoldUnderline"/>
        </w:rPr>
        <w:t xml:space="preserve"> that </w:t>
      </w:r>
      <w:r w:rsidRPr="00A862C9">
        <w:rPr>
          <w:rStyle w:val="StyleBoldUnderline"/>
          <w:highlight w:val="cyan"/>
        </w:rPr>
        <w:t>an actor could steal</w:t>
      </w:r>
      <w:r w:rsidRPr="00BE2EA0">
        <w:rPr>
          <w:rStyle w:val="StyleBoldUnderline"/>
        </w:rPr>
        <w:t xml:space="preserve"> a nuclear </w:t>
      </w:r>
      <w:r w:rsidRPr="00A862C9">
        <w:rPr>
          <w:rStyle w:val="StyleBoldUnderline"/>
          <w:highlight w:val="cyan"/>
        </w:rPr>
        <w:t>weapon or</w:t>
      </w:r>
      <w:r w:rsidRPr="00BE2EA0">
        <w:rPr>
          <w:rStyle w:val="StyleBoldUnderline"/>
        </w:rPr>
        <w:t xml:space="preserve"> fissile </w:t>
      </w:r>
      <w:r w:rsidRPr="00A862C9">
        <w:rPr>
          <w:rStyle w:val="StyleBoldUnderline"/>
          <w:highlight w:val="cyan"/>
        </w:rPr>
        <w:t>material and transport it</w:t>
      </w:r>
      <w:r w:rsidRPr="00BE2EA0">
        <w:rPr>
          <w:rStyle w:val="StyleBoldUnderline"/>
        </w:rPr>
        <w:t xml:space="preserve"> to the United States </w:t>
      </w:r>
      <w:r w:rsidRPr="00A862C9">
        <w:rPr>
          <w:rStyle w:val="StyleBoldUnderline"/>
          <w:highlight w:val="cyan"/>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862C9">
        <w:rPr>
          <w:rStyle w:val="StyleBoldUnderline"/>
          <w:highlight w:val="cyan"/>
        </w:rPr>
        <w:t>Relatively easily-transportable</w:t>
      </w:r>
      <w:r w:rsidRPr="00BE2EA0">
        <w:rPr>
          <w:rStyle w:val="StyleBoldUnderline"/>
        </w:rPr>
        <w:t xml:space="preserve"> nuclear </w:t>
      </w:r>
      <w:r w:rsidRPr="00A862C9">
        <w:rPr>
          <w:rStyle w:val="StyleBoldUnderline"/>
          <w:highlight w:val="cyan"/>
        </w:rPr>
        <w:t>weapons</w:t>
      </w:r>
      <w:r w:rsidRPr="00CF4AAE">
        <w:rPr>
          <w:sz w:val="16"/>
        </w:rPr>
        <w:t xml:space="preserve">, however, </w:t>
      </w:r>
      <w:r w:rsidRPr="00A862C9">
        <w:rPr>
          <w:rStyle w:val="StyleBoldUnderline"/>
          <w:highlight w:val="cyan"/>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862C9">
        <w:rPr>
          <w:rStyle w:val="StyleBoldUnderline"/>
          <w:highlight w:val="cyan"/>
        </w:rPr>
        <w:t>Loose nuclear materials pose a second</w:t>
      </w: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862C9">
        <w:rPr>
          <w:rStyle w:val="StyleBoldUnderline"/>
          <w:highlight w:val="cyan"/>
        </w:rPr>
        <w:t>While such a weapon might not produce</w:t>
      </w:r>
      <w:r w:rsidRPr="00BE2EA0">
        <w:rPr>
          <w:rStyle w:val="StyleBoldUnderline"/>
        </w:rPr>
        <w:t xml:space="preserve"> the immediate destruction seen at </w:t>
      </w:r>
      <w:r w:rsidRPr="00A862C9">
        <w:rPr>
          <w:rStyle w:val="StyleBoldUnderline"/>
          <w:highlight w:val="cyan"/>
        </w:rPr>
        <w:t>Hiroshima</w:t>
      </w:r>
      <w:r w:rsidRPr="00BE2EA0">
        <w:rPr>
          <w:rStyle w:val="StyleBoldUnderline"/>
        </w:rPr>
        <w:t xml:space="preserve">, the radioactive </w:t>
      </w:r>
      <w:r w:rsidRPr="00A862C9">
        <w:rPr>
          <w:rStyle w:val="StyleBoldUnderline"/>
          <w:highlight w:val="cyan"/>
        </w:rPr>
        <w:t>fall-out and psychological effects would still be damaging</w:t>
      </w:r>
      <w:r w:rsidRPr="00BE2EA0">
        <w:rPr>
          <w:rStyle w:val="StyleBoldUnderline"/>
        </w:rPr>
        <w:t>.</w:t>
      </w:r>
      <w:r w:rsidRPr="00CF4AAE">
        <w:rPr>
          <w:sz w:val="16"/>
        </w:rPr>
        <w:t xml:space="preserve"> These two opportunities for terrorists differ from concerns about a “dirty bomb,” which mixes radioactive material with conventional explosives. According to Gary Ackerman of the National Consortium for the Study of Terrorism and Responses to Terrorism, the </w:t>
      </w:r>
      <w:r w:rsidRPr="00A862C9">
        <w:rPr>
          <w:rStyle w:val="StyleBoldUnderline"/>
          <w:highlight w:val="cyan"/>
        </w:rPr>
        <w:t>number of terrorist organizations that would detonate a nuclear weapon is</w:t>
      </w:r>
      <w:r w:rsidRPr="00BE2EA0">
        <w:rPr>
          <w:rStyle w:val="StyleBoldUnderline"/>
        </w:rPr>
        <w:t xml:space="preserve"> probably </w:t>
      </w:r>
      <w:r w:rsidRPr="00A862C9">
        <w:rPr>
          <w:rStyle w:val="StyleBoldUnderline"/>
          <w:highlight w:val="cyan"/>
        </w:rPr>
        <w:t>small</w:t>
      </w:r>
      <w:r w:rsidRPr="00BE2EA0">
        <w:rPr>
          <w:rStyle w:val="StyleBoldUnderline"/>
        </w:rPr>
        <w:t xml:space="preserve">. Few terrorist organizations have the ideology that would motivate nuclear weapons acquisition. </w:t>
      </w:r>
      <w:r w:rsidRPr="00A862C9">
        <w:rPr>
          <w:rStyle w:val="StyleBoldUnderline"/>
          <w:highlight w:val="cyan"/>
        </w:rPr>
        <w:t>Before we</w:t>
      </w:r>
      <w:r w:rsidRPr="00BE2EA0">
        <w:rPr>
          <w:rStyle w:val="StyleBoldUnderline"/>
        </w:rPr>
        <w:t xml:space="preserve"> breathe a </w:t>
      </w:r>
      <w:r w:rsidRPr="00A862C9">
        <w:rPr>
          <w:rStyle w:val="StyleBoldUnderline"/>
          <w:highlight w:val="cyan"/>
        </w:rPr>
        <w:t>sigh</w:t>
      </w:r>
      <w:r w:rsidRPr="00BE2EA0">
        <w:rPr>
          <w:rStyle w:val="StyleBoldUnderline"/>
        </w:rPr>
        <w:t xml:space="preserve"> of </w:t>
      </w:r>
      <w:r w:rsidRPr="00A862C9">
        <w:rPr>
          <w:rStyle w:val="StyleBoldUnderline"/>
          <w:highlight w:val="cyan"/>
        </w:rPr>
        <w:t>relief, we should recognize</w:t>
      </w:r>
      <w:r w:rsidRPr="00BE2EA0">
        <w:rPr>
          <w:rStyle w:val="StyleBoldUnderline"/>
        </w:rPr>
        <w:t xml:space="preserve"> that </w:t>
      </w:r>
      <w:r w:rsidRPr="00A862C9">
        <w:rPr>
          <w:rStyle w:val="Emphasis"/>
          <w:highlight w:val="cyan"/>
        </w:rPr>
        <w:t>this only increases the “signal-to-noise ratio”:</w:t>
      </w:r>
      <w:r w:rsidRPr="00BE2EA0">
        <w:rPr>
          <w:rStyle w:val="StyleBoldUnderline"/>
        </w:rPr>
        <w:t xml:space="preserve"> many terrorists might claim to want to detonate a nuclear weapon, but </w:t>
      </w:r>
      <w:r w:rsidRPr="00A862C9">
        <w:rPr>
          <w:rStyle w:val="StyleBoldUnderline"/>
          <w:highlight w:val="cyan"/>
        </w:rPr>
        <w:t>the U</w:t>
      </w:r>
      <w:r w:rsidRPr="00BE2EA0">
        <w:rPr>
          <w:rStyle w:val="StyleBoldUnderline"/>
        </w:rPr>
        <w:t xml:space="preserve">nited </w:t>
      </w:r>
      <w:r w:rsidRPr="00A862C9">
        <w:rPr>
          <w:rStyle w:val="StyleBoldUnderline"/>
          <w:highlight w:val="cyan"/>
        </w:rPr>
        <w:t>S</w:t>
      </w:r>
      <w:r w:rsidRPr="00BE2EA0">
        <w:rPr>
          <w:rStyle w:val="StyleBoldUnderline"/>
        </w:rPr>
        <w:t xml:space="preserve">tates </w:t>
      </w:r>
      <w:r w:rsidRPr="00A862C9">
        <w:rPr>
          <w:rStyle w:val="StyleBoldUnderline"/>
          <w:highlight w:val="cyan"/>
        </w:rPr>
        <w:t>must find and prevent the</w:t>
      </w:r>
      <w:r w:rsidRPr="00BE2EA0">
        <w:rPr>
          <w:rStyle w:val="StyleBoldUnderline"/>
        </w:rPr>
        <w:t xml:space="preserve"> small number of </w:t>
      </w:r>
      <w:r w:rsidRPr="00A862C9">
        <w:rPr>
          <w:rStyle w:val="StyleBoldUnderline"/>
          <w:highlight w:val="cyan"/>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select few with a nuclear intent? The Problems with Deterrence </w:t>
      </w:r>
      <w:proofErr w:type="gramStart"/>
      <w:r w:rsidRPr="00CF4AAE">
        <w:rPr>
          <w:sz w:val="16"/>
        </w:rPr>
        <w:t>The</w:t>
      </w:r>
      <w:proofErr w:type="gramEnd"/>
      <w:r w:rsidRPr="00CF4AAE">
        <w:rPr>
          <w:sz w:val="16"/>
        </w:rPr>
        <w:t xml:space="preserv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862C9">
        <w:rPr>
          <w:rStyle w:val="StyleBoldUnderline"/>
          <w:highlight w:val="cyan"/>
        </w:rPr>
        <w:t>states’ policies will</w:t>
      </w:r>
      <w:r w:rsidRPr="00BE2EA0">
        <w:rPr>
          <w:rStyle w:val="StyleBoldUnderline"/>
        </w:rPr>
        <w:t xml:space="preserve"> likely </w:t>
      </w:r>
      <w:r w:rsidRPr="00A862C9">
        <w:rPr>
          <w:rStyle w:val="StyleBoldUnderline"/>
          <w:highlight w:val="cyan"/>
        </w:rPr>
        <w:t>lack</w:t>
      </w:r>
      <w:r w:rsidRPr="00BE2EA0">
        <w:rPr>
          <w:rStyle w:val="StyleBoldUnderline"/>
        </w:rPr>
        <w:t xml:space="preserve"> this </w:t>
      </w:r>
      <w:r w:rsidRPr="00A862C9">
        <w:rPr>
          <w:rStyle w:val="StyleBoldUnderline"/>
          <w:highlight w:val="cyan"/>
        </w:rPr>
        <w:t>consistency</w:t>
      </w:r>
      <w:r w:rsidRPr="00BE2EA0">
        <w:rPr>
          <w:rStyle w:val="StyleBoldUnderline"/>
        </w:rPr>
        <w:t xml:space="preserve"> and conditionality </w:t>
      </w:r>
      <w:r w:rsidRPr="00A862C9">
        <w:rPr>
          <w:rStyle w:val="StyleBoldUnderline"/>
          <w:highlight w:val="cyan"/>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AD46E2" w:rsidRDefault="00AD46E2" w:rsidP="00AD46E2">
      <w:pPr>
        <w:pStyle w:val="Heading4"/>
      </w:pPr>
      <w:r>
        <w:t>That causes extinction - retaliation</w:t>
      </w:r>
    </w:p>
    <w:p w:rsidR="00AD46E2" w:rsidRDefault="00AD46E2" w:rsidP="00AD46E2">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proofErr w:type="gramStart"/>
      <w:r>
        <w:t>InformaWorld</w:t>
      </w:r>
      <w:proofErr w:type="spellEnd"/>
      <w:r>
        <w:t>.)</w:t>
      </w:r>
      <w:proofErr w:type="gramEnd"/>
    </w:p>
    <w:p w:rsidR="00AD46E2" w:rsidRPr="000C2838" w:rsidRDefault="00AD46E2" w:rsidP="00AD46E2"/>
    <w:p w:rsidR="00AD46E2" w:rsidRPr="00A569FB" w:rsidRDefault="00AD46E2" w:rsidP="00AD46E2">
      <w:pPr>
        <w:rPr>
          <w:sz w:val="14"/>
        </w:rPr>
      </w:pPr>
      <w:r w:rsidRPr="0045418F">
        <w:rPr>
          <w:sz w:val="14"/>
        </w:rPr>
        <w:t xml:space="preserve">But these two nuclear worlds—a non-state actor nuclear attack and a catastrophic interstate nuclear exchange—are not necessarily separable. It is just possible that </w:t>
      </w:r>
      <w:r w:rsidRPr="00A862C9">
        <w:rPr>
          <w:rStyle w:val="StyleBoldUnderline"/>
          <w:highlight w:val="cyan"/>
          <w:bdr w:val="single" w:sz="4" w:space="0" w:color="auto"/>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AD46E2" w:rsidRPr="00F20405" w:rsidRDefault="00AD46E2" w:rsidP="00AD46E2">
      <w:pPr>
        <w:pStyle w:val="Heading4"/>
      </w:pPr>
      <w:r>
        <w:t xml:space="preserve">Specifically </w:t>
      </w:r>
      <w:r w:rsidRPr="008C5FAE">
        <w:rPr>
          <w:rFonts w:hint="eastAsia"/>
        </w:rPr>
        <w:t>US-Russia war</w:t>
      </w:r>
      <w:r w:rsidRPr="008C5FAE">
        <w:t xml:space="preserve"> causes extinction</w:t>
      </w:r>
    </w:p>
    <w:p w:rsidR="00AD46E2" w:rsidRPr="00A670A9" w:rsidRDefault="00AD46E2" w:rsidP="00AD46E2">
      <w:pPr>
        <w:rPr>
          <w:b/>
          <w:bCs/>
        </w:rPr>
      </w:pPr>
      <w:r w:rsidRPr="00C416D3">
        <w:rPr>
          <w:rStyle w:val="StyleStyleBold12pt"/>
        </w:rPr>
        <w:t xml:space="preserve">Corcoran 9 </w:t>
      </w:r>
      <w:r w:rsidRPr="00A670A9">
        <w:rPr>
          <w:sz w:val="16"/>
          <w:szCs w:val="16"/>
        </w:rPr>
        <w:t xml:space="preserve">(PhD, Senior Fellow @ Global Security, </w:t>
      </w:r>
      <w:proofErr w:type="spellStart"/>
      <w:r w:rsidRPr="00A670A9">
        <w:rPr>
          <w:sz w:val="16"/>
          <w:szCs w:val="16"/>
        </w:rPr>
        <w:t>Frmr</w:t>
      </w:r>
      <w:proofErr w:type="spellEnd"/>
      <w:r w:rsidRPr="00A670A9">
        <w:rPr>
          <w:sz w:val="16"/>
          <w:szCs w:val="16"/>
        </w:rPr>
        <w:t xml:space="preserve">. Strategic Analyst at the US Army War College where he chaired studies for the Office of the Deputy Chief of Operations and member of the National Advisory Board for the </w:t>
      </w:r>
      <w:proofErr w:type="spellStart"/>
      <w:r w:rsidRPr="00A670A9">
        <w:rPr>
          <w:sz w:val="16"/>
          <w:szCs w:val="16"/>
        </w:rPr>
        <w:t>Alsos</w:t>
      </w:r>
      <w:proofErr w:type="spellEnd"/>
      <w:r w:rsidRPr="00A670A9">
        <w:rPr>
          <w:sz w:val="16"/>
          <w:szCs w:val="16"/>
        </w:rPr>
        <w:t xml:space="preserve"> Digital Library for Nuclear Issues, we win the qualification game, 4/21, http://sitrep.globalsecurity.org/articles/090421301-strategic-nuclear-targets.htm)</w:t>
      </w:r>
    </w:p>
    <w:p w:rsidR="00AD46E2" w:rsidRPr="00E47719" w:rsidRDefault="00AD46E2" w:rsidP="00AD46E2">
      <w:pPr>
        <w:rPr>
          <w:sz w:val="16"/>
        </w:rPr>
      </w:pPr>
      <w:r w:rsidRPr="00E47719">
        <w:rPr>
          <w:sz w:val="16"/>
        </w:rP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rsidRPr="00E47719">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proofErr w:type="gramStart"/>
      <w:r w:rsidRPr="004A4A99">
        <w:rPr>
          <w:u w:val="single"/>
        </w:rPr>
        <w:t>US</w:t>
      </w:r>
      <w:proofErr w:type="gramEnd"/>
      <w:r w:rsidRPr="004A4A99">
        <w:rPr>
          <w:u w:val="single"/>
        </w:rPr>
        <w:t xml:space="preserve"> and Russian nuclear forces remained frozen in adversarial positions</w:t>
      </w:r>
      <w:r w:rsidRPr="00E47719">
        <w:rPr>
          <w:sz w:val="16"/>
        </w:rPr>
        <w:t xml:space="preserve">. The May 2002 Moscow Treaty began to address this legacy and is leading to a reduction in </w:t>
      </w:r>
      <w:r w:rsidRPr="004A4A99">
        <w:rPr>
          <w:u w:val="single"/>
        </w:rPr>
        <w:t xml:space="preserve">strategic </w:t>
      </w:r>
      <w:r w:rsidRPr="00E06A6A">
        <w:rPr>
          <w:highlight w:val="cyan"/>
          <w:u w:val="single"/>
        </w:rPr>
        <w:t>nuclear forces</w:t>
      </w:r>
      <w:r w:rsidRPr="00E47719">
        <w:rPr>
          <w:sz w:val="16"/>
        </w:rPr>
        <w:t xml:space="preserve"> down to levels of about two thousand on each side by 2012. These levels </w:t>
      </w:r>
      <w:r w:rsidRPr="00E06A6A">
        <w:rPr>
          <w:highlight w:val="cyan"/>
          <w:u w:val="single"/>
        </w:rPr>
        <w:t>are</w:t>
      </w:r>
      <w:r w:rsidRPr="004A4A99">
        <w:rPr>
          <w:u w:val="single"/>
        </w:rPr>
        <w:t xml:space="preserve"> still </w:t>
      </w:r>
      <w:r w:rsidRPr="00E06A6A">
        <w:rPr>
          <w:highlight w:val="cyan"/>
          <w:u w:val="single"/>
        </w:rPr>
        <w:t>sufficient to destroy</w:t>
      </w:r>
      <w:r w:rsidRPr="004A4A99">
        <w:rPr>
          <w:u w:val="single"/>
        </w:rPr>
        <w:t xml:space="preserve"> not only both nations but also </w:t>
      </w:r>
      <w:r w:rsidRPr="00E06A6A">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E06A6A">
        <w:rPr>
          <w:highlight w:val="cyan"/>
          <w:u w:val="single"/>
        </w:rPr>
        <w:t>Strikes</w:t>
      </w:r>
      <w:r w:rsidRPr="004A4A99">
        <w:rPr>
          <w:u w:val="single"/>
        </w:rPr>
        <w:t xml:space="preserve"> on Russian warning facilities or strike forces </w:t>
      </w:r>
      <w:r w:rsidRPr="00E06A6A">
        <w:rPr>
          <w:highlight w:val="cyan"/>
          <w:u w:val="single"/>
        </w:rPr>
        <w:t>would</w:t>
      </w:r>
      <w:r w:rsidRPr="004A4A99">
        <w:rPr>
          <w:u w:val="single"/>
        </w:rPr>
        <w:t xml:space="preserve"> almost certainly </w:t>
      </w:r>
      <w:r w:rsidRPr="00E06A6A">
        <w:rPr>
          <w:highlight w:val="cyan"/>
          <w:u w:val="single"/>
        </w:rPr>
        <w:t>bring</w:t>
      </w:r>
      <w:r w:rsidRPr="004A4A99">
        <w:rPr>
          <w:u w:val="single"/>
        </w:rPr>
        <w:t xml:space="preserve"> a wave of </w:t>
      </w:r>
      <w:r w:rsidRPr="00E06A6A">
        <w:rPr>
          <w:highlight w:val="cyan"/>
          <w:u w:val="single"/>
        </w:rPr>
        <w:t>retaliatory strikes</w:t>
      </w:r>
      <w:r w:rsidRPr="004A4A99">
        <w:rPr>
          <w:u w:val="single"/>
        </w:rPr>
        <w:t xml:space="preserve">. Strikes on hardened command centers would be of questionable effectiveness </w:t>
      </w:r>
      <w:r w:rsidRPr="00E06A6A">
        <w:rPr>
          <w:highlight w:val="cyan"/>
          <w:u w:val="single"/>
        </w:rPr>
        <w:t>and</w:t>
      </w:r>
      <w:r w:rsidRPr="004A4A99">
        <w:rPr>
          <w:u w:val="single"/>
        </w:rPr>
        <w:t xml:space="preserve"> also </w:t>
      </w:r>
      <w:r w:rsidRPr="00E06A6A">
        <w:rPr>
          <w:highlight w:val="cyan"/>
          <w:u w:val="single"/>
        </w:rPr>
        <w:t>risk total escalation</w:t>
      </w:r>
      <w:r w:rsidRPr="004A4A99">
        <w:rPr>
          <w:u w:val="single"/>
        </w:rPr>
        <w:t xml:space="preserve">. In addition, successful </w:t>
      </w:r>
      <w:r w:rsidRPr="00E06A6A">
        <w:rPr>
          <w:highlight w:val="cyan"/>
          <w:u w:val="single"/>
        </w:rPr>
        <w:t>elimination of Russian leaders could</w:t>
      </w:r>
      <w:r w:rsidRPr="004A4A99">
        <w:rPr>
          <w:u w:val="single"/>
        </w:rPr>
        <w:t xml:space="preserve"> greatly </w:t>
      </w:r>
      <w:r w:rsidRPr="00E06A6A">
        <w:rPr>
          <w:highlight w:val="cyan"/>
          <w:u w:val="single"/>
        </w:rPr>
        <w:t>complicate any efforts to stop</w:t>
      </w:r>
      <w:r w:rsidRPr="004A4A99">
        <w:rPr>
          <w:u w:val="single"/>
        </w:rPr>
        <w:t xml:space="preserve"> </w:t>
      </w:r>
      <w:r w:rsidRPr="00E06A6A">
        <w:rPr>
          <w:highlight w:val="cyan"/>
          <w:u w:val="single"/>
        </w:rPr>
        <w:t>escalation short of a total nuclear exchange</w:t>
      </w:r>
      <w:r w:rsidRPr="00E06A6A">
        <w:rPr>
          <w:sz w:val="16"/>
          <w:highlight w:val="cyan"/>
        </w:rPr>
        <w:t>.</w:t>
      </w:r>
    </w:p>
    <w:p w:rsidR="00AD46E2" w:rsidRDefault="00AD46E2" w:rsidP="00AD46E2">
      <w:pPr>
        <w:rPr>
          <w:sz w:val="14"/>
        </w:rPr>
      </w:pPr>
    </w:p>
    <w:p w:rsidR="00AD46E2" w:rsidRDefault="00AD46E2" w:rsidP="00AD46E2">
      <w:pPr>
        <w:pStyle w:val="Heading4"/>
      </w:pPr>
      <w:r>
        <w:t>Emerging extra-AUMF threats make the AUMF obsolete now – reform is key to overall US CT strategy</w:t>
      </w:r>
    </w:p>
    <w:p w:rsidR="00AD46E2" w:rsidRDefault="00AD46E2" w:rsidP="00AD46E2">
      <w:pPr>
        <w:rPr>
          <w:color w:val="0000FF"/>
          <w:u w:val="single"/>
        </w:rPr>
      </w:pPr>
      <w:r>
        <w:rPr>
          <w:b/>
        </w:rPr>
        <w:t xml:space="preserve">Chesney et al 13 </w:t>
      </w:r>
      <w:r w:rsidRPr="00A030D8">
        <w:rPr>
          <w:sz w:val="18"/>
          <w:szCs w:val="18"/>
        </w:rPr>
        <w:t xml:space="preserve">&lt;Benjamin </w:t>
      </w:r>
      <w:proofErr w:type="spellStart"/>
      <w:r w:rsidRPr="00A030D8">
        <w:rPr>
          <w:sz w:val="18"/>
          <w:szCs w:val="18"/>
        </w:rPr>
        <w:t>Wittes</w:t>
      </w:r>
      <w:proofErr w:type="spellEnd"/>
      <w:r w:rsidRPr="00A030D8">
        <w:rPr>
          <w:sz w:val="18"/>
          <w:szCs w:val="18"/>
        </w:rPr>
        <w:t xml:space="preserve"> is a senior fellow in governance studies at the Brookings Institution and </w:t>
      </w:r>
      <w:proofErr w:type="spellStart"/>
      <w:r w:rsidRPr="00A030D8">
        <w:rPr>
          <w:sz w:val="18"/>
          <w:szCs w:val="18"/>
        </w:rPr>
        <w:t>codirector</w:t>
      </w:r>
      <w:proofErr w:type="spellEnd"/>
      <w:r w:rsidRPr="00A030D8">
        <w:rPr>
          <w:sz w:val="18"/>
          <w:szCs w:val="18"/>
        </w:rPr>
        <w:t xml:space="preserve">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w:t>
      </w:r>
      <w:proofErr w:type="gramStart"/>
      <w:r w:rsidRPr="00A030D8">
        <w:rPr>
          <w:sz w:val="18"/>
          <w:szCs w:val="18"/>
        </w:rPr>
        <w:t>of Texas School of</w:t>
      </w:r>
      <w:proofErr w:type="gramEnd"/>
      <w:r w:rsidRPr="00A030D8">
        <w:rPr>
          <w:sz w:val="18"/>
          <w:szCs w:val="18"/>
        </w:rPr>
        <w:t xml:space="preserve"> Law, a nonresident senior fellow of the Brookings Institution, and a distinguished scholar at the Robert S. Strauss Center for International Security and Law. “Is the "War on Terror" Lawful?” February 25, 2013. http://www.hoover.org/publications/defining-ideas/article/141091&gt;</w:t>
      </w:r>
    </w:p>
    <w:p w:rsidR="00AD46E2" w:rsidRDefault="00AD46E2" w:rsidP="00AD46E2">
      <w:pPr>
        <w:rPr>
          <w:color w:val="0000FF"/>
          <w:u w:val="single"/>
        </w:rPr>
      </w:pPr>
    </w:p>
    <w:p w:rsidR="00AD46E2" w:rsidRDefault="00AD46E2" w:rsidP="00AD46E2">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proofErr w:type="gramStart"/>
      <w:r>
        <w:t>We</w:t>
      </w:r>
      <w:proofErr w:type="gramEnd"/>
      <w:r>
        <w:t xml:space="preserve"> should emphasize at the outset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might take.</w:t>
      </w:r>
      <w:r w:rsidRPr="00874DB7">
        <w:rPr>
          <w:sz w:val="12"/>
        </w:rPr>
        <w:t xml:space="preserve">¶ </w:t>
      </w:r>
      <w:r>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proofErr w:type="gramStart"/>
      <w:r w:rsidRPr="00F6710D">
        <w:rPr>
          <w:rStyle w:val="StyleBoldUnderline"/>
        </w:rPr>
        <w:t>The</w:t>
      </w:r>
      <w:proofErr w:type="gramEnd"/>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proofErr w:type="gramStart"/>
      <w:r>
        <w:t>If</w:t>
      </w:r>
      <w:proofErr w:type="gramEnd"/>
      <w:r>
        <w:t xml:space="preserve">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proofErr w:type="gramStart"/>
      <w:r>
        <w:t>To</w:t>
      </w:r>
      <w:proofErr w:type="gramEnd"/>
      <w:r>
        <w:t xml:space="preserve">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core </w:t>
      </w:r>
      <w:r w:rsidRPr="00F6710D">
        <w:rPr>
          <w:rStyle w:val="StyleBoldUnderline"/>
          <w:highlight w:val="cyan"/>
        </w:rPr>
        <w:t xml:space="preserve">al Qaeda </w:t>
      </w:r>
      <w:proofErr w:type="spellStart"/>
      <w:r w:rsidRPr="00F6710D">
        <w:rPr>
          <w:rStyle w:val="StyleBoldUnderline"/>
          <w:highlight w:val="cyan"/>
        </w:rPr>
        <w:t>organi</w:t>
      </w:r>
      <w:proofErr w:type="spellEnd"/>
      <w:r>
        <w:rPr>
          <w:rStyle w:val="StyleBoldUnderline"/>
          <w:highlight w:val="cyan"/>
        </w:rPr>
        <w:t xml:space="preserve">  </w:t>
      </w:r>
      <w:proofErr w:type="spellStart"/>
      <w:r w:rsidRPr="00F6710D">
        <w:rPr>
          <w:rStyle w:val="StyleBoldUnderline"/>
          <w:highlight w:val="cyan"/>
        </w:rPr>
        <w:t>zation</w:t>
      </w:r>
      <w:proofErr w:type="spellEnd"/>
      <w:r w:rsidRPr="00874DB7">
        <w:rPr>
          <w:rStyle w:val="StyleBoldUnderline"/>
        </w:rPr>
        <w:t>.</w:t>
      </w:r>
      <w:r w:rsidRPr="00874DB7">
        <w:rPr>
          <w:rStyle w:val="StyleBoldUnderline"/>
          <w:sz w:val="12"/>
        </w:rPr>
        <w:t>¶</w:t>
      </w:r>
      <w:r>
        <w:rPr>
          <w:rStyle w:val="StyleBoldUnderline"/>
          <w:sz w:val="12"/>
        </w:rPr>
        <w:t xml:space="preserve"> </w:t>
      </w:r>
      <w:r w:rsidRPr="00874DB7">
        <w:rPr>
          <w:sz w:val="12"/>
        </w:rPr>
        <w:t xml:space="preserve">¶ </w:t>
      </w:r>
      <w:r>
        <w:t xml:space="preserve">The fragmentation process has several elements. </w:t>
      </w:r>
      <w:r w:rsidRPr="00874DB7">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formerly known as the </w:t>
      </w:r>
      <w:proofErr w:type="spellStart"/>
      <w:r>
        <w:t>Salafist</w:t>
      </w:r>
      <w:proofErr w:type="spellEnd"/>
      <w:r>
        <w:t xml:space="preserve"> Group for Call and Combat, illustrates this path. Al </w:t>
      </w:r>
      <w:proofErr w:type="spellStart"/>
      <w:r>
        <w:t>Shabaab</w:t>
      </w:r>
      <w:proofErr w:type="spellEnd"/>
      <w:r>
        <w:t xml:space="preserve">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w:t>
      </w:r>
      <w:proofErr w:type="spellStart"/>
      <w:r>
        <w:t>i</w:t>
      </w:r>
      <w:proofErr w:type="spellEnd"/>
      <w:r>
        <w:t xml:space="preserve">)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 xml:space="preserve">stem from the same larger milieu of </w:t>
      </w:r>
      <w:proofErr w:type="spellStart"/>
      <w:r w:rsidRPr="00874DB7">
        <w:rPr>
          <w:rStyle w:val="StyleBoldUnderline"/>
        </w:rPr>
        <w:t>Salafist</w:t>
      </w:r>
      <w:proofErr w:type="spellEnd"/>
      <w:r w:rsidRPr="00874DB7">
        <w:rPr>
          <w:rStyle w:val="StyleBoldUnderline"/>
        </w:rPr>
        <w:t xml:space="preserve">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AD46E2" w:rsidRDefault="00AD46E2" w:rsidP="00AD46E2">
      <w:pPr>
        <w:pStyle w:val="Heading4"/>
      </w:pPr>
      <w:r>
        <w:t>The plan allows the president to address extra-AUMF threats and identification ensures accountability</w:t>
      </w:r>
    </w:p>
    <w:p w:rsidR="00AD46E2" w:rsidRPr="008B063B" w:rsidRDefault="00AD46E2" w:rsidP="00AD46E2">
      <w:pPr>
        <w:rPr>
          <w:color w:val="0000FF"/>
          <w:u w:val="single"/>
        </w:rPr>
      </w:pPr>
      <w:r>
        <w:rPr>
          <w:b/>
        </w:rPr>
        <w:t xml:space="preserve">Chesney et al 13 </w:t>
      </w:r>
      <w:r w:rsidRPr="00A030D8">
        <w:rPr>
          <w:sz w:val="18"/>
          <w:szCs w:val="18"/>
        </w:rPr>
        <w:t xml:space="preserve">&lt;Benjamin </w:t>
      </w:r>
      <w:proofErr w:type="spellStart"/>
      <w:r w:rsidRPr="00A030D8">
        <w:rPr>
          <w:sz w:val="18"/>
          <w:szCs w:val="18"/>
        </w:rPr>
        <w:t>Wittes</w:t>
      </w:r>
      <w:proofErr w:type="spellEnd"/>
      <w:r w:rsidRPr="00A030D8">
        <w:rPr>
          <w:sz w:val="18"/>
          <w:szCs w:val="18"/>
        </w:rPr>
        <w:t xml:space="preserve"> is a senior fellow in governance studies at the Brookings Institution and </w:t>
      </w:r>
      <w:proofErr w:type="spellStart"/>
      <w:r w:rsidRPr="00A030D8">
        <w:rPr>
          <w:sz w:val="18"/>
          <w:szCs w:val="18"/>
        </w:rPr>
        <w:t>codirector</w:t>
      </w:r>
      <w:proofErr w:type="spellEnd"/>
      <w:r w:rsidRPr="00A030D8">
        <w:rPr>
          <w:sz w:val="18"/>
          <w:szCs w:val="18"/>
        </w:rPr>
        <w:t xml:space="preserve">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w:t>
      </w:r>
      <w:proofErr w:type="gramStart"/>
      <w:r w:rsidRPr="00A030D8">
        <w:rPr>
          <w:sz w:val="18"/>
          <w:szCs w:val="18"/>
        </w:rPr>
        <w:t>of Texas School of</w:t>
      </w:r>
      <w:proofErr w:type="gramEnd"/>
      <w:r w:rsidRPr="00A030D8">
        <w:rPr>
          <w:sz w:val="18"/>
          <w:szCs w:val="18"/>
        </w:rPr>
        <w:t xml:space="preserve"> Law, a nonresident senior fellow of the Brookings Institution, and a distinguished scholar at the Robert S. Strauss Center for International Security and Law. “Is the "War on Terror" Lawful?” February 25, 2013. http://www.hoover.org/publications/defining-ideas/article/141091&gt;</w:t>
      </w:r>
    </w:p>
    <w:p w:rsidR="00AD46E2" w:rsidRDefault="00AD46E2" w:rsidP="00AD46E2">
      <w:pPr>
        <w:shd w:val="clear" w:color="auto" w:fill="FFFFFF"/>
        <w:spacing w:before="100" w:beforeAutospacing="1" w:after="100" w:afterAutospacing="1" w:line="294" w:lineRule="atLeast"/>
        <w:rPr>
          <w:rStyle w:val="StyleBoldUnderline"/>
        </w:rPr>
      </w:pPr>
      <w:r w:rsidRPr="009A63D4">
        <w:rPr>
          <w:rStyle w:val="StyleBoldUnderline"/>
        </w:rPr>
        <w:t>Based on current trends</w:t>
      </w:r>
      <w:r w:rsidRPr="007634A7">
        <w:rPr>
          <w:rStyle w:val="StyleBoldUnderline"/>
        </w:rPr>
        <w:t xml:space="preserve"> and the lessons from the past decade, we recommend a third approach: </w:t>
      </w:r>
      <w:r w:rsidRPr="009A63D4">
        <w:rPr>
          <w:rStyle w:val="StyleBoldUnderline"/>
          <w:highlight w:val="cyan"/>
        </w:rPr>
        <w:t>Congress sets forth general statutory criteria for presidential uses of force against new terrorist threats but requires the executive branch</w:t>
      </w:r>
      <w:r w:rsidRPr="007634A7">
        <w:rPr>
          <w:rStyle w:val="StyleBoldUnderline"/>
        </w:rPr>
        <w:t xml:space="preserve">, through a robust administrative process, </w:t>
      </w:r>
      <w:r w:rsidRPr="009A63D4">
        <w:rPr>
          <w:rStyle w:val="StyleBoldUnderline"/>
          <w:highlight w:val="cyan"/>
        </w:rPr>
        <w:t>to identify particular groups that are covered by that authorization of force</w:t>
      </w:r>
      <w:r>
        <w:t xml:space="preserve">. </w:t>
      </w:r>
      <w:r w:rsidRPr="008B063B">
        <w:rPr>
          <w:sz w:val="16"/>
          <w:szCs w:val="16"/>
        </w:rPr>
        <w:t>One model to draw on, with modifications, is the State Department’s Foreign Terrorist Organization designation process</w:t>
      </w:r>
      <w:r>
        <w:t>.</w:t>
      </w:r>
      <w:r w:rsidRPr="00382C83">
        <w:rPr>
          <w:sz w:val="12"/>
        </w:rPr>
        <w:t xml:space="preserve">¶ </w:t>
      </w:r>
      <w:proofErr w:type="gramStart"/>
      <w:r w:rsidRPr="009A63D4">
        <w:rPr>
          <w:rStyle w:val="StyleBoldUnderline"/>
          <w:highlight w:val="cyan"/>
        </w:rPr>
        <w:t>Under</w:t>
      </w:r>
      <w:proofErr w:type="gramEnd"/>
      <w:r w:rsidRPr="009A63D4">
        <w:rPr>
          <w:rStyle w:val="StyleBoldUnderline"/>
          <w:highlight w:val="cyan"/>
        </w:rPr>
        <w:t xml:space="preserve"> this process, the Secretary of State</w:t>
      </w:r>
      <w:r w:rsidRPr="007634A7">
        <w:rPr>
          <w:rStyle w:val="StyleBoldUnderline"/>
        </w:rPr>
        <w:t xml:space="preserve"> – pursuant to specific statutory standards, </w:t>
      </w:r>
      <w:r w:rsidRPr="009A63D4">
        <w:rPr>
          <w:rStyle w:val="StyleBoldUnderline"/>
          <w:highlight w:val="cyan"/>
        </w:rPr>
        <w:t>in consultation with other Departments, and following a</w:t>
      </w:r>
      <w:r w:rsidRPr="007634A7">
        <w:rPr>
          <w:rStyle w:val="StyleBoldUnderline"/>
        </w:rPr>
        <w:t xml:space="preserve"> </w:t>
      </w:r>
      <w:r w:rsidRPr="009A63D4">
        <w:rPr>
          <w:rStyle w:val="StyleBoldUnderline"/>
          <w:highlight w:val="cyan"/>
        </w:rPr>
        <w:t>notification</w:t>
      </w:r>
      <w:r w:rsidRPr="007634A7">
        <w:rPr>
          <w:rStyle w:val="StyleBoldUnderline"/>
        </w:rPr>
        <w:t xml:space="preserve"> period </w:t>
      </w:r>
      <w:r w:rsidRPr="009A63D4">
        <w:rPr>
          <w:rStyle w:val="StyleBoldUnderline"/>
          <w:highlight w:val="cyan"/>
        </w:rPr>
        <w:t>to Congress – designates particular groups as terrorist organizations and</w:t>
      </w:r>
      <w:r w:rsidRPr="007634A7">
        <w:rPr>
          <w:rStyle w:val="StyleBoldUnderline"/>
        </w:rPr>
        <w:t xml:space="preserve"> thereby </w:t>
      </w:r>
      <w:r w:rsidRPr="009A63D4">
        <w:rPr>
          <w:rStyle w:val="StyleBoldUnderline"/>
          <w:highlight w:val="cyan"/>
        </w:rPr>
        <w:t>triggers statutory consequences</w:t>
      </w:r>
      <w:r w:rsidRPr="007634A7">
        <w:rPr>
          <w:rStyle w:val="StyleBoldUnderline"/>
        </w:rPr>
        <w:t xml:space="preserve"> for those groups and their members. </w:t>
      </w:r>
      <w:r w:rsidRPr="008B063B">
        <w:rPr>
          <w:sz w:val="16"/>
          <w:szCs w:val="16"/>
        </w:rPr>
        <w:t>We believe that a listing system modeled on</w:t>
      </w:r>
      <w:r>
        <w:t xml:space="preserve"> </w:t>
      </w:r>
      <w:r w:rsidRPr="009A63D4">
        <w:rPr>
          <w:rStyle w:val="StyleBoldUnderline"/>
          <w:highlight w:val="cyan"/>
        </w:rPr>
        <w:t>this approach best cabins presidential power while</w:t>
      </w:r>
      <w:r w:rsidRPr="007634A7">
        <w:rPr>
          <w:rStyle w:val="StyleBoldUnderline"/>
        </w:rPr>
        <w:t xml:space="preserve"> at the same time </w:t>
      </w:r>
      <w:r w:rsidRPr="009A63D4">
        <w:rPr>
          <w:rStyle w:val="StyleBoldUnderline"/>
          <w:highlight w:val="cyan"/>
        </w:rPr>
        <w:t>giving the President the</w:t>
      </w:r>
      <w:r w:rsidRPr="007634A7">
        <w:rPr>
          <w:rStyle w:val="StyleBoldUnderline"/>
        </w:rPr>
        <w:t xml:space="preserve"> </w:t>
      </w:r>
      <w:r w:rsidRPr="009A63D4">
        <w:rPr>
          <w:rStyle w:val="StyleBoldUnderline"/>
          <w:highlight w:val="cyan"/>
        </w:rPr>
        <w:t xml:space="preserve">flexibility he needs to address emerging threats. Such a listing scheme will also render more transparent and regularized the </w:t>
      </w:r>
      <w:r w:rsidRPr="009A63D4">
        <w:rPr>
          <w:rStyle w:val="StyleBoldUnderline"/>
        </w:rPr>
        <w:t xml:space="preserve">now </w:t>
      </w:r>
      <w:r w:rsidRPr="009A63D4">
        <w:rPr>
          <w:rStyle w:val="StyleBoldUnderline"/>
          <w:highlight w:val="cyan"/>
        </w:rPr>
        <w:t>very murky process</w:t>
      </w:r>
      <w:r>
        <w:t xml:space="preserve"> </w:t>
      </w:r>
      <w:r w:rsidRPr="008B063B">
        <w:rPr>
          <w:sz w:val="16"/>
          <w:szCs w:val="16"/>
        </w:rPr>
        <w:t xml:space="preserve">by which organizations and their members are deemed to fall within the September 2001 AUMF. ¶ The listing is approach </w:t>
      </w:r>
      <w:proofErr w:type="gramStart"/>
      <w:r w:rsidRPr="008B063B">
        <w:rPr>
          <w:sz w:val="16"/>
          <w:szCs w:val="16"/>
        </w:rPr>
        <w:t xml:space="preserve">is </w:t>
      </w:r>
      <w:r>
        <w:rPr>
          <w:sz w:val="16"/>
          <w:szCs w:val="16"/>
        </w:rPr>
        <w:t xml:space="preserve"> </w:t>
      </w:r>
      <w:r w:rsidRPr="008B063B">
        <w:rPr>
          <w:sz w:val="16"/>
          <w:szCs w:val="16"/>
        </w:rPr>
        <w:t>not</w:t>
      </w:r>
      <w:proofErr w:type="gramEnd"/>
      <w:r w:rsidRPr="008B063B">
        <w:rPr>
          <w:sz w:val="16"/>
          <w:szCs w:val="16"/>
        </w:rPr>
        <w:t xml:space="preserve"> without significant challenges, however. Some will claim that such a delegation to the president to identify the entities against </w:t>
      </w:r>
      <w:proofErr w:type="gramStart"/>
      <w:r w:rsidRPr="008B063B">
        <w:rPr>
          <w:sz w:val="16"/>
          <w:szCs w:val="16"/>
        </w:rPr>
        <w:t>whom</w:t>
      </w:r>
      <w:proofErr w:type="gramEnd"/>
      <w:r w:rsidRPr="008B063B">
        <w:rPr>
          <w:sz w:val="16"/>
          <w:szCs w:val="16"/>
        </w:rPr>
        <w:t xml:space="preserve"> force can be deployed would be unconstitutional. However, Congress has often authorized the president to use force in ways that leave the president significant discretion in determining the precise enemy. In light of this history, the waning of the non-delegation doctrine in other contexts, the congressional specification of the general criteria for the use of force, and the administrative, reporting, and timing limitations on the listing process described below, the constitutional objections can be overcome.¶ A more serious challenge is that the listing approach will appear to codify permanent war, and to diminish the degree of congressional involvement and inter-branch deliberation compared to the second approach. These concerns can be mitigated in several ways. First, the substantive statutory criteria governing this listing process should be as specific as possible. For example, a new AUMF might authorize force against “an organization with sufficient capability and planning that it presents an imminent threat to the United States.” Or it might authorize force against “any group or person that has committed a belligerent act against the U.S. or imminently threatens to do so.”¶</w:t>
      </w:r>
      <w:r w:rsidRPr="008B063B">
        <w:rPr>
          <w:rFonts w:ascii="Arial" w:eastAsia="Times New Roman" w:hAnsi="Arial" w:cs="Arial"/>
          <w:color w:val="434A44"/>
          <w:sz w:val="12"/>
          <w:szCs w:val="21"/>
        </w:rPr>
        <w:t xml:space="preserve"> </w:t>
      </w:r>
      <w:proofErr w:type="gramStart"/>
      <w:r w:rsidRPr="008B063B">
        <w:rPr>
          <w:rStyle w:val="StyleBoldUnderline"/>
        </w:rPr>
        <w:t>In</w:t>
      </w:r>
      <w:proofErr w:type="gramEnd"/>
      <w:r w:rsidRPr="008B063B">
        <w:rPr>
          <w:rStyle w:val="StyleBoldUnderline"/>
        </w:rPr>
        <w:t xml:space="preserve"> setting out </w:t>
      </w:r>
      <w:r w:rsidRPr="009A63D4">
        <w:rPr>
          <w:rStyle w:val="StyleBoldUnderline"/>
          <w:highlight w:val="cyan"/>
        </w:rPr>
        <w:t>such criteria</w:t>
      </w:r>
      <w:r w:rsidRPr="008B063B">
        <w:rPr>
          <w:rStyle w:val="StyleBoldUnderline"/>
        </w:rPr>
        <w:t xml:space="preserve">, </w:t>
      </w:r>
      <w:r w:rsidRPr="009A63D4">
        <w:rPr>
          <w:rStyle w:val="StyleBoldUnderline"/>
        </w:rPr>
        <w:t xml:space="preserve">Congress </w:t>
      </w:r>
      <w:r w:rsidRPr="009A63D4">
        <w:rPr>
          <w:rStyle w:val="StyleBoldUnderline"/>
          <w:highlight w:val="cyan"/>
        </w:rPr>
        <w:t xml:space="preserve">could make clear </w:t>
      </w:r>
      <w:r w:rsidRPr="009A63D4">
        <w:rPr>
          <w:rStyle w:val="StyleBoldUnderline"/>
        </w:rPr>
        <w:t xml:space="preserve">precisely </w:t>
      </w:r>
      <w:r w:rsidRPr="009A63D4">
        <w:rPr>
          <w:rStyle w:val="StyleBoldUnderline"/>
          <w:highlight w:val="cyan"/>
        </w:rPr>
        <w:t xml:space="preserve">what it means by </w:t>
      </w:r>
      <w:r w:rsidRPr="009A63D4">
        <w:rPr>
          <w:rStyle w:val="StyleBoldUnderline"/>
        </w:rPr>
        <w:t xml:space="preserve">key </w:t>
      </w:r>
      <w:r w:rsidRPr="009A63D4">
        <w:rPr>
          <w:rStyle w:val="StyleBoldUnderline"/>
          <w:highlight w:val="cyan"/>
        </w:rPr>
        <w:t>terms such as “imminent” and “belligerent act.”</w:t>
      </w:r>
      <w:r w:rsidRPr="008B063B">
        <w:rPr>
          <w:rStyle w:val="StyleBoldUnderline"/>
        </w:rPr>
        <w:t xml:space="preserve"> </w:t>
      </w:r>
      <w:r w:rsidRPr="008B063B">
        <w:t>T</w:t>
      </w:r>
      <w:r w:rsidRPr="008B063B">
        <w:rPr>
          <w:sz w:val="16"/>
          <w:szCs w:val="16"/>
        </w:rPr>
        <w:t>he criteria should, moreover, be expressly linked to international self-defense law. Compliance with that law is an obligation of the United States. And</w:t>
      </w:r>
      <w:r w:rsidRPr="008B063B">
        <w:rPr>
          <w:rFonts w:ascii="Arial" w:eastAsia="Times New Roman" w:hAnsi="Arial" w:cs="Arial"/>
          <w:color w:val="434A44"/>
          <w:sz w:val="21"/>
          <w:szCs w:val="21"/>
        </w:rPr>
        <w:t xml:space="preserve"> </w:t>
      </w:r>
      <w:r w:rsidRPr="008B063B">
        <w:rPr>
          <w:rStyle w:val="StyleBoldUnderline"/>
        </w:rPr>
        <w:t>from a diplomatic and international legal-policy standpoint it is important that the United States government as a whole make clear that this is not an open-ended “global war on terror” but a cabined application of traditional self-defense to the new realities of non-state threats.</w:t>
      </w:r>
      <w:r w:rsidRPr="008B063B">
        <w:rPr>
          <w:rStyle w:val="StyleBoldUnderline"/>
          <w:sz w:val="12"/>
        </w:rPr>
        <w:t xml:space="preserve">¶ </w:t>
      </w:r>
      <w:r w:rsidRPr="008B063B">
        <w:rPr>
          <w:sz w:val="16"/>
          <w:szCs w:val="16"/>
        </w:rPr>
        <w:t>Second, at the front-end of the listing process</w:t>
      </w:r>
      <w:r w:rsidRPr="008B063B">
        <w:rPr>
          <w:rFonts w:ascii="Arial" w:eastAsia="Times New Roman" w:hAnsi="Arial" w:cs="Arial"/>
          <w:color w:val="434A44"/>
          <w:sz w:val="21"/>
          <w:szCs w:val="21"/>
        </w:rPr>
        <w:t xml:space="preserve">, </w:t>
      </w:r>
      <w:r w:rsidRPr="009A63D4">
        <w:rPr>
          <w:rStyle w:val="StyleBoldUnderline"/>
          <w:highlight w:val="cyan"/>
        </w:rPr>
        <w:t>the administrative, consultative, and notification procedures</w:t>
      </w:r>
      <w:r w:rsidRPr="008B063B">
        <w:rPr>
          <w:rStyle w:val="StyleBoldUnderline"/>
        </w:rPr>
        <w:t xml:space="preserve"> </w:t>
      </w:r>
      <w:r w:rsidRPr="009A63D4">
        <w:rPr>
          <w:rStyle w:val="StyleBoldUnderline"/>
          <w:highlight w:val="cyan"/>
        </w:rPr>
        <w:t>should be</w:t>
      </w:r>
      <w:r w:rsidRPr="008B063B">
        <w:rPr>
          <w:rStyle w:val="StyleBoldUnderline"/>
        </w:rPr>
        <w:t xml:space="preserve"> sufficiently </w:t>
      </w:r>
      <w:r w:rsidRPr="009A63D4">
        <w:rPr>
          <w:rStyle w:val="StyleBoldUnderline"/>
          <w:highlight w:val="cyan"/>
        </w:rPr>
        <w:t>robust to ensure</w:t>
      </w:r>
      <w:r w:rsidRPr="008B063B">
        <w:rPr>
          <w:rStyle w:val="StyleBoldUnderline"/>
        </w:rPr>
        <w:t xml:space="preserve"> careful deliberation and </w:t>
      </w:r>
      <w:r w:rsidRPr="009A63D4">
        <w:rPr>
          <w:rStyle w:val="StyleBoldUnderline"/>
        </w:rPr>
        <w:t xml:space="preserve">strong </w:t>
      </w:r>
      <w:r w:rsidRPr="009A63D4">
        <w:rPr>
          <w:rStyle w:val="StyleBoldUnderline"/>
          <w:highlight w:val="cyan"/>
        </w:rPr>
        <w:t>accountability</w:t>
      </w:r>
      <w:r w:rsidRPr="008B063B">
        <w:rPr>
          <w:rStyle w:val="StyleBoldUnderline"/>
        </w:rPr>
        <w:t xml:space="preserve">. </w:t>
      </w:r>
      <w:r w:rsidRPr="009A63D4">
        <w:rPr>
          <w:sz w:val="16"/>
          <w:szCs w:val="16"/>
        </w:rPr>
        <w:t>At the same time, the statute should provide for emergency exercises of Article II power</w:t>
      </w:r>
      <w:r w:rsidRPr="008B063B">
        <w:t xml:space="preserve"> </w:t>
      </w:r>
      <w:r w:rsidRPr="008B063B">
        <w:rPr>
          <w:sz w:val="16"/>
          <w:szCs w:val="16"/>
        </w:rPr>
        <w:t>(which the Constitution arguably compels in any event),</w:t>
      </w:r>
      <w:r w:rsidRPr="008B063B">
        <w:rPr>
          <w:rFonts w:ascii="Arial" w:eastAsia="Times New Roman" w:hAnsi="Arial" w:cs="Arial"/>
          <w:color w:val="434A44"/>
          <w:sz w:val="16"/>
          <w:szCs w:val="16"/>
        </w:rPr>
        <w:t xml:space="preserve"> </w:t>
      </w:r>
      <w:r w:rsidRPr="008B063B">
        <w:rPr>
          <w:rStyle w:val="StyleBoldUnderline"/>
        </w:rPr>
        <w:t>followed by a process for retroactive listing, to deal with rapidly-moving crises while providing strong incentive for the President to fold his actions into the statutory scheme.</w:t>
      </w:r>
      <w:r w:rsidRPr="008B063B">
        <w:rPr>
          <w:rStyle w:val="StyleBoldUnderline"/>
          <w:sz w:val="12"/>
        </w:rPr>
        <w:t xml:space="preserve">¶ </w:t>
      </w:r>
      <w:r w:rsidRPr="008B063B">
        <w:rPr>
          <w:rFonts w:ascii="Arial" w:eastAsia="Times New Roman" w:hAnsi="Arial" w:cs="Arial"/>
          <w:color w:val="434A44"/>
          <w:sz w:val="16"/>
          <w:szCs w:val="16"/>
        </w:rPr>
        <w:t>Finally</w:t>
      </w:r>
      <w:r w:rsidRPr="008B063B">
        <w:rPr>
          <w:rFonts w:ascii="Arial" w:eastAsia="Times New Roman" w:hAnsi="Arial" w:cs="Arial"/>
          <w:color w:val="434A44"/>
          <w:sz w:val="21"/>
          <w:szCs w:val="21"/>
        </w:rPr>
        <w:t xml:space="preserve">, </w:t>
      </w:r>
      <w:r w:rsidRPr="008B063B">
        <w:rPr>
          <w:rStyle w:val="StyleBoldUnderline"/>
        </w:rPr>
        <w:t>a listing scheme should include thorough</w:t>
      </w:r>
      <w:r>
        <w:rPr>
          <w:rStyle w:val="StyleBoldUnderline"/>
        </w:rPr>
        <w:t xml:space="preserve"> </w:t>
      </w:r>
      <w:r w:rsidRPr="008B063B">
        <w:rPr>
          <w:rStyle w:val="StyleBoldUnderline"/>
        </w:rPr>
        <w:t>ex post</w:t>
      </w:r>
      <w:r>
        <w:rPr>
          <w:rStyle w:val="StyleBoldUnderline"/>
        </w:rPr>
        <w:t xml:space="preserve"> </w:t>
      </w:r>
      <w:r w:rsidRPr="008B063B">
        <w:rPr>
          <w:rStyle w:val="StyleBoldUnderline"/>
        </w:rPr>
        <w:t xml:space="preserve">reporting and auditing as well. </w:t>
      </w:r>
      <w:r w:rsidRPr="009A63D4">
        <w:rPr>
          <w:rStyle w:val="StyleBoldUnderline"/>
          <w:highlight w:val="cyan"/>
        </w:rPr>
        <w:t>At a minimum the President should</w:t>
      </w:r>
      <w:r w:rsidRPr="008B063B">
        <w:rPr>
          <w:rStyle w:val="StyleBoldUnderline"/>
        </w:rPr>
        <w:t xml:space="preserve"> have a duty to </w:t>
      </w:r>
      <w:r w:rsidRPr="009A63D4">
        <w:rPr>
          <w:rStyle w:val="StyleBoldUnderline"/>
          <w:highlight w:val="cyan"/>
        </w:rPr>
        <w:t>report to Congress in detail on the intelligence and other</w:t>
      </w:r>
      <w:r w:rsidRPr="008B063B">
        <w:rPr>
          <w:rStyle w:val="StyleBoldUnderline"/>
        </w:rPr>
        <w:t xml:space="preserve"> factual </w:t>
      </w:r>
      <w:r w:rsidRPr="009A63D4">
        <w:rPr>
          <w:rStyle w:val="StyleBoldUnderline"/>
          <w:highlight w:val="cyan"/>
        </w:rPr>
        <w:t>bases that led to the</w:t>
      </w:r>
      <w:r w:rsidRPr="008B063B">
        <w:rPr>
          <w:rStyle w:val="StyleBoldUnderline"/>
        </w:rPr>
        <w:t xml:space="preserve"> </w:t>
      </w:r>
      <w:r w:rsidRPr="009A63D4">
        <w:rPr>
          <w:rStyle w:val="StyleBoldUnderline"/>
          <w:highlight w:val="cyan"/>
        </w:rPr>
        <w:t>inclusion of particular groups on the list</w:t>
      </w:r>
      <w:r w:rsidRPr="008B063B">
        <w:rPr>
          <w:rStyle w:val="StyleBoldUnderline"/>
        </w:rPr>
        <w:t xml:space="preserve">. The President should also have a duty to file detailed reports with Congress -- in a more robust form than the usually </w:t>
      </w:r>
      <w:proofErr w:type="spellStart"/>
      <w:r w:rsidRPr="008B063B">
        <w:rPr>
          <w:rStyle w:val="StyleBoldUnderline"/>
        </w:rPr>
        <w:t>conclusory</w:t>
      </w:r>
      <w:proofErr w:type="spellEnd"/>
      <w:r w:rsidRPr="008B063B">
        <w:rPr>
          <w:rStyle w:val="StyleBoldUnderline"/>
        </w:rPr>
        <w:t xml:space="preserve"> War Powers Resolution reports -- about how the statutory authorization of force is being implemented.</w:t>
      </w:r>
    </w:p>
    <w:p w:rsidR="00AD46E2" w:rsidRDefault="00AD46E2" w:rsidP="00AD46E2">
      <w:pPr>
        <w:rPr>
          <w:sz w:val="14"/>
        </w:rPr>
      </w:pPr>
    </w:p>
    <w:p w:rsidR="00AD46E2" w:rsidRDefault="00AD46E2" w:rsidP="00AD46E2">
      <w:pPr>
        <w:rPr>
          <w:sz w:val="14"/>
        </w:rPr>
      </w:pPr>
    </w:p>
    <w:p w:rsidR="00AD46E2" w:rsidRPr="003233C5" w:rsidRDefault="00AD46E2" w:rsidP="00AD46E2">
      <w:pPr>
        <w:rPr>
          <w:rStyle w:val="StyleBoldUnderline"/>
        </w:rPr>
      </w:pPr>
    </w:p>
    <w:p w:rsidR="00AD46E2" w:rsidRPr="008B138D" w:rsidRDefault="00AD46E2" w:rsidP="00AD46E2"/>
    <w:p w:rsidR="00A41D63" w:rsidRDefault="00A41D63" w:rsidP="00AD46E2">
      <w:pPr>
        <w:pStyle w:val="Heading2"/>
      </w:pPr>
      <w:r>
        <w:t>Plan</w:t>
      </w:r>
    </w:p>
    <w:p w:rsidR="00A41D63" w:rsidRDefault="00A41D63" w:rsidP="00A41D63"/>
    <w:p w:rsidR="00A41D63" w:rsidRPr="00A41D63" w:rsidRDefault="00A41D63" w:rsidP="00A41D63">
      <w:pPr>
        <w:rPr>
          <w:b/>
        </w:rPr>
      </w:pPr>
      <w:r w:rsidRPr="00A41D63">
        <w:rPr>
          <w:b/>
        </w:rPr>
        <w:t>The United S</w:t>
      </w:r>
      <w:bookmarkStart w:id="0" w:name="_GoBack"/>
      <w:bookmarkEnd w:id="0"/>
      <w:r w:rsidRPr="00A41D63">
        <w:rPr>
          <w:b/>
        </w:rPr>
        <w:t>tates Congress should revise Public Law 107-40 to set forth criteria that prohibits the Executive use of drone strikes against new terrorist threats where the Executive has not undergone administrative review to identify particular groups covered.</w:t>
      </w:r>
    </w:p>
    <w:p w:rsidR="00AD46E2" w:rsidRDefault="00AD46E2" w:rsidP="00AD46E2">
      <w:pPr>
        <w:pStyle w:val="Heading2"/>
      </w:pPr>
      <w:r>
        <w:t>Solvency/</w:t>
      </w:r>
      <w:proofErr w:type="spellStart"/>
      <w:r>
        <w:t>Mech</w:t>
      </w:r>
      <w:proofErr w:type="spellEnd"/>
    </w:p>
    <w:p w:rsidR="00AD46E2" w:rsidRDefault="00AD46E2" w:rsidP="00AD46E2"/>
    <w:p w:rsidR="00AD46E2" w:rsidRPr="00A670A9" w:rsidRDefault="00AD46E2" w:rsidP="00AD46E2">
      <w:pPr>
        <w:rPr>
          <w:b/>
        </w:rPr>
      </w:pPr>
      <w:r>
        <w:rPr>
          <w:b/>
        </w:rPr>
        <w:t xml:space="preserve">Domestic and international backlash to status quo drone policy causes rollback now – reforming drone policy solves legitimacy which is </w:t>
      </w:r>
      <w:proofErr w:type="gramStart"/>
      <w:r>
        <w:rPr>
          <w:b/>
        </w:rPr>
        <w:t>key</w:t>
      </w:r>
      <w:proofErr w:type="gramEnd"/>
      <w:r>
        <w:rPr>
          <w:b/>
        </w:rPr>
        <w:t xml:space="preserve"> to basing rights and continued drone use</w:t>
      </w:r>
    </w:p>
    <w:p w:rsidR="00AD46E2" w:rsidRPr="00115C4F" w:rsidRDefault="00AD46E2" w:rsidP="00AD46E2">
      <w:proofErr w:type="spellStart"/>
      <w:r>
        <w:rPr>
          <w:b/>
        </w:rPr>
        <w:t>Zenko</w:t>
      </w:r>
      <w:proofErr w:type="spellEnd"/>
      <w:r>
        <w:rPr>
          <w:b/>
        </w:rPr>
        <w:t xml:space="preserve">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AD46E2" w:rsidRPr="008A5B91" w:rsidRDefault="00AD46E2" w:rsidP="00AD46E2">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missions, </w:t>
      </w:r>
      <w:r w:rsidRPr="001B68AA">
        <w:rPr>
          <w:rStyle w:val="StyleBoldUnderline"/>
          <w:highlight w:val="cyan"/>
        </w:rPr>
        <w:t>the U.S. government has</w:t>
      </w:r>
      <w:r w:rsidRPr="008A5B91">
        <w:rPr>
          <w:rStyle w:val="StyleBoldUnderline"/>
        </w:rPr>
        <w:t xml:space="preserve"> </w:t>
      </w:r>
      <w:r w:rsidRPr="001B68AA">
        <w:rPr>
          <w:rStyle w:val="StyleBoldUnderline"/>
          <w:highlight w:val="cyan"/>
        </w:rPr>
        <w:t>not provided a clear explanation of</w:t>
      </w:r>
      <w:r w:rsidRPr="008A5B91">
        <w:rPr>
          <w:rStyle w:val="StyleBoldUnderline"/>
        </w:rPr>
        <w:t xml:space="preserve"> how</w:t>
      </w:r>
      <w:r w:rsidRPr="008A5B91">
        <w:rPr>
          <w:sz w:val="16"/>
        </w:rPr>
        <w:t xml:space="preserve"> drone </w:t>
      </w:r>
      <w:r w:rsidRPr="008A5B91">
        <w:rPr>
          <w:rStyle w:val="StyleBoldUnderline"/>
        </w:rPr>
        <w:t>strikes</w:t>
      </w:r>
      <w:r w:rsidRPr="008A5B91">
        <w:rPr>
          <w:sz w:val="16"/>
        </w:rPr>
        <w:t xml:space="preserve"> in </w:t>
      </w:r>
      <w:proofErr w:type="spellStart"/>
      <w:r w:rsidRPr="008A5B91">
        <w:rPr>
          <w:sz w:val="16"/>
        </w:rPr>
        <w:t>nonbattleﬁeld</w:t>
      </w:r>
      <w:proofErr w:type="spellEnd"/>
      <w:r w:rsidRPr="008A5B91">
        <w:rPr>
          <w:sz w:val="16"/>
        </w:rPr>
        <w:t xml:space="preserve"> settings </w:t>
      </w:r>
      <w:r w:rsidRPr="008A5B91">
        <w:rPr>
          <w:rStyle w:val="StyleBoldUnderline"/>
        </w:rPr>
        <w:t>are coordinated</w:t>
      </w:r>
      <w:r w:rsidRPr="008A5B91">
        <w:rPr>
          <w:sz w:val="16"/>
        </w:rPr>
        <w:t xml:space="preserve"> with broader foreign policy objectives, </w:t>
      </w:r>
      <w:r w:rsidRPr="001B68AA">
        <w:rPr>
          <w:rStyle w:val="StyleBoldUnderline"/>
          <w:highlight w:val="cyan"/>
        </w:rPr>
        <w:t>the scope of legitimate targets</w:t>
      </w:r>
      <w:r w:rsidRPr="001B68AA">
        <w:rPr>
          <w:sz w:val="16"/>
          <w:highlight w:val="cyan"/>
        </w:rPr>
        <w:t xml:space="preserve">, </w:t>
      </w:r>
      <w:r w:rsidRPr="001B68AA">
        <w:rPr>
          <w:rStyle w:val="StyleBoldUnderline"/>
          <w:highlight w:val="cyan"/>
        </w:rPr>
        <w:t>and</w:t>
      </w:r>
      <w:r w:rsidRPr="008A5B91">
        <w:rPr>
          <w:rStyle w:val="StyleBoldUnderline"/>
        </w:rPr>
        <w:t xml:space="preserve"> the </w:t>
      </w:r>
      <w:r w:rsidRPr="001B68AA">
        <w:rPr>
          <w:rStyle w:val="StyleBoldUnderline"/>
          <w:highlight w:val="cyan"/>
        </w:rPr>
        <w:t>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xml:space="preserve">. In the United States, </w:t>
      </w:r>
      <w:r w:rsidRPr="001B68AA">
        <w:rPr>
          <w:rStyle w:val="StyleBoldUnderline"/>
          <w:highlight w:val="cyan"/>
        </w:rPr>
        <w:t xml:space="preserve">the public and policymakers are </w:t>
      </w:r>
      <w:r w:rsidRPr="001B68AA">
        <w:rPr>
          <w:rStyle w:val="StyleBoldUnderline"/>
        </w:rPr>
        <w:t xml:space="preserve">increasingly </w:t>
      </w:r>
      <w:r w:rsidRPr="001B68AA">
        <w:rPr>
          <w:rStyle w:val="StyleBoldUnderline"/>
          <w:highlight w:val="cyan"/>
        </w:rPr>
        <w:t>uneasy with limited transparency</w:t>
      </w:r>
      <w:r w:rsidRPr="008A5B91">
        <w:rPr>
          <w:sz w:val="16"/>
        </w:rPr>
        <w:t xml:space="preserve"> for targeted killings. </w:t>
      </w:r>
      <w:r w:rsidRPr="008A5B91">
        <w:rPr>
          <w:rStyle w:val="StyleBoldUnderline"/>
        </w:rPr>
        <w:t>If the present trajectory continues</w:t>
      </w:r>
      <w:r w:rsidRPr="008A5B91">
        <w:rPr>
          <w:sz w:val="16"/>
        </w:rPr>
        <w:t xml:space="preserve">, </w:t>
      </w:r>
      <w:r w:rsidRPr="001B68AA">
        <w:rPr>
          <w:rStyle w:val="StyleBoldUnderline"/>
          <w:highlight w:val="cyan"/>
        </w:rPr>
        <w:t xml:space="preserve">drones may </w:t>
      </w:r>
      <w:r w:rsidRPr="001B68AA">
        <w:rPr>
          <w:rStyle w:val="Emphasis"/>
          <w:highlight w:val="cyan"/>
        </w:rPr>
        <w:t>share the fate of</w:t>
      </w:r>
      <w:r w:rsidRPr="008A5B91">
        <w:rPr>
          <w:sz w:val="16"/>
        </w:rPr>
        <w:t xml:space="preserve"> Bush-era </w:t>
      </w:r>
      <w:r w:rsidRPr="001B68AA">
        <w:rPr>
          <w:rStyle w:val="Emphasis"/>
          <w:highlight w:val="cyan"/>
        </w:rPr>
        <w:t>enhanced interrogation</w:t>
      </w:r>
      <w:r w:rsidRPr="001B68AA">
        <w:rPr>
          <w:sz w:val="16"/>
          <w:highlight w:val="cyan"/>
        </w:rPr>
        <w:t xml:space="preserve"> </w:t>
      </w:r>
      <w:r w:rsidRPr="001B68AA">
        <w:rPr>
          <w:sz w:val="16"/>
        </w:rPr>
        <w:t xml:space="preserve">techniques </w:t>
      </w:r>
      <w:r w:rsidRPr="001B68AA">
        <w:rPr>
          <w:rStyle w:val="Emphasis"/>
          <w:highlight w:val="cyan"/>
        </w:rPr>
        <w:t>and</w:t>
      </w:r>
      <w:r w:rsidRPr="001B68AA">
        <w:rPr>
          <w:sz w:val="16"/>
        </w:rPr>
        <w:t xml:space="preserve"> warrantless </w:t>
      </w:r>
      <w:r w:rsidRPr="001B68AA">
        <w:rPr>
          <w:rStyle w:val="Emphasis"/>
          <w:highlight w:val="cyan"/>
        </w:rPr>
        <w:t>wiretapping</w:t>
      </w:r>
      <w:r w:rsidRPr="001B68AA">
        <w:rPr>
          <w:sz w:val="16"/>
        </w:rPr>
        <w:t>—</w:t>
      </w:r>
      <w:r w:rsidRPr="001B68AA">
        <w:rPr>
          <w:rStyle w:val="StyleBoldUnderline"/>
        </w:rPr>
        <w:t>the unpopularity and illegality</w:t>
      </w:r>
      <w:r w:rsidRPr="001B68AA">
        <w:rPr>
          <w:sz w:val="16"/>
        </w:rPr>
        <w:t xml:space="preserve"> of which 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 xml:space="preserve">opposition by </w:t>
      </w:r>
      <w:proofErr w:type="spellStart"/>
      <w:r w:rsidRPr="001B68AA">
        <w:rPr>
          <w:rStyle w:val="StyleBoldUnderline"/>
          <w:highlight w:val="cyan"/>
        </w:rPr>
        <w:t>nonhost</w:t>
      </w:r>
      <w:proofErr w:type="spellEnd"/>
      <w:r w:rsidRPr="001B68AA">
        <w:rPr>
          <w:rStyle w:val="StyleBoldUnderline"/>
          <w:highlight w:val="cyan"/>
        </w:rPr>
        <w:t xml:space="preserve">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 xml:space="preserve">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w:t>
      </w:r>
      <w:proofErr w:type="spellStart"/>
      <w:r w:rsidRPr="001B68AA">
        <w:rPr>
          <w:sz w:val="16"/>
          <w:szCs w:val="16"/>
        </w:rPr>
        <w:t>nonstate</w:t>
      </w:r>
      <w:proofErr w:type="spellEnd"/>
      <w:r w:rsidRPr="001B68AA">
        <w:rPr>
          <w:sz w:val="16"/>
          <w:szCs w:val="16"/>
        </w:rPr>
        <w:t xml:space="preserv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rsidRPr="001B68AA">
        <w:rPr>
          <w:sz w:val="16"/>
          <w:szCs w:val="16"/>
        </w:rPr>
        <w:t>nonbattleﬁeld</w:t>
      </w:r>
      <w:proofErr w:type="spellEnd"/>
      <w:r w:rsidRPr="001B68AA">
        <w:rPr>
          <w:sz w:val="16"/>
          <w:szCs w:val="16"/>
        </w:rPr>
        <w:t xml:space="preserve">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w:t>
      </w:r>
      <w:proofErr w:type="spellStart"/>
      <w:r w:rsidRPr="001B68AA">
        <w:rPr>
          <w:sz w:val="16"/>
          <w:szCs w:val="16"/>
        </w:rPr>
        <w:t>nonbattleﬁeld</w:t>
      </w:r>
      <w:proofErr w:type="spellEnd"/>
      <w:r w:rsidRPr="001B68AA">
        <w:rPr>
          <w:sz w:val="16"/>
          <w:szCs w:val="16"/>
        </w:rPr>
        <w:t xml:space="preserve"> settings. Given that the United States is currently the only country—other than the United Kingdom in the </w:t>
      </w:r>
      <w:proofErr w:type="spellStart"/>
      <w:r w:rsidRPr="001B68AA">
        <w:rPr>
          <w:sz w:val="16"/>
          <w:szCs w:val="16"/>
        </w:rPr>
        <w:t>tra</w:t>
      </w:r>
      <w:proofErr w:type="spellEnd"/>
      <w:r w:rsidRPr="001B68AA">
        <w:rPr>
          <w:sz w:val="16"/>
          <w:szCs w:val="16"/>
        </w:rPr>
        <w:t xml:space="preserve">- </w:t>
      </w:r>
      <w:proofErr w:type="spellStart"/>
      <w:r w:rsidRPr="001B68AA">
        <w:rPr>
          <w:sz w:val="16"/>
          <w:szCs w:val="16"/>
        </w:rPr>
        <w:t>ditional</w:t>
      </w:r>
      <w:proofErr w:type="spellEnd"/>
      <w:r w:rsidRPr="001B68AA">
        <w:rPr>
          <w:sz w:val="16"/>
          <w:szCs w:val="16"/>
        </w:rPr>
        <w:t xml:space="preserve">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ascii="Arial" w:hAnsi="Arial" w:cs="Arial"/>
          <w:sz w:val="16"/>
        </w:rPr>
        <w:t>■</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ascii="Arial" w:hAnsi="Arial" w:cs="Arial"/>
          <w:sz w:val="16"/>
        </w:rPr>
        <w:t>■</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t>basing rights</w:t>
      </w:r>
      <w:r w:rsidRPr="008A5B91">
        <w:rPr>
          <w:sz w:val="16"/>
        </w:rPr>
        <w:t xml:space="preserve">; </w:t>
      </w:r>
      <w:r w:rsidRPr="008A5B91">
        <w:rPr>
          <w:rFonts w:ascii="Arial" w:hAnsi="Arial" w:cs="Arial"/>
          <w:sz w:val="16"/>
        </w:rPr>
        <w:t>■</w:t>
      </w:r>
      <w:r w:rsidRPr="008A5B91">
        <w:rPr>
          <w:rFonts w:hint="eastAsia"/>
          <w:sz w:val="16"/>
        </w:rPr>
        <w:t></w:t>
      </w:r>
      <w:r w:rsidRPr="008A5B91">
        <w:rPr>
          <w:sz w:val="16"/>
        </w:rPr>
        <w:t xml:space="preserve">exerting a normative inﬂuence on the policies and actions of other states; and </w:t>
      </w:r>
      <w:r w:rsidRPr="008A5B91">
        <w:rPr>
          <w:rFonts w:ascii="Arial" w:hAnsi="Arial" w:cs="Arial"/>
          <w:sz w:val="16"/>
        </w:rPr>
        <w:t>■</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w:t>
      </w:r>
      <w:proofErr w:type="spellStart"/>
      <w:r w:rsidRPr="008A5B91">
        <w:rPr>
          <w:sz w:val="16"/>
        </w:rPr>
        <w:t>nonstate</w:t>
      </w:r>
      <w:proofErr w:type="spellEnd"/>
      <w:r w:rsidRPr="008A5B91">
        <w:rPr>
          <w:sz w:val="16"/>
        </w:rPr>
        <w:t xml:space="preserve"> actors.</w:t>
      </w:r>
    </w:p>
    <w:p w:rsidR="00AD46E2" w:rsidRDefault="00AD46E2" w:rsidP="00AD46E2"/>
    <w:p w:rsidR="00AD46E2" w:rsidRPr="001B68AA" w:rsidRDefault="00AD46E2" w:rsidP="00AD46E2">
      <w:pPr>
        <w:pStyle w:val="Heading4"/>
      </w:pPr>
      <w:r>
        <w:t xml:space="preserve">Presidential use of drone strikes is on its </w:t>
      </w:r>
      <w:r>
        <w:rPr>
          <w:u w:val="single"/>
        </w:rPr>
        <w:t>last straw,</w:t>
      </w:r>
      <w:r>
        <w:t xml:space="preserve"> reform of the AUMF stops court </w:t>
      </w:r>
      <w:proofErr w:type="spellStart"/>
      <w:r>
        <w:t>strikedown</w:t>
      </w:r>
      <w:proofErr w:type="spellEnd"/>
      <w:r>
        <w:t xml:space="preserve"> </w:t>
      </w:r>
    </w:p>
    <w:p w:rsidR="00AD46E2" w:rsidRDefault="00AD46E2" w:rsidP="00AD46E2">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8" w:history="1">
        <w:r w:rsidRPr="00F37B47">
          <w:rPr>
            <w:rStyle w:val="Hyperlink"/>
            <w:sz w:val="16"/>
            <w:szCs w:val="16"/>
          </w:rPr>
          <w:t>http://cognoscenti.wbur.org/2013/05/16/authorization-for-use-of-military-force-beau-barnes</w:t>
        </w:r>
      </w:hyperlink>
      <w:r w:rsidRPr="00F37B47">
        <w:rPr>
          <w:sz w:val="16"/>
          <w:szCs w:val="16"/>
        </w:rPr>
        <w:t>]</w:t>
      </w:r>
    </w:p>
    <w:p w:rsidR="00AD46E2" w:rsidRPr="008038D7" w:rsidRDefault="00AD46E2" w:rsidP="00AD46E2">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w:t>
      </w:r>
      <w:proofErr w:type="spellStart"/>
      <w:r w:rsidRPr="008038D7">
        <w:rPr>
          <w:sz w:val="16"/>
        </w:rPr>
        <w:t>Haqqani</w:t>
      </w:r>
      <w:proofErr w:type="spellEnd"/>
      <w:r w:rsidRPr="008038D7">
        <w:rPr>
          <w:sz w:val="16"/>
        </w:rPr>
        <w:t xml:space="preserve"> Network, al-</w:t>
      </w:r>
      <w:proofErr w:type="spellStart"/>
      <w:r w:rsidRPr="008038D7">
        <w:rPr>
          <w:sz w:val="16"/>
        </w:rPr>
        <w:t>Shabab</w:t>
      </w:r>
      <w:proofErr w:type="spellEnd"/>
      <w:r w:rsidRPr="008038D7">
        <w:rPr>
          <w:sz w:val="16"/>
        </w:rPr>
        <w:t xml:space="preserve">, and al-Qaida in the Islamic Maghreb – have become targets of the Obama administration’s worldwide counterterrorism efforts. The statute’s explicit reference to the 9/11 attacks, however, means it can’t authorize military action against groups with only superficial links to al-Qaida. In </w:t>
      </w:r>
      <w:proofErr w:type="gramStart"/>
      <w:r w:rsidRPr="008038D7">
        <w:rPr>
          <w:sz w:val="16"/>
        </w:rPr>
        <w:t>the</w:t>
      </w:r>
      <w:proofErr w:type="gramEnd"/>
      <w:r w:rsidRPr="008038D7">
        <w:rPr>
          <w:sz w:val="16"/>
        </w:rPr>
        <w:t xml:space="preserv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proofErr w:type="gramStart"/>
      <w:r w:rsidRPr="008038D7">
        <w:rPr>
          <w:u w:val="single"/>
        </w:rPr>
        <w:t>How</w:t>
      </w:r>
      <w:proofErr w:type="gramEnd"/>
      <w:r w:rsidRPr="008038D7">
        <w:rPr>
          <w:u w:val="single"/>
        </w:rPr>
        <w:t xml:space="preserve">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xml:space="preserve">. As former Defense Department general counsel </w:t>
      </w:r>
      <w:proofErr w:type="spellStart"/>
      <w:r w:rsidRPr="00775EE4">
        <w:rPr>
          <w:sz w:val="16"/>
        </w:rPr>
        <w:t>Jeh</w:t>
      </w:r>
      <w:proofErr w:type="spellEnd"/>
      <w:r w:rsidRPr="00775EE4">
        <w:rPr>
          <w:sz w:val="16"/>
        </w:rPr>
        <w:t xml:space="preserve">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P</w:t>
      </w:r>
      <w:r w:rsidRPr="00775EE4">
        <w:rPr>
          <w:u w:val="single"/>
        </w:rPr>
        <w:t xml:space="preserve">olitically, </w:t>
      </w:r>
      <w:r w:rsidRPr="00775EE4">
        <w:rPr>
          <w:highlight w:val="cyan"/>
          <w:u w:val="single"/>
        </w:rPr>
        <w:t>it would be difficult to sustain for a president who ran</w:t>
      </w:r>
      <w:r w:rsidRPr="00775EE4">
        <w:rPr>
          <w:sz w:val="16"/>
          <w:highlight w:val="cyan"/>
        </w:rPr>
        <w:t xml:space="preserve"> </w:t>
      </w:r>
      <w:r w:rsidRPr="008038D7">
        <w:rPr>
          <w:sz w:val="16"/>
        </w:rPr>
        <w:t xml:space="preserve">for office largely on the promise </w:t>
      </w:r>
      <w:r w:rsidRPr="001A56DE">
        <w:rPr>
          <w:sz w:val="16"/>
        </w:rPr>
        <w:t xml:space="preserve">of </w:t>
      </w:r>
      <w:r w:rsidRPr="00775EE4">
        <w:rPr>
          <w:highlight w:val="cyan"/>
          <w:u w:val="single"/>
        </w:rPr>
        <w:t>repudiating Bush</w:t>
      </w:r>
      <w:r w:rsidRPr="00733C97">
        <w:rPr>
          <w:u w:val="single"/>
        </w:rPr>
        <w:t>-era</w:t>
      </w:r>
      <w:r w:rsidRPr="008038D7">
        <w:rPr>
          <w:sz w:val="16"/>
        </w:rPr>
        <w:t xml:space="preserve"> legal </w:t>
      </w:r>
      <w:r w:rsidRPr="00733C97">
        <w:rPr>
          <w:u w:val="single"/>
        </w:rPr>
        <w:t>excesses</w:t>
      </w:r>
      <w:r w:rsidRPr="008038D7">
        <w:rPr>
          <w:sz w:val="16"/>
        </w:rPr>
        <w:t>.</w:t>
      </w:r>
      <w:r w:rsidRPr="008038D7">
        <w:rPr>
          <w:sz w:val="12"/>
        </w:rPr>
        <w:t>¶</w:t>
      </w:r>
      <w:r w:rsidRPr="008038D7">
        <w:rPr>
          <w:sz w:val="16"/>
        </w:rPr>
        <w:t xml:space="preserve"> </w:t>
      </w:r>
      <w:proofErr w:type="gramStart"/>
      <w:r w:rsidRPr="008038D7">
        <w:rPr>
          <w:sz w:val="16"/>
        </w:rPr>
        <w:t>A</w:t>
      </w:r>
      <w:proofErr w:type="gramEnd"/>
      <w:r w:rsidRPr="008038D7">
        <w:rPr>
          <w:sz w:val="16"/>
        </w:rPr>
        <w:t xml:space="preserve"> rationale base</w:t>
      </w:r>
      <w:r>
        <w:rPr>
          <w:sz w:val="16"/>
        </w:rPr>
        <w:t xml:space="preserve"> </w:t>
      </w:r>
      <w:r w:rsidRPr="008038D7">
        <w:rPr>
          <w:sz w:val="16"/>
        </w:rPr>
        <w:t xml:space="preserve">d on the international law of self-defense is similarly unappealing. Although the Obama administration maintains that the AUMF “does not authorize military force against anyone the Executive labels a ‘terrorist,’” using this legal argument would lead to </w:t>
      </w:r>
      <w:r w:rsidRPr="00775EE4">
        <w:t>precisely that result, usurping Congress’s constitutionally provided role in national security policy</w:t>
      </w:r>
      <w:r w:rsidRPr="00775EE4">
        <w:rPr>
          <w:rStyle w:val="StyleBoldUnderline"/>
        </w:rPr>
        <w:t>. Since the United States plays an important role in setting norms of international conduct, our government should not claim legal rights that it is not prepared to see proliferate around the globe</w:t>
      </w:r>
      <w:r w:rsidRPr="00775EE4">
        <w:t>. UN officials recognize that the Obama</w:t>
      </w:r>
      <w:r w:rsidRPr="008038D7">
        <w:rPr>
          <w:sz w:val="16"/>
        </w:rPr>
        <w:t xml:space="preserve"> administration’s “expansive and open-ended interpretation of the right to self-defense threatens to destroy the prohibition on the use of armed force.” CIA director John Brennan noted in 2012 that U.S. drone </w:t>
      </w:r>
      <w:r w:rsidRPr="008038D7">
        <w:rPr>
          <w:u w:val="single"/>
        </w:rPr>
        <w:t>strikes “are establishing precedents that other nations may follow</w:t>
      </w:r>
      <w:r w:rsidRPr="008038D7">
        <w:rPr>
          <w:sz w:val="16"/>
        </w:rPr>
        <w:t>” – a concern that is already materializing.</w:t>
      </w:r>
      <w:r w:rsidRPr="008038D7">
        <w:rPr>
          <w:sz w:val="12"/>
        </w:rPr>
        <w:t>¶</w:t>
      </w:r>
      <w:r w:rsidRPr="008038D7">
        <w:rPr>
          <w:sz w:val="16"/>
        </w:rPr>
        <w:t xml:space="preserve"> With international armed groups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proofErr w:type="gramStart"/>
      <w:r w:rsidRPr="00775EE4">
        <w:rPr>
          <w:highlight w:val="cyan"/>
          <w:u w:val="single"/>
        </w:rPr>
        <w:t>A</w:t>
      </w:r>
      <w:proofErr w:type="gramEnd"/>
      <w:r w:rsidRPr="00775EE4">
        <w:rPr>
          <w:highlight w:val="cyan"/>
          <w:u w:val="single"/>
        </w:rPr>
        <w:t xml:space="preserve">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the circumstances under which they can be targeted</w:t>
      </w:r>
      <w:r w:rsidRPr="008038D7">
        <w:rPr>
          <w:sz w:val="16"/>
        </w:rPr>
        <w:t>, and where such operations can occur. Unlike the current AUMF, a new law should include an expiration date, but not be legally tied to any specific event</w:t>
      </w:r>
    </w:p>
    <w:p w:rsidR="00AD46E2" w:rsidRDefault="00AD46E2" w:rsidP="00AD46E2">
      <w:pPr>
        <w:pStyle w:val="Heading4"/>
      </w:pPr>
      <w:r>
        <w:t>Emerging extra-AUMF threats make the AUMF obsolete now – reform is key to overall US CT strategy</w:t>
      </w:r>
    </w:p>
    <w:p w:rsidR="00AD46E2" w:rsidRDefault="00AD46E2" w:rsidP="00AD46E2">
      <w:pPr>
        <w:rPr>
          <w:color w:val="0000FF"/>
          <w:u w:val="single"/>
        </w:rPr>
      </w:pPr>
      <w:r>
        <w:rPr>
          <w:b/>
        </w:rPr>
        <w:t xml:space="preserve">Chesney et al 13 </w:t>
      </w:r>
      <w:r w:rsidRPr="00A030D8">
        <w:rPr>
          <w:sz w:val="18"/>
          <w:szCs w:val="18"/>
        </w:rPr>
        <w:t xml:space="preserve">&lt;Benjamin </w:t>
      </w:r>
      <w:proofErr w:type="spellStart"/>
      <w:r w:rsidRPr="00A030D8">
        <w:rPr>
          <w:sz w:val="18"/>
          <w:szCs w:val="18"/>
        </w:rPr>
        <w:t>Wittes</w:t>
      </w:r>
      <w:proofErr w:type="spellEnd"/>
      <w:r w:rsidRPr="00A030D8">
        <w:rPr>
          <w:sz w:val="18"/>
          <w:szCs w:val="18"/>
        </w:rPr>
        <w:t xml:space="preserve"> is a senior fellow in governance studies at the Brookings Institution and </w:t>
      </w:r>
      <w:proofErr w:type="spellStart"/>
      <w:r w:rsidRPr="00A030D8">
        <w:rPr>
          <w:sz w:val="18"/>
          <w:szCs w:val="18"/>
        </w:rPr>
        <w:t>codirector</w:t>
      </w:r>
      <w:proofErr w:type="spellEnd"/>
      <w:r w:rsidRPr="00A030D8">
        <w:rPr>
          <w:sz w:val="18"/>
          <w:szCs w:val="18"/>
        </w:rPr>
        <w:t xml:space="preserve">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w:t>
      </w:r>
      <w:proofErr w:type="gramStart"/>
      <w:r w:rsidRPr="00A030D8">
        <w:rPr>
          <w:sz w:val="18"/>
          <w:szCs w:val="18"/>
        </w:rPr>
        <w:t>of Texas School of</w:t>
      </w:r>
      <w:proofErr w:type="gramEnd"/>
      <w:r w:rsidRPr="00A030D8">
        <w:rPr>
          <w:sz w:val="18"/>
          <w:szCs w:val="18"/>
        </w:rPr>
        <w:t xml:space="preserve"> Law, a nonresident senior fellow of the Brookings Institution, and a distinguished scholar at the Robert S. Strauss Center for International Security and Law. “Is the "War on Terror" Lawful?” February 25, 2013. http://www.hoover.org/publications/defining-ideas/article/141091&gt;</w:t>
      </w:r>
    </w:p>
    <w:p w:rsidR="00AD46E2" w:rsidRDefault="00AD46E2" w:rsidP="00AD46E2">
      <w:pPr>
        <w:rPr>
          <w:color w:val="0000FF"/>
          <w:u w:val="single"/>
        </w:rPr>
      </w:pPr>
    </w:p>
    <w:p w:rsidR="00AD46E2" w:rsidRDefault="00AD46E2" w:rsidP="00AD46E2">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proofErr w:type="gramStart"/>
      <w:r>
        <w:t>We</w:t>
      </w:r>
      <w:proofErr w:type="gramEnd"/>
      <w:r>
        <w:t xml:space="preserve"> should emphasize at the outset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might take.</w:t>
      </w:r>
      <w:r w:rsidRPr="00874DB7">
        <w:rPr>
          <w:sz w:val="12"/>
        </w:rPr>
        <w:t xml:space="preserve">¶ </w:t>
      </w:r>
      <w:r>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proofErr w:type="gramStart"/>
      <w:r w:rsidRPr="00F6710D">
        <w:rPr>
          <w:rStyle w:val="StyleBoldUnderline"/>
        </w:rPr>
        <w:t>The</w:t>
      </w:r>
      <w:proofErr w:type="gramEnd"/>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proofErr w:type="gramStart"/>
      <w:r>
        <w:t>If</w:t>
      </w:r>
      <w:proofErr w:type="gramEnd"/>
      <w:r>
        <w:t xml:space="preserve">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proofErr w:type="gramStart"/>
      <w:r>
        <w:t>To</w:t>
      </w:r>
      <w:proofErr w:type="gramEnd"/>
      <w:r>
        <w:t xml:space="preserve">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core </w:t>
      </w:r>
      <w:r w:rsidRPr="00F6710D">
        <w:rPr>
          <w:rStyle w:val="StyleBoldUnderline"/>
          <w:highlight w:val="cyan"/>
        </w:rPr>
        <w:t xml:space="preserve">al Qaeda </w:t>
      </w:r>
      <w:proofErr w:type="spellStart"/>
      <w:r w:rsidRPr="00F6710D">
        <w:rPr>
          <w:rStyle w:val="StyleBoldUnderline"/>
          <w:highlight w:val="cyan"/>
        </w:rPr>
        <w:t>organi</w:t>
      </w:r>
      <w:proofErr w:type="spellEnd"/>
      <w:r>
        <w:rPr>
          <w:rStyle w:val="StyleBoldUnderline"/>
          <w:highlight w:val="cyan"/>
        </w:rPr>
        <w:t xml:space="preserve">  </w:t>
      </w:r>
      <w:proofErr w:type="spellStart"/>
      <w:r w:rsidRPr="00F6710D">
        <w:rPr>
          <w:rStyle w:val="StyleBoldUnderline"/>
          <w:highlight w:val="cyan"/>
        </w:rPr>
        <w:t>zation</w:t>
      </w:r>
      <w:proofErr w:type="spellEnd"/>
      <w:r w:rsidRPr="00874DB7">
        <w:rPr>
          <w:rStyle w:val="StyleBoldUnderline"/>
        </w:rPr>
        <w:t>.</w:t>
      </w:r>
      <w:r w:rsidRPr="00874DB7">
        <w:rPr>
          <w:rStyle w:val="StyleBoldUnderline"/>
          <w:sz w:val="12"/>
        </w:rPr>
        <w:t>¶</w:t>
      </w:r>
      <w:r>
        <w:rPr>
          <w:rStyle w:val="StyleBoldUnderline"/>
          <w:sz w:val="12"/>
        </w:rPr>
        <w:t xml:space="preserve"> </w:t>
      </w:r>
      <w:r w:rsidRPr="00874DB7">
        <w:rPr>
          <w:sz w:val="12"/>
        </w:rPr>
        <w:t xml:space="preserve">¶ </w:t>
      </w:r>
      <w:r>
        <w:t xml:space="preserve">The fragmentation process has several elements. </w:t>
      </w:r>
      <w:r w:rsidRPr="00874DB7">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formerly known as the </w:t>
      </w:r>
      <w:proofErr w:type="spellStart"/>
      <w:r>
        <w:t>Salafist</w:t>
      </w:r>
      <w:proofErr w:type="spellEnd"/>
      <w:r>
        <w:t xml:space="preserve"> Group for Call and Combat, illustrates this path. Al </w:t>
      </w:r>
      <w:proofErr w:type="spellStart"/>
      <w:r>
        <w:t>Shabaab</w:t>
      </w:r>
      <w:proofErr w:type="spellEnd"/>
      <w:r>
        <w:t xml:space="preserve">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w:t>
      </w:r>
      <w:proofErr w:type="spellStart"/>
      <w:r>
        <w:t>i</w:t>
      </w:r>
      <w:proofErr w:type="spellEnd"/>
      <w:r>
        <w:t xml:space="preserve">)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 xml:space="preserve">stem from the same larger milieu of </w:t>
      </w:r>
      <w:proofErr w:type="spellStart"/>
      <w:r w:rsidRPr="00874DB7">
        <w:rPr>
          <w:rStyle w:val="StyleBoldUnderline"/>
        </w:rPr>
        <w:t>Salafist</w:t>
      </w:r>
      <w:proofErr w:type="spellEnd"/>
      <w:r w:rsidRPr="00874DB7">
        <w:rPr>
          <w:rStyle w:val="StyleBoldUnderline"/>
        </w:rPr>
        <w:t xml:space="preserve">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AD46E2" w:rsidRDefault="00AD46E2" w:rsidP="00AD46E2">
      <w:pPr>
        <w:pStyle w:val="Heading4"/>
      </w:pPr>
      <w:r>
        <w:t>The plan allows the president to address extra-AUMF threats and identification ensures accountability</w:t>
      </w:r>
    </w:p>
    <w:p w:rsidR="00AD46E2" w:rsidRPr="008B063B" w:rsidRDefault="00AD46E2" w:rsidP="00AD46E2">
      <w:pPr>
        <w:rPr>
          <w:color w:val="0000FF"/>
          <w:u w:val="single"/>
        </w:rPr>
      </w:pPr>
      <w:r>
        <w:rPr>
          <w:b/>
        </w:rPr>
        <w:t xml:space="preserve">Chesney et al 13 </w:t>
      </w:r>
      <w:r w:rsidRPr="00A030D8">
        <w:rPr>
          <w:sz w:val="18"/>
          <w:szCs w:val="18"/>
        </w:rPr>
        <w:t xml:space="preserve">&lt;Benjamin </w:t>
      </w:r>
      <w:proofErr w:type="spellStart"/>
      <w:r w:rsidRPr="00A030D8">
        <w:rPr>
          <w:sz w:val="18"/>
          <w:szCs w:val="18"/>
        </w:rPr>
        <w:t>Wittes</w:t>
      </w:r>
      <w:proofErr w:type="spellEnd"/>
      <w:r w:rsidRPr="00A030D8">
        <w:rPr>
          <w:sz w:val="18"/>
          <w:szCs w:val="18"/>
        </w:rPr>
        <w:t xml:space="preserve"> is a senior fellow in governance studies at the Brookings Institution and </w:t>
      </w:r>
      <w:proofErr w:type="spellStart"/>
      <w:r w:rsidRPr="00A030D8">
        <w:rPr>
          <w:sz w:val="18"/>
          <w:szCs w:val="18"/>
        </w:rPr>
        <w:t>codirector</w:t>
      </w:r>
      <w:proofErr w:type="spellEnd"/>
      <w:r w:rsidRPr="00A030D8">
        <w:rPr>
          <w:sz w:val="18"/>
          <w:szCs w:val="18"/>
        </w:rPr>
        <w:t xml:space="preserve">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w:t>
      </w:r>
      <w:proofErr w:type="gramStart"/>
      <w:r w:rsidRPr="00A030D8">
        <w:rPr>
          <w:sz w:val="18"/>
          <w:szCs w:val="18"/>
        </w:rPr>
        <w:t>of Texas School of</w:t>
      </w:r>
      <w:proofErr w:type="gramEnd"/>
      <w:r w:rsidRPr="00A030D8">
        <w:rPr>
          <w:sz w:val="18"/>
          <w:szCs w:val="18"/>
        </w:rPr>
        <w:t xml:space="preserve"> Law, a nonresident senior fellow of the Brookings Institution, and a distinguished scholar at the Robert S. Strauss Center for International Security and Law. “Is the "War on Terror" Lawful?” February 25, 2013. http://www.hoover.org/publications/defining-ideas/article/141091&gt;</w:t>
      </w:r>
    </w:p>
    <w:p w:rsidR="00AD46E2" w:rsidRDefault="00AD46E2" w:rsidP="00AD46E2">
      <w:pPr>
        <w:shd w:val="clear" w:color="auto" w:fill="FFFFFF"/>
        <w:spacing w:before="100" w:beforeAutospacing="1" w:after="100" w:afterAutospacing="1" w:line="294" w:lineRule="atLeast"/>
        <w:rPr>
          <w:rStyle w:val="StyleBoldUnderline"/>
        </w:rPr>
      </w:pPr>
      <w:r w:rsidRPr="009A63D4">
        <w:rPr>
          <w:rStyle w:val="StyleBoldUnderline"/>
        </w:rPr>
        <w:t>Based on current trends</w:t>
      </w:r>
      <w:r w:rsidRPr="007634A7">
        <w:rPr>
          <w:rStyle w:val="StyleBoldUnderline"/>
        </w:rPr>
        <w:t xml:space="preserve"> and the lessons from the past decade, we recommend a third approach: </w:t>
      </w:r>
      <w:r w:rsidRPr="009A63D4">
        <w:rPr>
          <w:rStyle w:val="StyleBoldUnderline"/>
          <w:highlight w:val="cyan"/>
        </w:rPr>
        <w:t>Congress sets forth general statutory criteria for presidential uses of force against new terrorist threats but requires the executive branch</w:t>
      </w:r>
      <w:r w:rsidRPr="007634A7">
        <w:rPr>
          <w:rStyle w:val="StyleBoldUnderline"/>
        </w:rPr>
        <w:t xml:space="preserve">, through a robust administrative process, </w:t>
      </w:r>
      <w:r w:rsidRPr="009A63D4">
        <w:rPr>
          <w:rStyle w:val="StyleBoldUnderline"/>
          <w:highlight w:val="cyan"/>
        </w:rPr>
        <w:t>to identify particular groups that are covered by that authorization of force</w:t>
      </w:r>
      <w:r>
        <w:t xml:space="preserve">. </w:t>
      </w:r>
      <w:r w:rsidRPr="008B063B">
        <w:rPr>
          <w:sz w:val="16"/>
          <w:szCs w:val="16"/>
        </w:rPr>
        <w:t>One model to draw on, with modifications, is the State Department’s Foreign Terrorist Organization designation process</w:t>
      </w:r>
      <w:r>
        <w:t>.</w:t>
      </w:r>
      <w:r w:rsidRPr="00382C83">
        <w:rPr>
          <w:sz w:val="12"/>
        </w:rPr>
        <w:t xml:space="preserve">¶ </w:t>
      </w:r>
      <w:proofErr w:type="gramStart"/>
      <w:r w:rsidRPr="009A63D4">
        <w:rPr>
          <w:rStyle w:val="StyleBoldUnderline"/>
          <w:highlight w:val="cyan"/>
        </w:rPr>
        <w:t>Under</w:t>
      </w:r>
      <w:proofErr w:type="gramEnd"/>
      <w:r w:rsidRPr="009A63D4">
        <w:rPr>
          <w:rStyle w:val="StyleBoldUnderline"/>
          <w:highlight w:val="cyan"/>
        </w:rPr>
        <w:t xml:space="preserve"> this process, the Secretary of State</w:t>
      </w:r>
      <w:r w:rsidRPr="007634A7">
        <w:rPr>
          <w:rStyle w:val="StyleBoldUnderline"/>
        </w:rPr>
        <w:t xml:space="preserve"> – pursuant to specific statutory standards, </w:t>
      </w:r>
      <w:r w:rsidRPr="009A63D4">
        <w:rPr>
          <w:rStyle w:val="StyleBoldUnderline"/>
          <w:highlight w:val="cyan"/>
        </w:rPr>
        <w:t>in consultation with other Departments, and following a</w:t>
      </w:r>
      <w:r w:rsidRPr="007634A7">
        <w:rPr>
          <w:rStyle w:val="StyleBoldUnderline"/>
        </w:rPr>
        <w:t xml:space="preserve"> </w:t>
      </w:r>
      <w:r w:rsidRPr="009A63D4">
        <w:rPr>
          <w:rStyle w:val="StyleBoldUnderline"/>
          <w:highlight w:val="cyan"/>
        </w:rPr>
        <w:t>notification</w:t>
      </w:r>
      <w:r w:rsidRPr="007634A7">
        <w:rPr>
          <w:rStyle w:val="StyleBoldUnderline"/>
        </w:rPr>
        <w:t xml:space="preserve"> period </w:t>
      </w:r>
      <w:r w:rsidRPr="009A63D4">
        <w:rPr>
          <w:rStyle w:val="StyleBoldUnderline"/>
          <w:highlight w:val="cyan"/>
        </w:rPr>
        <w:t>to Congress – designates particular groups as terrorist organizations and</w:t>
      </w:r>
      <w:r w:rsidRPr="007634A7">
        <w:rPr>
          <w:rStyle w:val="StyleBoldUnderline"/>
        </w:rPr>
        <w:t xml:space="preserve"> thereby </w:t>
      </w:r>
      <w:r w:rsidRPr="009A63D4">
        <w:rPr>
          <w:rStyle w:val="StyleBoldUnderline"/>
          <w:highlight w:val="cyan"/>
        </w:rPr>
        <w:t>triggers statutory consequences</w:t>
      </w:r>
      <w:r w:rsidRPr="007634A7">
        <w:rPr>
          <w:rStyle w:val="StyleBoldUnderline"/>
        </w:rPr>
        <w:t xml:space="preserve"> for those groups and their members. </w:t>
      </w:r>
      <w:r w:rsidRPr="008B063B">
        <w:rPr>
          <w:sz w:val="16"/>
          <w:szCs w:val="16"/>
        </w:rPr>
        <w:t>We believe that a listing system modeled on</w:t>
      </w:r>
      <w:r>
        <w:t xml:space="preserve"> </w:t>
      </w:r>
      <w:r w:rsidRPr="009A63D4">
        <w:rPr>
          <w:rStyle w:val="StyleBoldUnderline"/>
          <w:highlight w:val="cyan"/>
        </w:rPr>
        <w:t>this approach best cabins presidential power while</w:t>
      </w:r>
      <w:r w:rsidRPr="007634A7">
        <w:rPr>
          <w:rStyle w:val="StyleBoldUnderline"/>
        </w:rPr>
        <w:t xml:space="preserve"> at the same time </w:t>
      </w:r>
      <w:r w:rsidRPr="009A63D4">
        <w:rPr>
          <w:rStyle w:val="StyleBoldUnderline"/>
          <w:highlight w:val="cyan"/>
        </w:rPr>
        <w:t>giving the President the</w:t>
      </w:r>
      <w:r w:rsidRPr="007634A7">
        <w:rPr>
          <w:rStyle w:val="StyleBoldUnderline"/>
        </w:rPr>
        <w:t xml:space="preserve"> </w:t>
      </w:r>
      <w:r w:rsidRPr="009A63D4">
        <w:rPr>
          <w:rStyle w:val="StyleBoldUnderline"/>
          <w:highlight w:val="cyan"/>
        </w:rPr>
        <w:t xml:space="preserve">flexibility he needs to address emerging threats. Such a listing scheme will also render more transparent and regularized the </w:t>
      </w:r>
      <w:r w:rsidRPr="009A63D4">
        <w:rPr>
          <w:rStyle w:val="StyleBoldUnderline"/>
        </w:rPr>
        <w:t xml:space="preserve">now </w:t>
      </w:r>
      <w:r w:rsidRPr="009A63D4">
        <w:rPr>
          <w:rStyle w:val="StyleBoldUnderline"/>
          <w:highlight w:val="cyan"/>
        </w:rPr>
        <w:t>very murky process</w:t>
      </w:r>
      <w:r>
        <w:t xml:space="preserve"> </w:t>
      </w:r>
      <w:r w:rsidRPr="008B063B">
        <w:rPr>
          <w:sz w:val="16"/>
          <w:szCs w:val="16"/>
        </w:rPr>
        <w:t xml:space="preserve">by which organizations and their members are deemed to fall within the September 2001 AUMF. ¶ The listing is approach </w:t>
      </w:r>
      <w:proofErr w:type="gramStart"/>
      <w:r w:rsidRPr="008B063B">
        <w:rPr>
          <w:sz w:val="16"/>
          <w:szCs w:val="16"/>
        </w:rPr>
        <w:t xml:space="preserve">is </w:t>
      </w:r>
      <w:r>
        <w:rPr>
          <w:sz w:val="16"/>
          <w:szCs w:val="16"/>
        </w:rPr>
        <w:t xml:space="preserve"> </w:t>
      </w:r>
      <w:r w:rsidRPr="008B063B">
        <w:rPr>
          <w:sz w:val="16"/>
          <w:szCs w:val="16"/>
        </w:rPr>
        <w:t>not</w:t>
      </w:r>
      <w:proofErr w:type="gramEnd"/>
      <w:r w:rsidRPr="008B063B">
        <w:rPr>
          <w:sz w:val="16"/>
          <w:szCs w:val="16"/>
        </w:rPr>
        <w:t xml:space="preserve"> without significant challenges, however. Some will claim that such a delegation to the president to identify the entities against </w:t>
      </w:r>
      <w:proofErr w:type="gramStart"/>
      <w:r w:rsidRPr="008B063B">
        <w:rPr>
          <w:sz w:val="16"/>
          <w:szCs w:val="16"/>
        </w:rPr>
        <w:t>whom</w:t>
      </w:r>
      <w:proofErr w:type="gramEnd"/>
      <w:r w:rsidRPr="008B063B">
        <w:rPr>
          <w:sz w:val="16"/>
          <w:szCs w:val="16"/>
        </w:rPr>
        <w:t xml:space="preserve"> force can be deployed would be unconstitutional. However, Congress has often authorized the president to use force in ways that leave the president significant discretion in determining the precise enemy. In light of this history, the waning of the non-delegation doctrine in other contexts, the congressional specification of the general criteria for the use of force, and the administrative, reporting, and timing limitations on the listing process described below, the constitutional objections can be overcome.¶ A more serious challenge is that the listing approach will appear to codify permanent war, and to diminish the degree of congressional involvement and inter-branch deliberation compared to the second approach. These concerns can be mitigated in several ways. First, the substantive statutory criteria governing this listing process should be as specific as possible. For example, a new AUMF might authorize force against “an organization with sufficient capability and planning that it presents an imminent threat to the United States.” Or it might authorize force against “any group or person that has committed a belligerent act against the U.S. or imminently threatens to do so.”¶</w:t>
      </w:r>
      <w:r w:rsidRPr="008B063B">
        <w:rPr>
          <w:rFonts w:ascii="Arial" w:eastAsia="Times New Roman" w:hAnsi="Arial" w:cs="Arial"/>
          <w:color w:val="434A44"/>
          <w:sz w:val="12"/>
          <w:szCs w:val="21"/>
        </w:rPr>
        <w:t xml:space="preserve"> </w:t>
      </w:r>
      <w:proofErr w:type="gramStart"/>
      <w:r w:rsidRPr="008B063B">
        <w:rPr>
          <w:rStyle w:val="StyleBoldUnderline"/>
        </w:rPr>
        <w:t>In</w:t>
      </w:r>
      <w:proofErr w:type="gramEnd"/>
      <w:r w:rsidRPr="008B063B">
        <w:rPr>
          <w:rStyle w:val="StyleBoldUnderline"/>
        </w:rPr>
        <w:t xml:space="preserve"> setting out </w:t>
      </w:r>
      <w:r w:rsidRPr="009A63D4">
        <w:rPr>
          <w:rStyle w:val="StyleBoldUnderline"/>
          <w:highlight w:val="cyan"/>
        </w:rPr>
        <w:t>such criteria</w:t>
      </w:r>
      <w:r w:rsidRPr="008B063B">
        <w:rPr>
          <w:rStyle w:val="StyleBoldUnderline"/>
        </w:rPr>
        <w:t xml:space="preserve">, </w:t>
      </w:r>
      <w:r w:rsidRPr="009A63D4">
        <w:rPr>
          <w:rStyle w:val="StyleBoldUnderline"/>
        </w:rPr>
        <w:t xml:space="preserve">Congress </w:t>
      </w:r>
      <w:r w:rsidRPr="009A63D4">
        <w:rPr>
          <w:rStyle w:val="StyleBoldUnderline"/>
          <w:highlight w:val="cyan"/>
        </w:rPr>
        <w:t xml:space="preserve">could make clear </w:t>
      </w:r>
      <w:r w:rsidRPr="009A63D4">
        <w:rPr>
          <w:rStyle w:val="StyleBoldUnderline"/>
        </w:rPr>
        <w:t xml:space="preserve">precisely </w:t>
      </w:r>
      <w:r w:rsidRPr="009A63D4">
        <w:rPr>
          <w:rStyle w:val="StyleBoldUnderline"/>
          <w:highlight w:val="cyan"/>
        </w:rPr>
        <w:t xml:space="preserve">what it means by </w:t>
      </w:r>
      <w:r w:rsidRPr="009A63D4">
        <w:rPr>
          <w:rStyle w:val="StyleBoldUnderline"/>
        </w:rPr>
        <w:t xml:space="preserve">key </w:t>
      </w:r>
      <w:r w:rsidRPr="009A63D4">
        <w:rPr>
          <w:rStyle w:val="StyleBoldUnderline"/>
          <w:highlight w:val="cyan"/>
        </w:rPr>
        <w:t>terms such as “imminent” and “belligerent act.”</w:t>
      </w:r>
      <w:r w:rsidRPr="008B063B">
        <w:rPr>
          <w:rStyle w:val="StyleBoldUnderline"/>
        </w:rPr>
        <w:t xml:space="preserve"> </w:t>
      </w:r>
      <w:r w:rsidRPr="008B063B">
        <w:t>T</w:t>
      </w:r>
      <w:r w:rsidRPr="008B063B">
        <w:rPr>
          <w:sz w:val="16"/>
          <w:szCs w:val="16"/>
        </w:rPr>
        <w:t>he criteria should, moreover, be expressly linked to international self-defense law. Compliance with that law is an obligation of the United States. And</w:t>
      </w:r>
      <w:r w:rsidRPr="008B063B">
        <w:rPr>
          <w:rFonts w:ascii="Arial" w:eastAsia="Times New Roman" w:hAnsi="Arial" w:cs="Arial"/>
          <w:color w:val="434A44"/>
          <w:sz w:val="21"/>
          <w:szCs w:val="21"/>
        </w:rPr>
        <w:t xml:space="preserve"> </w:t>
      </w:r>
      <w:r w:rsidRPr="008B063B">
        <w:rPr>
          <w:rStyle w:val="StyleBoldUnderline"/>
        </w:rPr>
        <w:t>from a diplomatic and international legal-policy standpoint it is important that the United States government as a whole make clear that this is not an open-ended “global war on terror” but a cabined application of traditional self-defense to the new realities of non-state threats.</w:t>
      </w:r>
      <w:r w:rsidRPr="008B063B">
        <w:rPr>
          <w:rStyle w:val="StyleBoldUnderline"/>
          <w:sz w:val="12"/>
        </w:rPr>
        <w:t xml:space="preserve">¶ </w:t>
      </w:r>
      <w:r w:rsidRPr="008B063B">
        <w:rPr>
          <w:sz w:val="16"/>
          <w:szCs w:val="16"/>
        </w:rPr>
        <w:t>Second, at the front-end of the listing process</w:t>
      </w:r>
      <w:r w:rsidRPr="008B063B">
        <w:rPr>
          <w:rFonts w:ascii="Arial" w:eastAsia="Times New Roman" w:hAnsi="Arial" w:cs="Arial"/>
          <w:color w:val="434A44"/>
          <w:sz w:val="21"/>
          <w:szCs w:val="21"/>
        </w:rPr>
        <w:t xml:space="preserve">, </w:t>
      </w:r>
      <w:r w:rsidRPr="009A63D4">
        <w:rPr>
          <w:rStyle w:val="StyleBoldUnderline"/>
          <w:highlight w:val="cyan"/>
        </w:rPr>
        <w:t>the administrative, consultative, and notification procedures</w:t>
      </w:r>
      <w:r w:rsidRPr="008B063B">
        <w:rPr>
          <w:rStyle w:val="StyleBoldUnderline"/>
        </w:rPr>
        <w:t xml:space="preserve"> </w:t>
      </w:r>
      <w:r w:rsidRPr="009A63D4">
        <w:rPr>
          <w:rStyle w:val="StyleBoldUnderline"/>
          <w:highlight w:val="cyan"/>
        </w:rPr>
        <w:t>should be</w:t>
      </w:r>
      <w:r w:rsidRPr="008B063B">
        <w:rPr>
          <w:rStyle w:val="StyleBoldUnderline"/>
        </w:rPr>
        <w:t xml:space="preserve"> sufficiently </w:t>
      </w:r>
      <w:r w:rsidRPr="009A63D4">
        <w:rPr>
          <w:rStyle w:val="StyleBoldUnderline"/>
          <w:highlight w:val="cyan"/>
        </w:rPr>
        <w:t>robust to ensure</w:t>
      </w:r>
      <w:r w:rsidRPr="008B063B">
        <w:rPr>
          <w:rStyle w:val="StyleBoldUnderline"/>
        </w:rPr>
        <w:t xml:space="preserve"> careful deliberation and </w:t>
      </w:r>
      <w:r w:rsidRPr="009A63D4">
        <w:rPr>
          <w:rStyle w:val="StyleBoldUnderline"/>
        </w:rPr>
        <w:t xml:space="preserve">strong </w:t>
      </w:r>
      <w:r w:rsidRPr="009A63D4">
        <w:rPr>
          <w:rStyle w:val="StyleBoldUnderline"/>
          <w:highlight w:val="cyan"/>
        </w:rPr>
        <w:t>accountability</w:t>
      </w:r>
      <w:r w:rsidRPr="008B063B">
        <w:rPr>
          <w:rStyle w:val="StyleBoldUnderline"/>
        </w:rPr>
        <w:t xml:space="preserve">. </w:t>
      </w:r>
      <w:r w:rsidRPr="009A63D4">
        <w:rPr>
          <w:sz w:val="16"/>
          <w:szCs w:val="16"/>
        </w:rPr>
        <w:t>At the same time, the statute should provide for emergency exercises of Article II power</w:t>
      </w:r>
      <w:r w:rsidRPr="008B063B">
        <w:t xml:space="preserve"> </w:t>
      </w:r>
      <w:r w:rsidRPr="008B063B">
        <w:rPr>
          <w:sz w:val="16"/>
          <w:szCs w:val="16"/>
        </w:rPr>
        <w:t>(which the Constitution arguably compels in any event),</w:t>
      </w:r>
      <w:r w:rsidRPr="008B063B">
        <w:rPr>
          <w:rFonts w:ascii="Arial" w:eastAsia="Times New Roman" w:hAnsi="Arial" w:cs="Arial"/>
          <w:color w:val="434A44"/>
          <w:sz w:val="16"/>
          <w:szCs w:val="16"/>
        </w:rPr>
        <w:t xml:space="preserve"> </w:t>
      </w:r>
      <w:r w:rsidRPr="008B063B">
        <w:rPr>
          <w:rStyle w:val="StyleBoldUnderline"/>
        </w:rPr>
        <w:t>followed by a process for retroactive listing, to deal with rapidly-moving crises while providing strong incentive for the President to fold his actions into the statutory scheme.</w:t>
      </w:r>
      <w:r w:rsidRPr="008B063B">
        <w:rPr>
          <w:rStyle w:val="StyleBoldUnderline"/>
          <w:sz w:val="12"/>
        </w:rPr>
        <w:t xml:space="preserve">¶ </w:t>
      </w:r>
      <w:r w:rsidRPr="008B063B">
        <w:rPr>
          <w:rFonts w:ascii="Arial" w:eastAsia="Times New Roman" w:hAnsi="Arial" w:cs="Arial"/>
          <w:color w:val="434A44"/>
          <w:sz w:val="16"/>
          <w:szCs w:val="16"/>
        </w:rPr>
        <w:t>Finally</w:t>
      </w:r>
      <w:r w:rsidRPr="008B063B">
        <w:rPr>
          <w:rFonts w:ascii="Arial" w:eastAsia="Times New Roman" w:hAnsi="Arial" w:cs="Arial"/>
          <w:color w:val="434A44"/>
          <w:sz w:val="21"/>
          <w:szCs w:val="21"/>
        </w:rPr>
        <w:t xml:space="preserve">, </w:t>
      </w:r>
      <w:r w:rsidRPr="008B063B">
        <w:rPr>
          <w:rStyle w:val="StyleBoldUnderline"/>
        </w:rPr>
        <w:t>a listing scheme should include thorough</w:t>
      </w:r>
      <w:r>
        <w:rPr>
          <w:rStyle w:val="StyleBoldUnderline"/>
        </w:rPr>
        <w:t xml:space="preserve"> </w:t>
      </w:r>
      <w:r w:rsidRPr="008B063B">
        <w:rPr>
          <w:rStyle w:val="StyleBoldUnderline"/>
        </w:rPr>
        <w:t>ex post</w:t>
      </w:r>
      <w:r>
        <w:rPr>
          <w:rStyle w:val="StyleBoldUnderline"/>
        </w:rPr>
        <w:t xml:space="preserve"> </w:t>
      </w:r>
      <w:r w:rsidRPr="008B063B">
        <w:rPr>
          <w:rStyle w:val="StyleBoldUnderline"/>
        </w:rPr>
        <w:t xml:space="preserve">reporting and auditing as well. </w:t>
      </w:r>
      <w:r w:rsidRPr="009A63D4">
        <w:rPr>
          <w:rStyle w:val="StyleBoldUnderline"/>
          <w:highlight w:val="cyan"/>
        </w:rPr>
        <w:t>At a minimum the President should</w:t>
      </w:r>
      <w:r w:rsidRPr="008B063B">
        <w:rPr>
          <w:rStyle w:val="StyleBoldUnderline"/>
        </w:rPr>
        <w:t xml:space="preserve"> have a duty to </w:t>
      </w:r>
      <w:r w:rsidRPr="009A63D4">
        <w:rPr>
          <w:rStyle w:val="StyleBoldUnderline"/>
          <w:highlight w:val="cyan"/>
        </w:rPr>
        <w:t>report to Congress in detail on the intelligence and other</w:t>
      </w:r>
      <w:r w:rsidRPr="008B063B">
        <w:rPr>
          <w:rStyle w:val="StyleBoldUnderline"/>
        </w:rPr>
        <w:t xml:space="preserve"> factual </w:t>
      </w:r>
      <w:r w:rsidRPr="009A63D4">
        <w:rPr>
          <w:rStyle w:val="StyleBoldUnderline"/>
          <w:highlight w:val="cyan"/>
        </w:rPr>
        <w:t>bases that led to the</w:t>
      </w:r>
      <w:r w:rsidRPr="008B063B">
        <w:rPr>
          <w:rStyle w:val="StyleBoldUnderline"/>
        </w:rPr>
        <w:t xml:space="preserve"> </w:t>
      </w:r>
      <w:r w:rsidRPr="009A63D4">
        <w:rPr>
          <w:rStyle w:val="StyleBoldUnderline"/>
          <w:highlight w:val="cyan"/>
        </w:rPr>
        <w:t>inclusion of particular groups on the list</w:t>
      </w:r>
      <w:r w:rsidRPr="008B063B">
        <w:rPr>
          <w:rStyle w:val="StyleBoldUnderline"/>
        </w:rPr>
        <w:t xml:space="preserve">. The President should also have a duty to file detailed reports with Congress -- in a more robust form than the usually </w:t>
      </w:r>
      <w:proofErr w:type="spellStart"/>
      <w:r w:rsidRPr="008B063B">
        <w:rPr>
          <w:rStyle w:val="StyleBoldUnderline"/>
        </w:rPr>
        <w:t>conclusory</w:t>
      </w:r>
      <w:proofErr w:type="spellEnd"/>
      <w:r w:rsidRPr="008B063B">
        <w:rPr>
          <w:rStyle w:val="StyleBoldUnderline"/>
        </w:rPr>
        <w:t xml:space="preserve"> War Powers Resolution reports -- about how the statutory authorization of force is being implemented.</w:t>
      </w:r>
    </w:p>
    <w:p w:rsidR="00AD46E2" w:rsidRDefault="00AD46E2" w:rsidP="00AD46E2">
      <w:pPr>
        <w:pStyle w:val="Heading4"/>
      </w:pPr>
      <w:r>
        <w:t>Alternative measures for dealing with these threats will fail – plan is key</w:t>
      </w:r>
    </w:p>
    <w:p w:rsidR="00AD46E2" w:rsidRDefault="00AD46E2" w:rsidP="00AD46E2">
      <w:pPr>
        <w:rPr>
          <w:color w:val="0000FF"/>
          <w:u w:val="single"/>
        </w:rPr>
      </w:pPr>
      <w:r>
        <w:rPr>
          <w:b/>
        </w:rPr>
        <w:t xml:space="preserve">Chesney et al 13 </w:t>
      </w:r>
      <w:r w:rsidRPr="00A030D8">
        <w:rPr>
          <w:sz w:val="18"/>
          <w:szCs w:val="18"/>
        </w:rPr>
        <w:t xml:space="preserve">&lt;Benjamin </w:t>
      </w:r>
      <w:proofErr w:type="spellStart"/>
      <w:r w:rsidRPr="00A030D8">
        <w:rPr>
          <w:sz w:val="18"/>
          <w:szCs w:val="18"/>
        </w:rPr>
        <w:t>Wittes</w:t>
      </w:r>
      <w:proofErr w:type="spellEnd"/>
      <w:r w:rsidRPr="00A030D8">
        <w:rPr>
          <w:sz w:val="18"/>
          <w:szCs w:val="18"/>
        </w:rPr>
        <w:t xml:space="preserve"> is a senior fellow in governance studies at the Brookings Institution and </w:t>
      </w:r>
      <w:proofErr w:type="spellStart"/>
      <w:r w:rsidRPr="00A030D8">
        <w:rPr>
          <w:sz w:val="18"/>
          <w:szCs w:val="18"/>
        </w:rPr>
        <w:t>codirector</w:t>
      </w:r>
      <w:proofErr w:type="spellEnd"/>
      <w:r w:rsidRPr="00A030D8">
        <w:rPr>
          <w:sz w:val="18"/>
          <w:szCs w:val="18"/>
        </w:rPr>
        <w:t xml:space="preserve">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w:t>
      </w:r>
      <w:proofErr w:type="gramStart"/>
      <w:r w:rsidRPr="00A030D8">
        <w:rPr>
          <w:sz w:val="18"/>
          <w:szCs w:val="18"/>
        </w:rPr>
        <w:t>of Texas School of</w:t>
      </w:r>
      <w:proofErr w:type="gramEnd"/>
      <w:r w:rsidRPr="00A030D8">
        <w:rPr>
          <w:sz w:val="18"/>
          <w:szCs w:val="18"/>
        </w:rPr>
        <w:t xml:space="preserve"> Law, a nonresident senior fellow of the Brookings Institution, and a distinguished scholar at the Robert S. Strauss Center for International Security and Law. “Is the "War on Terror" Lawful?” February 25, 2013. http://www.hoover.org/publications/defining-ideas/article/141091&gt;</w:t>
      </w:r>
    </w:p>
    <w:p w:rsidR="00AD46E2" w:rsidRDefault="00AD46E2" w:rsidP="00AD46E2"/>
    <w:p w:rsidR="00AD46E2" w:rsidRPr="00AC7BE8" w:rsidRDefault="00AD46E2" w:rsidP="00AD46E2">
      <w:pPr>
        <w:rPr>
          <w:rStyle w:val="StyleBoldUnderline"/>
        </w:rPr>
      </w:pPr>
      <w:r w:rsidRPr="009A63D4">
        <w:rPr>
          <w:rStyle w:val="StyleBoldUnderline"/>
          <w:highlight w:val="cyan"/>
        </w:rPr>
        <w:t>Consider</w:t>
      </w:r>
      <w:r w:rsidRPr="003233C5">
        <w:rPr>
          <w:rStyle w:val="StyleBoldUnderline"/>
        </w:rPr>
        <w:t xml:space="preserve"> first the option of </w:t>
      </w:r>
      <w:r w:rsidRPr="009A63D4">
        <w:rPr>
          <w:rStyle w:val="StyleBoldUnderline"/>
          <w:highlight w:val="cyan"/>
        </w:rPr>
        <w:t>Congress doing nothing. This is</w:t>
      </w:r>
      <w:r>
        <w:t xml:space="preserve">, at bottom, </w:t>
      </w:r>
      <w:r w:rsidRPr="003233C5">
        <w:rPr>
          <w:rStyle w:val="StyleBoldUnderline"/>
        </w:rPr>
        <w:t xml:space="preserve">a choice </w:t>
      </w:r>
      <w:r w:rsidRPr="009A63D4">
        <w:rPr>
          <w:rStyle w:val="StyleBoldUnderline"/>
          <w:highlight w:val="cyan"/>
        </w:rPr>
        <w:t>to address extra</w:t>
      </w:r>
      <w:r w:rsidRPr="003233C5">
        <w:rPr>
          <w:rStyle w:val="StyleBoldUnderline"/>
        </w:rPr>
        <w:t>-</w:t>
      </w:r>
      <w:r w:rsidRPr="009A63D4">
        <w:rPr>
          <w:rStyle w:val="StyleBoldUnderline"/>
          <w:highlight w:val="cyan"/>
        </w:rPr>
        <w:t>AUMF threats through</w:t>
      </w:r>
      <w:r w:rsidRPr="003233C5">
        <w:rPr>
          <w:rStyle w:val="StyleBoldUnderline"/>
        </w:rPr>
        <w:t xml:space="preserve"> a combination of </w:t>
      </w:r>
      <w:r w:rsidRPr="009A63D4">
        <w:rPr>
          <w:rStyle w:val="StyleBoldUnderline"/>
          <w:highlight w:val="cyan"/>
        </w:rPr>
        <w:t>increasingly strained executive branch interpretations</w:t>
      </w:r>
      <w:r w:rsidRPr="003233C5">
        <w:rPr>
          <w:rStyle w:val="StyleBoldUnderline"/>
        </w:rPr>
        <w:t xml:space="preserve"> of the AUMF</w:t>
      </w:r>
      <w:r>
        <w:t xml:space="preserve">, </w:t>
      </w:r>
      <w:r w:rsidRPr="003233C5">
        <w:rPr>
          <w:rStyle w:val="StyleBoldUnderline"/>
        </w:rPr>
        <w:t>law enforcement and intelligence measures, and whatever supplemental military force the President can and will assert based on his Article II authorities</w:t>
      </w:r>
      <w:r>
        <w:t xml:space="preserve">. It is our contention that at some point even strained interpretations of the AUMF will not be possible, and that even before we reach that point, </w:t>
      </w:r>
      <w:r w:rsidRPr="009A63D4">
        <w:rPr>
          <w:rStyle w:val="StyleBoldUnderline"/>
          <w:highlight w:val="cyan"/>
        </w:rPr>
        <w:t>the strained interpretations will call into question</w:t>
      </w:r>
      <w:r w:rsidRPr="003233C5">
        <w:rPr>
          <w:rStyle w:val="StyleBoldUnderline"/>
        </w:rPr>
        <w:t xml:space="preserve"> the </w:t>
      </w:r>
      <w:r w:rsidRPr="009A63D4">
        <w:rPr>
          <w:rStyle w:val="StyleBoldUnderline"/>
          <w:highlight w:val="cyan"/>
        </w:rPr>
        <w:t>legitimacy of congressional and democratic backing for</w:t>
      </w:r>
      <w:r w:rsidRPr="003233C5">
        <w:rPr>
          <w:rStyle w:val="StyleBoldUnderline"/>
        </w:rPr>
        <w:t xml:space="preserve"> the president’s </w:t>
      </w:r>
      <w:r w:rsidRPr="009A63D4">
        <w:rPr>
          <w:rStyle w:val="StyleBoldUnderline"/>
          <w:highlight w:val="cyan"/>
        </w:rPr>
        <w:t>uses of force</w:t>
      </w:r>
      <w:r w:rsidRPr="003233C5">
        <w:rPr>
          <w:rStyle w:val="StyleBoldUnderline"/>
        </w:rPr>
        <w:t>.</w:t>
      </w:r>
      <w:r>
        <w:t xml:space="preserve"> That leaves law enforcement measures and Article II powers, which in combination are far from ideal.</w:t>
      </w:r>
      <w:r w:rsidRPr="00115B00">
        <w:rPr>
          <w:sz w:val="12"/>
        </w:rPr>
        <w:t xml:space="preserve">¶ </w:t>
      </w:r>
      <w:proofErr w:type="gramStart"/>
      <w:r>
        <w:t>To</w:t>
      </w:r>
      <w:proofErr w:type="gramEnd"/>
      <w:r>
        <w:t xml:space="preserve"> be very clear, </w:t>
      </w:r>
      <w:r w:rsidRPr="003233C5">
        <w:rPr>
          <w:rStyle w:val="StyleBoldUnderline"/>
        </w:rPr>
        <w:t>we do not claim that all terrorism-related threats can or should be dealt with militarily</w:t>
      </w:r>
      <w:r>
        <w:t xml:space="preserve">. Law enforcement and intelligence tools can have tremendous effect, and we strongly endorse the view that the President’s authority to use them should not be unduly constrained out of a misguided sense that most or all terrorism scenarios require a military solution. But </w:t>
      </w:r>
      <w:r w:rsidRPr="009A63D4">
        <w:rPr>
          <w:rStyle w:val="StyleBoldUnderline"/>
          <w:highlight w:val="cyan"/>
        </w:rPr>
        <w:t>law enforcement and intelligence tools are not a panacea</w:t>
      </w:r>
      <w:r w:rsidRPr="003233C5">
        <w:rPr>
          <w:rStyle w:val="StyleBoldUnderline"/>
        </w:rPr>
        <w:t>. In some circumstances – such as</w:t>
      </w:r>
      <w:r>
        <w:t xml:space="preserve"> the late 1990s in Afghanistan and </w:t>
      </w:r>
      <w:r w:rsidRPr="003233C5">
        <w:rPr>
          <w:rStyle w:val="StyleBoldUnderline"/>
        </w:rPr>
        <w:t>toda</w:t>
      </w:r>
      <w:r w:rsidRPr="00F9262D">
        <w:rPr>
          <w:rStyle w:val="StyleBoldUnderline"/>
          <w:highlight w:val="cyan"/>
        </w:rPr>
        <w:t>y in certain areas of Pakistan, Yemen, Somalia, and the Sahel region – these options simply do not provide sufficient capacity to</w:t>
      </w:r>
      <w:r w:rsidRPr="003233C5">
        <w:rPr>
          <w:rStyle w:val="StyleBoldUnderline"/>
        </w:rPr>
        <w:t xml:space="preserve"> </w:t>
      </w:r>
      <w:r w:rsidRPr="00F9262D">
        <w:rPr>
          <w:rStyle w:val="StyleBoldUnderline"/>
          <w:highlight w:val="cyan"/>
        </w:rPr>
        <w:t>capture individuals or</w:t>
      </w:r>
      <w:r w:rsidRPr="003233C5">
        <w:rPr>
          <w:rStyle w:val="StyleBoldUnderline"/>
        </w:rPr>
        <w:t xml:space="preserve"> to otherwise </w:t>
      </w:r>
      <w:r w:rsidRPr="00F9262D">
        <w:rPr>
          <w:rStyle w:val="StyleBoldUnderline"/>
          <w:highlight w:val="cyan"/>
        </w:rPr>
        <w:t>disrupt their activities</w:t>
      </w:r>
      <w:r>
        <w:t xml:space="preserve">. And in some circumstances, </w:t>
      </w:r>
      <w:r w:rsidRPr="003233C5">
        <w:rPr>
          <w:rStyle w:val="StyleBoldUnderline"/>
        </w:rPr>
        <w:t>these tools are equally inadequate to the task of long-term incapacitation.</w:t>
      </w:r>
      <w:r w:rsidRPr="00115B00">
        <w:rPr>
          <w:rStyle w:val="StyleBoldUnderline"/>
          <w:sz w:val="12"/>
        </w:rPr>
        <w:t xml:space="preserve">¶ </w:t>
      </w:r>
      <w:proofErr w:type="gramStart"/>
      <w:r>
        <w:t>Bearing</w:t>
      </w:r>
      <w:proofErr w:type="gramEnd"/>
      <w:r>
        <w:t xml:space="preserve"> this in mind, </w:t>
      </w:r>
      <w:r w:rsidRPr="00F9262D">
        <w:rPr>
          <w:rStyle w:val="StyleBoldUnderline"/>
          <w:highlight w:val="cyan"/>
        </w:rPr>
        <w:t>the next issue is whether the President’s</w:t>
      </w:r>
      <w:r w:rsidRPr="00AC7BE8">
        <w:rPr>
          <w:rStyle w:val="StyleBoldUnderline"/>
        </w:rPr>
        <w:t xml:space="preserve"> inherent </w:t>
      </w:r>
      <w:r w:rsidRPr="00F9262D">
        <w:rPr>
          <w:rStyle w:val="StyleBoldUnderline"/>
          <w:highlight w:val="cyan"/>
        </w:rPr>
        <w:t>powers under Article II are adequate</w:t>
      </w:r>
      <w:r w:rsidRPr="00AC7BE8">
        <w:rPr>
          <w:rStyle w:val="StyleBoldUnderline"/>
        </w:rPr>
        <w:t xml:space="preserve"> to address any gap that may emerge between what defense of the nation demands and what law enforcement and intelligence options can provide in extra-AUMF scenarios</w:t>
      </w:r>
      <w:r>
        <w:t>. We are skeptical, for three reasons.</w:t>
      </w:r>
      <w:r w:rsidRPr="00AF439A">
        <w:rPr>
          <w:sz w:val="12"/>
        </w:rPr>
        <w:t xml:space="preserve">¶ </w:t>
      </w:r>
      <w:proofErr w:type="gramStart"/>
      <w:r>
        <w:t>First</w:t>
      </w:r>
      <w:proofErr w:type="gramEnd"/>
      <w:r>
        <w:t xml:space="preserve">, </w:t>
      </w:r>
      <w:r w:rsidRPr="00AC7BE8">
        <w:rPr>
          <w:rStyle w:val="StyleBoldUnderline"/>
        </w:rPr>
        <w:t xml:space="preserve">it is worth bearing in mind that </w:t>
      </w:r>
      <w:r w:rsidRPr="00F9262D">
        <w:rPr>
          <w:rStyle w:val="StyleBoldUnderline"/>
          <w:highlight w:val="cyan"/>
        </w:rPr>
        <w:t>some administrations are more comfortable resorting to</w:t>
      </w:r>
      <w:r w:rsidRPr="00AC7BE8">
        <w:rPr>
          <w:rStyle w:val="StyleBoldUnderline"/>
        </w:rPr>
        <w:t xml:space="preserve"> claims of </w:t>
      </w:r>
      <w:r w:rsidRPr="00F9262D">
        <w:rPr>
          <w:rStyle w:val="StyleBoldUnderline"/>
          <w:highlight w:val="cyan"/>
        </w:rPr>
        <w:t>Article II</w:t>
      </w:r>
      <w:r w:rsidRPr="00AC7BE8">
        <w:rPr>
          <w:rStyle w:val="StyleBoldUnderline"/>
        </w:rPr>
        <w:t xml:space="preserve"> authority </w:t>
      </w:r>
      <w:r w:rsidRPr="00F9262D">
        <w:rPr>
          <w:rStyle w:val="StyleBoldUnderline"/>
          <w:highlight w:val="cyan"/>
        </w:rPr>
        <w:t>than others. The Obama administration</w:t>
      </w:r>
      <w:r>
        <w:t>, for example</w:t>
      </w:r>
      <w:r w:rsidRPr="00AC7BE8">
        <w:rPr>
          <w:rStyle w:val="StyleBoldUnderline"/>
        </w:rPr>
        <w:t xml:space="preserve">, </w:t>
      </w:r>
      <w:r w:rsidRPr="00F9262D">
        <w:rPr>
          <w:rStyle w:val="StyleBoldUnderline"/>
          <w:highlight w:val="cyan"/>
        </w:rPr>
        <w:t>has consciously distanced itself</w:t>
      </w:r>
      <w:r w:rsidRPr="00AC7BE8">
        <w:rPr>
          <w:rStyle w:val="StyleBoldUnderline"/>
        </w:rPr>
        <w:t xml:space="preserve"> from the Bush administration on this dimension,</w:t>
      </w:r>
      <w:r>
        <w:t xml:space="preserve"> at least in the counterterrorism setting (as opposed to the operation in support of the revolution in Libya, which relied on a surprisingly bold stand-alone Article II argument). </w:t>
      </w:r>
      <w:r w:rsidRPr="00F9262D">
        <w:rPr>
          <w:rStyle w:val="StyleBoldUnderline"/>
          <w:highlight w:val="cyan"/>
        </w:rPr>
        <w:t>In a situation where a military response is appropriate</w:t>
      </w:r>
      <w:r w:rsidRPr="00AC7BE8">
        <w:rPr>
          <w:rStyle w:val="StyleBoldUnderline"/>
        </w:rPr>
        <w:t xml:space="preserve"> but officials are reluctant to act without statutory cover, </w:t>
      </w:r>
      <w:r w:rsidRPr="00F9262D">
        <w:rPr>
          <w:rStyle w:val="StyleBoldUnderline"/>
          <w:highlight w:val="cyan"/>
        </w:rPr>
        <w:t>a serious problem arises unless there is time to seek</w:t>
      </w:r>
      <w:r w:rsidRPr="00AC7BE8">
        <w:rPr>
          <w:rStyle w:val="StyleBoldUnderline"/>
        </w:rPr>
        <w:t xml:space="preserve"> and receive </w:t>
      </w:r>
      <w:r w:rsidRPr="00F9262D">
        <w:rPr>
          <w:rStyle w:val="StyleBoldUnderline"/>
          <w:highlight w:val="cyan"/>
        </w:rPr>
        <w:t>legislative support</w:t>
      </w:r>
      <w:r w:rsidRPr="00AC7BE8">
        <w:rPr>
          <w:rStyle w:val="StyleBoldUnderline"/>
        </w:rPr>
        <w:t>.</w:t>
      </w:r>
      <w:r w:rsidRPr="00AF439A">
        <w:rPr>
          <w:rStyle w:val="StyleBoldUnderline"/>
          <w:sz w:val="12"/>
        </w:rPr>
        <w:t>¶</w:t>
      </w:r>
      <w:r w:rsidRPr="00AF439A">
        <w:rPr>
          <w:sz w:val="12"/>
        </w:rPr>
        <w:t xml:space="preserve"> </w:t>
      </w:r>
      <w:proofErr w:type="gramStart"/>
      <w:r>
        <w:t>Second</w:t>
      </w:r>
      <w:proofErr w:type="gramEnd"/>
      <w:r>
        <w:t xml:space="preserve">, </w:t>
      </w:r>
      <w:r w:rsidRPr="00F9262D">
        <w:rPr>
          <w:rStyle w:val="StyleBoldUnderline"/>
          <w:highlight w:val="cyan"/>
        </w:rPr>
        <w:t>presidential action based on statutory authority has more</w:t>
      </w:r>
      <w:r w:rsidRPr="00AC7BE8">
        <w:rPr>
          <w:rStyle w:val="StyleBoldUnderline"/>
        </w:rPr>
        <w:t xml:space="preserve"> political and legal </w:t>
      </w:r>
      <w:r w:rsidRPr="00F9262D">
        <w:rPr>
          <w:rStyle w:val="StyleBoldUnderline"/>
          <w:highlight w:val="cyan"/>
        </w:rPr>
        <w:t>legitimacy than action based on Article II</w:t>
      </w:r>
      <w:r w:rsidRPr="00AC7BE8">
        <w:rPr>
          <w:rStyle w:val="StyleBoldUnderline"/>
        </w:rPr>
        <w:t xml:space="preserve"> alone. </w:t>
      </w:r>
      <w:r w:rsidRPr="00F9262D">
        <w:rPr>
          <w:rStyle w:val="StyleBoldUnderline"/>
          <w:highlight w:val="cyan"/>
        </w:rPr>
        <w:t>Article II actions leave the president without overt</w:t>
      </w:r>
      <w:r w:rsidRPr="00AC7BE8">
        <w:rPr>
          <w:rStyle w:val="StyleBoldUnderline"/>
        </w:rPr>
        <w:t xml:space="preserve"> political </w:t>
      </w:r>
      <w:r w:rsidRPr="00F9262D">
        <w:rPr>
          <w:rStyle w:val="StyleBoldUnderline"/>
          <w:highlight w:val="cyan"/>
        </w:rPr>
        <w:t>support of Congress, which can later snipe at his decisions</w:t>
      </w:r>
      <w:r w:rsidRPr="00AC7BE8">
        <w:rPr>
          <w:rStyle w:val="StyleBoldUnderline"/>
        </w:rPr>
        <w:t xml:space="preserve">, or take actions to undermine them. </w:t>
      </w:r>
      <w:r>
        <w:t xml:space="preserve">We saw this happen, for example, in response to many of the Bush administration’s unilateral assertions of authority, and also to some degree in response to President Obama’s unilateral assertion of authority in Libya. This is a problem that grows with reliance on Article II over time. Also, of course, </w:t>
      </w:r>
      <w:r w:rsidRPr="00F9262D">
        <w:rPr>
          <w:rStyle w:val="StyleBoldUnderline"/>
          <w:highlight w:val="cyan"/>
        </w:rPr>
        <w:t>any subsequent judicial review of the president’s use of force is more likely to be upheld if supported by Congress.</w:t>
      </w:r>
    </w:p>
    <w:p w:rsidR="000022F2" w:rsidRDefault="000022F2" w:rsidP="00D17C4E"/>
    <w:p w:rsidR="00AD46E2" w:rsidRPr="00D17C4E" w:rsidRDefault="00DC58B8" w:rsidP="00D17C4E">
      <w:r>
        <w:rPr>
          <w:rFonts w:eastAsiaTheme="majorEastAsia" w:cstheme="majorBidi"/>
          <w:b/>
          <w:bCs/>
          <w:iCs/>
          <w:sz w:val="26"/>
        </w:rPr>
        <w:t xml:space="preserve">The United States Congress should revise Public Law 107-40 to set forth criteria that prohibits the Presidential use of drone strikes against new terrorist threats where the President has not undergone administrative review to identify particular groups covered. </w:t>
      </w:r>
    </w:p>
    <w:sectPr w:rsidR="00AD46E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178" w:rsidRDefault="004E1178" w:rsidP="005F5576">
      <w:r>
        <w:separator/>
      </w:r>
    </w:p>
  </w:endnote>
  <w:endnote w:type="continuationSeparator" w:id="0">
    <w:p w:rsidR="004E1178" w:rsidRDefault="004E11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178" w:rsidRDefault="004E1178" w:rsidP="005F5576">
      <w:r>
        <w:separator/>
      </w:r>
    </w:p>
  </w:footnote>
  <w:footnote w:type="continuationSeparator" w:id="0">
    <w:p w:rsidR="004E1178" w:rsidRDefault="004E11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93C0B"/>
    <w:multiLevelType w:val="hybridMultilevel"/>
    <w:tmpl w:val="56C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5108E"/>
    <w:multiLevelType w:val="hybridMultilevel"/>
    <w:tmpl w:val="C122A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67061"/>
    <w:multiLevelType w:val="hybridMultilevel"/>
    <w:tmpl w:val="2362E5D8"/>
    <w:lvl w:ilvl="0" w:tplc="0324F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658C4"/>
    <w:multiLevelType w:val="hybridMultilevel"/>
    <w:tmpl w:val="EFDC4B6A"/>
    <w:lvl w:ilvl="0" w:tplc="202CA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E187C"/>
    <w:multiLevelType w:val="hybridMultilevel"/>
    <w:tmpl w:val="841A37A6"/>
    <w:lvl w:ilvl="0" w:tplc="18B0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720F3"/>
    <w:multiLevelType w:val="hybridMultilevel"/>
    <w:tmpl w:val="101447BC"/>
    <w:lvl w:ilvl="0" w:tplc="229C2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178"/>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91F"/>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955"/>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5B3B"/>
    <w:rsid w:val="00A41D63"/>
    <w:rsid w:val="00A46C7F"/>
    <w:rsid w:val="00A73245"/>
    <w:rsid w:val="00A77145"/>
    <w:rsid w:val="00A82989"/>
    <w:rsid w:val="00A904FE"/>
    <w:rsid w:val="00A9262C"/>
    <w:rsid w:val="00AB3B76"/>
    <w:rsid w:val="00AB61DD"/>
    <w:rsid w:val="00AC222F"/>
    <w:rsid w:val="00AC2CC7"/>
    <w:rsid w:val="00AC7B3B"/>
    <w:rsid w:val="00AD3CE6"/>
    <w:rsid w:val="00AD46E2"/>
    <w:rsid w:val="00AE1307"/>
    <w:rsid w:val="00AE7586"/>
    <w:rsid w:val="00AF7A65"/>
    <w:rsid w:val="00B06710"/>
    <w:rsid w:val="00B07EBF"/>
    <w:rsid w:val="00B166CB"/>
    <w:rsid w:val="00B235E1"/>
    <w:rsid w:val="00B24123"/>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8B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Document Map" w:uiPriority="0"/>
    <w:lsdException w:name="Normal (Web)" w:uiPriority="0" w:qFormat="1"/>
    <w:lsdException w:name="HTML Preformatted"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A41D63"/>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A41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A41D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1D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A41D6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AD46E2"/>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AD46E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A41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D63"/>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A41D63"/>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A41D63"/>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A41D63"/>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A41D63"/>
    <w:rPr>
      <w:b/>
      <w:bCs/>
    </w:rPr>
  </w:style>
  <w:style w:type="character" w:customStyle="1" w:styleId="Heading3Char">
    <w:name w:val="Heading 3 Char"/>
    <w:aliases w:val="Block Char"/>
    <w:basedOn w:val="DefaultParagraphFont"/>
    <w:link w:val="Heading3"/>
    <w:uiPriority w:val="3"/>
    <w:rsid w:val="00A41D6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A41D6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1D63"/>
    <w:rPr>
      <w:b/>
      <w:bCs/>
      <w:sz w:val="22"/>
      <w:u w:val="none"/>
    </w:rPr>
  </w:style>
  <w:style w:type="paragraph" w:styleId="Header">
    <w:name w:val="header"/>
    <w:basedOn w:val="Normal"/>
    <w:link w:val="HeaderChar"/>
    <w:uiPriority w:val="99"/>
    <w:rsid w:val="00A41D63"/>
    <w:pPr>
      <w:tabs>
        <w:tab w:val="center" w:pos="4680"/>
        <w:tab w:val="right" w:pos="9360"/>
      </w:tabs>
    </w:pPr>
  </w:style>
  <w:style w:type="character" w:customStyle="1" w:styleId="HeaderChar">
    <w:name w:val="Header Char"/>
    <w:basedOn w:val="DefaultParagraphFont"/>
    <w:link w:val="Header"/>
    <w:uiPriority w:val="99"/>
    <w:rsid w:val="00A41D63"/>
    <w:rPr>
      <w:rFonts w:ascii="Times New Roman" w:hAnsi="Times New Roman" w:cs="Times New Roman"/>
    </w:rPr>
  </w:style>
  <w:style w:type="paragraph" w:styleId="Footer">
    <w:name w:val="footer"/>
    <w:basedOn w:val="Normal"/>
    <w:link w:val="FooterChar"/>
    <w:uiPriority w:val="99"/>
    <w:rsid w:val="00A41D63"/>
    <w:pPr>
      <w:tabs>
        <w:tab w:val="center" w:pos="4680"/>
        <w:tab w:val="right" w:pos="9360"/>
      </w:tabs>
    </w:pPr>
  </w:style>
  <w:style w:type="character" w:customStyle="1" w:styleId="FooterChar">
    <w:name w:val="Footer Char"/>
    <w:basedOn w:val="DefaultParagraphFont"/>
    <w:link w:val="Footer"/>
    <w:uiPriority w:val="99"/>
    <w:rsid w:val="00A41D63"/>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A41D63"/>
    <w:rPr>
      <w:color w:val="auto"/>
      <w:u w:val="none"/>
    </w:rPr>
  </w:style>
  <w:style w:type="character" w:styleId="FollowedHyperlink">
    <w:name w:val="FollowedHyperlink"/>
    <w:basedOn w:val="DefaultParagraphFont"/>
    <w:uiPriority w:val="99"/>
    <w:rsid w:val="00A41D63"/>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A41D63"/>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AD46E2"/>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AD46E2"/>
    <w:rPr>
      <w:rFonts w:asciiTheme="majorHAnsi" w:eastAsiaTheme="majorEastAsia" w:hAnsiTheme="majorHAnsi" w:cstheme="majorBidi"/>
      <w:i/>
      <w:iCs/>
      <w:color w:val="243F60" w:themeColor="accent1" w:themeShade="7F"/>
    </w:rPr>
  </w:style>
  <w:style w:type="paragraph" w:customStyle="1" w:styleId="tag">
    <w:name w:val="tag"/>
    <w:aliases w:val="No Spacing3,No Spacing112"/>
    <w:basedOn w:val="Normal"/>
    <w:next w:val="Normal"/>
    <w:link w:val="tagChar"/>
    <w:qFormat/>
    <w:rsid w:val="00AD46E2"/>
    <w:pPr>
      <w:widowControl w:val="0"/>
    </w:pPr>
    <w:rPr>
      <w:rFonts w:eastAsia="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AD46E2"/>
    <w:rPr>
      <w:rFonts w:ascii="Calibri" w:eastAsia="Times New Roman" w:hAnsi="Calibri" w:cs="Calibri"/>
      <w:b/>
      <w:sz w:val="20"/>
    </w:rPr>
  </w:style>
  <w:style w:type="character" w:styleId="Strong">
    <w:name w:val="Strong"/>
    <w:aliases w:val="8 pt font"/>
    <w:qFormat/>
    <w:rsid w:val="00AD46E2"/>
    <w:rPr>
      <w:b/>
      <w:bCs/>
    </w:rPr>
  </w:style>
  <w:style w:type="character" w:customStyle="1" w:styleId="UnderlineBold">
    <w:name w:val="Underline + Bold"/>
    <w:uiPriority w:val="1"/>
    <w:qFormat/>
    <w:rsid w:val="00AD46E2"/>
    <w:rPr>
      <w:b/>
      <w:sz w:val="20"/>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nhideWhenUsed/>
    <w:qFormat/>
    <w:rsid w:val="00AD46E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AD46E2"/>
  </w:style>
  <w:style w:type="paragraph" w:customStyle="1" w:styleId="card">
    <w:name w:val="card"/>
    <w:basedOn w:val="Normal"/>
    <w:next w:val="Normal"/>
    <w:link w:val="cardChar"/>
    <w:qFormat/>
    <w:rsid w:val="00AD46E2"/>
    <w:pPr>
      <w:ind w:left="288" w:right="288"/>
    </w:pPr>
    <w:rPr>
      <w:rFonts w:eastAsia="Times New Roman"/>
      <w:sz w:val="16"/>
    </w:rPr>
  </w:style>
  <w:style w:type="character" w:customStyle="1" w:styleId="cardChar">
    <w:name w:val="card Char"/>
    <w:link w:val="card"/>
    <w:rsid w:val="00AD46E2"/>
    <w:rPr>
      <w:rFonts w:ascii="Times New Roman" w:eastAsia="Times New Roman" w:hAnsi="Times New Roman" w:cs="Times New Roman"/>
      <w:sz w:val="16"/>
    </w:rPr>
  </w:style>
  <w:style w:type="paragraph" w:customStyle="1" w:styleId="UnderlinePara">
    <w:name w:val="Underline Para"/>
    <w:basedOn w:val="Normal"/>
    <w:uiPriority w:val="6"/>
    <w:rsid w:val="00AD46E2"/>
    <w:pPr>
      <w:widowControl w:val="0"/>
      <w:suppressAutoHyphens/>
      <w:spacing w:after="200"/>
      <w:contextualSpacing/>
      <w:jc w:val="both"/>
    </w:pPr>
    <w:rPr>
      <w:rFonts w:asciiTheme="minorHAnsi" w:hAnsiTheme="minorHAnsi" w:cstheme="minorBidi"/>
      <w:bCs/>
      <w:u w:val="single"/>
    </w:rPr>
  </w:style>
  <w:style w:type="paragraph" w:customStyle="1" w:styleId="FullText">
    <w:name w:val="Full Text"/>
    <w:basedOn w:val="Normal"/>
    <w:rsid w:val="00AD46E2"/>
    <w:rPr>
      <w:rFonts w:ascii="Arial Narrow" w:eastAsia="Times New Roman" w:hAnsi="Arial Narrow"/>
      <w:sz w:val="16"/>
    </w:rPr>
  </w:style>
  <w:style w:type="paragraph" w:customStyle="1" w:styleId="UnderlinedText">
    <w:name w:val="Underlined Text"/>
    <w:basedOn w:val="Normal"/>
    <w:autoRedefine/>
    <w:rsid w:val="00AD46E2"/>
    <w:rPr>
      <w:rFonts w:asciiTheme="majorHAnsi" w:hAnsiTheme="majorHAnsi"/>
      <w:b/>
      <w:sz w:val="20"/>
      <w:szCs w:val="20"/>
      <w:lang w:eastAsia="ja-JP"/>
    </w:rPr>
  </w:style>
  <w:style w:type="character" w:customStyle="1" w:styleId="hit">
    <w:name w:val="hit"/>
    <w:basedOn w:val="DefaultParagraphFont"/>
    <w:rsid w:val="00AD46E2"/>
  </w:style>
  <w:style w:type="character" w:customStyle="1" w:styleId="verdana">
    <w:name w:val="verdana"/>
    <w:rsid w:val="00AD46E2"/>
  </w:style>
  <w:style w:type="character" w:customStyle="1" w:styleId="commentstext">
    <w:name w:val="comments_text"/>
    <w:basedOn w:val="DefaultParagraphFont"/>
    <w:uiPriority w:val="99"/>
    <w:rsid w:val="00AD46E2"/>
    <w:rPr>
      <w:rFonts w:ascii="Times New Roman" w:hAnsi="Times New Roman" w:cs="Times New Roman" w:hint="default"/>
    </w:rPr>
  </w:style>
  <w:style w:type="paragraph" w:styleId="ListParagraph">
    <w:name w:val="List Paragraph"/>
    <w:basedOn w:val="Normal"/>
    <w:uiPriority w:val="34"/>
    <w:qFormat/>
    <w:rsid w:val="00AD46E2"/>
    <w:pPr>
      <w:ind w:left="720"/>
      <w:contextualSpacing/>
    </w:pPr>
  </w:style>
  <w:style w:type="paragraph" w:customStyle="1" w:styleId="Card0">
    <w:name w:val="Card"/>
    <w:next w:val="Normal"/>
    <w:uiPriority w:val="99"/>
    <w:qFormat/>
    <w:rsid w:val="00AD46E2"/>
    <w:pPr>
      <w:spacing w:line="240" w:lineRule="auto"/>
    </w:pPr>
    <w:rPr>
      <w:rFonts w:ascii="Garamond" w:eastAsia="Cambria" w:hAnsi="Garamond" w:cs="Times New Roman"/>
      <w:sz w:val="24"/>
      <w:szCs w:val="24"/>
    </w:rPr>
  </w:style>
  <w:style w:type="character" w:customStyle="1" w:styleId="underline">
    <w:name w:val="underline"/>
    <w:link w:val="textbold"/>
    <w:qFormat/>
    <w:rsid w:val="00AD46E2"/>
    <w:rPr>
      <w:b/>
      <w:u w:val="single"/>
    </w:rPr>
  </w:style>
  <w:style w:type="character" w:customStyle="1" w:styleId="boldunderline">
    <w:name w:val="bold underline"/>
    <w:qFormat/>
    <w:rsid w:val="00AD46E2"/>
    <w:rPr>
      <w:b/>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AD46E2"/>
    <w:rPr>
      <w:rFonts w:ascii="Times New Roman" w:hAnsi="Times New Roman"/>
      <w:b/>
      <w:sz w:val="24"/>
    </w:rPr>
  </w:style>
  <w:style w:type="paragraph" w:customStyle="1" w:styleId="textbold">
    <w:name w:val="text bold"/>
    <w:basedOn w:val="Normal"/>
    <w:link w:val="underline"/>
    <w:qFormat/>
    <w:rsid w:val="00AD46E2"/>
    <w:pPr>
      <w:ind w:left="720"/>
      <w:jc w:val="both"/>
    </w:pPr>
    <w:rPr>
      <w:rFonts w:asciiTheme="minorHAnsi" w:hAnsiTheme="minorHAnsi" w:cstheme="minorBidi"/>
      <w:b/>
      <w:u w:val="single"/>
    </w:rPr>
  </w:style>
  <w:style w:type="character" w:customStyle="1" w:styleId="CardTextChar">
    <w:name w:val="Card Text Char"/>
    <w:locked/>
    <w:rsid w:val="00AD46E2"/>
    <w:rPr>
      <w:rFonts w:ascii="Times New Roman" w:hAnsi="Times New Roman"/>
      <w:szCs w:val="24"/>
      <w:lang w:eastAsia="zh-CN"/>
    </w:rPr>
  </w:style>
  <w:style w:type="character" w:customStyle="1" w:styleId="apple-style-span">
    <w:name w:val="apple-style-span"/>
    <w:rsid w:val="00AD46E2"/>
  </w:style>
  <w:style w:type="paragraph" w:customStyle="1" w:styleId="Cards">
    <w:name w:val="Cards"/>
    <w:next w:val="Normal"/>
    <w:link w:val="CardsChar"/>
    <w:qFormat/>
    <w:rsid w:val="00AD46E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AD46E2"/>
    <w:rPr>
      <w:rFonts w:ascii="Times New Roman" w:eastAsia="Times New Roman" w:hAnsi="Times New Roman" w:cs="Times New Roman"/>
      <w:sz w:val="20"/>
      <w:szCs w:val="24"/>
    </w:rPr>
  </w:style>
  <w:style w:type="character" w:customStyle="1" w:styleId="DebateUnderline">
    <w:name w:val="Debate Underline"/>
    <w:qFormat/>
    <w:rsid w:val="00AD46E2"/>
    <w:rPr>
      <w:rFonts w:ascii="Times New Roman" w:hAnsi="Times New Roman"/>
      <w:sz w:val="20"/>
      <w:u w:val="thick"/>
    </w:rPr>
  </w:style>
  <w:style w:type="character" w:customStyle="1" w:styleId="Author-Date">
    <w:name w:val="Author-Date"/>
    <w:qFormat/>
    <w:rsid w:val="00AD46E2"/>
    <w:rPr>
      <w:b/>
      <w:sz w:val="24"/>
    </w:rPr>
  </w:style>
  <w:style w:type="character" w:customStyle="1" w:styleId="TitleChar">
    <w:name w:val="Title Char"/>
    <w:basedOn w:val="DefaultParagraphFont"/>
    <w:link w:val="Title"/>
    <w:uiPriority w:val="1"/>
    <w:qFormat/>
    <w:rsid w:val="00AD46E2"/>
    <w:rPr>
      <w:bCs/>
      <w:u w:val="single"/>
    </w:rPr>
  </w:style>
  <w:style w:type="paragraph" w:styleId="Date">
    <w:name w:val="Date"/>
    <w:basedOn w:val="Normal"/>
    <w:next w:val="Normal"/>
    <w:link w:val="DateChar"/>
    <w:uiPriority w:val="99"/>
    <w:semiHidden/>
    <w:rsid w:val="00AD46E2"/>
  </w:style>
  <w:style w:type="character" w:customStyle="1" w:styleId="DateChar">
    <w:name w:val="Date Char"/>
    <w:basedOn w:val="DefaultParagraphFont"/>
    <w:link w:val="Date"/>
    <w:uiPriority w:val="99"/>
    <w:semiHidden/>
    <w:rsid w:val="00AD46E2"/>
    <w:rPr>
      <w:rFonts w:ascii="Calibri" w:hAnsi="Calibri" w:cs="Calibri"/>
    </w:rPr>
  </w:style>
  <w:style w:type="paragraph" w:customStyle="1" w:styleId="Citation">
    <w:name w:val="Citation"/>
    <w:basedOn w:val="Normal"/>
    <w:rsid w:val="00AD46E2"/>
    <w:pPr>
      <w:jc w:val="both"/>
    </w:pPr>
    <w:rPr>
      <w:rFonts w:cstheme="minorBidi"/>
      <w:b/>
      <w:sz w:val="24"/>
    </w:rPr>
  </w:style>
  <w:style w:type="character" w:customStyle="1" w:styleId="StyleTimesNewRoman12ptBold">
    <w:name w:val="Style Times New Roman 12 pt Bold"/>
    <w:rsid w:val="00AD46E2"/>
    <w:rPr>
      <w:rFonts w:ascii="Times New Roman" w:hAnsi="Times New Roman" w:cs="Times New Roman" w:hint="default"/>
      <w:b/>
      <w:bCs/>
      <w:sz w:val="24"/>
    </w:rPr>
  </w:style>
  <w:style w:type="paragraph" w:customStyle="1" w:styleId="hotroute">
    <w:name w:val="hot route!"/>
    <w:basedOn w:val="Normal"/>
    <w:qFormat/>
    <w:rsid w:val="00AD46E2"/>
    <w:pPr>
      <w:ind w:left="144"/>
    </w:pPr>
    <w:rPr>
      <w:rFonts w:ascii="Cambria" w:eastAsia="Calibri" w:hAnsi="Cambria"/>
      <w:sz w:val="24"/>
    </w:rPr>
  </w:style>
  <w:style w:type="character" w:customStyle="1" w:styleId="underlineChar">
    <w:name w:val="underline Char"/>
    <w:rsid w:val="00AD46E2"/>
    <w:rPr>
      <w:rFonts w:ascii="Times New Roman" w:hAnsi="Times New Roman"/>
      <w:u w:val="single"/>
    </w:rPr>
  </w:style>
  <w:style w:type="character" w:customStyle="1" w:styleId="smallChar">
    <w:name w:val="small Char"/>
    <w:rsid w:val="00AD46E2"/>
    <w:rPr>
      <w:rFonts w:ascii="Cambria" w:eastAsia="Calibri" w:hAnsi="Cambria" w:cs="Times New Roman"/>
      <w:sz w:val="16"/>
    </w:rPr>
  </w:style>
  <w:style w:type="character" w:customStyle="1" w:styleId="Highlightedunderline">
    <w:name w:val="Highlighted underline"/>
    <w:rsid w:val="00AD46E2"/>
    <w:rPr>
      <w:rFonts w:ascii="Times New Roman" w:hAnsi="Times New Roman"/>
      <w:sz w:val="20"/>
      <w:u w:val="single"/>
      <w:bdr w:val="none" w:sz="0" w:space="0" w:color="auto"/>
      <w:shd w:val="clear" w:color="auto" w:fill="C0C0C0"/>
    </w:rPr>
  </w:style>
  <w:style w:type="character" w:customStyle="1" w:styleId="timestamp">
    <w:name w:val="timestamp"/>
    <w:rsid w:val="00AD46E2"/>
  </w:style>
  <w:style w:type="character" w:customStyle="1" w:styleId="Underline-Highlighted">
    <w:name w:val="Underline-Highlighted"/>
    <w:uiPriority w:val="1"/>
    <w:qFormat/>
    <w:rsid w:val="00AD46E2"/>
    <w:rPr>
      <w:rFonts w:ascii="Cambria" w:hAnsi="Cambria"/>
      <w:sz w:val="24"/>
      <w:u w:val="single"/>
      <w:bdr w:val="none" w:sz="0" w:space="0" w:color="auto"/>
      <w:shd w:val="clear" w:color="auto" w:fill="99FF66"/>
    </w:rPr>
  </w:style>
  <w:style w:type="paragraph" w:styleId="DocumentMap">
    <w:name w:val="Document Map"/>
    <w:basedOn w:val="Normal"/>
    <w:link w:val="DocumentMapChar"/>
    <w:rsid w:val="00AD46E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AD46E2"/>
    <w:rPr>
      <w:rFonts w:ascii="Verdana" w:eastAsia="Batang" w:hAnsi="Verdana" w:cs="Calibri"/>
      <w:sz w:val="16"/>
      <w:szCs w:val="24"/>
      <w:shd w:val="clear" w:color="auto" w:fill="C6D5EC"/>
      <w:lang w:eastAsia="ko-KR"/>
    </w:rPr>
  </w:style>
  <w:style w:type="paragraph" w:customStyle="1" w:styleId="Default">
    <w:name w:val="Default"/>
    <w:basedOn w:val="Normal"/>
    <w:rsid w:val="00AD46E2"/>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AD46E2"/>
    <w:pPr>
      <w:contextualSpacing/>
    </w:pPr>
    <w:rPr>
      <w:rFonts w:eastAsia="PMingLiU"/>
    </w:rPr>
  </w:style>
  <w:style w:type="paragraph" w:customStyle="1" w:styleId="PageHeaderLine1">
    <w:name w:val="PageHeaderLine1"/>
    <w:basedOn w:val="Normal"/>
    <w:rsid w:val="00AD46E2"/>
    <w:pPr>
      <w:tabs>
        <w:tab w:val="right" w:pos="10800"/>
      </w:tabs>
    </w:pPr>
    <w:rPr>
      <w:rFonts w:eastAsia="PMingLiU"/>
      <w:b/>
    </w:rPr>
  </w:style>
  <w:style w:type="paragraph" w:customStyle="1" w:styleId="PageHeaderLine2">
    <w:name w:val="PageHeaderLine2"/>
    <w:basedOn w:val="Normal"/>
    <w:next w:val="Normal"/>
    <w:rsid w:val="00AD46E2"/>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AD46E2"/>
    <w:rPr>
      <w:rFonts w:ascii="Arial" w:eastAsia="Calibri" w:hAnsi="Arial"/>
      <w:szCs w:val="20"/>
    </w:rPr>
  </w:style>
  <w:style w:type="character" w:customStyle="1" w:styleId="EndnoteTextChar">
    <w:name w:val="Endnote Text Char"/>
    <w:basedOn w:val="DefaultParagraphFont"/>
    <w:link w:val="EndnoteText"/>
    <w:uiPriority w:val="99"/>
    <w:semiHidden/>
    <w:rsid w:val="00AD46E2"/>
    <w:rPr>
      <w:rFonts w:ascii="Arial" w:eastAsia="Calibri" w:hAnsi="Arial" w:cs="Calibri"/>
      <w:szCs w:val="20"/>
    </w:rPr>
  </w:style>
  <w:style w:type="character" w:styleId="EndnoteReference">
    <w:name w:val="endnote reference"/>
    <w:uiPriority w:val="99"/>
    <w:semiHidden/>
    <w:unhideWhenUsed/>
    <w:rsid w:val="00AD46E2"/>
    <w:rPr>
      <w:vertAlign w:val="superscript"/>
    </w:rPr>
  </w:style>
  <w:style w:type="paragraph" w:customStyle="1" w:styleId="2909F619802848F09E01365C32F34654">
    <w:name w:val="2909F619802848F09E01365C32F34654"/>
    <w:rsid w:val="00AD46E2"/>
    <w:rPr>
      <w:rFonts w:ascii="Calibri" w:eastAsia="PMingLiU" w:hAnsi="Calibri" w:cs="Times New Roman"/>
      <w:lang w:eastAsia="ja-JP"/>
    </w:rPr>
  </w:style>
  <w:style w:type="paragraph" w:customStyle="1" w:styleId="D345FF3D873148C5AE3FBF3267827368">
    <w:name w:val="D345FF3D873148C5AE3FBF3267827368"/>
    <w:rsid w:val="00AD46E2"/>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AD46E2"/>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D46E2"/>
    <w:rPr>
      <w:rFonts w:ascii="Tahoma" w:eastAsia="Calibri" w:hAnsi="Tahoma" w:cs="Tahoma"/>
      <w:sz w:val="16"/>
      <w:szCs w:val="16"/>
    </w:rPr>
  </w:style>
  <w:style w:type="paragraph" w:customStyle="1" w:styleId="BlockTitle">
    <w:name w:val="Block Title"/>
    <w:basedOn w:val="Heading1"/>
    <w:next w:val="Normal"/>
    <w:link w:val="BlockTitleChar"/>
    <w:qFormat/>
    <w:rsid w:val="00AD46E2"/>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AD46E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D46E2"/>
    <w:rPr>
      <w:rFonts w:ascii="Garamond" w:eastAsia="Times New Roman" w:hAnsi="Garamond" w:cs="Times New Roman"/>
      <w:sz w:val="12"/>
      <w:szCs w:val="20"/>
    </w:rPr>
  </w:style>
  <w:style w:type="paragraph" w:styleId="TOC1">
    <w:name w:val="toc 1"/>
    <w:basedOn w:val="Normal"/>
    <w:next w:val="Normal"/>
    <w:autoRedefine/>
    <w:uiPriority w:val="39"/>
    <w:unhideWhenUsed/>
    <w:rsid w:val="00AD46E2"/>
    <w:rPr>
      <w:rFonts w:eastAsia="Calibri"/>
    </w:rPr>
  </w:style>
  <w:style w:type="paragraph" w:styleId="TOC4">
    <w:name w:val="toc 4"/>
    <w:basedOn w:val="Normal"/>
    <w:next w:val="Normal"/>
    <w:autoRedefine/>
    <w:unhideWhenUsed/>
    <w:rsid w:val="00AD46E2"/>
    <w:pPr>
      <w:spacing w:before="240"/>
    </w:pPr>
    <w:rPr>
      <w:rFonts w:eastAsia="Calibri"/>
      <w:b/>
      <w:u w:val="single"/>
    </w:rPr>
  </w:style>
  <w:style w:type="paragraph" w:customStyle="1" w:styleId="bold">
    <w:name w:val="bold"/>
    <w:basedOn w:val="Default"/>
    <w:uiPriority w:val="99"/>
    <w:qFormat/>
    <w:rsid w:val="00AD46E2"/>
    <w:rPr>
      <w:rFonts w:eastAsia="Calibri"/>
      <w:b/>
    </w:rPr>
  </w:style>
  <w:style w:type="character" w:customStyle="1" w:styleId="ft0">
    <w:name w:val="ft0"/>
    <w:rsid w:val="00AD46E2"/>
  </w:style>
  <w:style w:type="character" w:customStyle="1" w:styleId="ft2">
    <w:name w:val="ft2"/>
    <w:rsid w:val="00AD46E2"/>
  </w:style>
  <w:style w:type="character" w:customStyle="1" w:styleId="ft1">
    <w:name w:val="ft1"/>
    <w:rsid w:val="00AD46E2"/>
  </w:style>
  <w:style w:type="character" w:customStyle="1" w:styleId="ft3">
    <w:name w:val="ft3"/>
    <w:rsid w:val="00AD46E2"/>
  </w:style>
  <w:style w:type="character" w:styleId="HTMLCite">
    <w:name w:val="HTML Cite"/>
    <w:uiPriority w:val="99"/>
    <w:semiHidden/>
    <w:unhideWhenUsed/>
    <w:rsid w:val="00AD46E2"/>
    <w:rPr>
      <w:i/>
      <w:iCs/>
    </w:rPr>
  </w:style>
  <w:style w:type="paragraph" w:styleId="TOC2">
    <w:name w:val="toc 2"/>
    <w:basedOn w:val="Normal"/>
    <w:next w:val="Normal"/>
    <w:autoRedefine/>
    <w:unhideWhenUsed/>
    <w:rsid w:val="00AD46E2"/>
    <w:pPr>
      <w:spacing w:after="100" w:line="276" w:lineRule="auto"/>
      <w:ind w:left="220"/>
    </w:pPr>
    <w:rPr>
      <w:rFonts w:eastAsia="Times New Roman"/>
    </w:rPr>
  </w:style>
  <w:style w:type="paragraph" w:styleId="TOC3">
    <w:name w:val="toc 3"/>
    <w:basedOn w:val="Normal"/>
    <w:next w:val="Normal"/>
    <w:autoRedefine/>
    <w:unhideWhenUsed/>
    <w:rsid w:val="00AD46E2"/>
    <w:pPr>
      <w:spacing w:after="100" w:line="276" w:lineRule="auto"/>
      <w:ind w:left="440"/>
    </w:pPr>
    <w:rPr>
      <w:rFonts w:eastAsia="Times New Roman"/>
    </w:rPr>
  </w:style>
  <w:style w:type="paragraph" w:styleId="TOC5">
    <w:name w:val="toc 5"/>
    <w:basedOn w:val="Normal"/>
    <w:next w:val="Normal"/>
    <w:autoRedefine/>
    <w:unhideWhenUsed/>
    <w:rsid w:val="00AD46E2"/>
    <w:pPr>
      <w:spacing w:after="100" w:line="276" w:lineRule="auto"/>
      <w:ind w:left="880"/>
    </w:pPr>
    <w:rPr>
      <w:rFonts w:eastAsia="Times New Roman"/>
    </w:rPr>
  </w:style>
  <w:style w:type="paragraph" w:styleId="TOC6">
    <w:name w:val="toc 6"/>
    <w:basedOn w:val="Normal"/>
    <w:next w:val="Normal"/>
    <w:autoRedefine/>
    <w:unhideWhenUsed/>
    <w:rsid w:val="00AD46E2"/>
    <w:pPr>
      <w:spacing w:after="100" w:line="276" w:lineRule="auto"/>
      <w:ind w:left="1100"/>
    </w:pPr>
    <w:rPr>
      <w:rFonts w:eastAsia="Times New Roman"/>
    </w:rPr>
  </w:style>
  <w:style w:type="paragraph" w:styleId="TOC7">
    <w:name w:val="toc 7"/>
    <w:basedOn w:val="Normal"/>
    <w:next w:val="Normal"/>
    <w:autoRedefine/>
    <w:unhideWhenUsed/>
    <w:rsid w:val="00AD46E2"/>
    <w:pPr>
      <w:spacing w:after="100" w:line="276" w:lineRule="auto"/>
      <w:ind w:left="1320"/>
    </w:pPr>
    <w:rPr>
      <w:rFonts w:eastAsia="Times New Roman"/>
    </w:rPr>
  </w:style>
  <w:style w:type="paragraph" w:styleId="TOC8">
    <w:name w:val="toc 8"/>
    <w:basedOn w:val="Normal"/>
    <w:next w:val="Normal"/>
    <w:autoRedefine/>
    <w:unhideWhenUsed/>
    <w:rsid w:val="00AD46E2"/>
    <w:pPr>
      <w:spacing w:after="100" w:line="276" w:lineRule="auto"/>
      <w:ind w:left="1540"/>
    </w:pPr>
    <w:rPr>
      <w:rFonts w:eastAsia="Times New Roman"/>
    </w:rPr>
  </w:style>
  <w:style w:type="paragraph" w:styleId="TOC9">
    <w:name w:val="toc 9"/>
    <w:basedOn w:val="Normal"/>
    <w:next w:val="Normal"/>
    <w:autoRedefine/>
    <w:unhideWhenUsed/>
    <w:rsid w:val="00AD46E2"/>
    <w:pPr>
      <w:spacing w:after="100" w:line="276" w:lineRule="auto"/>
      <w:ind w:left="1760"/>
    </w:pPr>
    <w:rPr>
      <w:rFonts w:eastAsia="Times New Roman"/>
    </w:rPr>
  </w:style>
  <w:style w:type="paragraph" w:styleId="NoSpacing">
    <w:name w:val="No Spacing"/>
    <w:aliases w:val="Tag and Cite"/>
    <w:link w:val="NoSpacingChar1"/>
    <w:qFormat/>
    <w:rsid w:val="00AD46E2"/>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AD46E2"/>
    <w:rPr>
      <w:rFonts w:ascii="Times New Roman" w:eastAsia="Calibri" w:hAnsi="Times New Roman" w:cs="Times New Roman"/>
      <w:sz w:val="20"/>
    </w:rPr>
  </w:style>
  <w:style w:type="character" w:customStyle="1" w:styleId="Author">
    <w:name w:val="Author"/>
    <w:rsid w:val="00AD46E2"/>
    <w:rPr>
      <w:b/>
      <w:sz w:val="24"/>
    </w:rPr>
  </w:style>
  <w:style w:type="character" w:customStyle="1" w:styleId="StyleTimesNewRoman12ptBold1">
    <w:name w:val="Style Times New Roman 12 pt Bold1"/>
    <w:rsid w:val="00AD46E2"/>
    <w:rPr>
      <w:b/>
      <w:bCs/>
      <w:sz w:val="24"/>
    </w:rPr>
  </w:style>
  <w:style w:type="paragraph" w:customStyle="1" w:styleId="Tags">
    <w:name w:val="Tags"/>
    <w:basedOn w:val="Normal"/>
    <w:link w:val="TagsChar"/>
    <w:uiPriority w:val="99"/>
    <w:qFormat/>
    <w:rsid w:val="00AD46E2"/>
    <w:pPr>
      <w:spacing w:before="120" w:after="120"/>
    </w:pPr>
    <w:rPr>
      <w:rFonts w:eastAsia="MS Mincho"/>
      <w:b/>
      <w:sz w:val="24"/>
      <w:lang w:val="x-none" w:eastAsia="ja-JP"/>
    </w:rPr>
  </w:style>
  <w:style w:type="character" w:customStyle="1" w:styleId="TagsChar">
    <w:name w:val="Tags Char"/>
    <w:link w:val="Tags"/>
    <w:uiPriority w:val="99"/>
    <w:rsid w:val="00AD46E2"/>
    <w:rPr>
      <w:rFonts w:ascii="Calibri" w:eastAsia="MS Mincho" w:hAnsi="Calibri" w:cs="Calibri"/>
      <w:b/>
      <w:sz w:val="24"/>
      <w:lang w:val="x-none" w:eastAsia="ja-JP"/>
    </w:rPr>
  </w:style>
  <w:style w:type="paragraph" w:customStyle="1" w:styleId="Unhighlighted">
    <w:name w:val="Unhighlighted"/>
    <w:basedOn w:val="Normal"/>
    <w:link w:val="UnhighlightedChar"/>
    <w:autoRedefine/>
    <w:rsid w:val="00AD46E2"/>
    <w:rPr>
      <w:rFonts w:eastAsia="Times New Roman"/>
      <w:sz w:val="12"/>
      <w:szCs w:val="24"/>
      <w:lang w:val="x-none"/>
    </w:rPr>
  </w:style>
  <w:style w:type="character" w:customStyle="1" w:styleId="UnhighlightedChar">
    <w:name w:val="Unhighlighted Char"/>
    <w:link w:val="Unhighlighted"/>
    <w:rsid w:val="00AD46E2"/>
    <w:rPr>
      <w:rFonts w:ascii="Calibri" w:eastAsia="Times New Roman" w:hAnsi="Calibri" w:cs="Calibri"/>
      <w:sz w:val="12"/>
      <w:szCs w:val="24"/>
      <w:lang w:val="x-none"/>
    </w:rPr>
  </w:style>
  <w:style w:type="paragraph" w:styleId="FootnoteText">
    <w:name w:val="footnote text"/>
    <w:basedOn w:val="Normal"/>
    <w:link w:val="FootnoteTextChar"/>
    <w:semiHidden/>
    <w:rsid w:val="00AD46E2"/>
    <w:rPr>
      <w:rFonts w:eastAsia="SimSun"/>
      <w:szCs w:val="20"/>
    </w:rPr>
  </w:style>
  <w:style w:type="character" w:customStyle="1" w:styleId="FootnoteTextChar">
    <w:name w:val="Footnote Text Char"/>
    <w:basedOn w:val="DefaultParagraphFont"/>
    <w:link w:val="FootnoteText"/>
    <w:semiHidden/>
    <w:rsid w:val="00AD46E2"/>
    <w:rPr>
      <w:rFonts w:ascii="Calibri" w:eastAsia="SimSun" w:hAnsi="Calibri" w:cs="Calibri"/>
      <w:szCs w:val="20"/>
    </w:rPr>
  </w:style>
  <w:style w:type="paragraph" w:customStyle="1" w:styleId="SmallText">
    <w:name w:val="Small Text"/>
    <w:link w:val="SmallTextChar"/>
    <w:autoRedefine/>
    <w:qFormat/>
    <w:rsid w:val="00AD46E2"/>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AD46E2"/>
    <w:rPr>
      <w:rFonts w:ascii="Arial Narrow" w:eastAsia="Cambria" w:hAnsi="Arial Narrow" w:cs="Arial"/>
      <w:sz w:val="16"/>
      <w:szCs w:val="24"/>
      <w:lang w:eastAsia="zh-CN"/>
    </w:rPr>
  </w:style>
  <w:style w:type="character" w:customStyle="1" w:styleId="UnderlinedChar2">
    <w:name w:val="Underlined Char2"/>
    <w:rsid w:val="00AD46E2"/>
    <w:rPr>
      <w:rFonts w:eastAsia="MS Mincho"/>
      <w:szCs w:val="24"/>
      <w:u w:val="single"/>
      <w:lang w:val="en-US" w:eastAsia="ja-JP" w:bidi="ar-SA"/>
    </w:rPr>
  </w:style>
  <w:style w:type="character" w:customStyle="1" w:styleId="CircledChar2">
    <w:name w:val="Circled Char2"/>
    <w:rsid w:val="00AD46E2"/>
    <w:rPr>
      <w:rFonts w:eastAsia="MS Mincho"/>
      <w:b/>
      <w:szCs w:val="24"/>
      <w:u w:val="single"/>
      <w:lang w:val="en-US" w:eastAsia="ja-JP" w:bidi="ar-SA"/>
    </w:rPr>
  </w:style>
  <w:style w:type="character" w:customStyle="1" w:styleId="SmallTextChar2">
    <w:name w:val="Small Text Char2"/>
    <w:rsid w:val="00AD46E2"/>
    <w:rPr>
      <w:rFonts w:eastAsia="MS Mincho"/>
      <w:sz w:val="15"/>
      <w:szCs w:val="24"/>
      <w:lang w:val="en-US" w:eastAsia="ja-JP" w:bidi="ar-SA"/>
    </w:rPr>
  </w:style>
  <w:style w:type="character" w:customStyle="1" w:styleId="TagChar2">
    <w:name w:val="Tag Char2"/>
    <w:rsid w:val="00AD46E2"/>
    <w:rPr>
      <w:rFonts w:eastAsia="MS Mincho"/>
      <w:b/>
      <w:sz w:val="24"/>
      <w:szCs w:val="32"/>
      <w:lang w:val="en-US" w:eastAsia="ja-JP" w:bidi="ar-SA"/>
    </w:rPr>
  </w:style>
  <w:style w:type="paragraph" w:customStyle="1" w:styleId="Circled">
    <w:name w:val="Circled"/>
    <w:link w:val="CircledChar"/>
    <w:qFormat/>
    <w:rsid w:val="00AD46E2"/>
    <w:rPr>
      <w:rFonts w:eastAsia="MS Mincho" w:cs="Times New Roman"/>
      <w:b/>
      <w:sz w:val="20"/>
      <w:szCs w:val="24"/>
      <w:u w:val="single"/>
      <w:lang w:eastAsia="ja-JP"/>
    </w:rPr>
  </w:style>
  <w:style w:type="character" w:customStyle="1" w:styleId="CircledChar">
    <w:name w:val="Circled Char"/>
    <w:link w:val="Circled"/>
    <w:rsid w:val="00AD46E2"/>
    <w:rPr>
      <w:rFonts w:eastAsia="MS Mincho" w:cs="Times New Roman"/>
      <w:b/>
      <w:sz w:val="20"/>
      <w:szCs w:val="24"/>
      <w:u w:val="single"/>
      <w:lang w:eastAsia="ja-JP"/>
    </w:rPr>
  </w:style>
  <w:style w:type="paragraph" w:customStyle="1" w:styleId="Style4">
    <w:name w:val="Style4"/>
    <w:basedOn w:val="Normal"/>
    <w:link w:val="Style4Char"/>
    <w:rsid w:val="00AD46E2"/>
    <w:rPr>
      <w:rFonts w:ascii="Arial Narrow" w:eastAsia="Times New Roman" w:hAnsi="Arial Narrow"/>
      <w:szCs w:val="16"/>
      <w:u w:val="single"/>
    </w:rPr>
  </w:style>
  <w:style w:type="character" w:customStyle="1" w:styleId="Style4Char">
    <w:name w:val="Style4 Char"/>
    <w:link w:val="Style4"/>
    <w:rsid w:val="00AD46E2"/>
    <w:rPr>
      <w:rFonts w:ascii="Arial Narrow" w:eastAsia="Times New Roman" w:hAnsi="Arial Narrow" w:cs="Calibri"/>
      <w:szCs w:val="16"/>
      <w:u w:val="single"/>
    </w:rPr>
  </w:style>
  <w:style w:type="character" w:customStyle="1" w:styleId="StyleUnderline">
    <w:name w:val="Style Underline"/>
    <w:rsid w:val="00AD46E2"/>
    <w:rPr>
      <w:rFonts w:ascii="Times New Roman" w:hAnsi="Times New Roman"/>
      <w:u w:val="single"/>
    </w:rPr>
  </w:style>
  <w:style w:type="character" w:customStyle="1" w:styleId="UnderlinedCharChar">
    <w:name w:val="Underlined Char Char"/>
    <w:rsid w:val="00AD46E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D46E2"/>
    <w:rPr>
      <w:b/>
      <w:szCs w:val="24"/>
      <w:u w:val="single"/>
      <w:lang w:val="en-US" w:eastAsia="en-US" w:bidi="ar-SA"/>
    </w:rPr>
  </w:style>
  <w:style w:type="character" w:customStyle="1" w:styleId="UnderlineCharCharChar">
    <w:name w:val="Underline Char Char Char"/>
    <w:rsid w:val="00AD46E2"/>
    <w:rPr>
      <w:szCs w:val="24"/>
      <w:u w:val="single"/>
      <w:lang w:val="en-US" w:eastAsia="en-US" w:bidi="ar-SA"/>
    </w:rPr>
  </w:style>
  <w:style w:type="character" w:customStyle="1" w:styleId="UnderlinedCardChar">
    <w:name w:val="Underlined Card Char"/>
    <w:rsid w:val="00AD46E2"/>
    <w:rPr>
      <w:rFonts w:ascii="Palatino Linotype" w:eastAsia="Times New Roman" w:hAnsi="Palatino Linotype"/>
      <w:u w:val="thick"/>
    </w:rPr>
  </w:style>
  <w:style w:type="character" w:customStyle="1" w:styleId="SmallCardChar">
    <w:name w:val="Small Card Char"/>
    <w:rsid w:val="00AD46E2"/>
    <w:rPr>
      <w:rFonts w:ascii="Palatino Linotype" w:eastAsia="Times New Roman" w:hAnsi="Palatino Linotype"/>
      <w:sz w:val="12"/>
      <w:szCs w:val="24"/>
    </w:rPr>
  </w:style>
  <w:style w:type="paragraph" w:customStyle="1" w:styleId="Underlining">
    <w:name w:val="Underlining"/>
    <w:basedOn w:val="Normal"/>
    <w:link w:val="UnderliningChar"/>
    <w:rsid w:val="00AD46E2"/>
    <w:rPr>
      <w:rFonts w:ascii="Arial Narrow" w:eastAsia="Times New Roman" w:hAnsi="Arial Narrow"/>
      <w:szCs w:val="24"/>
      <w:u w:val="single"/>
      <w:lang w:val="x-none" w:eastAsia="x-none"/>
    </w:rPr>
  </w:style>
  <w:style w:type="character" w:customStyle="1" w:styleId="UnderliningChar">
    <w:name w:val="Underlining Char"/>
    <w:link w:val="Underlining"/>
    <w:rsid w:val="00AD46E2"/>
    <w:rPr>
      <w:rFonts w:ascii="Arial Narrow" w:eastAsia="Times New Roman" w:hAnsi="Arial Narrow" w:cs="Calibri"/>
      <w:szCs w:val="24"/>
      <w:u w:val="single"/>
      <w:lang w:val="x-none" w:eastAsia="x-none"/>
    </w:rPr>
  </w:style>
  <w:style w:type="character" w:styleId="FootnoteReference">
    <w:name w:val="footnote reference"/>
    <w:semiHidden/>
    <w:unhideWhenUsed/>
    <w:rsid w:val="00AD46E2"/>
    <w:rPr>
      <w:vertAlign w:val="superscript"/>
    </w:rPr>
  </w:style>
  <w:style w:type="paragraph" w:customStyle="1" w:styleId="CiteCard">
    <w:name w:val="Cite_Card"/>
    <w:uiPriority w:val="99"/>
    <w:rsid w:val="00AD46E2"/>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AD46E2"/>
    <w:rPr>
      <w:b/>
      <w:bCs/>
      <w:sz w:val="24"/>
      <w:u w:val="thick"/>
    </w:rPr>
  </w:style>
  <w:style w:type="character" w:customStyle="1" w:styleId="AuthorDate">
    <w:name w:val="Author Date"/>
    <w:rsid w:val="00AD46E2"/>
    <w:rPr>
      <w:b/>
      <w:bCs w:val="0"/>
      <w:sz w:val="24"/>
      <w:u w:val="thick"/>
    </w:rPr>
  </w:style>
  <w:style w:type="character" w:customStyle="1" w:styleId="Dottedunderline">
    <w:name w:val="Dotted underline"/>
    <w:rsid w:val="00AD46E2"/>
    <w:rPr>
      <w:u w:val="dotted"/>
    </w:rPr>
  </w:style>
  <w:style w:type="character" w:customStyle="1" w:styleId="Style3Char">
    <w:name w:val="Style3 Char"/>
    <w:link w:val="Style3"/>
    <w:locked/>
    <w:rsid w:val="00AD46E2"/>
    <w:rPr>
      <w:rFonts w:ascii="Arial Narrow" w:eastAsia="Times New Roman" w:hAnsi="Arial Narrow"/>
      <w:b/>
      <w:szCs w:val="24"/>
    </w:rPr>
  </w:style>
  <w:style w:type="paragraph" w:customStyle="1" w:styleId="Style3">
    <w:name w:val="Style3"/>
    <w:basedOn w:val="Normal"/>
    <w:link w:val="Style3Char"/>
    <w:rsid w:val="00AD46E2"/>
    <w:rPr>
      <w:rFonts w:ascii="Arial Narrow" w:eastAsia="Times New Roman" w:hAnsi="Arial Narrow" w:cstheme="minorBidi"/>
      <w:b/>
      <w:szCs w:val="24"/>
    </w:rPr>
  </w:style>
  <w:style w:type="character" w:customStyle="1" w:styleId="UnreadTextChar">
    <w:name w:val="Unread Text Char"/>
    <w:link w:val="UnreadText"/>
    <w:locked/>
    <w:rsid w:val="00AD46E2"/>
    <w:rPr>
      <w:rFonts w:ascii="Times New Roman" w:hAnsi="Times New Roman"/>
      <w:sz w:val="15"/>
      <w:szCs w:val="24"/>
      <w:lang w:eastAsia="zh-CN"/>
    </w:rPr>
  </w:style>
  <w:style w:type="paragraph" w:customStyle="1" w:styleId="UnreadText">
    <w:name w:val="Unread Text"/>
    <w:basedOn w:val="Normal"/>
    <w:next w:val="Normal"/>
    <w:link w:val="UnreadTextChar"/>
    <w:autoRedefine/>
    <w:rsid w:val="00AD46E2"/>
    <w:rPr>
      <w:rFonts w:cstheme="minorBidi"/>
      <w:sz w:val="15"/>
      <w:szCs w:val="24"/>
      <w:lang w:eastAsia="zh-CN"/>
    </w:rPr>
  </w:style>
  <w:style w:type="character" w:customStyle="1" w:styleId="StyleBoldUnderline10ptBold">
    <w:name w:val="Style Bold Underline + 10 pt Bold"/>
    <w:rsid w:val="00AD46E2"/>
    <w:rPr>
      <w:b/>
      <w:bCs/>
      <w:sz w:val="20"/>
      <w:u w:val="thick"/>
    </w:rPr>
  </w:style>
  <w:style w:type="paragraph" w:customStyle="1" w:styleId="NormalText">
    <w:name w:val="Normal Text"/>
    <w:basedOn w:val="Normal"/>
    <w:autoRedefine/>
    <w:uiPriority w:val="99"/>
    <w:rsid w:val="00AD46E2"/>
    <w:pPr>
      <w:jc w:val="both"/>
    </w:pPr>
    <w:rPr>
      <w:rFonts w:eastAsia="Times New Roman"/>
      <w:szCs w:val="20"/>
      <w:lang w:eastAsia="ko-KR"/>
    </w:rPr>
  </w:style>
  <w:style w:type="character" w:customStyle="1" w:styleId="tagChar1">
    <w:name w:val="tag Char1"/>
    <w:rsid w:val="00AD46E2"/>
    <w:rPr>
      <w:b/>
      <w:bCs w:val="0"/>
      <w:sz w:val="24"/>
      <w:szCs w:val="24"/>
      <w:lang w:val="en-US" w:eastAsia="en-US" w:bidi="ar-SA"/>
    </w:rPr>
  </w:style>
  <w:style w:type="character" w:customStyle="1" w:styleId="BoldUnderlineChar">
    <w:name w:val="BoldUnderline Char"/>
    <w:link w:val="BoldUnderline0"/>
    <w:locked/>
    <w:rsid w:val="00AD46E2"/>
    <w:rPr>
      <w:rFonts w:ascii="Times New Roman" w:eastAsia="Times New Roman" w:hAnsi="Times New Roman"/>
      <w:b/>
      <w:sz w:val="24"/>
      <w:szCs w:val="24"/>
      <w:u w:val="single"/>
    </w:rPr>
  </w:style>
  <w:style w:type="paragraph" w:customStyle="1" w:styleId="BoldUnderline0">
    <w:name w:val="BoldUnderline"/>
    <w:link w:val="BoldUnderlineChar"/>
    <w:rsid w:val="00AD46E2"/>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AD46E2"/>
  </w:style>
  <w:style w:type="character" w:customStyle="1" w:styleId="pubdate">
    <w:name w:val="pubdate"/>
    <w:rsid w:val="00AD46E2"/>
  </w:style>
  <w:style w:type="character" w:customStyle="1" w:styleId="separator">
    <w:name w:val="separator"/>
    <w:rsid w:val="00AD46E2"/>
  </w:style>
  <w:style w:type="paragraph" w:customStyle="1" w:styleId="Standard">
    <w:name w:val="Standard"/>
    <w:uiPriority w:val="99"/>
    <w:rsid w:val="00AD46E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D46E2"/>
    <w:pPr>
      <w:jc w:val="center"/>
    </w:pPr>
    <w:rPr>
      <w:rFonts w:ascii="Arial Narrow" w:eastAsia="SimSun" w:hAnsi="Arial Narrow"/>
      <w:b/>
      <w:sz w:val="36"/>
      <w:szCs w:val="36"/>
      <w:lang w:eastAsia="zh-CN"/>
    </w:rPr>
  </w:style>
  <w:style w:type="character" w:customStyle="1" w:styleId="PageHeaderChar">
    <w:name w:val="Page Header Char"/>
    <w:link w:val="PageHeader"/>
    <w:rsid w:val="00AD46E2"/>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AD46E2"/>
    <w:pPr>
      <w:ind w:left="720"/>
    </w:pPr>
    <w:rPr>
      <w:rFonts w:eastAsia="Times New Roman"/>
      <w:b/>
      <w:sz w:val="24"/>
      <w:szCs w:val="24"/>
      <w:u w:val="single"/>
    </w:rPr>
  </w:style>
  <w:style w:type="character" w:customStyle="1" w:styleId="NormalUnderlineChar">
    <w:name w:val="Normal + Underline Char"/>
    <w:link w:val="NormalUnderline"/>
    <w:rsid w:val="00AD46E2"/>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AD46E2"/>
    <w:pPr>
      <w:ind w:left="720"/>
    </w:pPr>
    <w:rPr>
      <w:rFonts w:eastAsia="Times New Roman"/>
      <w:sz w:val="12"/>
      <w:szCs w:val="24"/>
    </w:rPr>
  </w:style>
  <w:style w:type="character" w:customStyle="1" w:styleId="NormalNoUnderlineChar">
    <w:name w:val="Normal + No Underline Char"/>
    <w:link w:val="NormalNoUnderline"/>
    <w:rsid w:val="00AD46E2"/>
    <w:rPr>
      <w:rFonts w:ascii="Calibri" w:eastAsia="Times New Roman" w:hAnsi="Calibri" w:cs="Calibri"/>
      <w:sz w:val="12"/>
      <w:szCs w:val="24"/>
    </w:rPr>
  </w:style>
  <w:style w:type="paragraph" w:customStyle="1" w:styleId="tags0">
    <w:name w:val="tags"/>
    <w:aliases w:val="No Spacing1"/>
    <w:next w:val="Normal"/>
    <w:link w:val="tagsChar0"/>
    <w:autoRedefine/>
    <w:qFormat/>
    <w:rsid w:val="00AD46E2"/>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AD46E2"/>
    <w:rPr>
      <w:rFonts w:ascii="Times New Roman" w:eastAsia="Malgun Gothic" w:hAnsi="Times New Roman" w:cs="Times New Roman"/>
      <w:b/>
      <w:szCs w:val="20"/>
    </w:rPr>
  </w:style>
  <w:style w:type="paragraph" w:customStyle="1" w:styleId="cites">
    <w:name w:val="cites"/>
    <w:next w:val="Normal"/>
    <w:link w:val="citesChar"/>
    <w:autoRedefine/>
    <w:rsid w:val="00AD46E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D46E2"/>
    <w:rPr>
      <w:rFonts w:ascii="Times New Roman" w:eastAsia="Malgun Gothic" w:hAnsi="Times New Roman" w:cs="Times New Roman"/>
      <w:b/>
      <w:szCs w:val="24"/>
      <w:u w:val="single"/>
    </w:rPr>
  </w:style>
  <w:style w:type="paragraph" w:customStyle="1" w:styleId="tiny">
    <w:name w:val="tiny"/>
    <w:next w:val="Normal"/>
    <w:link w:val="tinyChar"/>
    <w:autoRedefine/>
    <w:rsid w:val="00AD46E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D46E2"/>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D46E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D46E2"/>
    <w:rPr>
      <w:rFonts w:ascii="Times New Roman" w:eastAsia="Malgun Gothic" w:hAnsi="Times New Roman" w:cs="Times New Roman"/>
      <w:sz w:val="21"/>
      <w:szCs w:val="24"/>
      <w:u w:val="single"/>
    </w:rPr>
  </w:style>
  <w:style w:type="paragraph" w:customStyle="1" w:styleId="smalltext0">
    <w:name w:val="small text"/>
    <w:basedOn w:val="Normal"/>
    <w:uiPriority w:val="99"/>
    <w:rsid w:val="00AD46E2"/>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AD46E2"/>
    <w:rPr>
      <w:rFonts w:ascii="Arial Narrow" w:eastAsia="Times New Roman" w:hAnsi="Arial Narrow"/>
      <w:sz w:val="24"/>
      <w:u w:val="single"/>
    </w:rPr>
  </w:style>
  <w:style w:type="paragraph" w:customStyle="1" w:styleId="Cardtext">
    <w:name w:val="Card text"/>
    <w:link w:val="CardtextChar0"/>
    <w:rsid w:val="00AD46E2"/>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AD46E2"/>
    <w:pPr>
      <w:jc w:val="left"/>
    </w:pPr>
    <w:rPr>
      <w:sz w:val="24"/>
      <w:szCs w:val="24"/>
    </w:rPr>
  </w:style>
  <w:style w:type="character" w:customStyle="1" w:styleId="TagCiteChar">
    <w:name w:val="Tag Cite Char"/>
    <w:link w:val="TagCite"/>
    <w:rsid w:val="00AD46E2"/>
    <w:rPr>
      <w:rFonts w:ascii="Arial Narrow" w:eastAsia="SimSun" w:hAnsi="Arial Narrow" w:cs="Calibri"/>
      <w:b/>
      <w:sz w:val="24"/>
      <w:szCs w:val="24"/>
      <w:lang w:eastAsia="zh-CN"/>
    </w:rPr>
  </w:style>
  <w:style w:type="character" w:customStyle="1" w:styleId="smalllink">
    <w:name w:val="smalllink"/>
    <w:rsid w:val="00AD46E2"/>
  </w:style>
  <w:style w:type="character" w:customStyle="1" w:styleId="text21">
    <w:name w:val="text21"/>
    <w:rsid w:val="00AD46E2"/>
    <w:rPr>
      <w:rFonts w:ascii="Verdana" w:hAnsi="Verdana" w:hint="default"/>
      <w:sz w:val="18"/>
      <w:szCs w:val="18"/>
    </w:rPr>
  </w:style>
  <w:style w:type="character" w:customStyle="1" w:styleId="bighead1">
    <w:name w:val="bighead1"/>
    <w:rsid w:val="00AD46E2"/>
    <w:rPr>
      <w:rFonts w:ascii="Verdana" w:hAnsi="Verdana" w:hint="default"/>
      <w:b/>
      <w:bCs/>
      <w:sz w:val="27"/>
      <w:szCs w:val="27"/>
    </w:rPr>
  </w:style>
  <w:style w:type="character" w:customStyle="1" w:styleId="a">
    <w:name w:val="a"/>
    <w:rsid w:val="00AD46E2"/>
  </w:style>
  <w:style w:type="character" w:customStyle="1" w:styleId="stylestylebold12pt0">
    <w:name w:val="stylestylebold12pt"/>
    <w:rsid w:val="00AD46E2"/>
  </w:style>
  <w:style w:type="character" w:customStyle="1" w:styleId="styleboldunderline0">
    <w:name w:val="styleboldunderline"/>
    <w:rsid w:val="00AD46E2"/>
  </w:style>
  <w:style w:type="character" w:customStyle="1" w:styleId="citation0">
    <w:name w:val="citation"/>
    <w:rsid w:val="00AD46E2"/>
  </w:style>
  <w:style w:type="paragraph" w:customStyle="1" w:styleId="cardCharChar">
    <w:name w:val="card Char Char"/>
    <w:basedOn w:val="Normal"/>
    <w:uiPriority w:val="99"/>
    <w:rsid w:val="00AD46E2"/>
    <w:pPr>
      <w:ind w:left="288" w:right="288"/>
    </w:pPr>
    <w:rPr>
      <w:rFonts w:eastAsia="Times New Roman"/>
      <w:szCs w:val="20"/>
    </w:rPr>
  </w:style>
  <w:style w:type="paragraph" w:customStyle="1" w:styleId="MinimizedText">
    <w:name w:val="Minimized Text"/>
    <w:link w:val="MinimizedTextChar"/>
    <w:rsid w:val="00AD46E2"/>
    <w:rPr>
      <w:rFonts w:eastAsia="Times New Roman" w:cs="Times New Roman"/>
      <w:sz w:val="16"/>
      <w:szCs w:val="24"/>
      <w:lang w:eastAsia="zh-CN"/>
    </w:rPr>
  </w:style>
  <w:style w:type="character" w:customStyle="1" w:styleId="MinimizedTextChar">
    <w:name w:val="Minimized Text Char"/>
    <w:link w:val="MinimizedText"/>
    <w:rsid w:val="00AD46E2"/>
    <w:rPr>
      <w:rFonts w:eastAsia="Times New Roman" w:cs="Times New Roman"/>
      <w:sz w:val="16"/>
      <w:szCs w:val="24"/>
      <w:lang w:eastAsia="zh-CN"/>
    </w:rPr>
  </w:style>
  <w:style w:type="character" w:customStyle="1" w:styleId="detailtitle">
    <w:name w:val="detailtitle"/>
    <w:rsid w:val="00AD46E2"/>
  </w:style>
  <w:style w:type="character" w:customStyle="1" w:styleId="term">
    <w:name w:val="term"/>
    <w:rsid w:val="00AD46E2"/>
  </w:style>
  <w:style w:type="character" w:customStyle="1" w:styleId="Emphasis2">
    <w:name w:val="Emphasis2"/>
    <w:rsid w:val="00AD46E2"/>
    <w:rPr>
      <w:rFonts w:ascii="Franklin Gothic Heavy" w:hAnsi="Franklin Gothic Heavy" w:hint="default"/>
      <w:iCs/>
      <w:u w:val="single"/>
    </w:rPr>
  </w:style>
  <w:style w:type="character" w:customStyle="1" w:styleId="BoldUnderlineChar0">
    <w:name w:val="Bold Underline Char"/>
    <w:locked/>
    <w:rsid w:val="00AD46E2"/>
    <w:rPr>
      <w:rFonts w:ascii="Times New Roman" w:hAnsi="Times New Roman"/>
      <w:b/>
      <w:sz w:val="24"/>
      <w:szCs w:val="22"/>
      <w:u w:val="single"/>
      <w:lang w:val="x-none" w:eastAsia="x-none"/>
    </w:rPr>
  </w:style>
  <w:style w:type="character" w:styleId="IntenseEmphasis">
    <w:name w:val="Intense Emphasis"/>
    <w:aliases w:val="Intense Emphasis111"/>
    <w:uiPriority w:val="1"/>
    <w:qFormat/>
    <w:rsid w:val="00AD46E2"/>
    <w:rPr>
      <w:u w:val="single"/>
    </w:rPr>
  </w:style>
  <w:style w:type="character" w:customStyle="1" w:styleId="NothingChar">
    <w:name w:val="Nothing Char"/>
    <w:link w:val="Nothing"/>
    <w:locked/>
    <w:rsid w:val="00AD46E2"/>
    <w:rPr>
      <w:rFonts w:ascii="Times New Roman" w:eastAsia="Times New Roman" w:hAnsi="Times New Roman"/>
      <w:szCs w:val="24"/>
    </w:rPr>
  </w:style>
  <w:style w:type="paragraph" w:customStyle="1" w:styleId="Nothing">
    <w:name w:val="Nothing"/>
    <w:link w:val="NothingChar"/>
    <w:rsid w:val="00AD46E2"/>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AD46E2"/>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AD46E2"/>
    <w:pPr>
      <w:autoSpaceDE w:val="0"/>
      <w:autoSpaceDN w:val="0"/>
      <w:adjustRightInd w:val="0"/>
      <w:ind w:left="432" w:right="432"/>
    </w:pPr>
    <w:rPr>
      <w:rFonts w:eastAsia="Times New Roman" w:cstheme="minorBidi"/>
      <w:sz w:val="12"/>
      <w:lang w:val="x-none" w:eastAsia="x-none"/>
    </w:rPr>
  </w:style>
  <w:style w:type="character" w:customStyle="1" w:styleId="il">
    <w:name w:val="il"/>
    <w:rsid w:val="00AD46E2"/>
  </w:style>
  <w:style w:type="character" w:customStyle="1" w:styleId="Style6pt">
    <w:name w:val="Style 6 pt"/>
    <w:rsid w:val="00AD46E2"/>
    <w:rPr>
      <w:sz w:val="12"/>
    </w:rPr>
  </w:style>
  <w:style w:type="paragraph" w:customStyle="1" w:styleId="CardStyle">
    <w:name w:val="Card Style"/>
    <w:basedOn w:val="Normal"/>
    <w:uiPriority w:val="99"/>
    <w:rsid w:val="00AD46E2"/>
    <w:rPr>
      <w:rFonts w:ascii="Cambria" w:eastAsia="Times New Roman" w:hAnsi="Cambria"/>
      <w:szCs w:val="24"/>
    </w:rPr>
  </w:style>
  <w:style w:type="paragraph" w:styleId="Title">
    <w:name w:val="Title"/>
    <w:basedOn w:val="Normal"/>
    <w:link w:val="TitleChar"/>
    <w:uiPriority w:val="1"/>
    <w:qFormat/>
    <w:rsid w:val="00AD46E2"/>
    <w:pPr>
      <w:jc w:val="center"/>
    </w:pPr>
    <w:rPr>
      <w:rFonts w:asciiTheme="minorHAnsi" w:hAnsiTheme="minorHAnsi" w:cstheme="minorBidi"/>
      <w:bCs/>
      <w:u w:val="single"/>
    </w:rPr>
  </w:style>
  <w:style w:type="character" w:customStyle="1" w:styleId="TitleChar1">
    <w:name w:val="Title Char1"/>
    <w:basedOn w:val="DefaultParagraphFont"/>
    <w:rsid w:val="00AD46E2"/>
    <w:rPr>
      <w:rFonts w:asciiTheme="majorHAnsi" w:eastAsiaTheme="majorEastAsia" w:hAnsiTheme="majorHAnsi" w:cstheme="majorBidi"/>
      <w:spacing w:val="-10"/>
      <w:kern w:val="28"/>
      <w:sz w:val="56"/>
      <w:szCs w:val="56"/>
    </w:rPr>
  </w:style>
  <w:style w:type="character" w:customStyle="1" w:styleId="wikiexternallink">
    <w:name w:val="wikiexternallink"/>
    <w:rsid w:val="00AD46E2"/>
  </w:style>
  <w:style w:type="character" w:customStyle="1" w:styleId="wikigeneratedlinkcontent">
    <w:name w:val="wikigeneratedlinkcontent"/>
    <w:rsid w:val="00AD46E2"/>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AD46E2"/>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AD46E2"/>
    <w:rPr>
      <w:rFonts w:ascii="Times New Roman" w:hAnsi="Times New Roman"/>
      <w:szCs w:val="22"/>
      <w:lang w:eastAsia="en-US"/>
    </w:rPr>
  </w:style>
  <w:style w:type="character" w:customStyle="1" w:styleId="cardtextChar1">
    <w:name w:val="card text Char"/>
    <w:link w:val="cardtext0"/>
    <w:locked/>
    <w:rsid w:val="00AD46E2"/>
    <w:rPr>
      <w:rFonts w:ascii="Times New Roman" w:hAnsi="Times New Roman"/>
    </w:rPr>
  </w:style>
  <w:style w:type="paragraph" w:customStyle="1" w:styleId="cardtext0">
    <w:name w:val="card text"/>
    <w:basedOn w:val="Normal"/>
    <w:link w:val="cardtextChar1"/>
    <w:qFormat/>
    <w:rsid w:val="00AD46E2"/>
    <w:pPr>
      <w:ind w:left="288" w:right="288"/>
    </w:pPr>
    <w:rPr>
      <w:rFonts w:cstheme="minorBidi"/>
    </w:rPr>
  </w:style>
  <w:style w:type="character" w:customStyle="1" w:styleId="Box">
    <w:name w:val="Box"/>
    <w:uiPriority w:val="1"/>
    <w:qFormat/>
    <w:rsid w:val="00AD46E2"/>
    <w:rPr>
      <w:b/>
      <w:bCs w:val="0"/>
      <w:u w:val="single"/>
      <w:bdr w:val="single" w:sz="4" w:space="0" w:color="auto" w:frame="1"/>
    </w:rPr>
  </w:style>
  <w:style w:type="character" w:customStyle="1" w:styleId="taxonomy">
    <w:name w:val="taxonomy"/>
    <w:rsid w:val="00AD46E2"/>
  </w:style>
  <w:style w:type="character" w:customStyle="1" w:styleId="articletitle">
    <w:name w:val="articletitle"/>
    <w:rsid w:val="00AD46E2"/>
  </w:style>
  <w:style w:type="character" w:customStyle="1" w:styleId="articleauthor">
    <w:name w:val="articleauthor"/>
    <w:rsid w:val="00AD46E2"/>
  </w:style>
  <w:style w:type="numbering" w:customStyle="1" w:styleId="NoList1">
    <w:name w:val="No List1"/>
    <w:next w:val="NoList"/>
    <w:uiPriority w:val="99"/>
    <w:semiHidden/>
    <w:unhideWhenUsed/>
    <w:rsid w:val="00AD46E2"/>
  </w:style>
  <w:style w:type="paragraph" w:customStyle="1" w:styleId="Minimize">
    <w:name w:val="Minimize"/>
    <w:basedOn w:val="card"/>
    <w:next w:val="Normal"/>
    <w:link w:val="MinimizeChar"/>
    <w:rsid w:val="00AD46E2"/>
    <w:pPr>
      <w:widowControl w:val="0"/>
      <w:autoSpaceDE w:val="0"/>
      <w:autoSpaceDN w:val="0"/>
      <w:adjustRightInd w:val="0"/>
    </w:pPr>
    <w:rPr>
      <w:rFonts w:ascii="Calibri" w:hAnsi="Calibri" w:cs="Calibri"/>
      <w:color w:val="000000"/>
      <w:sz w:val="12"/>
      <w:szCs w:val="20"/>
    </w:rPr>
  </w:style>
  <w:style w:type="character" w:customStyle="1" w:styleId="cardChar1">
    <w:name w:val="card Char1"/>
    <w:rsid w:val="00AD46E2"/>
    <w:rPr>
      <w:rFonts w:ascii="Times New Roman" w:eastAsia="Times New Roman" w:hAnsi="Times New Roman" w:cs="Times New Roman"/>
      <w:color w:val="000000"/>
      <w:sz w:val="20"/>
      <w:szCs w:val="20"/>
    </w:rPr>
  </w:style>
  <w:style w:type="character" w:customStyle="1" w:styleId="MinimizeChar">
    <w:name w:val="Minimize Char"/>
    <w:link w:val="Minimize"/>
    <w:rsid w:val="00AD46E2"/>
    <w:rPr>
      <w:rFonts w:ascii="Calibri" w:eastAsia="Times New Roman" w:hAnsi="Calibri" w:cs="Calibri"/>
      <w:color w:val="000000"/>
      <w:sz w:val="12"/>
      <w:szCs w:val="20"/>
    </w:rPr>
  </w:style>
  <w:style w:type="paragraph" w:customStyle="1" w:styleId="teaserpermalink">
    <w:name w:val="teaser_permalink"/>
    <w:basedOn w:val="Normal"/>
    <w:rsid w:val="00AD46E2"/>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AD46E2"/>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AD46E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AD46E2"/>
    <w:rPr>
      <w:rFonts w:ascii="Times New Roman" w:eastAsia="Times New Roman" w:hAnsi="Times New Roman" w:cs="Times New Roman"/>
      <w:sz w:val="24"/>
      <w:szCs w:val="24"/>
    </w:rPr>
  </w:style>
  <w:style w:type="paragraph" w:customStyle="1" w:styleId="docheader">
    <w:name w:val="doc header"/>
    <w:autoRedefine/>
    <w:qFormat/>
    <w:rsid w:val="00AD46E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D46E2"/>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AD46E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AD46E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AD46E2"/>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AD46E2"/>
    <w:rPr>
      <w:rFonts w:cs="Times New Roman"/>
    </w:rPr>
  </w:style>
  <w:style w:type="character" w:customStyle="1" w:styleId="yshortcuts">
    <w:name w:val="yshortcuts"/>
    <w:rsid w:val="00AD46E2"/>
    <w:rPr>
      <w:rFonts w:cs="Times New Roman"/>
    </w:rPr>
  </w:style>
  <w:style w:type="character" w:customStyle="1" w:styleId="spelle">
    <w:name w:val="spelle"/>
    <w:rsid w:val="00AD46E2"/>
    <w:rPr>
      <w:rFonts w:cs="Times New Roman"/>
    </w:rPr>
  </w:style>
  <w:style w:type="character" w:customStyle="1" w:styleId="italic">
    <w:name w:val="italic"/>
    <w:rsid w:val="00AD46E2"/>
    <w:rPr>
      <w:rFonts w:cs="Times New Roman"/>
    </w:rPr>
  </w:style>
  <w:style w:type="character" w:customStyle="1" w:styleId="bloctitlesChar">
    <w:name w:val="bloc titles Char"/>
    <w:link w:val="bloctitles"/>
    <w:rsid w:val="00AD46E2"/>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rsid w:val="00AD46E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AD46E2"/>
    <w:rPr>
      <w:rFonts w:cs="Times New Roman"/>
      <w:b/>
      <w:bCs/>
      <w:smallCaps/>
      <w:spacing w:val="5"/>
    </w:rPr>
  </w:style>
  <w:style w:type="character" w:customStyle="1" w:styleId="pageintro">
    <w:name w:val="pageintro"/>
    <w:rsid w:val="00AD46E2"/>
    <w:rPr>
      <w:rFonts w:cs="Times New Roman"/>
    </w:rPr>
  </w:style>
  <w:style w:type="character" w:customStyle="1" w:styleId="UnderlineChar0">
    <w:name w:val="Underline Char"/>
    <w:locked/>
    <w:rsid w:val="00AD46E2"/>
    <w:rPr>
      <w:sz w:val="18"/>
      <w:szCs w:val="18"/>
      <w:u w:val="single"/>
      <w:lang w:val="en-US" w:eastAsia="en-US" w:bidi="ar-SA"/>
    </w:rPr>
  </w:style>
  <w:style w:type="character" w:customStyle="1" w:styleId="CitesChar2">
    <w:name w:val="Cites Char2"/>
    <w:link w:val="Cites0"/>
    <w:rsid w:val="00AD46E2"/>
    <w:rPr>
      <w:rFonts w:ascii="Times New Roman" w:eastAsia="Times New Roman" w:hAnsi="Times New Roman" w:cs="Times New Roman"/>
      <w:sz w:val="20"/>
      <w:szCs w:val="24"/>
    </w:rPr>
  </w:style>
  <w:style w:type="character" w:customStyle="1" w:styleId="TagsChar2">
    <w:name w:val="Tags Char2"/>
    <w:rsid w:val="00AD46E2"/>
    <w:rPr>
      <w:rFonts w:eastAsia="Times New Roman"/>
      <w:b/>
      <w:sz w:val="24"/>
      <w:szCs w:val="24"/>
      <w:lang w:val="en-US" w:eastAsia="en-US" w:bidi="ar-SA"/>
    </w:rPr>
  </w:style>
  <w:style w:type="character" w:customStyle="1" w:styleId="CardsChar1">
    <w:name w:val="Cards Char1"/>
    <w:rsid w:val="00AD46E2"/>
    <w:rPr>
      <w:rFonts w:eastAsia="Times New Roman"/>
      <w:szCs w:val="24"/>
      <w:lang w:val="en-US" w:eastAsia="en-US" w:bidi="ar-SA"/>
    </w:rPr>
  </w:style>
  <w:style w:type="paragraph" w:customStyle="1" w:styleId="StyleStyle411pt">
    <w:name w:val="Style Style4 + 11 pt"/>
    <w:basedOn w:val="Normal"/>
    <w:link w:val="StyleStyle411ptChar"/>
    <w:rsid w:val="00AD46E2"/>
    <w:rPr>
      <w:rFonts w:eastAsia="Malgun Gothic"/>
      <w:szCs w:val="24"/>
      <w:u w:val="single"/>
    </w:rPr>
  </w:style>
  <w:style w:type="character" w:customStyle="1" w:styleId="StyleStyle411ptChar">
    <w:name w:val="Style Style4 + 11 pt Char"/>
    <w:link w:val="StyleStyle411pt"/>
    <w:rsid w:val="00AD46E2"/>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AD46E2"/>
    <w:rPr>
      <w:rFonts w:eastAsia="Malgun Gothic"/>
      <w:b/>
      <w:bCs/>
      <w:szCs w:val="24"/>
      <w:u w:val="single"/>
    </w:rPr>
  </w:style>
  <w:style w:type="character" w:customStyle="1" w:styleId="StyleStyle411ptBoldChar">
    <w:name w:val="Style Style4 + 11 pt Bold Char"/>
    <w:link w:val="StyleStyle411ptBold"/>
    <w:rsid w:val="00AD46E2"/>
    <w:rPr>
      <w:rFonts w:ascii="Calibri" w:eastAsia="Malgun Gothic" w:hAnsi="Calibri" w:cs="Calibri"/>
      <w:b/>
      <w:bCs/>
      <w:szCs w:val="24"/>
      <w:u w:val="single"/>
    </w:rPr>
  </w:style>
  <w:style w:type="character" w:customStyle="1" w:styleId="Style11pt">
    <w:name w:val="Style 11 pt"/>
    <w:rsid w:val="00AD46E2"/>
    <w:rPr>
      <w:sz w:val="20"/>
    </w:rPr>
  </w:style>
  <w:style w:type="character" w:customStyle="1" w:styleId="style65">
    <w:name w:val="style65"/>
    <w:basedOn w:val="DefaultParagraphFont"/>
    <w:rsid w:val="00AD46E2"/>
  </w:style>
  <w:style w:type="paragraph" w:customStyle="1" w:styleId="TagGA11">
    <w:name w:val="Tag GA 11"/>
    <w:basedOn w:val="TOC1"/>
    <w:rsid w:val="00AD46E2"/>
    <w:rPr>
      <w:rFonts w:ascii="Georgia" w:hAnsi="Georgia"/>
      <w:b/>
    </w:rPr>
  </w:style>
  <w:style w:type="paragraph" w:customStyle="1" w:styleId="CiteCard0">
    <w:name w:val="Cite/Card"/>
    <w:basedOn w:val="TOC2"/>
    <w:rsid w:val="00AD46E2"/>
    <w:pPr>
      <w:tabs>
        <w:tab w:val="left" w:pos="4360"/>
      </w:tabs>
      <w:spacing w:after="0" w:line="240" w:lineRule="auto"/>
    </w:pPr>
    <w:rPr>
      <w:rFonts w:ascii="Georgia" w:eastAsia="Calibri" w:hAnsi="Georgia"/>
    </w:rPr>
  </w:style>
  <w:style w:type="character" w:customStyle="1" w:styleId="TagsChar1">
    <w:name w:val="Tags Char1"/>
    <w:rsid w:val="00AD46E2"/>
    <w:rPr>
      <w:b/>
      <w:sz w:val="24"/>
      <w:szCs w:val="24"/>
      <w:lang w:val="en-US" w:eastAsia="en-US" w:bidi="ar-SA"/>
    </w:rPr>
  </w:style>
  <w:style w:type="character" w:customStyle="1" w:styleId="CiteCharChar">
    <w:name w:val="Cite Char Char"/>
    <w:rsid w:val="00AD46E2"/>
    <w:rPr>
      <w:rFonts w:ascii="Cambria" w:eastAsia="Times New Roman" w:hAnsi="Cambria" w:cs="Times New Roman"/>
      <w:b/>
      <w:bCs/>
      <w:sz w:val="26"/>
      <w:szCs w:val="26"/>
    </w:rPr>
  </w:style>
  <w:style w:type="character" w:customStyle="1" w:styleId="CardCharChar1">
    <w:name w:val="Card Char Char1"/>
    <w:rsid w:val="00AD46E2"/>
    <w:rPr>
      <w:b/>
      <w:bCs/>
      <w:sz w:val="28"/>
      <w:szCs w:val="28"/>
    </w:rPr>
  </w:style>
  <w:style w:type="character" w:customStyle="1" w:styleId="BlockTitleChar">
    <w:name w:val="Block Title Char"/>
    <w:link w:val="BlockTitle"/>
    <w:locked/>
    <w:rsid w:val="00AD46E2"/>
    <w:rPr>
      <w:rFonts w:ascii="Calibri" w:eastAsia="PMingLiU" w:hAnsi="Calibri" w:cs="Arial"/>
      <w:b/>
      <w:bCs/>
      <w:kern w:val="32"/>
      <w:sz w:val="32"/>
      <w:szCs w:val="32"/>
      <w:lang w:bidi="en-US"/>
    </w:rPr>
  </w:style>
  <w:style w:type="character" w:customStyle="1" w:styleId="share">
    <w:name w:val="share"/>
    <w:basedOn w:val="DefaultParagraphFont"/>
    <w:rsid w:val="00AD46E2"/>
  </w:style>
  <w:style w:type="character" w:customStyle="1" w:styleId="CharChar8">
    <w:name w:val="Char Char8"/>
    <w:rsid w:val="00AD46E2"/>
    <w:rPr>
      <w:rFonts w:ascii="Georgia" w:eastAsia="Times New Roman" w:hAnsi="Georgia"/>
      <w:b/>
      <w:bCs/>
      <w:sz w:val="30"/>
      <w:szCs w:val="28"/>
      <w:u w:val="single"/>
    </w:rPr>
  </w:style>
  <w:style w:type="paragraph" w:styleId="HTMLPreformatted">
    <w:name w:val="HTML Preformatted"/>
    <w:basedOn w:val="Normal"/>
    <w:link w:val="HTMLPreformattedChar"/>
    <w:rsid w:val="00AD4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AD46E2"/>
    <w:rPr>
      <w:rFonts w:ascii="Arial Unicode MS" w:eastAsia="Arial Unicode MS" w:hAnsi="Arial Unicode MS" w:cs="Arial Unicode MS"/>
      <w:szCs w:val="20"/>
    </w:rPr>
  </w:style>
  <w:style w:type="character" w:customStyle="1" w:styleId="ssl0">
    <w:name w:val="ss_l0"/>
    <w:basedOn w:val="DefaultParagraphFont"/>
    <w:rsid w:val="00AD46E2"/>
  </w:style>
  <w:style w:type="paragraph" w:customStyle="1" w:styleId="TagText">
    <w:name w:val="TagText"/>
    <w:basedOn w:val="Normal"/>
    <w:qFormat/>
    <w:rsid w:val="00AD46E2"/>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Document Map" w:uiPriority="0"/>
    <w:lsdException w:name="Normal (Web)" w:uiPriority="0" w:qFormat="1"/>
    <w:lsdException w:name="HTML Preformatted"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A41D63"/>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A41D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A41D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1D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A41D6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AD46E2"/>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AD46E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A41D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D63"/>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A41D63"/>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A41D63"/>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A41D63"/>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A41D63"/>
    <w:rPr>
      <w:b/>
      <w:bCs/>
    </w:rPr>
  </w:style>
  <w:style w:type="character" w:customStyle="1" w:styleId="Heading3Char">
    <w:name w:val="Heading 3 Char"/>
    <w:aliases w:val="Block Char"/>
    <w:basedOn w:val="DefaultParagraphFont"/>
    <w:link w:val="Heading3"/>
    <w:uiPriority w:val="3"/>
    <w:rsid w:val="00A41D6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A41D6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1D63"/>
    <w:rPr>
      <w:b/>
      <w:bCs/>
      <w:sz w:val="22"/>
      <w:u w:val="none"/>
    </w:rPr>
  </w:style>
  <w:style w:type="paragraph" w:styleId="Header">
    <w:name w:val="header"/>
    <w:basedOn w:val="Normal"/>
    <w:link w:val="HeaderChar"/>
    <w:uiPriority w:val="99"/>
    <w:rsid w:val="00A41D63"/>
    <w:pPr>
      <w:tabs>
        <w:tab w:val="center" w:pos="4680"/>
        <w:tab w:val="right" w:pos="9360"/>
      </w:tabs>
    </w:pPr>
  </w:style>
  <w:style w:type="character" w:customStyle="1" w:styleId="HeaderChar">
    <w:name w:val="Header Char"/>
    <w:basedOn w:val="DefaultParagraphFont"/>
    <w:link w:val="Header"/>
    <w:uiPriority w:val="99"/>
    <w:rsid w:val="00A41D63"/>
    <w:rPr>
      <w:rFonts w:ascii="Times New Roman" w:hAnsi="Times New Roman" w:cs="Times New Roman"/>
    </w:rPr>
  </w:style>
  <w:style w:type="paragraph" w:styleId="Footer">
    <w:name w:val="footer"/>
    <w:basedOn w:val="Normal"/>
    <w:link w:val="FooterChar"/>
    <w:uiPriority w:val="99"/>
    <w:rsid w:val="00A41D63"/>
    <w:pPr>
      <w:tabs>
        <w:tab w:val="center" w:pos="4680"/>
        <w:tab w:val="right" w:pos="9360"/>
      </w:tabs>
    </w:pPr>
  </w:style>
  <w:style w:type="character" w:customStyle="1" w:styleId="FooterChar">
    <w:name w:val="Footer Char"/>
    <w:basedOn w:val="DefaultParagraphFont"/>
    <w:link w:val="Footer"/>
    <w:uiPriority w:val="99"/>
    <w:rsid w:val="00A41D63"/>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A41D63"/>
    <w:rPr>
      <w:color w:val="auto"/>
      <w:u w:val="none"/>
    </w:rPr>
  </w:style>
  <w:style w:type="character" w:styleId="FollowedHyperlink">
    <w:name w:val="FollowedHyperlink"/>
    <w:basedOn w:val="DefaultParagraphFont"/>
    <w:uiPriority w:val="99"/>
    <w:rsid w:val="00A41D63"/>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A41D63"/>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AD46E2"/>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AD46E2"/>
    <w:rPr>
      <w:rFonts w:asciiTheme="majorHAnsi" w:eastAsiaTheme="majorEastAsia" w:hAnsiTheme="majorHAnsi" w:cstheme="majorBidi"/>
      <w:i/>
      <w:iCs/>
      <w:color w:val="243F60" w:themeColor="accent1" w:themeShade="7F"/>
    </w:rPr>
  </w:style>
  <w:style w:type="paragraph" w:customStyle="1" w:styleId="tag">
    <w:name w:val="tag"/>
    <w:aliases w:val="No Spacing3,No Spacing112"/>
    <w:basedOn w:val="Normal"/>
    <w:next w:val="Normal"/>
    <w:link w:val="tagChar"/>
    <w:qFormat/>
    <w:rsid w:val="00AD46E2"/>
    <w:pPr>
      <w:widowControl w:val="0"/>
    </w:pPr>
    <w:rPr>
      <w:rFonts w:eastAsia="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AD46E2"/>
    <w:rPr>
      <w:rFonts w:ascii="Calibri" w:eastAsia="Times New Roman" w:hAnsi="Calibri" w:cs="Calibri"/>
      <w:b/>
      <w:sz w:val="20"/>
    </w:rPr>
  </w:style>
  <w:style w:type="character" w:styleId="Strong">
    <w:name w:val="Strong"/>
    <w:aliases w:val="8 pt font"/>
    <w:qFormat/>
    <w:rsid w:val="00AD46E2"/>
    <w:rPr>
      <w:b/>
      <w:bCs/>
    </w:rPr>
  </w:style>
  <w:style w:type="character" w:customStyle="1" w:styleId="UnderlineBold">
    <w:name w:val="Underline + Bold"/>
    <w:uiPriority w:val="1"/>
    <w:qFormat/>
    <w:rsid w:val="00AD46E2"/>
    <w:rPr>
      <w:b/>
      <w:sz w:val="20"/>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nhideWhenUsed/>
    <w:qFormat/>
    <w:rsid w:val="00AD46E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AD46E2"/>
  </w:style>
  <w:style w:type="paragraph" w:customStyle="1" w:styleId="card">
    <w:name w:val="card"/>
    <w:basedOn w:val="Normal"/>
    <w:next w:val="Normal"/>
    <w:link w:val="cardChar"/>
    <w:qFormat/>
    <w:rsid w:val="00AD46E2"/>
    <w:pPr>
      <w:ind w:left="288" w:right="288"/>
    </w:pPr>
    <w:rPr>
      <w:rFonts w:eastAsia="Times New Roman"/>
      <w:sz w:val="16"/>
    </w:rPr>
  </w:style>
  <w:style w:type="character" w:customStyle="1" w:styleId="cardChar">
    <w:name w:val="card Char"/>
    <w:link w:val="card"/>
    <w:rsid w:val="00AD46E2"/>
    <w:rPr>
      <w:rFonts w:ascii="Times New Roman" w:eastAsia="Times New Roman" w:hAnsi="Times New Roman" w:cs="Times New Roman"/>
      <w:sz w:val="16"/>
    </w:rPr>
  </w:style>
  <w:style w:type="paragraph" w:customStyle="1" w:styleId="UnderlinePara">
    <w:name w:val="Underline Para"/>
    <w:basedOn w:val="Normal"/>
    <w:uiPriority w:val="6"/>
    <w:rsid w:val="00AD46E2"/>
    <w:pPr>
      <w:widowControl w:val="0"/>
      <w:suppressAutoHyphens/>
      <w:spacing w:after="200"/>
      <w:contextualSpacing/>
      <w:jc w:val="both"/>
    </w:pPr>
    <w:rPr>
      <w:rFonts w:asciiTheme="minorHAnsi" w:hAnsiTheme="minorHAnsi" w:cstheme="minorBidi"/>
      <w:bCs/>
      <w:u w:val="single"/>
    </w:rPr>
  </w:style>
  <w:style w:type="paragraph" w:customStyle="1" w:styleId="FullText">
    <w:name w:val="Full Text"/>
    <w:basedOn w:val="Normal"/>
    <w:rsid w:val="00AD46E2"/>
    <w:rPr>
      <w:rFonts w:ascii="Arial Narrow" w:eastAsia="Times New Roman" w:hAnsi="Arial Narrow"/>
      <w:sz w:val="16"/>
    </w:rPr>
  </w:style>
  <w:style w:type="paragraph" w:customStyle="1" w:styleId="UnderlinedText">
    <w:name w:val="Underlined Text"/>
    <w:basedOn w:val="Normal"/>
    <w:autoRedefine/>
    <w:rsid w:val="00AD46E2"/>
    <w:rPr>
      <w:rFonts w:asciiTheme="majorHAnsi" w:hAnsiTheme="majorHAnsi"/>
      <w:b/>
      <w:sz w:val="20"/>
      <w:szCs w:val="20"/>
      <w:lang w:eastAsia="ja-JP"/>
    </w:rPr>
  </w:style>
  <w:style w:type="character" w:customStyle="1" w:styleId="hit">
    <w:name w:val="hit"/>
    <w:basedOn w:val="DefaultParagraphFont"/>
    <w:rsid w:val="00AD46E2"/>
  </w:style>
  <w:style w:type="character" w:customStyle="1" w:styleId="verdana">
    <w:name w:val="verdana"/>
    <w:rsid w:val="00AD46E2"/>
  </w:style>
  <w:style w:type="character" w:customStyle="1" w:styleId="commentstext">
    <w:name w:val="comments_text"/>
    <w:basedOn w:val="DefaultParagraphFont"/>
    <w:uiPriority w:val="99"/>
    <w:rsid w:val="00AD46E2"/>
    <w:rPr>
      <w:rFonts w:ascii="Times New Roman" w:hAnsi="Times New Roman" w:cs="Times New Roman" w:hint="default"/>
    </w:rPr>
  </w:style>
  <w:style w:type="paragraph" w:styleId="ListParagraph">
    <w:name w:val="List Paragraph"/>
    <w:basedOn w:val="Normal"/>
    <w:uiPriority w:val="34"/>
    <w:qFormat/>
    <w:rsid w:val="00AD46E2"/>
    <w:pPr>
      <w:ind w:left="720"/>
      <w:contextualSpacing/>
    </w:pPr>
  </w:style>
  <w:style w:type="paragraph" w:customStyle="1" w:styleId="Card0">
    <w:name w:val="Card"/>
    <w:next w:val="Normal"/>
    <w:uiPriority w:val="99"/>
    <w:qFormat/>
    <w:rsid w:val="00AD46E2"/>
    <w:pPr>
      <w:spacing w:line="240" w:lineRule="auto"/>
    </w:pPr>
    <w:rPr>
      <w:rFonts w:ascii="Garamond" w:eastAsia="Cambria" w:hAnsi="Garamond" w:cs="Times New Roman"/>
      <w:sz w:val="24"/>
      <w:szCs w:val="24"/>
    </w:rPr>
  </w:style>
  <w:style w:type="character" w:customStyle="1" w:styleId="underline">
    <w:name w:val="underline"/>
    <w:link w:val="textbold"/>
    <w:qFormat/>
    <w:rsid w:val="00AD46E2"/>
    <w:rPr>
      <w:b/>
      <w:u w:val="single"/>
    </w:rPr>
  </w:style>
  <w:style w:type="character" w:customStyle="1" w:styleId="boldunderline">
    <w:name w:val="bold underline"/>
    <w:qFormat/>
    <w:rsid w:val="00AD46E2"/>
    <w:rPr>
      <w:b/>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AD46E2"/>
    <w:rPr>
      <w:rFonts w:ascii="Times New Roman" w:hAnsi="Times New Roman"/>
      <w:b/>
      <w:sz w:val="24"/>
    </w:rPr>
  </w:style>
  <w:style w:type="paragraph" w:customStyle="1" w:styleId="textbold">
    <w:name w:val="text bold"/>
    <w:basedOn w:val="Normal"/>
    <w:link w:val="underline"/>
    <w:qFormat/>
    <w:rsid w:val="00AD46E2"/>
    <w:pPr>
      <w:ind w:left="720"/>
      <w:jc w:val="both"/>
    </w:pPr>
    <w:rPr>
      <w:rFonts w:asciiTheme="minorHAnsi" w:hAnsiTheme="minorHAnsi" w:cstheme="minorBidi"/>
      <w:b/>
      <w:u w:val="single"/>
    </w:rPr>
  </w:style>
  <w:style w:type="character" w:customStyle="1" w:styleId="CardTextChar">
    <w:name w:val="Card Text Char"/>
    <w:locked/>
    <w:rsid w:val="00AD46E2"/>
    <w:rPr>
      <w:rFonts w:ascii="Times New Roman" w:hAnsi="Times New Roman"/>
      <w:szCs w:val="24"/>
      <w:lang w:eastAsia="zh-CN"/>
    </w:rPr>
  </w:style>
  <w:style w:type="character" w:customStyle="1" w:styleId="apple-style-span">
    <w:name w:val="apple-style-span"/>
    <w:rsid w:val="00AD46E2"/>
  </w:style>
  <w:style w:type="paragraph" w:customStyle="1" w:styleId="Cards">
    <w:name w:val="Cards"/>
    <w:next w:val="Normal"/>
    <w:link w:val="CardsChar"/>
    <w:qFormat/>
    <w:rsid w:val="00AD46E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AD46E2"/>
    <w:rPr>
      <w:rFonts w:ascii="Times New Roman" w:eastAsia="Times New Roman" w:hAnsi="Times New Roman" w:cs="Times New Roman"/>
      <w:sz w:val="20"/>
      <w:szCs w:val="24"/>
    </w:rPr>
  </w:style>
  <w:style w:type="character" w:customStyle="1" w:styleId="DebateUnderline">
    <w:name w:val="Debate Underline"/>
    <w:qFormat/>
    <w:rsid w:val="00AD46E2"/>
    <w:rPr>
      <w:rFonts w:ascii="Times New Roman" w:hAnsi="Times New Roman"/>
      <w:sz w:val="20"/>
      <w:u w:val="thick"/>
    </w:rPr>
  </w:style>
  <w:style w:type="character" w:customStyle="1" w:styleId="Author-Date">
    <w:name w:val="Author-Date"/>
    <w:qFormat/>
    <w:rsid w:val="00AD46E2"/>
    <w:rPr>
      <w:b/>
      <w:sz w:val="24"/>
    </w:rPr>
  </w:style>
  <w:style w:type="character" w:customStyle="1" w:styleId="TitleChar">
    <w:name w:val="Title Char"/>
    <w:basedOn w:val="DefaultParagraphFont"/>
    <w:link w:val="Title"/>
    <w:uiPriority w:val="1"/>
    <w:qFormat/>
    <w:rsid w:val="00AD46E2"/>
    <w:rPr>
      <w:bCs/>
      <w:u w:val="single"/>
    </w:rPr>
  </w:style>
  <w:style w:type="paragraph" w:styleId="Date">
    <w:name w:val="Date"/>
    <w:basedOn w:val="Normal"/>
    <w:next w:val="Normal"/>
    <w:link w:val="DateChar"/>
    <w:uiPriority w:val="99"/>
    <w:semiHidden/>
    <w:rsid w:val="00AD46E2"/>
  </w:style>
  <w:style w:type="character" w:customStyle="1" w:styleId="DateChar">
    <w:name w:val="Date Char"/>
    <w:basedOn w:val="DefaultParagraphFont"/>
    <w:link w:val="Date"/>
    <w:uiPriority w:val="99"/>
    <w:semiHidden/>
    <w:rsid w:val="00AD46E2"/>
    <w:rPr>
      <w:rFonts w:ascii="Calibri" w:hAnsi="Calibri" w:cs="Calibri"/>
    </w:rPr>
  </w:style>
  <w:style w:type="paragraph" w:customStyle="1" w:styleId="Citation">
    <w:name w:val="Citation"/>
    <w:basedOn w:val="Normal"/>
    <w:rsid w:val="00AD46E2"/>
    <w:pPr>
      <w:jc w:val="both"/>
    </w:pPr>
    <w:rPr>
      <w:rFonts w:cstheme="minorBidi"/>
      <w:b/>
      <w:sz w:val="24"/>
    </w:rPr>
  </w:style>
  <w:style w:type="character" w:customStyle="1" w:styleId="StyleTimesNewRoman12ptBold">
    <w:name w:val="Style Times New Roman 12 pt Bold"/>
    <w:rsid w:val="00AD46E2"/>
    <w:rPr>
      <w:rFonts w:ascii="Times New Roman" w:hAnsi="Times New Roman" w:cs="Times New Roman" w:hint="default"/>
      <w:b/>
      <w:bCs/>
      <w:sz w:val="24"/>
    </w:rPr>
  </w:style>
  <w:style w:type="paragraph" w:customStyle="1" w:styleId="hotroute">
    <w:name w:val="hot route!"/>
    <w:basedOn w:val="Normal"/>
    <w:qFormat/>
    <w:rsid w:val="00AD46E2"/>
    <w:pPr>
      <w:ind w:left="144"/>
    </w:pPr>
    <w:rPr>
      <w:rFonts w:ascii="Cambria" w:eastAsia="Calibri" w:hAnsi="Cambria"/>
      <w:sz w:val="24"/>
    </w:rPr>
  </w:style>
  <w:style w:type="character" w:customStyle="1" w:styleId="underlineChar">
    <w:name w:val="underline Char"/>
    <w:rsid w:val="00AD46E2"/>
    <w:rPr>
      <w:rFonts w:ascii="Times New Roman" w:hAnsi="Times New Roman"/>
      <w:u w:val="single"/>
    </w:rPr>
  </w:style>
  <w:style w:type="character" w:customStyle="1" w:styleId="smallChar">
    <w:name w:val="small Char"/>
    <w:rsid w:val="00AD46E2"/>
    <w:rPr>
      <w:rFonts w:ascii="Cambria" w:eastAsia="Calibri" w:hAnsi="Cambria" w:cs="Times New Roman"/>
      <w:sz w:val="16"/>
    </w:rPr>
  </w:style>
  <w:style w:type="character" w:customStyle="1" w:styleId="Highlightedunderline">
    <w:name w:val="Highlighted underline"/>
    <w:rsid w:val="00AD46E2"/>
    <w:rPr>
      <w:rFonts w:ascii="Times New Roman" w:hAnsi="Times New Roman"/>
      <w:sz w:val="20"/>
      <w:u w:val="single"/>
      <w:bdr w:val="none" w:sz="0" w:space="0" w:color="auto"/>
      <w:shd w:val="clear" w:color="auto" w:fill="C0C0C0"/>
    </w:rPr>
  </w:style>
  <w:style w:type="character" w:customStyle="1" w:styleId="timestamp">
    <w:name w:val="timestamp"/>
    <w:rsid w:val="00AD46E2"/>
  </w:style>
  <w:style w:type="character" w:customStyle="1" w:styleId="Underline-Highlighted">
    <w:name w:val="Underline-Highlighted"/>
    <w:uiPriority w:val="1"/>
    <w:qFormat/>
    <w:rsid w:val="00AD46E2"/>
    <w:rPr>
      <w:rFonts w:ascii="Cambria" w:hAnsi="Cambria"/>
      <w:sz w:val="24"/>
      <w:u w:val="single"/>
      <w:bdr w:val="none" w:sz="0" w:space="0" w:color="auto"/>
      <w:shd w:val="clear" w:color="auto" w:fill="99FF66"/>
    </w:rPr>
  </w:style>
  <w:style w:type="paragraph" w:styleId="DocumentMap">
    <w:name w:val="Document Map"/>
    <w:basedOn w:val="Normal"/>
    <w:link w:val="DocumentMapChar"/>
    <w:rsid w:val="00AD46E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AD46E2"/>
    <w:rPr>
      <w:rFonts w:ascii="Verdana" w:eastAsia="Batang" w:hAnsi="Verdana" w:cs="Calibri"/>
      <w:sz w:val="16"/>
      <w:szCs w:val="24"/>
      <w:shd w:val="clear" w:color="auto" w:fill="C6D5EC"/>
      <w:lang w:eastAsia="ko-KR"/>
    </w:rPr>
  </w:style>
  <w:style w:type="paragraph" w:customStyle="1" w:styleId="Default">
    <w:name w:val="Default"/>
    <w:basedOn w:val="Normal"/>
    <w:rsid w:val="00AD46E2"/>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AD46E2"/>
    <w:pPr>
      <w:contextualSpacing/>
    </w:pPr>
    <w:rPr>
      <w:rFonts w:eastAsia="PMingLiU"/>
    </w:rPr>
  </w:style>
  <w:style w:type="paragraph" w:customStyle="1" w:styleId="PageHeaderLine1">
    <w:name w:val="PageHeaderLine1"/>
    <w:basedOn w:val="Normal"/>
    <w:rsid w:val="00AD46E2"/>
    <w:pPr>
      <w:tabs>
        <w:tab w:val="right" w:pos="10800"/>
      </w:tabs>
    </w:pPr>
    <w:rPr>
      <w:rFonts w:eastAsia="PMingLiU"/>
      <w:b/>
    </w:rPr>
  </w:style>
  <w:style w:type="paragraph" w:customStyle="1" w:styleId="PageHeaderLine2">
    <w:name w:val="PageHeaderLine2"/>
    <w:basedOn w:val="Normal"/>
    <w:next w:val="Normal"/>
    <w:rsid w:val="00AD46E2"/>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AD46E2"/>
    <w:rPr>
      <w:rFonts w:ascii="Arial" w:eastAsia="Calibri" w:hAnsi="Arial"/>
      <w:szCs w:val="20"/>
    </w:rPr>
  </w:style>
  <w:style w:type="character" w:customStyle="1" w:styleId="EndnoteTextChar">
    <w:name w:val="Endnote Text Char"/>
    <w:basedOn w:val="DefaultParagraphFont"/>
    <w:link w:val="EndnoteText"/>
    <w:uiPriority w:val="99"/>
    <w:semiHidden/>
    <w:rsid w:val="00AD46E2"/>
    <w:rPr>
      <w:rFonts w:ascii="Arial" w:eastAsia="Calibri" w:hAnsi="Arial" w:cs="Calibri"/>
      <w:szCs w:val="20"/>
    </w:rPr>
  </w:style>
  <w:style w:type="character" w:styleId="EndnoteReference">
    <w:name w:val="endnote reference"/>
    <w:uiPriority w:val="99"/>
    <w:semiHidden/>
    <w:unhideWhenUsed/>
    <w:rsid w:val="00AD46E2"/>
    <w:rPr>
      <w:vertAlign w:val="superscript"/>
    </w:rPr>
  </w:style>
  <w:style w:type="paragraph" w:customStyle="1" w:styleId="2909F619802848F09E01365C32F34654">
    <w:name w:val="2909F619802848F09E01365C32F34654"/>
    <w:rsid w:val="00AD46E2"/>
    <w:rPr>
      <w:rFonts w:ascii="Calibri" w:eastAsia="PMingLiU" w:hAnsi="Calibri" w:cs="Times New Roman"/>
      <w:lang w:eastAsia="ja-JP"/>
    </w:rPr>
  </w:style>
  <w:style w:type="paragraph" w:customStyle="1" w:styleId="D345FF3D873148C5AE3FBF3267827368">
    <w:name w:val="D345FF3D873148C5AE3FBF3267827368"/>
    <w:rsid w:val="00AD46E2"/>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AD46E2"/>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D46E2"/>
    <w:rPr>
      <w:rFonts w:ascii="Tahoma" w:eastAsia="Calibri" w:hAnsi="Tahoma" w:cs="Tahoma"/>
      <w:sz w:val="16"/>
      <w:szCs w:val="16"/>
    </w:rPr>
  </w:style>
  <w:style w:type="paragraph" w:customStyle="1" w:styleId="BlockTitle">
    <w:name w:val="Block Title"/>
    <w:basedOn w:val="Heading1"/>
    <w:next w:val="Normal"/>
    <w:link w:val="BlockTitleChar"/>
    <w:qFormat/>
    <w:rsid w:val="00AD46E2"/>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AD46E2"/>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D46E2"/>
    <w:rPr>
      <w:rFonts w:ascii="Garamond" w:eastAsia="Times New Roman" w:hAnsi="Garamond" w:cs="Times New Roman"/>
      <w:sz w:val="12"/>
      <w:szCs w:val="20"/>
    </w:rPr>
  </w:style>
  <w:style w:type="paragraph" w:styleId="TOC1">
    <w:name w:val="toc 1"/>
    <w:basedOn w:val="Normal"/>
    <w:next w:val="Normal"/>
    <w:autoRedefine/>
    <w:uiPriority w:val="39"/>
    <w:unhideWhenUsed/>
    <w:rsid w:val="00AD46E2"/>
    <w:rPr>
      <w:rFonts w:eastAsia="Calibri"/>
    </w:rPr>
  </w:style>
  <w:style w:type="paragraph" w:styleId="TOC4">
    <w:name w:val="toc 4"/>
    <w:basedOn w:val="Normal"/>
    <w:next w:val="Normal"/>
    <w:autoRedefine/>
    <w:unhideWhenUsed/>
    <w:rsid w:val="00AD46E2"/>
    <w:pPr>
      <w:spacing w:before="240"/>
    </w:pPr>
    <w:rPr>
      <w:rFonts w:eastAsia="Calibri"/>
      <w:b/>
      <w:u w:val="single"/>
    </w:rPr>
  </w:style>
  <w:style w:type="paragraph" w:customStyle="1" w:styleId="bold">
    <w:name w:val="bold"/>
    <w:basedOn w:val="Default"/>
    <w:uiPriority w:val="99"/>
    <w:qFormat/>
    <w:rsid w:val="00AD46E2"/>
    <w:rPr>
      <w:rFonts w:eastAsia="Calibri"/>
      <w:b/>
    </w:rPr>
  </w:style>
  <w:style w:type="character" w:customStyle="1" w:styleId="ft0">
    <w:name w:val="ft0"/>
    <w:rsid w:val="00AD46E2"/>
  </w:style>
  <w:style w:type="character" w:customStyle="1" w:styleId="ft2">
    <w:name w:val="ft2"/>
    <w:rsid w:val="00AD46E2"/>
  </w:style>
  <w:style w:type="character" w:customStyle="1" w:styleId="ft1">
    <w:name w:val="ft1"/>
    <w:rsid w:val="00AD46E2"/>
  </w:style>
  <w:style w:type="character" w:customStyle="1" w:styleId="ft3">
    <w:name w:val="ft3"/>
    <w:rsid w:val="00AD46E2"/>
  </w:style>
  <w:style w:type="character" w:styleId="HTMLCite">
    <w:name w:val="HTML Cite"/>
    <w:uiPriority w:val="99"/>
    <w:semiHidden/>
    <w:unhideWhenUsed/>
    <w:rsid w:val="00AD46E2"/>
    <w:rPr>
      <w:i/>
      <w:iCs/>
    </w:rPr>
  </w:style>
  <w:style w:type="paragraph" w:styleId="TOC2">
    <w:name w:val="toc 2"/>
    <w:basedOn w:val="Normal"/>
    <w:next w:val="Normal"/>
    <w:autoRedefine/>
    <w:unhideWhenUsed/>
    <w:rsid w:val="00AD46E2"/>
    <w:pPr>
      <w:spacing w:after="100" w:line="276" w:lineRule="auto"/>
      <w:ind w:left="220"/>
    </w:pPr>
    <w:rPr>
      <w:rFonts w:eastAsia="Times New Roman"/>
    </w:rPr>
  </w:style>
  <w:style w:type="paragraph" w:styleId="TOC3">
    <w:name w:val="toc 3"/>
    <w:basedOn w:val="Normal"/>
    <w:next w:val="Normal"/>
    <w:autoRedefine/>
    <w:unhideWhenUsed/>
    <w:rsid w:val="00AD46E2"/>
    <w:pPr>
      <w:spacing w:after="100" w:line="276" w:lineRule="auto"/>
      <w:ind w:left="440"/>
    </w:pPr>
    <w:rPr>
      <w:rFonts w:eastAsia="Times New Roman"/>
    </w:rPr>
  </w:style>
  <w:style w:type="paragraph" w:styleId="TOC5">
    <w:name w:val="toc 5"/>
    <w:basedOn w:val="Normal"/>
    <w:next w:val="Normal"/>
    <w:autoRedefine/>
    <w:unhideWhenUsed/>
    <w:rsid w:val="00AD46E2"/>
    <w:pPr>
      <w:spacing w:after="100" w:line="276" w:lineRule="auto"/>
      <w:ind w:left="880"/>
    </w:pPr>
    <w:rPr>
      <w:rFonts w:eastAsia="Times New Roman"/>
    </w:rPr>
  </w:style>
  <w:style w:type="paragraph" w:styleId="TOC6">
    <w:name w:val="toc 6"/>
    <w:basedOn w:val="Normal"/>
    <w:next w:val="Normal"/>
    <w:autoRedefine/>
    <w:unhideWhenUsed/>
    <w:rsid w:val="00AD46E2"/>
    <w:pPr>
      <w:spacing w:after="100" w:line="276" w:lineRule="auto"/>
      <w:ind w:left="1100"/>
    </w:pPr>
    <w:rPr>
      <w:rFonts w:eastAsia="Times New Roman"/>
    </w:rPr>
  </w:style>
  <w:style w:type="paragraph" w:styleId="TOC7">
    <w:name w:val="toc 7"/>
    <w:basedOn w:val="Normal"/>
    <w:next w:val="Normal"/>
    <w:autoRedefine/>
    <w:unhideWhenUsed/>
    <w:rsid w:val="00AD46E2"/>
    <w:pPr>
      <w:spacing w:after="100" w:line="276" w:lineRule="auto"/>
      <w:ind w:left="1320"/>
    </w:pPr>
    <w:rPr>
      <w:rFonts w:eastAsia="Times New Roman"/>
    </w:rPr>
  </w:style>
  <w:style w:type="paragraph" w:styleId="TOC8">
    <w:name w:val="toc 8"/>
    <w:basedOn w:val="Normal"/>
    <w:next w:val="Normal"/>
    <w:autoRedefine/>
    <w:unhideWhenUsed/>
    <w:rsid w:val="00AD46E2"/>
    <w:pPr>
      <w:spacing w:after="100" w:line="276" w:lineRule="auto"/>
      <w:ind w:left="1540"/>
    </w:pPr>
    <w:rPr>
      <w:rFonts w:eastAsia="Times New Roman"/>
    </w:rPr>
  </w:style>
  <w:style w:type="paragraph" w:styleId="TOC9">
    <w:name w:val="toc 9"/>
    <w:basedOn w:val="Normal"/>
    <w:next w:val="Normal"/>
    <w:autoRedefine/>
    <w:unhideWhenUsed/>
    <w:rsid w:val="00AD46E2"/>
    <w:pPr>
      <w:spacing w:after="100" w:line="276" w:lineRule="auto"/>
      <w:ind w:left="1760"/>
    </w:pPr>
    <w:rPr>
      <w:rFonts w:eastAsia="Times New Roman"/>
    </w:rPr>
  </w:style>
  <w:style w:type="paragraph" w:styleId="NoSpacing">
    <w:name w:val="No Spacing"/>
    <w:aliases w:val="Tag and Cite"/>
    <w:link w:val="NoSpacingChar1"/>
    <w:qFormat/>
    <w:rsid w:val="00AD46E2"/>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AD46E2"/>
    <w:rPr>
      <w:rFonts w:ascii="Times New Roman" w:eastAsia="Calibri" w:hAnsi="Times New Roman" w:cs="Times New Roman"/>
      <w:sz w:val="20"/>
    </w:rPr>
  </w:style>
  <w:style w:type="character" w:customStyle="1" w:styleId="Author">
    <w:name w:val="Author"/>
    <w:rsid w:val="00AD46E2"/>
    <w:rPr>
      <w:b/>
      <w:sz w:val="24"/>
    </w:rPr>
  </w:style>
  <w:style w:type="character" w:customStyle="1" w:styleId="StyleTimesNewRoman12ptBold1">
    <w:name w:val="Style Times New Roman 12 pt Bold1"/>
    <w:rsid w:val="00AD46E2"/>
    <w:rPr>
      <w:b/>
      <w:bCs/>
      <w:sz w:val="24"/>
    </w:rPr>
  </w:style>
  <w:style w:type="paragraph" w:customStyle="1" w:styleId="Tags">
    <w:name w:val="Tags"/>
    <w:basedOn w:val="Normal"/>
    <w:link w:val="TagsChar"/>
    <w:uiPriority w:val="99"/>
    <w:qFormat/>
    <w:rsid w:val="00AD46E2"/>
    <w:pPr>
      <w:spacing w:before="120" w:after="120"/>
    </w:pPr>
    <w:rPr>
      <w:rFonts w:eastAsia="MS Mincho"/>
      <w:b/>
      <w:sz w:val="24"/>
      <w:lang w:val="x-none" w:eastAsia="ja-JP"/>
    </w:rPr>
  </w:style>
  <w:style w:type="character" w:customStyle="1" w:styleId="TagsChar">
    <w:name w:val="Tags Char"/>
    <w:link w:val="Tags"/>
    <w:uiPriority w:val="99"/>
    <w:rsid w:val="00AD46E2"/>
    <w:rPr>
      <w:rFonts w:ascii="Calibri" w:eastAsia="MS Mincho" w:hAnsi="Calibri" w:cs="Calibri"/>
      <w:b/>
      <w:sz w:val="24"/>
      <w:lang w:val="x-none" w:eastAsia="ja-JP"/>
    </w:rPr>
  </w:style>
  <w:style w:type="paragraph" w:customStyle="1" w:styleId="Unhighlighted">
    <w:name w:val="Unhighlighted"/>
    <w:basedOn w:val="Normal"/>
    <w:link w:val="UnhighlightedChar"/>
    <w:autoRedefine/>
    <w:rsid w:val="00AD46E2"/>
    <w:rPr>
      <w:rFonts w:eastAsia="Times New Roman"/>
      <w:sz w:val="12"/>
      <w:szCs w:val="24"/>
      <w:lang w:val="x-none"/>
    </w:rPr>
  </w:style>
  <w:style w:type="character" w:customStyle="1" w:styleId="UnhighlightedChar">
    <w:name w:val="Unhighlighted Char"/>
    <w:link w:val="Unhighlighted"/>
    <w:rsid w:val="00AD46E2"/>
    <w:rPr>
      <w:rFonts w:ascii="Calibri" w:eastAsia="Times New Roman" w:hAnsi="Calibri" w:cs="Calibri"/>
      <w:sz w:val="12"/>
      <w:szCs w:val="24"/>
      <w:lang w:val="x-none"/>
    </w:rPr>
  </w:style>
  <w:style w:type="paragraph" w:styleId="FootnoteText">
    <w:name w:val="footnote text"/>
    <w:basedOn w:val="Normal"/>
    <w:link w:val="FootnoteTextChar"/>
    <w:semiHidden/>
    <w:rsid w:val="00AD46E2"/>
    <w:rPr>
      <w:rFonts w:eastAsia="SimSun"/>
      <w:szCs w:val="20"/>
    </w:rPr>
  </w:style>
  <w:style w:type="character" w:customStyle="1" w:styleId="FootnoteTextChar">
    <w:name w:val="Footnote Text Char"/>
    <w:basedOn w:val="DefaultParagraphFont"/>
    <w:link w:val="FootnoteText"/>
    <w:semiHidden/>
    <w:rsid w:val="00AD46E2"/>
    <w:rPr>
      <w:rFonts w:ascii="Calibri" w:eastAsia="SimSun" w:hAnsi="Calibri" w:cs="Calibri"/>
      <w:szCs w:val="20"/>
    </w:rPr>
  </w:style>
  <w:style w:type="paragraph" w:customStyle="1" w:styleId="SmallText">
    <w:name w:val="Small Text"/>
    <w:link w:val="SmallTextChar"/>
    <w:autoRedefine/>
    <w:qFormat/>
    <w:rsid w:val="00AD46E2"/>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AD46E2"/>
    <w:rPr>
      <w:rFonts w:ascii="Arial Narrow" w:eastAsia="Cambria" w:hAnsi="Arial Narrow" w:cs="Arial"/>
      <w:sz w:val="16"/>
      <w:szCs w:val="24"/>
      <w:lang w:eastAsia="zh-CN"/>
    </w:rPr>
  </w:style>
  <w:style w:type="character" w:customStyle="1" w:styleId="UnderlinedChar2">
    <w:name w:val="Underlined Char2"/>
    <w:rsid w:val="00AD46E2"/>
    <w:rPr>
      <w:rFonts w:eastAsia="MS Mincho"/>
      <w:szCs w:val="24"/>
      <w:u w:val="single"/>
      <w:lang w:val="en-US" w:eastAsia="ja-JP" w:bidi="ar-SA"/>
    </w:rPr>
  </w:style>
  <w:style w:type="character" w:customStyle="1" w:styleId="CircledChar2">
    <w:name w:val="Circled Char2"/>
    <w:rsid w:val="00AD46E2"/>
    <w:rPr>
      <w:rFonts w:eastAsia="MS Mincho"/>
      <w:b/>
      <w:szCs w:val="24"/>
      <w:u w:val="single"/>
      <w:lang w:val="en-US" w:eastAsia="ja-JP" w:bidi="ar-SA"/>
    </w:rPr>
  </w:style>
  <w:style w:type="character" w:customStyle="1" w:styleId="SmallTextChar2">
    <w:name w:val="Small Text Char2"/>
    <w:rsid w:val="00AD46E2"/>
    <w:rPr>
      <w:rFonts w:eastAsia="MS Mincho"/>
      <w:sz w:val="15"/>
      <w:szCs w:val="24"/>
      <w:lang w:val="en-US" w:eastAsia="ja-JP" w:bidi="ar-SA"/>
    </w:rPr>
  </w:style>
  <w:style w:type="character" w:customStyle="1" w:styleId="TagChar2">
    <w:name w:val="Tag Char2"/>
    <w:rsid w:val="00AD46E2"/>
    <w:rPr>
      <w:rFonts w:eastAsia="MS Mincho"/>
      <w:b/>
      <w:sz w:val="24"/>
      <w:szCs w:val="32"/>
      <w:lang w:val="en-US" w:eastAsia="ja-JP" w:bidi="ar-SA"/>
    </w:rPr>
  </w:style>
  <w:style w:type="paragraph" w:customStyle="1" w:styleId="Circled">
    <w:name w:val="Circled"/>
    <w:link w:val="CircledChar"/>
    <w:qFormat/>
    <w:rsid w:val="00AD46E2"/>
    <w:rPr>
      <w:rFonts w:eastAsia="MS Mincho" w:cs="Times New Roman"/>
      <w:b/>
      <w:sz w:val="20"/>
      <w:szCs w:val="24"/>
      <w:u w:val="single"/>
      <w:lang w:eastAsia="ja-JP"/>
    </w:rPr>
  </w:style>
  <w:style w:type="character" w:customStyle="1" w:styleId="CircledChar">
    <w:name w:val="Circled Char"/>
    <w:link w:val="Circled"/>
    <w:rsid w:val="00AD46E2"/>
    <w:rPr>
      <w:rFonts w:eastAsia="MS Mincho" w:cs="Times New Roman"/>
      <w:b/>
      <w:sz w:val="20"/>
      <w:szCs w:val="24"/>
      <w:u w:val="single"/>
      <w:lang w:eastAsia="ja-JP"/>
    </w:rPr>
  </w:style>
  <w:style w:type="paragraph" w:customStyle="1" w:styleId="Style4">
    <w:name w:val="Style4"/>
    <w:basedOn w:val="Normal"/>
    <w:link w:val="Style4Char"/>
    <w:rsid w:val="00AD46E2"/>
    <w:rPr>
      <w:rFonts w:ascii="Arial Narrow" w:eastAsia="Times New Roman" w:hAnsi="Arial Narrow"/>
      <w:szCs w:val="16"/>
      <w:u w:val="single"/>
    </w:rPr>
  </w:style>
  <w:style w:type="character" w:customStyle="1" w:styleId="Style4Char">
    <w:name w:val="Style4 Char"/>
    <w:link w:val="Style4"/>
    <w:rsid w:val="00AD46E2"/>
    <w:rPr>
      <w:rFonts w:ascii="Arial Narrow" w:eastAsia="Times New Roman" w:hAnsi="Arial Narrow" w:cs="Calibri"/>
      <w:szCs w:val="16"/>
      <w:u w:val="single"/>
    </w:rPr>
  </w:style>
  <w:style w:type="character" w:customStyle="1" w:styleId="StyleUnderline">
    <w:name w:val="Style Underline"/>
    <w:rsid w:val="00AD46E2"/>
    <w:rPr>
      <w:rFonts w:ascii="Times New Roman" w:hAnsi="Times New Roman"/>
      <w:u w:val="single"/>
    </w:rPr>
  </w:style>
  <w:style w:type="character" w:customStyle="1" w:styleId="UnderlinedCharChar">
    <w:name w:val="Underlined Char Char"/>
    <w:rsid w:val="00AD46E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D46E2"/>
    <w:rPr>
      <w:b/>
      <w:szCs w:val="24"/>
      <w:u w:val="single"/>
      <w:lang w:val="en-US" w:eastAsia="en-US" w:bidi="ar-SA"/>
    </w:rPr>
  </w:style>
  <w:style w:type="character" w:customStyle="1" w:styleId="UnderlineCharCharChar">
    <w:name w:val="Underline Char Char Char"/>
    <w:rsid w:val="00AD46E2"/>
    <w:rPr>
      <w:szCs w:val="24"/>
      <w:u w:val="single"/>
      <w:lang w:val="en-US" w:eastAsia="en-US" w:bidi="ar-SA"/>
    </w:rPr>
  </w:style>
  <w:style w:type="character" w:customStyle="1" w:styleId="UnderlinedCardChar">
    <w:name w:val="Underlined Card Char"/>
    <w:rsid w:val="00AD46E2"/>
    <w:rPr>
      <w:rFonts w:ascii="Palatino Linotype" w:eastAsia="Times New Roman" w:hAnsi="Palatino Linotype"/>
      <w:u w:val="thick"/>
    </w:rPr>
  </w:style>
  <w:style w:type="character" w:customStyle="1" w:styleId="SmallCardChar">
    <w:name w:val="Small Card Char"/>
    <w:rsid w:val="00AD46E2"/>
    <w:rPr>
      <w:rFonts w:ascii="Palatino Linotype" w:eastAsia="Times New Roman" w:hAnsi="Palatino Linotype"/>
      <w:sz w:val="12"/>
      <w:szCs w:val="24"/>
    </w:rPr>
  </w:style>
  <w:style w:type="paragraph" w:customStyle="1" w:styleId="Underlining">
    <w:name w:val="Underlining"/>
    <w:basedOn w:val="Normal"/>
    <w:link w:val="UnderliningChar"/>
    <w:rsid w:val="00AD46E2"/>
    <w:rPr>
      <w:rFonts w:ascii="Arial Narrow" w:eastAsia="Times New Roman" w:hAnsi="Arial Narrow"/>
      <w:szCs w:val="24"/>
      <w:u w:val="single"/>
      <w:lang w:val="x-none" w:eastAsia="x-none"/>
    </w:rPr>
  </w:style>
  <w:style w:type="character" w:customStyle="1" w:styleId="UnderliningChar">
    <w:name w:val="Underlining Char"/>
    <w:link w:val="Underlining"/>
    <w:rsid w:val="00AD46E2"/>
    <w:rPr>
      <w:rFonts w:ascii="Arial Narrow" w:eastAsia="Times New Roman" w:hAnsi="Arial Narrow" w:cs="Calibri"/>
      <w:szCs w:val="24"/>
      <w:u w:val="single"/>
      <w:lang w:val="x-none" w:eastAsia="x-none"/>
    </w:rPr>
  </w:style>
  <w:style w:type="character" w:styleId="FootnoteReference">
    <w:name w:val="footnote reference"/>
    <w:semiHidden/>
    <w:unhideWhenUsed/>
    <w:rsid w:val="00AD46E2"/>
    <w:rPr>
      <w:vertAlign w:val="superscript"/>
    </w:rPr>
  </w:style>
  <w:style w:type="paragraph" w:customStyle="1" w:styleId="CiteCard">
    <w:name w:val="Cite_Card"/>
    <w:uiPriority w:val="99"/>
    <w:rsid w:val="00AD46E2"/>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AD46E2"/>
    <w:rPr>
      <w:b/>
      <w:bCs/>
      <w:sz w:val="24"/>
      <w:u w:val="thick"/>
    </w:rPr>
  </w:style>
  <w:style w:type="character" w:customStyle="1" w:styleId="AuthorDate">
    <w:name w:val="Author Date"/>
    <w:rsid w:val="00AD46E2"/>
    <w:rPr>
      <w:b/>
      <w:bCs w:val="0"/>
      <w:sz w:val="24"/>
      <w:u w:val="thick"/>
    </w:rPr>
  </w:style>
  <w:style w:type="character" w:customStyle="1" w:styleId="Dottedunderline">
    <w:name w:val="Dotted underline"/>
    <w:rsid w:val="00AD46E2"/>
    <w:rPr>
      <w:u w:val="dotted"/>
    </w:rPr>
  </w:style>
  <w:style w:type="character" w:customStyle="1" w:styleId="Style3Char">
    <w:name w:val="Style3 Char"/>
    <w:link w:val="Style3"/>
    <w:locked/>
    <w:rsid w:val="00AD46E2"/>
    <w:rPr>
      <w:rFonts w:ascii="Arial Narrow" w:eastAsia="Times New Roman" w:hAnsi="Arial Narrow"/>
      <w:b/>
      <w:szCs w:val="24"/>
    </w:rPr>
  </w:style>
  <w:style w:type="paragraph" w:customStyle="1" w:styleId="Style3">
    <w:name w:val="Style3"/>
    <w:basedOn w:val="Normal"/>
    <w:link w:val="Style3Char"/>
    <w:rsid w:val="00AD46E2"/>
    <w:rPr>
      <w:rFonts w:ascii="Arial Narrow" w:eastAsia="Times New Roman" w:hAnsi="Arial Narrow" w:cstheme="minorBidi"/>
      <w:b/>
      <w:szCs w:val="24"/>
    </w:rPr>
  </w:style>
  <w:style w:type="character" w:customStyle="1" w:styleId="UnreadTextChar">
    <w:name w:val="Unread Text Char"/>
    <w:link w:val="UnreadText"/>
    <w:locked/>
    <w:rsid w:val="00AD46E2"/>
    <w:rPr>
      <w:rFonts w:ascii="Times New Roman" w:hAnsi="Times New Roman"/>
      <w:sz w:val="15"/>
      <w:szCs w:val="24"/>
      <w:lang w:eastAsia="zh-CN"/>
    </w:rPr>
  </w:style>
  <w:style w:type="paragraph" w:customStyle="1" w:styleId="UnreadText">
    <w:name w:val="Unread Text"/>
    <w:basedOn w:val="Normal"/>
    <w:next w:val="Normal"/>
    <w:link w:val="UnreadTextChar"/>
    <w:autoRedefine/>
    <w:rsid w:val="00AD46E2"/>
    <w:rPr>
      <w:rFonts w:cstheme="minorBidi"/>
      <w:sz w:val="15"/>
      <w:szCs w:val="24"/>
      <w:lang w:eastAsia="zh-CN"/>
    </w:rPr>
  </w:style>
  <w:style w:type="character" w:customStyle="1" w:styleId="StyleBoldUnderline10ptBold">
    <w:name w:val="Style Bold Underline + 10 pt Bold"/>
    <w:rsid w:val="00AD46E2"/>
    <w:rPr>
      <w:b/>
      <w:bCs/>
      <w:sz w:val="20"/>
      <w:u w:val="thick"/>
    </w:rPr>
  </w:style>
  <w:style w:type="paragraph" w:customStyle="1" w:styleId="NormalText">
    <w:name w:val="Normal Text"/>
    <w:basedOn w:val="Normal"/>
    <w:autoRedefine/>
    <w:uiPriority w:val="99"/>
    <w:rsid w:val="00AD46E2"/>
    <w:pPr>
      <w:jc w:val="both"/>
    </w:pPr>
    <w:rPr>
      <w:rFonts w:eastAsia="Times New Roman"/>
      <w:szCs w:val="20"/>
      <w:lang w:eastAsia="ko-KR"/>
    </w:rPr>
  </w:style>
  <w:style w:type="character" w:customStyle="1" w:styleId="tagChar1">
    <w:name w:val="tag Char1"/>
    <w:rsid w:val="00AD46E2"/>
    <w:rPr>
      <w:b/>
      <w:bCs w:val="0"/>
      <w:sz w:val="24"/>
      <w:szCs w:val="24"/>
      <w:lang w:val="en-US" w:eastAsia="en-US" w:bidi="ar-SA"/>
    </w:rPr>
  </w:style>
  <w:style w:type="character" w:customStyle="1" w:styleId="BoldUnderlineChar">
    <w:name w:val="BoldUnderline Char"/>
    <w:link w:val="BoldUnderline0"/>
    <w:locked/>
    <w:rsid w:val="00AD46E2"/>
    <w:rPr>
      <w:rFonts w:ascii="Times New Roman" w:eastAsia="Times New Roman" w:hAnsi="Times New Roman"/>
      <w:b/>
      <w:sz w:val="24"/>
      <w:szCs w:val="24"/>
      <w:u w:val="single"/>
    </w:rPr>
  </w:style>
  <w:style w:type="paragraph" w:customStyle="1" w:styleId="BoldUnderline0">
    <w:name w:val="BoldUnderline"/>
    <w:link w:val="BoldUnderlineChar"/>
    <w:rsid w:val="00AD46E2"/>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AD46E2"/>
  </w:style>
  <w:style w:type="character" w:customStyle="1" w:styleId="pubdate">
    <w:name w:val="pubdate"/>
    <w:rsid w:val="00AD46E2"/>
  </w:style>
  <w:style w:type="character" w:customStyle="1" w:styleId="separator">
    <w:name w:val="separator"/>
    <w:rsid w:val="00AD46E2"/>
  </w:style>
  <w:style w:type="paragraph" w:customStyle="1" w:styleId="Standard">
    <w:name w:val="Standard"/>
    <w:uiPriority w:val="99"/>
    <w:rsid w:val="00AD46E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D46E2"/>
    <w:pPr>
      <w:jc w:val="center"/>
    </w:pPr>
    <w:rPr>
      <w:rFonts w:ascii="Arial Narrow" w:eastAsia="SimSun" w:hAnsi="Arial Narrow"/>
      <w:b/>
      <w:sz w:val="36"/>
      <w:szCs w:val="36"/>
      <w:lang w:eastAsia="zh-CN"/>
    </w:rPr>
  </w:style>
  <w:style w:type="character" w:customStyle="1" w:styleId="PageHeaderChar">
    <w:name w:val="Page Header Char"/>
    <w:link w:val="PageHeader"/>
    <w:rsid w:val="00AD46E2"/>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AD46E2"/>
    <w:pPr>
      <w:ind w:left="720"/>
    </w:pPr>
    <w:rPr>
      <w:rFonts w:eastAsia="Times New Roman"/>
      <w:b/>
      <w:sz w:val="24"/>
      <w:szCs w:val="24"/>
      <w:u w:val="single"/>
    </w:rPr>
  </w:style>
  <w:style w:type="character" w:customStyle="1" w:styleId="NormalUnderlineChar">
    <w:name w:val="Normal + Underline Char"/>
    <w:link w:val="NormalUnderline"/>
    <w:rsid w:val="00AD46E2"/>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AD46E2"/>
    <w:pPr>
      <w:ind w:left="720"/>
    </w:pPr>
    <w:rPr>
      <w:rFonts w:eastAsia="Times New Roman"/>
      <w:sz w:val="12"/>
      <w:szCs w:val="24"/>
    </w:rPr>
  </w:style>
  <w:style w:type="character" w:customStyle="1" w:styleId="NormalNoUnderlineChar">
    <w:name w:val="Normal + No Underline Char"/>
    <w:link w:val="NormalNoUnderline"/>
    <w:rsid w:val="00AD46E2"/>
    <w:rPr>
      <w:rFonts w:ascii="Calibri" w:eastAsia="Times New Roman" w:hAnsi="Calibri" w:cs="Calibri"/>
      <w:sz w:val="12"/>
      <w:szCs w:val="24"/>
    </w:rPr>
  </w:style>
  <w:style w:type="paragraph" w:customStyle="1" w:styleId="tags0">
    <w:name w:val="tags"/>
    <w:aliases w:val="No Spacing1"/>
    <w:next w:val="Normal"/>
    <w:link w:val="tagsChar0"/>
    <w:autoRedefine/>
    <w:qFormat/>
    <w:rsid w:val="00AD46E2"/>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AD46E2"/>
    <w:rPr>
      <w:rFonts w:ascii="Times New Roman" w:eastAsia="Malgun Gothic" w:hAnsi="Times New Roman" w:cs="Times New Roman"/>
      <w:b/>
      <w:szCs w:val="20"/>
    </w:rPr>
  </w:style>
  <w:style w:type="paragraph" w:customStyle="1" w:styleId="cites">
    <w:name w:val="cites"/>
    <w:next w:val="Normal"/>
    <w:link w:val="citesChar"/>
    <w:autoRedefine/>
    <w:rsid w:val="00AD46E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D46E2"/>
    <w:rPr>
      <w:rFonts w:ascii="Times New Roman" w:eastAsia="Malgun Gothic" w:hAnsi="Times New Roman" w:cs="Times New Roman"/>
      <w:b/>
      <w:szCs w:val="24"/>
      <w:u w:val="single"/>
    </w:rPr>
  </w:style>
  <w:style w:type="paragraph" w:customStyle="1" w:styleId="tiny">
    <w:name w:val="tiny"/>
    <w:next w:val="Normal"/>
    <w:link w:val="tinyChar"/>
    <w:autoRedefine/>
    <w:rsid w:val="00AD46E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D46E2"/>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D46E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D46E2"/>
    <w:rPr>
      <w:rFonts w:ascii="Times New Roman" w:eastAsia="Malgun Gothic" w:hAnsi="Times New Roman" w:cs="Times New Roman"/>
      <w:sz w:val="21"/>
      <w:szCs w:val="24"/>
      <w:u w:val="single"/>
    </w:rPr>
  </w:style>
  <w:style w:type="paragraph" w:customStyle="1" w:styleId="smalltext0">
    <w:name w:val="small text"/>
    <w:basedOn w:val="Normal"/>
    <w:uiPriority w:val="99"/>
    <w:rsid w:val="00AD46E2"/>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AD46E2"/>
    <w:rPr>
      <w:rFonts w:ascii="Arial Narrow" w:eastAsia="Times New Roman" w:hAnsi="Arial Narrow"/>
      <w:sz w:val="24"/>
      <w:u w:val="single"/>
    </w:rPr>
  </w:style>
  <w:style w:type="paragraph" w:customStyle="1" w:styleId="Cardtext">
    <w:name w:val="Card text"/>
    <w:link w:val="CardtextChar0"/>
    <w:rsid w:val="00AD46E2"/>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AD46E2"/>
    <w:pPr>
      <w:jc w:val="left"/>
    </w:pPr>
    <w:rPr>
      <w:sz w:val="24"/>
      <w:szCs w:val="24"/>
    </w:rPr>
  </w:style>
  <w:style w:type="character" w:customStyle="1" w:styleId="TagCiteChar">
    <w:name w:val="Tag Cite Char"/>
    <w:link w:val="TagCite"/>
    <w:rsid w:val="00AD46E2"/>
    <w:rPr>
      <w:rFonts w:ascii="Arial Narrow" w:eastAsia="SimSun" w:hAnsi="Arial Narrow" w:cs="Calibri"/>
      <w:b/>
      <w:sz w:val="24"/>
      <w:szCs w:val="24"/>
      <w:lang w:eastAsia="zh-CN"/>
    </w:rPr>
  </w:style>
  <w:style w:type="character" w:customStyle="1" w:styleId="smalllink">
    <w:name w:val="smalllink"/>
    <w:rsid w:val="00AD46E2"/>
  </w:style>
  <w:style w:type="character" w:customStyle="1" w:styleId="text21">
    <w:name w:val="text21"/>
    <w:rsid w:val="00AD46E2"/>
    <w:rPr>
      <w:rFonts w:ascii="Verdana" w:hAnsi="Verdana" w:hint="default"/>
      <w:sz w:val="18"/>
      <w:szCs w:val="18"/>
    </w:rPr>
  </w:style>
  <w:style w:type="character" w:customStyle="1" w:styleId="bighead1">
    <w:name w:val="bighead1"/>
    <w:rsid w:val="00AD46E2"/>
    <w:rPr>
      <w:rFonts w:ascii="Verdana" w:hAnsi="Verdana" w:hint="default"/>
      <w:b/>
      <w:bCs/>
      <w:sz w:val="27"/>
      <w:szCs w:val="27"/>
    </w:rPr>
  </w:style>
  <w:style w:type="character" w:customStyle="1" w:styleId="a">
    <w:name w:val="a"/>
    <w:rsid w:val="00AD46E2"/>
  </w:style>
  <w:style w:type="character" w:customStyle="1" w:styleId="stylestylebold12pt0">
    <w:name w:val="stylestylebold12pt"/>
    <w:rsid w:val="00AD46E2"/>
  </w:style>
  <w:style w:type="character" w:customStyle="1" w:styleId="styleboldunderline0">
    <w:name w:val="styleboldunderline"/>
    <w:rsid w:val="00AD46E2"/>
  </w:style>
  <w:style w:type="character" w:customStyle="1" w:styleId="citation0">
    <w:name w:val="citation"/>
    <w:rsid w:val="00AD46E2"/>
  </w:style>
  <w:style w:type="paragraph" w:customStyle="1" w:styleId="cardCharChar">
    <w:name w:val="card Char Char"/>
    <w:basedOn w:val="Normal"/>
    <w:uiPriority w:val="99"/>
    <w:rsid w:val="00AD46E2"/>
    <w:pPr>
      <w:ind w:left="288" w:right="288"/>
    </w:pPr>
    <w:rPr>
      <w:rFonts w:eastAsia="Times New Roman"/>
      <w:szCs w:val="20"/>
    </w:rPr>
  </w:style>
  <w:style w:type="paragraph" w:customStyle="1" w:styleId="MinimizedText">
    <w:name w:val="Minimized Text"/>
    <w:link w:val="MinimizedTextChar"/>
    <w:rsid w:val="00AD46E2"/>
    <w:rPr>
      <w:rFonts w:eastAsia="Times New Roman" w:cs="Times New Roman"/>
      <w:sz w:val="16"/>
      <w:szCs w:val="24"/>
      <w:lang w:eastAsia="zh-CN"/>
    </w:rPr>
  </w:style>
  <w:style w:type="character" w:customStyle="1" w:styleId="MinimizedTextChar">
    <w:name w:val="Minimized Text Char"/>
    <w:link w:val="MinimizedText"/>
    <w:rsid w:val="00AD46E2"/>
    <w:rPr>
      <w:rFonts w:eastAsia="Times New Roman" w:cs="Times New Roman"/>
      <w:sz w:val="16"/>
      <w:szCs w:val="24"/>
      <w:lang w:eastAsia="zh-CN"/>
    </w:rPr>
  </w:style>
  <w:style w:type="character" w:customStyle="1" w:styleId="detailtitle">
    <w:name w:val="detailtitle"/>
    <w:rsid w:val="00AD46E2"/>
  </w:style>
  <w:style w:type="character" w:customStyle="1" w:styleId="term">
    <w:name w:val="term"/>
    <w:rsid w:val="00AD46E2"/>
  </w:style>
  <w:style w:type="character" w:customStyle="1" w:styleId="Emphasis2">
    <w:name w:val="Emphasis2"/>
    <w:rsid w:val="00AD46E2"/>
    <w:rPr>
      <w:rFonts w:ascii="Franklin Gothic Heavy" w:hAnsi="Franklin Gothic Heavy" w:hint="default"/>
      <w:iCs/>
      <w:u w:val="single"/>
    </w:rPr>
  </w:style>
  <w:style w:type="character" w:customStyle="1" w:styleId="BoldUnderlineChar0">
    <w:name w:val="Bold Underline Char"/>
    <w:locked/>
    <w:rsid w:val="00AD46E2"/>
    <w:rPr>
      <w:rFonts w:ascii="Times New Roman" w:hAnsi="Times New Roman"/>
      <w:b/>
      <w:sz w:val="24"/>
      <w:szCs w:val="22"/>
      <w:u w:val="single"/>
      <w:lang w:val="x-none" w:eastAsia="x-none"/>
    </w:rPr>
  </w:style>
  <w:style w:type="character" w:styleId="IntenseEmphasis">
    <w:name w:val="Intense Emphasis"/>
    <w:aliases w:val="Intense Emphasis111"/>
    <w:uiPriority w:val="1"/>
    <w:qFormat/>
    <w:rsid w:val="00AD46E2"/>
    <w:rPr>
      <w:u w:val="single"/>
    </w:rPr>
  </w:style>
  <w:style w:type="character" w:customStyle="1" w:styleId="NothingChar">
    <w:name w:val="Nothing Char"/>
    <w:link w:val="Nothing"/>
    <w:locked/>
    <w:rsid w:val="00AD46E2"/>
    <w:rPr>
      <w:rFonts w:ascii="Times New Roman" w:eastAsia="Times New Roman" w:hAnsi="Times New Roman"/>
      <w:szCs w:val="24"/>
    </w:rPr>
  </w:style>
  <w:style w:type="paragraph" w:customStyle="1" w:styleId="Nothing">
    <w:name w:val="Nothing"/>
    <w:link w:val="NothingChar"/>
    <w:rsid w:val="00AD46E2"/>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AD46E2"/>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AD46E2"/>
    <w:pPr>
      <w:autoSpaceDE w:val="0"/>
      <w:autoSpaceDN w:val="0"/>
      <w:adjustRightInd w:val="0"/>
      <w:ind w:left="432" w:right="432"/>
    </w:pPr>
    <w:rPr>
      <w:rFonts w:eastAsia="Times New Roman" w:cstheme="minorBidi"/>
      <w:sz w:val="12"/>
      <w:lang w:val="x-none" w:eastAsia="x-none"/>
    </w:rPr>
  </w:style>
  <w:style w:type="character" w:customStyle="1" w:styleId="il">
    <w:name w:val="il"/>
    <w:rsid w:val="00AD46E2"/>
  </w:style>
  <w:style w:type="character" w:customStyle="1" w:styleId="Style6pt">
    <w:name w:val="Style 6 pt"/>
    <w:rsid w:val="00AD46E2"/>
    <w:rPr>
      <w:sz w:val="12"/>
    </w:rPr>
  </w:style>
  <w:style w:type="paragraph" w:customStyle="1" w:styleId="CardStyle">
    <w:name w:val="Card Style"/>
    <w:basedOn w:val="Normal"/>
    <w:uiPriority w:val="99"/>
    <w:rsid w:val="00AD46E2"/>
    <w:rPr>
      <w:rFonts w:ascii="Cambria" w:eastAsia="Times New Roman" w:hAnsi="Cambria"/>
      <w:szCs w:val="24"/>
    </w:rPr>
  </w:style>
  <w:style w:type="paragraph" w:styleId="Title">
    <w:name w:val="Title"/>
    <w:basedOn w:val="Normal"/>
    <w:link w:val="TitleChar"/>
    <w:uiPriority w:val="1"/>
    <w:qFormat/>
    <w:rsid w:val="00AD46E2"/>
    <w:pPr>
      <w:jc w:val="center"/>
    </w:pPr>
    <w:rPr>
      <w:rFonts w:asciiTheme="minorHAnsi" w:hAnsiTheme="minorHAnsi" w:cstheme="minorBidi"/>
      <w:bCs/>
      <w:u w:val="single"/>
    </w:rPr>
  </w:style>
  <w:style w:type="character" w:customStyle="1" w:styleId="TitleChar1">
    <w:name w:val="Title Char1"/>
    <w:basedOn w:val="DefaultParagraphFont"/>
    <w:rsid w:val="00AD46E2"/>
    <w:rPr>
      <w:rFonts w:asciiTheme="majorHAnsi" w:eastAsiaTheme="majorEastAsia" w:hAnsiTheme="majorHAnsi" w:cstheme="majorBidi"/>
      <w:spacing w:val="-10"/>
      <w:kern w:val="28"/>
      <w:sz w:val="56"/>
      <w:szCs w:val="56"/>
    </w:rPr>
  </w:style>
  <w:style w:type="character" w:customStyle="1" w:styleId="wikiexternallink">
    <w:name w:val="wikiexternallink"/>
    <w:rsid w:val="00AD46E2"/>
  </w:style>
  <w:style w:type="character" w:customStyle="1" w:styleId="wikigeneratedlinkcontent">
    <w:name w:val="wikigeneratedlinkcontent"/>
    <w:rsid w:val="00AD46E2"/>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AD46E2"/>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AD46E2"/>
    <w:rPr>
      <w:rFonts w:ascii="Times New Roman" w:hAnsi="Times New Roman"/>
      <w:szCs w:val="22"/>
      <w:lang w:eastAsia="en-US"/>
    </w:rPr>
  </w:style>
  <w:style w:type="character" w:customStyle="1" w:styleId="cardtextChar1">
    <w:name w:val="card text Char"/>
    <w:link w:val="cardtext0"/>
    <w:locked/>
    <w:rsid w:val="00AD46E2"/>
    <w:rPr>
      <w:rFonts w:ascii="Times New Roman" w:hAnsi="Times New Roman"/>
    </w:rPr>
  </w:style>
  <w:style w:type="paragraph" w:customStyle="1" w:styleId="cardtext0">
    <w:name w:val="card text"/>
    <w:basedOn w:val="Normal"/>
    <w:link w:val="cardtextChar1"/>
    <w:qFormat/>
    <w:rsid w:val="00AD46E2"/>
    <w:pPr>
      <w:ind w:left="288" w:right="288"/>
    </w:pPr>
    <w:rPr>
      <w:rFonts w:cstheme="minorBidi"/>
    </w:rPr>
  </w:style>
  <w:style w:type="character" w:customStyle="1" w:styleId="Box">
    <w:name w:val="Box"/>
    <w:uiPriority w:val="1"/>
    <w:qFormat/>
    <w:rsid w:val="00AD46E2"/>
    <w:rPr>
      <w:b/>
      <w:bCs w:val="0"/>
      <w:u w:val="single"/>
      <w:bdr w:val="single" w:sz="4" w:space="0" w:color="auto" w:frame="1"/>
    </w:rPr>
  </w:style>
  <w:style w:type="character" w:customStyle="1" w:styleId="taxonomy">
    <w:name w:val="taxonomy"/>
    <w:rsid w:val="00AD46E2"/>
  </w:style>
  <w:style w:type="character" w:customStyle="1" w:styleId="articletitle">
    <w:name w:val="articletitle"/>
    <w:rsid w:val="00AD46E2"/>
  </w:style>
  <w:style w:type="character" w:customStyle="1" w:styleId="articleauthor">
    <w:name w:val="articleauthor"/>
    <w:rsid w:val="00AD46E2"/>
  </w:style>
  <w:style w:type="numbering" w:customStyle="1" w:styleId="NoList1">
    <w:name w:val="No List1"/>
    <w:next w:val="NoList"/>
    <w:uiPriority w:val="99"/>
    <w:semiHidden/>
    <w:unhideWhenUsed/>
    <w:rsid w:val="00AD46E2"/>
  </w:style>
  <w:style w:type="paragraph" w:customStyle="1" w:styleId="Minimize">
    <w:name w:val="Minimize"/>
    <w:basedOn w:val="card"/>
    <w:next w:val="Normal"/>
    <w:link w:val="MinimizeChar"/>
    <w:rsid w:val="00AD46E2"/>
    <w:pPr>
      <w:widowControl w:val="0"/>
      <w:autoSpaceDE w:val="0"/>
      <w:autoSpaceDN w:val="0"/>
      <w:adjustRightInd w:val="0"/>
    </w:pPr>
    <w:rPr>
      <w:rFonts w:ascii="Calibri" w:hAnsi="Calibri" w:cs="Calibri"/>
      <w:color w:val="000000"/>
      <w:sz w:val="12"/>
      <w:szCs w:val="20"/>
    </w:rPr>
  </w:style>
  <w:style w:type="character" w:customStyle="1" w:styleId="cardChar1">
    <w:name w:val="card Char1"/>
    <w:rsid w:val="00AD46E2"/>
    <w:rPr>
      <w:rFonts w:ascii="Times New Roman" w:eastAsia="Times New Roman" w:hAnsi="Times New Roman" w:cs="Times New Roman"/>
      <w:color w:val="000000"/>
      <w:sz w:val="20"/>
      <w:szCs w:val="20"/>
    </w:rPr>
  </w:style>
  <w:style w:type="character" w:customStyle="1" w:styleId="MinimizeChar">
    <w:name w:val="Minimize Char"/>
    <w:link w:val="Minimize"/>
    <w:rsid w:val="00AD46E2"/>
    <w:rPr>
      <w:rFonts w:ascii="Calibri" w:eastAsia="Times New Roman" w:hAnsi="Calibri" w:cs="Calibri"/>
      <w:color w:val="000000"/>
      <w:sz w:val="12"/>
      <w:szCs w:val="20"/>
    </w:rPr>
  </w:style>
  <w:style w:type="paragraph" w:customStyle="1" w:styleId="teaserpermalink">
    <w:name w:val="teaser_permalink"/>
    <w:basedOn w:val="Normal"/>
    <w:rsid w:val="00AD46E2"/>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AD46E2"/>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AD46E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AD46E2"/>
    <w:rPr>
      <w:rFonts w:ascii="Times New Roman" w:eastAsia="Times New Roman" w:hAnsi="Times New Roman" w:cs="Times New Roman"/>
      <w:sz w:val="24"/>
      <w:szCs w:val="24"/>
    </w:rPr>
  </w:style>
  <w:style w:type="paragraph" w:customStyle="1" w:styleId="docheader">
    <w:name w:val="doc header"/>
    <w:autoRedefine/>
    <w:qFormat/>
    <w:rsid w:val="00AD46E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D46E2"/>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AD46E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AD46E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AD46E2"/>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AD46E2"/>
    <w:rPr>
      <w:rFonts w:cs="Times New Roman"/>
    </w:rPr>
  </w:style>
  <w:style w:type="character" w:customStyle="1" w:styleId="yshortcuts">
    <w:name w:val="yshortcuts"/>
    <w:rsid w:val="00AD46E2"/>
    <w:rPr>
      <w:rFonts w:cs="Times New Roman"/>
    </w:rPr>
  </w:style>
  <w:style w:type="character" w:customStyle="1" w:styleId="spelle">
    <w:name w:val="spelle"/>
    <w:rsid w:val="00AD46E2"/>
    <w:rPr>
      <w:rFonts w:cs="Times New Roman"/>
    </w:rPr>
  </w:style>
  <w:style w:type="character" w:customStyle="1" w:styleId="italic">
    <w:name w:val="italic"/>
    <w:rsid w:val="00AD46E2"/>
    <w:rPr>
      <w:rFonts w:cs="Times New Roman"/>
    </w:rPr>
  </w:style>
  <w:style w:type="character" w:customStyle="1" w:styleId="bloctitlesChar">
    <w:name w:val="bloc titles Char"/>
    <w:link w:val="bloctitles"/>
    <w:rsid w:val="00AD46E2"/>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rsid w:val="00AD46E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AD46E2"/>
    <w:rPr>
      <w:rFonts w:cs="Times New Roman"/>
      <w:b/>
      <w:bCs/>
      <w:smallCaps/>
      <w:spacing w:val="5"/>
    </w:rPr>
  </w:style>
  <w:style w:type="character" w:customStyle="1" w:styleId="pageintro">
    <w:name w:val="pageintro"/>
    <w:rsid w:val="00AD46E2"/>
    <w:rPr>
      <w:rFonts w:cs="Times New Roman"/>
    </w:rPr>
  </w:style>
  <w:style w:type="character" w:customStyle="1" w:styleId="UnderlineChar0">
    <w:name w:val="Underline Char"/>
    <w:locked/>
    <w:rsid w:val="00AD46E2"/>
    <w:rPr>
      <w:sz w:val="18"/>
      <w:szCs w:val="18"/>
      <w:u w:val="single"/>
      <w:lang w:val="en-US" w:eastAsia="en-US" w:bidi="ar-SA"/>
    </w:rPr>
  </w:style>
  <w:style w:type="character" w:customStyle="1" w:styleId="CitesChar2">
    <w:name w:val="Cites Char2"/>
    <w:link w:val="Cites0"/>
    <w:rsid w:val="00AD46E2"/>
    <w:rPr>
      <w:rFonts w:ascii="Times New Roman" w:eastAsia="Times New Roman" w:hAnsi="Times New Roman" w:cs="Times New Roman"/>
      <w:sz w:val="20"/>
      <w:szCs w:val="24"/>
    </w:rPr>
  </w:style>
  <w:style w:type="character" w:customStyle="1" w:styleId="TagsChar2">
    <w:name w:val="Tags Char2"/>
    <w:rsid w:val="00AD46E2"/>
    <w:rPr>
      <w:rFonts w:eastAsia="Times New Roman"/>
      <w:b/>
      <w:sz w:val="24"/>
      <w:szCs w:val="24"/>
      <w:lang w:val="en-US" w:eastAsia="en-US" w:bidi="ar-SA"/>
    </w:rPr>
  </w:style>
  <w:style w:type="character" w:customStyle="1" w:styleId="CardsChar1">
    <w:name w:val="Cards Char1"/>
    <w:rsid w:val="00AD46E2"/>
    <w:rPr>
      <w:rFonts w:eastAsia="Times New Roman"/>
      <w:szCs w:val="24"/>
      <w:lang w:val="en-US" w:eastAsia="en-US" w:bidi="ar-SA"/>
    </w:rPr>
  </w:style>
  <w:style w:type="paragraph" w:customStyle="1" w:styleId="StyleStyle411pt">
    <w:name w:val="Style Style4 + 11 pt"/>
    <w:basedOn w:val="Normal"/>
    <w:link w:val="StyleStyle411ptChar"/>
    <w:rsid w:val="00AD46E2"/>
    <w:rPr>
      <w:rFonts w:eastAsia="Malgun Gothic"/>
      <w:szCs w:val="24"/>
      <w:u w:val="single"/>
    </w:rPr>
  </w:style>
  <w:style w:type="character" w:customStyle="1" w:styleId="StyleStyle411ptChar">
    <w:name w:val="Style Style4 + 11 pt Char"/>
    <w:link w:val="StyleStyle411pt"/>
    <w:rsid w:val="00AD46E2"/>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AD46E2"/>
    <w:rPr>
      <w:rFonts w:eastAsia="Malgun Gothic"/>
      <w:b/>
      <w:bCs/>
      <w:szCs w:val="24"/>
      <w:u w:val="single"/>
    </w:rPr>
  </w:style>
  <w:style w:type="character" w:customStyle="1" w:styleId="StyleStyle411ptBoldChar">
    <w:name w:val="Style Style4 + 11 pt Bold Char"/>
    <w:link w:val="StyleStyle411ptBold"/>
    <w:rsid w:val="00AD46E2"/>
    <w:rPr>
      <w:rFonts w:ascii="Calibri" w:eastAsia="Malgun Gothic" w:hAnsi="Calibri" w:cs="Calibri"/>
      <w:b/>
      <w:bCs/>
      <w:szCs w:val="24"/>
      <w:u w:val="single"/>
    </w:rPr>
  </w:style>
  <w:style w:type="character" w:customStyle="1" w:styleId="Style11pt">
    <w:name w:val="Style 11 pt"/>
    <w:rsid w:val="00AD46E2"/>
    <w:rPr>
      <w:sz w:val="20"/>
    </w:rPr>
  </w:style>
  <w:style w:type="character" w:customStyle="1" w:styleId="style65">
    <w:name w:val="style65"/>
    <w:basedOn w:val="DefaultParagraphFont"/>
    <w:rsid w:val="00AD46E2"/>
  </w:style>
  <w:style w:type="paragraph" w:customStyle="1" w:styleId="TagGA11">
    <w:name w:val="Tag GA 11"/>
    <w:basedOn w:val="TOC1"/>
    <w:rsid w:val="00AD46E2"/>
    <w:rPr>
      <w:rFonts w:ascii="Georgia" w:hAnsi="Georgia"/>
      <w:b/>
    </w:rPr>
  </w:style>
  <w:style w:type="paragraph" w:customStyle="1" w:styleId="CiteCard0">
    <w:name w:val="Cite/Card"/>
    <w:basedOn w:val="TOC2"/>
    <w:rsid w:val="00AD46E2"/>
    <w:pPr>
      <w:tabs>
        <w:tab w:val="left" w:pos="4360"/>
      </w:tabs>
      <w:spacing w:after="0" w:line="240" w:lineRule="auto"/>
    </w:pPr>
    <w:rPr>
      <w:rFonts w:ascii="Georgia" w:eastAsia="Calibri" w:hAnsi="Georgia"/>
    </w:rPr>
  </w:style>
  <w:style w:type="character" w:customStyle="1" w:styleId="TagsChar1">
    <w:name w:val="Tags Char1"/>
    <w:rsid w:val="00AD46E2"/>
    <w:rPr>
      <w:b/>
      <w:sz w:val="24"/>
      <w:szCs w:val="24"/>
      <w:lang w:val="en-US" w:eastAsia="en-US" w:bidi="ar-SA"/>
    </w:rPr>
  </w:style>
  <w:style w:type="character" w:customStyle="1" w:styleId="CiteCharChar">
    <w:name w:val="Cite Char Char"/>
    <w:rsid w:val="00AD46E2"/>
    <w:rPr>
      <w:rFonts w:ascii="Cambria" w:eastAsia="Times New Roman" w:hAnsi="Cambria" w:cs="Times New Roman"/>
      <w:b/>
      <w:bCs/>
      <w:sz w:val="26"/>
      <w:szCs w:val="26"/>
    </w:rPr>
  </w:style>
  <w:style w:type="character" w:customStyle="1" w:styleId="CardCharChar1">
    <w:name w:val="Card Char Char1"/>
    <w:rsid w:val="00AD46E2"/>
    <w:rPr>
      <w:b/>
      <w:bCs/>
      <w:sz w:val="28"/>
      <w:szCs w:val="28"/>
    </w:rPr>
  </w:style>
  <w:style w:type="character" w:customStyle="1" w:styleId="BlockTitleChar">
    <w:name w:val="Block Title Char"/>
    <w:link w:val="BlockTitle"/>
    <w:locked/>
    <w:rsid w:val="00AD46E2"/>
    <w:rPr>
      <w:rFonts w:ascii="Calibri" w:eastAsia="PMingLiU" w:hAnsi="Calibri" w:cs="Arial"/>
      <w:b/>
      <w:bCs/>
      <w:kern w:val="32"/>
      <w:sz w:val="32"/>
      <w:szCs w:val="32"/>
      <w:lang w:bidi="en-US"/>
    </w:rPr>
  </w:style>
  <w:style w:type="character" w:customStyle="1" w:styleId="share">
    <w:name w:val="share"/>
    <w:basedOn w:val="DefaultParagraphFont"/>
    <w:rsid w:val="00AD46E2"/>
  </w:style>
  <w:style w:type="character" w:customStyle="1" w:styleId="CharChar8">
    <w:name w:val="Char Char8"/>
    <w:rsid w:val="00AD46E2"/>
    <w:rPr>
      <w:rFonts w:ascii="Georgia" w:eastAsia="Times New Roman" w:hAnsi="Georgia"/>
      <w:b/>
      <w:bCs/>
      <w:sz w:val="30"/>
      <w:szCs w:val="28"/>
      <w:u w:val="single"/>
    </w:rPr>
  </w:style>
  <w:style w:type="paragraph" w:styleId="HTMLPreformatted">
    <w:name w:val="HTML Preformatted"/>
    <w:basedOn w:val="Normal"/>
    <w:link w:val="HTMLPreformattedChar"/>
    <w:rsid w:val="00AD4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AD46E2"/>
    <w:rPr>
      <w:rFonts w:ascii="Arial Unicode MS" w:eastAsia="Arial Unicode MS" w:hAnsi="Arial Unicode MS" w:cs="Arial Unicode MS"/>
      <w:szCs w:val="20"/>
    </w:rPr>
  </w:style>
  <w:style w:type="character" w:customStyle="1" w:styleId="ssl0">
    <w:name w:val="ss_l0"/>
    <w:basedOn w:val="DefaultParagraphFont"/>
    <w:rsid w:val="00AD46E2"/>
  </w:style>
  <w:style w:type="paragraph" w:customStyle="1" w:styleId="TagText">
    <w:name w:val="TagText"/>
    <w:basedOn w:val="Normal"/>
    <w:qFormat/>
    <w:rsid w:val="00AD46E2"/>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review.com/articles/print/256150" TargetMode="External"/><Relationship Id="rId18" Type="http://schemas.openxmlformats.org/officeDocument/2006/relationships/hyperlink" Target="http://cognoscenti.wbur.org/2013/05/16/authorization-for-use-of-military-force-beau-barn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dson.org/index.cfm?fuseaction=publication_details&amp;id=7235" TargetMode="External"/><Relationship Id="rId17" Type="http://schemas.openxmlformats.org/officeDocument/2006/relationships/hyperlink" Target="http://csis.org/blog/doubting-deterrence-nuclear-terrorism?utm_source=feedburner&amp;utm_medium=email&amp;utm_campaign=Feed%3A+csis-poni+%28PONI+Debates+the+Issues+Blog%29" TargetMode="External"/><Relationship Id="rId2" Type="http://schemas.openxmlformats.org/officeDocument/2006/relationships/customXml" Target="../customXml/item2.xml"/><Relationship Id="rId16" Type="http://schemas.openxmlformats.org/officeDocument/2006/relationships/hyperlink" Target="http://www.atimes.com/atimes/Middle_East/NA31Ak0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sni.org/magazines/proceedings/2013-09/drones-rescue" TargetMode="External"/><Relationship Id="rId5" Type="http://schemas.openxmlformats.org/officeDocument/2006/relationships/styles" Target="styles.xml"/><Relationship Id="rId15" Type="http://schemas.openxmlformats.org/officeDocument/2006/relationships/hyperlink" Target="http://www.usni.org/magazines/proceedings/2013-09/drones-rescu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gregory-kulacki/the-risk-of-nuclear-war-w_b_190333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19515</Words>
  <Characters>111236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WFU</cp:lastModifiedBy>
  <cp:revision>3</cp:revision>
  <dcterms:created xsi:type="dcterms:W3CDTF">2013-09-29T20:47:00Z</dcterms:created>
  <dcterms:modified xsi:type="dcterms:W3CDTF">2013-10-03T17:01:00Z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