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AD6" w:rsidRDefault="00717622" w:rsidP="00E67AD6">
      <w:pPr>
        <w:pStyle w:val="Heading1"/>
      </w:pPr>
      <w:r>
        <w:t xml:space="preserve">1nc </w:t>
      </w:r>
      <w:r w:rsidR="00E67AD6">
        <w:t>K</w:t>
      </w:r>
    </w:p>
    <w:p w:rsidR="00B815FB" w:rsidRDefault="00B815FB" w:rsidP="00B815FB"/>
    <w:p w:rsidR="00B815FB" w:rsidRPr="00B815FB" w:rsidRDefault="00B815FB" w:rsidP="00B815FB">
      <w:r>
        <w:t>&lt;insert your beautiful beauty&gt;</w:t>
      </w:r>
    </w:p>
    <w:p w:rsidR="00E67AD6" w:rsidRPr="00E67AD6" w:rsidRDefault="00E67AD6" w:rsidP="00E67AD6"/>
    <w:p w:rsidR="00E67AD6" w:rsidRPr="002D5518" w:rsidRDefault="00E67AD6" w:rsidP="00E67AD6">
      <w:pPr>
        <w:rPr>
          <w:b/>
          <w:sz w:val="24"/>
        </w:rPr>
      </w:pPr>
      <w:r>
        <w:rPr>
          <w:b/>
          <w:sz w:val="24"/>
        </w:rPr>
        <w:t>1</w:t>
      </w:r>
      <w:r w:rsidRPr="00E67AD6">
        <w:rPr>
          <w:b/>
          <w:sz w:val="24"/>
          <w:vertAlign w:val="superscript"/>
        </w:rPr>
        <w:t>st</w:t>
      </w:r>
      <w:r>
        <w:rPr>
          <w:b/>
          <w:sz w:val="24"/>
        </w:rPr>
        <w:t>- The State—</w:t>
      </w:r>
      <w:r w:rsidRPr="002D5518">
        <w:rPr>
          <w:b/>
          <w:sz w:val="24"/>
        </w:rPr>
        <w:t xml:space="preserve">They adopt this process of disassociation through surrendering oneself to the state – the affirmative distances themselves not only from their own social privileges but also disassociates themselves from complicity they have in participating in a process of separating themselves from the state structures they criticize while simultaneously embracing those same structures – this disassociation has led to some of the bloodiest atrocities in history – It conceals political apathy under the guise of activism and ensures the continuation of the problems they seek to solve – </w:t>
      </w:r>
    </w:p>
    <w:p w:rsidR="00E67AD6" w:rsidRDefault="00E67AD6" w:rsidP="00E67AD6">
      <w:pPr>
        <w:rPr>
          <w:b/>
          <w:sz w:val="24"/>
        </w:rPr>
      </w:pPr>
    </w:p>
    <w:p w:rsidR="00E67AD6" w:rsidRPr="002D5518" w:rsidRDefault="00E67AD6" w:rsidP="00E67AD6">
      <w:pPr>
        <w:rPr>
          <w:b/>
          <w:sz w:val="24"/>
        </w:rPr>
      </w:pPr>
      <w:proofErr w:type="spellStart"/>
      <w:r w:rsidRPr="002D5518">
        <w:rPr>
          <w:b/>
          <w:sz w:val="24"/>
        </w:rPr>
        <w:t>Fasching</w:t>
      </w:r>
      <w:proofErr w:type="spellEnd"/>
      <w:r w:rsidRPr="002D5518">
        <w:rPr>
          <w:b/>
          <w:sz w:val="24"/>
        </w:rPr>
        <w:t xml:space="preserve"> and </w:t>
      </w:r>
      <w:proofErr w:type="spellStart"/>
      <w:r w:rsidRPr="002D5518">
        <w:rPr>
          <w:b/>
          <w:sz w:val="24"/>
        </w:rPr>
        <w:t>deChant</w:t>
      </w:r>
      <w:proofErr w:type="spellEnd"/>
      <w:r w:rsidRPr="002D5518">
        <w:rPr>
          <w:b/>
          <w:sz w:val="24"/>
        </w:rPr>
        <w:t xml:space="preserve"> argue that</w:t>
      </w:r>
    </w:p>
    <w:p w:rsidR="00E67AD6" w:rsidRPr="00D077F9" w:rsidRDefault="00E67AD6" w:rsidP="00E67AD6">
      <w:r w:rsidRPr="00D077F9">
        <w:t>(Darrell and Dell, Prof. of Religious Studies @ University of South Florida, Prof. of Religious Studies @ USF, Comparative Religious Ethics: A Narrative Approach, Pg.  42-43) </w:t>
      </w:r>
    </w:p>
    <w:p w:rsidR="00E67AD6" w:rsidRPr="00225CF3" w:rsidRDefault="00E67AD6" w:rsidP="00E67AD6">
      <w:pPr>
        <w:rPr>
          <w:sz w:val="16"/>
        </w:rPr>
      </w:pPr>
      <w:r w:rsidRPr="00225CF3">
        <w:rPr>
          <w:sz w:val="16"/>
        </w:rPr>
        <w:t>Interpreting our own historical situation is a risky business, for we are still too close to the events. We do not have the distance needed to put everything into proper perspective. Nevertheless, without such an interpretation it is impossible to identify the ethical challenges that face us, so we must risk it. In this chapter we argue that two major trends unfolded in the twentieth century that are of significance for thinking about ethics: (1) the phenomenon of mass killing encouraged by sacred narratives that authorize "killing in order to heal," as symbolized by Auschwitz and Hiroshima, and (2) a cross-cultural and interreligious ethic of non-violent resistance or civil disobedience symbolized by figures like Gandhi and King – one that functions as an ethic of audacity on behalf of the stranger. The second, we suggest, offers an ethic of the holy in response to the sacred morality of the first.</w:t>
      </w:r>
      <w:r>
        <w:rPr>
          <w:sz w:val="16"/>
        </w:rPr>
        <w:t xml:space="preserve"> </w:t>
      </w:r>
      <w:proofErr w:type="gramStart"/>
      <w:r w:rsidRPr="00225CF3">
        <w:rPr>
          <w:highlight w:val="green"/>
          <w:u w:val="single"/>
        </w:rPr>
        <w:t>The modern period,</w:t>
      </w:r>
      <w:r w:rsidRPr="00D077F9">
        <w:rPr>
          <w:u w:val="single"/>
        </w:rPr>
        <w:t xml:space="preserve"> </w:t>
      </w:r>
      <w:r w:rsidRPr="00225CF3">
        <w:rPr>
          <w:highlight w:val="green"/>
          <w:u w:val="single"/>
        </w:rPr>
        <w:t>which began with a utopian hope that science and technology would create</w:t>
      </w:r>
      <w:r w:rsidRPr="00D077F9">
        <w:rPr>
          <w:u w:val="single"/>
        </w:rPr>
        <w:t xml:space="preserve"> an age of </w:t>
      </w:r>
      <w:r w:rsidRPr="00225CF3">
        <w:rPr>
          <w:highlight w:val="green"/>
          <w:u w:val="single"/>
        </w:rPr>
        <w:t>peace</w:t>
      </w:r>
      <w:r w:rsidRPr="00D077F9">
        <w:rPr>
          <w:u w:val="single"/>
        </w:rPr>
        <w:t xml:space="preserve">, prosperity, </w:t>
      </w:r>
      <w:r w:rsidRPr="00225CF3">
        <w:rPr>
          <w:rStyle w:val="StyleBoldUnderline"/>
        </w:rPr>
        <w:t>and progress,</w:t>
      </w:r>
      <w:r w:rsidRPr="00B64BE8">
        <w:rPr>
          <w:rStyle w:val="Emphasis"/>
          <w:highlight w:val="green"/>
        </w:rPr>
        <w:t xml:space="preserve"> ended in an apocalyptic nightmare of mass death, symbolized by Auschwitz and Hiroshima,</w:t>
      </w:r>
      <w:r w:rsidRPr="00D077F9">
        <w:rPr>
          <w:u w:val="single"/>
        </w:rPr>
        <w:t xml:space="preserve"> leaving us with the task of creating a post/modern ethic that can transcend the techno-bureaucratic tribalism that expressed itself in two world wars</w:t>
      </w:r>
      <w:r w:rsidRPr="00225CF3">
        <w:rPr>
          <w:sz w:val="16"/>
        </w:rPr>
        <w:t>.</w:t>
      </w:r>
      <w:proofErr w:type="gramEnd"/>
      <w:r w:rsidRPr="00225CF3">
        <w:rPr>
          <w:sz w:val="16"/>
        </w:rPr>
        <w:t xml:space="preserve"> </w:t>
      </w:r>
      <w:proofErr w:type="spellStart"/>
      <w:r w:rsidRPr="00225CF3">
        <w:rPr>
          <w:sz w:val="16"/>
        </w:rPr>
        <w:t>Technobureaucratic</w:t>
      </w:r>
      <w:proofErr w:type="spellEnd"/>
      <w:r w:rsidRPr="00225CF3">
        <w:rPr>
          <w:sz w:val="16"/>
        </w:rPr>
        <w:t xml:space="preserve"> tribalism occurs when sacred narratives are combined with the technical capacity to produce mass death. While we do not pretend to offer an exhaustive explanation of the modern propensity for mass death, we do suggest two key elements: (1) the use of sacred narratives that define killing as a form of healing, and (2) </w:t>
      </w:r>
      <w:r w:rsidRPr="00225CF3">
        <w:rPr>
          <w:highlight w:val="green"/>
          <w:u w:val="single"/>
        </w:rPr>
        <w:t xml:space="preserve">the </w:t>
      </w:r>
      <w:r w:rsidRPr="00B64BE8">
        <w:rPr>
          <w:rStyle w:val="Emphasis"/>
          <w:highlight w:val="green"/>
        </w:rPr>
        <w:t>undermining of ethical consciousness</w:t>
      </w:r>
      <w:r w:rsidRPr="00225CF3">
        <w:rPr>
          <w:highlight w:val="green"/>
          <w:u w:val="single"/>
        </w:rPr>
        <w:t xml:space="preserve"> by techno-bureaucratic organization through a </w:t>
      </w:r>
      <w:r w:rsidRPr="00B64BE8">
        <w:rPr>
          <w:rStyle w:val="Emphasis"/>
          <w:highlight w:val="green"/>
        </w:rPr>
        <w:t>psychological process of doubling (separating one's personal and professional identities</w:t>
      </w:r>
      <w:r w:rsidRPr="00225CF3">
        <w:rPr>
          <w:u w:val="single"/>
        </w:rPr>
        <w:t xml:space="preserve">), </w:t>
      </w:r>
      <w:r w:rsidRPr="00225CF3">
        <w:rPr>
          <w:sz w:val="16"/>
        </w:rPr>
        <w:t xml:space="preserve">which </w:t>
      </w:r>
      <w:r w:rsidRPr="00225CF3">
        <w:rPr>
          <w:highlight w:val="green"/>
          <w:u w:val="single"/>
        </w:rPr>
        <w:t xml:space="preserve">enables individuals to </w:t>
      </w:r>
      <w:r w:rsidRPr="00B64BE8">
        <w:rPr>
          <w:rStyle w:val="Emphasis"/>
          <w:highlight w:val="green"/>
        </w:rPr>
        <w:t>deny</w:t>
      </w:r>
      <w:r w:rsidRPr="00225CF3">
        <w:rPr>
          <w:u w:val="single"/>
        </w:rPr>
        <w:t xml:space="preserve"> that </w:t>
      </w:r>
      <w:r w:rsidRPr="00B64BE8">
        <w:rPr>
          <w:rStyle w:val="Emphasis"/>
          <w:highlight w:val="green"/>
        </w:rPr>
        <w:t>they are responsible for</w:t>
      </w:r>
      <w:r w:rsidRPr="00225CF3">
        <w:rPr>
          <w:u w:val="single"/>
        </w:rPr>
        <w:t xml:space="preserve"> </w:t>
      </w:r>
      <w:r w:rsidRPr="00225CF3">
        <w:rPr>
          <w:sz w:val="16"/>
        </w:rPr>
        <w:t xml:space="preserve">some of </w:t>
      </w:r>
      <w:r w:rsidRPr="00B64BE8">
        <w:rPr>
          <w:rStyle w:val="Emphasis"/>
          <w:highlight w:val="green"/>
        </w:rPr>
        <w:t>their actions</w:t>
      </w:r>
      <w:r w:rsidRPr="00225CF3">
        <w:rPr>
          <w:sz w:val="16"/>
        </w:rPr>
        <w:t xml:space="preserve">. Through sacred stories, the stranger is defined as less than human and therefore beyond the pale of ethical obligation, as well as a threat to sacred order. At the same time, </w:t>
      </w:r>
      <w:r w:rsidRPr="008A7A44">
        <w:rPr>
          <w:highlight w:val="green"/>
          <w:u w:val="single"/>
        </w:rPr>
        <w:t xml:space="preserve">bureaucracies encourage one to engage in </w:t>
      </w:r>
      <w:r w:rsidRPr="00B64BE8">
        <w:rPr>
          <w:rStyle w:val="Emphasis"/>
          <w:highlight w:val="green"/>
        </w:rPr>
        <w:t>a total surrender of self in unquestioning obedience to higher</w:t>
      </w:r>
      <w:r w:rsidRPr="00225CF3">
        <w:rPr>
          <w:u w:val="single"/>
        </w:rPr>
        <w:t xml:space="preserve"> </w:t>
      </w:r>
      <w:r w:rsidRPr="00225CF3">
        <w:rPr>
          <w:sz w:val="16"/>
        </w:rPr>
        <w:t xml:space="preserve">(sacred) </w:t>
      </w:r>
      <w:r w:rsidRPr="00B64BE8">
        <w:rPr>
          <w:rStyle w:val="Emphasis"/>
          <w:highlight w:val="green"/>
        </w:rPr>
        <w:t>authority</w:t>
      </w:r>
      <w:r w:rsidRPr="00225CF3">
        <w:rPr>
          <w:u w:val="single"/>
        </w:rPr>
        <w:t xml:space="preserve"> </w:t>
      </w:r>
      <w:r w:rsidRPr="008A7A44">
        <w:rPr>
          <w:sz w:val="16"/>
          <w:highlight w:val="green"/>
        </w:rPr>
        <w:t>(</w:t>
      </w:r>
      <w:r w:rsidRPr="008A7A44">
        <w:rPr>
          <w:highlight w:val="green"/>
          <w:u w:val="single"/>
        </w:rPr>
        <w:t>whether God</w:t>
      </w:r>
      <w:r w:rsidRPr="00225CF3">
        <w:rPr>
          <w:sz w:val="16"/>
        </w:rPr>
        <w:t xml:space="preserve">, religious leaders, </w:t>
      </w:r>
      <w:r w:rsidRPr="008A7A44">
        <w:rPr>
          <w:highlight w:val="green"/>
          <w:u w:val="single"/>
        </w:rPr>
        <w:t>or political leaders</w:t>
      </w:r>
      <w:r w:rsidRPr="00225CF3">
        <w:rPr>
          <w:sz w:val="16"/>
        </w:rPr>
        <w:t xml:space="preserve">), </w:t>
      </w:r>
      <w:r w:rsidRPr="008A7A44">
        <w:rPr>
          <w:highlight w:val="green"/>
          <w:u w:val="single"/>
        </w:rPr>
        <w:t>so</w:t>
      </w:r>
      <w:r w:rsidRPr="00225CF3">
        <w:rPr>
          <w:u w:val="single"/>
        </w:rPr>
        <w:t xml:space="preserve"> that </w:t>
      </w:r>
      <w:r w:rsidRPr="008A7A44">
        <w:rPr>
          <w:highlight w:val="green"/>
          <w:u w:val="single"/>
        </w:rPr>
        <w:t>when one acts as a professional self on behalf of an institution</w:t>
      </w:r>
      <w:r w:rsidRPr="00225CF3">
        <w:rPr>
          <w:u w:val="single"/>
        </w:rPr>
        <w:t xml:space="preserve"> </w:t>
      </w:r>
      <w:r w:rsidRPr="00225CF3">
        <w:rPr>
          <w:sz w:val="16"/>
        </w:rPr>
        <w:t xml:space="preserve">(the state, the military, the church, etc.) </w:t>
      </w:r>
      <w:r w:rsidRPr="008A7A44">
        <w:rPr>
          <w:highlight w:val="green"/>
          <w:u w:val="single"/>
        </w:rPr>
        <w:t>one can say,</w:t>
      </w:r>
      <w:r w:rsidRPr="00225CF3">
        <w:rPr>
          <w:u w:val="single"/>
        </w:rPr>
        <w:t xml:space="preserve"> </w:t>
      </w:r>
      <w:r w:rsidRPr="00B64BE8">
        <w:rPr>
          <w:rStyle w:val="Emphasis"/>
          <w:highlight w:val="green"/>
        </w:rPr>
        <w:t>"It is not I that acts: a higher authority is acting through me, so I am not personally responsible."</w:t>
      </w:r>
      <w:r w:rsidRPr="00225CF3">
        <w:rPr>
          <w:u w:val="single"/>
        </w:rPr>
        <w:t xml:space="preserve"> </w:t>
      </w:r>
      <w:r w:rsidRPr="00225CF3">
        <w:rPr>
          <w:sz w:val="16"/>
        </w:rPr>
        <w:t xml:space="preserve">Yet, </w:t>
      </w:r>
      <w:r w:rsidRPr="00225CF3">
        <w:rPr>
          <w:u w:val="single"/>
        </w:rPr>
        <w:t xml:space="preserve">despite the </w:t>
      </w:r>
      <w:r w:rsidRPr="00225CF3">
        <w:rPr>
          <w:sz w:val="16"/>
        </w:rPr>
        <w:t xml:space="preserve">seemingly overwhelming dominance of </w:t>
      </w:r>
      <w:r w:rsidRPr="00225CF3">
        <w:rPr>
          <w:u w:val="single"/>
        </w:rPr>
        <w:t xml:space="preserve">techno- bureaucratic </w:t>
      </w:r>
      <w:r w:rsidRPr="00225CF3">
        <w:rPr>
          <w:sz w:val="16"/>
        </w:rPr>
        <w:t xml:space="preserve">tribalism and </w:t>
      </w:r>
      <w:r w:rsidRPr="00225CF3">
        <w:rPr>
          <w:u w:val="single"/>
        </w:rPr>
        <w:t>mass killing in the twentieth century</w:t>
      </w:r>
      <w:r w:rsidRPr="00225CF3">
        <w:rPr>
          <w:sz w:val="16"/>
        </w:rPr>
        <w:t>, a modest but important counter-trend also emerged – a cross-cultural and interreligious ethic of audacity on behalf of the stranger, linked to such names as Tolstoy, Gandhi, and King. The purpose of this chapter is to grasp the ethical challenge of modernity as symbolized by Auschwitz and Hiroshima. The purpose of the remainder of this book is to examine the potential of the ethical response to that challenge offered by the tradition of non-violent civil disobedience, symbolized by Gandhi and King, for a cross-cultural and interreligious post/modern ethic of human dignity, human rights, and human liberation</w:t>
      </w:r>
    </w:p>
    <w:p w:rsidR="000022F2" w:rsidRDefault="000022F2" w:rsidP="00D17C4E"/>
    <w:p w:rsidR="00E67AD6" w:rsidRDefault="00E67AD6" w:rsidP="00D17C4E"/>
    <w:p w:rsidR="00E67AD6" w:rsidRDefault="00E67AD6" w:rsidP="00E67AD6">
      <w:pPr>
        <w:rPr>
          <w:b/>
          <w:sz w:val="24"/>
        </w:rPr>
      </w:pPr>
      <w:r>
        <w:rPr>
          <w:b/>
          <w:sz w:val="24"/>
        </w:rPr>
        <w:t>2</w:t>
      </w:r>
      <w:r w:rsidRPr="00E67AD6">
        <w:rPr>
          <w:b/>
          <w:sz w:val="24"/>
          <w:vertAlign w:val="superscript"/>
        </w:rPr>
        <w:t>nd</w:t>
      </w:r>
      <w:r>
        <w:rPr>
          <w:b/>
          <w:sz w:val="24"/>
        </w:rPr>
        <w:t>—nuclear talk—</w:t>
      </w:r>
      <w:proofErr w:type="gramStart"/>
      <w:r>
        <w:rPr>
          <w:b/>
          <w:sz w:val="24"/>
        </w:rPr>
        <w:t>Their</w:t>
      </w:r>
      <w:proofErr w:type="gramEnd"/>
      <w:r>
        <w:rPr>
          <w:b/>
          <w:sz w:val="24"/>
        </w:rPr>
        <w:t xml:space="preserve"> nuclear extinction claims are rooted in a white </w:t>
      </w:r>
      <w:proofErr w:type="spellStart"/>
      <w:r>
        <w:rPr>
          <w:b/>
          <w:sz w:val="24"/>
        </w:rPr>
        <w:t>perspectivism</w:t>
      </w:r>
      <w:proofErr w:type="spellEnd"/>
      <w:r>
        <w:rPr>
          <w:b/>
          <w:sz w:val="24"/>
        </w:rPr>
        <w:t xml:space="preserve"> that focuses on crisis and ignores the countless deaths from daily oppression. Not only does this </w:t>
      </w:r>
      <w:r>
        <w:rPr>
          <w:b/>
          <w:sz w:val="24"/>
        </w:rPr>
        <w:lastRenderedPageBreak/>
        <w:t xml:space="preserve">preclude true change and make wars inevitable, but it’s factually incorrect-There’s no extinction impact </w:t>
      </w:r>
    </w:p>
    <w:p w:rsidR="00E67AD6" w:rsidRDefault="00E67AD6" w:rsidP="00E67AD6">
      <w:pPr>
        <w:rPr>
          <w:b/>
          <w:sz w:val="24"/>
        </w:rPr>
      </w:pPr>
    </w:p>
    <w:p w:rsidR="00E67AD6" w:rsidRDefault="00E67AD6" w:rsidP="00E67AD6">
      <w:pPr>
        <w:rPr>
          <w:b/>
          <w:sz w:val="24"/>
        </w:rPr>
      </w:pPr>
      <w:r>
        <w:rPr>
          <w:b/>
          <w:sz w:val="24"/>
        </w:rPr>
        <w:t>Martin 82</w:t>
      </w:r>
    </w:p>
    <w:p w:rsidR="00E67AD6" w:rsidRPr="00602E98" w:rsidRDefault="00E67AD6" w:rsidP="00E67AD6">
      <w:pPr>
        <w:rPr>
          <w:sz w:val="16"/>
          <w:szCs w:val="16"/>
        </w:rPr>
      </w:pPr>
      <w:r w:rsidRPr="00602E98">
        <w:rPr>
          <w:sz w:val="16"/>
          <w:szCs w:val="16"/>
        </w:rPr>
        <w:t>Professor of </w:t>
      </w:r>
      <w:hyperlink r:id="rId11" w:tooltip="Science, technology, and society" w:history="1">
        <w:r w:rsidRPr="00602E98">
          <w:rPr>
            <w:sz w:val="16"/>
            <w:szCs w:val="16"/>
          </w:rPr>
          <w:t>Science, technology, and society</w:t>
        </w:r>
      </w:hyperlink>
      <w:r w:rsidRPr="00602E98">
        <w:rPr>
          <w:sz w:val="16"/>
          <w:szCs w:val="16"/>
        </w:rPr>
        <w:t> at the </w:t>
      </w:r>
      <w:hyperlink r:id="rId12" w:tooltip="University of Wollongong" w:history="1">
        <w:r w:rsidRPr="00602E98">
          <w:rPr>
            <w:sz w:val="16"/>
            <w:szCs w:val="16"/>
          </w:rPr>
          <w:t>University of Wollongong</w:t>
        </w:r>
      </w:hyperlink>
      <w:r w:rsidRPr="00602E98">
        <w:rPr>
          <w:sz w:val="16"/>
          <w:szCs w:val="16"/>
        </w:rPr>
        <w:t> in </w:t>
      </w:r>
      <w:hyperlink r:id="rId13" w:tooltip="Australia" w:history="1">
        <w:r w:rsidRPr="00602E98">
          <w:rPr>
            <w:sz w:val="16"/>
            <w:szCs w:val="16"/>
          </w:rPr>
          <w:t>Australia</w:t>
        </w:r>
      </w:hyperlink>
    </w:p>
    <w:p w:rsidR="00E67AD6" w:rsidRPr="00602E98" w:rsidRDefault="00E67AD6" w:rsidP="00E67AD6">
      <w:pPr>
        <w:rPr>
          <w:sz w:val="16"/>
          <w:szCs w:val="16"/>
        </w:rPr>
      </w:pPr>
      <w:r w:rsidRPr="00602E98">
        <w:rPr>
          <w:sz w:val="16"/>
          <w:szCs w:val="16"/>
        </w:rPr>
        <w:t>(“Critique of nuclear extinction”, 1982</w:t>
      </w:r>
      <w:r>
        <w:rPr>
          <w:sz w:val="16"/>
          <w:szCs w:val="16"/>
        </w:rPr>
        <w:t xml:space="preserve"> </w:t>
      </w:r>
      <w:r w:rsidRPr="00602E98">
        <w:rPr>
          <w:sz w:val="16"/>
          <w:szCs w:val="16"/>
        </w:rPr>
        <w:t>Published in Journal of Peace Research, Vol. 19, No. 4, 1982, pp. 287-300)</w:t>
      </w:r>
    </w:p>
    <w:p w:rsidR="00E67AD6" w:rsidRPr="00E67AD6" w:rsidRDefault="00E67AD6" w:rsidP="00E67AD6">
      <w:pPr>
        <w:pStyle w:val="Small"/>
        <w:tabs>
          <w:tab w:val="left" w:pos="270"/>
        </w:tabs>
        <w:ind w:left="270"/>
        <w:rPr>
          <w:sz w:val="16"/>
        </w:rPr>
      </w:pPr>
      <w:r w:rsidRPr="00E67AD6">
        <w:rPr>
          <w:sz w:val="16"/>
        </w:rPr>
        <w:t xml:space="preserve">(g) White, western orientation. </w:t>
      </w:r>
      <w:r w:rsidRPr="00E67AD6">
        <w:rPr>
          <w:rStyle w:val="TitleChar"/>
          <w:sz w:val="20"/>
        </w:rPr>
        <w:t xml:space="preserve">Most of the continuing </w:t>
      </w:r>
      <w:r w:rsidRPr="00E67AD6">
        <w:rPr>
          <w:rStyle w:val="TitleChar"/>
          <w:sz w:val="20"/>
          <w:highlight w:val="yellow"/>
        </w:rPr>
        <w:t>large-scale suffering</w:t>
      </w:r>
      <w:r w:rsidRPr="00E67AD6">
        <w:rPr>
          <w:rStyle w:val="TitleChar"/>
          <w:sz w:val="20"/>
        </w:rPr>
        <w:t xml:space="preserve"> in the world - </w:t>
      </w:r>
      <w:r w:rsidRPr="00E67AD6">
        <w:rPr>
          <w:rStyle w:val="TitleChar"/>
          <w:sz w:val="20"/>
          <w:highlight w:val="yellow"/>
        </w:rPr>
        <w:t>caused by poverty, starvation, disease and torture - is borne by the poor, non-white peoples</w:t>
      </w:r>
      <w:r w:rsidRPr="00E67AD6">
        <w:rPr>
          <w:sz w:val="16"/>
        </w:rPr>
        <w:t xml:space="preserve"> of the third world. A global </w:t>
      </w:r>
      <w:r w:rsidRPr="00E67AD6">
        <w:rPr>
          <w:rStyle w:val="TitleChar"/>
          <w:sz w:val="20"/>
          <w:highlight w:val="yellow"/>
        </w:rPr>
        <w:t>nuclear war might well kill fewer</w:t>
      </w:r>
      <w:r w:rsidRPr="00E67AD6">
        <w:rPr>
          <w:rStyle w:val="TitleChar"/>
          <w:sz w:val="20"/>
        </w:rPr>
        <w:t xml:space="preserve"> people than have died of starvation and</w:t>
      </w:r>
      <w:r w:rsidRPr="00E67AD6">
        <w:rPr>
          <w:sz w:val="16"/>
        </w:rPr>
        <w:t xml:space="preserve"> hunger-related </w:t>
      </w:r>
      <w:r w:rsidRPr="00E67AD6">
        <w:rPr>
          <w:rStyle w:val="TitleChar"/>
          <w:sz w:val="20"/>
        </w:rPr>
        <w:t>disease</w:t>
      </w:r>
      <w:r w:rsidRPr="00E67AD6">
        <w:rPr>
          <w:sz w:val="16"/>
        </w:rPr>
        <w:t xml:space="preserve"> in the past 50 or 100 years.</w:t>
      </w:r>
      <w:hyperlink r:id="rId14" w:anchor="fn22" w:history="1">
        <w:r w:rsidRPr="00E67AD6">
          <w:rPr>
            <w:sz w:val="16"/>
          </w:rPr>
          <w:t xml:space="preserve">[22] </w:t>
        </w:r>
      </w:hyperlink>
      <w:r w:rsidRPr="00E67AD6">
        <w:rPr>
          <w:sz w:val="16"/>
        </w:rPr>
        <w:t>Smaller nuclear wars would make this sort of contrast greater.</w:t>
      </w:r>
      <w:hyperlink r:id="rId15" w:anchor="fn23" w:history="1">
        <w:r w:rsidRPr="00E67AD6">
          <w:rPr>
            <w:sz w:val="16"/>
          </w:rPr>
          <w:t>[23]</w:t>
        </w:r>
      </w:hyperlink>
      <w:r w:rsidRPr="00E67AD6">
        <w:rPr>
          <w:sz w:val="16"/>
        </w:rPr>
        <w:t xml:space="preserve"> </w:t>
      </w:r>
      <w:r w:rsidRPr="00E67AD6">
        <w:rPr>
          <w:rStyle w:val="TitleChar"/>
          <w:sz w:val="20"/>
          <w:highlight w:val="yellow"/>
        </w:rPr>
        <w:t xml:space="preserve">Nuclear war </w:t>
      </w:r>
      <w:r w:rsidRPr="00E67AD6">
        <w:rPr>
          <w:rStyle w:val="TitleChar"/>
          <w:sz w:val="20"/>
        </w:rPr>
        <w:t xml:space="preserve">is the one source of possible deaths of millions of people that </w:t>
      </w:r>
      <w:r w:rsidRPr="00E67AD6">
        <w:rPr>
          <w:rStyle w:val="TitleChar"/>
          <w:sz w:val="20"/>
          <w:highlight w:val="yellow"/>
        </w:rPr>
        <w:t>would affect mainly white, rich, western societies</w:t>
      </w:r>
      <w:r w:rsidRPr="00E67AD6">
        <w:rPr>
          <w:rStyle w:val="TitleChar"/>
          <w:sz w:val="20"/>
        </w:rPr>
        <w:t xml:space="preserve"> (China and Japan are the prime possible exceptions</w:t>
      </w:r>
      <w:r w:rsidRPr="00E67AD6">
        <w:rPr>
          <w:sz w:val="16"/>
        </w:rPr>
        <w:t>). By comparison</w:t>
      </w:r>
      <w:r w:rsidRPr="00E67AD6">
        <w:rPr>
          <w:rStyle w:val="TitleChar"/>
          <w:sz w:val="20"/>
        </w:rPr>
        <w:t xml:space="preserve">, </w:t>
      </w:r>
      <w:r w:rsidRPr="00E67AD6">
        <w:rPr>
          <w:rStyle w:val="TitleChar"/>
          <w:sz w:val="20"/>
          <w:highlight w:val="yellow"/>
        </w:rPr>
        <w:t>the direct effect</w:t>
      </w:r>
      <w:r w:rsidRPr="00E67AD6">
        <w:rPr>
          <w:rStyle w:val="TitleChar"/>
          <w:sz w:val="20"/>
        </w:rPr>
        <w:t xml:space="preserve"> of global nuclear war </w:t>
      </w:r>
      <w:r w:rsidRPr="00E67AD6">
        <w:rPr>
          <w:rStyle w:val="TitleChar"/>
          <w:sz w:val="20"/>
          <w:highlight w:val="yellow"/>
        </w:rPr>
        <w:t>on nonwhite, poor</w:t>
      </w:r>
      <w:r w:rsidRPr="00E67AD6">
        <w:rPr>
          <w:rStyle w:val="TitleChar"/>
          <w:sz w:val="20"/>
        </w:rPr>
        <w:t xml:space="preserve">, </w:t>
      </w:r>
      <w:r w:rsidRPr="00E67AD6">
        <w:rPr>
          <w:sz w:val="16"/>
        </w:rPr>
        <w:t>third world</w:t>
      </w:r>
      <w:r w:rsidRPr="00E67AD6">
        <w:rPr>
          <w:rStyle w:val="TitleChar"/>
          <w:sz w:val="20"/>
        </w:rPr>
        <w:t xml:space="preserve"> </w:t>
      </w:r>
      <w:r w:rsidRPr="00E67AD6">
        <w:rPr>
          <w:rStyle w:val="TitleChar"/>
          <w:sz w:val="20"/>
          <w:highlight w:val="yellow"/>
        </w:rPr>
        <w:t>populations would be relatively small</w:t>
      </w:r>
      <w:r w:rsidRPr="00E67AD6">
        <w:rPr>
          <w:rStyle w:val="TitleChar"/>
          <w:sz w:val="20"/>
        </w:rPr>
        <w:t>.</w:t>
      </w:r>
      <w:r w:rsidRPr="00E67AD6">
        <w:rPr>
          <w:rStyle w:val="TitleChar"/>
          <w:b w:val="0"/>
          <w:sz w:val="12"/>
          <w:u w:val="none"/>
        </w:rPr>
        <w:t>¶</w:t>
      </w:r>
      <w:r w:rsidRPr="00E67AD6">
        <w:rPr>
          <w:rStyle w:val="TitleChar"/>
          <w:sz w:val="18"/>
        </w:rPr>
        <w:t xml:space="preserve"> </w:t>
      </w:r>
      <w:r w:rsidRPr="00E67AD6">
        <w:rPr>
          <w:rStyle w:val="TitleChar"/>
          <w:sz w:val="20"/>
          <w:highlight w:val="yellow"/>
        </w:rPr>
        <w:t>White westerners may tend to identify their own plight with that of the rest of the world, and</w:t>
      </w:r>
      <w:r w:rsidRPr="00E67AD6">
        <w:rPr>
          <w:rStyle w:val="TitleChar"/>
          <w:sz w:val="20"/>
        </w:rPr>
        <w:t xml:space="preserve"> </w:t>
      </w:r>
      <w:r w:rsidRPr="00E67AD6">
        <w:rPr>
          <w:sz w:val="16"/>
        </w:rPr>
        <w:t>hence</w:t>
      </w:r>
      <w:r w:rsidRPr="00E67AD6">
        <w:rPr>
          <w:rStyle w:val="TitleChar"/>
          <w:sz w:val="20"/>
        </w:rPr>
        <w:t xml:space="preserve"> </w:t>
      </w:r>
      <w:r w:rsidRPr="00E67AD6">
        <w:rPr>
          <w:rStyle w:val="TitleChar"/>
          <w:sz w:val="20"/>
          <w:highlight w:val="yellow"/>
        </w:rPr>
        <w:t xml:space="preserve">exaggerate the threat </w:t>
      </w:r>
      <w:r w:rsidRPr="00E67AD6">
        <w:rPr>
          <w:rStyle w:val="TitleChar"/>
          <w:sz w:val="20"/>
        </w:rPr>
        <w:t xml:space="preserve">of destruction wreaked </w:t>
      </w:r>
      <w:r w:rsidRPr="00E67AD6">
        <w:rPr>
          <w:rStyle w:val="TitleChar"/>
          <w:sz w:val="20"/>
          <w:highlight w:val="yellow"/>
        </w:rPr>
        <w:t xml:space="preserve">on their own societies into one for all </w:t>
      </w:r>
      <w:r w:rsidRPr="00E67AD6">
        <w:rPr>
          <w:sz w:val="16"/>
        </w:rPr>
        <w:t>of humanity</w:t>
      </w:r>
      <w:r w:rsidRPr="00E67AD6">
        <w:rPr>
          <w:rStyle w:val="TitleChar"/>
          <w:sz w:val="20"/>
        </w:rPr>
        <w:t xml:space="preserve">. </w:t>
      </w:r>
      <w:r w:rsidRPr="00E67AD6">
        <w:rPr>
          <w:rStyle w:val="TitleChar"/>
          <w:sz w:val="20"/>
          <w:highlight w:val="yellow"/>
        </w:rPr>
        <w:t xml:space="preserve">White westerners may also tend to see the rest of the world as </w:t>
      </w:r>
      <w:r w:rsidRPr="00E67AD6">
        <w:rPr>
          <w:sz w:val="16"/>
        </w:rPr>
        <w:t>vitally</w:t>
      </w:r>
      <w:r w:rsidRPr="00E67AD6">
        <w:rPr>
          <w:rStyle w:val="TitleChar"/>
          <w:sz w:val="20"/>
        </w:rPr>
        <w:t xml:space="preserve"> </w:t>
      </w:r>
      <w:r w:rsidRPr="00E67AD6">
        <w:rPr>
          <w:rStyle w:val="TitleChar"/>
          <w:sz w:val="20"/>
          <w:highlight w:val="yellow"/>
        </w:rPr>
        <w:t xml:space="preserve">dependent on </w:t>
      </w:r>
      <w:proofErr w:type="gramStart"/>
      <w:r w:rsidRPr="00E67AD6">
        <w:rPr>
          <w:rStyle w:val="TitleChar"/>
          <w:sz w:val="20"/>
          <w:highlight w:val="yellow"/>
        </w:rPr>
        <w:t>them</w:t>
      </w:r>
      <w:r w:rsidRPr="00E67AD6">
        <w:rPr>
          <w:sz w:val="16"/>
        </w:rPr>
        <w:t>selves</w:t>
      </w:r>
      <w:proofErr w:type="gramEnd"/>
      <w:r w:rsidRPr="00E67AD6">
        <w:rPr>
          <w:sz w:val="16"/>
        </w:rPr>
        <w:t xml:space="preserve"> for survival, and </w:t>
      </w:r>
      <w:r w:rsidRPr="00E67AD6">
        <w:rPr>
          <w:rStyle w:val="TitleChar"/>
          <w:sz w:val="20"/>
          <w:highlight w:val="yellow"/>
        </w:rPr>
        <w:t>hence</w:t>
      </w:r>
      <w:r w:rsidRPr="00E67AD6">
        <w:rPr>
          <w:sz w:val="16"/>
        </w:rPr>
        <w:t xml:space="preserve"> see </w:t>
      </w:r>
      <w:r w:rsidRPr="00E67AD6">
        <w:rPr>
          <w:rStyle w:val="TitleChar"/>
          <w:sz w:val="20"/>
          <w:highlight w:val="yellow"/>
        </w:rPr>
        <w:t>catastrophe</w:t>
      </w:r>
      <w:r w:rsidRPr="00E67AD6">
        <w:rPr>
          <w:rStyle w:val="TitleChar"/>
          <w:sz w:val="20"/>
        </w:rPr>
        <w:t xml:space="preserve"> for all as a result of a nuclear war </w:t>
      </w:r>
      <w:r w:rsidRPr="00E67AD6">
        <w:rPr>
          <w:sz w:val="16"/>
        </w:rPr>
        <w:t>which</w:t>
      </w:r>
      <w:r w:rsidRPr="00E67AD6">
        <w:rPr>
          <w:rStyle w:val="TitleChar"/>
          <w:sz w:val="20"/>
        </w:rPr>
        <w:t xml:space="preserve"> </w:t>
      </w:r>
      <w:r w:rsidRPr="00E67AD6">
        <w:rPr>
          <w:rStyle w:val="TitleChar"/>
          <w:sz w:val="20"/>
          <w:highlight w:val="yellow"/>
        </w:rPr>
        <w:t>destroys '</w:t>
      </w:r>
      <w:proofErr w:type="spellStart"/>
      <w:r w:rsidRPr="00E67AD6">
        <w:rPr>
          <w:rStyle w:val="TitleChar"/>
          <w:sz w:val="20"/>
          <w:highlight w:val="yellow"/>
        </w:rPr>
        <w:t>civilisation</w:t>
      </w:r>
      <w:proofErr w:type="spellEnd"/>
      <w:r w:rsidRPr="00E67AD6">
        <w:rPr>
          <w:rStyle w:val="TitleChar"/>
          <w:sz w:val="20"/>
          <w:highlight w:val="yellow"/>
        </w:rPr>
        <w:t>'</w:t>
      </w:r>
      <w:r w:rsidRPr="00E67AD6">
        <w:rPr>
          <w:rStyle w:val="TitleChar"/>
          <w:sz w:val="20"/>
        </w:rPr>
        <w:t>. In practice, poor non-white populations arguably would be better off without the attentions of white,</w:t>
      </w:r>
      <w:r w:rsidRPr="00E67AD6">
        <w:rPr>
          <w:sz w:val="16"/>
        </w:rPr>
        <w:t xml:space="preserve"> western </w:t>
      </w:r>
      <w:r w:rsidRPr="00E67AD6">
        <w:rPr>
          <w:rStyle w:val="TitleChar"/>
          <w:sz w:val="20"/>
        </w:rPr>
        <w:t>'</w:t>
      </w:r>
      <w:proofErr w:type="spellStart"/>
      <w:r w:rsidRPr="00E67AD6">
        <w:rPr>
          <w:rStyle w:val="TitleChar"/>
          <w:sz w:val="20"/>
        </w:rPr>
        <w:t>civilisation</w:t>
      </w:r>
      <w:proofErr w:type="spellEnd"/>
      <w:r w:rsidRPr="00E67AD6">
        <w:rPr>
          <w:rStyle w:val="TitleChar"/>
          <w:sz w:val="20"/>
        </w:rPr>
        <w:t>'</w:t>
      </w:r>
      <w:r w:rsidRPr="00E67AD6">
        <w:rPr>
          <w:sz w:val="16"/>
        </w:rPr>
        <w:t xml:space="preserve"> - although nuclear war is hardly the way to achieve this.</w:t>
      </w:r>
      <w:r w:rsidRPr="00E67AD6">
        <w:rPr>
          <w:sz w:val="12"/>
        </w:rPr>
        <w:t>¶</w:t>
      </w:r>
      <w:r w:rsidRPr="00E67AD6">
        <w:rPr>
          <w:sz w:val="16"/>
        </w:rPr>
        <w:t xml:space="preserve"> </w:t>
      </w:r>
      <w:r w:rsidRPr="00E67AD6">
        <w:rPr>
          <w:rStyle w:val="TitleChar"/>
          <w:sz w:val="20"/>
        </w:rPr>
        <w:t xml:space="preserve">These </w:t>
      </w:r>
      <w:r w:rsidRPr="00E67AD6">
        <w:rPr>
          <w:sz w:val="16"/>
        </w:rPr>
        <w:t>considerations</w:t>
      </w:r>
      <w:r w:rsidRPr="00E67AD6">
        <w:rPr>
          <w:rStyle w:val="TitleChar"/>
          <w:sz w:val="20"/>
        </w:rPr>
        <w:t xml:space="preserve"> suggest </w:t>
      </w:r>
      <w:r w:rsidRPr="00E67AD6">
        <w:rPr>
          <w:sz w:val="16"/>
        </w:rPr>
        <w:t>the importance of</w:t>
      </w:r>
      <w:r w:rsidRPr="00E67AD6">
        <w:rPr>
          <w:rStyle w:val="TitleChar"/>
          <w:sz w:val="20"/>
        </w:rPr>
        <w:t xml:space="preserve"> strengthening links between peace struggles and struggles for justice, equality and freedom from exploitation</w:t>
      </w:r>
      <w:r w:rsidRPr="00E67AD6">
        <w:rPr>
          <w:sz w:val="16"/>
        </w:rPr>
        <w:t xml:space="preserve"> in poor countries.</w:t>
      </w:r>
      <w:r w:rsidRPr="00E67AD6">
        <w:rPr>
          <w:sz w:val="12"/>
        </w:rPr>
        <w:t>¶</w:t>
      </w:r>
      <w:r w:rsidRPr="00E67AD6">
        <w:rPr>
          <w:sz w:val="16"/>
        </w:rPr>
        <w:t xml:space="preserve"> (h) Failure of the peace movement. A nuclear war would be for many people in the peace movement a failure of the peace movement itself. It would mean psychologically that all their pleas, proposals, efforts to promote disarmament, protests and intense commitments had been in vain. There may be a tendency to confuse a perceived failure of the peace movement with the 'end of the world': the end (failure) of attempts to prevent nuclear war, which is the end of the previous (pre-nuclear war) 'world' of the peace movement, is unconsciously identified with the end of the real world. This may lead to a tendency to exaggerate the effects of nuclear war.</w:t>
      </w:r>
      <w:r w:rsidRPr="00E67AD6">
        <w:rPr>
          <w:sz w:val="12"/>
        </w:rPr>
        <w:t>¶</w:t>
      </w:r>
      <w:r w:rsidRPr="00E67AD6">
        <w:rPr>
          <w:sz w:val="16"/>
        </w:rPr>
        <w:t xml:space="preserve"> </w:t>
      </w:r>
      <w:proofErr w:type="gramStart"/>
      <w:r w:rsidRPr="00E67AD6">
        <w:rPr>
          <w:sz w:val="16"/>
        </w:rPr>
        <w:t>In</w:t>
      </w:r>
      <w:proofErr w:type="gramEnd"/>
      <w:r w:rsidRPr="00E67AD6">
        <w:rPr>
          <w:sz w:val="16"/>
        </w:rPr>
        <w:t xml:space="preserve"> actuality, any nuclear war would be primarily the consequence (but not the intent) of activities of institutions that prepare for war, such as governments, military establishments, and arms manufacturers and designers.</w:t>
      </w:r>
      <w:hyperlink r:id="rId16" w:anchor="fn24" w:history="1">
        <w:r w:rsidRPr="00E67AD6">
          <w:rPr>
            <w:sz w:val="16"/>
          </w:rPr>
          <w:t>[24]</w:t>
        </w:r>
      </w:hyperlink>
      <w:r w:rsidRPr="00E67AD6">
        <w:rPr>
          <w:sz w:val="16"/>
        </w:rPr>
        <w:t xml:space="preserve"> Any suggestions emanating from this realm that the peace movement is somehow to blame would merely be an exercise in scapegoating. But it is important for peace activists to be aware that their own efforts and </w:t>
      </w:r>
      <w:proofErr w:type="spellStart"/>
      <w:r w:rsidRPr="00E67AD6">
        <w:rPr>
          <w:sz w:val="16"/>
        </w:rPr>
        <w:t>organisations</w:t>
      </w:r>
      <w:proofErr w:type="spellEnd"/>
      <w:r w:rsidRPr="00E67AD6">
        <w:rPr>
          <w:sz w:val="16"/>
        </w:rPr>
        <w:t xml:space="preserve"> and aspirations are not the be-all and end-all. Peace activists should </w:t>
      </w:r>
      <w:proofErr w:type="spellStart"/>
      <w:r w:rsidRPr="00E67AD6">
        <w:rPr>
          <w:sz w:val="16"/>
        </w:rPr>
        <w:t>realise</w:t>
      </w:r>
      <w:proofErr w:type="spellEnd"/>
      <w:r w:rsidRPr="00E67AD6">
        <w:rPr>
          <w:sz w:val="16"/>
        </w:rPr>
        <w:t xml:space="preserve"> that the necessity of their efforts will not be ended with the coming of nuclear war, but rather multiplied. Strategies should not be built on the idea that everything ends when nuclear war starts, but must be resilient in the face of crises and failures.</w:t>
      </w:r>
      <w:r w:rsidRPr="00E67AD6">
        <w:rPr>
          <w:sz w:val="12"/>
        </w:rPr>
        <w:t>¶</w:t>
      </w:r>
      <w:r w:rsidRPr="00E67AD6">
        <w:rPr>
          <w:sz w:val="16"/>
        </w:rPr>
        <w:t xml:space="preserve"> (</w:t>
      </w:r>
      <w:proofErr w:type="spellStart"/>
      <w:r w:rsidRPr="00E67AD6">
        <w:rPr>
          <w:sz w:val="16"/>
        </w:rPr>
        <w:t>i</w:t>
      </w:r>
      <w:proofErr w:type="spellEnd"/>
      <w:r w:rsidRPr="00E67AD6">
        <w:rPr>
          <w:sz w:val="16"/>
        </w:rPr>
        <w:t xml:space="preserve">) Day-to-day life. Most people's lives are based on a firm foundation of underlying regularity, pattern and routine: job, home life, friends, recreation, commitments, </w:t>
      </w:r>
      <w:proofErr w:type="gramStart"/>
      <w:r w:rsidRPr="00E67AD6">
        <w:rPr>
          <w:sz w:val="16"/>
        </w:rPr>
        <w:t>aspirations</w:t>
      </w:r>
      <w:proofErr w:type="gramEnd"/>
      <w:r w:rsidRPr="00E67AD6">
        <w:rPr>
          <w:sz w:val="16"/>
        </w:rPr>
        <w:t>. Often this is finely tuned and balanced: one may be struggling to maintain house payments, to do the right thing to obtain a future job or promotion, or to maintain important or sensitive personal relationships. All this is tied in with a delicately balanced rationale for existence: doing the right things in terms of family, friends, work and social issues.</w:t>
      </w:r>
      <w:r w:rsidRPr="00E67AD6">
        <w:rPr>
          <w:sz w:val="12"/>
        </w:rPr>
        <w:t>¶</w:t>
      </w:r>
      <w:r w:rsidRPr="00E67AD6">
        <w:rPr>
          <w:sz w:val="16"/>
        </w:rPr>
        <w:t xml:space="preserve"> Day-to-day life is severely threatened by the idea of nuclear war, which is one reason why many people blot the idea from their conscious minds. All one's plans for rearing one's children, doing one's' duty at home or on the job, or retiring comfortably are thrown into jeopardy. One way to avoid the problem is to believe that nuclear war is the end; if it comes, everything disappears, including personal worries and difficulties. Perhaps even </w:t>
      </w:r>
      <w:r w:rsidRPr="00E67AD6">
        <w:rPr>
          <w:rStyle w:val="TitleChar"/>
          <w:sz w:val="20"/>
        </w:rPr>
        <w:t>a greater threat to day-to-day life is the possibility of survival in a major social change such as nuclear war. In the ensuing chaos, one's previous achievements and current abilities may become totally irrelevant: one may have to start from scratch</w:t>
      </w:r>
      <w:r w:rsidRPr="00E67AD6">
        <w:rPr>
          <w:sz w:val="16"/>
        </w:rPr>
        <w:t xml:space="preserve"> in the quest for food, clothing, shelter, new personal relationships and meaning for life in a post-nuclear war world. </w:t>
      </w:r>
      <w:r w:rsidRPr="00E67AD6">
        <w:rPr>
          <w:rStyle w:val="TitleChar"/>
          <w:sz w:val="20"/>
          <w:highlight w:val="yellow"/>
        </w:rPr>
        <w:t>Old hierarchies may be toppled or</w:t>
      </w:r>
      <w:r w:rsidRPr="00E67AD6">
        <w:rPr>
          <w:sz w:val="16"/>
        </w:rPr>
        <w:t xml:space="preserve"> severely </w:t>
      </w:r>
      <w:r w:rsidRPr="00E67AD6">
        <w:rPr>
          <w:rStyle w:val="TitleChar"/>
          <w:sz w:val="20"/>
          <w:highlight w:val="yellow"/>
        </w:rPr>
        <w:t>challenged</w:t>
      </w:r>
      <w:r w:rsidRPr="00E67AD6">
        <w:rPr>
          <w:sz w:val="16"/>
        </w:rPr>
        <w:t xml:space="preserve">: the ability to manage a government department, or write advertising copy, or sell merchandise may become irrelevant. </w:t>
      </w:r>
      <w:r w:rsidRPr="00E67AD6">
        <w:rPr>
          <w:rStyle w:val="TitleChar"/>
          <w:sz w:val="20"/>
        </w:rPr>
        <w:t>This would be especially threatening to many who currently are highly successful in the eyes of the world.</w:t>
      </w:r>
      <w:r w:rsidRPr="00E67AD6">
        <w:rPr>
          <w:rStyle w:val="TitleChar"/>
          <w:b w:val="0"/>
          <w:sz w:val="12"/>
          <w:u w:val="none"/>
        </w:rPr>
        <w:t>¶</w:t>
      </w:r>
      <w:r w:rsidRPr="00E67AD6">
        <w:rPr>
          <w:rStyle w:val="TitleChar"/>
          <w:sz w:val="18"/>
        </w:rPr>
        <w:t xml:space="preserve"> </w:t>
      </w:r>
      <w:r w:rsidRPr="00E67AD6">
        <w:rPr>
          <w:sz w:val="16"/>
        </w:rPr>
        <w:t xml:space="preserve">Personally, after I became aware of the evidence concerning the effects of nuclear war, it took me quite some time to adjust to the idea of survival and existing in a post-nuclear war world. It seems plausible to me that </w:t>
      </w:r>
      <w:r w:rsidRPr="00E67AD6">
        <w:rPr>
          <w:rStyle w:val="TitleChar"/>
          <w:sz w:val="20"/>
          <w:highlight w:val="yellow"/>
        </w:rPr>
        <w:t>the tendency to believe the worst</w:t>
      </w:r>
      <w:r w:rsidRPr="00E67AD6">
        <w:rPr>
          <w:rStyle w:val="TitleChar"/>
          <w:sz w:val="20"/>
        </w:rPr>
        <w:t xml:space="preserve"> </w:t>
      </w:r>
      <w:r w:rsidRPr="00E67AD6">
        <w:rPr>
          <w:sz w:val="16"/>
        </w:rPr>
        <w:t>about nuclear war</w:t>
      </w:r>
      <w:r w:rsidRPr="00E67AD6">
        <w:rPr>
          <w:rStyle w:val="TitleChar"/>
          <w:sz w:val="20"/>
        </w:rPr>
        <w:t xml:space="preserve"> </w:t>
      </w:r>
      <w:r w:rsidRPr="00E67AD6">
        <w:rPr>
          <w:rStyle w:val="TitleChar"/>
          <w:sz w:val="20"/>
          <w:highlight w:val="yellow"/>
        </w:rPr>
        <w:t>owes</w:t>
      </w:r>
      <w:r w:rsidRPr="00E67AD6">
        <w:rPr>
          <w:rStyle w:val="TitleChar"/>
          <w:sz w:val="20"/>
        </w:rPr>
        <w:t xml:space="preserve"> </w:t>
      </w:r>
      <w:r w:rsidRPr="00E67AD6">
        <w:rPr>
          <w:sz w:val="16"/>
        </w:rPr>
        <w:t>something</w:t>
      </w:r>
      <w:r w:rsidRPr="00E67AD6">
        <w:rPr>
          <w:rStyle w:val="TitleChar"/>
          <w:sz w:val="20"/>
        </w:rPr>
        <w:t xml:space="preserve"> </w:t>
      </w:r>
      <w:r w:rsidRPr="00E67AD6">
        <w:rPr>
          <w:rStyle w:val="TitleChar"/>
          <w:sz w:val="20"/>
          <w:highlight w:val="yellow"/>
        </w:rPr>
        <w:t xml:space="preserve">to a reluctance to envisage a drastic change in </w:t>
      </w:r>
      <w:r w:rsidRPr="00E67AD6">
        <w:rPr>
          <w:sz w:val="16"/>
        </w:rPr>
        <w:t>one's</w:t>
      </w:r>
      <w:r w:rsidRPr="00E67AD6">
        <w:rPr>
          <w:rStyle w:val="TitleChar"/>
          <w:sz w:val="20"/>
        </w:rPr>
        <w:t xml:space="preserve"> </w:t>
      </w:r>
      <w:r w:rsidRPr="00E67AD6">
        <w:rPr>
          <w:rStyle w:val="TitleChar"/>
          <w:sz w:val="20"/>
          <w:highlight w:val="yellow"/>
        </w:rPr>
        <w:t>day-to-day life</w:t>
      </w:r>
      <w:r w:rsidRPr="00E67AD6">
        <w:rPr>
          <w:rStyle w:val="TitleChar"/>
          <w:sz w:val="20"/>
        </w:rPr>
        <w:t xml:space="preserve"> </w:t>
      </w:r>
      <w:r w:rsidRPr="00E67AD6">
        <w:rPr>
          <w:sz w:val="16"/>
        </w:rPr>
        <w:t xml:space="preserve">or to </w:t>
      </w:r>
      <w:proofErr w:type="spellStart"/>
      <w:r w:rsidRPr="00E67AD6">
        <w:rPr>
          <w:sz w:val="16"/>
        </w:rPr>
        <w:t>realise</w:t>
      </w:r>
      <w:proofErr w:type="spellEnd"/>
      <w:r w:rsidRPr="00E67AD6">
        <w:rPr>
          <w:sz w:val="16"/>
        </w:rPr>
        <w:t xml:space="preserve"> the pointlessness of many of the ordinary activities which give most people their sense of identity.</w:t>
      </w:r>
      <w:r w:rsidRPr="00E67AD6">
        <w:rPr>
          <w:sz w:val="12"/>
        </w:rPr>
        <w:t>¶</w:t>
      </w:r>
      <w:r w:rsidRPr="00E67AD6">
        <w:rPr>
          <w:sz w:val="16"/>
        </w:rPr>
        <w:t xml:space="preserve"> </w:t>
      </w:r>
      <w:r w:rsidRPr="00E67AD6">
        <w:rPr>
          <w:rStyle w:val="TitleChar"/>
          <w:sz w:val="20"/>
        </w:rPr>
        <w:t xml:space="preserve">It is vitally important that activists </w:t>
      </w:r>
      <w:r w:rsidRPr="00E67AD6">
        <w:rPr>
          <w:sz w:val="16"/>
        </w:rPr>
        <w:t>do</w:t>
      </w:r>
      <w:r w:rsidRPr="00E67AD6">
        <w:rPr>
          <w:rStyle w:val="TitleChar"/>
          <w:sz w:val="20"/>
        </w:rPr>
        <w:t xml:space="preserve"> think through their response </w:t>
      </w:r>
      <w:r w:rsidRPr="00E67AD6">
        <w:rPr>
          <w:sz w:val="16"/>
        </w:rPr>
        <w:t xml:space="preserve">to survival of a nuclear war. Even if nuclear war never occurs, </w:t>
      </w:r>
      <w:r w:rsidRPr="00E67AD6">
        <w:rPr>
          <w:rStyle w:val="TitleChar"/>
          <w:sz w:val="20"/>
        </w:rPr>
        <w:t xml:space="preserve">this is </w:t>
      </w:r>
      <w:r w:rsidRPr="00E67AD6">
        <w:rPr>
          <w:sz w:val="16"/>
        </w:rPr>
        <w:t xml:space="preserve">still </w:t>
      </w:r>
      <w:r w:rsidRPr="00E67AD6">
        <w:rPr>
          <w:rStyle w:val="TitleChar"/>
          <w:sz w:val="20"/>
        </w:rPr>
        <w:t xml:space="preserve">valuable, since nuclear war is not the only social crisis that can dramatically alter our usual lives. </w:t>
      </w:r>
      <w:r w:rsidRPr="00E67AD6">
        <w:rPr>
          <w:rStyle w:val="TitleChar"/>
          <w:sz w:val="20"/>
          <w:highlight w:val="yellow"/>
        </w:rPr>
        <w:t>If the</w:t>
      </w:r>
      <w:r w:rsidRPr="00E67AD6">
        <w:rPr>
          <w:sz w:val="16"/>
        </w:rPr>
        <w:t xml:space="preserve"> war </w:t>
      </w:r>
      <w:r w:rsidRPr="00E67AD6">
        <w:rPr>
          <w:rStyle w:val="TitleChar"/>
          <w:sz w:val="20"/>
          <w:highlight w:val="yellow"/>
        </w:rPr>
        <w:t>system is to be transformed</w:t>
      </w:r>
      <w:r w:rsidRPr="00E67AD6">
        <w:rPr>
          <w:sz w:val="16"/>
        </w:rPr>
        <w:t xml:space="preserve">, almost certainly </w:t>
      </w:r>
      <w:r w:rsidRPr="00E67AD6">
        <w:rPr>
          <w:rStyle w:val="TitleChar"/>
          <w:sz w:val="20"/>
          <w:highlight w:val="yellow"/>
        </w:rPr>
        <w:t>it will require vast social changes for which activists need to be prepared</w:t>
      </w:r>
      <w:r w:rsidRPr="00E67AD6">
        <w:rPr>
          <w:rStyle w:val="TitleChar"/>
          <w:sz w:val="20"/>
        </w:rPr>
        <w:t xml:space="preserve"> psychologically and </w:t>
      </w:r>
      <w:proofErr w:type="spellStart"/>
      <w:r w:rsidRPr="00E67AD6">
        <w:rPr>
          <w:rStyle w:val="TitleChar"/>
          <w:sz w:val="20"/>
        </w:rPr>
        <w:t>organisationally</w:t>
      </w:r>
      <w:proofErr w:type="spellEnd"/>
      <w:r w:rsidRPr="00E67AD6">
        <w:rPr>
          <w:sz w:val="16"/>
        </w:rPr>
        <w:t>.</w:t>
      </w:r>
      <w:r w:rsidRPr="00E67AD6">
        <w:rPr>
          <w:sz w:val="12"/>
        </w:rPr>
        <w:t>¶</w:t>
      </w:r>
      <w:r w:rsidRPr="00E67AD6">
        <w:rPr>
          <w:sz w:val="16"/>
        </w:rPr>
        <w:t xml:space="preserve"> (j) Reformist political analysis. </w:t>
      </w:r>
      <w:r w:rsidRPr="00E67AD6">
        <w:rPr>
          <w:rStyle w:val="TitleChar"/>
          <w:sz w:val="20"/>
          <w:highlight w:val="yellow"/>
        </w:rPr>
        <w:t>Closely linked with exaggeration</w:t>
      </w:r>
      <w:r w:rsidRPr="00E67AD6">
        <w:rPr>
          <w:sz w:val="16"/>
        </w:rPr>
        <w:t xml:space="preserve"> of the efforts of nuclear war </w:t>
      </w:r>
      <w:r w:rsidRPr="00E67AD6">
        <w:rPr>
          <w:rStyle w:val="TitleChar"/>
          <w:sz w:val="20"/>
        </w:rPr>
        <w:t xml:space="preserve">and emphasis on worst cases </w:t>
      </w:r>
      <w:r w:rsidRPr="00E67AD6">
        <w:rPr>
          <w:rStyle w:val="TitleChar"/>
          <w:sz w:val="20"/>
          <w:highlight w:val="yellow"/>
        </w:rPr>
        <w:t>is a political strategy that provides little fundamental challenge to prevailing social institutions</w:t>
      </w:r>
      <w:r w:rsidRPr="00E67AD6">
        <w:rPr>
          <w:sz w:val="16"/>
        </w:rPr>
        <w:t>. The bulk of efforts for peace are based on the assumed power of knowledge and logic to convince decision-makers to change policies. This includes many of the efforts to influence directly the opinions of decision-makers (e.g. negotiation, lobbying), to influence their opinions through public pressure (e.g. generated through education campaigns) and even through direct action (e.g. mass demonstrations, civil disobedience).</w:t>
      </w:r>
      <w:r w:rsidRPr="00E67AD6">
        <w:rPr>
          <w:sz w:val="12"/>
        </w:rPr>
        <w:t>¶</w:t>
      </w:r>
      <w:r w:rsidRPr="00E67AD6">
        <w:rPr>
          <w:sz w:val="16"/>
        </w:rPr>
        <w:t xml:space="preserve"> The solution promoted by many such efforts is essentially disarmament within the framework of present social, political and economic structures. The institutional structures in which corporate managers, party bureaucrats and political leaders are dominant would still be intact: only the bombs would be gone. It can be </w:t>
      </w:r>
      <w:proofErr w:type="gramStart"/>
      <w:r w:rsidRPr="00E67AD6">
        <w:rPr>
          <w:sz w:val="16"/>
        </w:rPr>
        <w:t>argued</w:t>
      </w:r>
      <w:proofErr w:type="gramEnd"/>
      <w:r w:rsidRPr="00E67AD6">
        <w:rPr>
          <w:sz w:val="16"/>
        </w:rPr>
        <w:fldChar w:fldCharType="begin"/>
      </w:r>
      <w:r w:rsidRPr="00E67AD6">
        <w:rPr>
          <w:sz w:val="16"/>
        </w:rPr>
        <w:instrText xml:space="preserve"> HYPERLINK "http://www.bmartin.cc/pubs/82jpr.html" \l "fn25" </w:instrText>
      </w:r>
      <w:r w:rsidRPr="00E67AD6">
        <w:rPr>
          <w:sz w:val="16"/>
        </w:rPr>
        <w:fldChar w:fldCharType="separate"/>
      </w:r>
      <w:r w:rsidRPr="00E67AD6">
        <w:rPr>
          <w:sz w:val="16"/>
        </w:rPr>
        <w:t>[25]</w:t>
      </w:r>
      <w:r w:rsidRPr="00E67AD6">
        <w:rPr>
          <w:sz w:val="16"/>
        </w:rPr>
        <w:fldChar w:fldCharType="end"/>
      </w:r>
      <w:r w:rsidRPr="00E67AD6">
        <w:rPr>
          <w:sz w:val="16"/>
        </w:rPr>
        <w:t xml:space="preserve"> that efforts based on the assumed power of knowledge and logic are insufficient, since the actions of decision-makers are mainly determined not by opinions but by interests rooted in current institutional arrangements. Furthermore, disarmament is an inadequate goal in as much as it leaves intact the structural forms which are linked with the use of </w:t>
      </w:r>
      <w:proofErr w:type="spellStart"/>
      <w:r w:rsidRPr="00E67AD6">
        <w:rPr>
          <w:sz w:val="16"/>
        </w:rPr>
        <w:t>organised</w:t>
      </w:r>
      <w:proofErr w:type="spellEnd"/>
      <w:r w:rsidRPr="00E67AD6">
        <w:rPr>
          <w:sz w:val="16"/>
        </w:rPr>
        <w:t xml:space="preserve"> violence, including hierarchical </w:t>
      </w:r>
      <w:proofErr w:type="spellStart"/>
      <w:r w:rsidRPr="00E67AD6">
        <w:rPr>
          <w:sz w:val="16"/>
        </w:rPr>
        <w:t>organisational</w:t>
      </w:r>
      <w:proofErr w:type="spellEnd"/>
      <w:r w:rsidRPr="00E67AD6">
        <w:rPr>
          <w:sz w:val="16"/>
        </w:rPr>
        <w:t xml:space="preserve"> forms, large differences in power, prestige and wealth, </w:t>
      </w:r>
      <w:r w:rsidRPr="00E67AD6">
        <w:rPr>
          <w:sz w:val="16"/>
        </w:rPr>
        <w:lastRenderedPageBreak/>
        <w:t>and the nation-state system.</w:t>
      </w:r>
      <w:r w:rsidRPr="00E67AD6">
        <w:rPr>
          <w:sz w:val="12"/>
        </w:rPr>
        <w:t>¶</w:t>
      </w:r>
      <w:r w:rsidRPr="00E67AD6">
        <w:rPr>
          <w:sz w:val="16"/>
        </w:rPr>
        <w:t xml:space="preserve"> If these structures are the source of the nuclear threat, then it might be asked, why should disarmament be pursued in a way which leaves them intact? The apparent answer is the very magnitude of the nuclear threat itself. </w:t>
      </w:r>
      <w:r w:rsidRPr="00E67AD6">
        <w:rPr>
          <w:rStyle w:val="TitleChar"/>
          <w:sz w:val="20"/>
        </w:rPr>
        <w:t>One false step by one's own leaders,</w:t>
      </w:r>
      <w:r w:rsidRPr="00E67AD6">
        <w:rPr>
          <w:sz w:val="16"/>
        </w:rPr>
        <w:t xml:space="preserve"> so the conventional wisdom </w:t>
      </w:r>
      <w:proofErr w:type="gramStart"/>
      <w:r w:rsidRPr="00E67AD6">
        <w:rPr>
          <w:sz w:val="16"/>
        </w:rPr>
        <w:t>decrees,</w:t>
      </w:r>
      <w:proofErr w:type="gramEnd"/>
      <w:r w:rsidRPr="00E67AD6">
        <w:rPr>
          <w:sz w:val="16"/>
        </w:rPr>
        <w:t xml:space="preserve"> </w:t>
      </w:r>
      <w:r w:rsidRPr="00E67AD6">
        <w:rPr>
          <w:rStyle w:val="TitleChar"/>
          <w:sz w:val="20"/>
        </w:rPr>
        <w:t>and the holocaust may be</w:t>
      </w:r>
      <w:r w:rsidRPr="00E67AD6">
        <w:rPr>
          <w:sz w:val="16"/>
        </w:rPr>
        <w:t xml:space="preserve"> upon us - </w:t>
      </w:r>
      <w:r w:rsidRPr="00E67AD6">
        <w:rPr>
          <w:rStyle w:val="TitleChar"/>
          <w:sz w:val="20"/>
        </w:rPr>
        <w:t>initiated by the enemy</w:t>
      </w:r>
      <w:r w:rsidRPr="00E67AD6">
        <w:rPr>
          <w:sz w:val="16"/>
        </w:rPr>
        <w:t xml:space="preserve">, of course. In these circumstances, any </w:t>
      </w:r>
      <w:proofErr w:type="spellStart"/>
      <w:r w:rsidRPr="00E67AD6">
        <w:rPr>
          <w:rStyle w:val="TitleChar"/>
          <w:sz w:val="20"/>
          <w:highlight w:val="yellow"/>
        </w:rPr>
        <w:t>destabilising</w:t>
      </w:r>
      <w:proofErr w:type="spellEnd"/>
      <w:r w:rsidRPr="00E67AD6">
        <w:rPr>
          <w:rStyle w:val="TitleChar"/>
          <w:sz w:val="20"/>
          <w:highlight w:val="yellow"/>
        </w:rPr>
        <w:t xml:space="preserve"> challenges to the power structures</w:t>
      </w:r>
      <w:r w:rsidRPr="00E67AD6">
        <w:rPr>
          <w:rStyle w:val="TitleChar"/>
          <w:sz w:val="20"/>
        </w:rPr>
        <w:t xml:space="preserve"> </w:t>
      </w:r>
      <w:r w:rsidRPr="00E67AD6">
        <w:rPr>
          <w:sz w:val="16"/>
        </w:rPr>
        <w:t>on either side</w:t>
      </w:r>
      <w:r w:rsidRPr="00E67AD6">
        <w:rPr>
          <w:rStyle w:val="TitleChar"/>
          <w:sz w:val="20"/>
        </w:rPr>
        <w:t xml:space="preserve"> </w:t>
      </w:r>
      <w:r w:rsidRPr="00E67AD6">
        <w:rPr>
          <w:rStyle w:val="TitleChar"/>
          <w:sz w:val="20"/>
          <w:highlight w:val="yellow"/>
        </w:rPr>
        <w:t>are</w:t>
      </w:r>
      <w:r w:rsidRPr="00E67AD6">
        <w:rPr>
          <w:rStyle w:val="TitleChar"/>
          <w:sz w:val="20"/>
        </w:rPr>
        <w:t xml:space="preserve"> </w:t>
      </w:r>
      <w:r w:rsidRPr="00E67AD6">
        <w:rPr>
          <w:sz w:val="16"/>
        </w:rPr>
        <w:t>dangerous, and</w:t>
      </w:r>
      <w:r w:rsidRPr="00E67AD6">
        <w:rPr>
          <w:rStyle w:val="TitleChar"/>
          <w:sz w:val="20"/>
        </w:rPr>
        <w:t xml:space="preserve"> </w:t>
      </w:r>
      <w:r w:rsidRPr="00E67AD6">
        <w:rPr>
          <w:rStyle w:val="TitleChar"/>
          <w:sz w:val="20"/>
          <w:highlight w:val="yellow"/>
        </w:rPr>
        <w:t xml:space="preserve">to be avoided. This becomes a prescription for reformism, rather than </w:t>
      </w:r>
      <w:r w:rsidRPr="00E67AD6">
        <w:rPr>
          <w:sz w:val="16"/>
        </w:rPr>
        <w:t>promotion of more</w:t>
      </w:r>
      <w:r w:rsidRPr="00E67AD6">
        <w:rPr>
          <w:rStyle w:val="TitleChar"/>
          <w:sz w:val="20"/>
        </w:rPr>
        <w:t xml:space="preserve"> </w:t>
      </w:r>
      <w:r w:rsidRPr="00E67AD6">
        <w:rPr>
          <w:rStyle w:val="TitleChar"/>
          <w:sz w:val="20"/>
          <w:highlight w:val="yellow"/>
        </w:rPr>
        <w:t>fundamental changes</w:t>
      </w:r>
      <w:r w:rsidRPr="00E67AD6">
        <w:rPr>
          <w:sz w:val="16"/>
        </w:rPr>
        <w:t>, as the road to peace.</w:t>
      </w:r>
      <w:r w:rsidRPr="00E67AD6">
        <w:rPr>
          <w:sz w:val="12"/>
        </w:rPr>
        <w:t>¶</w:t>
      </w:r>
      <w:r w:rsidRPr="00E67AD6">
        <w:rPr>
          <w:sz w:val="16"/>
        </w:rPr>
        <w:t xml:space="preserve"> </w:t>
      </w:r>
      <w:proofErr w:type="gramStart"/>
      <w:r w:rsidRPr="00E67AD6">
        <w:rPr>
          <w:rStyle w:val="TitleChar"/>
          <w:sz w:val="20"/>
        </w:rPr>
        <w:t>The</w:t>
      </w:r>
      <w:proofErr w:type="gramEnd"/>
      <w:r w:rsidRPr="00E67AD6">
        <w:rPr>
          <w:rStyle w:val="TitleChar"/>
          <w:sz w:val="20"/>
        </w:rPr>
        <w:t xml:space="preserve"> greater the magnitude of disaster</w:t>
      </w:r>
      <w:r w:rsidRPr="00E67AD6">
        <w:rPr>
          <w:sz w:val="16"/>
        </w:rPr>
        <w:t xml:space="preserve"> that nuclear war poses, </w:t>
      </w:r>
      <w:r w:rsidRPr="00E67AD6">
        <w:rPr>
          <w:rStyle w:val="TitleChar"/>
          <w:sz w:val="20"/>
        </w:rPr>
        <w:t xml:space="preserve">the greater the injunction to avoid dangerous </w:t>
      </w:r>
      <w:proofErr w:type="spellStart"/>
      <w:r w:rsidRPr="00E67AD6">
        <w:rPr>
          <w:rStyle w:val="TitleChar"/>
          <w:sz w:val="20"/>
        </w:rPr>
        <w:t>destabilising</w:t>
      </w:r>
      <w:proofErr w:type="spellEnd"/>
      <w:r w:rsidRPr="00E67AD6">
        <w:rPr>
          <w:rStyle w:val="TitleChar"/>
          <w:sz w:val="20"/>
        </w:rPr>
        <w:t xml:space="preserve"> tactics and strategies</w:t>
      </w:r>
      <w:r w:rsidRPr="00E67AD6">
        <w:rPr>
          <w:sz w:val="16"/>
        </w:rPr>
        <w:t xml:space="preserve">. It may be for this reason that governments have not made greater attempts to disabuse people of the notion that nuclear war is the end of </w:t>
      </w:r>
      <w:proofErr w:type="spellStart"/>
      <w:r w:rsidRPr="00E67AD6">
        <w:rPr>
          <w:sz w:val="16"/>
        </w:rPr>
        <w:t>civilisation</w:t>
      </w:r>
      <w:proofErr w:type="spellEnd"/>
      <w:r w:rsidRPr="00E67AD6">
        <w:rPr>
          <w:sz w:val="16"/>
        </w:rPr>
        <w:t xml:space="preserve"> or life on earth. </w:t>
      </w:r>
      <w:r w:rsidRPr="00E67AD6">
        <w:rPr>
          <w:rStyle w:val="TitleChar"/>
          <w:sz w:val="20"/>
        </w:rPr>
        <w:t>The more extreme the disaster, the more apathetic people become and the less likely they are to challenge the powers that be</w:t>
      </w:r>
      <w:r w:rsidRPr="00E67AD6">
        <w:rPr>
          <w:sz w:val="16"/>
        </w:rPr>
        <w:t xml:space="preserve">. Military and political planners do not think in these terms, naturally, and so on occasion publicly promote measures for civil </w:t>
      </w:r>
      <w:proofErr w:type="spellStart"/>
      <w:r w:rsidRPr="00E67AD6">
        <w:rPr>
          <w:sz w:val="16"/>
        </w:rPr>
        <w:t>defence</w:t>
      </w:r>
      <w:proofErr w:type="spellEnd"/>
      <w:r w:rsidRPr="00E67AD6">
        <w:rPr>
          <w:sz w:val="16"/>
        </w:rPr>
        <w:t xml:space="preserve"> or for fighting limited nuclear wars, so stimulating a hornet's nest of citizen concern and opposition.</w:t>
      </w:r>
      <w:r w:rsidRPr="00E67AD6">
        <w:rPr>
          <w:sz w:val="12"/>
        </w:rPr>
        <w:t>¶</w:t>
      </w:r>
      <w:r w:rsidRPr="00E67AD6">
        <w:rPr>
          <w:sz w:val="16"/>
        </w:rPr>
        <w:t xml:space="preserve"> </w:t>
      </w:r>
      <w:proofErr w:type="spellStart"/>
      <w:r w:rsidRPr="00E67AD6">
        <w:rPr>
          <w:sz w:val="16"/>
        </w:rPr>
        <w:t>Doomsdayism</w:t>
      </w:r>
      <w:proofErr w:type="spellEnd"/>
      <w:r w:rsidRPr="00E67AD6">
        <w:rPr>
          <w:sz w:val="16"/>
        </w:rPr>
        <w:t xml:space="preserve"> has often been linked with conservative or reformist politics, as in the case of claims of environmental doom.</w:t>
      </w:r>
      <w:hyperlink r:id="rId17" w:anchor="fn26" w:history="1">
        <w:r w:rsidRPr="00E67AD6">
          <w:rPr>
            <w:sz w:val="16"/>
          </w:rPr>
          <w:t>[26]</w:t>
        </w:r>
      </w:hyperlink>
      <w:r w:rsidRPr="00E67AD6">
        <w:rPr>
          <w:sz w:val="16"/>
        </w:rPr>
        <w:t xml:space="preserve"> A more realistic assessment of the consequences of nuclear war needs to be accompanied by a non-reformist political strategy for challenging the war system. Such a strategy might for example be built around campaigns for social </w:t>
      </w:r>
      <w:proofErr w:type="spellStart"/>
      <w:r w:rsidRPr="00E67AD6">
        <w:rPr>
          <w:sz w:val="16"/>
        </w:rPr>
        <w:t>defence</w:t>
      </w:r>
      <w:proofErr w:type="spellEnd"/>
      <w:r w:rsidRPr="00E67AD6">
        <w:rPr>
          <w:sz w:val="16"/>
        </w:rPr>
        <w:t>, for peace conversion, for freedom, justice and equality, and for creating nonhierarchical political and economic institutions.</w:t>
      </w:r>
      <w:hyperlink r:id="rId18" w:anchor="fn27" w:history="1">
        <w:r w:rsidRPr="00E67AD6">
          <w:rPr>
            <w:sz w:val="16"/>
          </w:rPr>
          <w:t>[27]</w:t>
        </w:r>
      </w:hyperlink>
      <w:r w:rsidRPr="00E67AD6">
        <w:rPr>
          <w:sz w:val="16"/>
        </w:rPr>
        <w:t xml:space="preserve"> At the same time, present campaigns based on the power of knowledge and logic would remain important: although insufficient, they are still necessary.</w:t>
      </w:r>
      <w:r w:rsidRPr="00E67AD6">
        <w:rPr>
          <w:sz w:val="12"/>
        </w:rPr>
        <w:t>¶</w:t>
      </w:r>
      <w:r w:rsidRPr="00E67AD6">
        <w:rPr>
          <w:sz w:val="16"/>
        </w:rPr>
        <w:t xml:space="preserve"> (k) Media. The media tend to promote drama and death, and hence promote exaggeration and emphasis on worst cases in relation to nuclear war, and promote those who make these emphases. This arises partly from the lack of continuity and social context in most media stories, and from providing sufficient bad news (death, destruction) so that the consumers of the media can delight in the 'good' news (advertising of products, one's own ordinary </w:t>
      </w:r>
      <w:proofErr w:type="spellStart"/>
      <w:r w:rsidRPr="00E67AD6">
        <w:rPr>
          <w:sz w:val="16"/>
        </w:rPr>
        <w:t>untraumatic</w:t>
      </w:r>
      <w:proofErr w:type="spellEnd"/>
      <w:r w:rsidRPr="00E67AD6">
        <w:rPr>
          <w:sz w:val="16"/>
        </w:rPr>
        <w:t xml:space="preserve"> life). These tendencies in the media are accentuated by </w:t>
      </w:r>
      <w:proofErr w:type="spellStart"/>
      <w:r w:rsidRPr="00E67AD6">
        <w:rPr>
          <w:sz w:val="16"/>
        </w:rPr>
        <w:t>centralised</w:t>
      </w:r>
      <w:proofErr w:type="spellEnd"/>
      <w:r w:rsidRPr="00E67AD6">
        <w:rPr>
          <w:sz w:val="16"/>
        </w:rPr>
        <w:t xml:space="preserve"> control over the form and content of the media.</w:t>
      </w:r>
      <w:r w:rsidRPr="00E67AD6">
        <w:rPr>
          <w:sz w:val="12"/>
        </w:rPr>
        <w:t>¶</w:t>
      </w:r>
      <w:r w:rsidRPr="00E67AD6">
        <w:rPr>
          <w:sz w:val="16"/>
        </w:rPr>
        <w:t xml:space="preserve"> (l) Cataclysm. </w:t>
      </w:r>
      <w:r w:rsidRPr="00E67AD6">
        <w:rPr>
          <w:rStyle w:val="TitleChar"/>
          <w:sz w:val="20"/>
          <w:highlight w:val="yellow"/>
        </w:rPr>
        <w:t>Cataclysms are</w:t>
      </w:r>
      <w:r w:rsidRPr="00E67AD6">
        <w:rPr>
          <w:rStyle w:val="TitleChar"/>
          <w:sz w:val="20"/>
        </w:rPr>
        <w:t xml:space="preserve"> </w:t>
      </w:r>
      <w:r w:rsidRPr="00E67AD6">
        <w:rPr>
          <w:sz w:val="16"/>
        </w:rPr>
        <w:t>usually</w:t>
      </w:r>
      <w:r w:rsidRPr="00E67AD6">
        <w:rPr>
          <w:rStyle w:val="TitleChar"/>
          <w:sz w:val="20"/>
        </w:rPr>
        <w:t xml:space="preserve"> </w:t>
      </w:r>
      <w:r w:rsidRPr="00E67AD6">
        <w:rPr>
          <w:rStyle w:val="TitleChar"/>
          <w:sz w:val="20"/>
          <w:highlight w:val="yellow"/>
        </w:rPr>
        <w:t>seen as more significant than</w:t>
      </w:r>
      <w:r w:rsidRPr="00E67AD6">
        <w:rPr>
          <w:rStyle w:val="TitleChar"/>
          <w:sz w:val="20"/>
        </w:rPr>
        <w:t xml:space="preserve"> </w:t>
      </w:r>
      <w:r w:rsidRPr="00E67AD6">
        <w:rPr>
          <w:sz w:val="16"/>
        </w:rPr>
        <w:t>constant or</w:t>
      </w:r>
      <w:r w:rsidRPr="00E67AD6">
        <w:rPr>
          <w:rStyle w:val="TitleChar"/>
          <w:sz w:val="20"/>
        </w:rPr>
        <w:t xml:space="preserve"> </w:t>
      </w:r>
      <w:r w:rsidRPr="00E67AD6">
        <w:rPr>
          <w:rStyle w:val="TitleChar"/>
          <w:sz w:val="20"/>
          <w:highlight w:val="yellow"/>
        </w:rPr>
        <w:t>routine processes which have the same</w:t>
      </w:r>
      <w:r w:rsidRPr="00E67AD6">
        <w:rPr>
          <w:rStyle w:val="TitleChar"/>
          <w:sz w:val="20"/>
        </w:rPr>
        <w:t xml:space="preserve"> </w:t>
      </w:r>
      <w:r w:rsidRPr="00E67AD6">
        <w:rPr>
          <w:sz w:val="16"/>
        </w:rPr>
        <w:t>net</w:t>
      </w:r>
      <w:r w:rsidRPr="00E67AD6">
        <w:rPr>
          <w:rStyle w:val="TitleChar"/>
          <w:sz w:val="20"/>
        </w:rPr>
        <w:t xml:space="preserve"> </w:t>
      </w:r>
      <w:r w:rsidRPr="00E67AD6">
        <w:rPr>
          <w:rStyle w:val="TitleChar"/>
          <w:sz w:val="20"/>
          <w:highlight w:val="yellow"/>
        </w:rPr>
        <w:t>effect</w:t>
      </w:r>
      <w:r w:rsidRPr="00E67AD6">
        <w:rPr>
          <w:rStyle w:val="TitleChar"/>
          <w:sz w:val="20"/>
        </w:rPr>
        <w:t xml:space="preserve">. Large airplane crashes receive intense publicity, whereas </w:t>
      </w:r>
      <w:r w:rsidRPr="00E67AD6">
        <w:rPr>
          <w:sz w:val="16"/>
        </w:rPr>
        <w:t xml:space="preserve">the road toll - or the toll of starvation, disease and </w:t>
      </w:r>
      <w:r w:rsidRPr="00E67AD6">
        <w:rPr>
          <w:rStyle w:val="TitleChar"/>
          <w:sz w:val="20"/>
        </w:rPr>
        <w:t>poverty - less often rates attention</w:t>
      </w:r>
      <w:r w:rsidRPr="00E67AD6">
        <w:rPr>
          <w:sz w:val="16"/>
        </w:rPr>
        <w:t>. Although there may be an innate tendency to notice unusual events, social mechanisms could readily be developed to focus appropriate attention on non-spectacular problems. The emphasis on cataclysm is reinforced by the media and by the conservative nature of day-to-day routine.</w:t>
      </w:r>
      <w:r w:rsidRPr="00E67AD6">
        <w:rPr>
          <w:sz w:val="12"/>
        </w:rPr>
        <w:t>¶</w:t>
      </w:r>
      <w:r w:rsidRPr="00E67AD6">
        <w:rPr>
          <w:sz w:val="16"/>
        </w:rPr>
        <w:t xml:space="preserve"> </w:t>
      </w:r>
      <w:proofErr w:type="gramStart"/>
      <w:r w:rsidRPr="00E67AD6">
        <w:rPr>
          <w:sz w:val="16"/>
        </w:rPr>
        <w:t>Nuclear</w:t>
      </w:r>
      <w:proofErr w:type="gramEnd"/>
      <w:r w:rsidRPr="00E67AD6">
        <w:rPr>
          <w:sz w:val="16"/>
        </w:rPr>
        <w:t xml:space="preserve"> war is seen as the ultimate cataclysm, and this leads to emphasis on worst cases. </w:t>
      </w:r>
      <w:r w:rsidRPr="00E67AD6">
        <w:rPr>
          <w:rStyle w:val="TitleChar"/>
          <w:sz w:val="20"/>
          <w:highlight w:val="yellow"/>
        </w:rPr>
        <w:t>The challenge</w:t>
      </w:r>
      <w:r w:rsidRPr="00E67AD6">
        <w:rPr>
          <w:rStyle w:val="TitleChar"/>
          <w:sz w:val="20"/>
        </w:rPr>
        <w:t xml:space="preserve"> for </w:t>
      </w:r>
      <w:r w:rsidRPr="00E67AD6">
        <w:rPr>
          <w:sz w:val="16"/>
        </w:rPr>
        <w:t>peace</w:t>
      </w:r>
      <w:r w:rsidRPr="00E67AD6">
        <w:rPr>
          <w:rStyle w:val="TitleChar"/>
          <w:sz w:val="20"/>
        </w:rPr>
        <w:t xml:space="preserve"> activists </w:t>
      </w:r>
      <w:r w:rsidRPr="00E67AD6">
        <w:rPr>
          <w:rStyle w:val="TitleChar"/>
          <w:sz w:val="20"/>
          <w:highlight w:val="yellow"/>
        </w:rPr>
        <w:t>is to shift</w:t>
      </w:r>
      <w:r w:rsidRPr="00E67AD6">
        <w:rPr>
          <w:rStyle w:val="TitleChar"/>
          <w:sz w:val="20"/>
        </w:rPr>
        <w:t xml:space="preserve"> the focus of attention </w:t>
      </w:r>
      <w:r w:rsidRPr="00E67AD6">
        <w:rPr>
          <w:rStyle w:val="TitleChar"/>
          <w:sz w:val="20"/>
          <w:highlight w:val="yellow"/>
        </w:rPr>
        <w:t>from the cataclysm</w:t>
      </w:r>
      <w:r w:rsidRPr="00E67AD6">
        <w:rPr>
          <w:sz w:val="16"/>
        </w:rPr>
        <w:t xml:space="preserve"> of nuclear war </w:t>
      </w:r>
      <w:r w:rsidRPr="00E67AD6">
        <w:rPr>
          <w:rStyle w:val="TitleChar"/>
          <w:sz w:val="20"/>
          <w:highlight w:val="yellow"/>
        </w:rPr>
        <w:t>to the routine</w:t>
      </w:r>
      <w:r w:rsidRPr="00E67AD6">
        <w:rPr>
          <w:rStyle w:val="TitleChar"/>
          <w:sz w:val="20"/>
        </w:rPr>
        <w:t xml:space="preserve"> </w:t>
      </w:r>
      <w:r w:rsidRPr="00E67AD6">
        <w:rPr>
          <w:sz w:val="16"/>
        </w:rPr>
        <w:t>efforts needed</w:t>
      </w:r>
      <w:r w:rsidRPr="00E67AD6">
        <w:rPr>
          <w:rStyle w:val="TitleChar"/>
          <w:sz w:val="20"/>
        </w:rPr>
        <w:t xml:space="preserve"> </w:t>
      </w:r>
      <w:r w:rsidRPr="00E67AD6">
        <w:rPr>
          <w:rStyle w:val="TitleChar"/>
          <w:sz w:val="20"/>
          <w:highlight w:val="yellow"/>
        </w:rPr>
        <w:t>to build opposition to the</w:t>
      </w:r>
      <w:r w:rsidRPr="00E67AD6">
        <w:rPr>
          <w:sz w:val="16"/>
        </w:rPr>
        <w:t xml:space="preserve"> war </w:t>
      </w:r>
      <w:r w:rsidRPr="00E67AD6">
        <w:rPr>
          <w:rStyle w:val="TitleChar"/>
          <w:sz w:val="20"/>
          <w:highlight w:val="yellow"/>
        </w:rPr>
        <w:t>system</w:t>
      </w:r>
      <w:r w:rsidRPr="00E67AD6">
        <w:rPr>
          <w:sz w:val="16"/>
        </w:rPr>
        <w:t xml:space="preserve"> - itself a routine operation.</w:t>
      </w:r>
      <w:r w:rsidRPr="00E67AD6">
        <w:rPr>
          <w:sz w:val="12"/>
        </w:rPr>
        <w:t>¶</w:t>
      </w:r>
      <w:r w:rsidRPr="00E67AD6">
        <w:rPr>
          <w:sz w:val="16"/>
        </w:rPr>
        <w:t xml:space="preserve"> </w:t>
      </w:r>
      <w:r w:rsidRPr="00E67AD6">
        <w:rPr>
          <w:sz w:val="12"/>
        </w:rPr>
        <w:t>¶</w:t>
      </w:r>
      <w:r w:rsidRPr="00E67AD6">
        <w:rPr>
          <w:sz w:val="16"/>
        </w:rPr>
        <w:t xml:space="preserve"> Is nuclear war irrational?</w:t>
      </w:r>
      <w:r w:rsidRPr="00E67AD6">
        <w:rPr>
          <w:sz w:val="12"/>
        </w:rPr>
        <w:t>¶</w:t>
      </w:r>
      <w:r w:rsidRPr="00E67AD6">
        <w:rPr>
          <w:sz w:val="16"/>
        </w:rPr>
        <w:t xml:space="preserve"> Many people see the nuclear arms race as 'irrational' or 'out of control'. In this framework, </w:t>
      </w:r>
      <w:r w:rsidRPr="00E67AD6">
        <w:rPr>
          <w:rStyle w:val="TitleChar"/>
          <w:sz w:val="20"/>
        </w:rPr>
        <w:t>nuclear war is seen as the outcome of an irrational or out-of-control process</w:t>
      </w:r>
      <w:r w:rsidRPr="00E67AD6">
        <w:rPr>
          <w:sz w:val="16"/>
        </w:rPr>
        <w:t>, and hence not something which one can really think about rationally or plan for.</w:t>
      </w:r>
      <w:r w:rsidRPr="00E67AD6">
        <w:rPr>
          <w:sz w:val="12"/>
        </w:rPr>
        <w:t>¶</w:t>
      </w:r>
      <w:r w:rsidRPr="00E67AD6">
        <w:rPr>
          <w:sz w:val="16"/>
        </w:rPr>
        <w:t xml:space="preserve"> </w:t>
      </w:r>
      <w:proofErr w:type="gramStart"/>
      <w:r w:rsidRPr="00E67AD6">
        <w:rPr>
          <w:sz w:val="16"/>
        </w:rPr>
        <w:t>Yet</w:t>
      </w:r>
      <w:proofErr w:type="gramEnd"/>
      <w:r w:rsidRPr="00E67AD6">
        <w:rPr>
          <w:sz w:val="16"/>
        </w:rPr>
        <w:t xml:space="preserve"> many </w:t>
      </w:r>
      <w:r w:rsidRPr="00E67AD6">
        <w:rPr>
          <w:rStyle w:val="TitleChar"/>
          <w:sz w:val="20"/>
        </w:rPr>
        <w:t xml:space="preserve">key </w:t>
      </w:r>
      <w:r w:rsidRPr="00E67AD6">
        <w:rPr>
          <w:rStyle w:val="TitleChar"/>
          <w:sz w:val="20"/>
          <w:highlight w:val="yellow"/>
        </w:rPr>
        <w:t>decision-makers</w:t>
      </w:r>
      <w:r w:rsidRPr="00E67AD6">
        <w:rPr>
          <w:rStyle w:val="TitleChar"/>
          <w:sz w:val="20"/>
        </w:rPr>
        <w:t xml:space="preserve"> </w:t>
      </w:r>
      <w:r w:rsidRPr="00E67AD6">
        <w:rPr>
          <w:sz w:val="16"/>
        </w:rPr>
        <w:t>do</w:t>
      </w:r>
      <w:r w:rsidRPr="00E67AD6">
        <w:rPr>
          <w:rStyle w:val="TitleChar"/>
          <w:sz w:val="20"/>
        </w:rPr>
        <w:t xml:space="preserve"> </w:t>
      </w:r>
      <w:r w:rsidRPr="00E67AD6">
        <w:rPr>
          <w:rStyle w:val="TitleChar"/>
          <w:sz w:val="20"/>
          <w:highlight w:val="yellow"/>
        </w:rPr>
        <w:t xml:space="preserve">plan for nuclear war and do have a measure of control over the </w:t>
      </w:r>
      <w:r w:rsidRPr="00E67AD6">
        <w:rPr>
          <w:sz w:val="16"/>
        </w:rPr>
        <w:t>nuclear</w:t>
      </w:r>
      <w:r w:rsidRPr="00E67AD6">
        <w:rPr>
          <w:rStyle w:val="TitleChar"/>
          <w:sz w:val="20"/>
        </w:rPr>
        <w:t xml:space="preserve"> </w:t>
      </w:r>
      <w:r w:rsidRPr="00E67AD6">
        <w:rPr>
          <w:rStyle w:val="TitleChar"/>
          <w:sz w:val="20"/>
          <w:highlight w:val="yellow"/>
        </w:rPr>
        <w:t>arms race</w:t>
      </w:r>
      <w:r w:rsidRPr="00E67AD6">
        <w:rPr>
          <w:sz w:val="16"/>
        </w:rPr>
        <w:t xml:space="preserve">. From their particular frame of reference - which in practice sets a high priority on maintaining existing power structures - </w:t>
      </w:r>
      <w:r w:rsidRPr="00E67AD6">
        <w:rPr>
          <w:rStyle w:val="TitleChar"/>
          <w:sz w:val="20"/>
          <w:highlight w:val="yellow"/>
        </w:rPr>
        <w:t xml:space="preserve">their </w:t>
      </w:r>
      <w:proofErr w:type="spellStart"/>
      <w:r w:rsidRPr="00E67AD6">
        <w:rPr>
          <w:rStyle w:val="TitleChar"/>
          <w:sz w:val="20"/>
          <w:highlight w:val="yellow"/>
        </w:rPr>
        <w:t>behaviour</w:t>
      </w:r>
      <w:proofErr w:type="spellEnd"/>
      <w:r w:rsidRPr="00E67AD6">
        <w:rPr>
          <w:rStyle w:val="TitleChar"/>
          <w:sz w:val="20"/>
          <w:highlight w:val="yellow"/>
        </w:rPr>
        <w:t xml:space="preserve"> is rational</w:t>
      </w:r>
      <w:r w:rsidRPr="00E67AD6">
        <w:rPr>
          <w:sz w:val="16"/>
        </w:rPr>
        <w:t>.</w:t>
      </w:r>
      <w:hyperlink r:id="rId19" w:anchor="fn28" w:history="1">
        <w:r w:rsidRPr="00E67AD6">
          <w:rPr>
            <w:sz w:val="16"/>
          </w:rPr>
          <w:t>[28]</w:t>
        </w:r>
      </w:hyperlink>
      <w:r w:rsidRPr="00E67AD6">
        <w:rPr>
          <w:sz w:val="16"/>
        </w:rPr>
        <w:t xml:space="preserve"> Most members of the public, on the other hand, do not have much control over the nuclear arms race. It is from their frame of reference - which sets a higher priority on preserving human life and using resources to best advantage, for example - that preparations for nuclear war can be seen as indeed irrational and out of control.</w:t>
      </w:r>
      <w:r w:rsidRPr="00E67AD6">
        <w:rPr>
          <w:sz w:val="12"/>
        </w:rPr>
        <w:t>¶</w:t>
      </w:r>
      <w:r w:rsidRPr="00E67AD6">
        <w:rPr>
          <w:sz w:val="16"/>
        </w:rPr>
        <w:t xml:space="preserve"> Thus, </w:t>
      </w:r>
      <w:r w:rsidRPr="00E67AD6">
        <w:rPr>
          <w:rStyle w:val="TitleChar"/>
          <w:sz w:val="20"/>
        </w:rPr>
        <w:t>what is rational from the point of view of those in power who prepare for nuclear war can be at the same time irrational from the point of view of many of the relatively powerless majority who will suffer the consequences.</w:t>
      </w:r>
      <w:r w:rsidRPr="00E67AD6">
        <w:rPr>
          <w:sz w:val="16"/>
        </w:rPr>
        <w:t xml:space="preserve"> This difference is not new, and was apparent for example during the Southeast Asian war, in which US forces destroyed many villages in order to 'save' them.</w:t>
      </w:r>
      <w:r w:rsidRPr="00E67AD6">
        <w:rPr>
          <w:sz w:val="12"/>
        </w:rPr>
        <w:t>¶</w:t>
      </w:r>
      <w:r w:rsidRPr="00E67AD6">
        <w:rPr>
          <w:sz w:val="16"/>
        </w:rPr>
        <w:t xml:space="preserve"> Although the possible consequences of nuclear war are much greater than most other problems arising out of modern industrial society, this does not mean that the reasons for the problem are fundamentally any different. Just as the systematic murder of Jews and others under the Nazis was carried out by fairly ordinary people living and working in a social and institutional framework not greatly different from prevalent ones today, so </w:t>
      </w:r>
      <w:r w:rsidRPr="00E67AD6">
        <w:rPr>
          <w:rStyle w:val="TitleChar"/>
          <w:sz w:val="20"/>
          <w:highlight w:val="yellow"/>
        </w:rPr>
        <w:t>nuclear war will be unleashed and waged by ordinary well-meaning people doing their job in a familiar bureaucratic and ideological framework</w:t>
      </w:r>
      <w:r w:rsidRPr="00E67AD6">
        <w:rPr>
          <w:rStyle w:val="TitleChar"/>
          <w:sz w:val="20"/>
        </w:rPr>
        <w:t>.</w:t>
      </w:r>
      <w:r w:rsidRPr="00E67AD6">
        <w:rPr>
          <w:sz w:val="16"/>
        </w:rPr>
        <w:t xml:space="preserve"> Far from being 'irrational' or mystical, </w:t>
      </w:r>
      <w:r w:rsidRPr="00E67AD6">
        <w:rPr>
          <w:rStyle w:val="TitleChar"/>
          <w:sz w:val="20"/>
        </w:rPr>
        <w:t>the forces behind the nuclear arms race are mostly all too familiar</w:t>
      </w:r>
      <w:r w:rsidRPr="00E67AD6">
        <w:rPr>
          <w:sz w:val="16"/>
        </w:rPr>
        <w:t>; what is changed is the magnitude of the consequences.</w:t>
      </w:r>
      <w:r w:rsidRPr="00E67AD6">
        <w:rPr>
          <w:sz w:val="12"/>
        </w:rPr>
        <w:t>¶</w:t>
      </w:r>
      <w:r w:rsidRPr="00E67AD6">
        <w:rPr>
          <w:sz w:val="16"/>
        </w:rPr>
        <w:t xml:space="preserve"> </w:t>
      </w:r>
      <w:r w:rsidRPr="00E67AD6">
        <w:rPr>
          <w:rStyle w:val="TitleChar"/>
          <w:sz w:val="20"/>
        </w:rPr>
        <w:t>By thinking that the arms race is 'irrational' or 'out of control' per se, any possible analysis of strategies which challenge and transform the war system is severely curtailed. There is a great need to understand the routine and common forces which drive the arms race</w:t>
      </w:r>
      <w:r w:rsidRPr="00E67AD6">
        <w:rPr>
          <w:sz w:val="16"/>
        </w:rPr>
        <w:t>, to communicate that understanding broadly, and to integrate the development of this understanding with challenges to these routine forces.</w:t>
      </w:r>
      <w:r w:rsidRPr="00E67AD6">
        <w:rPr>
          <w:sz w:val="12"/>
        </w:rPr>
        <w:t>¶</w:t>
      </w:r>
      <w:r w:rsidRPr="00E67AD6">
        <w:rPr>
          <w:sz w:val="16"/>
        </w:rPr>
        <w:t xml:space="preserve"> </w:t>
      </w:r>
      <w:r w:rsidRPr="00E67AD6">
        <w:rPr>
          <w:sz w:val="12"/>
        </w:rPr>
        <w:t>¶</w:t>
      </w:r>
      <w:r w:rsidRPr="00E67AD6">
        <w:rPr>
          <w:sz w:val="16"/>
        </w:rPr>
        <w:t xml:space="preserve"> Will nuclear war be short</w:t>
      </w:r>
      <w:proofErr w:type="gramStart"/>
      <w:r w:rsidRPr="00E67AD6">
        <w:rPr>
          <w:sz w:val="16"/>
        </w:rPr>
        <w:t>?</w:t>
      </w:r>
      <w:r w:rsidRPr="00E67AD6">
        <w:rPr>
          <w:sz w:val="12"/>
        </w:rPr>
        <w:t>¶</w:t>
      </w:r>
      <w:proofErr w:type="gramEnd"/>
      <w:r w:rsidRPr="00E67AD6">
        <w:rPr>
          <w:sz w:val="16"/>
        </w:rPr>
        <w:t xml:space="preserve"> A common view, routinely promulgated by the peace movement in particular, is that a nuclear war will be short: all over in a few days or even hours. This is a possibility, but by no means the only one. Another possibility is the exchange of a few nuclear weapons - or just a declaration of all-out war - followed by months of political and military preparation and jockeying before full-scale nuclear attacks, in the manner of World War II. Even after a major exchange of nuclear weapons, there easily could be weapons left over for further use, for example in bargaining or taking hostages.</w:t>
      </w:r>
      <w:r w:rsidRPr="00E67AD6">
        <w:rPr>
          <w:sz w:val="12"/>
        </w:rPr>
        <w:t>¶</w:t>
      </w:r>
      <w:r w:rsidRPr="00E67AD6">
        <w:rPr>
          <w:sz w:val="16"/>
        </w:rPr>
        <w:t xml:space="preserve"> A long nuclear war, or an extended crisis associated with the threat of nuclear war, would pose severe problems for groups working for peace. These possibilities seem to have been ignored, for reasons similar to those for believing that major nuclear war would kill most of the world's population or destroy </w:t>
      </w:r>
      <w:proofErr w:type="spellStart"/>
      <w:r w:rsidRPr="00E67AD6">
        <w:rPr>
          <w:sz w:val="16"/>
        </w:rPr>
        <w:t>civilisation</w:t>
      </w:r>
      <w:proofErr w:type="spellEnd"/>
      <w:r w:rsidRPr="00E67AD6">
        <w:rPr>
          <w:sz w:val="16"/>
        </w:rPr>
        <w:t>.</w:t>
      </w:r>
      <w:r w:rsidRPr="00E67AD6">
        <w:rPr>
          <w:sz w:val="12"/>
        </w:rPr>
        <w:t>¶</w:t>
      </w:r>
      <w:r w:rsidRPr="00E67AD6">
        <w:rPr>
          <w:sz w:val="16"/>
        </w:rPr>
        <w:t xml:space="preserve"> </w:t>
      </w:r>
      <w:r w:rsidRPr="00E67AD6">
        <w:rPr>
          <w:sz w:val="12"/>
        </w:rPr>
        <w:t>¶</w:t>
      </w:r>
      <w:r w:rsidRPr="00E67AD6">
        <w:rPr>
          <w:sz w:val="16"/>
        </w:rPr>
        <w:t xml:space="preserve"> Can nuclear war be limited?</w:t>
      </w:r>
      <w:r w:rsidRPr="00E67AD6">
        <w:rPr>
          <w:sz w:val="12"/>
        </w:rPr>
        <w:t>¶</w:t>
      </w:r>
      <w:r w:rsidRPr="00E67AD6">
        <w:rPr>
          <w:sz w:val="16"/>
        </w:rPr>
        <w:t xml:space="preserve"> It often has been argued that the use of a few nuclear weapons could lead, gradually or suddenly, to an all-out nuclear war between the superpowers. But it is also at least possible that a </w:t>
      </w:r>
      <w:r w:rsidRPr="00E67AD6">
        <w:rPr>
          <w:rStyle w:val="TitleChar"/>
          <w:sz w:val="20"/>
        </w:rPr>
        <w:t xml:space="preserve">nuclear </w:t>
      </w:r>
      <w:r w:rsidRPr="00E67AD6">
        <w:rPr>
          <w:rStyle w:val="TitleChar"/>
          <w:sz w:val="20"/>
          <w:highlight w:val="yellow"/>
        </w:rPr>
        <w:t>exchange could occur without this leading to all-out war</w:t>
      </w:r>
      <w:r w:rsidRPr="00E67AD6">
        <w:rPr>
          <w:sz w:val="16"/>
        </w:rPr>
        <w:t>. A nuclear war might be waged solely in the Middle East; or an 'exchange' might occur consisting of nuclear attacks by the US on remote installations in southern Soviet Union and by the Soviet Union on remote US installations in Australia; or 'tactical' nuclear weapons might be used in a confrontation restricted to Europe, or to the border region between China and the Soviet Union. The likelihood of any such possibilities is a matter of some dispute. What should not be in dispute is the possibility - whatever assessment is made of its likelihood - that a nuclear war can occur which is less than all-out global nuclear war.</w:t>
      </w:r>
      <w:r w:rsidRPr="00E67AD6">
        <w:rPr>
          <w:sz w:val="12"/>
        </w:rPr>
        <w:t>¶</w:t>
      </w:r>
      <w:r w:rsidRPr="00E67AD6">
        <w:rPr>
          <w:sz w:val="16"/>
        </w:rPr>
        <w:t xml:space="preserve"> Anti-war people - and others - spend a lot of time arguing that limited nuclear war is virtually impossible. Their main reason for arguing against military strategies for limited nuclear war seems to be that this possibility makes nuclear war seem more plausible. </w:t>
      </w:r>
      <w:proofErr w:type="gramStart"/>
      <w:r w:rsidRPr="00E67AD6">
        <w:rPr>
          <w:sz w:val="16"/>
        </w:rPr>
        <w:t>But plausible to whom?</w:t>
      </w:r>
      <w:proofErr w:type="gramEnd"/>
      <w:r w:rsidRPr="00E67AD6">
        <w:rPr>
          <w:sz w:val="16"/>
        </w:rPr>
        <w:t xml:space="preserve"> Military leaders and national security managers are not likely to be swayed by arguments advanced by the anti-war movement (though they may be swayed by its political strength). So the argument that limited nuclear war is </w:t>
      </w:r>
      <w:r w:rsidRPr="00E67AD6">
        <w:rPr>
          <w:sz w:val="16"/>
        </w:rPr>
        <w:lastRenderedPageBreak/>
        <w:t>impossible has impact mainly on the public, which is pushed into all-or-nothing thinking, leading to apathy and resignation.</w:t>
      </w:r>
      <w:r w:rsidRPr="00E67AD6">
        <w:rPr>
          <w:sz w:val="12"/>
        </w:rPr>
        <w:t>¶</w:t>
      </w:r>
      <w:r w:rsidRPr="00E67AD6">
        <w:rPr>
          <w:sz w:val="16"/>
        </w:rPr>
        <w:t xml:space="preserve"> Much of the argumentation presented by anti-war people </w:t>
      </w:r>
      <w:proofErr w:type="spellStart"/>
      <w:r w:rsidRPr="00E67AD6">
        <w:rPr>
          <w:sz w:val="16"/>
        </w:rPr>
        <w:t>criticising</w:t>
      </w:r>
      <w:proofErr w:type="spellEnd"/>
      <w:r w:rsidRPr="00E67AD6">
        <w:rPr>
          <w:sz w:val="16"/>
        </w:rPr>
        <w:t xml:space="preserve"> the concept of limited nuclear war seems to be almost a reflex action against planning by militarists. It is important to </w:t>
      </w:r>
      <w:proofErr w:type="spellStart"/>
      <w:r w:rsidRPr="00E67AD6">
        <w:rPr>
          <w:sz w:val="16"/>
        </w:rPr>
        <w:t>realise</w:t>
      </w:r>
      <w:proofErr w:type="spellEnd"/>
      <w:r w:rsidRPr="00E67AD6">
        <w:rPr>
          <w:sz w:val="16"/>
        </w:rPr>
        <w:t xml:space="preserve"> that strategic planning about limited nuclear war is not automatically suspect just because such thinking is done by military planners. It is entirely possible for peace activists to think about and to prepare their own strategies to confront the political consequences of nuclear war, and furthermore to do this in a way which reduces the likelihood of nuclear war in the first place.</w:t>
      </w:r>
      <w:hyperlink r:id="rId20" w:anchor="fn29" w:history="1">
        <w:r w:rsidRPr="00E67AD6">
          <w:rPr>
            <w:sz w:val="16"/>
          </w:rPr>
          <w:t>[29</w:t>
        </w:r>
        <w:proofErr w:type="gramStart"/>
        <w:r w:rsidRPr="00E67AD6">
          <w:rPr>
            <w:sz w:val="16"/>
          </w:rPr>
          <w:t>]</w:t>
        </w:r>
        <w:proofErr w:type="gramEnd"/>
      </w:hyperlink>
      <w:r w:rsidRPr="00E67AD6">
        <w:rPr>
          <w:sz w:val="12"/>
        </w:rPr>
        <w:t>¶</w:t>
      </w:r>
      <w:r w:rsidRPr="00E67AD6">
        <w:rPr>
          <w:sz w:val="16"/>
        </w:rPr>
        <w:t xml:space="preserve"> If the peace movement is to argue that nuclear war cannot be limited, then it should do so on the basis of a careful political analysis and in the context of an ongoing strategy for peace. It may be that the argument that nuclear war cannot be limited, like the view that nuclear war is the final catastrophe, is based on a limited political analysis and is in many ways counterproductive in its effects. </w:t>
      </w:r>
      <w:r w:rsidRPr="00E67AD6">
        <w:rPr>
          <w:sz w:val="12"/>
        </w:rPr>
        <w:t>¶</w:t>
      </w:r>
      <w:r w:rsidRPr="00E67AD6">
        <w:rPr>
          <w:sz w:val="16"/>
        </w:rPr>
        <w:t xml:space="preserve"> Conclusions</w:t>
      </w:r>
      <w:r w:rsidRPr="00E67AD6">
        <w:rPr>
          <w:sz w:val="12"/>
        </w:rPr>
        <w:t>¶</w:t>
      </w:r>
      <w:r w:rsidRPr="00E67AD6">
        <w:rPr>
          <w:sz w:val="16"/>
        </w:rPr>
        <w:t xml:space="preserve"> I have argued that some of the stock beliefs of the peace movement - that nuclear war will be the end of </w:t>
      </w:r>
      <w:proofErr w:type="spellStart"/>
      <w:r w:rsidRPr="00E67AD6">
        <w:rPr>
          <w:sz w:val="16"/>
        </w:rPr>
        <w:t>civilisation</w:t>
      </w:r>
      <w:proofErr w:type="spellEnd"/>
      <w:r w:rsidRPr="00E67AD6">
        <w:rPr>
          <w:sz w:val="16"/>
        </w:rPr>
        <w:t xml:space="preserve"> or of life on earth, and that nuclear war is irrational and cannot be drawn out or limited - need critical reassessment. To a considerable extent </w:t>
      </w:r>
      <w:r w:rsidRPr="00E67AD6">
        <w:rPr>
          <w:rStyle w:val="TitleChar"/>
          <w:sz w:val="20"/>
        </w:rPr>
        <w:t xml:space="preserve">these beliefs seem to be both a cause and an effect of a limited political strategy for challenging the institutions which create the threat of nuclear war. </w:t>
      </w:r>
      <w:r w:rsidRPr="00E67AD6">
        <w:rPr>
          <w:sz w:val="16"/>
        </w:rPr>
        <w:t>One implication of this analysis is that peace activists need to be prepared for the political consequences and aftermath of nuclear war and nuclear crisis, and to build this preparedness into present campaigns. If they do not do this, the task will be left to military and political elites.</w:t>
      </w:r>
    </w:p>
    <w:p w:rsidR="00E67AD6" w:rsidRDefault="00E67AD6" w:rsidP="00D17C4E"/>
    <w:p w:rsidR="00E67AD6" w:rsidRDefault="00E67AD6" w:rsidP="00E67AD6">
      <w:pPr>
        <w:pStyle w:val="Heading4"/>
      </w:pPr>
      <w:r>
        <w:t>3</w:t>
      </w:r>
      <w:r w:rsidRPr="00E67AD6">
        <w:rPr>
          <w:vertAlign w:val="superscript"/>
        </w:rPr>
        <w:t>rd</w:t>
      </w:r>
      <w:r>
        <w:t xml:space="preserve"> – DRONE TALK - Drone prioritization is </w:t>
      </w:r>
      <w:r w:rsidRPr="008C614D">
        <w:t>distancing</w:t>
      </w:r>
      <w:r w:rsidRPr="00A1538C">
        <w:t xml:space="preserve"> </w:t>
      </w:r>
      <w:r>
        <w:t xml:space="preserve">– it </w:t>
      </w:r>
      <w:r w:rsidRPr="008C614D">
        <w:t>analytically re</w:t>
      </w:r>
      <w:r>
        <w:t>-</w:t>
      </w:r>
      <w:r w:rsidRPr="008C614D">
        <w:t>centers privilege</w:t>
      </w:r>
      <w:r w:rsidRPr="00A1538C">
        <w:t xml:space="preserve"> </w:t>
      </w:r>
      <w:r w:rsidRPr="008C614D">
        <w:t>and</w:t>
      </w:r>
      <w:r>
        <w:t xml:space="preserve"> </w:t>
      </w:r>
      <w:r w:rsidRPr="008C614D">
        <w:t>trades off</w:t>
      </w:r>
      <w:r w:rsidRPr="00A1538C">
        <w:t xml:space="preserve"> </w:t>
      </w:r>
      <w:r>
        <w:t xml:space="preserve">with focusing on </w:t>
      </w:r>
      <w:r w:rsidRPr="008C614D">
        <w:t>structural violence</w:t>
      </w:r>
      <w:r w:rsidRPr="00A1538C">
        <w:t xml:space="preserve"> </w:t>
      </w:r>
      <w:r>
        <w:t xml:space="preserve">– the 1AC </w:t>
      </w:r>
      <w:proofErr w:type="spellStart"/>
      <w:r w:rsidRPr="008C614D">
        <w:t>performatively</w:t>
      </w:r>
      <w:proofErr w:type="spellEnd"/>
      <w:r w:rsidRPr="008C614D">
        <w:t xml:space="preserve"> erases</w:t>
      </w:r>
      <w:r w:rsidRPr="00A1538C">
        <w:t xml:space="preserve"> </w:t>
      </w:r>
      <w:r>
        <w:t xml:space="preserve">the </w:t>
      </w:r>
      <w:r w:rsidRPr="008C614D">
        <w:t>violence</w:t>
      </w:r>
      <w:r w:rsidRPr="00A1538C">
        <w:t xml:space="preserve"> </w:t>
      </w:r>
      <w:r>
        <w:t xml:space="preserve">done to </w:t>
      </w:r>
      <w:proofErr w:type="spellStart"/>
      <w:r w:rsidRPr="008C614D">
        <w:t>intersectionally</w:t>
      </w:r>
      <w:proofErr w:type="spellEnd"/>
      <w:r w:rsidRPr="008C614D">
        <w:t xml:space="preserve"> marginalized populations </w:t>
      </w:r>
    </w:p>
    <w:p w:rsidR="00E67AD6" w:rsidRPr="008C614D" w:rsidRDefault="00E67AD6" w:rsidP="00E67AD6">
      <w:r w:rsidRPr="008C614D">
        <w:rPr>
          <w:rStyle w:val="StyleStyleBold12pt"/>
        </w:rPr>
        <w:t>This Week In Blackness 13</w:t>
      </w:r>
      <w:r w:rsidRPr="008C614D">
        <w:t xml:space="preserve"> ("Drone Policy Is the Most Important Racism," http://thisweekinblackness.com/2013/07/25/drone-policy-is-the-most-important-racism/) </w:t>
      </w:r>
    </w:p>
    <w:p w:rsidR="00E67AD6" w:rsidRDefault="00E67AD6" w:rsidP="00E67AD6">
      <w:pPr>
        <w:rPr>
          <w:highlight w:val="green"/>
          <w:u w:val="single"/>
        </w:rPr>
      </w:pPr>
    </w:p>
    <w:p w:rsidR="00E67AD6" w:rsidRDefault="00E67AD6" w:rsidP="00E67AD6">
      <w:r w:rsidRPr="008C614D">
        <w:rPr>
          <w:highlight w:val="green"/>
          <w:u w:val="single"/>
        </w:rPr>
        <w:t xml:space="preserve">There are several incidents of </w:t>
      </w:r>
      <w:r w:rsidRPr="00A1538C">
        <w:rPr>
          <w:rStyle w:val="Emphasis"/>
        </w:rPr>
        <w:t>privilege</w:t>
      </w:r>
      <w:r w:rsidRPr="00D2253B">
        <w:rPr>
          <w:sz w:val="16"/>
        </w:rPr>
        <w:t xml:space="preserve">-blindness </w:t>
      </w:r>
      <w:r w:rsidRPr="008C614D">
        <w:rPr>
          <w:highlight w:val="green"/>
          <w:u w:val="single"/>
        </w:rPr>
        <w:t>among</w:t>
      </w:r>
      <w:r w:rsidRPr="00207DEF">
        <w:rPr>
          <w:u w:val="single"/>
        </w:rPr>
        <w:t xml:space="preserve"> </w:t>
      </w:r>
      <w:r w:rsidRPr="00D2253B">
        <w:rPr>
          <w:sz w:val="16"/>
        </w:rPr>
        <w:t xml:space="preserve">the </w:t>
      </w:r>
      <w:r w:rsidRPr="008C614D">
        <w:rPr>
          <w:highlight w:val="green"/>
          <w:u w:val="single"/>
        </w:rPr>
        <w:t>mostly white male drone-obsessed elite</w:t>
      </w:r>
      <w:r w:rsidRPr="00D2253B">
        <w:rPr>
          <w:sz w:val="16"/>
        </w:rPr>
        <w:t xml:space="preserve">. </w:t>
      </w:r>
      <w:r w:rsidRPr="008C614D">
        <w:rPr>
          <w:highlight w:val="green"/>
          <w:u w:val="single"/>
        </w:rPr>
        <w:t>First</w:t>
      </w:r>
      <w:r w:rsidRPr="00207DEF">
        <w:rPr>
          <w:u w:val="single"/>
        </w:rPr>
        <w:t xml:space="preserve">, their </w:t>
      </w:r>
      <w:r w:rsidRPr="00D856B4">
        <w:rPr>
          <w:rStyle w:val="Emphasis"/>
          <w:highlight w:val="green"/>
        </w:rPr>
        <w:t>public anger</w:t>
      </w:r>
      <w:r w:rsidRPr="00207DEF">
        <w:rPr>
          <w:u w:val="single"/>
        </w:rPr>
        <w:t xml:space="preserve"> </w:t>
      </w:r>
      <w:r w:rsidRPr="00D2253B">
        <w:rPr>
          <w:sz w:val="16"/>
        </w:rPr>
        <w:t>over the drone program seemed to begin when Eric Holder made </w:t>
      </w:r>
      <w:hyperlink r:id="rId21" w:history="1">
        <w:r w:rsidRPr="00D2253B">
          <w:rPr>
            <w:rStyle w:val="Hyperlink"/>
            <w:sz w:val="16"/>
          </w:rPr>
          <w:t> statements</w:t>
        </w:r>
      </w:hyperlink>
      <w:r w:rsidRPr="00D2253B">
        <w:rPr>
          <w:sz w:val="16"/>
        </w:rPr>
        <w:t xml:space="preserve"> extending the legal justification for the program to killing U.S. citizens on U.S. soil.  That </w:t>
      </w:r>
      <w:r w:rsidRPr="008C614D">
        <w:rPr>
          <w:highlight w:val="green"/>
          <w:u w:val="single"/>
        </w:rPr>
        <w:t>implies</w:t>
      </w:r>
      <w:r w:rsidRPr="00207DEF">
        <w:rPr>
          <w:u w:val="single"/>
        </w:rPr>
        <w:t xml:space="preserve"> </w:t>
      </w:r>
      <w:r w:rsidRPr="00D2253B">
        <w:rPr>
          <w:sz w:val="16"/>
        </w:rPr>
        <w:t xml:space="preserve">that </w:t>
      </w:r>
      <w:r w:rsidRPr="00207DEF">
        <w:rPr>
          <w:u w:val="single"/>
        </w:rPr>
        <w:t xml:space="preserve">these critics think </w:t>
      </w:r>
      <w:r w:rsidRPr="00D2253B">
        <w:rPr>
          <w:sz w:val="16"/>
        </w:rPr>
        <w:t xml:space="preserve">that </w:t>
      </w:r>
      <w:r w:rsidRPr="00207DEF">
        <w:rPr>
          <w:u w:val="single"/>
        </w:rPr>
        <w:t xml:space="preserve">the U.S. government </w:t>
      </w:r>
      <w:r w:rsidRPr="008C614D">
        <w:rPr>
          <w:highlight w:val="green"/>
          <w:u w:val="single"/>
        </w:rPr>
        <w:t xml:space="preserve">killing U.S. citizens is </w:t>
      </w:r>
      <w:r w:rsidRPr="00D856B4">
        <w:rPr>
          <w:rStyle w:val="Emphasis"/>
          <w:highlight w:val="green"/>
        </w:rPr>
        <w:t>new or unusual</w:t>
      </w:r>
      <w:r w:rsidRPr="00D2253B">
        <w:rPr>
          <w:sz w:val="16"/>
        </w:rPr>
        <w:t xml:space="preserve">, when a simple surface-level review of this country’s history shows that </w:t>
      </w:r>
      <w:r w:rsidRPr="00D856B4">
        <w:rPr>
          <w:rStyle w:val="Emphasis"/>
          <w:highlight w:val="green"/>
        </w:rPr>
        <w:t xml:space="preserve">the government has always committed sustained and fatal violence against brown people, women, gay people, </w:t>
      </w:r>
      <w:proofErr w:type="spellStart"/>
      <w:r w:rsidRPr="00D856B4">
        <w:rPr>
          <w:rStyle w:val="Emphasis"/>
          <w:highlight w:val="green"/>
        </w:rPr>
        <w:t>transpeople</w:t>
      </w:r>
      <w:proofErr w:type="spellEnd"/>
      <w:r w:rsidRPr="00D856B4">
        <w:rPr>
          <w:rStyle w:val="Emphasis"/>
          <w:highlight w:val="green"/>
        </w:rPr>
        <w:t>, disabled people, and poor people among others</w:t>
      </w:r>
      <w:r w:rsidRPr="00D856B4">
        <w:rPr>
          <w:sz w:val="16"/>
          <w:highlight w:val="green"/>
        </w:rPr>
        <w:t xml:space="preserve">. </w:t>
      </w:r>
      <w:r w:rsidRPr="00D856B4">
        <w:rPr>
          <w:rStyle w:val="Emphasis"/>
          <w:highlight w:val="green"/>
        </w:rPr>
        <w:t>People who insist on talking about drones</w:t>
      </w:r>
      <w:r w:rsidRPr="00207DEF">
        <w:rPr>
          <w:u w:val="single"/>
        </w:rPr>
        <w:t xml:space="preserve"> </w:t>
      </w:r>
      <w:r w:rsidRPr="00D2253B">
        <w:rPr>
          <w:sz w:val="16"/>
        </w:rPr>
        <w:t xml:space="preserve">as an ultimate evil </w:t>
      </w:r>
      <w:r w:rsidRPr="00D856B4">
        <w:rPr>
          <w:rStyle w:val="Emphasis"/>
          <w:highlight w:val="green"/>
        </w:rPr>
        <w:t>ignore this history of violence</w:t>
      </w:r>
      <w:r w:rsidRPr="00D856B4">
        <w:rPr>
          <w:sz w:val="16"/>
          <w:highlight w:val="green"/>
        </w:rPr>
        <w:t xml:space="preserve">, </w:t>
      </w:r>
      <w:r w:rsidRPr="00D856B4">
        <w:rPr>
          <w:highlight w:val="green"/>
          <w:u w:val="single"/>
        </w:rPr>
        <w:t xml:space="preserve">which is </w:t>
      </w:r>
      <w:r w:rsidRPr="00D856B4">
        <w:rPr>
          <w:rStyle w:val="Emphasis"/>
          <w:highlight w:val="green"/>
        </w:rPr>
        <w:t>well-known</w:t>
      </w:r>
      <w:r w:rsidRPr="00D856B4">
        <w:rPr>
          <w:highlight w:val="green"/>
          <w:u w:val="single"/>
        </w:rPr>
        <w:t xml:space="preserve"> </w:t>
      </w:r>
      <w:r w:rsidRPr="00A1538C">
        <w:rPr>
          <w:highlight w:val="green"/>
          <w:u w:val="single"/>
        </w:rPr>
        <w:t>in communities not their own</w:t>
      </w:r>
      <w:r w:rsidRPr="00D2253B">
        <w:rPr>
          <w:sz w:val="16"/>
        </w:rPr>
        <w:t xml:space="preserve">. And, </w:t>
      </w:r>
      <w:r w:rsidRPr="00A1538C">
        <w:rPr>
          <w:highlight w:val="green"/>
          <w:u w:val="single"/>
        </w:rPr>
        <w:t>the likelihood</w:t>
      </w:r>
      <w:r w:rsidRPr="00207DEF">
        <w:rPr>
          <w:u w:val="single"/>
        </w:rPr>
        <w:t xml:space="preserve"> </w:t>
      </w:r>
      <w:r w:rsidRPr="00D2253B">
        <w:rPr>
          <w:sz w:val="16"/>
        </w:rPr>
        <w:t xml:space="preserve">that </w:t>
      </w:r>
      <w:r w:rsidRPr="00A1538C">
        <w:rPr>
          <w:highlight w:val="green"/>
          <w:u w:val="single"/>
        </w:rPr>
        <w:t>white men</w:t>
      </w:r>
      <w:r w:rsidRPr="00207DEF">
        <w:rPr>
          <w:u w:val="single"/>
        </w:rPr>
        <w:t xml:space="preserve"> </w:t>
      </w:r>
      <w:r w:rsidRPr="00D2253B">
        <w:rPr>
          <w:sz w:val="16"/>
        </w:rPr>
        <w:t xml:space="preserve">personally </w:t>
      </w:r>
      <w:r w:rsidRPr="00A1538C">
        <w:rPr>
          <w:highlight w:val="green"/>
          <w:u w:val="single"/>
        </w:rPr>
        <w:t>will be targeted</w:t>
      </w:r>
      <w:r w:rsidRPr="00207DEF">
        <w:rPr>
          <w:u w:val="single"/>
        </w:rPr>
        <w:t xml:space="preserve"> </w:t>
      </w:r>
      <w:r w:rsidRPr="00D2253B">
        <w:rPr>
          <w:sz w:val="16"/>
        </w:rPr>
        <w:t xml:space="preserve">by a drone </w:t>
      </w:r>
      <w:r w:rsidRPr="00A1538C">
        <w:rPr>
          <w:highlight w:val="green"/>
          <w:u w:val="single"/>
        </w:rPr>
        <w:t xml:space="preserve">is </w:t>
      </w:r>
      <w:r w:rsidRPr="00D856B4">
        <w:rPr>
          <w:rStyle w:val="Emphasis"/>
          <w:highlight w:val="green"/>
        </w:rPr>
        <w:t>absurdly small, compared to the likelihood</w:t>
      </w:r>
      <w:r w:rsidRPr="00D856B4">
        <w:rPr>
          <w:highlight w:val="green"/>
          <w:u w:val="single"/>
        </w:rPr>
        <w:t xml:space="preserve"> </w:t>
      </w:r>
      <w:r w:rsidRPr="00D856B4">
        <w:rPr>
          <w:sz w:val="16"/>
          <w:highlight w:val="green"/>
        </w:rPr>
        <w:t xml:space="preserve">that </w:t>
      </w:r>
      <w:r w:rsidRPr="00D856B4">
        <w:rPr>
          <w:rStyle w:val="Emphasis"/>
          <w:highlight w:val="green"/>
        </w:rPr>
        <w:t>a member of a marginalized community will continue to suffer from the government’s active and passive violence</w:t>
      </w:r>
      <w:r w:rsidRPr="00D2253B">
        <w:rPr>
          <w:sz w:val="16"/>
        </w:rPr>
        <w:t>. So</w:t>
      </w:r>
      <w:r w:rsidRPr="00207DEF">
        <w:rPr>
          <w:u w:val="single"/>
        </w:rPr>
        <w:t xml:space="preserve">, </w:t>
      </w:r>
      <w:r w:rsidRPr="008C614D">
        <w:rPr>
          <w:highlight w:val="green"/>
          <w:u w:val="single"/>
        </w:rPr>
        <w:t xml:space="preserve">hearing these critics </w:t>
      </w:r>
      <w:r w:rsidRPr="008C614D">
        <w:rPr>
          <w:u w:val="single"/>
        </w:rPr>
        <w:t>air</w:t>
      </w:r>
      <w:r w:rsidRPr="00207DEF">
        <w:rPr>
          <w:u w:val="single"/>
        </w:rPr>
        <w:t xml:space="preserve"> their feelings of being “targets</w:t>
      </w:r>
      <w:r w:rsidRPr="00D2253B">
        <w:rPr>
          <w:sz w:val="16"/>
        </w:rPr>
        <w:t xml:space="preserve">” for the first time </w:t>
      </w:r>
      <w:r w:rsidRPr="008C614D">
        <w:rPr>
          <w:highlight w:val="green"/>
          <w:u w:val="single"/>
        </w:rPr>
        <w:t xml:space="preserve">is offensive to those from communities that have </w:t>
      </w:r>
      <w:r w:rsidRPr="00D856B4">
        <w:rPr>
          <w:rStyle w:val="Emphasis"/>
          <w:highlight w:val="green"/>
        </w:rPr>
        <w:t>lived under the gun for generations</w:t>
      </w:r>
      <w:r w:rsidRPr="00D2253B">
        <w:rPr>
          <w:sz w:val="16"/>
        </w:rPr>
        <w:t xml:space="preserve">, especially </w:t>
      </w:r>
      <w:r w:rsidRPr="00207DEF">
        <w:rPr>
          <w:u w:val="single"/>
        </w:rPr>
        <w:t xml:space="preserve">because </w:t>
      </w:r>
      <w:r w:rsidRPr="008C614D">
        <w:rPr>
          <w:highlight w:val="green"/>
          <w:u w:val="single"/>
        </w:rPr>
        <w:t>these</w:t>
      </w:r>
      <w:r w:rsidRPr="00207DEF">
        <w:rPr>
          <w:u w:val="single"/>
        </w:rPr>
        <w:t xml:space="preserve"> feelings </w:t>
      </w:r>
      <w:r w:rsidRPr="00D856B4">
        <w:rPr>
          <w:rStyle w:val="Emphasis"/>
          <w:highlight w:val="green"/>
        </w:rPr>
        <w:t>exclude points of view</w:t>
      </w:r>
      <w:r w:rsidRPr="00D856B4">
        <w:rPr>
          <w:highlight w:val="green"/>
          <w:u w:val="single"/>
        </w:rPr>
        <w:t xml:space="preserve"> </w:t>
      </w:r>
      <w:r w:rsidRPr="008C614D">
        <w:rPr>
          <w:highlight w:val="green"/>
          <w:u w:val="single"/>
        </w:rPr>
        <w:t>from those communities.</w:t>
      </w:r>
      <w:r w:rsidRPr="00207DEF">
        <w:rPr>
          <w:u w:val="single"/>
        </w:rPr>
        <w:t xml:space="preserve"> If you are privileged enough to suddenly feel scared of the government, </w:t>
      </w:r>
      <w:r w:rsidRPr="00D856B4">
        <w:rPr>
          <w:rStyle w:val="Emphasis"/>
          <w:highlight w:val="green"/>
        </w:rPr>
        <w:t xml:space="preserve">you are complicit in denying the violence against marginalized people that has always </w:t>
      </w:r>
      <w:proofErr w:type="spellStart"/>
      <w:r w:rsidRPr="00D856B4">
        <w:rPr>
          <w:rStyle w:val="Emphasis"/>
          <w:highlight w:val="green"/>
        </w:rPr>
        <w:t>existed</w:t>
      </w:r>
      <w:r w:rsidRPr="00207DEF">
        <w:rPr>
          <w:u w:val="single"/>
        </w:rPr>
        <w:t>.</w:t>
      </w:r>
      <w:r w:rsidRPr="00D2253B">
        <w:rPr>
          <w:sz w:val="16"/>
        </w:rPr>
        <w:t>The</w:t>
      </w:r>
      <w:proofErr w:type="spellEnd"/>
      <w:r w:rsidRPr="00D2253B">
        <w:rPr>
          <w:sz w:val="16"/>
        </w:rPr>
        <w:t xml:space="preserve"> other part of white male critics’ anxiety comes from recognition that the world order is changing. Traditionally, the American president has been a white man who identifies and legitimizes white men’s problems as American Problems. Now, President Obama is the public face of America, and when he identifies a traditionally invisible Black People’s Problem, it becomes, for the first time, an American Problem. </w:t>
      </w:r>
      <w:r w:rsidRPr="00D856B4">
        <w:rPr>
          <w:rStyle w:val="Emphasis"/>
          <w:highlight w:val="green"/>
        </w:rPr>
        <w:t>By</w:t>
      </w:r>
      <w:r w:rsidRPr="005C5204">
        <w:rPr>
          <w:u w:val="single"/>
        </w:rPr>
        <w:t xml:space="preserve"> </w:t>
      </w:r>
      <w:r w:rsidRPr="00D2253B">
        <w:rPr>
          <w:sz w:val="16"/>
        </w:rPr>
        <w:t xml:space="preserve">stubbornly </w:t>
      </w:r>
      <w:r w:rsidRPr="00D856B4">
        <w:rPr>
          <w:rStyle w:val="Emphasis"/>
          <w:highlight w:val="green"/>
        </w:rPr>
        <w:t>forcing</w:t>
      </w:r>
      <w:r w:rsidRPr="005C5204">
        <w:rPr>
          <w:u w:val="single"/>
        </w:rPr>
        <w:t xml:space="preserve"> </w:t>
      </w:r>
      <w:r w:rsidRPr="00D2253B">
        <w:rPr>
          <w:sz w:val="16"/>
        </w:rPr>
        <w:t xml:space="preserve">Obama’s </w:t>
      </w:r>
      <w:r w:rsidRPr="00D856B4">
        <w:rPr>
          <w:rStyle w:val="Emphasis"/>
          <w:highlight w:val="green"/>
        </w:rPr>
        <w:t>statements</w:t>
      </w:r>
      <w:r w:rsidRPr="005C5204">
        <w:rPr>
          <w:u w:val="single"/>
        </w:rPr>
        <w:t xml:space="preserve"> </w:t>
      </w:r>
      <w:r w:rsidRPr="00D2253B">
        <w:rPr>
          <w:sz w:val="16"/>
        </w:rPr>
        <w:t xml:space="preserve">about Trayvon Martin </w:t>
      </w:r>
      <w:r w:rsidRPr="00D856B4">
        <w:rPr>
          <w:rStyle w:val="Emphasis"/>
          <w:highlight w:val="green"/>
        </w:rPr>
        <w:t>into the framework of opposition to drone strikes, white male public intellectuals are attempting to return to white men the power to define American Problems</w:t>
      </w:r>
      <w:r w:rsidRPr="005C5204">
        <w:rPr>
          <w:u w:val="single"/>
        </w:rPr>
        <w:t>.</w:t>
      </w:r>
      <w:r w:rsidRPr="00D2253B">
        <w:rPr>
          <w:sz w:val="16"/>
        </w:rPr>
        <w:t xml:space="preserve"> </w:t>
      </w:r>
      <w:r w:rsidRPr="002850C0">
        <w:rPr>
          <w:highlight w:val="green"/>
          <w:u w:val="single"/>
        </w:rPr>
        <w:t>White critics</w:t>
      </w:r>
      <w:r w:rsidRPr="005C5204">
        <w:rPr>
          <w:u w:val="single"/>
        </w:rPr>
        <w:t xml:space="preserve"> </w:t>
      </w:r>
      <w:r w:rsidRPr="00D2253B">
        <w:rPr>
          <w:sz w:val="16"/>
        </w:rPr>
        <w:t xml:space="preserve">insist that Obama </w:t>
      </w:r>
      <w:r w:rsidRPr="002850C0">
        <w:rPr>
          <w:highlight w:val="green"/>
          <w:u w:val="single"/>
        </w:rPr>
        <w:t>addresses drone strikes above all other expressions of white supremacy</w:t>
      </w:r>
      <w:r w:rsidRPr="005C5204">
        <w:rPr>
          <w:u w:val="single"/>
        </w:rPr>
        <w:t xml:space="preserve">, while </w:t>
      </w:r>
      <w:r w:rsidRPr="002850C0">
        <w:rPr>
          <w:highlight w:val="green"/>
          <w:u w:val="single"/>
        </w:rPr>
        <w:t>claiming</w:t>
      </w:r>
      <w:r w:rsidRPr="005C5204">
        <w:rPr>
          <w:u w:val="single"/>
        </w:rPr>
        <w:t xml:space="preserve"> that </w:t>
      </w:r>
      <w:r w:rsidRPr="002850C0">
        <w:rPr>
          <w:highlight w:val="green"/>
          <w:u w:val="single"/>
        </w:rPr>
        <w:t>they are the “true” soldiers against racism</w:t>
      </w:r>
      <w:r w:rsidRPr="00D2253B">
        <w:rPr>
          <w:sz w:val="16"/>
        </w:rPr>
        <w:t xml:space="preserve">. </w:t>
      </w:r>
      <w:r w:rsidRPr="005C5204">
        <w:rPr>
          <w:u w:val="single"/>
        </w:rPr>
        <w:t xml:space="preserve">They </w:t>
      </w:r>
      <w:r w:rsidRPr="00D2253B">
        <w:rPr>
          <w:sz w:val="16"/>
        </w:rPr>
        <w:t xml:space="preserve">apparently </w:t>
      </w:r>
      <w:r w:rsidRPr="005C5204">
        <w:rPr>
          <w:u w:val="single"/>
        </w:rPr>
        <w:t xml:space="preserve">believe </w:t>
      </w:r>
      <w:r w:rsidRPr="00D2253B">
        <w:rPr>
          <w:sz w:val="16"/>
        </w:rPr>
        <w:t xml:space="preserve">that </w:t>
      </w:r>
      <w:r w:rsidRPr="00D856B4">
        <w:rPr>
          <w:rStyle w:val="Emphasis"/>
          <w:highlight w:val="green"/>
        </w:rPr>
        <w:t>they get to decide which policies are “important-racist” and which ones are “unimportant-racist.”</w:t>
      </w:r>
      <w:r w:rsidRPr="00C1486A">
        <w:rPr>
          <w:sz w:val="18"/>
          <w:u w:val="single"/>
        </w:rPr>
        <w:t xml:space="preserve"> </w:t>
      </w:r>
      <w:r w:rsidRPr="005C5204">
        <w:rPr>
          <w:u w:val="single"/>
        </w:rPr>
        <w:t xml:space="preserve">It must be a coincidence that the “unimportant-racist” policies are the ones that most directly validate </w:t>
      </w:r>
      <w:r w:rsidRPr="00D2253B">
        <w:rPr>
          <w:sz w:val="16"/>
        </w:rPr>
        <w:t xml:space="preserve">white upper-class male </w:t>
      </w:r>
      <w:r w:rsidRPr="005C5204">
        <w:rPr>
          <w:u w:val="single"/>
        </w:rPr>
        <w:t>privilege</w:t>
      </w:r>
      <w:r w:rsidRPr="00D2253B">
        <w:rPr>
          <w:sz w:val="16"/>
        </w:rPr>
        <w:t xml:space="preserve">. Also, </w:t>
      </w:r>
      <w:r w:rsidRPr="002850C0">
        <w:rPr>
          <w:highlight w:val="green"/>
          <w:u w:val="single"/>
        </w:rPr>
        <w:t xml:space="preserve">by arguing that drones exhibit “important racism,” </w:t>
      </w:r>
      <w:r w:rsidRPr="00D856B4">
        <w:rPr>
          <w:rStyle w:val="Emphasis"/>
          <w:highlight w:val="green"/>
        </w:rPr>
        <w:t>these critics reinforce the narrative that killing Black people is “unimportant racism,” and not as valuable as executing white men’s philosophical priorities.</w:t>
      </w:r>
    </w:p>
    <w:p w:rsidR="00E67AD6" w:rsidRDefault="00E67AD6" w:rsidP="00D17C4E"/>
    <w:p w:rsidR="00E67AD6" w:rsidRDefault="00E67AD6" w:rsidP="00D17C4E"/>
    <w:p w:rsidR="00E67AD6" w:rsidRDefault="00E67AD6" w:rsidP="00E67AD6">
      <w:pPr>
        <w:pStyle w:val="Heading4"/>
      </w:pPr>
      <w:r>
        <w:rPr>
          <w:lang w:bidi="lo-LA"/>
        </w:rPr>
        <w:t>4</w:t>
      </w:r>
      <w:r w:rsidRPr="00E67AD6">
        <w:rPr>
          <w:vertAlign w:val="superscript"/>
          <w:lang w:bidi="lo-LA"/>
        </w:rPr>
        <w:t>th</w:t>
      </w:r>
      <w:r>
        <w:rPr>
          <w:lang w:bidi="lo-LA"/>
        </w:rPr>
        <w:t xml:space="preserve">  - Failure to foreground our own complicity - </w:t>
      </w:r>
      <w:r>
        <w:t xml:space="preserve">We must </w:t>
      </w:r>
      <w:r w:rsidRPr="00857428">
        <w:rPr>
          <w:u w:val="single"/>
        </w:rPr>
        <w:t>forefront</w:t>
      </w:r>
      <w:r>
        <w:t xml:space="preserve"> our </w:t>
      </w:r>
      <w:r w:rsidRPr="00857428">
        <w:rPr>
          <w:u w:val="single"/>
        </w:rPr>
        <w:t>complicity</w:t>
      </w:r>
      <w:r>
        <w:t xml:space="preserve"> in </w:t>
      </w:r>
      <w:r w:rsidRPr="00857428">
        <w:rPr>
          <w:u w:val="single"/>
        </w:rPr>
        <w:t>systems of dominations</w:t>
      </w:r>
      <w:r>
        <w:t xml:space="preserve"> as the </w:t>
      </w:r>
      <w:r w:rsidRPr="00857428">
        <w:rPr>
          <w:u w:val="single"/>
        </w:rPr>
        <w:t>starting-point</w:t>
      </w:r>
      <w:r>
        <w:t xml:space="preserve"> for </w:t>
      </w:r>
      <w:r w:rsidRPr="00857428">
        <w:rPr>
          <w:u w:val="single"/>
        </w:rPr>
        <w:t>building alliances</w:t>
      </w:r>
      <w:r>
        <w:t xml:space="preserve"> – systems of oppression are </w:t>
      </w:r>
      <w:r w:rsidRPr="00857428">
        <w:rPr>
          <w:u w:val="single"/>
        </w:rPr>
        <w:t>inter-locking</w:t>
      </w:r>
      <w:r>
        <w:t xml:space="preserve"> and </w:t>
      </w:r>
      <w:r w:rsidRPr="00857428">
        <w:rPr>
          <w:u w:val="single"/>
        </w:rPr>
        <w:t>reinforcing</w:t>
      </w:r>
      <w:r>
        <w:t xml:space="preserve"> – our </w:t>
      </w:r>
      <w:r w:rsidRPr="00857428">
        <w:rPr>
          <w:u w:val="single"/>
        </w:rPr>
        <w:t>intersectional strategy</w:t>
      </w:r>
      <w:r>
        <w:t xml:space="preserve"> is key to create </w:t>
      </w:r>
      <w:r w:rsidRPr="00857428">
        <w:rPr>
          <w:u w:val="single"/>
        </w:rPr>
        <w:t>more productive ways</w:t>
      </w:r>
      <w:r>
        <w:t xml:space="preserve"> of </w:t>
      </w:r>
      <w:r w:rsidRPr="00857428">
        <w:rPr>
          <w:u w:val="single"/>
        </w:rPr>
        <w:t>interact</w:t>
      </w:r>
      <w:r>
        <w:rPr>
          <w:u w:val="single"/>
        </w:rPr>
        <w:t>ing</w:t>
      </w:r>
      <w:r w:rsidRPr="00857428">
        <w:rPr>
          <w:u w:val="single"/>
        </w:rPr>
        <w:t xml:space="preserve"> with one another</w:t>
      </w:r>
      <w:r>
        <w:t xml:space="preserve"> outside </w:t>
      </w:r>
      <w:proofErr w:type="spellStart"/>
      <w:r w:rsidRPr="00857428">
        <w:rPr>
          <w:u w:val="single"/>
        </w:rPr>
        <w:t>heteropatriarchal</w:t>
      </w:r>
      <w:proofErr w:type="spellEnd"/>
      <w:r w:rsidRPr="00857428">
        <w:rPr>
          <w:u w:val="single"/>
        </w:rPr>
        <w:t xml:space="preserve"> white supremacy</w:t>
      </w:r>
      <w:r>
        <w:t xml:space="preserve"> that produces an </w:t>
      </w:r>
      <w:r w:rsidRPr="00857428">
        <w:rPr>
          <w:u w:val="single"/>
        </w:rPr>
        <w:t>arbitrary system</w:t>
      </w:r>
      <w:r>
        <w:t xml:space="preserve"> of </w:t>
      </w:r>
      <w:r w:rsidRPr="00857428">
        <w:rPr>
          <w:u w:val="single"/>
        </w:rPr>
        <w:t>permanent war</w:t>
      </w:r>
      <w:r>
        <w:t xml:space="preserve"> and </w:t>
      </w:r>
      <w:r w:rsidRPr="00857428">
        <w:rPr>
          <w:u w:val="single"/>
        </w:rPr>
        <w:t>domination</w:t>
      </w:r>
      <w:r>
        <w:t xml:space="preserve"> </w:t>
      </w:r>
    </w:p>
    <w:p w:rsidR="00E67AD6" w:rsidRPr="00857428" w:rsidRDefault="00E67AD6" w:rsidP="00E67AD6">
      <w:r w:rsidRPr="00857428">
        <w:rPr>
          <w:rStyle w:val="StyleStyleBold12pt"/>
        </w:rPr>
        <w:t xml:space="preserve">Smith </w:t>
      </w:r>
      <w:r>
        <w:rPr>
          <w:rStyle w:val="StyleStyleBold12pt"/>
        </w:rPr>
        <w:t>9</w:t>
      </w:r>
      <w:r w:rsidRPr="00857428">
        <w:t xml:space="preserve"> (Andrea - intellectual, feminist, and anti-violence activist, Founder of INCITE - A National Activist Organization of radical feminists of color, "</w:t>
      </w:r>
      <w:proofErr w:type="spellStart"/>
      <w:r w:rsidRPr="00857428">
        <w:t>Heteropatriarchy</w:t>
      </w:r>
      <w:proofErr w:type="spellEnd"/>
      <w:r w:rsidRPr="00857428">
        <w:t xml:space="preserve"> and the Three Pillars of White Supremacy: Rethinking Women of Color Organizing," http://www.iamsocialjustice.com/images/Color_of_Violence.pdf)</w:t>
      </w:r>
    </w:p>
    <w:p w:rsidR="00E67AD6" w:rsidRPr="00857428" w:rsidRDefault="00E67AD6" w:rsidP="00E67AD6">
      <w:pPr>
        <w:rPr>
          <w:sz w:val="16"/>
        </w:rPr>
      </w:pPr>
      <w:r w:rsidRPr="00857428">
        <w:rPr>
          <w:highlight w:val="green"/>
          <w:u w:val="single"/>
        </w:rPr>
        <w:t>This framework</w:t>
      </w:r>
      <w:r w:rsidRPr="00753D33">
        <w:rPr>
          <w:u w:val="single"/>
        </w:rPr>
        <w:t xml:space="preserve"> has proven to be limited </w:t>
      </w:r>
      <w:r w:rsidRPr="00857428">
        <w:rPr>
          <w:sz w:val="16"/>
        </w:rPr>
        <w:t xml:space="preserve">for women of color and people of color organizing. First, </w:t>
      </w:r>
      <w:r w:rsidRPr="00753D33">
        <w:rPr>
          <w:u w:val="single"/>
        </w:rPr>
        <w:t xml:space="preserve">it </w:t>
      </w:r>
      <w:r w:rsidRPr="00857428">
        <w:rPr>
          <w:highlight w:val="green"/>
          <w:u w:val="single"/>
        </w:rPr>
        <w:t>tends to presume</w:t>
      </w:r>
      <w:r w:rsidRPr="00753D33">
        <w:rPr>
          <w:u w:val="single"/>
        </w:rPr>
        <w:t xml:space="preserve"> </w:t>
      </w:r>
      <w:r w:rsidRPr="00857428">
        <w:rPr>
          <w:sz w:val="16"/>
        </w:rPr>
        <w:t xml:space="preserve">that </w:t>
      </w:r>
      <w:r w:rsidRPr="00857428">
        <w:rPr>
          <w:highlight w:val="green"/>
          <w:u w:val="single"/>
        </w:rPr>
        <w:t>our communities have been impacted by white supremacy in the same way</w:t>
      </w:r>
      <w:r w:rsidRPr="00857428">
        <w:rPr>
          <w:sz w:val="16"/>
        </w:rPr>
        <w:t xml:space="preserve">. Consequently, </w:t>
      </w:r>
      <w:r w:rsidRPr="00857428">
        <w:rPr>
          <w:highlight w:val="green"/>
          <w:u w:val="single"/>
        </w:rPr>
        <w:t>we</w:t>
      </w:r>
      <w:r w:rsidRPr="00753D33">
        <w:rPr>
          <w:u w:val="single"/>
        </w:rPr>
        <w:t xml:space="preserve"> </w:t>
      </w:r>
      <w:r w:rsidRPr="00857428">
        <w:rPr>
          <w:sz w:val="16"/>
        </w:rPr>
        <w:t xml:space="preserve">often </w:t>
      </w:r>
      <w:r w:rsidRPr="00857428">
        <w:rPr>
          <w:highlight w:val="green"/>
          <w:u w:val="single"/>
        </w:rPr>
        <w:t>assume</w:t>
      </w:r>
      <w:r w:rsidRPr="00753D33">
        <w:rPr>
          <w:u w:val="single"/>
        </w:rPr>
        <w:t xml:space="preserve"> </w:t>
      </w:r>
      <w:r w:rsidRPr="00857428">
        <w:rPr>
          <w:sz w:val="16"/>
        </w:rPr>
        <w:t xml:space="preserve">that all of </w:t>
      </w:r>
      <w:r w:rsidRPr="00857428">
        <w:rPr>
          <w:highlight w:val="green"/>
          <w:u w:val="single"/>
        </w:rPr>
        <w:t>our communities</w:t>
      </w:r>
      <w:r w:rsidRPr="00753D33">
        <w:rPr>
          <w:u w:val="single"/>
        </w:rPr>
        <w:t xml:space="preserve"> </w:t>
      </w:r>
      <w:r w:rsidRPr="00857428">
        <w:rPr>
          <w:sz w:val="16"/>
        </w:rPr>
        <w:t xml:space="preserve">will </w:t>
      </w:r>
      <w:r w:rsidRPr="00857428">
        <w:rPr>
          <w:highlight w:val="green"/>
          <w:u w:val="single"/>
        </w:rPr>
        <w:t>share</w:t>
      </w:r>
      <w:r w:rsidRPr="00753D33">
        <w:rPr>
          <w:u w:val="single"/>
        </w:rPr>
        <w:t xml:space="preserve"> similar </w:t>
      </w:r>
      <w:r w:rsidRPr="00857428">
        <w:rPr>
          <w:highlight w:val="green"/>
          <w:u w:val="single"/>
        </w:rPr>
        <w:t>strategies for liberation</w:t>
      </w:r>
      <w:r w:rsidRPr="00857428">
        <w:rPr>
          <w:sz w:val="16"/>
        </w:rPr>
        <w:t xml:space="preserve">. In fact, however, </w:t>
      </w:r>
      <w:r w:rsidRPr="00753D33">
        <w:rPr>
          <w:u w:val="single"/>
        </w:rPr>
        <w:t xml:space="preserve">our strategies </w:t>
      </w:r>
      <w:r w:rsidRPr="00857428">
        <w:rPr>
          <w:sz w:val="16"/>
        </w:rPr>
        <w:t xml:space="preserve">often </w:t>
      </w:r>
      <w:r w:rsidRPr="00753D33">
        <w:rPr>
          <w:u w:val="single"/>
        </w:rPr>
        <w:t>run into conflict</w:t>
      </w:r>
      <w:r w:rsidRPr="00857428">
        <w:rPr>
          <w:sz w:val="16"/>
        </w:rPr>
        <w:t xml:space="preserve">. For example, one strategy that many people in US-born communities of color adopt, in order to advance economically out of impoverished communities, is to join the military. We then become complicit in oppressing and colonizing communities from other countries. Meanwhile, people from other countries often adopt the strategy of moving to the United States to advance economically, without considering their complicity in settling on the lands of indigenous peoples that are being colonized by the United States. Consequently, </w:t>
      </w:r>
      <w:r w:rsidRPr="00857428">
        <w:rPr>
          <w:highlight w:val="green"/>
          <w:u w:val="single"/>
        </w:rPr>
        <w:t>it may be more helpful to adopt an alternative framework</w:t>
      </w:r>
      <w:r w:rsidRPr="00753D33">
        <w:rPr>
          <w:u w:val="single"/>
        </w:rPr>
        <w:t xml:space="preserve"> for women of color and people of color organizing</w:t>
      </w:r>
      <w:r w:rsidRPr="00857428">
        <w:rPr>
          <w:sz w:val="16"/>
        </w:rPr>
        <w:t xml:space="preserve">. </w:t>
      </w:r>
      <w:r w:rsidRPr="00753D33">
        <w:rPr>
          <w:u w:val="single"/>
        </w:rPr>
        <w:t xml:space="preserve">I call </w:t>
      </w:r>
      <w:r w:rsidRPr="00857428">
        <w:rPr>
          <w:sz w:val="16"/>
        </w:rPr>
        <w:t xml:space="preserve">one </w:t>
      </w:r>
      <w:r w:rsidRPr="00753D33">
        <w:rPr>
          <w:u w:val="single"/>
        </w:rPr>
        <w:t xml:space="preserve">such framework </w:t>
      </w:r>
      <w:r w:rsidRPr="00857428">
        <w:rPr>
          <w:highlight w:val="green"/>
          <w:u w:val="single"/>
        </w:rPr>
        <w:t>the "</w:t>
      </w:r>
      <w:r w:rsidRPr="00D856B4">
        <w:rPr>
          <w:rStyle w:val="Emphasis"/>
          <w:highlight w:val="green"/>
        </w:rPr>
        <w:t>Three Pillars of White Supremacy</w:t>
      </w:r>
      <w:r w:rsidRPr="00857428">
        <w:rPr>
          <w:sz w:val="16"/>
        </w:rPr>
        <w:t xml:space="preserve">." This framework does not assume that racism and white supremacy is enacted in a singular fashion; rather, </w:t>
      </w:r>
      <w:r w:rsidRPr="00D856B4">
        <w:rPr>
          <w:rStyle w:val="Emphasis"/>
          <w:highlight w:val="green"/>
        </w:rPr>
        <w:t>white supremacy is constituted by separate and distinct, but</w:t>
      </w:r>
      <w:r w:rsidRPr="00753D33">
        <w:rPr>
          <w:u w:val="single"/>
        </w:rPr>
        <w:t xml:space="preserve"> </w:t>
      </w:r>
      <w:r w:rsidRPr="00857428">
        <w:rPr>
          <w:sz w:val="16"/>
        </w:rPr>
        <w:t xml:space="preserve">still </w:t>
      </w:r>
      <w:r w:rsidRPr="00D856B4">
        <w:rPr>
          <w:rStyle w:val="Emphasis"/>
          <w:highlight w:val="green"/>
        </w:rPr>
        <w:t>interrelated, logics</w:t>
      </w:r>
      <w:r w:rsidRPr="00857428">
        <w:rPr>
          <w:sz w:val="16"/>
        </w:rPr>
        <w:t xml:space="preserve">. Envision three pillars, one labeled Slavery/Capitalism, another labeled Genocide/Capitalism, and the last one labeled Orientalism/War, as well as arrows connecting each of the together. </w:t>
      </w:r>
      <w:r w:rsidRPr="00D856B4">
        <w:rPr>
          <w:rStyle w:val="Emphasis"/>
          <w:highlight w:val="green"/>
        </w:rPr>
        <w:t>Slavery/Capitalism</w:t>
      </w:r>
      <w:r w:rsidRPr="00753D33">
        <w:rPr>
          <w:u w:val="single"/>
        </w:rPr>
        <w:t xml:space="preserve"> </w:t>
      </w:r>
      <w:r w:rsidRPr="00857428">
        <w:rPr>
          <w:sz w:val="16"/>
        </w:rPr>
        <w:t xml:space="preserve">One pillar of white supremacy is the logic of slavery. As </w:t>
      </w:r>
      <w:proofErr w:type="spellStart"/>
      <w:r w:rsidRPr="00857428">
        <w:rPr>
          <w:sz w:val="16"/>
        </w:rPr>
        <w:t>Sora</w:t>
      </w:r>
      <w:proofErr w:type="spellEnd"/>
      <w:r w:rsidRPr="00857428">
        <w:rPr>
          <w:sz w:val="16"/>
        </w:rPr>
        <w:t xml:space="preserve"> Han, Jared Sexton, and Angela P. Harris note, this logic renders Black people as inherently slave- able-as nothing more than property.' That is, in this logic of white supremacy, </w:t>
      </w:r>
      <w:r w:rsidRPr="00857428">
        <w:rPr>
          <w:highlight w:val="green"/>
          <w:u w:val="single"/>
        </w:rPr>
        <w:t xml:space="preserve">Blackness becomes equated with </w:t>
      </w:r>
      <w:proofErr w:type="spellStart"/>
      <w:r w:rsidRPr="00857428">
        <w:rPr>
          <w:highlight w:val="green"/>
          <w:u w:val="single"/>
        </w:rPr>
        <w:t>slaveability</w:t>
      </w:r>
      <w:proofErr w:type="spellEnd"/>
      <w:r w:rsidRPr="00857428">
        <w:rPr>
          <w:sz w:val="16"/>
        </w:rPr>
        <w:t xml:space="preserve">. </w:t>
      </w:r>
      <w:r w:rsidRPr="00753D33">
        <w:rPr>
          <w:u w:val="single"/>
        </w:rPr>
        <w:t xml:space="preserve">The </w:t>
      </w:r>
      <w:r w:rsidRPr="00857428">
        <w:rPr>
          <w:highlight w:val="green"/>
          <w:u w:val="single"/>
        </w:rPr>
        <w:t>forms of slavery may change</w:t>
      </w:r>
      <w:r w:rsidRPr="00857428">
        <w:rPr>
          <w:sz w:val="16"/>
        </w:rPr>
        <w:t>- whether it is through the formal system of slavery, sharecropping, or through the current prison-industrial complex-</w:t>
      </w:r>
      <w:r w:rsidRPr="00857428">
        <w:rPr>
          <w:highlight w:val="green"/>
          <w:u w:val="single"/>
        </w:rPr>
        <w:t xml:space="preserve">but </w:t>
      </w:r>
      <w:r w:rsidRPr="00D856B4">
        <w:rPr>
          <w:rStyle w:val="Emphasis"/>
          <w:highlight w:val="green"/>
        </w:rPr>
        <w:t>the logic itself has remained consistent</w:t>
      </w:r>
      <w:r w:rsidRPr="00857428">
        <w:rPr>
          <w:sz w:val="16"/>
        </w:rPr>
        <w:t xml:space="preserve">. This logic is the anchor of capitalism, that is, the capitalist system ultimately </w:t>
      </w:r>
      <w:proofErr w:type="spellStart"/>
      <w:r w:rsidRPr="00857428">
        <w:rPr>
          <w:sz w:val="16"/>
        </w:rPr>
        <w:t>commodifies</w:t>
      </w:r>
      <w:proofErr w:type="spellEnd"/>
      <w:r w:rsidRPr="00857428">
        <w:rPr>
          <w:sz w:val="16"/>
        </w:rPr>
        <w:t xml:space="preserve"> all workers-one's own person becomes a commodity that one must sell in the labor market while the profits of one's work are taken by someone else. To keep this capitalist system in place-which ultimately </w:t>
      </w:r>
      <w:proofErr w:type="spellStart"/>
      <w:r w:rsidRPr="00857428">
        <w:rPr>
          <w:sz w:val="16"/>
        </w:rPr>
        <w:t>commodifies</w:t>
      </w:r>
      <w:proofErr w:type="spellEnd"/>
      <w:r w:rsidRPr="00857428">
        <w:rPr>
          <w:sz w:val="16"/>
        </w:rPr>
        <w:t xml:space="preserve"> most people-the logic of slavery applies a racial hierarchy to this system. This racial hierarchy tells people that as long as you are not Black, you have the opportunity to escape the commodification of capitalism. This helps people who are not Black to ' accept their lot in life, because they can feel that at least they are not at the very bottom of the racial hierarchy-at least they are nor property; at least they are not </w:t>
      </w:r>
      <w:proofErr w:type="spellStart"/>
      <w:r w:rsidRPr="00857428">
        <w:rPr>
          <w:sz w:val="16"/>
        </w:rPr>
        <w:t>slaveable</w:t>
      </w:r>
      <w:proofErr w:type="spellEnd"/>
      <w:r w:rsidRPr="00857428">
        <w:rPr>
          <w:sz w:val="16"/>
        </w:rPr>
        <w:t xml:space="preserve">. The logic of slavery can be seen clearly in the current prison industrial complex (PIC). While the PIC generally incarcerates communities of color, it seems to be structured primarily on an anti-Black racism. That is, prior to the Civil War, most people in prison where white. However, after the thirteenth amendment was passed-which banned slavery, except for those in prison-Black people previously enslaved through the slavery system were </w:t>
      </w:r>
      <w:proofErr w:type="spellStart"/>
      <w:r w:rsidRPr="00857428">
        <w:rPr>
          <w:sz w:val="16"/>
        </w:rPr>
        <w:t>reenslaved</w:t>
      </w:r>
      <w:proofErr w:type="spellEnd"/>
      <w:r w:rsidRPr="00857428">
        <w:rPr>
          <w:sz w:val="16"/>
        </w:rPr>
        <w:t xml:space="preserve"> through the prison system. Black people who had been the property of slave owners became state property, through the conflict leasing system. Thus, we can actually look at the criminalization of Blackness as a logical extension of Blackness as property. Genocide/Colonialism </w:t>
      </w:r>
      <w:proofErr w:type="gramStart"/>
      <w:r w:rsidRPr="008E3754">
        <w:rPr>
          <w:u w:val="single"/>
        </w:rPr>
        <w:t>A</w:t>
      </w:r>
      <w:proofErr w:type="gramEnd"/>
      <w:r w:rsidRPr="008E3754">
        <w:rPr>
          <w:u w:val="single"/>
        </w:rPr>
        <w:t xml:space="preserve"> </w:t>
      </w:r>
      <w:r w:rsidRPr="00D856B4">
        <w:rPr>
          <w:rStyle w:val="Emphasis"/>
          <w:highlight w:val="green"/>
        </w:rPr>
        <w:t>second</w:t>
      </w:r>
      <w:r w:rsidRPr="008E3754">
        <w:rPr>
          <w:u w:val="single"/>
        </w:rPr>
        <w:t xml:space="preserve"> pillar</w:t>
      </w:r>
      <w:r w:rsidRPr="00753D33">
        <w:rPr>
          <w:u w:val="single"/>
        </w:rPr>
        <w:t xml:space="preserve"> </w:t>
      </w:r>
      <w:r w:rsidRPr="00857428">
        <w:rPr>
          <w:sz w:val="16"/>
        </w:rPr>
        <w:t xml:space="preserve">of white supremacy </w:t>
      </w:r>
      <w:r w:rsidRPr="00857428">
        <w:rPr>
          <w:highlight w:val="green"/>
          <w:u w:val="single"/>
        </w:rPr>
        <w:t>is</w:t>
      </w:r>
      <w:r w:rsidRPr="00753D33">
        <w:rPr>
          <w:u w:val="single"/>
        </w:rPr>
        <w:t xml:space="preserve"> the logic of </w:t>
      </w:r>
      <w:r w:rsidRPr="00D856B4">
        <w:rPr>
          <w:rStyle w:val="Emphasis"/>
          <w:highlight w:val="green"/>
        </w:rPr>
        <w:t>genocide</w:t>
      </w:r>
      <w:r w:rsidRPr="00857428">
        <w:rPr>
          <w:sz w:val="16"/>
        </w:rPr>
        <w:t xml:space="preserve">. This logic holds that indigenous peoples must disappear. In fact, they must always be disappearing, in order to allow non-indigenous peoples rightful claim over this land. </w:t>
      </w:r>
      <w:r w:rsidRPr="00857428">
        <w:rPr>
          <w:highlight w:val="green"/>
          <w:u w:val="single"/>
        </w:rPr>
        <w:t>Through this</w:t>
      </w:r>
      <w:r w:rsidRPr="00753D33">
        <w:rPr>
          <w:u w:val="single"/>
        </w:rPr>
        <w:t xml:space="preserve"> </w:t>
      </w:r>
      <w:r w:rsidRPr="00857428">
        <w:rPr>
          <w:sz w:val="16"/>
        </w:rPr>
        <w:t xml:space="preserve">logic of genocide, </w:t>
      </w:r>
      <w:r w:rsidRPr="00857428">
        <w:rPr>
          <w:highlight w:val="green"/>
          <w:u w:val="single"/>
        </w:rPr>
        <w:t>non-Native peoples</w:t>
      </w:r>
      <w:r w:rsidRPr="00753D33">
        <w:rPr>
          <w:u w:val="single"/>
        </w:rPr>
        <w:t xml:space="preserve"> </w:t>
      </w:r>
      <w:r w:rsidRPr="00857428">
        <w:rPr>
          <w:sz w:val="16"/>
        </w:rPr>
        <w:t xml:space="preserve">then </w:t>
      </w:r>
      <w:r w:rsidRPr="00857428">
        <w:rPr>
          <w:highlight w:val="green"/>
          <w:u w:val="single"/>
        </w:rPr>
        <w:t>become the rightful inheritors of all that was indigenous-land, resources, indigenous spirituality, or culture</w:t>
      </w:r>
      <w:r w:rsidRPr="00857428">
        <w:rPr>
          <w:sz w:val="16"/>
        </w:rPr>
        <w:t xml:space="preserve">. As Kate </w:t>
      </w:r>
      <w:proofErr w:type="spellStart"/>
      <w:r w:rsidRPr="00857428">
        <w:rPr>
          <w:sz w:val="16"/>
        </w:rPr>
        <w:t>Shanley</w:t>
      </w:r>
      <w:proofErr w:type="spellEnd"/>
      <w:r w:rsidRPr="00857428">
        <w:rPr>
          <w:sz w:val="16"/>
        </w:rPr>
        <w:t xml:space="preserve"> notes, Native peoples are a permanent "present absence" in the US colonial imagination, an "absence" that reinforces, at every turn, the conviction that Native peoples are indeed vanishing and that the conquest of Native lands is justified. Ella Shoat and Robert </w:t>
      </w:r>
      <w:proofErr w:type="spellStart"/>
      <w:r w:rsidRPr="00857428">
        <w:rPr>
          <w:sz w:val="16"/>
        </w:rPr>
        <w:t>Stam</w:t>
      </w:r>
      <w:proofErr w:type="spellEnd"/>
      <w:r w:rsidRPr="00857428">
        <w:rPr>
          <w:sz w:val="16"/>
        </w:rPr>
        <w:t xml:space="preserve"> describe this absence as "an ambivalently repressive mechanism [which] dispels the anxiety in the face of the Indian, whose very presence is a reminder of the initially precarious grounding of the American nation-state itself</w:t>
      </w:r>
      <w:proofErr w:type="gramStart"/>
      <w:r w:rsidRPr="00857428">
        <w:rPr>
          <w:sz w:val="16"/>
        </w:rPr>
        <w:t>.. ..</w:t>
      </w:r>
      <w:proofErr w:type="gramEnd"/>
      <w:r w:rsidRPr="00857428">
        <w:rPr>
          <w:sz w:val="16"/>
        </w:rPr>
        <w:t xml:space="preserve"> In a temporal paradox, living Indians were induced to 'play dead,' as it were, in order to perform a narrative of manifest destiny in which their role, ultimately, was to </w:t>
      </w:r>
      <w:proofErr w:type="spellStart"/>
      <w:r w:rsidRPr="00857428">
        <w:rPr>
          <w:sz w:val="16"/>
        </w:rPr>
        <w:t>dissappear</w:t>
      </w:r>
      <w:proofErr w:type="spellEnd"/>
      <w:r w:rsidRPr="00857428">
        <w:rPr>
          <w:sz w:val="16"/>
        </w:rPr>
        <w:t xml:space="preserve">." Rayna Green further elaborates that the current Indian "wannabe" phenomenon is based on </w:t>
      </w:r>
      <w:proofErr w:type="gramStart"/>
      <w:r w:rsidRPr="00857428">
        <w:rPr>
          <w:sz w:val="16"/>
        </w:rPr>
        <w:t>a logic</w:t>
      </w:r>
      <w:proofErr w:type="gramEnd"/>
      <w:r w:rsidRPr="00857428">
        <w:rPr>
          <w:sz w:val="16"/>
        </w:rPr>
        <w:t xml:space="preserve"> of genocide: non-Native peoples imagine themselves as the rightful inheritors of all that previously belonged to "vanished" Indians, thus entitling them to ownership of this land. "The living performance of 'playing Indian' by non-Indian peoples depends upon the physical and psychological removal, even the death, of real Indians. In that sense, the performance, purportedly often done out of a stated and implicit love for Indians, is really the obverse of another well- known cultural phenomenon, 'Indian hating,' as most often expressed in another, deadly performance genre called 'genocide."'~ After all, why would non-Native peoples need to play Indian- which often includes acts of spiritual appropriation and land theft-if they thought Indians were still alive and perfectly capable of being Indian </w:t>
      </w:r>
      <w:r w:rsidRPr="00857428">
        <w:rPr>
          <w:sz w:val="16"/>
        </w:rPr>
        <w:lastRenderedPageBreak/>
        <w:t xml:space="preserve">themselves? The pillar of </w:t>
      </w:r>
      <w:r w:rsidRPr="00D856B4">
        <w:rPr>
          <w:rStyle w:val="Emphasis"/>
          <w:highlight w:val="green"/>
        </w:rPr>
        <w:t>genocide serves as the anchor for colonialism</w:t>
      </w:r>
      <w:r w:rsidRPr="00857428">
        <w:rPr>
          <w:sz w:val="16"/>
        </w:rPr>
        <w:t xml:space="preserve">-it is what allows non-Native peoples to feel they can rightfully own indigenous peoples' land. It is okay to take land from indigenous peoples, because indigenous peoples have disappeared. Orientalism/War </w:t>
      </w:r>
      <w:proofErr w:type="gramStart"/>
      <w:r w:rsidRPr="008E3754">
        <w:rPr>
          <w:u w:val="single"/>
        </w:rPr>
        <w:t>A</w:t>
      </w:r>
      <w:proofErr w:type="gramEnd"/>
      <w:r w:rsidRPr="008E3754">
        <w:rPr>
          <w:u w:val="single"/>
        </w:rPr>
        <w:t xml:space="preserve"> </w:t>
      </w:r>
      <w:r w:rsidRPr="00D856B4">
        <w:rPr>
          <w:rStyle w:val="Emphasis"/>
          <w:highlight w:val="green"/>
        </w:rPr>
        <w:t>third</w:t>
      </w:r>
      <w:r w:rsidRPr="008E3754">
        <w:rPr>
          <w:u w:val="single"/>
        </w:rPr>
        <w:t xml:space="preserve"> pillar</w:t>
      </w:r>
      <w:r w:rsidRPr="00753D33">
        <w:rPr>
          <w:u w:val="single"/>
        </w:rPr>
        <w:t xml:space="preserve"> </w:t>
      </w:r>
      <w:r w:rsidRPr="00857428">
        <w:rPr>
          <w:sz w:val="16"/>
        </w:rPr>
        <w:t xml:space="preserve">of white supremacy </w:t>
      </w:r>
      <w:r w:rsidRPr="00857428">
        <w:rPr>
          <w:highlight w:val="green"/>
          <w:u w:val="single"/>
        </w:rPr>
        <w:t>is</w:t>
      </w:r>
      <w:r w:rsidRPr="00753D33">
        <w:rPr>
          <w:u w:val="single"/>
        </w:rPr>
        <w:t xml:space="preserve"> </w:t>
      </w:r>
      <w:r w:rsidRPr="00857428">
        <w:rPr>
          <w:sz w:val="16"/>
        </w:rPr>
        <w:t xml:space="preserve">the logic of </w:t>
      </w:r>
      <w:r w:rsidRPr="00D856B4">
        <w:rPr>
          <w:rStyle w:val="Emphasis"/>
          <w:highlight w:val="green"/>
        </w:rPr>
        <w:t>Orientalism</w:t>
      </w:r>
      <w:r w:rsidRPr="00857428">
        <w:rPr>
          <w:sz w:val="16"/>
        </w:rPr>
        <w:t xml:space="preserve">. Orient; s defined by Edward Said as </w:t>
      </w:r>
      <w:r w:rsidRPr="00857428">
        <w:rPr>
          <w:highlight w:val="green"/>
          <w:u w:val="single"/>
        </w:rPr>
        <w:t>the process of the West defining itself as a superior civilization</w:t>
      </w:r>
      <w:r w:rsidRPr="00753D33">
        <w:rPr>
          <w:u w:val="single"/>
        </w:rPr>
        <w:t xml:space="preserve"> </w:t>
      </w:r>
      <w:r w:rsidRPr="00857428">
        <w:rPr>
          <w:sz w:val="16"/>
        </w:rPr>
        <w:t xml:space="preserve">by constructing itself </w:t>
      </w:r>
      <w:r w:rsidRPr="00857428">
        <w:rPr>
          <w:highlight w:val="green"/>
          <w:u w:val="single"/>
        </w:rPr>
        <w:t>in opposition to a</w:t>
      </w:r>
      <w:r w:rsidRPr="00857428">
        <w:rPr>
          <w:sz w:val="16"/>
        </w:rPr>
        <w:t xml:space="preserve">n "exotic" but </w:t>
      </w:r>
      <w:r w:rsidRPr="00857428">
        <w:rPr>
          <w:highlight w:val="green"/>
          <w:u w:val="single"/>
        </w:rPr>
        <w:t>inferior "Orient</w:t>
      </w:r>
      <w:r w:rsidRPr="00753D33">
        <w:rPr>
          <w:u w:val="single"/>
        </w:rPr>
        <w:t xml:space="preserve">." </w:t>
      </w:r>
      <w:r w:rsidRPr="00857428">
        <w:rPr>
          <w:sz w:val="16"/>
        </w:rPr>
        <w:t xml:space="preserve">(Here I am using the term "Orientalism" more broadly than to solely signify what has been historically named as the Orient or Asia.) The logic of </w:t>
      </w:r>
      <w:r w:rsidRPr="00857428">
        <w:rPr>
          <w:highlight w:val="green"/>
          <w:u w:val="single"/>
        </w:rPr>
        <w:t>Orientalism marks</w:t>
      </w:r>
      <w:r w:rsidRPr="00753D33">
        <w:rPr>
          <w:u w:val="single"/>
        </w:rPr>
        <w:t xml:space="preserve"> </w:t>
      </w:r>
      <w:r w:rsidRPr="00857428">
        <w:rPr>
          <w:sz w:val="16"/>
        </w:rPr>
        <w:t xml:space="preserve">certain </w:t>
      </w:r>
      <w:r w:rsidRPr="00857428">
        <w:rPr>
          <w:highlight w:val="green"/>
          <w:u w:val="single"/>
        </w:rPr>
        <w:t>peoples</w:t>
      </w:r>
      <w:r w:rsidRPr="00753D33">
        <w:rPr>
          <w:u w:val="single"/>
        </w:rPr>
        <w:t xml:space="preserve"> </w:t>
      </w:r>
      <w:r w:rsidRPr="00857428">
        <w:rPr>
          <w:sz w:val="16"/>
        </w:rPr>
        <w:t xml:space="preserve">or nations </w:t>
      </w:r>
      <w:r w:rsidRPr="00857428">
        <w:rPr>
          <w:highlight w:val="green"/>
          <w:u w:val="single"/>
        </w:rPr>
        <w:t>as inferior and</w:t>
      </w:r>
      <w:r w:rsidRPr="00753D33">
        <w:rPr>
          <w:u w:val="single"/>
        </w:rPr>
        <w:t xml:space="preserve"> </w:t>
      </w:r>
      <w:r w:rsidRPr="00857428">
        <w:rPr>
          <w:sz w:val="16"/>
        </w:rPr>
        <w:t xml:space="preserve">as </w:t>
      </w:r>
      <w:r w:rsidRPr="00857428">
        <w:rPr>
          <w:highlight w:val="green"/>
          <w:u w:val="single"/>
        </w:rPr>
        <w:t xml:space="preserve">posing a </w:t>
      </w:r>
      <w:r w:rsidRPr="00D856B4">
        <w:rPr>
          <w:rStyle w:val="Emphasis"/>
          <w:highlight w:val="green"/>
        </w:rPr>
        <w:t>constant threat</w:t>
      </w:r>
      <w:r w:rsidRPr="00753D33">
        <w:rPr>
          <w:u w:val="single"/>
        </w:rPr>
        <w:t xml:space="preserve"> </w:t>
      </w:r>
      <w:r w:rsidRPr="00857428">
        <w:rPr>
          <w:sz w:val="16"/>
        </w:rPr>
        <w:t xml:space="preserve">to the well-being of empire. These peoples are still seen as "civilizations"-they are not property or "disappeared"-however, </w:t>
      </w:r>
      <w:r w:rsidRPr="00753D33">
        <w:rPr>
          <w:u w:val="single"/>
        </w:rPr>
        <w:t xml:space="preserve">they will </w:t>
      </w:r>
      <w:r w:rsidRPr="00857428">
        <w:rPr>
          <w:sz w:val="16"/>
        </w:rPr>
        <w:t xml:space="preserve">always </w:t>
      </w:r>
      <w:r w:rsidRPr="00753D33">
        <w:rPr>
          <w:u w:val="single"/>
        </w:rPr>
        <w:t xml:space="preserve">be </w:t>
      </w:r>
      <w:r w:rsidRPr="00857428">
        <w:rPr>
          <w:sz w:val="16"/>
        </w:rPr>
        <w:t xml:space="preserve">imaged as </w:t>
      </w:r>
      <w:r w:rsidRPr="00753D33">
        <w:rPr>
          <w:u w:val="single"/>
        </w:rPr>
        <w:t xml:space="preserve">permanent foreign threats </w:t>
      </w:r>
      <w:r w:rsidRPr="00857428">
        <w:rPr>
          <w:sz w:val="16"/>
        </w:rPr>
        <w:t xml:space="preserve">to empire. This logic is evident in the anti-immigration movements within the United States that target immigrants of color. It does not matter holy long immigrants of color reside in the United </w:t>
      </w:r>
      <w:proofErr w:type="gramStart"/>
      <w:r w:rsidRPr="00857428">
        <w:rPr>
          <w:sz w:val="16"/>
        </w:rPr>
        <w:t>States,</w:t>
      </w:r>
      <w:proofErr w:type="gramEnd"/>
      <w:r w:rsidRPr="00857428">
        <w:rPr>
          <w:sz w:val="16"/>
        </w:rPr>
        <w:t xml:space="preserve"> they generally become targeted as foreign threats, particularly during war time. Consequently, </w:t>
      </w:r>
      <w:r w:rsidRPr="00D856B4">
        <w:rPr>
          <w:rStyle w:val="Emphasis"/>
          <w:highlight w:val="green"/>
        </w:rPr>
        <w:t>orientalism serves as the anchor for war, because it allows the United States to justify being in a constant state of war</w:t>
      </w:r>
      <w:r w:rsidRPr="00753D33">
        <w:rPr>
          <w:u w:val="single"/>
        </w:rPr>
        <w:t xml:space="preserve"> to protect itself from its enemies</w:t>
      </w:r>
      <w:r w:rsidRPr="00857428">
        <w:rPr>
          <w:sz w:val="16"/>
        </w:rPr>
        <w:t xml:space="preserve">. For example, the United States feels entitled to use Orientalist logic to justify racial profiling of Arab Americans so that it can be strong enough to fight the "war on terror." </w:t>
      </w:r>
      <w:r w:rsidRPr="00753D33">
        <w:rPr>
          <w:u w:val="single"/>
        </w:rPr>
        <w:t xml:space="preserve">Orientalism </w:t>
      </w:r>
      <w:r w:rsidRPr="00857428">
        <w:rPr>
          <w:sz w:val="16"/>
        </w:rPr>
        <w:t xml:space="preserve">also </w:t>
      </w:r>
      <w:r w:rsidRPr="00753D33">
        <w:rPr>
          <w:u w:val="single"/>
        </w:rPr>
        <w:t>allows the United States to defend the logics of slavery and genocide, as these practices enable the United States to stay "strong enough" to fight these constant wars</w:t>
      </w:r>
      <w:r w:rsidRPr="00857428">
        <w:rPr>
          <w:sz w:val="16"/>
        </w:rPr>
        <w:t xml:space="preserve">. What becomes clear then is what </w:t>
      </w:r>
      <w:proofErr w:type="spellStart"/>
      <w:r w:rsidRPr="00857428">
        <w:rPr>
          <w:sz w:val="16"/>
        </w:rPr>
        <w:t>Sora</w:t>
      </w:r>
      <w:proofErr w:type="spellEnd"/>
      <w:r w:rsidRPr="00857428">
        <w:rPr>
          <w:sz w:val="16"/>
        </w:rPr>
        <w:t xml:space="preserve"> Han states- the United States is not at war; the United States is war.4 </w:t>
      </w:r>
      <w:proofErr w:type="gramStart"/>
      <w:r w:rsidRPr="00857428">
        <w:rPr>
          <w:sz w:val="16"/>
        </w:rPr>
        <w:t>For</w:t>
      </w:r>
      <w:proofErr w:type="gramEnd"/>
      <w:r w:rsidRPr="00857428">
        <w:rPr>
          <w:sz w:val="16"/>
        </w:rPr>
        <w:t xml:space="preserve"> the system of white supremacy to stay in place, the United States must always be at war. Because we are situated within different logics of white supremacy, we may misunderstand a racial dynamic if we simplistically try to explain one logic of white supremacy with </w:t>
      </w:r>
      <w:proofErr w:type="gramStart"/>
      <w:r w:rsidRPr="00857428">
        <w:rPr>
          <w:sz w:val="16"/>
        </w:rPr>
        <w:t>another logic</w:t>
      </w:r>
      <w:proofErr w:type="gramEnd"/>
      <w:r w:rsidRPr="00857428">
        <w:rPr>
          <w:sz w:val="16"/>
        </w:rPr>
        <w:t xml:space="preserve">. For instance, think about the first scenario that opens this essay: if we simply dismiss Latinos or Arab peoples as "white," we fail to understand how a racial logic of Orientalism is in operation. That is, Latinos and Arabs are often situated in a racial hierarchy that privileges them over Black people. However, while Orientalist logic may bestow them some racial privilege, they are still cast as inferior yet threatening "civilizations" in the United States. Their privilege is not a signal that they will be assimilated, but that they will be marked as perpetual foreign threats to the US world order. Organizing Implications Under the old but still potent and dominant model, people of color organizing was based on the notion of organizing around shared victimhood. In this model, how- ever, </w:t>
      </w:r>
      <w:r w:rsidRPr="008E3754">
        <w:rPr>
          <w:u w:val="single"/>
        </w:rPr>
        <w:t>we see</w:t>
      </w:r>
      <w:r w:rsidRPr="00753D33">
        <w:rPr>
          <w:u w:val="single"/>
        </w:rPr>
        <w:t xml:space="preserve"> that </w:t>
      </w:r>
      <w:r w:rsidRPr="00857428">
        <w:rPr>
          <w:highlight w:val="green"/>
          <w:u w:val="single"/>
        </w:rPr>
        <w:t xml:space="preserve">we are victims of white supremacy, but complicit </w:t>
      </w:r>
      <w:r w:rsidRPr="008E3754">
        <w:rPr>
          <w:u w:val="single"/>
        </w:rPr>
        <w:t xml:space="preserve">in it </w:t>
      </w:r>
      <w:r w:rsidRPr="00857428">
        <w:rPr>
          <w:highlight w:val="green"/>
          <w:u w:val="single"/>
        </w:rPr>
        <w:t>as well</w:t>
      </w:r>
      <w:r w:rsidRPr="00857428">
        <w:rPr>
          <w:sz w:val="16"/>
          <w:highlight w:val="green"/>
        </w:rPr>
        <w:t xml:space="preserve">. </w:t>
      </w:r>
      <w:r w:rsidRPr="00D856B4">
        <w:rPr>
          <w:rStyle w:val="Emphasis"/>
          <w:highlight w:val="green"/>
        </w:rPr>
        <w:t>Our survival strategies</w:t>
      </w:r>
      <w:r w:rsidRPr="00D856B4">
        <w:rPr>
          <w:highlight w:val="green"/>
          <w:u w:val="single"/>
        </w:rPr>
        <w:t xml:space="preserve"> </w:t>
      </w:r>
      <w:r w:rsidRPr="00857428">
        <w:rPr>
          <w:highlight w:val="green"/>
          <w:u w:val="single"/>
        </w:rPr>
        <w:t>and resistance to white supremacy are set by</w:t>
      </w:r>
      <w:r w:rsidRPr="00753D33">
        <w:rPr>
          <w:u w:val="single"/>
        </w:rPr>
        <w:t xml:space="preserve"> the system of </w:t>
      </w:r>
      <w:r w:rsidRPr="00857428">
        <w:rPr>
          <w:highlight w:val="green"/>
          <w:u w:val="single"/>
        </w:rPr>
        <w:t>white supremacy itself</w:t>
      </w:r>
      <w:r w:rsidRPr="00857428">
        <w:rPr>
          <w:sz w:val="16"/>
        </w:rPr>
        <w:t xml:space="preserve">. </w:t>
      </w:r>
      <w:r w:rsidRPr="00753D33">
        <w:rPr>
          <w:u w:val="single"/>
        </w:rPr>
        <w:t xml:space="preserve">What keeps us trapped </w:t>
      </w:r>
      <w:r w:rsidRPr="00857428">
        <w:rPr>
          <w:sz w:val="16"/>
        </w:rPr>
        <w:t xml:space="preserve">within our particular pillars of white supremacy </w:t>
      </w:r>
      <w:r w:rsidRPr="00753D33">
        <w:rPr>
          <w:u w:val="single"/>
        </w:rPr>
        <w:t xml:space="preserve">is </w:t>
      </w:r>
      <w:r w:rsidRPr="00857428">
        <w:rPr>
          <w:sz w:val="16"/>
        </w:rPr>
        <w:t xml:space="preserve">that </w:t>
      </w:r>
      <w:r w:rsidRPr="00857428">
        <w:rPr>
          <w:highlight w:val="green"/>
          <w:u w:val="single"/>
        </w:rPr>
        <w:t>we are seduced with the prospect of being able to participate in the other pillars</w:t>
      </w:r>
      <w:r w:rsidRPr="00857428">
        <w:rPr>
          <w:sz w:val="16"/>
        </w:rPr>
        <w:t xml:space="preserve">. For example, all non-Native peoples are promised the ability to join in the colonial project of settling indigenous lands. All non-Black peoples are promised that if they comply, they will not be at the bottom of the racial hierarchy. And Black, Native, Latino, and Asian peoples are promised that they will economically and politically advance if they join US wars to spread "democracy." Thus, people of color organizing must be premised on making strategic alliances with each other, based on where we are situated within the larger political economy. Thus, for example, Native peoples who are organizing against the colonial and genocidal practices committed by the US government will be more effective in their struggle if they also organize against US militarism, particularly the military recruitment of indigenous peoples to support US imperial wars. If we try to end US colonial practices at home, but support US </w:t>
      </w:r>
      <w:proofErr w:type="gramStart"/>
      <w:r w:rsidRPr="00857428">
        <w:rPr>
          <w:sz w:val="16"/>
        </w:rPr>
        <w:t>empire</w:t>
      </w:r>
      <w:proofErr w:type="gramEnd"/>
      <w:r w:rsidRPr="00857428">
        <w:rPr>
          <w:sz w:val="16"/>
        </w:rPr>
        <w:t xml:space="preserve"> by joining the military, we are strengthening the state's ability to carry out genocidal policies against people of color here and all over the world. This way, </w:t>
      </w:r>
      <w:r w:rsidRPr="00D856B4">
        <w:rPr>
          <w:rStyle w:val="Emphasis"/>
          <w:highlight w:val="green"/>
        </w:rPr>
        <w:t>our alliances would not be solely based on shared victimization, but where we are complicit in the victimization of others</w:t>
      </w:r>
      <w:r w:rsidRPr="00D856B4">
        <w:rPr>
          <w:highlight w:val="green"/>
          <w:u w:val="single"/>
        </w:rPr>
        <w:t xml:space="preserve">. </w:t>
      </w:r>
      <w:r w:rsidRPr="00D856B4">
        <w:rPr>
          <w:rStyle w:val="Emphasis"/>
          <w:highlight w:val="green"/>
        </w:rPr>
        <w:t>These approaches might help us to develop resistance strategies that do not inadvertently keep the system in place</w:t>
      </w:r>
      <w:r w:rsidRPr="00753D33">
        <w:rPr>
          <w:u w:val="single"/>
        </w:rPr>
        <w:t xml:space="preserve"> for all of us, and keep </w:t>
      </w:r>
      <w:r w:rsidRPr="00857428">
        <w:rPr>
          <w:sz w:val="16"/>
        </w:rPr>
        <w:t xml:space="preserve">all of </w:t>
      </w:r>
      <w:r w:rsidRPr="00753D33">
        <w:rPr>
          <w:u w:val="single"/>
        </w:rPr>
        <w:t>us accountable</w:t>
      </w:r>
      <w:r w:rsidRPr="00857428">
        <w:rPr>
          <w:sz w:val="16"/>
        </w:rPr>
        <w:t>. In all of these cases,</w:t>
      </w:r>
      <w:r w:rsidRPr="00753D33">
        <w:rPr>
          <w:u w:val="single"/>
        </w:rPr>
        <w:t xml:space="preserve"> </w:t>
      </w:r>
      <w:r w:rsidRPr="008E3754">
        <w:rPr>
          <w:b/>
          <w:bCs/>
          <w:sz w:val="24"/>
          <w:szCs w:val="24"/>
          <w:highlight w:val="green"/>
          <w:u w:val="single"/>
        </w:rPr>
        <w:t>we would check our aspirations</w:t>
      </w:r>
      <w:r w:rsidRPr="008E3754">
        <w:rPr>
          <w:sz w:val="24"/>
          <w:szCs w:val="24"/>
          <w:u w:val="single"/>
        </w:rPr>
        <w:t xml:space="preserve"> </w:t>
      </w:r>
      <w:r w:rsidRPr="00753D33">
        <w:rPr>
          <w:u w:val="single"/>
        </w:rPr>
        <w:t xml:space="preserve">against the aspirations of other communities </w:t>
      </w:r>
      <w:r w:rsidRPr="00857428">
        <w:rPr>
          <w:highlight w:val="green"/>
          <w:u w:val="single"/>
        </w:rPr>
        <w:t>to ensure</w:t>
      </w:r>
      <w:r w:rsidRPr="00753D33">
        <w:rPr>
          <w:u w:val="single"/>
        </w:rPr>
        <w:t xml:space="preserve"> that </w:t>
      </w:r>
      <w:r w:rsidRPr="00857428">
        <w:rPr>
          <w:u w:val="single"/>
        </w:rPr>
        <w:t>our</w:t>
      </w:r>
      <w:r w:rsidRPr="00753D33">
        <w:rPr>
          <w:u w:val="single"/>
        </w:rPr>
        <w:t xml:space="preserve"> model of </w:t>
      </w:r>
      <w:r w:rsidRPr="00857428">
        <w:rPr>
          <w:highlight w:val="green"/>
          <w:u w:val="single"/>
        </w:rPr>
        <w:t xml:space="preserve">liberation </w:t>
      </w:r>
      <w:r w:rsidRPr="00D856B4">
        <w:rPr>
          <w:rStyle w:val="Emphasis"/>
          <w:highlight w:val="green"/>
        </w:rPr>
        <w:t>does not become the model of oppression for others</w:t>
      </w:r>
      <w:r w:rsidRPr="00857428">
        <w:rPr>
          <w:sz w:val="16"/>
        </w:rPr>
        <w:t xml:space="preserve">. </w:t>
      </w:r>
      <w:r w:rsidRPr="008E3754">
        <w:rPr>
          <w:u w:val="single"/>
        </w:rPr>
        <w:t xml:space="preserve">These </w:t>
      </w:r>
      <w:r w:rsidRPr="008E3754">
        <w:rPr>
          <w:sz w:val="16"/>
        </w:rPr>
        <w:t xml:space="preserve">practices </w:t>
      </w:r>
      <w:r w:rsidRPr="008E3754">
        <w:rPr>
          <w:u w:val="single"/>
        </w:rPr>
        <w:t xml:space="preserve">require us to be </w:t>
      </w:r>
      <w:r w:rsidRPr="008E3754">
        <w:rPr>
          <w:sz w:val="16"/>
        </w:rPr>
        <w:t xml:space="preserve">more </w:t>
      </w:r>
      <w:r w:rsidRPr="008E3754">
        <w:rPr>
          <w:u w:val="single"/>
        </w:rPr>
        <w:t xml:space="preserve">vigilant in how we </w:t>
      </w:r>
      <w:r w:rsidRPr="008E3754">
        <w:rPr>
          <w:sz w:val="16"/>
        </w:rPr>
        <w:t xml:space="preserve">may </w:t>
      </w:r>
      <w:r w:rsidRPr="008E3754">
        <w:rPr>
          <w:u w:val="single"/>
        </w:rPr>
        <w:t xml:space="preserve">have internalized </w:t>
      </w:r>
      <w:r w:rsidRPr="008E3754">
        <w:rPr>
          <w:sz w:val="16"/>
        </w:rPr>
        <w:t xml:space="preserve">some of </w:t>
      </w:r>
      <w:r w:rsidRPr="008E3754">
        <w:rPr>
          <w:u w:val="single"/>
        </w:rPr>
        <w:t>these logics</w:t>
      </w:r>
      <w:r w:rsidRPr="00753D33">
        <w:rPr>
          <w:u w:val="single"/>
        </w:rPr>
        <w:t xml:space="preserve"> in our own organizing practice</w:t>
      </w:r>
      <w:r w:rsidRPr="00857428">
        <w:rPr>
          <w:sz w:val="16"/>
        </w:rPr>
        <w:t xml:space="preserve">. For instance, </w:t>
      </w:r>
      <w:r w:rsidRPr="00753D33">
        <w:rPr>
          <w:u w:val="single"/>
        </w:rPr>
        <w:t xml:space="preserve">much </w:t>
      </w:r>
      <w:r w:rsidRPr="00857428">
        <w:rPr>
          <w:sz w:val="16"/>
        </w:rPr>
        <w:t xml:space="preserve">racial justice </w:t>
      </w:r>
      <w:r w:rsidRPr="00753D33">
        <w:rPr>
          <w:u w:val="single"/>
        </w:rPr>
        <w:t xml:space="preserve">organizing </w:t>
      </w:r>
      <w:r w:rsidRPr="00857428">
        <w:rPr>
          <w:sz w:val="16"/>
        </w:rPr>
        <w:t xml:space="preserve">within the United States </w:t>
      </w:r>
      <w:r w:rsidRPr="00753D33">
        <w:rPr>
          <w:u w:val="single"/>
        </w:rPr>
        <w:t xml:space="preserve">has rested on a </w:t>
      </w:r>
      <w:r w:rsidRPr="00857428">
        <w:rPr>
          <w:sz w:val="16"/>
        </w:rPr>
        <w:t xml:space="preserve">civil rights </w:t>
      </w:r>
      <w:r w:rsidRPr="00753D33">
        <w:rPr>
          <w:u w:val="single"/>
        </w:rPr>
        <w:t>framework that fights for equality under the law</w:t>
      </w:r>
      <w:r w:rsidRPr="00857428">
        <w:rPr>
          <w:sz w:val="16"/>
        </w:rPr>
        <w:t xml:space="preserve">. An assumption behind this organizing is that the United States is a democracy with some flaws, but is otherwise admirable. Despite the fact that it rendered slaves three-fifths of a person, the US Constitution is presented as the model document from which to build a flourishing democracy. However, as </w:t>
      </w:r>
      <w:proofErr w:type="spellStart"/>
      <w:r w:rsidRPr="00857428">
        <w:rPr>
          <w:sz w:val="16"/>
        </w:rPr>
        <w:t>Luana</w:t>
      </w:r>
      <w:proofErr w:type="spellEnd"/>
      <w:r w:rsidRPr="00857428">
        <w:rPr>
          <w:sz w:val="16"/>
        </w:rPr>
        <w:t xml:space="preserve"> Ross notes, it has never been against US law to commit genocide against indigenous peoples-in fact, genocide is the law of the country. [The United States could not exist without it. In the United States, </w:t>
      </w:r>
      <w:r w:rsidRPr="00753D33">
        <w:rPr>
          <w:u w:val="single"/>
        </w:rPr>
        <w:t xml:space="preserve">democracy is actually the alibi for genocide-it is the practice that covers up United States colonial control over indigenous lands. </w:t>
      </w:r>
      <w:r w:rsidRPr="00857428">
        <w:rPr>
          <w:sz w:val="16"/>
        </w:rPr>
        <w:t xml:space="preserve">Our organizing can also reflect anti-Black racism. Recently, with the out- growth of "multiculturalism" there have been calls to "go beyond the black/white binary" and include other communities of color in our analysis, as presented in the third scenario. There are a number of flaws with this analysis. First, it replaces an analysis of white supremacy with a politics of multicultural representation; if we just include more people, then our practice will be less racist. Not true. This model does not address the nuanced structure of white supremacy, such as through these distinct logics of slavery, genocide, and Orientalism. Second, it obscures the centrality of the slavery logic in the system of white supremacy, which is based on a black/white binary. </w:t>
      </w:r>
      <w:r w:rsidRPr="00D856B4">
        <w:rPr>
          <w:rStyle w:val="Emphasis"/>
          <w:highlight w:val="green"/>
        </w:rPr>
        <w:t>The black/white binary</w:t>
      </w:r>
      <w:r w:rsidRPr="00753D33">
        <w:rPr>
          <w:u w:val="single"/>
        </w:rPr>
        <w:t xml:space="preserve"> is not the only binary which characterizes white supremacy</w:t>
      </w:r>
      <w:r w:rsidRPr="00857428">
        <w:rPr>
          <w:sz w:val="16"/>
        </w:rPr>
        <w:t xml:space="preserve">, </w:t>
      </w:r>
      <w:r w:rsidRPr="00753D33">
        <w:rPr>
          <w:u w:val="single"/>
        </w:rPr>
        <w:t xml:space="preserve">but </w:t>
      </w:r>
      <w:r w:rsidRPr="00857428">
        <w:rPr>
          <w:sz w:val="16"/>
        </w:rPr>
        <w:t xml:space="preserve">it </w:t>
      </w:r>
      <w:r w:rsidRPr="00D856B4">
        <w:rPr>
          <w:rStyle w:val="Emphasis"/>
          <w:highlight w:val="green"/>
        </w:rPr>
        <w:t>is</w:t>
      </w:r>
      <w:r w:rsidRPr="00753D33">
        <w:rPr>
          <w:u w:val="single"/>
        </w:rPr>
        <w:t xml:space="preserve"> still a </w:t>
      </w:r>
      <w:r w:rsidRPr="00D856B4">
        <w:rPr>
          <w:rStyle w:val="Emphasis"/>
          <w:highlight w:val="green"/>
        </w:rPr>
        <w:t>centra</w:t>
      </w:r>
      <w:r w:rsidRPr="00A1538C">
        <w:rPr>
          <w:rStyle w:val="Emphasis"/>
        </w:rPr>
        <w:t>l</w:t>
      </w:r>
      <w:r w:rsidRPr="00753D33">
        <w:rPr>
          <w:u w:val="single"/>
        </w:rPr>
        <w:t xml:space="preserve"> one </w:t>
      </w:r>
      <w:r w:rsidRPr="00857428">
        <w:rPr>
          <w:sz w:val="16"/>
        </w:rPr>
        <w:t xml:space="preserve">that we cannot "go beyond" in our racial justice organizing efforts. If we do not look at how the logic of </w:t>
      </w:r>
      <w:proofErr w:type="spellStart"/>
      <w:r w:rsidRPr="00857428">
        <w:rPr>
          <w:sz w:val="16"/>
        </w:rPr>
        <w:t>slaveability</w:t>
      </w:r>
      <w:proofErr w:type="spellEnd"/>
      <w:r w:rsidRPr="00857428">
        <w:rPr>
          <w:sz w:val="16"/>
        </w:rPr>
        <w:t xml:space="preserve"> inflects our society and our thinking, it will be evident in our work as well. For example, other communities of color often appropriate the cultural work </w:t>
      </w:r>
      <w:r w:rsidRPr="00857428">
        <w:rPr>
          <w:sz w:val="16"/>
        </w:rPr>
        <w:lastRenderedPageBreak/>
        <w:t xml:space="preserve">and organizing strategies of African American civil rights or Black Power movements without corresponding assumptions that we should also be in solidarity with Black communities. We assume that this work is the common "property of all oppressed groups, and we can appropriate it without being accountable. Angela P. Harris and Juan </w:t>
      </w:r>
      <w:proofErr w:type="spellStart"/>
      <w:r w:rsidRPr="00857428">
        <w:rPr>
          <w:sz w:val="16"/>
        </w:rPr>
        <w:t>Perea</w:t>
      </w:r>
      <w:proofErr w:type="spellEnd"/>
      <w:r w:rsidRPr="00857428">
        <w:rPr>
          <w:sz w:val="16"/>
        </w:rPr>
        <w:t xml:space="preserve"> debate the usefulness of the black/white binary in the book, Critical Race Theory. </w:t>
      </w:r>
      <w:proofErr w:type="spellStart"/>
      <w:r w:rsidRPr="00857428">
        <w:rPr>
          <w:sz w:val="16"/>
        </w:rPr>
        <w:t>Perea</w:t>
      </w:r>
      <w:proofErr w:type="spellEnd"/>
      <w:r w:rsidRPr="00857428">
        <w:rPr>
          <w:sz w:val="16"/>
        </w:rPr>
        <w:t xml:space="preserve"> complains that the black/white binary fails to include the experiences of other people of color. However, he fails to identify alternative </w:t>
      </w:r>
      <w:proofErr w:type="spellStart"/>
      <w:r w:rsidRPr="00857428">
        <w:rPr>
          <w:sz w:val="16"/>
        </w:rPr>
        <w:t>racializing</w:t>
      </w:r>
      <w:proofErr w:type="spellEnd"/>
      <w:r w:rsidRPr="00857428">
        <w:rPr>
          <w:sz w:val="16"/>
        </w:rPr>
        <w:t xml:space="preserve"> logics to the black/white paradigm. Meanwhile, Angela P. Harris argues that "the story of 'race' itself is that of the construction of Blackness and whiteness. In this story, Indians, Asian Americans, and Latinos do exist. But their roles are subsidiary to the fundamental binary national drama. As a political claim, Black </w:t>
      </w:r>
      <w:proofErr w:type="spellStart"/>
      <w:r w:rsidRPr="00857428">
        <w:rPr>
          <w:sz w:val="16"/>
        </w:rPr>
        <w:t>exceptionalism</w:t>
      </w:r>
      <w:proofErr w:type="spellEnd"/>
      <w:r w:rsidRPr="00857428">
        <w:rPr>
          <w:sz w:val="16"/>
        </w:rPr>
        <w:t xml:space="preserve"> exposes the deep mistrust and tensions among American ethnic groups </w:t>
      </w:r>
      <w:proofErr w:type="spellStart"/>
      <w:r w:rsidRPr="00857428">
        <w:rPr>
          <w:sz w:val="16"/>
        </w:rPr>
        <w:t>racialized</w:t>
      </w:r>
      <w:proofErr w:type="spellEnd"/>
      <w:r w:rsidRPr="00857428">
        <w:rPr>
          <w:sz w:val="16"/>
        </w:rPr>
        <w:t xml:space="preserve"> as nonwhite."~ Let's examine these statements in conversation with each other. Simply saying we need to move beyond the black/white binary (or perhaps, the "black/non- black" binary) in US racism obfuscates the </w:t>
      </w:r>
      <w:proofErr w:type="spellStart"/>
      <w:r w:rsidRPr="00857428">
        <w:rPr>
          <w:sz w:val="16"/>
        </w:rPr>
        <w:t>racializing</w:t>
      </w:r>
      <w:proofErr w:type="spellEnd"/>
      <w:r w:rsidRPr="00857428">
        <w:rPr>
          <w:sz w:val="16"/>
        </w:rPr>
        <w:t xml:space="preserve"> logic of slavery, and prevents us from seeing that this binary constitutes Blackness as the bottom of a color hierarchy. </w:t>
      </w:r>
      <w:r w:rsidRPr="00A1538C">
        <w:rPr>
          <w:rStyle w:val="Emphasis"/>
        </w:rPr>
        <w:t>However, this is not the only binary</w:t>
      </w:r>
      <w:r w:rsidRPr="00753D33">
        <w:rPr>
          <w:u w:val="single"/>
        </w:rPr>
        <w:t xml:space="preserve"> </w:t>
      </w:r>
      <w:r w:rsidRPr="00857428">
        <w:rPr>
          <w:sz w:val="16"/>
        </w:rPr>
        <w:t xml:space="preserve">that fundamentally constitutes white supremacy. </w:t>
      </w:r>
      <w:r w:rsidRPr="00857428">
        <w:rPr>
          <w:highlight w:val="green"/>
          <w:u w:val="single"/>
        </w:rPr>
        <w:t>There is</w:t>
      </w:r>
      <w:r w:rsidRPr="00753D33">
        <w:rPr>
          <w:u w:val="single"/>
        </w:rPr>
        <w:t xml:space="preserve"> also </w:t>
      </w:r>
      <w:r w:rsidRPr="00857428">
        <w:rPr>
          <w:highlight w:val="green"/>
          <w:u w:val="single"/>
        </w:rPr>
        <w:t xml:space="preserve">an </w:t>
      </w:r>
      <w:r w:rsidRPr="00D856B4">
        <w:rPr>
          <w:rStyle w:val="Emphasis"/>
          <w:highlight w:val="green"/>
        </w:rPr>
        <w:t>indigenous/settler binary</w:t>
      </w:r>
      <w:r w:rsidRPr="00857428">
        <w:rPr>
          <w:sz w:val="16"/>
        </w:rPr>
        <w:t xml:space="preserve">, where Native genocide is central to the logic of white supremacy and other non-indigenous people of color also form "a subsidiary" role. </w:t>
      </w:r>
      <w:r w:rsidRPr="00753D33">
        <w:rPr>
          <w:u w:val="single"/>
        </w:rPr>
        <w:t xml:space="preserve">We </w:t>
      </w:r>
      <w:r w:rsidRPr="00857428">
        <w:rPr>
          <w:highlight w:val="green"/>
          <w:u w:val="single"/>
        </w:rPr>
        <w:t>also</w:t>
      </w:r>
      <w:r w:rsidRPr="00753D33">
        <w:rPr>
          <w:u w:val="single"/>
        </w:rPr>
        <w:t xml:space="preserve"> face </w:t>
      </w:r>
      <w:r w:rsidRPr="00857428">
        <w:rPr>
          <w:sz w:val="16"/>
        </w:rPr>
        <w:t xml:space="preserve">another </w:t>
      </w:r>
      <w:r w:rsidRPr="00D856B4">
        <w:rPr>
          <w:rStyle w:val="Emphasis"/>
          <w:highlight w:val="green"/>
        </w:rPr>
        <w:t>Orientalist logic</w:t>
      </w:r>
      <w:r w:rsidRPr="00857428">
        <w:rPr>
          <w:highlight w:val="green"/>
          <w:u w:val="single"/>
        </w:rPr>
        <w:t xml:space="preserve"> that</w:t>
      </w:r>
      <w:r w:rsidRPr="00753D33">
        <w:rPr>
          <w:u w:val="single"/>
        </w:rPr>
        <w:t xml:space="preserve"> </w:t>
      </w:r>
      <w:r w:rsidRPr="00857428">
        <w:rPr>
          <w:sz w:val="16"/>
        </w:rPr>
        <w:t xml:space="preserve">fundamentally </w:t>
      </w:r>
      <w:r w:rsidRPr="00857428">
        <w:rPr>
          <w:highlight w:val="green"/>
          <w:u w:val="single"/>
        </w:rPr>
        <w:t>constitutes Asians, Arabs, and Latinos as</w:t>
      </w:r>
      <w:r w:rsidRPr="00753D33">
        <w:rPr>
          <w:u w:val="single"/>
        </w:rPr>
        <w:t xml:space="preserve"> foreign </w:t>
      </w:r>
      <w:r w:rsidRPr="00857428">
        <w:rPr>
          <w:highlight w:val="green"/>
          <w:u w:val="single"/>
        </w:rPr>
        <w:t>threats, requiring</w:t>
      </w:r>
      <w:r w:rsidRPr="00753D33">
        <w:rPr>
          <w:u w:val="single"/>
        </w:rPr>
        <w:t xml:space="preserve"> the United States to be at </w:t>
      </w:r>
      <w:r w:rsidRPr="00D856B4">
        <w:rPr>
          <w:rStyle w:val="Emphasis"/>
          <w:highlight w:val="green"/>
        </w:rPr>
        <w:t>permanent war</w:t>
      </w:r>
      <w:r w:rsidRPr="00753D33">
        <w:rPr>
          <w:u w:val="single"/>
        </w:rPr>
        <w:t xml:space="preserve"> </w:t>
      </w:r>
      <w:r w:rsidRPr="00857428">
        <w:rPr>
          <w:sz w:val="16"/>
        </w:rPr>
        <w:t xml:space="preserve">with these peoples. In this construction, Black and </w:t>
      </w:r>
      <w:proofErr w:type="spellStart"/>
      <w:r w:rsidRPr="00857428">
        <w:rPr>
          <w:sz w:val="16"/>
        </w:rPr>
        <w:t>Narive</w:t>
      </w:r>
      <w:proofErr w:type="spellEnd"/>
      <w:r w:rsidRPr="00857428">
        <w:rPr>
          <w:sz w:val="16"/>
        </w:rPr>
        <w:t xml:space="preserve"> peoples play subsidiary roles. Clearly the black/white binary is central to racial and political thought and practice in the United States, and any understanding of white supremacy must take it into consideration. However, </w:t>
      </w:r>
      <w:r w:rsidRPr="00753D33">
        <w:rPr>
          <w:u w:val="single"/>
        </w:rPr>
        <w:t xml:space="preserve">if we look at only this binary, we may misread </w:t>
      </w:r>
      <w:r>
        <w:rPr>
          <w:u w:val="single"/>
        </w:rPr>
        <w:t xml:space="preserve">the </w:t>
      </w:r>
      <w:r w:rsidRPr="00753D33">
        <w:rPr>
          <w:u w:val="single"/>
        </w:rPr>
        <w:t>dynamics of white supremacy in different contexts</w:t>
      </w:r>
      <w:r w:rsidRPr="00857428">
        <w:rPr>
          <w:sz w:val="16"/>
        </w:rPr>
        <w:t xml:space="preserve">. For example, critical race theorist Cheryl Harris's analysis of whiteness as property reveals this weakness. In Critical Race Theory, Harris contends that whites have a property interest in the preservation of whiteness, and seek to deprive those who are "tainted" by Black or Indian blood from these same white property interests. Harris simply assumes that the positions of African Americans and American Indians are the same, failing to consider US policies of forced assimilation and forced whiteness on American Indians. These policies have become so entrenched that when Native peoples make political claims, they have been accused of being white. When Andrew Jackson removed the Cherokee along the Trail of Tears, he argued that those who did not want removal were really white.7 In contemporary times, when I was a non-violent witness for the Chippewa </w:t>
      </w:r>
      <w:proofErr w:type="spellStart"/>
      <w:r w:rsidRPr="00857428">
        <w:rPr>
          <w:sz w:val="16"/>
        </w:rPr>
        <w:t>spearfishers</w:t>
      </w:r>
      <w:proofErr w:type="spellEnd"/>
      <w:r w:rsidRPr="00857428">
        <w:rPr>
          <w:sz w:val="16"/>
        </w:rPr>
        <w:t xml:space="preserve"> in the late 1980s, one of the more frequent slurs whites hurled when the Chippewa attempted to exercise their treaty-protected right to fish was that they had white parents, or they were really white. Status differences between Blacks and Natives are informed by the different economic positions African Americans and American Indians have in US society. &amp; African Americans have been traditionally valued for their labor, hence it is in the interest of the dominant society to have as many people marked "Black," as possible, thereby maintaining a cheap labor pool; by contrast, American Indians have been valued for the land base they occupy, so it is in the interest of dominant society to have as few people marked "Indian" as possible, facilitating access to Native lands. "Whiteness" operates differently under </w:t>
      </w:r>
      <w:proofErr w:type="gramStart"/>
      <w:r w:rsidRPr="00857428">
        <w:rPr>
          <w:sz w:val="16"/>
        </w:rPr>
        <w:t>a logic</w:t>
      </w:r>
      <w:proofErr w:type="gramEnd"/>
      <w:r w:rsidRPr="00857428">
        <w:rPr>
          <w:sz w:val="16"/>
        </w:rPr>
        <w:t xml:space="preserve"> of genocide than it does from logic of slavery. </w:t>
      </w:r>
      <w:r w:rsidRPr="00857428">
        <w:rPr>
          <w:highlight w:val="green"/>
          <w:u w:val="single"/>
        </w:rPr>
        <w:t>Another failure</w:t>
      </w:r>
      <w:r w:rsidRPr="00753D33">
        <w:rPr>
          <w:u w:val="single"/>
        </w:rPr>
        <w:t xml:space="preserve"> </w:t>
      </w:r>
      <w:r w:rsidRPr="00857428">
        <w:rPr>
          <w:sz w:val="16"/>
        </w:rPr>
        <w:t xml:space="preserve">of US-based people of color in organizing </w:t>
      </w:r>
      <w:r w:rsidRPr="00857428">
        <w:rPr>
          <w:highlight w:val="green"/>
          <w:u w:val="single"/>
        </w:rPr>
        <w:t>is</w:t>
      </w:r>
      <w:r w:rsidRPr="00753D33">
        <w:rPr>
          <w:u w:val="single"/>
        </w:rPr>
        <w:t xml:space="preserve"> </w:t>
      </w:r>
      <w:r w:rsidRPr="00857428">
        <w:rPr>
          <w:sz w:val="16"/>
        </w:rPr>
        <w:t xml:space="preserve">that </w:t>
      </w:r>
      <w:r w:rsidRPr="00753D33">
        <w:rPr>
          <w:u w:val="single"/>
        </w:rPr>
        <w:t xml:space="preserve">we </w:t>
      </w:r>
      <w:r w:rsidRPr="00857428">
        <w:rPr>
          <w:sz w:val="16"/>
        </w:rPr>
        <w:t xml:space="preserve">often </w:t>
      </w:r>
      <w:r w:rsidRPr="00753D33">
        <w:rPr>
          <w:u w:val="single"/>
        </w:rPr>
        <w:t>fall back on</w:t>
      </w:r>
      <w:r w:rsidRPr="00857428">
        <w:rPr>
          <w:sz w:val="16"/>
        </w:rPr>
        <w:t xml:space="preserve"> a "</w:t>
      </w:r>
      <w:r w:rsidRPr="00D856B4">
        <w:rPr>
          <w:rStyle w:val="Emphasis"/>
          <w:highlight w:val="green"/>
        </w:rPr>
        <w:t>US-</w:t>
      </w:r>
      <w:proofErr w:type="spellStart"/>
      <w:r w:rsidRPr="00D856B4">
        <w:rPr>
          <w:rStyle w:val="Emphasis"/>
          <w:highlight w:val="green"/>
        </w:rPr>
        <w:t>centricism</w:t>
      </w:r>
      <w:proofErr w:type="spellEnd"/>
      <w:r w:rsidRPr="00857428">
        <w:rPr>
          <w:sz w:val="16"/>
        </w:rPr>
        <w:t xml:space="preserve">," believing that what is happening "over there" is less important than what is happening here. </w:t>
      </w:r>
      <w:r w:rsidRPr="00857428">
        <w:rPr>
          <w:highlight w:val="green"/>
          <w:u w:val="single"/>
        </w:rPr>
        <w:t>We fail to see how the United States maintains the system of oppression</w:t>
      </w:r>
      <w:r w:rsidRPr="00857428">
        <w:rPr>
          <w:u w:val="single"/>
        </w:rPr>
        <w:t xml:space="preserve"> </w:t>
      </w:r>
      <w:r w:rsidRPr="00857428">
        <w:rPr>
          <w:sz w:val="16"/>
        </w:rPr>
        <w:t xml:space="preserve">here precisely by tying our allegiances to the interests of US </w:t>
      </w:r>
      <w:proofErr w:type="gramStart"/>
      <w:r w:rsidRPr="00857428">
        <w:rPr>
          <w:sz w:val="16"/>
        </w:rPr>
        <w:t>empire</w:t>
      </w:r>
      <w:proofErr w:type="gramEnd"/>
      <w:r w:rsidRPr="00857428">
        <w:rPr>
          <w:sz w:val="16"/>
        </w:rPr>
        <w:t xml:space="preserve"> "over there." </w:t>
      </w:r>
      <w:proofErr w:type="spellStart"/>
      <w:r w:rsidRPr="00857428">
        <w:rPr>
          <w:sz w:val="16"/>
        </w:rPr>
        <w:t>Heteropatriarchy</w:t>
      </w:r>
      <w:proofErr w:type="spellEnd"/>
      <w:r w:rsidRPr="00857428">
        <w:rPr>
          <w:sz w:val="16"/>
        </w:rPr>
        <w:t xml:space="preserve"> and White Supremacy </w:t>
      </w:r>
      <w:proofErr w:type="spellStart"/>
      <w:r w:rsidRPr="00D856B4">
        <w:rPr>
          <w:rStyle w:val="Emphasis"/>
          <w:highlight w:val="green"/>
        </w:rPr>
        <w:t>Heteropatriarchy</w:t>
      </w:r>
      <w:proofErr w:type="spellEnd"/>
      <w:r w:rsidRPr="00857428">
        <w:rPr>
          <w:highlight w:val="green"/>
          <w:u w:val="single"/>
        </w:rPr>
        <w:t xml:space="preserve"> is the building block of US </w:t>
      </w:r>
      <w:proofErr w:type="gramStart"/>
      <w:r w:rsidRPr="00857428">
        <w:rPr>
          <w:highlight w:val="green"/>
          <w:u w:val="single"/>
        </w:rPr>
        <w:t>empire</w:t>
      </w:r>
      <w:proofErr w:type="gramEnd"/>
      <w:r w:rsidRPr="00857428">
        <w:rPr>
          <w:u w:val="single"/>
        </w:rPr>
        <w:t xml:space="preserve">. </w:t>
      </w:r>
      <w:r w:rsidRPr="00857428">
        <w:rPr>
          <w:sz w:val="16"/>
        </w:rPr>
        <w:t xml:space="preserve">In fact, it is the building block of the nation-state form of governance. Christian Right authors make these links in their analysis of imperialism and empire. For example, Christian Right activist and founder of Prison Fellowship Charles Colson makes the connection between homosexuality and the nation-state in his analysis of the war on terror, explaining that one of the causes of terrorism is same-sex marriage: Marriage is the traditional building block of human society, intended both to unite couples and bring children into the world . . . There is a natural moral order for the family . . . the family, led by a married mother and father, is the best available structure for both child- rearing and cultural health. Marriage is not a private institution designed solely for the individual gratification of its participants. If we fail to enact a Federal Marriage Amendment, we can expect not just more family breakdown, but also more criminals behind bars and more chaos in our streets." Colson is linking the well-being of US </w:t>
      </w:r>
      <w:proofErr w:type="gramStart"/>
      <w:r w:rsidRPr="00857428">
        <w:rPr>
          <w:sz w:val="16"/>
        </w:rPr>
        <w:t>empire</w:t>
      </w:r>
      <w:proofErr w:type="gramEnd"/>
      <w:r w:rsidRPr="00857428">
        <w:rPr>
          <w:sz w:val="16"/>
        </w:rPr>
        <w:t xml:space="preserve"> to the well-being of the </w:t>
      </w:r>
      <w:proofErr w:type="spellStart"/>
      <w:r w:rsidRPr="00857428">
        <w:rPr>
          <w:sz w:val="16"/>
        </w:rPr>
        <w:t>heteropatriarchal</w:t>
      </w:r>
      <w:proofErr w:type="spellEnd"/>
      <w:r w:rsidRPr="00857428">
        <w:rPr>
          <w:sz w:val="16"/>
        </w:rPr>
        <w:t xml:space="preserve"> family. He continues: When radical Islamists see American women abusing Muslim men, as they did in the Abu Ghraib prison, and when they see news coverage of same-sex couples being "married" in US towns, we make this kind of freedom abhorrent-the kind they see as a blot on Allah's creation. We must preserve traditional marriage in order to protect the United States from those who would use our depravity to destroy us? As Ann </w:t>
      </w:r>
      <w:proofErr w:type="spellStart"/>
      <w:r w:rsidRPr="00857428">
        <w:rPr>
          <w:sz w:val="16"/>
        </w:rPr>
        <w:t>Burlein</w:t>
      </w:r>
      <w:proofErr w:type="spellEnd"/>
      <w:r w:rsidRPr="00857428">
        <w:rPr>
          <w:sz w:val="16"/>
        </w:rPr>
        <w:t xml:space="preserve"> argues in Lift High the Cross, it may be a mistake to argue that the goal of Christian Right politics is to create a theocracy in the United States. Rather, Christian Right politics work through the private family (which is coded as white, patriarchal, and middle class) to create a "Christian America." She notes that the investment in the private family makes it difficult for people to invest in more public forms of social connection. In addition, investment in the suburban private family serves to mask the public disinvestment in urban areas that makes the suburban lifestyle possible. The social decay in urban areas that results from this disinvestment is then construed as the result of deviance from the Christian family ideal rather than as the result of political and economic forces. As former head of the Christian Coalition, Ralph Reed, states: "'The only true solution to crime is to restore the family,"10 and "Family break-up causes poverty."" Concludes </w:t>
      </w:r>
      <w:proofErr w:type="spellStart"/>
      <w:r w:rsidRPr="00857428">
        <w:rPr>
          <w:sz w:val="16"/>
        </w:rPr>
        <w:t>Burlein</w:t>
      </w:r>
      <w:proofErr w:type="spellEnd"/>
      <w:r w:rsidRPr="00857428">
        <w:rPr>
          <w:sz w:val="16"/>
        </w:rPr>
        <w:t>, "</w:t>
      </w:r>
      <w:r w:rsidRPr="00857428">
        <w:rPr>
          <w:highlight w:val="green"/>
          <w:u w:val="single"/>
        </w:rPr>
        <w:t>'The family' is</w:t>
      </w:r>
      <w:r w:rsidRPr="00857428">
        <w:rPr>
          <w:u w:val="single"/>
        </w:rPr>
        <w:t xml:space="preserve"> no mere metaphor but </w:t>
      </w:r>
      <w:r w:rsidRPr="00857428">
        <w:rPr>
          <w:highlight w:val="green"/>
          <w:u w:val="single"/>
        </w:rPr>
        <w:t>a crucial technology by which</w:t>
      </w:r>
      <w:r w:rsidRPr="00857428">
        <w:rPr>
          <w:u w:val="single"/>
        </w:rPr>
        <w:t xml:space="preserve"> modern </w:t>
      </w:r>
      <w:r w:rsidRPr="00857428">
        <w:rPr>
          <w:highlight w:val="green"/>
          <w:u w:val="single"/>
        </w:rPr>
        <w:t>power is produced and exercised</w:t>
      </w:r>
      <w:r w:rsidRPr="00857428">
        <w:rPr>
          <w:sz w:val="16"/>
        </w:rPr>
        <w:t xml:space="preserve">."'* As I have argued elsewhere, in order to colonize peoples whose societies are nor based on social hierarchy, colonizers must first naturalize hierarchy through instituting patriarchy.13 In turn, </w:t>
      </w:r>
      <w:r w:rsidRPr="00857428">
        <w:rPr>
          <w:u w:val="single"/>
        </w:rPr>
        <w:t>patriarchy rests on a gender binary system in which only two genders exist</w:t>
      </w:r>
      <w:r w:rsidRPr="00857428">
        <w:rPr>
          <w:sz w:val="16"/>
        </w:rPr>
        <w:t xml:space="preserve">, </w:t>
      </w:r>
      <w:r w:rsidRPr="00857428">
        <w:rPr>
          <w:u w:val="single"/>
        </w:rPr>
        <w:t>one dominating the other</w:t>
      </w:r>
      <w:r w:rsidRPr="00857428">
        <w:rPr>
          <w:sz w:val="16"/>
        </w:rPr>
        <w:t xml:space="preserve">. Consequently, Charles Colson is correct when he says that the colonial world order depends on heteronormativity. </w:t>
      </w:r>
      <w:r w:rsidRPr="00857428">
        <w:rPr>
          <w:highlight w:val="green"/>
          <w:u w:val="single"/>
        </w:rPr>
        <w:t>Just as</w:t>
      </w:r>
      <w:r w:rsidRPr="00857428">
        <w:rPr>
          <w:u w:val="single"/>
        </w:rPr>
        <w:t xml:space="preserve"> the </w:t>
      </w:r>
      <w:r w:rsidRPr="00857428">
        <w:rPr>
          <w:highlight w:val="green"/>
          <w:u w:val="single"/>
        </w:rPr>
        <w:t xml:space="preserve">patriarchs rule the family, the elites of the nation-state rule their citizens. </w:t>
      </w:r>
      <w:r w:rsidRPr="00D856B4">
        <w:rPr>
          <w:rStyle w:val="Emphasis"/>
          <w:highlight w:val="green"/>
        </w:rPr>
        <w:t>Any liberation struggle that does not challenge heteronormativity cannot substantially challenge colonialism or white supremacy</w:t>
      </w:r>
      <w:r w:rsidRPr="00857428">
        <w:rPr>
          <w:sz w:val="16"/>
        </w:rPr>
        <w:t xml:space="preserve">. Rather, as Cathy Cohen contends, such struggles will maintain colonialism based on a politics of secondary marginalization where the most elite class of these groups will further their aspirations on the backs of those most marginalized within the community. Through this process of secondary marginalization, the national or racial justice struggle takes </w:t>
      </w:r>
      <w:r w:rsidRPr="00857428">
        <w:rPr>
          <w:sz w:val="16"/>
        </w:rPr>
        <w:lastRenderedPageBreak/>
        <w:t xml:space="preserve">on either implicitly or explicitly a nation-state model as the end point of its struggle-a model of governance in which the elites govern the rest through violence and domination, as well as exclude those who are not members of "the nation." Thus, national liberation politics become less vulnerable to being coopted by the Right when we base them on a model of liberation that fundamentally challenges right-wing conceptions of nation. We need a model based on community relationships and on mutual respect. </w:t>
      </w:r>
    </w:p>
    <w:p w:rsidR="00E67AD6" w:rsidRDefault="00E67AD6" w:rsidP="00D17C4E"/>
    <w:p w:rsidR="00E67AD6" w:rsidRPr="00015F1D" w:rsidRDefault="00E67AD6" w:rsidP="00E67AD6">
      <w:pPr>
        <w:pStyle w:val="Heading4"/>
      </w:pPr>
      <w:r>
        <w:t xml:space="preserve">Our alternative is a process of </w:t>
      </w:r>
      <w:proofErr w:type="spellStart"/>
      <w:r>
        <w:t>Intralocality</w:t>
      </w:r>
      <w:proofErr w:type="spellEnd"/>
      <w:r>
        <w:t xml:space="preserve"> is the process of being self-critical within an intersectional framework – the 1AC </w:t>
      </w:r>
      <w:proofErr w:type="spellStart"/>
      <w:r>
        <w:t>reinscibes</w:t>
      </w:r>
      <w:proofErr w:type="spellEnd"/>
      <w:r>
        <w:t xml:space="preserve"> distancing as a means of protecting one’s privilege – it’s a sequencing question – we must evaluate ourselves in relation to our social locations in the debate community as a starting-point for effective debate to occur </w:t>
      </w:r>
    </w:p>
    <w:p w:rsidR="00E67AD6" w:rsidRDefault="00E67AD6" w:rsidP="00E67AD6">
      <w:proofErr w:type="gramStart"/>
      <w:r w:rsidRPr="00032C7F">
        <w:rPr>
          <w:rStyle w:val="StyleStyleBold12pt"/>
        </w:rPr>
        <w:t>Moore 11</w:t>
      </w:r>
      <w:r w:rsidRPr="00032C7F">
        <w:t xml:space="preserve"> (Darnell L., writer and activist whose work is informed by anti-racist, feminist, queer of color, and anti-colonial thought and advocacy.</w:t>
      </w:r>
      <w:proofErr w:type="gramEnd"/>
      <w:r w:rsidRPr="00032C7F">
        <w:t xml:space="preserve"> Darnell's essays, social commentary, poetry, and interviews have appeared in various national and international media venues, including the Feminist Wire, Ebony magazine, and The Huffington Post, "On Location: The “I” in the Intersection," http://thefeministwire.com/2011/12/on-location-the-i-in-the-intersection/)</w:t>
      </w:r>
    </w:p>
    <w:p w:rsidR="00E67AD6" w:rsidRPr="005355FC" w:rsidRDefault="00E67AD6" w:rsidP="00E67AD6">
      <w:pPr>
        <w:rPr>
          <w:sz w:val="16"/>
        </w:rPr>
      </w:pPr>
      <w:r w:rsidRPr="005355FC">
        <w:rPr>
          <w:sz w:val="16"/>
        </w:rPr>
        <w:t xml:space="preserve">The most general statement of our politics at the present time would be that </w:t>
      </w:r>
      <w:r w:rsidRPr="00CE396F">
        <w:rPr>
          <w:u w:val="single"/>
        </w:rPr>
        <w:t xml:space="preserve">we are actively committed to </w:t>
      </w:r>
      <w:r w:rsidRPr="005355FC">
        <w:rPr>
          <w:sz w:val="16"/>
        </w:rPr>
        <w:t xml:space="preserve">struggling against racial, sexual, heterosexual, and class oppression and see as our particular ask </w:t>
      </w:r>
      <w:r w:rsidRPr="00CE396F">
        <w:rPr>
          <w:u w:val="single"/>
        </w:rPr>
        <w:t xml:space="preserve">the </w:t>
      </w:r>
      <w:r w:rsidRPr="005355FC">
        <w:rPr>
          <w:sz w:val="16"/>
        </w:rPr>
        <w:t xml:space="preserve">development of </w:t>
      </w:r>
      <w:r w:rsidRPr="00CE396F">
        <w:rPr>
          <w:u w:val="single"/>
        </w:rPr>
        <w:t xml:space="preserve">integrated analysis and practice based upon the fact </w:t>
      </w:r>
      <w:r w:rsidRPr="005355FC">
        <w:rPr>
          <w:sz w:val="16"/>
        </w:rPr>
        <w:t xml:space="preserve">that the major </w:t>
      </w:r>
      <w:r w:rsidRPr="00CE396F">
        <w:rPr>
          <w:u w:val="single"/>
        </w:rPr>
        <w:t>systems of oppression are interlocking</w:t>
      </w:r>
      <w:r w:rsidRPr="005355FC">
        <w:rPr>
          <w:sz w:val="16"/>
        </w:rPr>
        <w:t>. The synthesis of these oppressions creates the conditions of our lives. As black women we see black feminism as the logical political movement to combat the manifold and simultaneous oppressions that all women of color face. -The Combahee River Collective in A Black Feminist Statement</w:t>
      </w:r>
      <w:r w:rsidRPr="005355FC">
        <w:rPr>
          <w:sz w:val="12"/>
        </w:rPr>
        <w:t>¶</w:t>
      </w:r>
      <w:r w:rsidRPr="005355FC">
        <w:rPr>
          <w:sz w:val="16"/>
        </w:rPr>
        <w:t xml:space="preserve"> Many radical movement builders </w:t>
      </w:r>
      <w:proofErr w:type="gramStart"/>
      <w:r w:rsidRPr="005355FC">
        <w:rPr>
          <w:sz w:val="16"/>
        </w:rPr>
        <w:t>are</w:t>
      </w:r>
      <w:proofErr w:type="gramEnd"/>
      <w:r w:rsidRPr="005355FC">
        <w:rPr>
          <w:sz w:val="16"/>
        </w:rPr>
        <w:t xml:space="preserve"> well-versed in the theory of </w:t>
      </w:r>
      <w:proofErr w:type="spellStart"/>
      <w:r w:rsidRPr="005355FC">
        <w:rPr>
          <w:sz w:val="16"/>
        </w:rPr>
        <w:t>intersectionality</w:t>
      </w:r>
      <w:proofErr w:type="spellEnd"/>
      <w:r w:rsidRPr="005355FC">
        <w:rPr>
          <w:sz w:val="16"/>
        </w:rPr>
        <w:t xml:space="preserve">. Feminists, queer theorists and activists, critical race scholars, progressive activists, and the like owe much to our Black feminist sisters, like The Combahee River Collective, who introduced us to the reality of simultaneity–as a framework for assessing the multitude of interlocking oppressions that impact the lives of women of color–in A Black Feminist Statement (1978). Their voices and politics presaged </w:t>
      </w:r>
      <w:proofErr w:type="spellStart"/>
      <w:r w:rsidRPr="005355FC">
        <w:rPr>
          <w:sz w:val="16"/>
        </w:rPr>
        <w:t>Kimberlé</w:t>
      </w:r>
      <w:proofErr w:type="spellEnd"/>
      <w:r w:rsidRPr="005355FC">
        <w:rPr>
          <w:sz w:val="16"/>
        </w:rPr>
        <w:t xml:space="preserve"> Crenshaw’s very useful theoretical contribution of “</w:t>
      </w:r>
      <w:proofErr w:type="spellStart"/>
      <w:r w:rsidRPr="00D856B4">
        <w:rPr>
          <w:rStyle w:val="Emphasis"/>
          <w:highlight w:val="green"/>
        </w:rPr>
        <w:t>intersectionality</w:t>
      </w:r>
      <w:proofErr w:type="spellEnd"/>
      <w:r w:rsidRPr="005355FC">
        <w:rPr>
          <w:sz w:val="16"/>
        </w:rPr>
        <w:t>” to the feminist toolkit of political interventions in 1989.</w:t>
      </w:r>
      <w:r w:rsidRPr="005355FC">
        <w:rPr>
          <w:sz w:val="12"/>
        </w:rPr>
        <w:t>¶</w:t>
      </w:r>
      <w:r w:rsidRPr="005355FC">
        <w:rPr>
          <w:sz w:val="16"/>
        </w:rPr>
        <w:t xml:space="preserve"> Since its inception, many have referenced the term—sometimes without attribution to the black feminist intellectual </w:t>
      </w:r>
      <w:hyperlink r:id="rId22" w:history="1">
        <w:r w:rsidRPr="005355FC">
          <w:rPr>
            <w:rStyle w:val="Hyperlink"/>
            <w:sz w:val="16"/>
          </w:rPr>
          <w:t>genealogy</w:t>
        </w:r>
      </w:hyperlink>
      <w:r w:rsidRPr="005355FC">
        <w:rPr>
          <w:sz w:val="16"/>
        </w:rPr>
        <w:t xml:space="preserve"> from which it emerged—as a form of en vogue progressive parlance. In fact, it seems to be the case that </w:t>
      </w:r>
      <w:r w:rsidRPr="0085323C">
        <w:rPr>
          <w:u w:val="single"/>
        </w:rPr>
        <w:t xml:space="preserve">it </w:t>
      </w:r>
      <w:r w:rsidRPr="005355FC">
        <w:rPr>
          <w:highlight w:val="green"/>
          <w:u w:val="single"/>
        </w:rPr>
        <w:t>is often referenced</w:t>
      </w:r>
      <w:r w:rsidRPr="0085323C">
        <w:rPr>
          <w:u w:val="single"/>
        </w:rPr>
        <w:t xml:space="preserve"> in progressive circles </w:t>
      </w:r>
      <w:r w:rsidRPr="005355FC">
        <w:rPr>
          <w:highlight w:val="green"/>
          <w:u w:val="single"/>
        </w:rPr>
        <w:t xml:space="preserve">as a </w:t>
      </w:r>
      <w:r w:rsidRPr="00D856B4">
        <w:rPr>
          <w:rStyle w:val="Emphasis"/>
          <w:highlight w:val="green"/>
        </w:rPr>
        <w:t>counterfeit license</w:t>
      </w:r>
      <w:r w:rsidRPr="0085323C">
        <w:rPr>
          <w:u w:val="single"/>
        </w:rPr>
        <w:t xml:space="preserve"> </w:t>
      </w:r>
      <w:r w:rsidRPr="005355FC">
        <w:rPr>
          <w:sz w:val="16"/>
        </w:rPr>
        <w:t xml:space="preserve">(as in, “I understand the ways that race, sexuality, class, and gender coalesce. I get it. I really do.”) </w:t>
      </w:r>
      <w:r w:rsidRPr="005355FC">
        <w:rPr>
          <w:highlight w:val="green"/>
          <w:u w:val="single"/>
        </w:rPr>
        <w:t>to enter resistance work even if the person who declares to have a deep “understanding</w:t>
      </w:r>
      <w:r w:rsidRPr="0085323C">
        <w:rPr>
          <w:u w:val="single"/>
        </w:rPr>
        <w:t xml:space="preserve">” </w:t>
      </w:r>
      <w:r w:rsidRPr="005355FC">
        <w:rPr>
          <w:highlight w:val="green"/>
          <w:u w:val="single"/>
        </w:rPr>
        <w:t>of</w:t>
      </w:r>
      <w:r w:rsidRPr="0085323C">
        <w:rPr>
          <w:u w:val="single"/>
        </w:rPr>
        <w:t xml:space="preserve"> the connectedness of systemic matrices of </w:t>
      </w:r>
      <w:r w:rsidRPr="005355FC">
        <w:rPr>
          <w:highlight w:val="green"/>
          <w:u w:val="single"/>
        </w:rPr>
        <w:t>oppression</w:t>
      </w:r>
      <w:r w:rsidRPr="0085323C">
        <w:rPr>
          <w:u w:val="single"/>
        </w:rPr>
        <w:t xml:space="preserve">, </w:t>
      </w:r>
      <w:r w:rsidRPr="005355FC">
        <w:rPr>
          <w:highlight w:val="green"/>
          <w:u w:val="single"/>
        </w:rPr>
        <w:t xml:space="preserve">themselves, have yet </w:t>
      </w:r>
      <w:r w:rsidRPr="00D856B4">
        <w:rPr>
          <w:highlight w:val="green"/>
          <w:u w:val="single"/>
        </w:rPr>
        <w:t xml:space="preserve">to </w:t>
      </w:r>
      <w:r w:rsidRPr="00D856B4">
        <w:rPr>
          <w:rStyle w:val="Emphasis"/>
          <w:highlight w:val="green"/>
        </w:rPr>
        <w:t>discern</w:t>
      </w:r>
      <w:r w:rsidRPr="00D856B4">
        <w:rPr>
          <w:highlight w:val="green"/>
          <w:u w:val="single"/>
        </w:rPr>
        <w:t xml:space="preserve"> and </w:t>
      </w:r>
      <w:r w:rsidRPr="00D856B4">
        <w:rPr>
          <w:rStyle w:val="Emphasis"/>
          <w:highlight w:val="green"/>
        </w:rPr>
        <w:t>address</w:t>
      </w:r>
      <w:r w:rsidRPr="00D856B4">
        <w:rPr>
          <w:highlight w:val="green"/>
          <w:u w:val="single"/>
        </w:rPr>
        <w:t xml:space="preserve"> their </w:t>
      </w:r>
      <w:r w:rsidRPr="00D856B4">
        <w:rPr>
          <w:rStyle w:val="Emphasis"/>
          <w:highlight w:val="green"/>
        </w:rPr>
        <w:t>own complicity</w:t>
      </w:r>
      <w:r w:rsidRPr="00D856B4">
        <w:rPr>
          <w:highlight w:val="green"/>
          <w:u w:val="single"/>
        </w:rPr>
        <w:t xml:space="preserve"> in the </w:t>
      </w:r>
      <w:r w:rsidRPr="00D856B4">
        <w:rPr>
          <w:rStyle w:val="Emphasis"/>
          <w:highlight w:val="green"/>
        </w:rPr>
        <w:t>maintenance</w:t>
      </w:r>
      <w:r w:rsidRPr="00D856B4">
        <w:rPr>
          <w:highlight w:val="green"/>
          <w:u w:val="single"/>
        </w:rPr>
        <w:t xml:space="preserve"> of the very </w:t>
      </w:r>
      <w:r w:rsidRPr="00D856B4">
        <w:rPr>
          <w:rStyle w:val="Emphasis"/>
          <w:highlight w:val="green"/>
        </w:rPr>
        <w:t>oppressions they seek to name and demolish</w:t>
      </w:r>
      <w:r w:rsidRPr="005355FC">
        <w:rPr>
          <w:sz w:val="16"/>
        </w:rPr>
        <w:t>. I am certain that I am not the only person who has heard a person use language embedded with race, class, gender, or ability privilege follow-up with a reference to “</w:t>
      </w:r>
      <w:proofErr w:type="spellStart"/>
      <w:r w:rsidRPr="005355FC">
        <w:rPr>
          <w:sz w:val="16"/>
        </w:rPr>
        <w:t>intersectionality</w:t>
      </w:r>
      <w:proofErr w:type="spellEnd"/>
      <w:r w:rsidRPr="005355FC">
        <w:rPr>
          <w:sz w:val="16"/>
        </w:rPr>
        <w:t>.”</w:t>
      </w:r>
      <w:r w:rsidRPr="005355FC">
        <w:rPr>
          <w:sz w:val="12"/>
        </w:rPr>
        <w:t>¶</w:t>
      </w:r>
      <w:r w:rsidRPr="005355FC">
        <w:rPr>
          <w:sz w:val="16"/>
        </w:rPr>
        <w:t xml:space="preserve"> </w:t>
      </w:r>
      <w:r w:rsidRPr="005355FC">
        <w:rPr>
          <w:rStyle w:val="Emphasis"/>
        </w:rPr>
        <w:t>My concern</w:t>
      </w:r>
      <w:r w:rsidRPr="005355FC">
        <w:rPr>
          <w:sz w:val="16"/>
        </w:rPr>
        <w:t xml:space="preserve">, then, </w:t>
      </w:r>
      <w:r w:rsidRPr="005355FC">
        <w:rPr>
          <w:highlight w:val="green"/>
          <w:u w:val="single"/>
        </w:rPr>
        <w:t>has everything to do with the way</w:t>
      </w:r>
      <w:r w:rsidRPr="0085323C">
        <w:rPr>
          <w:u w:val="single"/>
        </w:rPr>
        <w:t xml:space="preserve"> that the fashioning of </w:t>
      </w:r>
      <w:proofErr w:type="spellStart"/>
      <w:r w:rsidRPr="005355FC">
        <w:rPr>
          <w:u w:val="single"/>
        </w:rPr>
        <w:t>intersectionality</w:t>
      </w:r>
      <w:proofErr w:type="spellEnd"/>
      <w:r w:rsidRPr="005355FC">
        <w:rPr>
          <w:u w:val="single"/>
        </w:rPr>
        <w:t xml:space="preserve"> as </w:t>
      </w:r>
      <w:r w:rsidRPr="005355FC">
        <w:rPr>
          <w:highlight w:val="green"/>
          <w:u w:val="single"/>
        </w:rPr>
        <w:t xml:space="preserve">a </w:t>
      </w:r>
      <w:r w:rsidRPr="00D856B4">
        <w:rPr>
          <w:rStyle w:val="Emphasis"/>
          <w:highlight w:val="green"/>
        </w:rPr>
        <w:t>political framework</w:t>
      </w:r>
      <w:r w:rsidRPr="00D856B4">
        <w:rPr>
          <w:highlight w:val="green"/>
          <w:u w:val="single"/>
        </w:rPr>
        <w:t xml:space="preserve"> </w:t>
      </w:r>
      <w:r w:rsidRPr="005355FC">
        <w:rPr>
          <w:highlight w:val="green"/>
          <w:u w:val="single"/>
        </w:rPr>
        <w:t xml:space="preserve">can lead toward the good work of analyzing </w:t>
      </w:r>
      <w:r w:rsidRPr="005355FC">
        <w:rPr>
          <w:u w:val="single"/>
        </w:rPr>
        <w:t xml:space="preserve">ideological and material </w:t>
      </w:r>
      <w:r w:rsidRPr="005355FC">
        <w:rPr>
          <w:highlight w:val="green"/>
          <w:u w:val="single"/>
        </w:rPr>
        <w:t>systems of oppression</w:t>
      </w:r>
      <w:r w:rsidRPr="0085323C">
        <w:rPr>
          <w:u w:val="single"/>
        </w:rPr>
        <w:t>—</w:t>
      </w:r>
      <w:r w:rsidRPr="005355FC">
        <w:rPr>
          <w:highlight w:val="green"/>
          <w:u w:val="single"/>
        </w:rPr>
        <w:t xml:space="preserve">as they </w:t>
      </w:r>
      <w:r w:rsidRPr="00D856B4">
        <w:rPr>
          <w:highlight w:val="green"/>
          <w:u w:val="single"/>
        </w:rPr>
        <w:t xml:space="preserve">function </w:t>
      </w:r>
      <w:r w:rsidRPr="00D856B4">
        <w:rPr>
          <w:rStyle w:val="Emphasis"/>
          <w:highlight w:val="green"/>
        </w:rPr>
        <w:t>“out there</w:t>
      </w:r>
      <w:r w:rsidRPr="00D856B4">
        <w:rPr>
          <w:sz w:val="16"/>
          <w:highlight w:val="green"/>
        </w:rPr>
        <w:t>”—</w:t>
      </w:r>
      <w:r w:rsidRPr="00D856B4">
        <w:rPr>
          <w:highlight w:val="green"/>
          <w:u w:val="single"/>
        </w:rPr>
        <w:t xml:space="preserve">and </w:t>
      </w:r>
      <w:r w:rsidRPr="00D856B4">
        <w:rPr>
          <w:rStyle w:val="Emphasis"/>
          <w:highlight w:val="green"/>
        </w:rPr>
        <w:t>away</w:t>
      </w:r>
      <w:r w:rsidRPr="00D856B4">
        <w:rPr>
          <w:highlight w:val="green"/>
          <w:u w:val="single"/>
        </w:rPr>
        <w:t xml:space="preserve"> </w:t>
      </w:r>
      <w:r w:rsidRPr="005355FC">
        <w:rPr>
          <w:highlight w:val="green"/>
          <w:u w:val="single"/>
        </w:rPr>
        <w:t>from the</w:t>
      </w:r>
      <w:r w:rsidRPr="005120E2">
        <w:rPr>
          <w:u w:val="single"/>
        </w:rPr>
        <w:t xml:space="preserve"> </w:t>
      </w:r>
      <w:r w:rsidRPr="005355FC">
        <w:rPr>
          <w:sz w:val="16"/>
        </w:rPr>
        <w:t xml:space="preserve">great work of critical analyses of the </w:t>
      </w:r>
      <w:r w:rsidRPr="005355FC">
        <w:rPr>
          <w:highlight w:val="green"/>
          <w:u w:val="single"/>
        </w:rPr>
        <w:t>ways</w:t>
      </w:r>
      <w:r w:rsidRPr="005120E2">
        <w:rPr>
          <w:u w:val="single"/>
        </w:rPr>
        <w:t xml:space="preserve"> in which </w:t>
      </w:r>
      <w:r w:rsidRPr="00D856B4">
        <w:rPr>
          <w:rStyle w:val="Emphasis"/>
          <w:highlight w:val="green"/>
        </w:rPr>
        <w:t>we</w:t>
      </w:r>
      <w:r w:rsidRPr="005120E2">
        <w:rPr>
          <w:u w:val="single"/>
        </w:rPr>
        <w:t>, ourselves</w:t>
      </w:r>
      <w:r w:rsidRPr="005355FC">
        <w:rPr>
          <w:sz w:val="16"/>
        </w:rPr>
        <w:t xml:space="preserve">, </w:t>
      </w:r>
      <w:r w:rsidRPr="005355FC">
        <w:rPr>
          <w:highlight w:val="green"/>
          <w:u w:val="single"/>
        </w:rPr>
        <w:t xml:space="preserve">can function as </w:t>
      </w:r>
      <w:proofErr w:type="spellStart"/>
      <w:r w:rsidRPr="005355FC">
        <w:rPr>
          <w:highlight w:val="green"/>
          <w:u w:val="single"/>
        </w:rPr>
        <w:t>actants</w:t>
      </w:r>
      <w:proofErr w:type="spellEnd"/>
      <w:r w:rsidRPr="005355FC">
        <w:rPr>
          <w:highlight w:val="green"/>
          <w:u w:val="single"/>
        </w:rPr>
        <w:t xml:space="preserve"> in the </w:t>
      </w:r>
      <w:r w:rsidRPr="00D856B4">
        <w:rPr>
          <w:rStyle w:val="Emphasis"/>
          <w:highlight w:val="green"/>
        </w:rPr>
        <w:t>narratives of counter-resistance</w:t>
      </w:r>
      <w:r w:rsidRPr="00D856B4">
        <w:rPr>
          <w:highlight w:val="green"/>
          <w:u w:val="single"/>
        </w:rPr>
        <w:t xml:space="preserve"> that we </w:t>
      </w:r>
      <w:r w:rsidRPr="00D856B4">
        <w:rPr>
          <w:rStyle w:val="Emphasis"/>
          <w:highlight w:val="green"/>
        </w:rPr>
        <w:t>rehearse</w:t>
      </w:r>
      <w:r w:rsidRPr="005355FC">
        <w:rPr>
          <w:sz w:val="16"/>
        </w:rPr>
        <w:t xml:space="preserve">. In other words, </w:t>
      </w:r>
      <w:r w:rsidRPr="00D856B4">
        <w:rPr>
          <w:rStyle w:val="Emphasis"/>
          <w:highlight w:val="green"/>
        </w:rPr>
        <w:t>we might be missing the opportunity to read our complicities, our privileges, our accesses, our excesses, our excuses, our modes of oppressing—located “in here”—as they occupy each of us</w:t>
      </w:r>
      <w:r w:rsidRPr="005120E2">
        <w:rPr>
          <w:u w:val="single"/>
        </w:rPr>
        <w:t>.</w:t>
      </w:r>
      <w:r w:rsidRPr="005355FC">
        <w:rPr>
          <w:sz w:val="12"/>
        </w:rPr>
        <w:t>¶</w:t>
      </w:r>
      <w:r w:rsidRPr="005355FC">
        <w:rPr>
          <w:sz w:val="16"/>
        </w:rPr>
        <w:t xml:space="preserve"> Crenshaw’s theorization has provided us with a useful lens to assess the </w:t>
      </w:r>
      <w:proofErr w:type="spellStart"/>
      <w:r w:rsidRPr="005355FC">
        <w:rPr>
          <w:sz w:val="16"/>
        </w:rPr>
        <w:t>problematics</w:t>
      </w:r>
      <w:proofErr w:type="spellEnd"/>
      <w:r w:rsidRPr="005355FC">
        <w:rPr>
          <w:sz w:val="16"/>
        </w:rPr>
        <w:t xml:space="preserve"> of the interrelated, interlocking apparatuses of power and privilege and their resulting epiphenomena of powerlessness and subjugation. </w:t>
      </w:r>
      <w:r w:rsidRPr="005355FC">
        <w:rPr>
          <w:highlight w:val="green"/>
          <w:u w:val="single"/>
        </w:rPr>
        <w:t>Many</w:t>
      </w:r>
      <w:r w:rsidRPr="005355FC">
        <w:rPr>
          <w:u w:val="single"/>
        </w:rPr>
        <w:t xml:space="preserve"> have </w:t>
      </w:r>
      <w:r w:rsidRPr="005355FC">
        <w:rPr>
          <w:highlight w:val="green"/>
          <w:u w:val="single"/>
        </w:rPr>
        <w:t>focus</w:t>
      </w:r>
      <w:r w:rsidRPr="005355FC">
        <w:rPr>
          <w:u w:val="single"/>
        </w:rPr>
        <w:t xml:space="preserve">ed </w:t>
      </w:r>
      <w:r w:rsidRPr="005355FC">
        <w:rPr>
          <w:highlight w:val="green"/>
          <w:u w:val="single"/>
        </w:rPr>
        <w:t>on the external dimensions of oppression and</w:t>
      </w:r>
      <w:r w:rsidRPr="005355FC">
        <w:rPr>
          <w:u w:val="single"/>
        </w:rPr>
        <w:t xml:space="preserve"> their material </w:t>
      </w:r>
      <w:r w:rsidRPr="005355FC">
        <w:rPr>
          <w:highlight w:val="green"/>
          <w:u w:val="single"/>
        </w:rPr>
        <w:t>results manifested in the lives of the marginalized, but might our times be asking</w:t>
      </w:r>
      <w:r w:rsidRPr="005355FC">
        <w:rPr>
          <w:u w:val="single"/>
        </w:rPr>
        <w:t xml:space="preserve"> of us </w:t>
      </w:r>
      <w:r w:rsidRPr="005355FC">
        <w:rPr>
          <w:highlight w:val="green"/>
          <w:u w:val="single"/>
        </w:rPr>
        <w:t>to</w:t>
      </w:r>
      <w:r w:rsidRPr="005355FC">
        <w:rPr>
          <w:u w:val="single"/>
        </w:rPr>
        <w:t xml:space="preserve"> deeply </w:t>
      </w:r>
      <w:r w:rsidRPr="00D856B4">
        <w:rPr>
          <w:rStyle w:val="Emphasis"/>
          <w:highlight w:val="green"/>
        </w:rPr>
        <w:t>consider our own “stuff” that might instigate such oppressions?¶</w:t>
      </w:r>
      <w:r w:rsidRPr="00D856B4">
        <w:rPr>
          <w:sz w:val="16"/>
          <w:highlight w:val="green"/>
        </w:rPr>
        <w:t xml:space="preserve"> </w:t>
      </w:r>
      <w:r w:rsidRPr="00D856B4">
        <w:rPr>
          <w:highlight w:val="green"/>
          <w:u w:val="single"/>
        </w:rPr>
        <w:t xml:space="preserve">What if we </w:t>
      </w:r>
      <w:r w:rsidRPr="00D856B4">
        <w:rPr>
          <w:rStyle w:val="Emphasis"/>
          <w:highlight w:val="green"/>
        </w:rPr>
        <w:t>extended</w:t>
      </w:r>
      <w:r w:rsidRPr="005355FC">
        <w:rPr>
          <w:u w:val="single"/>
        </w:rPr>
        <w:t xml:space="preserve"> </w:t>
      </w:r>
      <w:r w:rsidRPr="005355FC">
        <w:rPr>
          <w:sz w:val="16"/>
        </w:rPr>
        <w:t xml:space="preserve">Crenshaw’s theory of </w:t>
      </w:r>
      <w:proofErr w:type="spellStart"/>
      <w:r w:rsidRPr="005355FC">
        <w:rPr>
          <w:highlight w:val="green"/>
          <w:u w:val="single"/>
        </w:rPr>
        <w:t>intersectionality</w:t>
      </w:r>
      <w:proofErr w:type="spellEnd"/>
      <w:r w:rsidRPr="005355FC">
        <w:rPr>
          <w:highlight w:val="green"/>
          <w:u w:val="single"/>
        </w:rPr>
        <w:t xml:space="preserve"> by invoking</w:t>
      </w:r>
      <w:r w:rsidRPr="005355FC">
        <w:rPr>
          <w:u w:val="single"/>
        </w:rPr>
        <w:t xml:space="preserve"> </w:t>
      </w:r>
      <w:r w:rsidRPr="005355FC">
        <w:rPr>
          <w:sz w:val="16"/>
        </w:rPr>
        <w:t xml:space="preserve">what we might name </w:t>
      </w:r>
      <w:r w:rsidRPr="00D856B4">
        <w:rPr>
          <w:rStyle w:val="Emphasis"/>
          <w:highlight w:val="green"/>
        </w:rPr>
        <w:t>“</w:t>
      </w:r>
      <w:proofErr w:type="spellStart"/>
      <w:r w:rsidRPr="00D856B4">
        <w:rPr>
          <w:rStyle w:val="Emphasis"/>
          <w:highlight w:val="green"/>
        </w:rPr>
        <w:t>intralocality</w:t>
      </w:r>
      <w:proofErr w:type="spellEnd"/>
      <w:r w:rsidRPr="00D856B4">
        <w:rPr>
          <w:rStyle w:val="Emphasis"/>
          <w:highlight w:val="green"/>
        </w:rPr>
        <w:t>”?</w:t>
      </w:r>
      <w:r w:rsidRPr="005355FC">
        <w:rPr>
          <w:u w:val="single"/>
        </w:rPr>
        <w:t xml:space="preserve"> </w:t>
      </w:r>
      <w:r w:rsidRPr="005355FC">
        <w:rPr>
          <w:sz w:val="16"/>
        </w:rPr>
        <w:t>Borrowing from sociologists, the term “</w:t>
      </w:r>
      <w:r w:rsidRPr="00D856B4">
        <w:rPr>
          <w:rStyle w:val="Emphasis"/>
          <w:highlight w:val="green"/>
        </w:rPr>
        <w:t>social location</w:t>
      </w:r>
      <w:r w:rsidRPr="005355FC">
        <w:rPr>
          <w:sz w:val="16"/>
        </w:rPr>
        <w:t xml:space="preserve">,” which broadly </w:t>
      </w:r>
      <w:r w:rsidRPr="005355FC">
        <w:rPr>
          <w:highlight w:val="green"/>
          <w:u w:val="single"/>
        </w:rPr>
        <w:t xml:space="preserve">speaks to </w:t>
      </w:r>
      <w:r w:rsidRPr="00D856B4">
        <w:rPr>
          <w:rStyle w:val="Emphasis"/>
          <w:highlight w:val="green"/>
        </w:rPr>
        <w:t>one’s context</w:t>
      </w:r>
      <w:r w:rsidRPr="00D856B4">
        <w:rPr>
          <w:highlight w:val="green"/>
          <w:u w:val="single"/>
        </w:rPr>
        <w:t xml:space="preserve">, highlights </w:t>
      </w:r>
      <w:r w:rsidRPr="00D856B4">
        <w:rPr>
          <w:rStyle w:val="Emphasis"/>
          <w:highlight w:val="green"/>
        </w:rPr>
        <w:t>one’s standpoint(s</w:t>
      </w:r>
      <w:r w:rsidRPr="005355FC">
        <w:rPr>
          <w:rStyle w:val="Emphasis"/>
        </w:rPr>
        <w:t>)</w:t>
      </w:r>
      <w:r w:rsidRPr="005355FC">
        <w:rPr>
          <w:u w:val="single"/>
        </w:rPr>
        <w:t xml:space="preserve">—the social spaces where s/he is positioned </w:t>
      </w:r>
      <w:r w:rsidRPr="005355FC">
        <w:rPr>
          <w:sz w:val="16"/>
        </w:rPr>
        <w:t xml:space="preserve">(i.e. race, class, gender, geographical, etc.). </w:t>
      </w:r>
      <w:proofErr w:type="spellStart"/>
      <w:r w:rsidRPr="00D856B4">
        <w:rPr>
          <w:rStyle w:val="Emphasis"/>
          <w:highlight w:val="green"/>
        </w:rPr>
        <w:t>Intralocality</w:t>
      </w:r>
      <w:proofErr w:type="spellEnd"/>
      <w:r w:rsidRPr="005355FC">
        <w:rPr>
          <w:sz w:val="16"/>
        </w:rPr>
        <w:t xml:space="preserve">, then, </w:t>
      </w:r>
      <w:r w:rsidRPr="00D856B4">
        <w:rPr>
          <w:rStyle w:val="Emphasis"/>
          <w:highlight w:val="green"/>
        </w:rPr>
        <w:t>is concerned with the social locations that foreground our knowing and experiencing of our world and our relationships to the systems and people within our world</w:t>
      </w:r>
      <w:r w:rsidRPr="00D856B4">
        <w:rPr>
          <w:highlight w:val="green"/>
          <w:u w:val="single"/>
        </w:rPr>
        <w:t xml:space="preserve">. </w:t>
      </w:r>
      <w:proofErr w:type="spellStart"/>
      <w:r w:rsidRPr="00D856B4">
        <w:rPr>
          <w:rStyle w:val="Emphasis"/>
          <w:highlight w:val="green"/>
        </w:rPr>
        <w:lastRenderedPageBreak/>
        <w:t>Intralocality</w:t>
      </w:r>
      <w:proofErr w:type="spellEnd"/>
      <w:r w:rsidRPr="00D856B4">
        <w:rPr>
          <w:rStyle w:val="Emphasis"/>
          <w:highlight w:val="green"/>
        </w:rPr>
        <w:t xml:space="preserve"> is a call to theorize the self in relation to power and privilege, powerlessness and subjugation</w:t>
      </w:r>
      <w:r w:rsidRPr="005355FC">
        <w:rPr>
          <w:rStyle w:val="Emphasis"/>
        </w:rPr>
        <w:t>.</w:t>
      </w:r>
      <w:r w:rsidRPr="005355FC">
        <w:rPr>
          <w:u w:val="single"/>
        </w:rPr>
        <w:t xml:space="preserve"> </w:t>
      </w:r>
      <w:r w:rsidRPr="005355FC">
        <w:rPr>
          <w:highlight w:val="green"/>
          <w:u w:val="single"/>
        </w:rPr>
        <w:t>It</w:t>
      </w:r>
      <w:r w:rsidRPr="005355FC">
        <w:rPr>
          <w:u w:val="single"/>
        </w:rPr>
        <w:t xml:space="preserve"> is work that </w:t>
      </w:r>
      <w:r w:rsidRPr="00D856B4">
        <w:rPr>
          <w:rStyle w:val="Emphasis"/>
          <w:highlight w:val="green"/>
        </w:rPr>
        <w:t>requires the locating of the “I” in the intersection</w:t>
      </w:r>
      <w:r w:rsidRPr="005355FC">
        <w:rPr>
          <w:sz w:val="16"/>
        </w:rPr>
        <w:t xml:space="preserve">. And </w:t>
      </w:r>
      <w:r w:rsidRPr="005355FC">
        <w:rPr>
          <w:highlight w:val="green"/>
          <w:u w:val="single"/>
        </w:rPr>
        <w:t>while it could be argued</w:t>
      </w:r>
      <w:r w:rsidRPr="005355FC">
        <w:rPr>
          <w:u w:val="single"/>
        </w:rPr>
        <w:t xml:space="preserve"> </w:t>
      </w:r>
      <w:r w:rsidRPr="005355FC">
        <w:rPr>
          <w:sz w:val="16"/>
        </w:rPr>
        <w:t xml:space="preserve">that </w:t>
      </w:r>
      <w:r w:rsidRPr="005355FC">
        <w:rPr>
          <w:highlight w:val="green"/>
          <w:u w:val="single"/>
        </w:rPr>
        <w:t>such work is highly individualistic</w:t>
      </w:r>
      <w:r w:rsidRPr="005355FC">
        <w:rPr>
          <w:sz w:val="16"/>
          <w:highlight w:val="green"/>
        </w:rPr>
        <w:t xml:space="preserve">, </w:t>
      </w:r>
      <w:r w:rsidRPr="005355FC">
        <w:rPr>
          <w:u w:val="single"/>
        </w:rPr>
        <w:t xml:space="preserve">I contend </w:t>
      </w:r>
      <w:r w:rsidRPr="005355FC">
        <w:rPr>
          <w:sz w:val="16"/>
        </w:rPr>
        <w:t xml:space="preserve">that </w:t>
      </w:r>
      <w:r w:rsidRPr="00D856B4">
        <w:rPr>
          <w:rStyle w:val="Emphasis"/>
          <w:highlight w:val="green"/>
        </w:rPr>
        <w:t>it is at the very level of self-in-relation-to-community where communal transformation is made possible</w:t>
      </w:r>
      <w:r w:rsidRPr="005355FC">
        <w:rPr>
          <w:u w:val="single"/>
        </w:rPr>
        <w:t>.</w:t>
      </w:r>
      <w:r w:rsidRPr="005355FC">
        <w:rPr>
          <w:sz w:val="12"/>
        </w:rPr>
        <w:t>¶</w:t>
      </w:r>
      <w:r w:rsidRPr="005355FC">
        <w:rPr>
          <w:sz w:val="12"/>
          <w:u w:val="single"/>
        </w:rPr>
        <w:t xml:space="preserve"> </w:t>
      </w:r>
      <w:r w:rsidRPr="005355FC">
        <w:rPr>
          <w:u w:val="single"/>
        </w:rPr>
        <w:t>Might it be time to travel into the deep of our contexts? Might it be time for us</w:t>
      </w:r>
      <w:r w:rsidRPr="005355FC">
        <w:rPr>
          <w:sz w:val="16"/>
        </w:rPr>
        <w:t>—theorists/activists—</w:t>
      </w:r>
      <w:r w:rsidRPr="005355FC">
        <w:rPr>
          <w:u w:val="single"/>
        </w:rPr>
        <w:t xml:space="preserve">to do the work of </w:t>
      </w:r>
      <w:proofErr w:type="spellStart"/>
      <w:r w:rsidRPr="005355FC">
        <w:rPr>
          <w:u w:val="single"/>
        </w:rPr>
        <w:t>intersectionality</w:t>
      </w:r>
      <w:proofErr w:type="spellEnd"/>
      <w:r w:rsidRPr="005355FC">
        <w:rPr>
          <w:u w:val="single"/>
        </w:rPr>
        <w:t xml:space="preserve"> </w:t>
      </w:r>
      <w:r w:rsidRPr="005355FC">
        <w:rPr>
          <w:sz w:val="16"/>
        </w:rPr>
        <w:t>(</w:t>
      </w:r>
      <w:r w:rsidRPr="005355FC">
        <w:rPr>
          <w:u w:val="single"/>
        </w:rPr>
        <w:t>macro/system-analysis) in concert with the intra-local (micro/self-focused analysis)?</w:t>
      </w:r>
      <w:r w:rsidRPr="005355FC">
        <w:rPr>
          <w:sz w:val="12"/>
        </w:rPr>
        <w:t>¶</w:t>
      </w:r>
      <w:r w:rsidRPr="005355FC">
        <w:rPr>
          <w:sz w:val="16"/>
        </w:rPr>
        <w:t xml:space="preserve"> </w:t>
      </w:r>
      <w:proofErr w:type="spellStart"/>
      <w:r w:rsidRPr="005355FC">
        <w:rPr>
          <w:sz w:val="16"/>
        </w:rPr>
        <w:t>Intersectionality</w:t>
      </w:r>
      <w:proofErr w:type="spellEnd"/>
      <w:r w:rsidRPr="005355FC">
        <w:rPr>
          <w:sz w:val="16"/>
        </w:rPr>
        <w:t xml:space="preserve"> as an analysis, rightly, asks of us to examine systemic oppressions, but </w:t>
      </w:r>
      <w:r w:rsidRPr="00D856B4">
        <w:rPr>
          <w:rStyle w:val="Emphasis"/>
          <w:highlight w:val="green"/>
        </w:rPr>
        <w:t>in these times of radical and spontaneous insurgencies</w:t>
      </w:r>
      <w:r w:rsidRPr="005355FC">
        <w:rPr>
          <w:sz w:val="16"/>
        </w:rPr>
        <w:t xml:space="preserve">—times </w:t>
      </w:r>
      <w:r w:rsidRPr="005355FC">
        <w:rPr>
          <w:u w:val="single"/>
        </w:rPr>
        <w:t xml:space="preserve">when </w:t>
      </w:r>
      <w:r w:rsidRPr="00D856B4">
        <w:rPr>
          <w:rStyle w:val="Emphasis"/>
          <w:highlight w:val="green"/>
        </w:rPr>
        <w:t xml:space="preserve">we should reflect on our need to </w:t>
      </w:r>
      <w:proofErr w:type="spellStart"/>
      <w:r w:rsidRPr="00D856B4">
        <w:rPr>
          <w:rStyle w:val="Emphasis"/>
          <w:highlight w:val="green"/>
        </w:rPr>
        <w:t>unoccupy</w:t>
      </w:r>
      <w:proofErr w:type="spellEnd"/>
      <w:r w:rsidRPr="005355FC">
        <w:rPr>
          <w:u w:val="single"/>
        </w:rPr>
        <w:t xml:space="preserve"> </w:t>
      </w:r>
      <w:r w:rsidRPr="005355FC">
        <w:rPr>
          <w:sz w:val="16"/>
        </w:rPr>
        <w:t xml:space="preserve">those </w:t>
      </w:r>
      <w:r w:rsidRPr="00D856B4">
        <w:rPr>
          <w:rStyle w:val="Emphasis"/>
          <w:highlight w:val="green"/>
        </w:rPr>
        <w:t>sites of privilege</w:t>
      </w:r>
      <w:r w:rsidRPr="005355FC">
        <w:rPr>
          <w:u w:val="single"/>
        </w:rPr>
        <w:t xml:space="preserve"> </w:t>
      </w:r>
      <w:r w:rsidRPr="005355FC">
        <w:rPr>
          <w:sz w:val="16"/>
        </w:rPr>
        <w:t xml:space="preserve">(where they exist) </w:t>
      </w:r>
      <w:r w:rsidRPr="00D856B4">
        <w:rPr>
          <w:rStyle w:val="Emphasis"/>
          <w:highlight w:val="green"/>
        </w:rPr>
        <w:t>in our own lives even as we occupy</w:t>
      </w:r>
      <w:r w:rsidRPr="005355FC">
        <w:rPr>
          <w:u w:val="single"/>
        </w:rPr>
        <w:t xml:space="preserve"> </w:t>
      </w:r>
      <w:r w:rsidRPr="005355FC">
        <w:rPr>
          <w:sz w:val="16"/>
        </w:rPr>
        <w:t xml:space="preserve">some </w:t>
      </w:r>
      <w:r w:rsidRPr="00D856B4">
        <w:rPr>
          <w:rStyle w:val="Emphasis"/>
          <w:highlight w:val="green"/>
        </w:rPr>
        <w:t>other sites of domination</w:t>
      </w:r>
      <w:r w:rsidRPr="00D856B4">
        <w:rPr>
          <w:sz w:val="16"/>
          <w:highlight w:val="green"/>
        </w:rPr>
        <w:t>—</w:t>
      </w:r>
      <w:r w:rsidRPr="00D856B4">
        <w:rPr>
          <w:rStyle w:val="Emphasis"/>
          <w:highlight w:val="green"/>
        </w:rPr>
        <w:t>work must be done at the level of the self-in-community</w:t>
      </w:r>
      <w:r w:rsidRPr="00754309">
        <w:rPr>
          <w:rStyle w:val="Emphasis"/>
        </w:rPr>
        <w:t>.</w:t>
      </w:r>
      <w:r w:rsidRPr="005355FC">
        <w:rPr>
          <w:u w:val="single"/>
        </w:rPr>
        <w:t xml:space="preserve"> </w:t>
      </w:r>
      <w:r w:rsidRPr="00754309">
        <w:rPr>
          <w:highlight w:val="green"/>
          <w:u w:val="single"/>
        </w:rPr>
        <w:t>We cannot</w:t>
      </w:r>
      <w:r w:rsidRPr="005355FC">
        <w:rPr>
          <w:sz w:val="16"/>
        </w:rPr>
        <w:t>—as a progressive community—</w:t>
      </w:r>
      <w:r w:rsidRPr="00754309">
        <w:rPr>
          <w:highlight w:val="green"/>
          <w:u w:val="single"/>
        </w:rPr>
        <w:t>rally around</w:t>
      </w:r>
      <w:r w:rsidRPr="005355FC">
        <w:rPr>
          <w:u w:val="single"/>
        </w:rPr>
        <w:t xml:space="preserve"> </w:t>
      </w:r>
      <w:r w:rsidRPr="005355FC">
        <w:rPr>
          <w:sz w:val="16"/>
        </w:rPr>
        <w:t>notions of “</w:t>
      </w:r>
      <w:r w:rsidRPr="00754309">
        <w:rPr>
          <w:highlight w:val="green"/>
          <w:u w:val="single"/>
        </w:rPr>
        <w:t>progression</w:t>
      </w:r>
      <w:r w:rsidRPr="005355FC">
        <w:rPr>
          <w:sz w:val="16"/>
        </w:rPr>
        <w:t xml:space="preserve">” and, </w:t>
      </w:r>
      <w:r w:rsidRPr="00754309">
        <w:rPr>
          <w:highlight w:val="green"/>
          <w:u w:val="single"/>
        </w:rPr>
        <w:t xml:space="preserve">yet, be complicit in the very homo/transphobias, racisms, sexisms, </w:t>
      </w:r>
      <w:proofErr w:type="spellStart"/>
      <w:r w:rsidRPr="00754309">
        <w:rPr>
          <w:highlight w:val="green"/>
          <w:u w:val="single"/>
        </w:rPr>
        <w:t>ableisms</w:t>
      </w:r>
      <w:proofErr w:type="spellEnd"/>
      <w:r w:rsidRPr="00754309">
        <w:rPr>
          <w:highlight w:val="green"/>
          <w:u w:val="single"/>
        </w:rPr>
        <w:t>,</w:t>
      </w:r>
      <w:r w:rsidRPr="005355FC">
        <w:rPr>
          <w:u w:val="single"/>
        </w:rPr>
        <w:t xml:space="preserve"> </w:t>
      </w:r>
      <w:r w:rsidRPr="005355FC">
        <w:rPr>
          <w:sz w:val="16"/>
        </w:rPr>
        <w:t xml:space="preserve">etc. </w:t>
      </w:r>
      <w:r w:rsidRPr="00754309">
        <w:rPr>
          <w:highlight w:val="green"/>
          <w:u w:val="single"/>
        </w:rPr>
        <w:t>that</w:t>
      </w:r>
      <w:r w:rsidRPr="005355FC">
        <w:rPr>
          <w:u w:val="single"/>
        </w:rPr>
        <w:t xml:space="preserve"> </w:t>
      </w:r>
      <w:r w:rsidRPr="005355FC">
        <w:rPr>
          <w:sz w:val="16"/>
        </w:rPr>
        <w:t xml:space="preserve">violently </w:t>
      </w:r>
      <w:r w:rsidRPr="00D856B4">
        <w:rPr>
          <w:rStyle w:val="Emphasis"/>
          <w:highlight w:val="green"/>
        </w:rPr>
        <w:t>terrorize the lives</w:t>
      </w:r>
      <w:r w:rsidRPr="00D856B4">
        <w:rPr>
          <w:highlight w:val="green"/>
          <w:u w:val="single"/>
        </w:rPr>
        <w:t xml:space="preserve"> </w:t>
      </w:r>
      <w:r w:rsidRPr="00754309">
        <w:rPr>
          <w:highlight w:val="green"/>
          <w:u w:val="single"/>
        </w:rPr>
        <w:t>of</w:t>
      </w:r>
      <w:r w:rsidRPr="005355FC">
        <w:rPr>
          <w:u w:val="single"/>
        </w:rPr>
        <w:t xml:space="preserve"> </w:t>
      </w:r>
      <w:r w:rsidRPr="005355FC">
        <w:rPr>
          <w:sz w:val="16"/>
        </w:rPr>
        <w:t xml:space="preserve">so </w:t>
      </w:r>
      <w:r w:rsidRPr="00754309">
        <w:rPr>
          <w:highlight w:val="green"/>
          <w:u w:val="single"/>
        </w:rPr>
        <w:t>many others</w:t>
      </w:r>
      <w:r w:rsidRPr="005355FC">
        <w:rPr>
          <w:sz w:val="16"/>
        </w:rPr>
        <w:t xml:space="preserve">. </w:t>
      </w:r>
      <w:r w:rsidRPr="00754309">
        <w:rPr>
          <w:highlight w:val="green"/>
          <w:u w:val="single"/>
        </w:rPr>
        <w:t xml:space="preserve">If a </w:t>
      </w:r>
      <w:r w:rsidRPr="00D856B4">
        <w:rPr>
          <w:rStyle w:val="Emphasis"/>
          <w:highlight w:val="green"/>
        </w:rPr>
        <w:t>more loving</w:t>
      </w:r>
      <w:r w:rsidRPr="00D856B4">
        <w:rPr>
          <w:highlight w:val="green"/>
          <w:u w:val="single"/>
        </w:rPr>
        <w:t xml:space="preserve"> and </w:t>
      </w:r>
      <w:r w:rsidRPr="00D856B4">
        <w:rPr>
          <w:rStyle w:val="Emphasis"/>
          <w:highlight w:val="green"/>
        </w:rPr>
        <w:t>just community</w:t>
      </w:r>
      <w:r w:rsidRPr="00D856B4">
        <w:rPr>
          <w:highlight w:val="green"/>
          <w:u w:val="single"/>
        </w:rPr>
        <w:t xml:space="preserve"> is to be </w:t>
      </w:r>
      <w:r w:rsidRPr="00D856B4">
        <w:rPr>
          <w:rStyle w:val="Emphasis"/>
          <w:highlight w:val="green"/>
        </w:rPr>
        <w:t>imagined</w:t>
      </w:r>
      <w:r w:rsidRPr="00D856B4">
        <w:rPr>
          <w:highlight w:val="green"/>
          <w:u w:val="single"/>
        </w:rPr>
        <w:t xml:space="preserve"> and </w:t>
      </w:r>
      <w:r w:rsidRPr="00D856B4">
        <w:rPr>
          <w:rStyle w:val="Emphasis"/>
          <w:highlight w:val="green"/>
        </w:rPr>
        <w:t>advanced</w:t>
      </w:r>
      <w:r w:rsidRPr="005355FC">
        <w:rPr>
          <w:u w:val="single"/>
        </w:rPr>
        <w:t xml:space="preserve">, it seems to me </w:t>
      </w:r>
      <w:r w:rsidRPr="005355FC">
        <w:rPr>
          <w:sz w:val="16"/>
        </w:rPr>
        <w:t xml:space="preserve">that </w:t>
      </w:r>
      <w:r w:rsidRPr="00754309">
        <w:rPr>
          <w:highlight w:val="green"/>
          <w:u w:val="single"/>
        </w:rPr>
        <w:t xml:space="preserve">we would need to </w:t>
      </w:r>
      <w:r w:rsidRPr="00D856B4">
        <w:rPr>
          <w:rStyle w:val="Emphasis"/>
          <w:highlight w:val="green"/>
        </w:rPr>
        <w:t>start</w:t>
      </w:r>
      <w:r w:rsidRPr="00D856B4">
        <w:rPr>
          <w:highlight w:val="green"/>
          <w:u w:val="single"/>
        </w:rPr>
        <w:t xml:space="preserve"> at a </w:t>
      </w:r>
      <w:r w:rsidRPr="00D856B4">
        <w:rPr>
          <w:rStyle w:val="Emphasis"/>
          <w:highlight w:val="green"/>
        </w:rPr>
        <w:t>different location</w:t>
      </w:r>
      <w:r w:rsidRPr="00D856B4">
        <w:rPr>
          <w:highlight w:val="green"/>
          <w:u w:val="single"/>
        </w:rPr>
        <w:t xml:space="preserve"> than we might’ve expected: </w:t>
      </w:r>
      <w:r w:rsidRPr="00D856B4">
        <w:rPr>
          <w:rStyle w:val="Emphasis"/>
          <w:highlight w:val="green"/>
        </w:rPr>
        <w:t>self</w:t>
      </w:r>
      <w:r w:rsidRPr="00754309">
        <w:rPr>
          <w:rStyle w:val="Emphasis"/>
        </w:rPr>
        <w:t>.</w:t>
      </w:r>
    </w:p>
    <w:p w:rsidR="00E67AD6" w:rsidRDefault="00E67AD6" w:rsidP="00E67AD6">
      <w:pPr>
        <w:tabs>
          <w:tab w:val="left" w:pos="180"/>
        </w:tabs>
        <w:ind w:left="180"/>
        <w:rPr>
          <w:rStyle w:val="TitleChar"/>
        </w:rPr>
      </w:pPr>
    </w:p>
    <w:p w:rsidR="00E67AD6" w:rsidRDefault="00E67AD6" w:rsidP="00E67AD6">
      <w:pPr>
        <w:tabs>
          <w:tab w:val="left" w:pos="180"/>
        </w:tabs>
        <w:ind w:left="180"/>
        <w:rPr>
          <w:rStyle w:val="TitleChar"/>
        </w:rPr>
      </w:pPr>
    </w:p>
    <w:p w:rsidR="00E67AD6" w:rsidRPr="005F6D29" w:rsidRDefault="00E67AD6" w:rsidP="00E67AD6">
      <w:pPr>
        <w:rPr>
          <w:bCs/>
          <w:sz w:val="24"/>
        </w:rPr>
      </w:pPr>
      <w:r>
        <w:rPr>
          <w:rStyle w:val="StyleStyleBold12pt"/>
          <w:sz w:val="24"/>
        </w:rPr>
        <w:t>It’s a pre-requisite</w:t>
      </w:r>
      <w:r w:rsidRPr="008A697D">
        <w:rPr>
          <w:rStyle w:val="StyleStyleBold12pt"/>
          <w:sz w:val="24"/>
        </w:rPr>
        <w:t xml:space="preserve"> </w:t>
      </w:r>
      <w:r>
        <w:rPr>
          <w:rStyle w:val="StyleStyleBold12pt"/>
          <w:sz w:val="24"/>
        </w:rPr>
        <w:t>to prevent the reproduction of oppression here</w:t>
      </w:r>
    </w:p>
    <w:p w:rsidR="00E67AD6" w:rsidRPr="003A21BC" w:rsidRDefault="00E67AD6" w:rsidP="00E67AD6">
      <w:pPr>
        <w:pStyle w:val="tag"/>
        <w:tabs>
          <w:tab w:val="left" w:pos="360"/>
        </w:tabs>
      </w:pPr>
      <w:r w:rsidRPr="003A21BC">
        <w:t>Singer 89</w:t>
      </w:r>
    </w:p>
    <w:p w:rsidR="00E67AD6" w:rsidRPr="003A21BC" w:rsidRDefault="00E67AD6" w:rsidP="00E67AD6">
      <w:pPr>
        <w:pStyle w:val="tag"/>
        <w:tabs>
          <w:tab w:val="left" w:pos="360"/>
        </w:tabs>
        <w:rPr>
          <w:rStyle w:val="Emphasis"/>
          <w:rFonts w:eastAsiaTheme="majorEastAsia"/>
          <w:b/>
        </w:rPr>
      </w:pPr>
      <w:r w:rsidRPr="003A21BC">
        <w:rPr>
          <w:rStyle w:val="Emphasis"/>
          <w:rFonts w:eastAsiaTheme="majorEastAsia"/>
        </w:rPr>
        <w:t>(</w:t>
      </w:r>
      <w:r w:rsidRPr="008A697D">
        <w:rPr>
          <w:rStyle w:val="Emphasis"/>
          <w:rFonts w:eastAsiaTheme="majorEastAsia"/>
        </w:rPr>
        <w:t>Joseph William, Associate Professor Boston University of Law, Duke Law Journal)</w:t>
      </w:r>
    </w:p>
    <w:p w:rsidR="00E67AD6" w:rsidRDefault="00E67AD6" w:rsidP="00E67AD6">
      <w:pPr>
        <w:tabs>
          <w:tab w:val="left" w:pos="180"/>
        </w:tabs>
        <w:ind w:left="180"/>
        <w:rPr>
          <w:rStyle w:val="TitleChar"/>
        </w:rPr>
      </w:pPr>
      <w:r w:rsidRPr="00044F64">
        <w:rPr>
          <w:rStyle w:val="Emphasis"/>
        </w:rPr>
        <w:t xml:space="preserve">Spelman argues that the categories and forms of discourse we use, </w:t>
      </w:r>
      <w:r w:rsidRPr="003A21BC">
        <w:rPr>
          <w:rStyle w:val="TitleChar"/>
          <w:highlight w:val="yellow"/>
        </w:rPr>
        <w:t>the assumptions with which we approach the world, and the modes of analysis we employ have important consequences in channeling our attention</w:t>
      </w:r>
      <w:r w:rsidRPr="003A21BC">
        <w:rPr>
          <w:rStyle w:val="TitleChar"/>
        </w:rPr>
        <w:t xml:space="preserve"> </w:t>
      </w:r>
      <w:r w:rsidRPr="00044F64">
        <w:rPr>
          <w:rStyle w:val="Emphasis"/>
        </w:rPr>
        <w:t>in particular directions</w:t>
      </w:r>
      <w:r w:rsidRPr="003A21BC">
        <w:rPr>
          <w:rStyle w:val="TitleChar"/>
        </w:rPr>
        <w:t xml:space="preserve">. </w:t>
      </w:r>
      <w:r w:rsidRPr="003A21BC">
        <w:rPr>
          <w:rStyle w:val="TitleChar"/>
          <w:highlight w:val="yellow"/>
        </w:rPr>
        <w:t>The paradigms we adopt affect what we see and how we interpret it.</w:t>
      </w:r>
      <w:r w:rsidRPr="003A21BC">
        <w:rPr>
          <w:rStyle w:val="TitleChar"/>
        </w:rPr>
        <w:t xml:space="preserve"> They determine</w:t>
      </w:r>
      <w:r w:rsidRPr="003A21BC">
        <w:t xml:space="preserve"> </w:t>
      </w:r>
      <w:r w:rsidRPr="00044F64">
        <w:rPr>
          <w:rStyle w:val="Emphasis"/>
        </w:rPr>
        <w:t>to a large extent</w:t>
      </w:r>
      <w:r w:rsidRPr="003A21BC">
        <w:t xml:space="preserve">, </w:t>
      </w:r>
      <w:r w:rsidRPr="00044F64">
        <w:rPr>
          <w:rStyle w:val="TitleChar"/>
        </w:rPr>
        <w:t>who we listen to and what we make of what we hear. They</w:t>
      </w:r>
      <w:r w:rsidRPr="003A21BC">
        <w:rPr>
          <w:rStyle w:val="TitleChar"/>
        </w:rPr>
        <w:t xml:space="preserve"> determine what </w:t>
      </w:r>
      <w:r w:rsidRPr="00044F64">
        <w:rPr>
          <w:rStyle w:val="TitleChar"/>
        </w:rPr>
        <w:t>questions we ask and the kinds of answers we seek</w:t>
      </w:r>
      <w:r w:rsidRPr="003A21BC">
        <w:rPr>
          <w:rStyle w:val="TitleChar"/>
        </w:rPr>
        <w:t>. Investigation into such matters is important</w:t>
      </w:r>
      <w:r w:rsidRPr="003A21BC">
        <w:t xml:space="preserve">, </w:t>
      </w:r>
      <w:r w:rsidRPr="003A21BC">
        <w:rPr>
          <w:rStyle w:val="Strong"/>
        </w:rPr>
        <w:t>according to Spelman</w:t>
      </w:r>
      <w:r w:rsidRPr="003A21BC">
        <w:t xml:space="preserve">, </w:t>
      </w:r>
      <w:r w:rsidRPr="003A21BC">
        <w:rPr>
          <w:rStyle w:val="TitleChar"/>
        </w:rPr>
        <w:t xml:space="preserve">because </w:t>
      </w:r>
      <w:r w:rsidRPr="00044F64">
        <w:rPr>
          <w:rStyle w:val="TitleChar"/>
          <w:highlight w:val="yellow"/>
        </w:rPr>
        <w:t xml:space="preserve">the seemingly </w:t>
      </w:r>
      <w:r w:rsidRPr="003A21BC">
        <w:rPr>
          <w:rStyle w:val="TitleChar"/>
          <w:highlight w:val="yellow"/>
        </w:rPr>
        <w:t>neutral and innocuous assumptions with which we approach the world may blot from our view facts we</w:t>
      </w:r>
      <w:r w:rsidRPr="003A21BC">
        <w:rPr>
          <w:rStyle w:val="TitleChar"/>
        </w:rPr>
        <w:t xml:space="preserve"> </w:t>
      </w:r>
      <w:r w:rsidRPr="00044F64">
        <w:rPr>
          <w:rStyle w:val="Emphasis"/>
        </w:rPr>
        <w:t>ourselves</w:t>
      </w:r>
      <w:r w:rsidRPr="003A21BC">
        <w:rPr>
          <w:rStyle w:val="TitleChar"/>
        </w:rPr>
        <w:t xml:space="preserve"> </w:t>
      </w:r>
      <w:r w:rsidRPr="003A21BC">
        <w:rPr>
          <w:rStyle w:val="TitleChar"/>
          <w:highlight w:val="yellow"/>
        </w:rPr>
        <w:t>would consider to be important</w:t>
      </w:r>
      <w:r w:rsidRPr="003A21BC">
        <w:rPr>
          <w:rStyle w:val="TitleChar"/>
        </w:rPr>
        <w:t>.</w:t>
      </w:r>
      <w:r w:rsidRPr="003A21BC">
        <w:t xml:space="preserve"> </w:t>
      </w:r>
      <w:r w:rsidRPr="00044F64">
        <w:rPr>
          <w:rStyle w:val="Emphasis"/>
        </w:rPr>
        <w:t>In this way,</w:t>
      </w:r>
      <w:r w:rsidRPr="003A21BC">
        <w:t xml:space="preserve"> </w:t>
      </w:r>
      <w:r w:rsidRPr="003A21BC">
        <w:rPr>
          <w:rStyle w:val="TitleChar"/>
          <w:highlight w:val="yellow"/>
        </w:rPr>
        <w:t>we may unconsciously recreate</w:t>
      </w:r>
      <w:r w:rsidRPr="003A21BC">
        <w:rPr>
          <w:rStyle w:val="TitleChar"/>
        </w:rPr>
        <w:t xml:space="preserve"> or express </w:t>
      </w:r>
      <w:r w:rsidRPr="003A21BC">
        <w:rPr>
          <w:rStyle w:val="TitleChar"/>
          <w:highlight w:val="yellow"/>
        </w:rPr>
        <w:t>forms of hierarchy</w:t>
      </w:r>
      <w:r w:rsidRPr="003A21BC">
        <w:t xml:space="preserve"> </w:t>
      </w:r>
      <w:r w:rsidRPr="003A21BC">
        <w:rPr>
          <w:rStyle w:val="Strong"/>
        </w:rPr>
        <w:t>that we intended to criticize</w:t>
      </w:r>
      <w:r w:rsidRPr="003A21BC">
        <w:t xml:space="preserve">. </w:t>
      </w:r>
      <w:r w:rsidRPr="00044F64">
        <w:rPr>
          <w:rStyle w:val="Emphasis"/>
        </w:rPr>
        <w:t>Self</w:t>
      </w:r>
      <w:r w:rsidRPr="003A21BC">
        <w:rPr>
          <w:rStyle w:val="TitleChar"/>
        </w:rPr>
        <w:t>-</w:t>
      </w:r>
      <w:r w:rsidRPr="003A21BC">
        <w:rPr>
          <w:rStyle w:val="TitleChar"/>
          <w:highlight w:val="yellow"/>
        </w:rPr>
        <w:t>reflection</w:t>
      </w:r>
      <w:r w:rsidRPr="003A21BC">
        <w:rPr>
          <w:rStyle w:val="TitleChar"/>
        </w:rPr>
        <w:t xml:space="preserve"> </w:t>
      </w:r>
      <w:r w:rsidRPr="00044F64">
        <w:rPr>
          <w:rStyle w:val="Emphasis"/>
        </w:rPr>
        <w:t>about such matters</w:t>
      </w:r>
      <w:r w:rsidRPr="003A21BC">
        <w:rPr>
          <w:rStyle w:val="TitleChar"/>
        </w:rPr>
        <w:t xml:space="preserve"> </w:t>
      </w:r>
      <w:r w:rsidRPr="003A21BC">
        <w:rPr>
          <w:rStyle w:val="TitleChar"/>
          <w:highlight w:val="yellow"/>
        </w:rPr>
        <w:t>may enable us to ferret out the political effects</w:t>
      </w:r>
      <w:r w:rsidRPr="003A21BC">
        <w:rPr>
          <w:rStyle w:val="TitleChar"/>
        </w:rPr>
        <w:t xml:space="preserve"> of seemingly neutral premises. </w:t>
      </w:r>
      <w:r w:rsidRPr="003A21BC">
        <w:rPr>
          <w:rStyle w:val="TitleChar"/>
          <w:highlight w:val="yellow"/>
        </w:rPr>
        <w:t>We should be on the lookout</w:t>
      </w:r>
      <w:r w:rsidRPr="003A21BC">
        <w:rPr>
          <w:rStyle w:val="TitleChar"/>
        </w:rPr>
        <w:t xml:space="preserve"> for ways in which our approaches to problems of illegitimate power relations reinforce those very relations. </w:t>
      </w:r>
      <w:r w:rsidRPr="003A21BC">
        <w:rPr>
          <w:rStyle w:val="TitleChar"/>
          <w:highlight w:val="yellow"/>
        </w:rPr>
        <w:t>Good intentions do not immunize against the illegitimate exercise of power.</w:t>
      </w:r>
      <w:r w:rsidRPr="003A21BC">
        <w:rPr>
          <w:rStyle w:val="TitleChar"/>
        </w:rPr>
        <w:t xml:space="preserve"> </w:t>
      </w:r>
      <w:r w:rsidRPr="003A21BC">
        <w:rPr>
          <w:rStyle w:val="Strong"/>
        </w:rPr>
        <w:t>In fact</w:t>
      </w:r>
      <w:r w:rsidRPr="003A21BC">
        <w:t xml:space="preserve">, </w:t>
      </w:r>
      <w:r w:rsidRPr="003A21BC">
        <w:rPr>
          <w:rStyle w:val="TitleChar"/>
        </w:rPr>
        <w:t xml:space="preserve">a great impetus to the exercise of power is the inability to recognize that one is exercising it; when this happens, </w:t>
      </w:r>
      <w:r w:rsidRPr="003A21BC">
        <w:rPr>
          <w:rStyle w:val="TitleChar"/>
          <w:highlight w:val="yellow"/>
        </w:rPr>
        <w:t>one need not worry about whether power is being used wisely. One goal</w:t>
      </w:r>
      <w:r w:rsidRPr="003A21BC">
        <w:rPr>
          <w:rStyle w:val="TitleChar"/>
        </w:rPr>
        <w:t xml:space="preserve"> of philosophic </w:t>
      </w:r>
      <w:proofErr w:type="gramStart"/>
      <w:r w:rsidRPr="003A21BC">
        <w:rPr>
          <w:rStyle w:val="TitleChar"/>
        </w:rPr>
        <w:t>inquiry,</w:t>
      </w:r>
      <w:proofErr w:type="gramEnd"/>
      <w:r w:rsidRPr="003A21BC">
        <w:rPr>
          <w:rStyle w:val="TitleChar"/>
        </w:rPr>
        <w:t xml:space="preserve"> </w:t>
      </w:r>
      <w:r w:rsidRPr="003A21BC">
        <w:rPr>
          <w:rStyle w:val="TitleChar"/>
          <w:highlight w:val="yellow"/>
        </w:rPr>
        <w:t>therefore is to understand concretely where privilege lodges in our thought.</w:t>
      </w:r>
      <w:r w:rsidRPr="003A21BC">
        <w:rPr>
          <w:rStyle w:val="TitleChar"/>
        </w:rPr>
        <w:t xml:space="preserve"> </w:t>
      </w:r>
    </w:p>
    <w:p w:rsidR="00EC18B9" w:rsidRDefault="00EC18B9" w:rsidP="00E67AD6">
      <w:pPr>
        <w:tabs>
          <w:tab w:val="left" w:pos="180"/>
        </w:tabs>
        <w:ind w:left="180"/>
        <w:rPr>
          <w:rStyle w:val="TitleChar"/>
        </w:rPr>
      </w:pPr>
    </w:p>
    <w:p w:rsidR="00EC18B9" w:rsidRDefault="00EC18B9" w:rsidP="00E67AD6">
      <w:pPr>
        <w:tabs>
          <w:tab w:val="left" w:pos="180"/>
        </w:tabs>
        <w:ind w:left="180"/>
        <w:rPr>
          <w:rStyle w:val="TitleChar"/>
        </w:rPr>
      </w:pPr>
    </w:p>
    <w:p w:rsidR="00EC18B9" w:rsidRDefault="00717622" w:rsidP="00EC18B9">
      <w:pPr>
        <w:pStyle w:val="Heading1"/>
        <w:rPr>
          <w:rStyle w:val="TitleChar"/>
        </w:rPr>
      </w:pPr>
      <w:bookmarkStart w:id="0" w:name="_GoBack"/>
      <w:bookmarkEnd w:id="0"/>
      <w:r>
        <w:rPr>
          <w:rStyle w:val="TitleChar"/>
        </w:rPr>
        <w:lastRenderedPageBreak/>
        <w:t xml:space="preserve">1nc </w:t>
      </w:r>
      <w:r w:rsidR="00EC18B9">
        <w:rPr>
          <w:rStyle w:val="TitleChar"/>
        </w:rPr>
        <w:t>Case</w:t>
      </w:r>
    </w:p>
    <w:p w:rsidR="00EC18B9" w:rsidRPr="00EC18B9" w:rsidRDefault="00EC18B9" w:rsidP="00EC18B9"/>
    <w:p w:rsidR="00EC18B9" w:rsidRPr="008C3A85" w:rsidRDefault="00EC18B9" w:rsidP="00EC18B9">
      <w:pPr>
        <w:rPr>
          <w:b/>
        </w:rPr>
      </w:pPr>
      <w:r w:rsidRPr="008C3A85">
        <w:rPr>
          <w:b/>
        </w:rPr>
        <w:t>The affirmative re-inscribes the primacy of liberal legalism as a method of restraint—that paradoxically collapses resistance to Executive excesses.</w:t>
      </w:r>
    </w:p>
    <w:p w:rsidR="00EC18B9" w:rsidRPr="008C3A85" w:rsidRDefault="00EC18B9" w:rsidP="00EC18B9">
      <w:pPr>
        <w:rPr>
          <w:bCs/>
        </w:rPr>
      </w:pPr>
      <w:r w:rsidRPr="008C3A85">
        <w:rPr>
          <w:b/>
        </w:rPr>
        <w:t xml:space="preserve">Margulies </w:t>
      </w:r>
      <w:r>
        <w:rPr>
          <w:b/>
        </w:rPr>
        <w:t>’</w:t>
      </w:r>
      <w:r w:rsidRPr="008C3A85">
        <w:rPr>
          <w:b/>
        </w:rPr>
        <w:t>11</w:t>
      </w:r>
      <w:r>
        <w:rPr>
          <w:rStyle w:val="StyleStyleBold12pt"/>
          <w:b w:val="0"/>
        </w:rPr>
        <w:t xml:space="preserve"> </w:t>
      </w:r>
      <w:r w:rsidRPr="008C3A85">
        <w:rPr>
          <w:sz w:val="16"/>
          <w:szCs w:val="16"/>
        </w:rPr>
        <w:t xml:space="preserve">Joseph, Joseph Margulies is a Clinical Professor, Northwestern University School of Law. He was counsel of record for the petitioners in </w:t>
      </w:r>
      <w:proofErr w:type="spellStart"/>
      <w:r w:rsidRPr="008C3A85">
        <w:rPr>
          <w:sz w:val="16"/>
          <w:szCs w:val="16"/>
        </w:rPr>
        <w:t>Rasul</w:t>
      </w:r>
      <w:proofErr w:type="spellEnd"/>
      <w:r w:rsidRPr="008C3A85">
        <w:rPr>
          <w:sz w:val="16"/>
          <w:szCs w:val="16"/>
        </w:rPr>
        <w:t xml:space="preserve"> v. Bush and </w:t>
      </w:r>
      <w:proofErr w:type="spellStart"/>
      <w:r w:rsidRPr="008C3A85">
        <w:rPr>
          <w:sz w:val="16"/>
          <w:szCs w:val="16"/>
        </w:rPr>
        <w:t>Munaf</w:t>
      </w:r>
      <w:proofErr w:type="spellEnd"/>
      <w:r w:rsidRPr="008C3A85">
        <w:rPr>
          <w:sz w:val="16"/>
          <w:szCs w:val="16"/>
        </w:rPr>
        <w:t xml:space="preserve"> v. </w:t>
      </w:r>
      <w:proofErr w:type="spellStart"/>
      <w:r w:rsidRPr="008C3A85">
        <w:rPr>
          <w:sz w:val="16"/>
          <w:szCs w:val="16"/>
        </w:rPr>
        <w:t>Geren</w:t>
      </w:r>
      <w:proofErr w:type="spellEnd"/>
      <w:r w:rsidRPr="008C3A85">
        <w:rPr>
          <w:sz w:val="16"/>
          <w:szCs w:val="16"/>
        </w:rPr>
        <w:t xml:space="preserve">. He now is counsel of record for Abu </w:t>
      </w:r>
      <w:proofErr w:type="spellStart"/>
      <w:r w:rsidRPr="008C3A85">
        <w:rPr>
          <w:sz w:val="16"/>
          <w:szCs w:val="16"/>
        </w:rPr>
        <w:t>Zubaydah</w:t>
      </w:r>
      <w:proofErr w:type="spellEnd"/>
      <w:r w:rsidRPr="008C3A85">
        <w:rPr>
          <w:sz w:val="16"/>
          <w:szCs w:val="16"/>
        </w:rPr>
        <w:t xml:space="preserve">, for whose torture (termed harsh interrogation by some) Bush Administration officials John </w:t>
      </w:r>
      <w:proofErr w:type="spellStart"/>
      <w:r w:rsidRPr="008C3A85">
        <w:rPr>
          <w:sz w:val="16"/>
          <w:szCs w:val="16"/>
        </w:rPr>
        <w:t>Yoo</w:t>
      </w:r>
      <w:proofErr w:type="spellEnd"/>
      <w:r w:rsidRPr="008C3A85">
        <w:rPr>
          <w:sz w:val="16"/>
          <w:szCs w:val="16"/>
        </w:rPr>
        <w:t xml:space="preserve"> and Jay </w:t>
      </w:r>
      <w:proofErr w:type="spellStart"/>
      <w:r w:rsidRPr="008C3A85">
        <w:rPr>
          <w:sz w:val="16"/>
          <w:szCs w:val="16"/>
        </w:rPr>
        <w:t>Bybee</w:t>
      </w:r>
      <w:proofErr w:type="spellEnd"/>
      <w:r w:rsidRPr="008C3A85">
        <w:rPr>
          <w:sz w:val="16"/>
          <w:szCs w:val="16"/>
        </w:rPr>
        <w:t xml:space="preserve"> wrote authorizing legal opinions. Earlier versions of this paper were presented at workshops at the American Bar Foundation and the 2010 Law and Society Association Conference in </w:t>
      </w:r>
      <w:proofErr w:type="gramStart"/>
      <w:r w:rsidRPr="008C3A85">
        <w:rPr>
          <w:sz w:val="16"/>
          <w:szCs w:val="16"/>
        </w:rPr>
        <w:t>Chicago.,</w:t>
      </w:r>
      <w:proofErr w:type="gramEnd"/>
      <w:r w:rsidRPr="008C3A85">
        <w:rPr>
          <w:sz w:val="16"/>
          <w:szCs w:val="16"/>
        </w:rPr>
        <w:t xml:space="preserve"> Hope Metcalf is a Lecturer, Yale Law School. Metcalf is co-counsel for the plaintiffs/petitioners in Padilla v. Rumsfeld, Padilla v. </w:t>
      </w:r>
      <w:proofErr w:type="spellStart"/>
      <w:r w:rsidRPr="008C3A85">
        <w:rPr>
          <w:sz w:val="16"/>
          <w:szCs w:val="16"/>
        </w:rPr>
        <w:t>Yoo</w:t>
      </w:r>
      <w:proofErr w:type="spellEnd"/>
      <w:r w:rsidRPr="008C3A85">
        <w:rPr>
          <w:sz w:val="16"/>
          <w:szCs w:val="16"/>
        </w:rPr>
        <w:t xml:space="preserve">, </w:t>
      </w:r>
      <w:proofErr w:type="spellStart"/>
      <w:r w:rsidRPr="008C3A85">
        <w:rPr>
          <w:sz w:val="16"/>
          <w:szCs w:val="16"/>
        </w:rPr>
        <w:t>Jeppesen</w:t>
      </w:r>
      <w:proofErr w:type="spellEnd"/>
      <w:r w:rsidRPr="008C3A85">
        <w:rPr>
          <w:sz w:val="16"/>
          <w:szCs w:val="16"/>
        </w:rPr>
        <w:t xml:space="preserve"> v. Mohammed, and </w:t>
      </w:r>
      <w:proofErr w:type="spellStart"/>
      <w:r w:rsidRPr="008C3A85">
        <w:rPr>
          <w:sz w:val="16"/>
          <w:szCs w:val="16"/>
        </w:rPr>
        <w:t>Maqaleh</w:t>
      </w:r>
      <w:proofErr w:type="spellEnd"/>
      <w:r w:rsidRPr="008C3A85">
        <w:rPr>
          <w:sz w:val="16"/>
          <w:szCs w:val="16"/>
        </w:rPr>
        <w:t xml:space="preserve"> v. Obama. She has written numerous amicus briefs in support of petitioners in suits against the government arising out of counterterrorism policies, including in </w:t>
      </w:r>
      <w:proofErr w:type="spellStart"/>
      <w:r w:rsidRPr="008C3A85">
        <w:rPr>
          <w:sz w:val="16"/>
          <w:szCs w:val="16"/>
        </w:rPr>
        <w:t>Munaf</w:t>
      </w:r>
      <w:proofErr w:type="spellEnd"/>
      <w:r w:rsidRPr="008C3A85">
        <w:rPr>
          <w:sz w:val="16"/>
          <w:szCs w:val="16"/>
        </w:rPr>
        <w:t xml:space="preserve"> v. </w:t>
      </w:r>
      <w:proofErr w:type="spellStart"/>
      <w:r w:rsidRPr="008C3A85">
        <w:rPr>
          <w:sz w:val="16"/>
          <w:szCs w:val="16"/>
        </w:rPr>
        <w:t>Geren</w:t>
      </w:r>
      <w:proofErr w:type="spellEnd"/>
      <w:r w:rsidRPr="008C3A85">
        <w:rPr>
          <w:sz w:val="16"/>
          <w:szCs w:val="16"/>
        </w:rPr>
        <w:t xml:space="preserve"> and </w:t>
      </w:r>
      <w:proofErr w:type="spellStart"/>
      <w:r w:rsidRPr="008C3A85">
        <w:rPr>
          <w:sz w:val="16"/>
          <w:szCs w:val="16"/>
        </w:rPr>
        <w:t>Boumediene</w:t>
      </w:r>
      <w:proofErr w:type="spellEnd"/>
      <w:r w:rsidRPr="008C3A85">
        <w:rPr>
          <w:sz w:val="16"/>
          <w:szCs w:val="16"/>
        </w:rPr>
        <w:t xml:space="preserve"> v. </w:t>
      </w:r>
      <w:proofErr w:type="gramStart"/>
      <w:r w:rsidRPr="008C3A85">
        <w:rPr>
          <w:sz w:val="16"/>
          <w:szCs w:val="16"/>
        </w:rPr>
        <w:t>Bush.,</w:t>
      </w:r>
      <w:proofErr w:type="gramEnd"/>
      <w:r w:rsidRPr="008C3A85">
        <w:rPr>
          <w:sz w:val="16"/>
          <w:szCs w:val="16"/>
        </w:rPr>
        <w:t xml:space="preserve"> “Terrorizing Academia,” http://www.swlaw.edu/pdfs/jle/jle603jmarguilies.pdf</w:t>
      </w:r>
    </w:p>
    <w:p w:rsidR="00EC18B9" w:rsidRPr="00A17B25" w:rsidRDefault="00EC18B9" w:rsidP="00EC18B9">
      <w:pPr>
        <w:rPr>
          <w:sz w:val="16"/>
        </w:rPr>
      </w:pPr>
      <w:r w:rsidRPr="00A17B25">
        <w:rPr>
          <w:sz w:val="16"/>
        </w:rPr>
        <w:t xml:space="preserve">In an observation more often repeated than defended, </w:t>
      </w:r>
      <w:r w:rsidRPr="00A17B25">
        <w:rPr>
          <w:u w:val="single"/>
        </w:rPr>
        <w:t>we are told</w:t>
      </w:r>
      <w:r w:rsidRPr="00A17B25">
        <w:rPr>
          <w:sz w:val="16"/>
        </w:rPr>
        <w:t xml:space="preserve"> that the attacks of </w:t>
      </w:r>
      <w:r w:rsidRPr="00A17B25">
        <w:rPr>
          <w:u w:val="single"/>
        </w:rPr>
        <w:t>September 11 “changed everything.”</w:t>
      </w:r>
      <w:r w:rsidRPr="00A17B25">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w:t>
      </w:r>
      <w:proofErr w:type="spellStart"/>
      <w:r w:rsidRPr="00A17B25">
        <w:rPr>
          <w:sz w:val="16"/>
        </w:rPr>
        <w:t>proceduralists</w:t>
      </w:r>
      <w:proofErr w:type="spellEnd"/>
      <w:r w:rsidRPr="00A17B25">
        <w:rPr>
          <w:sz w:val="16"/>
        </w:rPr>
        <w:t xml:space="preserve">.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w:t>
      </w:r>
      <w:proofErr w:type="spellStart"/>
      <w:r w:rsidRPr="00A17B25">
        <w:rPr>
          <w:sz w:val="16"/>
        </w:rPr>
        <w:t>Proceduralists</w:t>
      </w:r>
      <w:proofErr w:type="spellEnd"/>
      <w:r w:rsidRPr="00A17B25">
        <w:rPr>
          <w:sz w:val="16"/>
        </w:rPr>
        <w:t xml:space="preserve">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A17B25">
        <w:rPr>
          <w:u w:val="single"/>
        </w:rPr>
        <w:t xml:space="preserve">Despite profound differences between and within these groups, legal scholars in </w:t>
      </w:r>
      <w:r w:rsidRPr="00A17B25">
        <w:rPr>
          <w:rStyle w:val="Emphasis"/>
        </w:rPr>
        <w:t xml:space="preserve">all three camps </w:t>
      </w:r>
      <w:r w:rsidRPr="00A17B25">
        <w:rPr>
          <w:sz w:val="16"/>
        </w:rPr>
        <w:t xml:space="preserve">(as well as litigants and clinicians, including the authors) shared a common perspective—viz., that </w:t>
      </w:r>
      <w:r w:rsidRPr="00E1510B">
        <w:rPr>
          <w:highlight w:val="cyan"/>
          <w:u w:val="single"/>
        </w:rPr>
        <w:t>repressive legal policies</w:t>
      </w:r>
      <w:r w:rsidRPr="00E1510B">
        <w:rPr>
          <w:sz w:val="16"/>
          <w:highlight w:val="cyan"/>
        </w:rPr>
        <w:t xml:space="preserve"> </w:t>
      </w:r>
      <w:r w:rsidRPr="00E1510B">
        <w:rPr>
          <w:highlight w:val="cyan"/>
          <w:u w:val="single"/>
        </w:rPr>
        <w:t>adopted by wartime governments are</w:t>
      </w:r>
      <w:r w:rsidRPr="00A17B25">
        <w:rPr>
          <w:sz w:val="16"/>
        </w:rPr>
        <w:t xml:space="preserve"> </w:t>
      </w:r>
      <w:r w:rsidRPr="00E1510B">
        <w:rPr>
          <w:rStyle w:val="Emphasis"/>
          <w:highlight w:val="cyan"/>
        </w:rPr>
        <w:t>temporary departures</w:t>
      </w:r>
      <w:r w:rsidRPr="00A17B25">
        <w:rPr>
          <w:sz w:val="16"/>
        </w:rPr>
        <w:t xml:space="preserve"> </w:t>
      </w:r>
      <w:r w:rsidRPr="00A17B25">
        <w:rPr>
          <w:u w:val="single"/>
        </w:rPr>
        <w:t>from</w:t>
      </w:r>
      <w:r w:rsidRPr="00A17B25">
        <w:rPr>
          <w:sz w:val="16"/>
        </w:rPr>
        <w:t xml:space="preserve"> hypothesized </w:t>
      </w:r>
      <w:r w:rsidRPr="00A17B25">
        <w:rPr>
          <w:u w:val="single"/>
        </w:rPr>
        <w:t>peacetime norms</w:t>
      </w:r>
      <w:r w:rsidRPr="00A17B25">
        <w:rPr>
          <w:sz w:val="16"/>
        </w:rPr>
        <w:t xml:space="preserve">. In this narrative, metaphors of bewilderment, wandering, and confusion predominate. </w:t>
      </w:r>
      <w:r w:rsidRPr="00A17B25">
        <w:rPr>
          <w:u w:val="single"/>
        </w:rPr>
        <w:t>The country “loses its bearings”</w:t>
      </w:r>
      <w:r w:rsidRPr="00A17B25">
        <w:rPr>
          <w:sz w:val="16"/>
        </w:rPr>
        <w:t xml:space="preserve"> and “goes astray.” </w:t>
      </w:r>
      <w:r w:rsidRPr="00E1510B">
        <w:rPr>
          <w:highlight w:val="cyan"/>
          <w:u w:val="single"/>
        </w:rPr>
        <w:t xml:space="preserve">Bad things happen </w:t>
      </w:r>
      <w:r w:rsidRPr="002A09C8">
        <w:rPr>
          <w:u w:val="single"/>
        </w:rPr>
        <w:t>until</w:t>
      </w:r>
      <w:r w:rsidRPr="00A17B25">
        <w:rPr>
          <w:u w:val="single"/>
        </w:rPr>
        <w:t xml:space="preserve"> at last </w:t>
      </w:r>
      <w:r w:rsidRPr="00E1510B">
        <w:rPr>
          <w:highlight w:val="cyan"/>
          <w:u w:val="single"/>
        </w:rPr>
        <w:t>the nation</w:t>
      </w:r>
      <w:r w:rsidRPr="00A17B25">
        <w:rPr>
          <w:u w:val="single"/>
        </w:rPr>
        <w:t xml:space="preserve"> “</w:t>
      </w:r>
      <w:r w:rsidRPr="002A09C8">
        <w:rPr>
          <w:u w:val="single"/>
        </w:rPr>
        <w:t>finds itself” or “comes to its senses,”</w:t>
      </w:r>
      <w:r w:rsidRPr="002A09C8">
        <w:rPr>
          <w:sz w:val="16"/>
        </w:rPr>
        <w:t xml:space="preserve"> recovers its “values,” </w:t>
      </w:r>
      <w:r w:rsidRPr="002A09C8">
        <w:rPr>
          <w:u w:val="single"/>
        </w:rPr>
        <w:t>and fixes</w:t>
      </w:r>
      <w:r w:rsidRPr="00A17B25">
        <w:rPr>
          <w:u w:val="single"/>
        </w:rPr>
        <w:t xml:space="preserve"> the problem.</w:t>
      </w:r>
      <w:r w:rsidRPr="00A17B25">
        <w:rPr>
          <w:sz w:val="16"/>
        </w:rPr>
        <w:t xml:space="preserve"> </w:t>
      </w:r>
      <w:r w:rsidRPr="00A17B25">
        <w:rPr>
          <w:rStyle w:val="Emphasis"/>
        </w:rPr>
        <w:t>Internment ends, habeas is restored, prisoners are pardoned, repression passes</w:t>
      </w:r>
      <w:r w:rsidRPr="00A17B25">
        <w:rPr>
          <w:sz w:val="16"/>
        </w:rPr>
        <w:t xml:space="preserve">. In a show of regret, </w:t>
      </w:r>
      <w:r w:rsidRPr="00A17B25">
        <w:rPr>
          <w:u w:val="single"/>
        </w:rPr>
        <w:t>we</w:t>
      </w:r>
      <w:r w:rsidRPr="00A17B25">
        <w:rPr>
          <w:sz w:val="16"/>
        </w:rPr>
        <w:t xml:space="preserve"> change direction, “get back on course,” and </w:t>
      </w:r>
      <w:r w:rsidRPr="00E1510B">
        <w:rPr>
          <w:highlight w:val="cyan"/>
          <w:u w:val="single"/>
        </w:rPr>
        <w:t xml:space="preserve">vow </w:t>
      </w:r>
      <w:r w:rsidRPr="002A09C8">
        <w:rPr>
          <w:u w:val="single"/>
        </w:rPr>
        <w:t xml:space="preserve">it will </w:t>
      </w:r>
      <w:r w:rsidRPr="00E1510B">
        <w:rPr>
          <w:highlight w:val="cyan"/>
          <w:u w:val="single"/>
        </w:rPr>
        <w:t xml:space="preserve">never </w:t>
      </w:r>
      <w:r w:rsidRPr="002A09C8">
        <w:rPr>
          <w:u w:val="single"/>
        </w:rPr>
        <w:t xml:space="preserve">happen </w:t>
      </w:r>
      <w:r w:rsidRPr="00E1510B">
        <w:rPr>
          <w:highlight w:val="cyan"/>
          <w:u w:val="single"/>
        </w:rPr>
        <w:t>again</w:t>
      </w:r>
      <w:r w:rsidRPr="00E1510B">
        <w:rPr>
          <w:sz w:val="16"/>
          <w:highlight w:val="cyan"/>
        </w:rPr>
        <w:t xml:space="preserve">. </w:t>
      </w:r>
      <w:proofErr w:type="gramStart"/>
      <w:r w:rsidRPr="00E1510B">
        <w:rPr>
          <w:rStyle w:val="Emphasis"/>
          <w:highlight w:val="cyan"/>
        </w:rPr>
        <w:t>Until the next</w:t>
      </w:r>
      <w:r w:rsidRPr="00A17B25">
        <w:rPr>
          <w:rStyle w:val="Emphasis"/>
        </w:rPr>
        <w:t xml:space="preserve"> </w:t>
      </w:r>
      <w:r w:rsidRPr="00E1510B">
        <w:rPr>
          <w:rStyle w:val="Emphasis"/>
          <w:highlight w:val="cyan"/>
        </w:rPr>
        <w:t>time</w:t>
      </w:r>
      <w:r w:rsidRPr="00A17B25">
        <w:rPr>
          <w:rStyle w:val="Emphasis"/>
        </w:rPr>
        <w:t xml:space="preserve">, </w:t>
      </w:r>
      <w:r w:rsidRPr="00E1510B">
        <w:rPr>
          <w:rStyle w:val="Emphasis"/>
          <w:highlight w:val="cyan"/>
        </w:rPr>
        <w:t>when it does</w:t>
      </w:r>
      <w:r w:rsidRPr="00A17B25">
        <w:rPr>
          <w:sz w:val="16"/>
        </w:rPr>
        <w:t>.</w:t>
      </w:r>
      <w:proofErr w:type="gramEnd"/>
      <w:r w:rsidRPr="00A17B25">
        <w:rPr>
          <w:sz w:val="16"/>
        </w:rPr>
        <w:t xml:space="preserve"> </w:t>
      </w:r>
      <w:r w:rsidRPr="00A17B25">
        <w:rPr>
          <w:u w:val="single"/>
        </w:rPr>
        <w:t>This view</w:t>
      </w:r>
      <w:r w:rsidRPr="00A17B25">
        <w:rPr>
          <w:sz w:val="16"/>
        </w:rPr>
        <w:t>, popularized in treatments like All the Laws but One, by the late Chief Justice Rehnquist</w:t>
      </w:r>
      <w:proofErr w:type="gramStart"/>
      <w:r w:rsidRPr="00A17B25">
        <w:rPr>
          <w:sz w:val="16"/>
        </w:rPr>
        <w:t>,2</w:t>
      </w:r>
      <w:proofErr w:type="gramEnd"/>
      <w:r w:rsidRPr="00A17B25">
        <w:rPr>
          <w:sz w:val="16"/>
        </w:rPr>
        <w:t xml:space="preserve"> or the more thoughtful and thorough discussion in Perilous Times by Chicago’s Geoffrey Stone,3 </w:t>
      </w:r>
      <w:r w:rsidRPr="00A17B25">
        <w:rPr>
          <w:u w:val="single"/>
        </w:rPr>
        <w:t xml:space="preserve">quickly became the dominant narrative in American society and the legal academy. </w:t>
      </w:r>
      <w:r w:rsidRPr="00E1510B">
        <w:rPr>
          <w:b/>
          <w:highlight w:val="cyan"/>
          <w:u w:val="single"/>
        </w:rPr>
        <w:t>This</w:t>
      </w:r>
      <w:r w:rsidRPr="00A17B25">
        <w:rPr>
          <w:b/>
          <w:u w:val="single"/>
        </w:rPr>
        <w:t xml:space="preserve"> </w:t>
      </w:r>
      <w:r w:rsidRPr="00E1510B">
        <w:rPr>
          <w:b/>
          <w:highlight w:val="cyan"/>
          <w:u w:val="single"/>
        </w:rPr>
        <w:t>narrative</w:t>
      </w:r>
      <w:r w:rsidRPr="00A17B25">
        <w:rPr>
          <w:b/>
          <w:u w:val="single"/>
        </w:rPr>
        <w:t xml:space="preserve"> also </w:t>
      </w:r>
      <w:r w:rsidRPr="00E1510B">
        <w:rPr>
          <w:b/>
          <w:highlight w:val="cyan"/>
          <w:u w:val="single"/>
        </w:rPr>
        <w:t>figured heavily in</w:t>
      </w:r>
      <w:r w:rsidRPr="00A17B25">
        <w:rPr>
          <w:b/>
          <w:u w:val="single"/>
        </w:rPr>
        <w:t xml:space="preserve"> the many </w:t>
      </w:r>
      <w:r w:rsidRPr="00E1510B">
        <w:rPr>
          <w:b/>
          <w:highlight w:val="cyan"/>
          <w:u w:val="single"/>
        </w:rPr>
        <w:t>challenges to Bush-era policies</w:t>
      </w:r>
      <w:r w:rsidRPr="00A17B25">
        <w:rPr>
          <w:b/>
          <w:u w:val="single"/>
        </w:rPr>
        <w:t xml:space="preserve">, </w:t>
      </w:r>
      <w:r w:rsidRPr="00A17B25">
        <w:rPr>
          <w:sz w:val="16"/>
        </w:rPr>
        <w:t xml:space="preserve">including by the authors. </w:t>
      </w:r>
      <w:r w:rsidRPr="00E1510B">
        <w:rPr>
          <w:highlight w:val="cyan"/>
          <w:u w:val="single"/>
        </w:rPr>
        <w:t>The narrative</w:t>
      </w:r>
      <w:r w:rsidRPr="00A17B25">
        <w:rPr>
          <w:u w:val="single"/>
        </w:rPr>
        <w:t xml:space="preserve"> permitted litigators and legal scholars to</w:t>
      </w:r>
      <w:r w:rsidRPr="00A17B25">
        <w:rPr>
          <w:sz w:val="16"/>
        </w:rPr>
        <w:t xml:space="preserve"> draw upon what elsewhere has been referred to as America’s “civic religion”4 and to </w:t>
      </w:r>
      <w:r w:rsidRPr="00E1510B">
        <w:rPr>
          <w:rStyle w:val="Emphasis"/>
          <w:highlight w:val="cyan"/>
        </w:rPr>
        <w:t>cast</w:t>
      </w:r>
      <w:r w:rsidRPr="00A17B25">
        <w:rPr>
          <w:rStyle w:val="Emphasis"/>
        </w:rPr>
        <w:t xml:space="preserve"> the </w:t>
      </w:r>
      <w:r w:rsidRPr="00E1510B">
        <w:rPr>
          <w:rStyle w:val="Emphasis"/>
          <w:highlight w:val="cyan"/>
        </w:rPr>
        <w:t>courts</w:t>
      </w:r>
      <w:r w:rsidRPr="00A17B25">
        <w:rPr>
          <w:rStyle w:val="Emphasis"/>
        </w:rPr>
        <w:t xml:space="preserve"> </w:t>
      </w:r>
      <w:r w:rsidRPr="00E1510B">
        <w:rPr>
          <w:rStyle w:val="Emphasis"/>
          <w:highlight w:val="cyan"/>
        </w:rPr>
        <w:t>in the role of hero-judges</w:t>
      </w:r>
      <w:r w:rsidRPr="00E1510B">
        <w:rPr>
          <w:sz w:val="16"/>
          <w:highlight w:val="cyan"/>
        </w:rPr>
        <w:t>5</w:t>
      </w:r>
      <w:r w:rsidRPr="00A17B25">
        <w:rPr>
          <w:sz w:val="16"/>
        </w:rPr>
        <w:t xml:space="preserve"> </w:t>
      </w:r>
      <w:r w:rsidRPr="00A17B25">
        <w:rPr>
          <w:b/>
          <w:u w:val="single"/>
        </w:rPr>
        <w:t>whom we hoped would restore legal order.</w:t>
      </w:r>
      <w:r w:rsidRPr="00A17B25">
        <w:rPr>
          <w:sz w:val="16"/>
        </w:rPr>
        <w:t xml:space="preserve">6 But </w:t>
      </w:r>
      <w:r w:rsidRPr="00A17B25">
        <w:rPr>
          <w:u w:val="single"/>
        </w:rPr>
        <w:t>by framing the</w:t>
      </w:r>
      <w:r w:rsidRPr="00A17B25">
        <w:rPr>
          <w:sz w:val="16"/>
        </w:rPr>
        <w:t xml:space="preserve"> Bush </w:t>
      </w:r>
      <w:r w:rsidRPr="00A17B25">
        <w:rPr>
          <w:u w:val="single"/>
        </w:rPr>
        <w:t>Administration’s response as the latest in a series of regrettable but temporary deviations</w:t>
      </w:r>
      <w:r w:rsidRPr="00A17B25">
        <w:rPr>
          <w:sz w:val="16"/>
        </w:rPr>
        <w:t xml:space="preserve"> from a hypothesized liberal norm, </w:t>
      </w:r>
      <w:r w:rsidRPr="00E1510B">
        <w:rPr>
          <w:highlight w:val="cyan"/>
          <w:u w:val="single"/>
        </w:rPr>
        <w:t>the legal</w:t>
      </w:r>
      <w:r w:rsidRPr="00A17B25">
        <w:rPr>
          <w:sz w:val="16"/>
        </w:rPr>
        <w:t xml:space="preserve"> </w:t>
      </w:r>
      <w:r w:rsidRPr="00E1510B">
        <w:rPr>
          <w:highlight w:val="cyan"/>
          <w:u w:val="single"/>
        </w:rPr>
        <w:t>academy ignored</w:t>
      </w:r>
      <w:r w:rsidRPr="00A17B25">
        <w:rPr>
          <w:sz w:val="16"/>
        </w:rPr>
        <w:t xml:space="preserve"> </w:t>
      </w:r>
      <w:r w:rsidRPr="00E1510B">
        <w:rPr>
          <w:highlight w:val="cyan"/>
          <w:u w:val="single"/>
        </w:rPr>
        <w:t>the</w:t>
      </w:r>
      <w:r w:rsidRPr="00A17B25">
        <w:rPr>
          <w:sz w:val="16"/>
        </w:rPr>
        <w:t xml:space="preserve"> more persistent, </w:t>
      </w:r>
      <w:r w:rsidRPr="00A17B25">
        <w:rPr>
          <w:u w:val="single"/>
        </w:rPr>
        <w:t xml:space="preserve">and decidedly illiberal, </w:t>
      </w:r>
      <w:r w:rsidRPr="00E1510B">
        <w:rPr>
          <w:highlight w:val="cyan"/>
          <w:u w:val="single"/>
        </w:rPr>
        <w:t>authoritarian tendency in American thought to</w:t>
      </w:r>
      <w:r w:rsidRPr="00A17B25">
        <w:rPr>
          <w:u w:val="single"/>
        </w:rPr>
        <w:t xml:space="preserve"> </w:t>
      </w:r>
      <w:r w:rsidRPr="00E1510B">
        <w:rPr>
          <w:highlight w:val="cyan"/>
          <w:u w:val="single"/>
        </w:rPr>
        <w:t>demonize</w:t>
      </w:r>
      <w:r w:rsidRPr="00A17B25">
        <w:rPr>
          <w:u w:val="single"/>
        </w:rPr>
        <w:t xml:space="preserve"> communal “</w:t>
      </w:r>
      <w:r w:rsidRPr="00E1510B">
        <w:rPr>
          <w:highlight w:val="cyan"/>
          <w:u w:val="single"/>
        </w:rPr>
        <w:t>others</w:t>
      </w:r>
      <w:r w:rsidRPr="00A17B25">
        <w:rPr>
          <w:u w:val="single"/>
        </w:rPr>
        <w:t>” during moments of perceived threat.</w:t>
      </w:r>
      <w:r w:rsidRPr="00A17B25">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A17B25">
        <w:rPr>
          <w:u w:val="single"/>
        </w:rPr>
        <w:t>because we were studying the elephant with the wrong end of the telescope</w:t>
      </w:r>
      <w:r w:rsidRPr="00A17B25">
        <w:rPr>
          <w:sz w:val="16"/>
        </w:rPr>
        <w:t xml:space="preserve">, </w:t>
      </w:r>
      <w:r w:rsidRPr="00A17B25">
        <w:rPr>
          <w:rStyle w:val="Emphasis"/>
        </w:rPr>
        <w:t>we came to a flawed understanding of the beast</w:t>
      </w:r>
      <w:r w:rsidRPr="00A17B25">
        <w:rPr>
          <w:sz w:val="16"/>
        </w:rPr>
        <w:t xml:space="preserve">. In Part IV, we argue that the interventionists and unilateralists came to an incomplete understanding </w:t>
      </w:r>
      <w:r w:rsidRPr="00E1510B">
        <w:rPr>
          <w:highlight w:val="cyan"/>
          <w:u w:val="single"/>
        </w:rPr>
        <w:t>by focusing</w:t>
      </w:r>
      <w:r w:rsidRPr="00A17B25">
        <w:rPr>
          <w:sz w:val="16"/>
        </w:rPr>
        <w:t xml:space="preserve"> almost exclusively </w:t>
      </w:r>
      <w:r w:rsidRPr="00E1510B">
        <w:rPr>
          <w:highlight w:val="cyan"/>
          <w:u w:val="single"/>
        </w:rPr>
        <w:t>on</w:t>
      </w:r>
      <w:r w:rsidRPr="00A17B25">
        <w:rPr>
          <w:sz w:val="16"/>
        </w:rPr>
        <w:t xml:space="preserve"> what Stuart </w:t>
      </w:r>
      <w:proofErr w:type="spellStart"/>
      <w:r w:rsidRPr="00A17B25">
        <w:rPr>
          <w:sz w:val="16"/>
        </w:rPr>
        <w:t>Scheingold</w:t>
      </w:r>
      <w:proofErr w:type="spellEnd"/>
      <w:r w:rsidRPr="00A17B25">
        <w:rPr>
          <w:sz w:val="16"/>
        </w:rPr>
        <w:t xml:space="preserve"> called “the myth of rights”—</w:t>
      </w:r>
      <w:r w:rsidRPr="00A17B25">
        <w:rPr>
          <w:u w:val="single"/>
        </w:rPr>
        <w:t xml:space="preserve">the belief that if we can identify, elaborate, and secure judicial recognition of </w:t>
      </w:r>
      <w:r w:rsidRPr="00E1510B">
        <w:rPr>
          <w:highlight w:val="cyan"/>
          <w:u w:val="single"/>
        </w:rPr>
        <w:t>the legal</w:t>
      </w:r>
      <w:r w:rsidRPr="00A17B25">
        <w:rPr>
          <w:u w:val="single"/>
        </w:rPr>
        <w:t xml:space="preserve"> “right</w:t>
      </w:r>
      <w:r w:rsidRPr="00A17B25">
        <w:rPr>
          <w:sz w:val="16"/>
        </w:rPr>
        <w:t xml:space="preserve">,” </w:t>
      </w:r>
      <w:r w:rsidRPr="00A17B25">
        <w:rPr>
          <w:b/>
          <w:u w:val="single"/>
        </w:rPr>
        <w:t xml:space="preserve">political </w:t>
      </w:r>
      <w:r w:rsidRPr="00E1510B">
        <w:rPr>
          <w:b/>
          <w:highlight w:val="cyan"/>
          <w:u w:val="single"/>
        </w:rPr>
        <w:t>structures and policies will adapt</w:t>
      </w:r>
      <w:r w:rsidRPr="00A17B25">
        <w:rPr>
          <w:b/>
          <w:u w:val="single"/>
        </w:rPr>
        <w:t xml:space="preserve"> their </w:t>
      </w:r>
      <w:r w:rsidRPr="00E1510B">
        <w:rPr>
          <w:b/>
          <w:highlight w:val="cyan"/>
          <w:u w:val="single"/>
        </w:rPr>
        <w:t>behavior</w:t>
      </w:r>
      <w:r w:rsidRPr="00A17B25">
        <w:rPr>
          <w:b/>
          <w:u w:val="single"/>
        </w:rPr>
        <w:t xml:space="preserve"> to the requirements of the law</w:t>
      </w:r>
      <w:r w:rsidRPr="00A17B25">
        <w:rPr>
          <w:sz w:val="16"/>
        </w:rPr>
        <w:t xml:space="preserve"> and change will follow more </w:t>
      </w:r>
      <w:r w:rsidRPr="00A17B25">
        <w:rPr>
          <w:sz w:val="16"/>
        </w:rPr>
        <w:lastRenderedPageBreak/>
        <w:t xml:space="preserve">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w:t>
      </w:r>
      <w:proofErr w:type="spellStart"/>
      <w:r w:rsidRPr="00A17B25">
        <w:rPr>
          <w:sz w:val="16"/>
        </w:rPr>
        <w:t>Eisentrager</w:t>
      </w:r>
      <w:proofErr w:type="spellEnd"/>
      <w:r w:rsidRPr="00A17B25">
        <w:rPr>
          <w:sz w:val="16"/>
        </w:rPr>
        <w:t xml:space="preserve"> and Ex Parte </w:t>
      </w:r>
      <w:proofErr w:type="spellStart"/>
      <w:r w:rsidRPr="00A17B25">
        <w:rPr>
          <w:sz w:val="16"/>
        </w:rPr>
        <w:t>Quirin</w:t>
      </w:r>
      <w:proofErr w:type="spellEnd"/>
      <w:r w:rsidRPr="00A17B25">
        <w:rPr>
          <w:sz w:val="16"/>
        </w:rPr>
        <w:t xml:space="preserve">. 11 </w:t>
      </w:r>
      <w:r w:rsidRPr="00A17B25">
        <w:rPr>
          <w:u w:val="single"/>
        </w:rPr>
        <w:t>Regardless of political viewpoint</w:t>
      </w:r>
      <w:r w:rsidRPr="00A17B25">
        <w:rPr>
          <w:sz w:val="16"/>
        </w:rPr>
        <w:t xml:space="preserve">, </w:t>
      </w:r>
      <w:r w:rsidRPr="00A17B25">
        <w:rPr>
          <w:u w:val="single"/>
        </w:rPr>
        <w:t>a common notion among most unilateralist and interventionist scholars was that when law legitimized or delegitimized a particular policy,</w:t>
      </w:r>
      <w:r w:rsidRPr="00A17B25">
        <w:rPr>
          <w:sz w:val="16"/>
        </w:rPr>
        <w:t xml:space="preserve"> </w:t>
      </w:r>
      <w:r w:rsidRPr="00E1510B">
        <w:rPr>
          <w:b/>
          <w:highlight w:val="cyan"/>
          <w:u w:val="single"/>
        </w:rPr>
        <w:t>this would have a</w:t>
      </w:r>
      <w:r w:rsidRPr="00A17B25">
        <w:rPr>
          <w:b/>
          <w:u w:val="single"/>
        </w:rPr>
        <w:t xml:space="preserve"> </w:t>
      </w:r>
      <w:r w:rsidRPr="00E1510B">
        <w:rPr>
          <w:b/>
          <w:highlight w:val="cyan"/>
          <w:u w:val="single"/>
        </w:rPr>
        <w:t>direct</w:t>
      </w:r>
      <w:r w:rsidRPr="00A17B25">
        <w:rPr>
          <w:b/>
          <w:u w:val="single"/>
        </w:rPr>
        <w:t xml:space="preserve"> and observable </w:t>
      </w:r>
      <w:r w:rsidRPr="00E1510B">
        <w:rPr>
          <w:b/>
          <w:highlight w:val="cyan"/>
          <w:u w:val="single"/>
        </w:rPr>
        <w:t>effect on</w:t>
      </w:r>
      <w:r w:rsidRPr="00A17B25">
        <w:rPr>
          <w:b/>
          <w:u w:val="single"/>
        </w:rPr>
        <w:t xml:space="preserve"> actual </w:t>
      </w:r>
      <w:r w:rsidRPr="00E1510B">
        <w:rPr>
          <w:b/>
          <w:highlight w:val="cyan"/>
          <w:u w:val="single"/>
        </w:rPr>
        <w:t>behavior</w:t>
      </w:r>
      <w:r w:rsidRPr="00A17B25">
        <w:rPr>
          <w:sz w:val="16"/>
        </w:rPr>
        <w:t xml:space="preserve">. </w:t>
      </w:r>
      <w:r w:rsidRPr="00A17B25">
        <w:rPr>
          <w:u w:val="single"/>
        </w:rPr>
        <w:t>The premise of this scholarship,</w:t>
      </w:r>
      <w:r w:rsidRPr="00A17B25">
        <w:rPr>
          <w:sz w:val="16"/>
        </w:rPr>
        <w:t xml:space="preserve"> in other words, </w:t>
      </w:r>
      <w:r w:rsidRPr="00A17B25">
        <w:rPr>
          <w:u w:val="single"/>
        </w:rPr>
        <w:t>was that policies “struck down” by the courts,</w:t>
      </w:r>
      <w:r w:rsidRPr="00A17B25">
        <w:rPr>
          <w:sz w:val="16"/>
        </w:rPr>
        <w:t xml:space="preserve"> </w:t>
      </w:r>
      <w:r w:rsidRPr="00A17B25">
        <w:rPr>
          <w:u w:val="single"/>
        </w:rPr>
        <w:t>or credibly condemned as lawless by the academy, would inevitably be change</w:t>
      </w:r>
      <w:r w:rsidRPr="00A17B25">
        <w:rPr>
          <w:sz w:val="16"/>
        </w:rPr>
        <w:t>d—</w:t>
      </w:r>
      <w:r w:rsidRPr="00A17B25">
        <w:rPr>
          <w:rStyle w:val="Emphasis"/>
        </w:rPr>
        <w:t>and that this should be the focus of reform efforts.</w:t>
      </w:r>
      <w:r w:rsidRPr="00A17B25">
        <w:rPr>
          <w:sz w:val="16"/>
        </w:rPr>
        <w:t xml:space="preserve"> Even when disagreement existed about the substance of rights or even which branch should decide their parameters, </w:t>
      </w:r>
      <w:r w:rsidRPr="00E1510B">
        <w:rPr>
          <w:highlight w:val="cyan"/>
          <w:u w:val="single"/>
        </w:rPr>
        <w:t>it reflected</w:t>
      </w:r>
      <w:r w:rsidRPr="00A17B25">
        <w:rPr>
          <w:u w:val="single"/>
        </w:rPr>
        <w:t xml:space="preserve"> shared </w:t>
      </w:r>
      <w:r w:rsidRPr="00E1510B">
        <w:rPr>
          <w:highlight w:val="cyan"/>
          <w:u w:val="single"/>
        </w:rPr>
        <w:t xml:space="preserve">acceptance of the </w:t>
      </w:r>
      <w:r w:rsidRPr="00E1510B">
        <w:rPr>
          <w:rStyle w:val="Emphasis"/>
          <w:highlight w:val="cyan"/>
        </w:rPr>
        <w:t>primacy</w:t>
      </w:r>
      <w:r w:rsidRPr="00E1510B">
        <w:rPr>
          <w:highlight w:val="cyan"/>
          <w:u w:val="single"/>
        </w:rPr>
        <w:t xml:space="preserve"> of law</w:t>
      </w:r>
      <w:r w:rsidRPr="00A17B25">
        <w:rPr>
          <w:u w:val="single"/>
        </w:rPr>
        <w:t>,</w:t>
      </w:r>
      <w:r w:rsidRPr="00A17B25">
        <w:rPr>
          <w:sz w:val="16"/>
        </w:rPr>
        <w:t xml:space="preserve"> </w:t>
      </w:r>
      <w:r w:rsidRPr="00A17B25">
        <w:rPr>
          <w:rStyle w:val="Emphasis"/>
        </w:rPr>
        <w:t xml:space="preserve">often </w:t>
      </w:r>
      <w:r w:rsidRPr="00E1510B">
        <w:rPr>
          <w:rStyle w:val="Emphasis"/>
          <w:highlight w:val="cyan"/>
        </w:rPr>
        <w:t>to the exclusion of underlying</w:t>
      </w:r>
      <w:r w:rsidRPr="00A17B25">
        <w:rPr>
          <w:rStyle w:val="Emphasis"/>
        </w:rPr>
        <w:t xml:space="preserve"> social or </w:t>
      </w:r>
      <w:r w:rsidRPr="00E1510B">
        <w:rPr>
          <w:rStyle w:val="Emphasis"/>
          <w:highlight w:val="cyan"/>
        </w:rPr>
        <w:t>political dynamics</w:t>
      </w:r>
      <w:r w:rsidRPr="00A17B25">
        <w:rPr>
          <w:sz w:val="16"/>
        </w:rPr>
        <w:t xml:space="preserve">. Eric Posner and Adrian </w:t>
      </w:r>
      <w:proofErr w:type="spellStart"/>
      <w:r w:rsidRPr="00A17B25">
        <w:rPr>
          <w:sz w:val="16"/>
        </w:rPr>
        <w:t>Vermeule</w:t>
      </w:r>
      <w:proofErr w:type="spellEnd"/>
      <w:r w:rsidRPr="00A17B25">
        <w:rPr>
          <w:sz w:val="16"/>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E1510B">
        <w:rPr>
          <w:highlight w:val="cyan"/>
          <w:u w:val="single"/>
        </w:rPr>
        <w:t>the period following Obama’s election</w:t>
      </w:r>
      <w:r w:rsidRPr="00A17B25">
        <w:rPr>
          <w:u w:val="single"/>
        </w:rPr>
        <w:t xml:space="preserve"> </w:t>
      </w:r>
      <w:r w:rsidRPr="00E1510B">
        <w:rPr>
          <w:highlight w:val="cyan"/>
          <w:u w:val="single"/>
        </w:rPr>
        <w:t>has been marked by</w:t>
      </w:r>
      <w:r w:rsidRPr="00A17B25">
        <w:rPr>
          <w:u w:val="single"/>
        </w:rPr>
        <w:t xml:space="preserve"> </w:t>
      </w:r>
      <w:r w:rsidRPr="00E1510B">
        <w:rPr>
          <w:highlight w:val="cyan"/>
          <w:u w:val="single"/>
        </w:rPr>
        <w:t>a</w:t>
      </w:r>
      <w:r w:rsidRPr="00A17B25">
        <w:rPr>
          <w:u w:val="single"/>
        </w:rPr>
        <w:t xml:space="preserve">n increasingly </w:t>
      </w:r>
      <w:r w:rsidRPr="00E1510B">
        <w:rPr>
          <w:highlight w:val="cyan"/>
          <w:u w:val="single"/>
        </w:rPr>
        <w:t>retributive</w:t>
      </w:r>
      <w:r w:rsidRPr="00A17B25">
        <w:rPr>
          <w:u w:val="single"/>
        </w:rPr>
        <w:t xml:space="preserve"> and venomous </w:t>
      </w:r>
      <w:r w:rsidRPr="00E1510B">
        <w:rPr>
          <w:highlight w:val="cyan"/>
          <w:u w:val="single"/>
        </w:rPr>
        <w:t>narrative surrounding</w:t>
      </w:r>
      <w:r w:rsidRPr="00A17B25">
        <w:rPr>
          <w:u w:val="single"/>
        </w:rPr>
        <w:t xml:space="preserve"> Islam and </w:t>
      </w:r>
      <w:r w:rsidRPr="00E1510B">
        <w:rPr>
          <w:highlight w:val="cyan"/>
          <w:u w:val="single"/>
        </w:rPr>
        <w:t>national security.</w:t>
      </w:r>
      <w:r w:rsidRPr="00A17B25">
        <w:rPr>
          <w:sz w:val="16"/>
        </w:rPr>
        <w:t xml:space="preserve"> </w:t>
      </w:r>
      <w:r w:rsidRPr="00A17B25">
        <w:rPr>
          <w:b/>
          <w:u w:val="single"/>
        </w:rPr>
        <w:t xml:space="preserve">Precisely when </w:t>
      </w:r>
      <w:r w:rsidRPr="00E1510B">
        <w:rPr>
          <w:b/>
          <w:highlight w:val="cyan"/>
          <w:u w:val="single"/>
        </w:rPr>
        <w:t>the</w:t>
      </w:r>
      <w:r w:rsidRPr="00A17B25">
        <w:rPr>
          <w:b/>
          <w:u w:val="single"/>
        </w:rPr>
        <w:t xml:space="preserve"> </w:t>
      </w:r>
      <w:r w:rsidRPr="00E1510B">
        <w:rPr>
          <w:b/>
          <w:highlight w:val="cyan"/>
          <w:u w:val="single"/>
        </w:rPr>
        <w:t>dominant narrative would have predicted change</w:t>
      </w:r>
      <w:r w:rsidRPr="00A17B25">
        <w:rPr>
          <w:sz w:val="16"/>
        </w:rPr>
        <w:t xml:space="preserve"> and redemption, </w:t>
      </w:r>
      <w:r w:rsidRPr="00A17B25">
        <w:rPr>
          <w:rStyle w:val="Emphasis"/>
        </w:rPr>
        <w:t>we have seen retreat and retrenchment.</w:t>
      </w:r>
      <w:r w:rsidRPr="00A17B25">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A17B25">
        <w:rPr>
          <w:u w:val="single"/>
        </w:rPr>
        <w:t xml:space="preserve">a victory in </w:t>
      </w:r>
      <w:proofErr w:type="spellStart"/>
      <w:r w:rsidRPr="00A17B25">
        <w:rPr>
          <w:u w:val="single"/>
        </w:rPr>
        <w:t>Rasul</w:t>
      </w:r>
      <w:proofErr w:type="spellEnd"/>
      <w:r w:rsidRPr="00A17B25">
        <w:rPr>
          <w:u w:val="single"/>
        </w:rPr>
        <w:t xml:space="preserve"> or </w:t>
      </w:r>
      <w:proofErr w:type="spellStart"/>
      <w:r w:rsidRPr="00A17B25">
        <w:rPr>
          <w:u w:val="single"/>
        </w:rPr>
        <w:t>Boumediene</w:t>
      </w:r>
      <w:proofErr w:type="spellEnd"/>
      <w:r w:rsidRPr="00A17B25">
        <w:rPr>
          <w:u w:val="single"/>
        </w:rPr>
        <w:t xml:space="preserve"> no more guaranteed that prisoners at Guantánamo would enjoy the right to habeas</w:t>
      </w:r>
      <w:r w:rsidRPr="00A17B25">
        <w:rPr>
          <w:sz w:val="16"/>
        </w:rPr>
        <w:t xml:space="preserve"> corpus </w:t>
      </w:r>
      <w:r w:rsidRPr="00A17B25">
        <w:rPr>
          <w:u w:val="single"/>
        </w:rPr>
        <w:t>than a victory in Brown v. Board16</w:t>
      </w:r>
      <w:r w:rsidRPr="00A17B25">
        <w:rPr>
          <w:sz w:val="16"/>
        </w:rPr>
        <w:t xml:space="preserve"> </w:t>
      </w:r>
      <w:r w:rsidRPr="00A17B25">
        <w:rPr>
          <w:u w:val="single"/>
        </w:rPr>
        <w:t>guaranteed</w:t>
      </w:r>
      <w:r w:rsidRPr="00A17B25">
        <w:rPr>
          <w:sz w:val="16"/>
        </w:rPr>
        <w:t xml:space="preserve"> that </w:t>
      </w:r>
      <w:r w:rsidRPr="00A17B25">
        <w:rPr>
          <w:u w:val="single"/>
        </w:rPr>
        <w:t>schools in the South would be desegregated.</w:t>
      </w:r>
      <w:r w:rsidRPr="00A17B25">
        <w:rPr>
          <w:sz w:val="16"/>
        </w:rPr>
        <w:t xml:space="preserve">17 </w:t>
      </w:r>
      <w:proofErr w:type="spellStart"/>
      <w:r w:rsidRPr="00A17B25">
        <w:rPr>
          <w:sz w:val="16"/>
        </w:rPr>
        <w:t>Rasul</w:t>
      </w:r>
      <w:proofErr w:type="spellEnd"/>
      <w:r w:rsidRPr="00A17B25">
        <w:rPr>
          <w:sz w:val="16"/>
        </w:rPr>
        <w:t xml:space="preserve"> and </w:t>
      </w:r>
      <w:proofErr w:type="spellStart"/>
      <w:r w:rsidRPr="00A17B25">
        <w:rPr>
          <w:sz w:val="16"/>
        </w:rPr>
        <w:t>Boumediene</w:t>
      </w:r>
      <w:proofErr w:type="spellEnd"/>
      <w:r w:rsidRPr="00A17B25">
        <w:rPr>
          <w:sz w:val="16"/>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w:t>
      </w:r>
      <w:r w:rsidRPr="00D3279B">
        <w:rPr>
          <w:sz w:val="16"/>
        </w:rPr>
        <w:t xml:space="preserve">been the emergence of a counter-narrative about national security that has produced a vigorous social backlash such that most of the Bush-era policies will continue largely unchanged, at least for the foreseeable future.19 </w:t>
      </w:r>
      <w:r w:rsidRPr="00D3279B">
        <w:rPr>
          <w:u w:val="single"/>
        </w:rPr>
        <w:t xml:space="preserve">Just as we see a widening gap between judicial </w:t>
      </w:r>
      <w:r w:rsidRPr="00D3279B">
        <w:rPr>
          <w:rStyle w:val="Emphasis"/>
        </w:rPr>
        <w:t>recognition</w:t>
      </w:r>
      <w:r w:rsidRPr="00D3279B">
        <w:rPr>
          <w:u w:val="single"/>
        </w:rPr>
        <w:t xml:space="preserve"> of rights in the abstract and the </w:t>
      </w:r>
      <w:r w:rsidRPr="00D3279B">
        <w:rPr>
          <w:rStyle w:val="Emphasis"/>
        </w:rPr>
        <w:t>observation</w:t>
      </w:r>
      <w:r w:rsidRPr="00D3279B">
        <w:rPr>
          <w:u w:val="single"/>
        </w:rPr>
        <w:t xml:space="preserve"> of those rights as a matter of fact, there appears to be an emerging dominance of </w:t>
      </w:r>
      <w:proofErr w:type="spellStart"/>
      <w:r w:rsidRPr="00D3279B">
        <w:rPr>
          <w:u w:val="single"/>
        </w:rPr>
        <w:t>proceduralist</w:t>
      </w:r>
      <w:proofErr w:type="spellEnd"/>
      <w:r w:rsidRPr="00D3279B">
        <w:rPr>
          <w:u w:val="single"/>
        </w:rPr>
        <w:t xml:space="preserve"> approaches,</w:t>
      </w:r>
      <w:r w:rsidRPr="00D3279B">
        <w:rPr>
          <w:sz w:val="16"/>
        </w:rPr>
        <w:t xml:space="preserve"> which take as a given that rights dissolve under political pressure, and, thus, are best protected by basic procedural measures</w:t>
      </w:r>
      <w:r w:rsidRPr="00A17B25">
        <w:rPr>
          <w:sz w:val="16"/>
        </w:rPr>
        <w:t xml:space="preserve">. But that stance falls short in its seeming readiness to trade away rights in the face of political tension. First, it accepts the tropes du jour surrounding radical Islam—namely, that it is a unique, and uniquely apocalyptic, threat to U.S. security. In this, </w:t>
      </w:r>
      <w:proofErr w:type="spellStart"/>
      <w:r w:rsidRPr="00A17B25">
        <w:rPr>
          <w:sz w:val="16"/>
        </w:rPr>
        <w:t>proceduralists</w:t>
      </w:r>
      <w:proofErr w:type="spellEnd"/>
      <w:r w:rsidRPr="00A17B25">
        <w:rPr>
          <w:sz w:val="16"/>
        </w:rPr>
        <w:t xml:space="preserve">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E1510B">
        <w:rPr>
          <w:highlight w:val="cyan"/>
          <w:u w:val="single"/>
        </w:rPr>
        <w:t>Procedures only provide protection</w:t>
      </w:r>
      <w:r w:rsidRPr="00A17B25">
        <w:rPr>
          <w:u w:val="single"/>
        </w:rPr>
        <w:t xml:space="preserve">, however, </w:t>
      </w:r>
      <w:r w:rsidRPr="00E1510B">
        <w:rPr>
          <w:highlight w:val="cyan"/>
          <w:u w:val="single"/>
        </w:rPr>
        <w:t>if there is</w:t>
      </w:r>
      <w:r w:rsidRPr="00A17B25">
        <w:rPr>
          <w:u w:val="single"/>
        </w:rPr>
        <w:t xml:space="preserve"> sufficient </w:t>
      </w:r>
      <w:r w:rsidRPr="00E1510B">
        <w:rPr>
          <w:rStyle w:val="Emphasis"/>
          <w:highlight w:val="cyan"/>
        </w:rPr>
        <w:t>political support</w:t>
      </w:r>
      <w:r w:rsidRPr="00A17B25">
        <w:rPr>
          <w:u w:val="single"/>
        </w:rPr>
        <w:t xml:space="preserve"> </w:t>
      </w:r>
      <w:r w:rsidRPr="00E1510B">
        <w:rPr>
          <w:highlight w:val="cyan"/>
          <w:u w:val="single"/>
        </w:rPr>
        <w:t>for</w:t>
      </w:r>
      <w:r w:rsidRPr="00A17B25">
        <w:rPr>
          <w:u w:val="single"/>
        </w:rPr>
        <w:t xml:space="preserve"> </w:t>
      </w:r>
      <w:r w:rsidRPr="00E1510B">
        <w:rPr>
          <w:highlight w:val="cyan"/>
          <w:u w:val="single"/>
        </w:rPr>
        <w:t>the underlying</w:t>
      </w:r>
      <w:r w:rsidRPr="00A17B25">
        <w:rPr>
          <w:u w:val="single"/>
        </w:rPr>
        <w:t xml:space="preserve"> </w:t>
      </w:r>
      <w:r w:rsidRPr="00E1510B">
        <w:rPr>
          <w:highlight w:val="cyan"/>
          <w:u w:val="single"/>
        </w:rPr>
        <w:t>right</w:t>
      </w:r>
      <w:r w:rsidRPr="00A17B25">
        <w:rPr>
          <w:u w:val="single"/>
        </w:rPr>
        <w:t>.</w:t>
      </w:r>
      <w:r w:rsidRPr="00A17B25">
        <w:rPr>
          <w:sz w:val="16"/>
        </w:rPr>
        <w:t xml:space="preserve"> Since the premise of the </w:t>
      </w:r>
      <w:proofErr w:type="spellStart"/>
      <w:r w:rsidRPr="00A17B25">
        <w:rPr>
          <w:sz w:val="16"/>
        </w:rPr>
        <w:t>proceduralist</w:t>
      </w:r>
      <w:proofErr w:type="spellEnd"/>
      <w:r w:rsidRPr="00A17B25">
        <w:rPr>
          <w:sz w:val="16"/>
        </w:rPr>
        <w:t xml:space="preserve"> scholarship is that such support does not exist, </w:t>
      </w:r>
      <w:r w:rsidRPr="00A17B25">
        <w:rPr>
          <w:rStyle w:val="Emphasis"/>
        </w:rPr>
        <w:t>it is folly to expect the political branches to create meaningful and robust protections</w:t>
      </w:r>
      <w:r w:rsidRPr="00A17B25">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w:t>
      </w:r>
      <w:proofErr w:type="spellStart"/>
      <w:r w:rsidRPr="00A17B25">
        <w:rPr>
          <w:sz w:val="16"/>
        </w:rPr>
        <w:t>Scheingold</w:t>
      </w:r>
      <w:proofErr w:type="spellEnd"/>
      <w:r w:rsidRPr="00A17B25">
        <w:rPr>
          <w:sz w:val="16"/>
        </w:rPr>
        <w:t xml:space="preserve">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E1510B">
        <w:rPr>
          <w:highlight w:val="cyan"/>
          <w:u w:val="single"/>
        </w:rPr>
        <w:t>To be effective</w:t>
      </w:r>
      <w:r w:rsidRPr="00A17B25">
        <w:rPr>
          <w:sz w:val="16"/>
        </w:rPr>
        <w:t xml:space="preserve">, therefore, </w:t>
      </w:r>
      <w:r w:rsidRPr="00E1510B">
        <w:rPr>
          <w:highlight w:val="cyan"/>
          <w:u w:val="single"/>
        </w:rPr>
        <w:t>we must look</w:t>
      </w:r>
      <w:r w:rsidRPr="00E1510B">
        <w:rPr>
          <w:sz w:val="16"/>
          <w:highlight w:val="cyan"/>
        </w:rPr>
        <w:t xml:space="preserve"> </w:t>
      </w:r>
      <w:r w:rsidRPr="00E1510B">
        <w:rPr>
          <w:rStyle w:val="Emphasis"/>
          <w:highlight w:val="cyan"/>
        </w:rPr>
        <w:t>beyond the</w:t>
      </w:r>
      <w:r w:rsidRPr="00A17B25">
        <w:rPr>
          <w:rStyle w:val="Emphasis"/>
        </w:rPr>
        <w:t xml:space="preserve"> courts</w:t>
      </w:r>
      <w:r w:rsidRPr="00A17B25">
        <w:rPr>
          <w:sz w:val="16"/>
        </w:rPr>
        <w:t xml:space="preserve"> </w:t>
      </w:r>
      <w:r w:rsidRPr="00A17B25">
        <w:rPr>
          <w:u w:val="single"/>
        </w:rPr>
        <w:t>and grapple with</w:t>
      </w:r>
      <w:r w:rsidRPr="00A17B25">
        <w:rPr>
          <w:sz w:val="16"/>
        </w:rPr>
        <w:t xml:space="preserve"> the hard work of </w:t>
      </w:r>
      <w:r w:rsidRPr="00A17B25">
        <w:rPr>
          <w:u w:val="single"/>
        </w:rPr>
        <w:t>long-term change</w:t>
      </w:r>
      <w:r w:rsidRPr="00A17B25">
        <w:rPr>
          <w:sz w:val="16"/>
        </w:rPr>
        <w:t xml:space="preserve"> with, through and, perhaps, </w:t>
      </w:r>
      <w:r w:rsidRPr="00A17B25">
        <w:rPr>
          <w:rStyle w:val="Emphasis"/>
        </w:rPr>
        <w:t xml:space="preserve">in spite of </w:t>
      </w:r>
      <w:r w:rsidRPr="00E1510B">
        <w:rPr>
          <w:rStyle w:val="Emphasis"/>
          <w:highlight w:val="cyan"/>
        </w:rPr>
        <w:t>law</w:t>
      </w:r>
      <w:r w:rsidRPr="00A17B25">
        <w:rPr>
          <w:sz w:val="16"/>
        </w:rPr>
        <w:t>. These are by no means new dilemmas, but the post-9/11 context raises difficult and perplexing questions that deserve study and careful thought as our nation settles into what appears to be a permanent emergency.</w:t>
      </w:r>
    </w:p>
    <w:p w:rsidR="00EC18B9" w:rsidRDefault="00EC18B9" w:rsidP="00EC18B9">
      <w:pPr>
        <w:rPr>
          <w:u w:val="single"/>
        </w:rPr>
      </w:pPr>
    </w:p>
    <w:p w:rsidR="00EC18B9" w:rsidRDefault="00EC18B9" w:rsidP="00EC18B9"/>
    <w:p w:rsidR="00EC18B9" w:rsidRPr="00F60BFA" w:rsidRDefault="00EC18B9" w:rsidP="00EC18B9">
      <w:pPr>
        <w:rPr>
          <w:b/>
        </w:rPr>
      </w:pPr>
      <w:r>
        <w:rPr>
          <w:b/>
        </w:rPr>
        <w:lastRenderedPageBreak/>
        <w:t>That causes endless warfare</w:t>
      </w:r>
    </w:p>
    <w:p w:rsidR="00EC18B9" w:rsidRPr="00F60BFA" w:rsidRDefault="00EC18B9" w:rsidP="00EC18B9">
      <w:pPr>
        <w:rPr>
          <w:sz w:val="16"/>
          <w:szCs w:val="16"/>
        </w:rPr>
      </w:pPr>
      <w:proofErr w:type="spellStart"/>
      <w:r w:rsidRPr="009D02E6">
        <w:rPr>
          <w:rStyle w:val="StyleStyleBold12pt"/>
        </w:rPr>
        <w:t>Bacevich</w:t>
      </w:r>
      <w:proofErr w:type="spellEnd"/>
      <w:r w:rsidRPr="009D02E6">
        <w:rPr>
          <w:rStyle w:val="StyleStyleBold12pt"/>
        </w:rPr>
        <w:t>, 5</w:t>
      </w:r>
      <w:r>
        <w:t xml:space="preserve"> </w:t>
      </w:r>
      <w:r w:rsidRPr="00F60BFA">
        <w:rPr>
          <w:sz w:val="16"/>
          <w:szCs w:val="16"/>
        </w:rPr>
        <w:t>-- Boston University international relations professor</w:t>
      </w:r>
      <w:r>
        <w:rPr>
          <w:sz w:val="16"/>
          <w:szCs w:val="16"/>
        </w:rPr>
        <w:t xml:space="preserve"> </w:t>
      </w:r>
      <w:r w:rsidRPr="00F60BFA">
        <w:rPr>
          <w:sz w:val="16"/>
          <w:szCs w:val="16"/>
        </w:rPr>
        <w:t xml:space="preserve">[A. J., retired career officer in the United States Army, former director of Boston University's Center for International Relations (from 1998 to 2005), </w:t>
      </w:r>
      <w:r w:rsidRPr="00F60BFA">
        <w:rPr>
          <w:i/>
          <w:sz w:val="16"/>
          <w:szCs w:val="16"/>
        </w:rPr>
        <w:t>The New American Militarism: How Americans Are Seduced by Wa</w:t>
      </w:r>
      <w:r w:rsidRPr="00F60BFA">
        <w:rPr>
          <w:sz w:val="16"/>
          <w:szCs w:val="16"/>
        </w:rPr>
        <w:t xml:space="preserve">r, 2005 accessed 9-4-13, </w:t>
      </w:r>
      <w:proofErr w:type="spellStart"/>
      <w:r w:rsidRPr="00F60BFA">
        <w:rPr>
          <w:sz w:val="16"/>
          <w:szCs w:val="16"/>
        </w:rPr>
        <w:t>mss</w:t>
      </w:r>
      <w:proofErr w:type="spellEnd"/>
      <w:r w:rsidRPr="00F60BFA">
        <w:rPr>
          <w:sz w:val="16"/>
          <w:szCs w:val="16"/>
        </w:rPr>
        <w:t>]</w:t>
      </w:r>
    </w:p>
    <w:p w:rsidR="00EC18B9" w:rsidRPr="008C3A85" w:rsidRDefault="00EC18B9" w:rsidP="00EC18B9">
      <w:pPr>
        <w:rPr>
          <w:sz w:val="12"/>
        </w:rPr>
      </w:pPr>
      <w:r w:rsidRPr="00A61554">
        <w:rPr>
          <w:sz w:val="12"/>
        </w:rPr>
        <w:t xml:space="preserve">Today as never before in their history </w:t>
      </w:r>
      <w:r w:rsidRPr="0010264B">
        <w:rPr>
          <w:u w:val="single"/>
        </w:rPr>
        <w:t>Americans are enthralled with military power.</w:t>
      </w:r>
      <w:r w:rsidRPr="00A61554">
        <w:rPr>
          <w:sz w:val="12"/>
        </w:rPr>
        <w:t xml:space="preserve"> The global </w:t>
      </w:r>
      <w:r w:rsidRPr="002D4719">
        <w:rPr>
          <w:highlight w:val="cyan"/>
          <w:u w:val="single"/>
        </w:rPr>
        <w:t xml:space="preserve">military supremacy </w:t>
      </w:r>
      <w:r w:rsidRPr="00A61554">
        <w:rPr>
          <w:sz w:val="12"/>
        </w:rPr>
        <w:t>that the United States presently enjoys--and is bent on perpetuating-</w:t>
      </w:r>
      <w:r w:rsidRPr="002D4719">
        <w:rPr>
          <w:highlight w:val="cyan"/>
          <w:u w:val="single"/>
        </w:rPr>
        <w:t>has become central to our national identity</w:t>
      </w:r>
      <w:r w:rsidRPr="00A61554">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w:t>
      </w:r>
      <w:proofErr w:type="gramStart"/>
      <w:r w:rsidRPr="00A61554">
        <w:rPr>
          <w:sz w:val="12"/>
        </w:rPr>
        <w:t>known, . . .</w:t>
      </w:r>
      <w:proofErr w:type="gramEnd"/>
      <w:r w:rsidRPr="00A61554">
        <w:rPr>
          <w:sz w:val="12"/>
        </w:rPr>
        <w:t xml:space="preserve"> stronger than the Wehrmacht in r94o, stronger than the legions at the height of Roman power." Other nations trailed "so far behind they have no chance of catching up</w:t>
      </w:r>
      <w:proofErr w:type="gramStart"/>
      <w:r w:rsidRPr="00A61554">
        <w:rPr>
          <w:sz w:val="12"/>
        </w:rPr>
        <w:t>. "</w:t>
      </w:r>
      <w:proofErr w:type="gramEnd"/>
      <w:r w:rsidRPr="00A61554">
        <w:rPr>
          <w:sz w:val="12"/>
        </w:rPr>
        <w:t xml:space="preserve">"˜ The commentator Max Boot scoffed at comparisons with the German army of World War II, hitherto "the gold standard of operational excellence." In Iraq, American military performance had been such as to make "fabled generals such as Erwin Rommel and Heinz </w:t>
      </w:r>
      <w:proofErr w:type="spellStart"/>
      <w:r w:rsidRPr="00A61554">
        <w:rPr>
          <w:sz w:val="12"/>
        </w:rPr>
        <w:t>Guderian</w:t>
      </w:r>
      <w:proofErr w:type="spellEnd"/>
      <w:r w:rsidRPr="00A61554">
        <w:rPr>
          <w:sz w:val="12"/>
        </w:rPr>
        <w:t xml:space="preserve">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10264B">
        <w:rPr>
          <w:u w:val="single"/>
        </w:rPr>
        <w:t>certainty that American values are destined to</w:t>
      </w:r>
      <w:r>
        <w:rPr>
          <w:u w:val="single"/>
        </w:rPr>
        <w:t xml:space="preserve"> </w:t>
      </w:r>
      <w:r w:rsidRPr="0010264B">
        <w:rPr>
          <w:u w:val="single"/>
        </w:rPr>
        <w:t>prevail imbues U.S. policy with a distinctive grandeur</w:t>
      </w:r>
      <w:r w:rsidRPr="00A61554">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w:t>
      </w:r>
      <w:proofErr w:type="spellStart"/>
      <w:r w:rsidRPr="00A61554">
        <w:rPr>
          <w:sz w:val="12"/>
        </w:rPr>
        <w:t>rior</w:t>
      </w:r>
      <w:proofErr w:type="spellEnd"/>
      <w:r w:rsidRPr="00A61554">
        <w:rPr>
          <w:sz w:val="12"/>
        </w:rPr>
        <w:t xml:space="preserve">-president, the promise to make an end to evil is a promise to destroy, to demolish, and to obliterate it. </w:t>
      </w:r>
      <w:r w:rsidRPr="002D4719">
        <w:rPr>
          <w:highlight w:val="cyan"/>
          <w:u w:val="single"/>
        </w:rPr>
        <w:t>One result</w:t>
      </w:r>
      <w:r w:rsidRPr="002D4719">
        <w:rPr>
          <w:sz w:val="12"/>
          <w:highlight w:val="cyan"/>
        </w:rPr>
        <w:t xml:space="preserve"> </w:t>
      </w:r>
      <w:r w:rsidRPr="00A61554">
        <w:rPr>
          <w:sz w:val="12"/>
        </w:rPr>
        <w:t xml:space="preserve">of this belief that the fulfillment of America's historic mission begins with America's destruction of the old order </w:t>
      </w:r>
      <w:r w:rsidRPr="002D4719">
        <w:rPr>
          <w:highlight w:val="cyan"/>
          <w:u w:val="single"/>
        </w:rPr>
        <w:t xml:space="preserve">has been </w:t>
      </w:r>
      <w:r w:rsidRPr="0010264B">
        <w:rPr>
          <w:u w:val="single"/>
        </w:rPr>
        <w:t>to revive</w:t>
      </w:r>
      <w:r w:rsidRPr="00A61554">
        <w:rPr>
          <w:sz w:val="12"/>
        </w:rPr>
        <w:t xml:space="preserve"> a phenomenon that C. Wright Mills in the early days of the Cold War described as </w:t>
      </w:r>
      <w:r w:rsidRPr="0010264B">
        <w:rPr>
          <w:u w:val="single"/>
        </w:rPr>
        <w:t>a "</w:t>
      </w:r>
      <w:r w:rsidRPr="002D4719">
        <w:rPr>
          <w:rStyle w:val="Emphasis"/>
          <w:highlight w:val="cyan"/>
        </w:rPr>
        <w:t>military metaphysics</w:t>
      </w:r>
      <w:r w:rsidRPr="0010264B">
        <w:rPr>
          <w:b/>
          <w:u w:val="single"/>
        </w:rPr>
        <w:t>"-</w:t>
      </w:r>
      <w:r w:rsidRPr="002D4719">
        <w:rPr>
          <w:b/>
          <w:highlight w:val="cyan"/>
          <w:u w:val="single"/>
        </w:rPr>
        <w:t xml:space="preserve">a tendency to see international problems as military problems and to </w:t>
      </w:r>
      <w:r w:rsidRPr="002D4719">
        <w:rPr>
          <w:rStyle w:val="Emphasis"/>
          <w:highlight w:val="cyan"/>
        </w:rPr>
        <w:t>discount</w:t>
      </w:r>
      <w:r w:rsidRPr="0010264B">
        <w:rPr>
          <w:b/>
          <w:u w:val="single"/>
        </w:rPr>
        <w:t xml:space="preserve"> </w:t>
      </w:r>
      <w:r w:rsidRPr="0010264B">
        <w:rPr>
          <w:u w:val="single"/>
        </w:rPr>
        <w:t>the likelihood of finding</w:t>
      </w:r>
      <w:r w:rsidRPr="0010264B">
        <w:rPr>
          <w:b/>
          <w:u w:val="single"/>
        </w:rPr>
        <w:t xml:space="preserve"> </w:t>
      </w:r>
      <w:r w:rsidRPr="00A61554">
        <w:rPr>
          <w:u w:val="single"/>
        </w:rPr>
        <w:t xml:space="preserve">a </w:t>
      </w:r>
      <w:r w:rsidRPr="002D4719">
        <w:rPr>
          <w:rStyle w:val="Emphasis"/>
          <w:highlight w:val="cyan"/>
        </w:rPr>
        <w:t>solution except through military means.</w:t>
      </w:r>
      <w:r w:rsidRPr="00A61554">
        <w:rPr>
          <w:b/>
          <w:sz w:val="12"/>
        </w:rPr>
        <w:t xml:space="preserve"> </w:t>
      </w:r>
      <w:r w:rsidRPr="00A61554">
        <w:rPr>
          <w:sz w:val="12"/>
        </w:rPr>
        <w:t xml:space="preserve">To state the matter bluntly, </w:t>
      </w:r>
      <w:r w:rsidRPr="0010264B">
        <w:rPr>
          <w:u w:val="single"/>
        </w:rPr>
        <w:t>Americans</w:t>
      </w:r>
      <w:r w:rsidRPr="00A61554">
        <w:rPr>
          <w:sz w:val="12"/>
        </w:rPr>
        <w:t xml:space="preserve"> in our own time </w:t>
      </w:r>
      <w:r w:rsidRPr="0010264B">
        <w:rPr>
          <w:u w:val="single"/>
        </w:rPr>
        <w:t>have fallen prey</w:t>
      </w:r>
      <w:r>
        <w:rPr>
          <w:u w:val="single"/>
        </w:rPr>
        <w:t xml:space="preserve"> </w:t>
      </w:r>
      <w:r w:rsidRPr="0010264B">
        <w:rPr>
          <w:u w:val="single"/>
        </w:rPr>
        <w:t>to militarism, manifesting itself in a roman</w:t>
      </w:r>
      <w:r>
        <w:rPr>
          <w:u w:val="single"/>
        </w:rPr>
        <w:t>ticized view of soldiers, a ten</w:t>
      </w:r>
      <w:r w:rsidRPr="0010264B">
        <w:rPr>
          <w:u w:val="single"/>
        </w:rPr>
        <w:t>dency to see military power as the truest measure of national greatness, and</w:t>
      </w:r>
      <w:r>
        <w:rPr>
          <w:u w:val="single"/>
        </w:rPr>
        <w:t xml:space="preserve"> </w:t>
      </w:r>
      <w:r w:rsidRPr="0010264B">
        <w:rPr>
          <w:u w:val="single"/>
        </w:rPr>
        <w:t>outsized expectations regarding the efficacy of force</w:t>
      </w:r>
      <w:r w:rsidRPr="00A61554">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w:t>
      </w:r>
      <w:proofErr w:type="spellStart"/>
      <w:r w:rsidRPr="00A61554">
        <w:rPr>
          <w:sz w:val="12"/>
        </w:rPr>
        <w:t>administrations</w:t>
      </w:r>
      <w:proofErr w:type="spellEnd"/>
      <w:r w:rsidRPr="00A61554">
        <w:rPr>
          <w:sz w:val="12"/>
        </w:rPr>
        <w:t xml:space="preserve"> response to the </w:t>
      </w:r>
      <w:proofErr w:type="spellStart"/>
      <w:r w:rsidRPr="00A61554">
        <w:rPr>
          <w:sz w:val="12"/>
        </w:rPr>
        <w:t>hor</w:t>
      </w:r>
      <w:proofErr w:type="spellEnd"/>
      <w:r w:rsidRPr="00A61554">
        <w:rPr>
          <w:sz w:val="12"/>
        </w:rPr>
        <w:t xml:space="preserve">- </w:t>
      </w:r>
      <w:proofErr w:type="spellStart"/>
      <w:r w:rsidRPr="00A61554">
        <w:rPr>
          <w:sz w:val="12"/>
        </w:rPr>
        <w:t>rors</w:t>
      </w:r>
      <w:proofErr w:type="spellEnd"/>
      <w:r w:rsidRPr="00A61554">
        <w:rPr>
          <w:sz w:val="12"/>
        </w:rPr>
        <w:t xml:space="preserve">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w:t>
      </w:r>
      <w:proofErr w:type="gramStart"/>
      <w:r w:rsidRPr="00A61554">
        <w:rPr>
          <w:sz w:val="12"/>
        </w:rPr>
        <w:t>yet</w:t>
      </w:r>
      <w:proofErr w:type="gramEnd"/>
      <w:r w:rsidRPr="00A61554">
        <w:rPr>
          <w:sz w:val="12"/>
        </w:rPr>
        <w:t xml:space="preserve">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w:t>
      </w:r>
      <w:proofErr w:type="spellStart"/>
      <w:r w:rsidRPr="00A61554">
        <w:rPr>
          <w:sz w:val="12"/>
        </w:rPr>
        <w:t>Prestowitz</w:t>
      </w:r>
      <w:proofErr w:type="spellEnd"/>
      <w:r w:rsidRPr="00A61554">
        <w:rPr>
          <w:sz w:val="12"/>
        </w:rPr>
        <w:t xml:space="preserve">; and Incoherent Empire, by Michael Mann, with its concluding chapter called "The New Militarism." </w:t>
      </w:r>
      <w:proofErr w:type="gramStart"/>
      <w:r w:rsidRPr="00A61554">
        <w:rPr>
          <w:sz w:val="12"/>
        </w:rPr>
        <w:t>Each</w:t>
      </w:r>
      <w:proofErr w:type="gramEnd"/>
      <w:r w:rsidRPr="00A61554">
        <w:rPr>
          <w:sz w:val="12"/>
        </w:rPr>
        <w:t xml:space="preserve">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w:t>
      </w:r>
      <w:proofErr w:type="spellStart"/>
      <w:r w:rsidRPr="00A61554">
        <w:rPr>
          <w:sz w:val="12"/>
        </w:rPr>
        <w:t>ger</w:t>
      </w:r>
      <w:proofErr w:type="spellEnd"/>
      <w:r w:rsidRPr="00A61554">
        <w:rPr>
          <w:sz w:val="12"/>
        </w:rPr>
        <w:t xml:space="preserve"> his lieutenants, the cabal of warmongers, led by Vice President Dick Cheney and senior Defense Department officials, who whispered </w:t>
      </w:r>
      <w:proofErr w:type="spellStart"/>
      <w:r w:rsidRPr="00A61554">
        <w:rPr>
          <w:sz w:val="12"/>
        </w:rPr>
        <w:t>persua</w:t>
      </w:r>
      <w:proofErr w:type="spellEnd"/>
      <w:r w:rsidRPr="00A61554">
        <w:rPr>
          <w:sz w:val="12"/>
        </w:rPr>
        <w:t xml:space="preserve">- </w:t>
      </w:r>
      <w:proofErr w:type="spellStart"/>
      <w:r w:rsidRPr="00A61554">
        <w:rPr>
          <w:sz w:val="12"/>
        </w:rPr>
        <w:t>sively</w:t>
      </w:r>
      <w:proofErr w:type="spellEnd"/>
      <w:r w:rsidRPr="00A61554">
        <w:rPr>
          <w:sz w:val="12"/>
        </w:rPr>
        <w:t xml:space="preserve"> in the president's ear and used him to do their bidding. </w:t>
      </w:r>
      <w:proofErr w:type="gramStart"/>
      <w:r w:rsidRPr="00A61554">
        <w:rPr>
          <w:sz w:val="12"/>
        </w:rPr>
        <w:t xml:space="preserve">Thus, accord- </w:t>
      </w:r>
      <w:proofErr w:type="spellStart"/>
      <w:r w:rsidRPr="00A61554">
        <w:rPr>
          <w:sz w:val="12"/>
        </w:rPr>
        <w:t>ing</w:t>
      </w:r>
      <w:proofErr w:type="spellEnd"/>
      <w:r w:rsidRPr="00A61554">
        <w:rPr>
          <w:sz w:val="12"/>
        </w:rPr>
        <w:t xml:space="preserve"> to Chalmers Johnson, ever since the Persian Gulf War of 1990-1991, Cheney and other key figures from that war had "Wanted to go back and finish what they started."</w:t>
      </w:r>
      <w:proofErr w:type="gramEnd"/>
      <w:r w:rsidRPr="00A61554">
        <w:rPr>
          <w:sz w:val="12"/>
        </w:rPr>
        <w:t xml:space="preserve"> </w:t>
      </w:r>
      <w:proofErr w:type="gramStart"/>
      <w:r w:rsidRPr="00A61554">
        <w:rPr>
          <w:sz w:val="12"/>
        </w:rPr>
        <w:t>Having</w:t>
      </w:r>
      <w:proofErr w:type="gramEnd"/>
      <w:r w:rsidRPr="00A61554">
        <w:rPr>
          <w:sz w:val="12"/>
        </w:rPr>
        <w:t xml:space="preserve">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w:t>
      </w:r>
      <w:proofErr w:type="spellStart"/>
      <w:r w:rsidRPr="00A61554">
        <w:rPr>
          <w:sz w:val="12"/>
        </w:rPr>
        <w:t>evi</w:t>
      </w:r>
      <w:proofErr w:type="spellEnd"/>
      <w:r w:rsidRPr="00A61554">
        <w:rPr>
          <w:sz w:val="12"/>
        </w:rPr>
        <w:t xml:space="preserve">- dent: "Throw the new militarists out of office," as Michael Mann urges, and a more balanced attitude toward military power will presumably reassert itself? As a contribution to the ongoing debate about U.S. policy, </w:t>
      </w:r>
      <w:r w:rsidRPr="0010264B">
        <w:rPr>
          <w:u w:val="single"/>
        </w:rPr>
        <w:t>The New</w:t>
      </w:r>
      <w:r>
        <w:rPr>
          <w:u w:val="single"/>
        </w:rPr>
        <w:t xml:space="preserve"> </w:t>
      </w:r>
      <w:r w:rsidRPr="0010264B">
        <w:rPr>
          <w:u w:val="single"/>
        </w:rPr>
        <w:t>American Militarism</w:t>
      </w:r>
      <w:r w:rsidRPr="00A61554">
        <w:rPr>
          <w:sz w:val="12"/>
        </w:rPr>
        <w:t xml:space="preserve"> rejects such notions as simplistic. It </w:t>
      </w:r>
      <w:r w:rsidRPr="0010264B">
        <w:rPr>
          <w:u w:val="single"/>
        </w:rPr>
        <w:t>refuses to lay the</w:t>
      </w:r>
      <w:r>
        <w:rPr>
          <w:u w:val="single"/>
        </w:rPr>
        <w:t xml:space="preserve"> </w:t>
      </w:r>
      <w:r w:rsidRPr="0010264B">
        <w:rPr>
          <w:u w:val="single"/>
        </w:rPr>
        <w:t>responsibility for</w:t>
      </w:r>
      <w:r w:rsidRPr="00A61554">
        <w:rPr>
          <w:sz w:val="12"/>
        </w:rPr>
        <w:t xml:space="preserve"> American </w:t>
      </w:r>
      <w:r w:rsidRPr="0010264B">
        <w:rPr>
          <w:u w:val="single"/>
        </w:rPr>
        <w:t>militarism at the feet of a particular president</w:t>
      </w:r>
      <w:r w:rsidRPr="00A61554">
        <w:rPr>
          <w:sz w:val="12"/>
        </w:rPr>
        <w:t xml:space="preserve"> or a particular set of advisers and argues that </w:t>
      </w:r>
      <w:r w:rsidRPr="0010264B">
        <w:rPr>
          <w:u w:val="single"/>
        </w:rPr>
        <w:t>no particular</w:t>
      </w:r>
      <w:r w:rsidRPr="00A61554">
        <w:rPr>
          <w:sz w:val="12"/>
        </w:rPr>
        <w:t xml:space="preserve"> presidential </w:t>
      </w:r>
      <w:r>
        <w:rPr>
          <w:u w:val="single"/>
        </w:rPr>
        <w:t>elec</w:t>
      </w:r>
      <w:r w:rsidRPr="0010264B">
        <w:rPr>
          <w:u w:val="single"/>
        </w:rPr>
        <w:t>tion holds the promise of</w:t>
      </w:r>
      <w:r w:rsidRPr="00A61554">
        <w:rPr>
          <w:sz w:val="12"/>
        </w:rPr>
        <w:t xml:space="preserve"> radically </w:t>
      </w:r>
      <w:r w:rsidRPr="0010264B">
        <w:rPr>
          <w:u w:val="single"/>
        </w:rPr>
        <w:t>changing it.</w:t>
      </w:r>
      <w:r w:rsidRPr="00A61554">
        <w:rPr>
          <w:sz w:val="12"/>
        </w:rPr>
        <w:t xml:space="preserve"> Charging George W. Bush with responsibility for the militaristic tendencies of present-day U.S. for- </w:t>
      </w:r>
      <w:proofErr w:type="spellStart"/>
      <w:r w:rsidRPr="00A61554">
        <w:rPr>
          <w:sz w:val="12"/>
        </w:rPr>
        <w:t>eign</w:t>
      </w:r>
      <w:proofErr w:type="spellEnd"/>
      <w:r w:rsidRPr="00A61554">
        <w:rPr>
          <w:sz w:val="12"/>
        </w:rPr>
        <w:t xml:space="preserve">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w:t>
      </w:r>
      <w:proofErr w:type="spellStart"/>
      <w:r w:rsidRPr="00A61554">
        <w:rPr>
          <w:sz w:val="12"/>
        </w:rPr>
        <w:t>ter</w:t>
      </w:r>
      <w:proofErr w:type="spellEnd"/>
      <w:r w:rsidRPr="00A61554">
        <w:rPr>
          <w:sz w:val="12"/>
        </w:rPr>
        <w:t xml:space="preserve">- </w:t>
      </w:r>
      <w:proofErr w:type="spellStart"/>
      <w:r w:rsidRPr="00A61554">
        <w:rPr>
          <w:sz w:val="12"/>
        </w:rPr>
        <w:t>ror</w:t>
      </w:r>
      <w:proofErr w:type="spellEnd"/>
      <w:r w:rsidRPr="00A61554">
        <w:rPr>
          <w:sz w:val="12"/>
        </w:rPr>
        <w:t xml:space="preserve">.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10264B">
        <w:rPr>
          <w:u w:val="single"/>
        </w:rPr>
        <w:t xml:space="preserve">present-day </w:t>
      </w:r>
      <w:r w:rsidRPr="002D4719">
        <w:rPr>
          <w:b/>
          <w:highlight w:val="cyan"/>
          <w:u w:val="single"/>
        </w:rPr>
        <w:t>American militarism</w:t>
      </w:r>
      <w:r w:rsidRPr="002D4719">
        <w:rPr>
          <w:highlight w:val="cyan"/>
          <w:u w:val="single"/>
        </w:rPr>
        <w:t xml:space="preserve"> </w:t>
      </w:r>
      <w:r w:rsidRPr="00310D96">
        <w:rPr>
          <w:sz w:val="12"/>
        </w:rPr>
        <w:t xml:space="preserve">has deep roots in the American past. It </w:t>
      </w:r>
      <w:r w:rsidRPr="002D4719">
        <w:rPr>
          <w:b/>
          <w:highlight w:val="cyan"/>
          <w:u w:val="single"/>
        </w:rPr>
        <w:t>represents a bipartisan project.</w:t>
      </w:r>
      <w:r w:rsidRPr="002D4719">
        <w:rPr>
          <w:b/>
          <w:sz w:val="12"/>
          <w:highlight w:val="cyan"/>
        </w:rPr>
        <w:t xml:space="preserve"> </w:t>
      </w:r>
      <w:r w:rsidRPr="00310D96">
        <w:rPr>
          <w:sz w:val="12"/>
        </w:rPr>
        <w:t>As a result, it is unlikely to disappear anytime</w:t>
      </w:r>
      <w:r w:rsidRPr="00A61554">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w:t>
      </w:r>
      <w:proofErr w:type="gramStart"/>
      <w:r w:rsidRPr="00A61554">
        <w:rPr>
          <w:sz w:val="12"/>
        </w:rPr>
        <w:t>that</w:t>
      </w:r>
      <w:proofErr w:type="gramEnd"/>
      <w:r w:rsidRPr="00A61554">
        <w:rPr>
          <w:sz w:val="12"/>
        </w:rPr>
        <w:t xml:space="preserve">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w:t>
      </w:r>
      <w:proofErr w:type="spellStart"/>
      <w:r w:rsidRPr="00A61554">
        <w:rPr>
          <w:sz w:val="12"/>
        </w:rPr>
        <w:t>militariza</w:t>
      </w:r>
      <w:proofErr w:type="spellEnd"/>
      <w:r w:rsidRPr="00A61554">
        <w:rPr>
          <w:sz w:val="12"/>
        </w:rPr>
        <w:t xml:space="preserve">- </w:t>
      </w:r>
      <w:proofErr w:type="spellStart"/>
      <w:r w:rsidRPr="00A61554">
        <w:rPr>
          <w:sz w:val="12"/>
        </w:rPr>
        <w:t>tion</w:t>
      </w:r>
      <w:proofErr w:type="spellEnd"/>
      <w:r w:rsidRPr="00A61554">
        <w:rPr>
          <w:sz w:val="12"/>
        </w:rPr>
        <w:t xml:space="preserve">, the United States has nestled more deeply into its embrace. </w:t>
      </w:r>
      <w:proofErr w:type="gramStart"/>
      <w:r w:rsidRPr="00A61554">
        <w:rPr>
          <w:sz w:val="12"/>
        </w:rPr>
        <w:t>f</w:t>
      </w:r>
      <w:proofErr w:type="gramEnd"/>
      <w:r w:rsidRPr="00A61554">
        <w:rPr>
          <w:sz w:val="12"/>
        </w:rPr>
        <w:t xml:space="preserve"> ~ Briefly told, the story that follows goes like this. The new American militarism made its appearance in reaction to the I96os and especially to Vietnam. It evolved over a period of decades, rather than being </w:t>
      </w:r>
      <w:proofErr w:type="spellStart"/>
      <w:r w:rsidRPr="00A61554">
        <w:rPr>
          <w:sz w:val="12"/>
        </w:rPr>
        <w:t>sponta</w:t>
      </w:r>
      <w:proofErr w:type="spellEnd"/>
      <w:r w:rsidRPr="00A61554">
        <w:rPr>
          <w:sz w:val="12"/>
        </w:rPr>
        <w:t xml:space="preserve">- </w:t>
      </w:r>
      <w:proofErr w:type="spellStart"/>
      <w:r w:rsidRPr="00A61554">
        <w:rPr>
          <w:sz w:val="12"/>
        </w:rPr>
        <w:t>neously</w:t>
      </w:r>
      <w:proofErr w:type="spellEnd"/>
      <w:r w:rsidRPr="00A61554">
        <w:rPr>
          <w:sz w:val="12"/>
        </w:rPr>
        <w:t xml:space="preserve"> induced by a particular event such as the terrorist attack of </w:t>
      </w:r>
      <w:proofErr w:type="spellStart"/>
      <w:r w:rsidRPr="00A61554">
        <w:rPr>
          <w:sz w:val="12"/>
        </w:rPr>
        <w:t>Septem</w:t>
      </w:r>
      <w:proofErr w:type="spellEnd"/>
      <w:r w:rsidRPr="00A61554">
        <w:rPr>
          <w:sz w:val="12"/>
        </w:rPr>
        <w:t xml:space="preserve">- </w:t>
      </w:r>
      <w:proofErr w:type="spellStart"/>
      <w:r w:rsidRPr="00A61554">
        <w:rPr>
          <w:sz w:val="12"/>
        </w:rPr>
        <w:t>ber</w:t>
      </w:r>
      <w:proofErr w:type="spellEnd"/>
      <w:r w:rsidRPr="00A61554">
        <w:rPr>
          <w:sz w:val="12"/>
        </w:rPr>
        <w:t xml:space="preserve"> 11, 2001. Nor, as mentioned above, is present-day American militarism the product of a conspiracy hatched by a small group of fanatics when the American people were distracted or otherwise engaged. Rather, it </w:t>
      </w:r>
      <w:proofErr w:type="spellStart"/>
      <w:r w:rsidRPr="00A61554">
        <w:rPr>
          <w:sz w:val="12"/>
        </w:rPr>
        <w:t>devel</w:t>
      </w:r>
      <w:proofErr w:type="spellEnd"/>
      <w:r w:rsidRPr="00A61554">
        <w:rPr>
          <w:sz w:val="12"/>
        </w:rPr>
        <w:t xml:space="preserve">- </w:t>
      </w:r>
      <w:proofErr w:type="spellStart"/>
      <w:r w:rsidRPr="00A61554">
        <w:rPr>
          <w:sz w:val="12"/>
        </w:rPr>
        <w:t>oped</w:t>
      </w:r>
      <w:proofErr w:type="spellEnd"/>
      <w:r w:rsidRPr="00A61554">
        <w:rPr>
          <w:sz w:val="12"/>
        </w:rPr>
        <w:t xml:space="preserve"> in full view and with considerable popular approval. The new American militarism is the handiwork of several disparate groups that shared little in common apart from being intent on undoing the purportedly nefarious effects of the I96OS. Military officers intent on </w:t>
      </w:r>
      <w:proofErr w:type="spellStart"/>
      <w:r w:rsidRPr="00A61554">
        <w:rPr>
          <w:sz w:val="12"/>
        </w:rPr>
        <w:t>reha</w:t>
      </w:r>
      <w:proofErr w:type="spellEnd"/>
      <w:r w:rsidRPr="00A61554">
        <w:rPr>
          <w:sz w:val="12"/>
        </w:rPr>
        <w:t xml:space="preserve">- </w:t>
      </w:r>
      <w:proofErr w:type="spellStart"/>
      <w:r w:rsidRPr="00A61554">
        <w:rPr>
          <w:sz w:val="12"/>
        </w:rPr>
        <w:t>bilitating</w:t>
      </w:r>
      <w:proofErr w:type="spellEnd"/>
      <w:r w:rsidRPr="00A61554">
        <w:rPr>
          <w:sz w:val="12"/>
        </w:rPr>
        <w:t xml:space="preserve"> their profession; intellectuals fearing that the loss of confidence at home was paving the way for the triumph of totalitarianism abroad; </w:t>
      </w:r>
      <w:proofErr w:type="spellStart"/>
      <w:r w:rsidRPr="00A61554">
        <w:rPr>
          <w:sz w:val="12"/>
        </w:rPr>
        <w:t>reli</w:t>
      </w:r>
      <w:proofErr w:type="spellEnd"/>
      <w:r w:rsidRPr="00A61554">
        <w:rPr>
          <w:sz w:val="12"/>
        </w:rPr>
        <w:t xml:space="preserve">- </w:t>
      </w:r>
      <w:proofErr w:type="spellStart"/>
      <w:r w:rsidRPr="00A61554">
        <w:rPr>
          <w:sz w:val="12"/>
        </w:rPr>
        <w:t>gious</w:t>
      </w:r>
      <w:proofErr w:type="spellEnd"/>
      <w:r w:rsidRPr="00A61554">
        <w:rPr>
          <w:sz w:val="12"/>
        </w:rPr>
        <w:t xml:space="preserve"> leaders dismayed by the collapse of traditional moral standards; strategists wrestling with the implications of a humiliating defeat that had undermined their credibility; politicians on the make; purveyors of pop </w:t>
      </w:r>
      <w:proofErr w:type="spellStart"/>
      <w:r w:rsidRPr="00A61554">
        <w:rPr>
          <w:sz w:val="12"/>
        </w:rPr>
        <w:t>cul</w:t>
      </w:r>
      <w:proofErr w:type="spellEnd"/>
      <w:r w:rsidRPr="00A61554">
        <w:rPr>
          <w:sz w:val="12"/>
        </w:rPr>
        <w:t xml:space="preserve">- </w:t>
      </w:r>
      <w:proofErr w:type="spellStart"/>
      <w:r w:rsidRPr="00A61554">
        <w:rPr>
          <w:sz w:val="12"/>
        </w:rPr>
        <w:t>turc</w:t>
      </w:r>
      <w:proofErr w:type="spellEnd"/>
      <w:r w:rsidRPr="00A61554">
        <w:rPr>
          <w:sz w:val="12"/>
        </w:rPr>
        <w:t xml:space="preserve">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w:t>
      </w:r>
      <w:r w:rsidRPr="00A61554">
        <w:rPr>
          <w:sz w:val="12"/>
        </w:rPr>
        <w:lastRenderedPageBreak/>
        <w:t xml:space="preserve">purposes. Confronting the thicket of unexpected developments that marked the decades after </w:t>
      </w:r>
      <w:proofErr w:type="gramStart"/>
      <w:r w:rsidRPr="00A61554">
        <w:rPr>
          <w:sz w:val="12"/>
        </w:rPr>
        <w:t>Vietnam,</w:t>
      </w:r>
      <w:proofErr w:type="gramEnd"/>
      <w:r w:rsidRPr="00A61554">
        <w:rPr>
          <w:sz w:val="12"/>
        </w:rPr>
        <w:t xml:space="preserve">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w:t>
      </w:r>
      <w:proofErr w:type="spellStart"/>
      <w:r w:rsidRPr="00A61554">
        <w:rPr>
          <w:sz w:val="12"/>
        </w:rPr>
        <w:t>conse</w:t>
      </w:r>
      <w:proofErr w:type="spellEnd"/>
      <w:r w:rsidRPr="00A61554">
        <w:rPr>
          <w:sz w:val="12"/>
        </w:rPr>
        <w:t xml:space="preserve">- </w:t>
      </w:r>
      <w:proofErr w:type="spellStart"/>
      <w:r w:rsidRPr="00A61554">
        <w:rPr>
          <w:sz w:val="12"/>
        </w:rPr>
        <w:t>quences</w:t>
      </w:r>
      <w:proofErr w:type="spellEnd"/>
      <w:r w:rsidRPr="00A61554">
        <w:rPr>
          <w:sz w:val="12"/>
        </w:rPr>
        <w:t xml:space="preserve">.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w:t>
      </w:r>
      <w:proofErr w:type="spellStart"/>
      <w:r w:rsidRPr="00A61554">
        <w:rPr>
          <w:sz w:val="12"/>
        </w:rPr>
        <w:t>uct</w:t>
      </w:r>
      <w:proofErr w:type="spellEnd"/>
      <w:r w:rsidRPr="00A61554">
        <w:rPr>
          <w:sz w:val="12"/>
        </w:rPr>
        <w:t xml:space="preserve">, namely, the militaristic tendencies that have of late come into full flower. In short, the story that follows consists of several narrative threads. No single thread can account for our current outsized ambitions and </w:t>
      </w:r>
      <w:proofErr w:type="spellStart"/>
      <w:r w:rsidRPr="00A61554">
        <w:rPr>
          <w:sz w:val="12"/>
        </w:rPr>
        <w:t>infatua</w:t>
      </w:r>
      <w:proofErr w:type="spellEnd"/>
      <w:r w:rsidRPr="00A61554">
        <w:rPr>
          <w:sz w:val="12"/>
        </w:rPr>
        <w:t xml:space="preserve">- </w:t>
      </w:r>
      <w:proofErr w:type="spellStart"/>
      <w:r w:rsidRPr="00A61554">
        <w:rPr>
          <w:sz w:val="12"/>
        </w:rPr>
        <w:t>tion</w:t>
      </w:r>
      <w:proofErr w:type="spellEnd"/>
      <w:r w:rsidRPr="00A61554">
        <w:rPr>
          <w:sz w:val="12"/>
        </w:rPr>
        <w:t xml:space="preserve"> with military power. Together, however, they created conditions per- mitting a peculiarly American variant of militarism to emerge. As an antidote, the story concludes by offering specific remedies aimed at </w:t>
      </w:r>
      <w:proofErr w:type="spellStart"/>
      <w:r w:rsidRPr="00A61554">
        <w:rPr>
          <w:sz w:val="12"/>
        </w:rPr>
        <w:t>restor</w:t>
      </w:r>
      <w:proofErr w:type="spellEnd"/>
      <w:r w:rsidRPr="00A61554">
        <w:rPr>
          <w:sz w:val="12"/>
        </w:rPr>
        <w:t xml:space="preserve">- </w:t>
      </w:r>
      <w:proofErr w:type="spellStart"/>
      <w:r w:rsidRPr="00A61554">
        <w:rPr>
          <w:sz w:val="12"/>
        </w:rPr>
        <w:t>ing</w:t>
      </w:r>
      <w:proofErr w:type="spellEnd"/>
      <w:r w:rsidRPr="00A61554">
        <w:rPr>
          <w:sz w:val="12"/>
        </w:rPr>
        <w:t xml:space="preserve"> a sense of realism and a sense of proportion to U.S. policy. It proposes thereby to bring American purposes and American methods-especially with regard to the role of military power-into closer harmony with the nation's founding ideals. </w:t>
      </w:r>
      <w:r w:rsidRPr="002D4719">
        <w:rPr>
          <w:highlight w:val="cyan"/>
          <w:u w:val="single"/>
        </w:rPr>
        <w:t xml:space="preserve">The marriage of military metaphysics with eschatological ambition </w:t>
      </w:r>
      <w:r w:rsidRPr="0010264B">
        <w:rPr>
          <w:u w:val="single"/>
        </w:rPr>
        <w:t>is a</w:t>
      </w:r>
      <w:r>
        <w:rPr>
          <w:u w:val="single"/>
        </w:rPr>
        <w:t xml:space="preserve"> </w:t>
      </w:r>
      <w:r w:rsidRPr="0010264B">
        <w:rPr>
          <w:u w:val="single"/>
        </w:rPr>
        <w:t>misbegotten one, contrary to the</w:t>
      </w:r>
      <w:r w:rsidRPr="00A61554">
        <w:rPr>
          <w:sz w:val="12"/>
        </w:rPr>
        <w:t xml:space="preserve"> long-term </w:t>
      </w:r>
      <w:r w:rsidRPr="0010264B">
        <w:rPr>
          <w:u w:val="single"/>
        </w:rPr>
        <w:t>interests of either the American</w:t>
      </w:r>
      <w:r>
        <w:rPr>
          <w:u w:val="single"/>
        </w:rPr>
        <w:t xml:space="preserve"> </w:t>
      </w:r>
      <w:r w:rsidRPr="0010264B">
        <w:rPr>
          <w:u w:val="single"/>
        </w:rPr>
        <w:t xml:space="preserve">people or the world beyond our borders. It </w:t>
      </w:r>
      <w:r w:rsidRPr="002D4719">
        <w:rPr>
          <w:highlight w:val="cyan"/>
          <w:u w:val="single"/>
        </w:rPr>
        <w:t xml:space="preserve">invites </w:t>
      </w:r>
      <w:r w:rsidRPr="002D4719">
        <w:rPr>
          <w:rStyle w:val="Emphasis"/>
          <w:highlight w:val="cyan"/>
        </w:rPr>
        <w:t>endless war</w:t>
      </w:r>
      <w:r w:rsidRPr="002D4719">
        <w:rPr>
          <w:highlight w:val="cyan"/>
          <w:u w:val="single"/>
        </w:rPr>
        <w:t xml:space="preserve"> and</w:t>
      </w:r>
      <w:r w:rsidRPr="0010264B">
        <w:rPr>
          <w:u w:val="single"/>
        </w:rPr>
        <w:t xml:space="preserve"> the</w:t>
      </w:r>
      <w:r>
        <w:rPr>
          <w:u w:val="single"/>
        </w:rPr>
        <w:t xml:space="preserve"> </w:t>
      </w:r>
      <w:r w:rsidRPr="002D4719">
        <w:rPr>
          <w:highlight w:val="cyan"/>
          <w:u w:val="single"/>
        </w:rPr>
        <w:t>ever-deepening militarization</w:t>
      </w:r>
      <w:r w:rsidRPr="0010264B">
        <w:rPr>
          <w:u w:val="single"/>
        </w:rPr>
        <w:t xml:space="preserve"> of U.S. policy. </w:t>
      </w:r>
      <w:r w:rsidRPr="002D4719">
        <w:rPr>
          <w:highlight w:val="cyan"/>
          <w:u w:val="single"/>
        </w:rPr>
        <w:t xml:space="preserve">As it subordinates </w:t>
      </w:r>
      <w:r w:rsidRPr="0010264B">
        <w:rPr>
          <w:u w:val="single"/>
        </w:rPr>
        <w:t>concern for</w:t>
      </w:r>
      <w:r>
        <w:rPr>
          <w:u w:val="single"/>
        </w:rPr>
        <w:t xml:space="preserve"> </w:t>
      </w:r>
      <w:r w:rsidRPr="002D4719">
        <w:rPr>
          <w:highlight w:val="cyan"/>
          <w:u w:val="single"/>
        </w:rPr>
        <w:t xml:space="preserve">the common good to the paramount value of military effectiveness, it promises </w:t>
      </w:r>
      <w:r w:rsidRPr="0010264B">
        <w:rPr>
          <w:u w:val="single"/>
        </w:rPr>
        <w:t xml:space="preserve">not to perfect but </w:t>
      </w:r>
      <w:r w:rsidRPr="002D4719">
        <w:rPr>
          <w:highlight w:val="cyan"/>
          <w:u w:val="single"/>
        </w:rPr>
        <w:t>to distort American ideals</w:t>
      </w:r>
      <w:r w:rsidRPr="0010264B">
        <w:rPr>
          <w:u w:val="single"/>
        </w:rPr>
        <w:t>. As it concentrates</w:t>
      </w:r>
      <w:r>
        <w:rPr>
          <w:u w:val="single"/>
        </w:rPr>
        <w:t xml:space="preserve"> </w:t>
      </w:r>
      <w:r w:rsidRPr="0010264B">
        <w:rPr>
          <w:u w:val="single"/>
        </w:rPr>
        <w:t>ever more authority in the hands of a few more concerned with order</w:t>
      </w:r>
      <w:r>
        <w:rPr>
          <w:u w:val="single"/>
        </w:rPr>
        <w:t xml:space="preserve"> </w:t>
      </w:r>
      <w:r w:rsidRPr="0010264B">
        <w:rPr>
          <w:u w:val="single"/>
        </w:rPr>
        <w:t>abroad rather than with justice at home, it will accelerate the hollowing out</w:t>
      </w:r>
      <w:r>
        <w:rPr>
          <w:u w:val="single"/>
        </w:rPr>
        <w:t xml:space="preserve"> </w:t>
      </w:r>
      <w:r w:rsidRPr="0010264B">
        <w:rPr>
          <w:u w:val="single"/>
        </w:rPr>
        <w:t>of American democracy</w:t>
      </w:r>
      <w:r w:rsidRPr="00310D96">
        <w:rPr>
          <w:rStyle w:val="Emphasis"/>
        </w:rPr>
        <w:t xml:space="preserve">. </w:t>
      </w:r>
      <w:r w:rsidRPr="002D4719">
        <w:rPr>
          <w:rStyle w:val="Emphasis"/>
          <w:highlight w:val="cyan"/>
        </w:rPr>
        <w:t>As it alienates peoples and nations around the world</w:t>
      </w:r>
      <w:r w:rsidRPr="0010264B">
        <w:rPr>
          <w:u w:val="single"/>
        </w:rPr>
        <w:t xml:space="preserve">, </w:t>
      </w:r>
      <w:r w:rsidRPr="002D4719">
        <w:rPr>
          <w:rStyle w:val="Emphasis"/>
          <w:highlight w:val="cyan"/>
        </w:rPr>
        <w:t>it will leave the U</w:t>
      </w:r>
      <w:r w:rsidRPr="00A61554">
        <w:rPr>
          <w:sz w:val="12"/>
        </w:rPr>
        <w:t xml:space="preserve">nited </w:t>
      </w:r>
      <w:r w:rsidRPr="002D4719">
        <w:rPr>
          <w:rStyle w:val="Emphasis"/>
          <w:highlight w:val="cyan"/>
        </w:rPr>
        <w:t>S</w:t>
      </w:r>
      <w:r w:rsidRPr="00A61554">
        <w:rPr>
          <w:sz w:val="12"/>
        </w:rPr>
        <w:t xml:space="preserve">tates </w:t>
      </w:r>
      <w:r w:rsidRPr="002D4719">
        <w:rPr>
          <w:rStyle w:val="Emphasis"/>
          <w:highlight w:val="cyan"/>
        </w:rPr>
        <w:t>increasingly isolated</w:t>
      </w:r>
      <w:r w:rsidRPr="00A61554">
        <w:rPr>
          <w:sz w:val="12"/>
        </w:rPr>
        <w:t xml:space="preserve">. If history is any guide, </w:t>
      </w:r>
      <w:r w:rsidRPr="002D4719">
        <w:rPr>
          <w:highlight w:val="cyan"/>
          <w:u w:val="single"/>
        </w:rPr>
        <w:t>it will end in</w:t>
      </w:r>
      <w:r w:rsidRPr="002D4719">
        <w:rPr>
          <w:sz w:val="12"/>
          <w:highlight w:val="cyan"/>
        </w:rPr>
        <w:t xml:space="preserve"> </w:t>
      </w:r>
      <w:r w:rsidRPr="00A61554">
        <w:rPr>
          <w:sz w:val="12"/>
        </w:rPr>
        <w:t xml:space="preserve">bankruptcy, moral as well as economic, and in </w:t>
      </w:r>
      <w:r w:rsidRPr="002D4719">
        <w:rPr>
          <w:highlight w:val="cyan"/>
          <w:u w:val="single"/>
        </w:rPr>
        <w:t>abject failure</w:t>
      </w:r>
      <w:r w:rsidRPr="0010264B">
        <w:rPr>
          <w:u w:val="single"/>
        </w:rPr>
        <w:t>.</w:t>
      </w:r>
      <w:r>
        <w:rPr>
          <w:u w:val="single"/>
        </w:rPr>
        <w:t xml:space="preserve"> </w:t>
      </w:r>
      <w:r w:rsidRPr="00A61554">
        <w:rPr>
          <w:sz w:val="12"/>
        </w:rPr>
        <w:t xml:space="preserve">"Of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w:t>
      </w:r>
      <w:proofErr w:type="gramStart"/>
      <w:r w:rsidRPr="00A61554">
        <w:rPr>
          <w:sz w:val="12"/>
        </w:rPr>
        <w:t>few ....</w:t>
      </w:r>
      <w:proofErr w:type="gramEnd"/>
      <w:r w:rsidRPr="00A61554">
        <w:rPr>
          <w:sz w:val="12"/>
        </w:rPr>
        <w:t xml:space="preserve"> No nation could preserve its freedom in the midst of continual Warfare." </w:t>
      </w:r>
      <w:proofErr w:type="gramStart"/>
      <w:r w:rsidRPr="00A61554">
        <w:rPr>
          <w:sz w:val="12"/>
        </w:rPr>
        <w:t>The</w:t>
      </w:r>
      <w:proofErr w:type="gramEnd"/>
      <w:r w:rsidRPr="00A61554">
        <w:rPr>
          <w:sz w:val="12"/>
        </w:rPr>
        <w:t xml:space="preserve"> purpose of this book is to invite Americans to consider the continued relevance of Madison's warning to our own time and circumstances.</w:t>
      </w:r>
    </w:p>
    <w:p w:rsidR="00EC18B9" w:rsidRPr="00EC18B9" w:rsidRDefault="00EC18B9" w:rsidP="00EC18B9"/>
    <w:p w:rsidR="00E67AD6" w:rsidRDefault="00E67AD6" w:rsidP="00D17C4E"/>
    <w:p w:rsidR="00717622" w:rsidRDefault="00717622" w:rsidP="00717622">
      <w:pPr>
        <w:pStyle w:val="Heading1"/>
      </w:pPr>
      <w:r>
        <w:lastRenderedPageBreak/>
        <w:t xml:space="preserve">2nc </w:t>
      </w:r>
      <w:proofErr w:type="spellStart"/>
      <w:r>
        <w:t>ov</w:t>
      </w:r>
      <w:proofErr w:type="spellEnd"/>
    </w:p>
    <w:p w:rsidR="00717622" w:rsidRPr="00301F51" w:rsidRDefault="00717622" w:rsidP="00717622"/>
    <w:p w:rsidR="00717622" w:rsidRPr="004E3E5D" w:rsidRDefault="00717622" w:rsidP="00717622">
      <w:pPr>
        <w:pStyle w:val="tag"/>
      </w:pPr>
      <w:r>
        <w:t>White supremacy is an ordering principle that produces hierarchies of difference, which are enforced through widespread violence and extermination of the other.</w:t>
      </w:r>
    </w:p>
    <w:p w:rsidR="00717622" w:rsidRDefault="00717622" w:rsidP="00717622">
      <w:pPr>
        <w:tabs>
          <w:tab w:val="left" w:pos="360"/>
        </w:tabs>
        <w:rPr>
          <w:rStyle w:val="cite"/>
        </w:rPr>
      </w:pPr>
    </w:p>
    <w:p w:rsidR="00717622" w:rsidRDefault="00717622" w:rsidP="00717622">
      <w:pPr>
        <w:tabs>
          <w:tab w:val="left" w:pos="360"/>
        </w:tabs>
        <w:rPr>
          <w:rStyle w:val="cite"/>
        </w:rPr>
      </w:pPr>
      <w:r w:rsidRPr="002D6506">
        <w:rPr>
          <w:rStyle w:val="cite"/>
        </w:rPr>
        <w:t xml:space="preserve">Rodriguez 7 </w:t>
      </w:r>
    </w:p>
    <w:p w:rsidR="00717622" w:rsidRPr="00E16DC3" w:rsidRDefault="00717622" w:rsidP="00717622">
      <w:pPr>
        <w:rPr>
          <w:sz w:val="16"/>
          <w:szCs w:val="16"/>
        </w:rPr>
      </w:pPr>
      <w:r w:rsidRPr="00E16DC3">
        <w:rPr>
          <w:sz w:val="16"/>
          <w:szCs w:val="16"/>
        </w:rPr>
        <w:t xml:space="preserve">(Dylan, Professor, Dept. of Ethnic Studies @ University of California Riverside, November </w:t>
      </w:r>
      <w:proofErr w:type="spellStart"/>
      <w:r w:rsidRPr="00E16DC3">
        <w:rPr>
          <w:sz w:val="16"/>
          <w:szCs w:val="16"/>
        </w:rPr>
        <w:t>Kritika</w:t>
      </w:r>
      <w:proofErr w:type="spellEnd"/>
      <w:r w:rsidRPr="00E16DC3">
        <w:rPr>
          <w:sz w:val="16"/>
          <w:szCs w:val="16"/>
        </w:rPr>
        <w:t xml:space="preserve"> </w:t>
      </w:r>
      <w:proofErr w:type="spellStart"/>
      <w:r w:rsidRPr="00E16DC3">
        <w:rPr>
          <w:sz w:val="16"/>
          <w:szCs w:val="16"/>
        </w:rPr>
        <w:t>Kultura</w:t>
      </w:r>
      <w:proofErr w:type="spellEnd"/>
      <w:r w:rsidRPr="00E16DC3">
        <w:rPr>
          <w:sz w:val="16"/>
          <w:szCs w:val="16"/>
        </w:rPr>
        <w:t xml:space="preserve">, Issue 9, “AMERICAN GLOBALITY AND THE U. S. PRISON REGIME: STATE VIOLENCE AND WHITE SUPREMACY FROM ABU GHRAIB TO STOCKTON TO BAGONG DIWA”, Available online at http://www.ateneo.edu/ateneo/www/UserFiles/121/docs/kkissue09.pdf,) </w:t>
      </w:r>
    </w:p>
    <w:p w:rsidR="00717622" w:rsidRPr="006E2718" w:rsidRDefault="00717622" w:rsidP="00717622">
      <w:pPr>
        <w:tabs>
          <w:tab w:val="left" w:pos="180"/>
        </w:tabs>
        <w:rPr>
          <w:rStyle w:val="underline"/>
          <w:rFonts w:eastAsiaTheme="minorEastAsia"/>
        </w:rPr>
      </w:pPr>
      <w:r w:rsidRPr="006E2718">
        <w:rPr>
          <w:rStyle w:val="underline"/>
          <w:rFonts w:eastAsiaTheme="minorEastAsia"/>
        </w:rPr>
        <w:t xml:space="preserve">Variable, overlapping, and mutually constituting </w:t>
      </w:r>
      <w:r w:rsidRPr="00D9550D">
        <w:rPr>
          <w:rStyle w:val="underline"/>
          <w:rFonts w:eastAsiaTheme="minorEastAsia"/>
          <w:highlight w:val="yellow"/>
        </w:rPr>
        <w:t>white supremacist regimes have</w:t>
      </w:r>
      <w:r w:rsidRPr="006E2718">
        <w:rPr>
          <w:rStyle w:val="underline"/>
          <w:rFonts w:eastAsiaTheme="minorEastAsia"/>
        </w:rPr>
        <w:t xml:space="preserve"> </w:t>
      </w:r>
      <w:r w:rsidRPr="00B4439A">
        <w:rPr>
          <w:sz w:val="16"/>
        </w:rPr>
        <w:t>in fact</w:t>
      </w:r>
      <w:r w:rsidRPr="006E2718">
        <w:rPr>
          <w:rStyle w:val="underline"/>
          <w:rFonts w:eastAsiaTheme="minorEastAsia"/>
        </w:rPr>
        <w:t xml:space="preserve"> </w:t>
      </w:r>
      <w:r w:rsidRPr="00D9550D">
        <w:rPr>
          <w:rStyle w:val="underline"/>
          <w:rFonts w:eastAsiaTheme="minorEastAsia"/>
          <w:highlight w:val="yellow"/>
        </w:rPr>
        <w:t xml:space="preserve">been fundamental to </w:t>
      </w:r>
      <w:r w:rsidRPr="00E16DC3">
        <w:rPr>
          <w:rStyle w:val="Emphasis"/>
        </w:rPr>
        <w:t>the formation and movements of the United States, from</w:t>
      </w:r>
      <w:r w:rsidRPr="006E2718">
        <w:rPr>
          <w:rStyle w:val="underline"/>
          <w:rFonts w:eastAsiaTheme="minorEastAsia"/>
        </w:rPr>
        <w:t xml:space="preserve"> </w:t>
      </w:r>
      <w:r w:rsidRPr="00B4439A">
        <w:rPr>
          <w:sz w:val="16"/>
        </w:rPr>
        <w:t>racial chattel</w:t>
      </w:r>
      <w:r w:rsidRPr="006E2718">
        <w:rPr>
          <w:rStyle w:val="underline"/>
          <w:rFonts w:eastAsiaTheme="minorEastAsia"/>
        </w:rPr>
        <w:t xml:space="preserve"> </w:t>
      </w:r>
      <w:r w:rsidRPr="00D9550D">
        <w:rPr>
          <w:rStyle w:val="underline"/>
          <w:rFonts w:eastAsiaTheme="minorEastAsia"/>
          <w:highlight w:val="yellow"/>
        </w:rPr>
        <w:t xml:space="preserve">slavery and frontier genocide </w:t>
      </w:r>
      <w:r w:rsidRPr="00E16DC3">
        <w:rPr>
          <w:rStyle w:val="Emphasis"/>
        </w:rPr>
        <w:t>to recent and current modes of neoliberal land displacement and (</w:t>
      </w:r>
      <w:r w:rsidRPr="006E2718">
        <w:rPr>
          <w:rStyle w:val="underline"/>
          <w:rFonts w:eastAsiaTheme="minorEastAsia"/>
        </w:rPr>
        <w:t>domestic-to-</w:t>
      </w:r>
      <w:r w:rsidRPr="00E16DC3">
        <w:rPr>
          <w:rStyle w:val="underline"/>
          <w:rFonts w:eastAsiaTheme="minorEastAsia"/>
          <w:highlight w:val="yellow"/>
        </w:rPr>
        <w:t>global) warfare</w:t>
      </w:r>
      <w:r w:rsidRPr="006E2718">
        <w:rPr>
          <w:rStyle w:val="underline"/>
          <w:rFonts w:eastAsiaTheme="minorEastAsia"/>
        </w:rPr>
        <w:t xml:space="preserve">. </w:t>
      </w:r>
      <w:r w:rsidRPr="00B4439A">
        <w:rPr>
          <w:sz w:val="16"/>
        </w:rPr>
        <w:t>Without exception</w:t>
      </w:r>
      <w:r w:rsidRPr="006E2718">
        <w:rPr>
          <w:rStyle w:val="underline"/>
          <w:rFonts w:eastAsiaTheme="minorEastAsia"/>
        </w:rPr>
        <w:t xml:space="preserve">, </w:t>
      </w:r>
      <w:r w:rsidRPr="00B11C1B">
        <w:rPr>
          <w:rStyle w:val="underline"/>
          <w:rFonts w:eastAsiaTheme="minorEastAsia"/>
          <w:highlight w:val="yellow"/>
        </w:rPr>
        <w:t xml:space="preserve">these regimes have been differently </w:t>
      </w:r>
      <w:r w:rsidRPr="00E16DC3">
        <w:rPr>
          <w:rStyle w:val="underline"/>
          <w:rFonts w:eastAsiaTheme="minorEastAsia"/>
          <w:highlight w:val="yellow"/>
        </w:rPr>
        <w:t>entangled with the state’s</w:t>
      </w:r>
      <w:r w:rsidRPr="002D6506">
        <w:rPr>
          <w:rStyle w:val="underline"/>
          <w:rFonts w:eastAsiaTheme="minorEastAsia"/>
        </w:rPr>
        <w:t xml:space="preserve"> </w:t>
      </w:r>
      <w:r w:rsidRPr="00B4439A">
        <w:rPr>
          <w:sz w:val="16"/>
        </w:rPr>
        <w:t>changing</w:t>
      </w:r>
      <w:r w:rsidRPr="002D6506">
        <w:rPr>
          <w:rStyle w:val="underline"/>
          <w:rFonts w:eastAsiaTheme="minorEastAsia"/>
        </w:rPr>
        <w:t xml:space="preserve"> </w:t>
      </w:r>
      <w:r w:rsidRPr="00E16DC3">
        <w:rPr>
          <w:rStyle w:val="underline"/>
          <w:rFonts w:eastAsiaTheme="minorEastAsia"/>
          <w:highlight w:val="yellow"/>
        </w:rPr>
        <w:t>paradigms</w:t>
      </w:r>
      <w:r w:rsidRPr="00E16DC3">
        <w:rPr>
          <w:rStyle w:val="underline"/>
          <w:rFonts w:eastAsiaTheme="minorEastAsia"/>
        </w:rPr>
        <w:t xml:space="preserve">, </w:t>
      </w:r>
      <w:r w:rsidRPr="00E16DC3">
        <w:rPr>
          <w:sz w:val="16"/>
        </w:rPr>
        <w:t>strategies, and technologies</w:t>
      </w:r>
      <w:r w:rsidRPr="00E16DC3">
        <w:rPr>
          <w:color w:val="000000"/>
          <w:sz w:val="16"/>
        </w:rPr>
        <w:t xml:space="preserve"> </w:t>
      </w:r>
      <w:r w:rsidRPr="00E16DC3">
        <w:rPr>
          <w:rStyle w:val="TitleChar"/>
        </w:rPr>
        <w:t xml:space="preserve">of </w:t>
      </w:r>
      <w:r w:rsidRPr="00E16DC3">
        <w:rPr>
          <w:sz w:val="16"/>
        </w:rPr>
        <w:t>human</w:t>
      </w:r>
      <w:r w:rsidRPr="00E16DC3">
        <w:rPr>
          <w:color w:val="000000"/>
          <w:sz w:val="16"/>
        </w:rPr>
        <w:t xml:space="preserve"> </w:t>
      </w:r>
      <w:r w:rsidRPr="00E16DC3">
        <w:rPr>
          <w:sz w:val="16"/>
        </w:rPr>
        <w:t>incarceration and</w:t>
      </w:r>
      <w:r w:rsidRPr="00E16DC3">
        <w:rPr>
          <w:color w:val="000000"/>
          <w:sz w:val="16"/>
        </w:rPr>
        <w:t xml:space="preserve"> </w:t>
      </w:r>
      <w:r w:rsidRPr="00E16DC3">
        <w:rPr>
          <w:rStyle w:val="TitleChar"/>
        </w:rPr>
        <w:t>punishment</w:t>
      </w:r>
      <w:r w:rsidRPr="00E16DC3">
        <w:rPr>
          <w:color w:val="000000"/>
          <w:sz w:val="16"/>
        </w:rPr>
        <w:t xml:space="preserve"> (</w:t>
      </w:r>
      <w:r w:rsidRPr="00E16DC3">
        <w:rPr>
          <w:sz w:val="16"/>
        </w:rPr>
        <w:t>to</w:t>
      </w:r>
      <w:r w:rsidRPr="00E16DC3">
        <w:rPr>
          <w:rStyle w:val="underline"/>
          <w:rFonts w:eastAsiaTheme="minorEastAsia"/>
        </w:rPr>
        <w:t xml:space="preserve"> </w:t>
      </w:r>
      <w:r w:rsidRPr="00E16DC3">
        <w:rPr>
          <w:sz w:val="16"/>
        </w:rPr>
        <w:t>follow the prior examples</w:t>
      </w:r>
      <w:r w:rsidRPr="00E16DC3">
        <w:rPr>
          <w:rStyle w:val="underline"/>
          <w:rFonts w:eastAsiaTheme="minorEastAsia"/>
        </w:rPr>
        <w:t xml:space="preserve">: the plantation, the reservation, </w:t>
      </w:r>
      <w:r w:rsidRPr="00E16DC3">
        <w:rPr>
          <w:sz w:val="16"/>
        </w:rPr>
        <w:t>the neoliberal sweatshop</w:t>
      </w:r>
      <w:r w:rsidRPr="00E16DC3">
        <w:rPr>
          <w:rStyle w:val="underline"/>
          <w:rFonts w:eastAsiaTheme="minorEastAsia"/>
        </w:rPr>
        <w:t>, and the domestic-to-global prison). The historical nature of these entanglements is widely acknowledged, although</w:t>
      </w:r>
      <w:r w:rsidRPr="006E2718">
        <w:rPr>
          <w:rStyle w:val="underline"/>
          <w:rFonts w:eastAsiaTheme="minorEastAsia"/>
        </w:rPr>
        <w:t xml:space="preserve"> </w:t>
      </w:r>
      <w:r w:rsidRPr="00E16DC3">
        <w:rPr>
          <w:rStyle w:val="underline"/>
          <w:rFonts w:eastAsiaTheme="minorEastAsia"/>
        </w:rPr>
        <w:t xml:space="preserve">explanations of the structuring relations </w:t>
      </w:r>
      <w:r w:rsidRPr="00E16DC3">
        <w:rPr>
          <w:sz w:val="16"/>
        </w:rPr>
        <w:t>of force</w:t>
      </w:r>
      <w:r w:rsidRPr="00E16DC3">
        <w:rPr>
          <w:rStyle w:val="underline"/>
          <w:rFonts w:eastAsiaTheme="minorEastAsia"/>
        </w:rPr>
        <w:t xml:space="preserve"> tend to either isolate or historically compartmentalize the complexities of historical white supremacy.</w:t>
      </w:r>
      <w:r w:rsidRPr="006E2718">
        <w:rPr>
          <w:rStyle w:val="underline"/>
          <w:rFonts w:eastAsiaTheme="minorEastAsia"/>
        </w:rPr>
        <w:t xml:space="preserve">  </w:t>
      </w:r>
      <w:r w:rsidRPr="00B4439A">
        <w:rPr>
          <w:sz w:val="16"/>
        </w:rPr>
        <w:t>For the theoretical purposes of this essay</w:t>
      </w:r>
      <w:r w:rsidRPr="00B4439A">
        <w:rPr>
          <w:color w:val="000000"/>
          <w:sz w:val="16"/>
        </w:rPr>
        <w:t xml:space="preserve">, </w:t>
      </w:r>
      <w:r w:rsidRPr="00B11C1B">
        <w:rPr>
          <w:rStyle w:val="underline"/>
          <w:rFonts w:eastAsiaTheme="minorEastAsia"/>
          <w:highlight w:val="yellow"/>
        </w:rPr>
        <w:t>white supremacy</w:t>
      </w:r>
      <w:r w:rsidRPr="006E2718">
        <w:rPr>
          <w:rStyle w:val="underline"/>
          <w:rFonts w:eastAsiaTheme="minorEastAsia"/>
        </w:rPr>
        <w:t xml:space="preserve"> </w:t>
      </w:r>
      <w:r w:rsidRPr="00B4439A">
        <w:rPr>
          <w:sz w:val="16"/>
        </w:rPr>
        <w:t xml:space="preserve">may be understood as </w:t>
      </w:r>
      <w:proofErr w:type="gramStart"/>
      <w:r w:rsidRPr="00B4439A">
        <w:rPr>
          <w:sz w:val="16"/>
        </w:rPr>
        <w:t>a logic</w:t>
      </w:r>
      <w:proofErr w:type="gramEnd"/>
      <w:r w:rsidRPr="00B4439A">
        <w:rPr>
          <w:sz w:val="16"/>
        </w:rPr>
        <w:t xml:space="preserve"> of social organization that </w:t>
      </w:r>
      <w:r w:rsidRPr="000831CB">
        <w:rPr>
          <w:rStyle w:val="TitleChar"/>
          <w:highlight w:val="yellow"/>
        </w:rPr>
        <w:t>produces</w:t>
      </w:r>
      <w:r w:rsidRPr="00B4439A">
        <w:rPr>
          <w:sz w:val="16"/>
        </w:rPr>
        <w:t xml:space="preserve"> regimented,</w:t>
      </w:r>
      <w:r w:rsidRPr="006E2718">
        <w:rPr>
          <w:rStyle w:val="underline"/>
          <w:rFonts w:eastAsiaTheme="minorEastAsia"/>
        </w:rPr>
        <w:t xml:space="preserve"> </w:t>
      </w:r>
      <w:r w:rsidRPr="00B11C1B">
        <w:rPr>
          <w:rStyle w:val="underline"/>
          <w:rFonts w:eastAsiaTheme="minorEastAsia"/>
          <w:highlight w:val="yellow"/>
        </w:rPr>
        <w:t>institutionalized</w:t>
      </w:r>
      <w:r w:rsidRPr="006E2718">
        <w:rPr>
          <w:rStyle w:val="underline"/>
          <w:rFonts w:eastAsiaTheme="minorEastAsia"/>
        </w:rPr>
        <w:t xml:space="preserve">, </w:t>
      </w:r>
      <w:r w:rsidRPr="00B4439A">
        <w:rPr>
          <w:sz w:val="16"/>
        </w:rPr>
        <w:t xml:space="preserve">and militarized </w:t>
      </w:r>
      <w:r w:rsidRPr="00B11C1B">
        <w:rPr>
          <w:rStyle w:val="underline"/>
          <w:rFonts w:eastAsiaTheme="minorEastAsia"/>
          <w:highlight w:val="yellow"/>
        </w:rPr>
        <w:t xml:space="preserve">conceptions of hierarchized </w:t>
      </w:r>
      <w:r w:rsidRPr="00B11C1B">
        <w:rPr>
          <w:rStyle w:val="underline"/>
          <w:rFonts w:eastAsiaTheme="minorEastAsia"/>
        </w:rPr>
        <w:t>“</w:t>
      </w:r>
      <w:r w:rsidRPr="00B4439A">
        <w:rPr>
          <w:sz w:val="16"/>
        </w:rPr>
        <w:t>human</w:t>
      </w:r>
      <w:r w:rsidRPr="006E2718">
        <w:rPr>
          <w:rStyle w:val="underline"/>
          <w:rFonts w:eastAsiaTheme="minorEastAsia"/>
        </w:rPr>
        <w:t xml:space="preserve">” </w:t>
      </w:r>
      <w:r w:rsidRPr="00B11C1B">
        <w:rPr>
          <w:rStyle w:val="underline"/>
          <w:rFonts w:eastAsiaTheme="minorEastAsia"/>
          <w:highlight w:val="yellow"/>
        </w:rPr>
        <w:t>difference</w:t>
      </w:r>
      <w:r w:rsidRPr="006E2718">
        <w:rPr>
          <w:rStyle w:val="underline"/>
          <w:rFonts w:eastAsiaTheme="minorEastAsia"/>
        </w:rPr>
        <w:t xml:space="preserve">, </w:t>
      </w:r>
      <w:r w:rsidRPr="00B11C1B">
        <w:rPr>
          <w:rStyle w:val="underline"/>
          <w:rFonts w:eastAsiaTheme="minorEastAsia"/>
          <w:highlight w:val="yellow"/>
        </w:rPr>
        <w:t>enforced through coercions</w:t>
      </w:r>
      <w:r w:rsidRPr="006E2718">
        <w:rPr>
          <w:rStyle w:val="underline"/>
          <w:rFonts w:eastAsiaTheme="minorEastAsia"/>
        </w:rPr>
        <w:t xml:space="preserve"> </w:t>
      </w:r>
      <w:r w:rsidRPr="00B4439A">
        <w:rPr>
          <w:sz w:val="16"/>
        </w:rPr>
        <w:t xml:space="preserve">and </w:t>
      </w:r>
      <w:proofErr w:type="spellStart"/>
      <w:r w:rsidRPr="00B4439A">
        <w:rPr>
          <w:sz w:val="16"/>
        </w:rPr>
        <w:t>violences</w:t>
      </w:r>
      <w:proofErr w:type="spellEnd"/>
      <w:r w:rsidRPr="006E2718">
        <w:rPr>
          <w:rStyle w:val="underline"/>
          <w:rFonts w:eastAsiaTheme="minorEastAsia"/>
        </w:rPr>
        <w:t xml:space="preserve"> </w:t>
      </w:r>
      <w:r w:rsidRPr="00B11C1B">
        <w:rPr>
          <w:rStyle w:val="underline"/>
          <w:rFonts w:eastAsiaTheme="minorEastAsia"/>
          <w:highlight w:val="yellow"/>
        </w:rPr>
        <w:t>that are structured by genocidal possibility</w:t>
      </w:r>
      <w:r w:rsidRPr="006E2718">
        <w:rPr>
          <w:rStyle w:val="underline"/>
          <w:rFonts w:eastAsiaTheme="minorEastAsia"/>
        </w:rPr>
        <w:t xml:space="preserve"> (including physical extermination and curtailment of people’s collective capacities to socially, culturally, or biologically reproduce). As a historical vernacular and philosophical apparatus of domination, </w:t>
      </w:r>
      <w:r w:rsidRPr="00B11C1B">
        <w:rPr>
          <w:rStyle w:val="underline"/>
          <w:rFonts w:eastAsiaTheme="minorEastAsia"/>
          <w:highlight w:val="yellow"/>
        </w:rPr>
        <w:t xml:space="preserve">white supremacy is </w:t>
      </w:r>
      <w:r w:rsidRPr="00E16DC3">
        <w:rPr>
          <w:rStyle w:val="Emphasis"/>
        </w:rPr>
        <w:t>simultaneously</w:t>
      </w:r>
      <w:r w:rsidRPr="00E16DC3">
        <w:rPr>
          <w:rStyle w:val="underline"/>
          <w:rFonts w:eastAsiaTheme="minorEastAsia"/>
        </w:rPr>
        <w:t xml:space="preserve"> </w:t>
      </w:r>
      <w:r w:rsidRPr="00B11C1B">
        <w:rPr>
          <w:rStyle w:val="underline"/>
          <w:rFonts w:eastAsiaTheme="minorEastAsia"/>
          <w:highlight w:val="yellow"/>
        </w:rPr>
        <w:t>premised on</w:t>
      </w:r>
      <w:r w:rsidRPr="006E2718">
        <w:rPr>
          <w:rStyle w:val="underline"/>
          <w:rFonts w:eastAsiaTheme="minorEastAsia"/>
        </w:rPr>
        <w:t xml:space="preserve"> </w:t>
      </w:r>
      <w:r w:rsidRPr="00B4439A">
        <w:rPr>
          <w:sz w:val="16"/>
        </w:rPr>
        <w:t xml:space="preserve">and consistently innovating universalized conceptions of the white (European and </w:t>
      </w:r>
      <w:proofErr w:type="spellStart"/>
      <w:r w:rsidRPr="00B4439A">
        <w:rPr>
          <w:sz w:val="16"/>
        </w:rPr>
        <w:t>euroamerican</w:t>
      </w:r>
      <w:proofErr w:type="spellEnd"/>
      <w:r w:rsidRPr="00B4439A">
        <w:rPr>
          <w:sz w:val="16"/>
        </w:rPr>
        <w:t>) “human” vis-à-vis the rigorous production, penal discipline, and frequent social, political, and biological</w:t>
      </w:r>
      <w:r w:rsidRPr="006E2718">
        <w:rPr>
          <w:rStyle w:val="underline"/>
          <w:rFonts w:eastAsiaTheme="minorEastAsia"/>
        </w:rPr>
        <w:t xml:space="preserve"> </w:t>
      </w:r>
      <w:r w:rsidRPr="00E16DC3">
        <w:rPr>
          <w:rStyle w:val="underline"/>
          <w:rFonts w:eastAsiaTheme="minorEastAsia"/>
        </w:rPr>
        <w:t xml:space="preserve">neutralization or </w:t>
      </w:r>
      <w:r w:rsidRPr="00B11C1B">
        <w:rPr>
          <w:rStyle w:val="underline"/>
          <w:rFonts w:eastAsiaTheme="minorEastAsia"/>
          <w:highlight w:val="yellow"/>
        </w:rPr>
        <w:t>extermination of the (non-white</w:t>
      </w:r>
      <w:r w:rsidRPr="006E2718">
        <w:rPr>
          <w:rStyle w:val="underline"/>
          <w:rFonts w:eastAsiaTheme="minorEastAsia"/>
        </w:rPr>
        <w:t xml:space="preserve">) </w:t>
      </w:r>
      <w:r w:rsidRPr="00B4439A">
        <w:rPr>
          <w:sz w:val="16"/>
        </w:rPr>
        <w:t>sub- or non-human.</w:t>
      </w:r>
      <w:r w:rsidRPr="006E2718">
        <w:rPr>
          <w:rStyle w:val="underline"/>
          <w:rFonts w:eastAsiaTheme="minorEastAsia"/>
        </w:rPr>
        <w:t xml:space="preserve"> </w:t>
      </w:r>
      <w:r w:rsidRPr="00E16DC3">
        <w:rPr>
          <w:rStyle w:val="underline"/>
          <w:rFonts w:eastAsiaTheme="minorEastAsia"/>
        </w:rPr>
        <w:t>To consider white supremacy as essential to American social formation</w:t>
      </w:r>
      <w:r w:rsidRPr="006E2718">
        <w:rPr>
          <w:rStyle w:val="underline"/>
          <w:rFonts w:eastAsiaTheme="minorEastAsia"/>
        </w:rPr>
        <w:t xml:space="preserve"> </w:t>
      </w:r>
      <w:r w:rsidRPr="00B4439A">
        <w:rPr>
          <w:sz w:val="16"/>
        </w:rPr>
        <w:t>(rather than a freakish or extremist deviation from it)</w:t>
      </w:r>
      <w:r w:rsidRPr="006E2718">
        <w:rPr>
          <w:rStyle w:val="underline"/>
          <w:rFonts w:eastAsiaTheme="minorEastAsia"/>
        </w:rPr>
        <w:t xml:space="preserve"> </w:t>
      </w:r>
      <w:r w:rsidRPr="00E16DC3">
        <w:rPr>
          <w:rStyle w:val="underline"/>
          <w:rFonts w:eastAsiaTheme="minorEastAsia"/>
        </w:rPr>
        <w:t xml:space="preserve">facilitates a discussion of the modalities through which </w:t>
      </w:r>
      <w:r w:rsidRPr="00B11C1B">
        <w:rPr>
          <w:rStyle w:val="underline"/>
          <w:rFonts w:eastAsiaTheme="minorEastAsia"/>
          <w:highlight w:val="yellow"/>
        </w:rPr>
        <w:t xml:space="preserve">this material logic of violence </w:t>
      </w:r>
      <w:proofErr w:type="spellStart"/>
      <w:r w:rsidRPr="00B11C1B">
        <w:rPr>
          <w:rStyle w:val="underline"/>
          <w:rFonts w:eastAsiaTheme="minorEastAsia"/>
          <w:highlight w:val="yellow"/>
        </w:rPr>
        <w:t>overdetermines</w:t>
      </w:r>
      <w:proofErr w:type="spellEnd"/>
      <w:r w:rsidRPr="00B11C1B">
        <w:rPr>
          <w:rStyle w:val="underline"/>
          <w:rFonts w:eastAsiaTheme="minorEastAsia"/>
          <w:highlight w:val="yellow"/>
        </w:rPr>
        <w:t xml:space="preserve"> the </w:t>
      </w:r>
      <w:r w:rsidRPr="00E16DC3">
        <w:rPr>
          <w:rStyle w:val="Emphasis"/>
        </w:rPr>
        <w:t>social, political, economic, and cultural</w:t>
      </w:r>
      <w:r w:rsidRPr="00E16DC3">
        <w:rPr>
          <w:rStyle w:val="underline"/>
          <w:rFonts w:eastAsiaTheme="minorEastAsia"/>
        </w:rPr>
        <w:t xml:space="preserve"> </w:t>
      </w:r>
      <w:r w:rsidRPr="00B11C1B">
        <w:rPr>
          <w:rStyle w:val="underline"/>
          <w:rFonts w:eastAsiaTheme="minorEastAsia"/>
          <w:highlight w:val="yellow"/>
        </w:rPr>
        <w:t xml:space="preserve">structures that compose American </w:t>
      </w:r>
      <w:proofErr w:type="spellStart"/>
      <w:r w:rsidRPr="00B11C1B">
        <w:rPr>
          <w:rStyle w:val="underline"/>
          <w:rFonts w:eastAsiaTheme="minorEastAsia"/>
          <w:highlight w:val="yellow"/>
        </w:rPr>
        <w:t>globality</w:t>
      </w:r>
      <w:proofErr w:type="spellEnd"/>
      <w:r w:rsidRPr="00B11C1B">
        <w:rPr>
          <w:rStyle w:val="underline"/>
          <w:rFonts w:eastAsiaTheme="minorEastAsia"/>
          <w:highlight w:val="yellow"/>
        </w:rPr>
        <w:t xml:space="preserve"> and</w:t>
      </w:r>
      <w:r w:rsidRPr="006E2718">
        <w:rPr>
          <w:rStyle w:val="underline"/>
          <w:rFonts w:eastAsiaTheme="minorEastAsia"/>
        </w:rPr>
        <w:t xml:space="preserve"> c</w:t>
      </w:r>
      <w:r w:rsidRPr="00B4439A">
        <w:rPr>
          <w:sz w:val="16"/>
        </w:rPr>
        <w:t xml:space="preserve">onstitute the common sense that </w:t>
      </w:r>
      <w:r w:rsidRPr="00E16DC3">
        <w:rPr>
          <w:rStyle w:val="underline"/>
          <w:rFonts w:eastAsiaTheme="minorEastAsia"/>
        </w:rPr>
        <w:t>is organic to its ordering.</w:t>
      </w:r>
      <w:r w:rsidRPr="006E2718">
        <w:rPr>
          <w:rStyle w:val="underline"/>
          <w:rFonts w:eastAsiaTheme="minorEastAsia"/>
        </w:rPr>
        <w:t xml:space="preserve"> </w:t>
      </w:r>
    </w:p>
    <w:p w:rsidR="00717622" w:rsidRDefault="00717622" w:rsidP="00717622"/>
    <w:p w:rsidR="00717622" w:rsidRDefault="00717622" w:rsidP="00717622"/>
    <w:p w:rsidR="00717622" w:rsidRDefault="00717622" w:rsidP="00717622">
      <w:pPr>
        <w:pStyle w:val="tag"/>
      </w:pPr>
      <w:r>
        <w:t>The logic of interest convergence is the root cause of modern Middle Eastern instability</w:t>
      </w:r>
    </w:p>
    <w:p w:rsidR="00717622" w:rsidRDefault="00717622" w:rsidP="00717622">
      <w:pPr>
        <w:pStyle w:val="tag"/>
      </w:pPr>
    </w:p>
    <w:p w:rsidR="00717622" w:rsidRDefault="00717622" w:rsidP="00717622">
      <w:pPr>
        <w:pStyle w:val="tag"/>
      </w:pPr>
      <w:r>
        <w:t>Abbas 11</w:t>
      </w:r>
    </w:p>
    <w:p w:rsidR="00717622" w:rsidRPr="005F4448" w:rsidRDefault="00717622" w:rsidP="00717622">
      <w:pPr>
        <w:rPr>
          <w:sz w:val="16"/>
        </w:rPr>
      </w:pPr>
      <w:r w:rsidRPr="005F4448">
        <w:rPr>
          <w:sz w:val="16"/>
        </w:rPr>
        <w:t xml:space="preserve">Dr. </w:t>
      </w:r>
      <w:proofErr w:type="spellStart"/>
      <w:r w:rsidRPr="005F4448">
        <w:rPr>
          <w:sz w:val="16"/>
        </w:rPr>
        <w:t>Sherkoh</w:t>
      </w:r>
      <w:proofErr w:type="spellEnd"/>
      <w:r w:rsidRPr="005F4448">
        <w:rPr>
          <w:sz w:val="16"/>
        </w:rPr>
        <w:t xml:space="preserve"> Abbas, a native of western (Syrian) Kurdistan, is a veteran Kurdish-American activist. As the US and world community has focused its attention on the Syrian dictatorship following the elimination of Saddam Hussein’s regime in Iraq, Dr. Abbas, working with other Kurdish activists, sought to unite the Syrian Kurdish movement, form a united Syrian Kurdish front, and work with non-Kurdish Syrians and others to bring freedom and democracy to Syria. </w:t>
      </w:r>
    </w:p>
    <w:p w:rsidR="00717622" w:rsidRPr="005F4448" w:rsidRDefault="00717622" w:rsidP="00717622">
      <w:pPr>
        <w:rPr>
          <w:sz w:val="16"/>
        </w:rPr>
      </w:pPr>
      <w:r w:rsidRPr="005F4448">
        <w:rPr>
          <w:sz w:val="16"/>
        </w:rPr>
        <w:t>(“Are Nightmares of the Cold War Still Haunting US?</w:t>
      </w:r>
      <w:proofErr w:type="gramStart"/>
      <w:r w:rsidRPr="005F4448">
        <w:rPr>
          <w:sz w:val="16"/>
        </w:rPr>
        <w:t>”,</w:t>
      </w:r>
      <w:proofErr w:type="gramEnd"/>
      <w:r w:rsidRPr="005F4448">
        <w:rPr>
          <w:sz w:val="16"/>
        </w:rPr>
        <w:t xml:space="preserve"> Middle East Information Center June 13, 2011, </w:t>
      </w:r>
      <w:hyperlink r:id="rId23" w:history="1">
        <w:r w:rsidRPr="005F4448">
          <w:rPr>
            <w:rStyle w:val="Hyperlink"/>
            <w:sz w:val="16"/>
          </w:rPr>
          <w:t>http://www.middleeastinfo.org/commentary.php?id=2177</w:t>
        </w:r>
      </w:hyperlink>
      <w:r w:rsidRPr="005F4448">
        <w:rPr>
          <w:sz w:val="16"/>
        </w:rPr>
        <w:t>)</w:t>
      </w:r>
    </w:p>
    <w:p w:rsidR="00717622" w:rsidRDefault="00717622" w:rsidP="00717622">
      <w:pPr>
        <w:ind w:left="360"/>
        <w:rPr>
          <w:rStyle w:val="Emphasis"/>
        </w:rPr>
      </w:pPr>
      <w:r w:rsidRPr="005F4448">
        <w:rPr>
          <w:rStyle w:val="underline"/>
          <w:rFonts w:eastAsiaTheme="minorEastAsia"/>
          <w:highlight w:val="yellow"/>
        </w:rPr>
        <w:t>Security, stability, and peace cannot be established in the Middle East while the same orchestra of tyranny continues to play its own familiar tune</w:t>
      </w:r>
      <w:r w:rsidRPr="005F4448">
        <w:t xml:space="preserve">. </w:t>
      </w:r>
      <w:r w:rsidRPr="005F4448">
        <w:rPr>
          <w:rStyle w:val="Emphasis"/>
        </w:rPr>
        <w:t xml:space="preserve">Radicals and terrorists who are part of this orchestra have been playing the litany of thirty-three days in Lebanon. They are very happy and because they feel that the most advanced weapons and most skilled leaders of the war failed to get rid of them. </w:t>
      </w:r>
      <w:proofErr w:type="gramStart"/>
      <w:r w:rsidRPr="005F4448">
        <w:rPr>
          <w:rStyle w:val="Emphasis"/>
        </w:rPr>
        <w:t>This what</w:t>
      </w:r>
      <w:proofErr w:type="gramEnd"/>
      <w:r w:rsidRPr="005F4448">
        <w:rPr>
          <w:rStyle w:val="Emphasis"/>
        </w:rPr>
        <w:t xml:space="preserve"> they are looking for to defeat democracy and globalization </w:t>
      </w:r>
      <w:r w:rsidRPr="005F4448">
        <w:rPr>
          <w:rStyle w:val="Emphasis"/>
        </w:rPr>
        <w:lastRenderedPageBreak/>
        <w:t>– a failed experience in Lebanon, withdrawal or failure in Iraq, etc. By not addressing the root of the problem, by not supporting democracy and undoing past sins, we have demonstrated to them that we are weak and unwilling to support those who value democracy and peace. What is puzzling is that this orchestra is very weak. They have no superpower supporting them like Soviets used to do, so why are we giving up democracy and globalization, going back to status quo ante, and letting the orchestra continues its death tune? Maybe</w:t>
      </w:r>
      <w:r w:rsidRPr="005F4448">
        <w:t xml:space="preserve"> </w:t>
      </w:r>
      <w:r w:rsidRPr="005F4448">
        <w:rPr>
          <w:rStyle w:val="underline"/>
          <w:rFonts w:eastAsiaTheme="minorEastAsia"/>
        </w:rPr>
        <w:t>the nightmares of the Cold War are still haunting us</w:t>
      </w:r>
      <w:r w:rsidRPr="005F4448">
        <w:t xml:space="preserve">. </w:t>
      </w:r>
      <w:r w:rsidRPr="005F4448">
        <w:rPr>
          <w:rStyle w:val="Emphasis"/>
        </w:rPr>
        <w:t>We need to remind ourselves of the euphoria of the victory over the Soviet Union.</w:t>
      </w:r>
      <w:r>
        <w:t xml:space="preserve"> </w:t>
      </w:r>
      <w:r w:rsidRPr="005F4448">
        <w:rPr>
          <w:rStyle w:val="underline"/>
          <w:rFonts w:eastAsiaTheme="minorEastAsia"/>
        </w:rPr>
        <w:t>The Middle East suffered from a host of problems</w:t>
      </w:r>
      <w:r w:rsidRPr="005F4448">
        <w:t xml:space="preserve"> </w:t>
      </w:r>
      <w:r w:rsidRPr="005F4448">
        <w:rPr>
          <w:rStyle w:val="Emphasis"/>
        </w:rPr>
        <w:t>since the World War I until now because</w:t>
      </w:r>
      <w:r w:rsidRPr="005F4448">
        <w:t xml:space="preserve"> </w:t>
      </w:r>
      <w:r w:rsidRPr="005F4448">
        <w:rPr>
          <w:rStyle w:val="underline"/>
          <w:rFonts w:eastAsiaTheme="minorEastAsia"/>
          <w:highlight w:val="yellow"/>
        </w:rPr>
        <w:t>they were divided unfairly</w:t>
      </w:r>
      <w:r w:rsidRPr="005F4448">
        <w:rPr>
          <w:rStyle w:val="underline"/>
          <w:rFonts w:eastAsiaTheme="minorEastAsia"/>
        </w:rPr>
        <w:t xml:space="preserve">; some people or nations were promoted at the expense of others. In fact, </w:t>
      </w:r>
      <w:r w:rsidRPr="005F4448">
        <w:rPr>
          <w:rStyle w:val="underline"/>
          <w:rFonts w:eastAsiaTheme="minorEastAsia"/>
          <w:highlight w:val="yellow"/>
        </w:rPr>
        <w:t>some</w:t>
      </w:r>
      <w:r w:rsidRPr="005F4448">
        <w:rPr>
          <w:rStyle w:val="underline"/>
          <w:rFonts w:eastAsiaTheme="minorEastAsia"/>
        </w:rPr>
        <w:t xml:space="preserve"> nations, like that of the Kurds</w:t>
      </w:r>
      <w:r w:rsidRPr="005F4448">
        <w:t xml:space="preserve"> </w:t>
      </w:r>
      <w:r w:rsidRPr="005F4448">
        <w:rPr>
          <w:rStyle w:val="Emphasis"/>
        </w:rPr>
        <w:t>(Kurdistan, or the Kurdish nation),</w:t>
      </w:r>
      <w:r w:rsidRPr="005F4448">
        <w:t xml:space="preserve"> </w:t>
      </w:r>
      <w:r w:rsidRPr="005F4448">
        <w:rPr>
          <w:rStyle w:val="underline"/>
          <w:rFonts w:eastAsiaTheme="minorEastAsia"/>
          <w:highlight w:val="yellow"/>
        </w:rPr>
        <w:t>were denied very basic rights, and others were reduced to second-class people</w:t>
      </w:r>
      <w:r w:rsidRPr="005F4448">
        <w:rPr>
          <w:rStyle w:val="underline"/>
          <w:rFonts w:eastAsiaTheme="minorEastAsia"/>
        </w:rPr>
        <w:t xml:space="preserve"> with limited rights</w:t>
      </w:r>
      <w:r w:rsidRPr="005F4448">
        <w:t xml:space="preserve"> </w:t>
      </w:r>
      <w:r w:rsidRPr="005F4448">
        <w:rPr>
          <w:rStyle w:val="Emphasis"/>
        </w:rPr>
        <w:t>like Assyrians</w:t>
      </w:r>
      <w:r w:rsidRPr="005F4448">
        <w:t xml:space="preserve">, </w:t>
      </w:r>
      <w:r w:rsidRPr="005F4448">
        <w:rPr>
          <w:rStyle w:val="underline"/>
          <w:rFonts w:eastAsiaTheme="minorEastAsia"/>
          <w:highlight w:val="yellow"/>
        </w:rPr>
        <w:t>and others were promoted at expenses of others</w:t>
      </w:r>
      <w:r w:rsidRPr="005F4448">
        <w:t xml:space="preserve"> </w:t>
      </w:r>
      <w:r w:rsidRPr="005F4448">
        <w:rPr>
          <w:rStyle w:val="Emphasis"/>
        </w:rPr>
        <w:t xml:space="preserve">like Turks, Persians, and Arabs. Thus, cornerstones of the region's problems were put in place during the </w:t>
      </w:r>
      <w:proofErr w:type="spellStart"/>
      <w:r w:rsidRPr="005F4448">
        <w:rPr>
          <w:rStyle w:val="Emphasis"/>
        </w:rPr>
        <w:t>break up</w:t>
      </w:r>
      <w:proofErr w:type="spellEnd"/>
      <w:r w:rsidRPr="005F4448">
        <w:rPr>
          <w:rStyle w:val="Emphasis"/>
        </w:rPr>
        <w:t xml:space="preserve"> of the Ottoman Empire</w:t>
      </w:r>
      <w:r w:rsidRPr="005F4448">
        <w:t xml:space="preserve">, </w:t>
      </w:r>
      <w:r w:rsidRPr="005F4448">
        <w:rPr>
          <w:rStyle w:val="underline"/>
          <w:rFonts w:eastAsiaTheme="minorEastAsia"/>
          <w:highlight w:val="yellow"/>
        </w:rPr>
        <w:t>which ultimately caused the region many wars, unrests, ethnic cleansing, genocides, and instability</w:t>
      </w:r>
      <w:r w:rsidRPr="005F4448">
        <w:t xml:space="preserve">. </w:t>
      </w:r>
      <w:r w:rsidRPr="005F4448">
        <w:rPr>
          <w:rStyle w:val="underline"/>
          <w:rFonts w:eastAsiaTheme="minorEastAsia"/>
        </w:rPr>
        <w:t>All states or countries that have interests in the region today ignore these facts both publicly and privately. Ignoring and denying the unfair division of Middle East during the World War I and</w:t>
      </w:r>
      <w:r w:rsidRPr="005F4448">
        <w:t xml:space="preserve"> </w:t>
      </w:r>
      <w:r w:rsidRPr="005F4448">
        <w:rPr>
          <w:rStyle w:val="Emphasis"/>
        </w:rPr>
        <w:t xml:space="preserve">continuing the path of the last 5 decades; supporting some nations at expense of others; and supporting dictators at expense of democracy to get some perceived stability and viewing it as a solution to the these problems only leads to more chaos and wars. In reality, the reverse is </w:t>
      </w:r>
      <w:r w:rsidRPr="005F4448">
        <w:rPr>
          <w:rStyle w:val="underline"/>
          <w:rFonts w:eastAsiaTheme="minorEastAsia"/>
          <w:highlight w:val="yellow"/>
        </w:rPr>
        <w:t>the solution</w:t>
      </w:r>
      <w:r w:rsidRPr="005F4448">
        <w:rPr>
          <w:rStyle w:val="Emphasis"/>
        </w:rPr>
        <w:t>. Acknowledging past mistakes and misjudgments and trying to reverse or undo the past could lead to stability, freedom, democracy, and peace. In other words</w:t>
      </w:r>
      <w:r w:rsidRPr="005F4448">
        <w:t xml:space="preserve">, </w:t>
      </w:r>
      <w:r w:rsidRPr="005F4448">
        <w:rPr>
          <w:rStyle w:val="underline"/>
          <w:rFonts w:eastAsiaTheme="minorEastAsia"/>
          <w:highlight w:val="yellow"/>
        </w:rPr>
        <w:t>changing from a win-lose to a win-win strategy</w:t>
      </w:r>
      <w:r w:rsidRPr="005F4448">
        <w:rPr>
          <w:rStyle w:val="underline"/>
          <w:rFonts w:eastAsiaTheme="minorEastAsia"/>
        </w:rPr>
        <w:t>. The ignoring the rights of a large populatio</w:t>
      </w:r>
      <w:r w:rsidRPr="005F4448">
        <w:t>n</w:t>
      </w:r>
      <w:r w:rsidRPr="005F4448">
        <w:rPr>
          <w:rStyle w:val="Emphasis"/>
        </w:rPr>
        <w:t xml:space="preserve"> (30-40 million Kurds in this instance) is </w:t>
      </w:r>
      <w:r w:rsidRPr="005F4448">
        <w:rPr>
          <w:rStyle w:val="underline"/>
          <w:rFonts w:eastAsiaTheme="minorEastAsia"/>
        </w:rPr>
        <w:t>the most unfair treatment of a nation in the Middle East, and perhaps in the entire world.</w:t>
      </w:r>
      <w:r w:rsidRPr="005F4448">
        <w:rPr>
          <w:rStyle w:val="Emphasis"/>
        </w:rPr>
        <w:t xml:space="preserve"> It is no secret that the issue is no longer, as it was during the cold war. The new situation in which democratization and globalization that have been appearing here and there, should only lead to positive changes to the region. </w:t>
      </w:r>
    </w:p>
    <w:p w:rsidR="00717622" w:rsidRDefault="00717622" w:rsidP="00717622"/>
    <w:p w:rsidR="00717622" w:rsidRDefault="00717622" w:rsidP="00717622"/>
    <w:p w:rsidR="00717622" w:rsidRDefault="00717622" w:rsidP="00717622"/>
    <w:p w:rsidR="00717622" w:rsidRDefault="00717622" w:rsidP="00717622"/>
    <w:p w:rsidR="00717622" w:rsidRDefault="00717622" w:rsidP="00717622"/>
    <w:p w:rsidR="00717622" w:rsidRDefault="00717622" w:rsidP="00717622">
      <w:pPr>
        <w:rPr>
          <w:u w:val="single"/>
        </w:rPr>
      </w:pPr>
    </w:p>
    <w:p w:rsidR="00717622" w:rsidRDefault="00717622" w:rsidP="00717622">
      <w:pPr>
        <w:rPr>
          <w:u w:val="single"/>
        </w:rPr>
      </w:pPr>
    </w:p>
    <w:p w:rsidR="00717622" w:rsidRDefault="00717622" w:rsidP="00717622">
      <w:pPr>
        <w:ind w:left="450"/>
        <w:rPr>
          <w:b/>
          <w:sz w:val="24"/>
        </w:rPr>
      </w:pPr>
      <w:r>
        <w:rPr>
          <w:b/>
          <w:sz w:val="24"/>
        </w:rPr>
        <w:t xml:space="preserve">The law is not a tool for liberation-We need undoing not inclusion and reform. The state’s grounding in </w:t>
      </w:r>
      <w:proofErr w:type="spellStart"/>
      <w:r>
        <w:rPr>
          <w:b/>
          <w:sz w:val="24"/>
        </w:rPr>
        <w:t>racialized</w:t>
      </w:r>
      <w:proofErr w:type="spellEnd"/>
      <w:r>
        <w:rPr>
          <w:b/>
          <w:sz w:val="24"/>
        </w:rPr>
        <w:t xml:space="preserve"> violence means any action just shifts then reproduces the system.</w:t>
      </w:r>
    </w:p>
    <w:p w:rsidR="00717622" w:rsidRDefault="00717622" w:rsidP="00717622">
      <w:pPr>
        <w:rPr>
          <w:b/>
          <w:sz w:val="24"/>
        </w:rPr>
      </w:pPr>
    </w:p>
    <w:p w:rsidR="00717622" w:rsidRDefault="00717622" w:rsidP="00717622">
      <w:pPr>
        <w:tabs>
          <w:tab w:val="left" w:pos="450"/>
        </w:tabs>
        <w:rPr>
          <w:b/>
          <w:sz w:val="24"/>
        </w:rPr>
      </w:pPr>
      <w:r>
        <w:rPr>
          <w:b/>
          <w:sz w:val="24"/>
        </w:rPr>
        <w:tab/>
        <w:t>Dillon 12</w:t>
      </w:r>
    </w:p>
    <w:p w:rsidR="00717622" w:rsidRPr="00287F85" w:rsidRDefault="00717622" w:rsidP="00717622">
      <w:pPr>
        <w:tabs>
          <w:tab w:val="left" w:pos="450"/>
        </w:tabs>
        <w:rPr>
          <w:sz w:val="16"/>
          <w:szCs w:val="16"/>
        </w:rPr>
      </w:pPr>
      <w:r>
        <w:rPr>
          <w:sz w:val="16"/>
          <w:szCs w:val="16"/>
        </w:rPr>
        <w:tab/>
      </w:r>
      <w:proofErr w:type="gramStart"/>
      <w:r w:rsidRPr="00287F85">
        <w:rPr>
          <w:sz w:val="16"/>
          <w:szCs w:val="16"/>
        </w:rPr>
        <w:t>Ph.D. candidate in American Studies at the University of Minnesota.</w:t>
      </w:r>
      <w:proofErr w:type="gramEnd"/>
      <w:r w:rsidRPr="00287F85">
        <w:rPr>
          <w:sz w:val="16"/>
          <w:szCs w:val="16"/>
        </w:rPr>
        <w:t> </w:t>
      </w:r>
    </w:p>
    <w:p w:rsidR="00717622" w:rsidRPr="007E299E" w:rsidRDefault="00717622" w:rsidP="00717622">
      <w:pPr>
        <w:tabs>
          <w:tab w:val="left" w:pos="450"/>
        </w:tabs>
        <w:ind w:left="450"/>
      </w:pPr>
      <w:r w:rsidRPr="007E299E">
        <w:lastRenderedPageBreak/>
        <w:t xml:space="preserve">(“State of White Supremacy: Racism, Governance, and the United States” (Book Review) August 28, 2012, </w:t>
      </w:r>
      <w:hyperlink r:id="rId24" w:history="1">
        <w:r w:rsidRPr="00283A54">
          <w:rPr>
            <w:rStyle w:val="Emphasis"/>
          </w:rPr>
          <w:t>http://www.darkmatter101.org/site/2012/08/28/book-review-state-of-white-supremacy-darkmatter-</w:t>
        </w:r>
      </w:hyperlink>
      <w:r w:rsidRPr="007E299E">
        <w:t xml:space="preserve">    journal/)</w:t>
      </w:r>
    </w:p>
    <w:p w:rsidR="00717622" w:rsidRPr="00F2337B" w:rsidRDefault="00717622" w:rsidP="00717622">
      <w:pPr>
        <w:pStyle w:val="Small"/>
        <w:tabs>
          <w:tab w:val="left" w:pos="180"/>
        </w:tabs>
        <w:ind w:left="720"/>
        <w:rPr>
          <w:sz w:val="24"/>
          <w:szCs w:val="24"/>
        </w:rPr>
      </w:pPr>
      <w:r w:rsidRPr="00F2337B">
        <w:rPr>
          <w:sz w:val="24"/>
          <w:szCs w:val="24"/>
        </w:rPr>
        <w:t xml:space="preserve">Here, the first two essays discuss racial discrimination in education. George </w:t>
      </w:r>
      <w:proofErr w:type="spellStart"/>
      <w:r w:rsidRPr="00F2337B">
        <w:rPr>
          <w:sz w:val="24"/>
          <w:szCs w:val="24"/>
        </w:rPr>
        <w:t>Lipsitz</w:t>
      </w:r>
      <w:proofErr w:type="spellEnd"/>
      <w:r w:rsidRPr="00F2337B">
        <w:rPr>
          <w:sz w:val="24"/>
          <w:szCs w:val="24"/>
        </w:rPr>
        <w:t xml:space="preserve"> provides </w:t>
      </w:r>
      <w:r w:rsidRPr="00F2337B">
        <w:rPr>
          <w:rStyle w:val="TitleChar"/>
          <w:sz w:val="24"/>
          <w:szCs w:val="24"/>
        </w:rPr>
        <w:t>a masterful reading of U.S. court cases</w:t>
      </w:r>
      <w:r w:rsidRPr="00F2337B">
        <w:rPr>
          <w:sz w:val="24"/>
          <w:szCs w:val="24"/>
        </w:rPr>
        <w:t xml:space="preserve"> (including a powerful rereading of Brown v. Board of Education) concerning racial discrimination in education to </w:t>
      </w:r>
      <w:r w:rsidRPr="00F2337B">
        <w:rPr>
          <w:rStyle w:val="TitleChar"/>
          <w:sz w:val="24"/>
          <w:szCs w:val="24"/>
        </w:rPr>
        <w:t xml:space="preserve">highlight how </w:t>
      </w:r>
      <w:r w:rsidRPr="00F2337B">
        <w:rPr>
          <w:rStyle w:val="TitleChar"/>
          <w:sz w:val="24"/>
          <w:szCs w:val="24"/>
          <w:highlight w:val="yellow"/>
        </w:rPr>
        <w:t>racism continues under the names equality</w:t>
      </w:r>
      <w:r w:rsidRPr="00F2337B">
        <w:rPr>
          <w:rStyle w:val="TitleChar"/>
          <w:sz w:val="24"/>
          <w:szCs w:val="24"/>
        </w:rPr>
        <w:t xml:space="preserve">, desegregation, </w:t>
      </w:r>
      <w:r w:rsidRPr="00F2337B">
        <w:rPr>
          <w:rStyle w:val="TitleChar"/>
          <w:sz w:val="24"/>
          <w:szCs w:val="24"/>
          <w:highlight w:val="yellow"/>
        </w:rPr>
        <w:t>and protection</w:t>
      </w:r>
      <w:r w:rsidRPr="00F2337B">
        <w:rPr>
          <w:rStyle w:val="TitleChar"/>
          <w:sz w:val="24"/>
          <w:szCs w:val="24"/>
        </w:rPr>
        <w:t>.</w:t>
      </w:r>
      <w:r w:rsidRPr="00F2337B">
        <w:rPr>
          <w:sz w:val="24"/>
          <w:szCs w:val="24"/>
        </w:rPr>
        <w:t xml:space="preserve"> As </w:t>
      </w:r>
      <w:proofErr w:type="spellStart"/>
      <w:r w:rsidRPr="00F2337B">
        <w:rPr>
          <w:sz w:val="24"/>
          <w:szCs w:val="24"/>
        </w:rPr>
        <w:t>Lipsitz</w:t>
      </w:r>
      <w:proofErr w:type="spellEnd"/>
      <w:r w:rsidRPr="00F2337B">
        <w:rPr>
          <w:sz w:val="24"/>
          <w:szCs w:val="24"/>
        </w:rPr>
        <w:t xml:space="preserve"> observes, the wording of </w:t>
      </w:r>
      <w:r w:rsidRPr="00F2337B">
        <w:rPr>
          <w:rStyle w:val="TitleChar"/>
          <w:sz w:val="24"/>
          <w:szCs w:val="24"/>
          <w:highlight w:val="yellow"/>
        </w:rPr>
        <w:t xml:space="preserve">Brown allows school districts to declare non-discriminatory intentions without </w:t>
      </w:r>
      <w:r w:rsidRPr="00F2337B">
        <w:rPr>
          <w:sz w:val="24"/>
          <w:szCs w:val="24"/>
        </w:rPr>
        <w:t>taking</w:t>
      </w:r>
      <w:r w:rsidRPr="00F2337B">
        <w:rPr>
          <w:rStyle w:val="TitleChar"/>
          <w:sz w:val="24"/>
          <w:szCs w:val="24"/>
        </w:rPr>
        <w:t xml:space="preserve"> </w:t>
      </w:r>
      <w:r w:rsidRPr="00F2337B">
        <w:rPr>
          <w:rStyle w:val="TitleChar"/>
          <w:sz w:val="24"/>
          <w:szCs w:val="24"/>
          <w:highlight w:val="yellow"/>
        </w:rPr>
        <w:t>reparative action</w:t>
      </w:r>
      <w:r w:rsidRPr="00F2337B">
        <w:rPr>
          <w:sz w:val="24"/>
          <w:szCs w:val="24"/>
        </w:rPr>
        <w:t xml:space="preserve">. In this way, </w:t>
      </w:r>
      <w:r w:rsidRPr="00F2337B">
        <w:rPr>
          <w:rStyle w:val="TitleChar"/>
          <w:sz w:val="24"/>
          <w:szCs w:val="24"/>
          <w:highlight w:val="yellow"/>
        </w:rPr>
        <w:t>the state uses laws intended to end white supremacy in order to preserve it</w:t>
      </w:r>
      <w:r w:rsidRPr="00F2337B">
        <w:rPr>
          <w:rStyle w:val="TitleChar"/>
          <w:sz w:val="24"/>
          <w:szCs w:val="24"/>
        </w:rPr>
        <w:t xml:space="preserve">. </w:t>
      </w:r>
      <w:r w:rsidRPr="00F2337B">
        <w:rPr>
          <w:sz w:val="24"/>
          <w:szCs w:val="24"/>
        </w:rPr>
        <w:t>Thus</w:t>
      </w:r>
      <w:r w:rsidRPr="00F2337B">
        <w:rPr>
          <w:rStyle w:val="TitleChar"/>
          <w:sz w:val="24"/>
          <w:szCs w:val="24"/>
        </w:rPr>
        <w:t xml:space="preserve">, </w:t>
      </w:r>
      <w:r w:rsidRPr="00F2337B">
        <w:rPr>
          <w:rStyle w:val="TitleChar"/>
          <w:sz w:val="24"/>
          <w:szCs w:val="24"/>
          <w:highlight w:val="yellow"/>
        </w:rPr>
        <w:t>the law</w:t>
      </w:r>
      <w:r w:rsidRPr="00F2337B">
        <w:rPr>
          <w:sz w:val="24"/>
          <w:szCs w:val="24"/>
        </w:rPr>
        <w:t xml:space="preserve"> (like the citizen and the human) </w:t>
      </w:r>
      <w:r w:rsidRPr="00F2337B">
        <w:rPr>
          <w:rStyle w:val="TitleChar"/>
          <w:sz w:val="24"/>
          <w:szCs w:val="24"/>
          <w:highlight w:val="yellow"/>
        </w:rPr>
        <w:t>is a not a vehicle of liberation but a tool of subjection</w:t>
      </w:r>
      <w:r w:rsidRPr="00F2337B">
        <w:rPr>
          <w:sz w:val="24"/>
          <w:szCs w:val="24"/>
        </w:rPr>
        <w:t xml:space="preserve">. </w:t>
      </w:r>
      <w:proofErr w:type="spellStart"/>
      <w:r w:rsidRPr="00F2337B">
        <w:rPr>
          <w:sz w:val="24"/>
          <w:szCs w:val="24"/>
        </w:rPr>
        <w:t>Lipsitz’s</w:t>
      </w:r>
      <w:proofErr w:type="spellEnd"/>
      <w:r w:rsidRPr="00F2337B">
        <w:rPr>
          <w:sz w:val="24"/>
          <w:szCs w:val="24"/>
        </w:rPr>
        <w:t xml:space="preserve"> analysis of legal white supremacy authorized by Civil Rights legislation is complemented by the work of Sanford </w:t>
      </w:r>
      <w:proofErr w:type="spellStart"/>
      <w:r w:rsidRPr="00F2337B">
        <w:rPr>
          <w:sz w:val="24"/>
          <w:szCs w:val="24"/>
        </w:rPr>
        <w:t>Schram</w:t>
      </w:r>
      <w:proofErr w:type="spellEnd"/>
      <w:r w:rsidRPr="00F2337B">
        <w:rPr>
          <w:sz w:val="24"/>
          <w:szCs w:val="24"/>
        </w:rPr>
        <w:t xml:space="preserve">, Richard Fording, and Joe </w:t>
      </w:r>
      <w:proofErr w:type="spellStart"/>
      <w:r w:rsidRPr="00F2337B">
        <w:rPr>
          <w:sz w:val="24"/>
          <w:szCs w:val="24"/>
        </w:rPr>
        <w:t>Soss</w:t>
      </w:r>
      <w:proofErr w:type="spellEnd"/>
      <w:r w:rsidRPr="00F2337B">
        <w:rPr>
          <w:sz w:val="24"/>
          <w:szCs w:val="24"/>
        </w:rPr>
        <w:t xml:space="preserve"> on what they term “neoliberal-paternalism.” Neoliberal paternalism apprehends the ways contemporary forms of poverty governance resurrect older modes of population management in order to connect them to more recent neoliberal modes of governance. </w:t>
      </w:r>
      <w:r w:rsidRPr="00F2337B">
        <w:rPr>
          <w:rStyle w:val="TitleChar"/>
          <w:sz w:val="24"/>
          <w:szCs w:val="24"/>
          <w:highlight w:val="yellow"/>
        </w:rPr>
        <w:t xml:space="preserve">Past forms of </w:t>
      </w:r>
      <w:proofErr w:type="spellStart"/>
      <w:r w:rsidRPr="00F2337B">
        <w:rPr>
          <w:rStyle w:val="TitleChar"/>
          <w:sz w:val="24"/>
          <w:szCs w:val="24"/>
          <w:highlight w:val="yellow"/>
        </w:rPr>
        <w:t>racialized</w:t>
      </w:r>
      <w:proofErr w:type="spellEnd"/>
      <w:r w:rsidRPr="00F2337B">
        <w:rPr>
          <w:rStyle w:val="TitleChar"/>
          <w:sz w:val="24"/>
          <w:szCs w:val="24"/>
          <w:highlight w:val="yellow"/>
        </w:rPr>
        <w:t xml:space="preserve"> state violence become sutured to newer forms of control</w:t>
      </w:r>
      <w:r w:rsidRPr="00F2337B">
        <w:rPr>
          <w:rStyle w:val="TitleChar"/>
          <w:sz w:val="24"/>
          <w:szCs w:val="24"/>
        </w:rPr>
        <w:t xml:space="preserve"> and punishment. </w:t>
      </w:r>
      <w:r w:rsidRPr="00F2337B">
        <w:rPr>
          <w:rStyle w:val="TitleChar"/>
          <w:sz w:val="24"/>
          <w:szCs w:val="24"/>
          <w:highlight w:val="yellow"/>
        </w:rPr>
        <w:t>As more and more</w:t>
      </w:r>
      <w:r w:rsidRPr="00F2337B">
        <w:rPr>
          <w:rStyle w:val="TitleChar"/>
          <w:sz w:val="24"/>
          <w:szCs w:val="24"/>
        </w:rPr>
        <w:t xml:space="preserve"> </w:t>
      </w:r>
      <w:r w:rsidRPr="00F2337B">
        <w:rPr>
          <w:sz w:val="24"/>
          <w:szCs w:val="24"/>
        </w:rPr>
        <w:t>poor</w:t>
      </w:r>
      <w:r w:rsidRPr="00F2337B">
        <w:rPr>
          <w:rStyle w:val="TitleChar"/>
          <w:sz w:val="24"/>
          <w:szCs w:val="24"/>
        </w:rPr>
        <w:t xml:space="preserve"> </w:t>
      </w:r>
      <w:r w:rsidRPr="00F2337B">
        <w:rPr>
          <w:rStyle w:val="TitleChar"/>
          <w:sz w:val="24"/>
          <w:szCs w:val="24"/>
          <w:highlight w:val="yellow"/>
        </w:rPr>
        <w:t>people of color</w:t>
      </w:r>
      <w:r w:rsidRPr="00F2337B">
        <w:rPr>
          <w:rStyle w:val="TitleChar"/>
          <w:sz w:val="24"/>
          <w:szCs w:val="24"/>
        </w:rPr>
        <w:t xml:space="preserve"> abandoned by neoliberal restructuring </w:t>
      </w:r>
      <w:r w:rsidRPr="00F2337B">
        <w:rPr>
          <w:rStyle w:val="TitleChar"/>
          <w:sz w:val="24"/>
          <w:szCs w:val="24"/>
          <w:highlight w:val="yellow"/>
        </w:rPr>
        <w:t xml:space="preserve">are captured by an </w:t>
      </w:r>
      <w:r w:rsidRPr="00F2337B">
        <w:rPr>
          <w:sz w:val="24"/>
          <w:szCs w:val="24"/>
        </w:rPr>
        <w:t>unprecedented</w:t>
      </w:r>
      <w:r w:rsidRPr="00F2337B">
        <w:rPr>
          <w:rStyle w:val="TitleChar"/>
          <w:sz w:val="24"/>
          <w:szCs w:val="24"/>
        </w:rPr>
        <w:t xml:space="preserve"> </w:t>
      </w:r>
      <w:r w:rsidRPr="00F2337B">
        <w:rPr>
          <w:rStyle w:val="TitleChar"/>
          <w:sz w:val="24"/>
          <w:szCs w:val="24"/>
          <w:highlight w:val="yellow"/>
        </w:rPr>
        <w:t>regime of incarceration</w:t>
      </w:r>
      <w:r w:rsidRPr="00F2337B">
        <w:rPr>
          <w:rStyle w:val="TitleChar"/>
          <w:sz w:val="24"/>
          <w:szCs w:val="24"/>
        </w:rPr>
        <w:t xml:space="preserve">, </w:t>
      </w:r>
      <w:r w:rsidRPr="00F2337B">
        <w:rPr>
          <w:sz w:val="24"/>
          <w:szCs w:val="24"/>
        </w:rPr>
        <w:t>welfare has increasingly mimicked the penal sphere. We might</w:t>
      </w:r>
      <w:r w:rsidRPr="00F2337B">
        <w:rPr>
          <w:rStyle w:val="TitleChar"/>
          <w:sz w:val="24"/>
          <w:szCs w:val="24"/>
        </w:rPr>
        <w:t xml:space="preserve"> </w:t>
      </w:r>
      <w:r w:rsidRPr="00F2337B">
        <w:rPr>
          <w:rStyle w:val="TitleChar"/>
          <w:sz w:val="24"/>
          <w:szCs w:val="24"/>
          <w:highlight w:val="yellow"/>
        </w:rPr>
        <w:t xml:space="preserve">add the education system to the massive network of </w:t>
      </w:r>
      <w:proofErr w:type="spellStart"/>
      <w:r w:rsidRPr="00F2337B">
        <w:rPr>
          <w:rStyle w:val="TitleChar"/>
          <w:sz w:val="24"/>
          <w:szCs w:val="24"/>
          <w:highlight w:val="yellow"/>
        </w:rPr>
        <w:t>racialized</w:t>
      </w:r>
      <w:proofErr w:type="spellEnd"/>
      <w:r w:rsidRPr="00F2337B">
        <w:rPr>
          <w:rStyle w:val="TitleChar"/>
          <w:sz w:val="24"/>
          <w:szCs w:val="24"/>
          <w:highlight w:val="yellow"/>
        </w:rPr>
        <w:t xml:space="preserve"> state power</w:t>
      </w:r>
      <w:r w:rsidRPr="00F2337B">
        <w:rPr>
          <w:sz w:val="24"/>
          <w:szCs w:val="24"/>
        </w:rPr>
        <w:t xml:space="preserve"> outlined by </w:t>
      </w:r>
      <w:proofErr w:type="spellStart"/>
      <w:r w:rsidRPr="00F2337B">
        <w:rPr>
          <w:sz w:val="24"/>
          <w:szCs w:val="24"/>
        </w:rPr>
        <w:t>Schram</w:t>
      </w:r>
      <w:proofErr w:type="spellEnd"/>
      <w:r w:rsidRPr="00F2337B">
        <w:rPr>
          <w:sz w:val="24"/>
          <w:szCs w:val="24"/>
        </w:rPr>
        <w:t xml:space="preserve">, Fording, and </w:t>
      </w:r>
      <w:proofErr w:type="spellStart"/>
      <w:r w:rsidRPr="00F2337B">
        <w:rPr>
          <w:sz w:val="24"/>
          <w:szCs w:val="24"/>
        </w:rPr>
        <w:t>Soss</w:t>
      </w:r>
      <w:proofErr w:type="spellEnd"/>
      <w:r w:rsidRPr="00F2337B">
        <w:rPr>
          <w:sz w:val="24"/>
          <w:szCs w:val="24"/>
        </w:rPr>
        <w:t xml:space="preserve">. </w:t>
      </w:r>
      <w:r w:rsidRPr="00F2337B">
        <w:rPr>
          <w:rStyle w:val="TitleChar"/>
          <w:sz w:val="24"/>
          <w:szCs w:val="24"/>
        </w:rPr>
        <w:t xml:space="preserve">This almost unimaginable regime of </w:t>
      </w:r>
      <w:proofErr w:type="spellStart"/>
      <w:r w:rsidRPr="00F2337B">
        <w:rPr>
          <w:rStyle w:val="TitleChar"/>
          <w:sz w:val="24"/>
          <w:szCs w:val="24"/>
        </w:rPr>
        <w:t>racialized</w:t>
      </w:r>
      <w:proofErr w:type="spellEnd"/>
      <w:r w:rsidRPr="00F2337B">
        <w:rPr>
          <w:rStyle w:val="TitleChar"/>
          <w:sz w:val="24"/>
          <w:szCs w:val="24"/>
        </w:rPr>
        <w:t xml:space="preserve"> management and control produces a system where</w:t>
      </w:r>
      <w:r w:rsidRPr="00F2337B">
        <w:rPr>
          <w:sz w:val="24"/>
          <w:szCs w:val="24"/>
        </w:rPr>
        <w:t xml:space="preserve">, as Joy James writes, </w:t>
      </w:r>
      <w:r w:rsidRPr="00F2337B">
        <w:rPr>
          <w:rStyle w:val="TitleChar"/>
          <w:sz w:val="24"/>
          <w:szCs w:val="24"/>
        </w:rPr>
        <w:t>“</w:t>
      </w:r>
      <w:r w:rsidRPr="00F2337B">
        <w:rPr>
          <w:rStyle w:val="TitleChar"/>
          <w:sz w:val="24"/>
          <w:szCs w:val="24"/>
          <w:highlight w:val="yellow"/>
        </w:rPr>
        <w:t>Whites are to be protected, and Black life is to be contained in order to protect whites and their property</w:t>
      </w:r>
      <w:r w:rsidRPr="00F2337B">
        <w:rPr>
          <w:sz w:val="24"/>
          <w:szCs w:val="24"/>
        </w:rPr>
        <w:t xml:space="preserve"> (both personal and public or institutional)” (169). These critiques of the state are powerfully extended by the work of Andrea Smith and </w:t>
      </w:r>
      <w:proofErr w:type="spellStart"/>
      <w:r w:rsidRPr="00F2337B">
        <w:rPr>
          <w:sz w:val="24"/>
          <w:szCs w:val="24"/>
        </w:rPr>
        <w:t>João</w:t>
      </w:r>
      <w:proofErr w:type="spellEnd"/>
      <w:r w:rsidRPr="00F2337B">
        <w:rPr>
          <w:sz w:val="24"/>
          <w:szCs w:val="24"/>
        </w:rPr>
        <w:t xml:space="preserve"> H. Costa Vargas in the book’s final section. Smith continues the collection’s critique of the law by observing that “</w:t>
      </w:r>
      <w:r w:rsidRPr="00F2337B">
        <w:rPr>
          <w:rStyle w:val="TitleChar"/>
          <w:sz w:val="24"/>
          <w:szCs w:val="24"/>
          <w:highlight w:val="yellow"/>
        </w:rPr>
        <w:t>genocide has never been against the law</w:t>
      </w:r>
      <w:r w:rsidRPr="00F2337B">
        <w:rPr>
          <w:rStyle w:val="TitleChar"/>
          <w:sz w:val="24"/>
          <w:szCs w:val="24"/>
        </w:rPr>
        <w:t xml:space="preserve"> </w:t>
      </w:r>
      <w:r w:rsidRPr="00F2337B">
        <w:rPr>
          <w:sz w:val="24"/>
          <w:szCs w:val="24"/>
        </w:rPr>
        <w:t>in the United States”</w:t>
      </w:r>
      <w:r w:rsidRPr="00F2337B">
        <w:rPr>
          <w:rStyle w:val="TitleChar"/>
          <w:sz w:val="24"/>
          <w:szCs w:val="24"/>
        </w:rPr>
        <w:t xml:space="preserve"> </w:t>
      </w:r>
      <w:r w:rsidRPr="00F2337B">
        <w:rPr>
          <w:rStyle w:val="TitleChar"/>
          <w:sz w:val="24"/>
          <w:szCs w:val="24"/>
          <w:highlight w:val="yellow"/>
        </w:rPr>
        <w:t>because “Native Genocide has been expressly sanctioned</w:t>
      </w:r>
      <w:r w:rsidRPr="00F2337B">
        <w:rPr>
          <w:rStyle w:val="TitleChar"/>
          <w:sz w:val="24"/>
          <w:szCs w:val="24"/>
        </w:rPr>
        <w:t xml:space="preserve"> as the law”</w:t>
      </w:r>
      <w:r w:rsidRPr="00F2337B">
        <w:rPr>
          <w:sz w:val="24"/>
          <w:szCs w:val="24"/>
        </w:rPr>
        <w:t xml:space="preserve"> (231). Like Rodríguez, </w:t>
      </w:r>
      <w:r w:rsidRPr="00F2337B">
        <w:rPr>
          <w:rStyle w:val="TitleChar"/>
          <w:sz w:val="24"/>
          <w:szCs w:val="24"/>
          <w:highlight w:val="yellow"/>
        </w:rPr>
        <w:t>Smith argues for a politics of abolition and undoing rather than reform and inclusion.</w:t>
      </w:r>
      <w:r w:rsidRPr="00F2337B">
        <w:rPr>
          <w:rStyle w:val="TitleChar"/>
          <w:sz w:val="24"/>
          <w:szCs w:val="24"/>
        </w:rPr>
        <w:t xml:space="preserve"> </w:t>
      </w:r>
      <w:r w:rsidRPr="00F2337B">
        <w:rPr>
          <w:sz w:val="24"/>
          <w:szCs w:val="24"/>
        </w:rPr>
        <w:t xml:space="preserve">In her analysis of </w:t>
      </w:r>
      <w:r w:rsidRPr="00F2337B">
        <w:rPr>
          <w:rStyle w:val="TitleChar"/>
          <w:sz w:val="24"/>
          <w:szCs w:val="24"/>
        </w:rPr>
        <w:t>hate crimes legislation</w:t>
      </w:r>
      <w:r w:rsidRPr="00F2337B">
        <w:rPr>
          <w:sz w:val="24"/>
          <w:szCs w:val="24"/>
        </w:rPr>
        <w:t xml:space="preserve">, Smith argues that </w:t>
      </w:r>
      <w:r w:rsidRPr="00F2337B">
        <w:rPr>
          <w:rStyle w:val="TitleChar"/>
          <w:sz w:val="24"/>
          <w:szCs w:val="24"/>
          <w:highlight w:val="yellow"/>
        </w:rPr>
        <w:t xml:space="preserve">instead of making </w:t>
      </w:r>
      <w:proofErr w:type="spellStart"/>
      <w:r w:rsidRPr="00F2337B">
        <w:rPr>
          <w:rStyle w:val="TitleChar"/>
          <w:sz w:val="24"/>
          <w:szCs w:val="24"/>
          <w:highlight w:val="yellow"/>
        </w:rPr>
        <w:t>racialized</w:t>
      </w:r>
      <w:proofErr w:type="spellEnd"/>
      <w:r w:rsidRPr="00F2337B">
        <w:rPr>
          <w:rStyle w:val="TitleChar"/>
          <w:sz w:val="24"/>
          <w:szCs w:val="24"/>
        </w:rPr>
        <w:t xml:space="preserve"> </w:t>
      </w:r>
      <w:r w:rsidRPr="00F2337B">
        <w:rPr>
          <w:sz w:val="24"/>
          <w:szCs w:val="24"/>
        </w:rPr>
        <w:t xml:space="preserve">and gendered </w:t>
      </w:r>
      <w:r w:rsidRPr="00F2337B">
        <w:rPr>
          <w:rStyle w:val="TitleChar"/>
          <w:sz w:val="24"/>
          <w:szCs w:val="24"/>
          <w:highlight w:val="yellow"/>
        </w:rPr>
        <w:t xml:space="preserve">violence illegal (given that </w:t>
      </w:r>
      <w:proofErr w:type="spellStart"/>
      <w:r w:rsidRPr="00F2337B">
        <w:rPr>
          <w:rStyle w:val="TitleChar"/>
          <w:sz w:val="24"/>
          <w:szCs w:val="24"/>
          <w:highlight w:val="yellow"/>
        </w:rPr>
        <w:t>racialized</w:t>
      </w:r>
      <w:proofErr w:type="spellEnd"/>
      <w:r w:rsidRPr="00F2337B">
        <w:rPr>
          <w:rStyle w:val="TitleChar"/>
          <w:sz w:val="24"/>
          <w:szCs w:val="24"/>
        </w:rPr>
        <w:t xml:space="preserve"> </w:t>
      </w:r>
      <w:r w:rsidRPr="00F2337B">
        <w:rPr>
          <w:sz w:val="24"/>
          <w:szCs w:val="24"/>
        </w:rPr>
        <w:t>and gendered</w:t>
      </w:r>
      <w:r w:rsidRPr="00F2337B">
        <w:rPr>
          <w:rStyle w:val="TitleChar"/>
          <w:sz w:val="24"/>
          <w:szCs w:val="24"/>
        </w:rPr>
        <w:t xml:space="preserve"> </w:t>
      </w:r>
      <w:r w:rsidRPr="00F2337B">
        <w:rPr>
          <w:rStyle w:val="TitleChar"/>
          <w:sz w:val="24"/>
          <w:szCs w:val="24"/>
          <w:highlight w:val="yellow"/>
        </w:rPr>
        <w:t>violence is already executed through the law</w:t>
      </w:r>
      <w:r w:rsidRPr="00F2337B">
        <w:rPr>
          <w:rStyle w:val="TitleChar"/>
          <w:sz w:val="24"/>
          <w:szCs w:val="24"/>
        </w:rPr>
        <w:t xml:space="preserve"> in the prison, reservation, and the ghetto), </w:t>
      </w:r>
      <w:r w:rsidRPr="00F2337B">
        <w:rPr>
          <w:rStyle w:val="TitleChar"/>
          <w:sz w:val="24"/>
          <w:szCs w:val="24"/>
          <w:highlight w:val="yellow"/>
        </w:rPr>
        <w:t xml:space="preserve">we must make our organizing, theorizing, and teaching against the law. If the state is foundational to </w:t>
      </w:r>
      <w:proofErr w:type="spellStart"/>
      <w:r w:rsidRPr="00F2337B">
        <w:rPr>
          <w:rStyle w:val="TitleChar"/>
          <w:sz w:val="24"/>
          <w:szCs w:val="24"/>
          <w:highlight w:val="yellow"/>
        </w:rPr>
        <w:t>racialized</w:t>
      </w:r>
      <w:proofErr w:type="spellEnd"/>
      <w:r w:rsidRPr="00F2337B">
        <w:rPr>
          <w:sz w:val="24"/>
          <w:szCs w:val="24"/>
        </w:rPr>
        <w:t xml:space="preserve">, gendered, and heterosexist </w:t>
      </w:r>
      <w:r w:rsidRPr="00F2337B">
        <w:rPr>
          <w:rStyle w:val="TitleChar"/>
          <w:sz w:val="24"/>
          <w:szCs w:val="24"/>
          <w:highlight w:val="yellow"/>
        </w:rPr>
        <w:t>violence, then the state should not be the mediator</w:t>
      </w:r>
      <w:r w:rsidRPr="00F2337B">
        <w:rPr>
          <w:rStyle w:val="TitleChar"/>
          <w:sz w:val="24"/>
          <w:szCs w:val="24"/>
        </w:rPr>
        <w:t xml:space="preserve"> of pain and grievance because “the state is now going to be the solution to the problem it created in the first place” </w:t>
      </w:r>
      <w:r w:rsidRPr="00F2337B">
        <w:rPr>
          <w:sz w:val="24"/>
          <w:szCs w:val="24"/>
        </w:rPr>
        <w:t xml:space="preserve">(232). The work of </w:t>
      </w:r>
      <w:proofErr w:type="spellStart"/>
      <w:r w:rsidRPr="00F2337B">
        <w:rPr>
          <w:sz w:val="24"/>
          <w:szCs w:val="24"/>
        </w:rPr>
        <w:t>João</w:t>
      </w:r>
      <w:proofErr w:type="spellEnd"/>
      <w:r w:rsidRPr="00F2337B">
        <w:rPr>
          <w:sz w:val="24"/>
          <w:szCs w:val="24"/>
        </w:rPr>
        <w:t xml:space="preserve"> H. Costa Vargas complements this analysis by </w:t>
      </w:r>
      <w:r w:rsidRPr="00F2337B">
        <w:rPr>
          <w:rStyle w:val="TitleChar"/>
          <w:sz w:val="24"/>
          <w:szCs w:val="24"/>
        </w:rPr>
        <w:t xml:space="preserve">making clear the ways </w:t>
      </w:r>
      <w:r w:rsidRPr="00F2337B">
        <w:rPr>
          <w:rStyle w:val="TitleChar"/>
          <w:sz w:val="24"/>
          <w:szCs w:val="24"/>
          <w:highlight w:val="yellow"/>
        </w:rPr>
        <w:t>the law produces anti-black genocide</w:t>
      </w:r>
      <w:r w:rsidRPr="00F2337B">
        <w:rPr>
          <w:sz w:val="24"/>
          <w:szCs w:val="24"/>
        </w:rPr>
        <w:t xml:space="preserve">. For Vargas, the black diaspora is a “geography of death” where the premature and preventable deaths of black people are authorized by a “cognitive matrix” that systematically renders black life devalued. Vargas would surely understand the preventable deaths produced by the medical industry as a form of genocide, namely because intent is not central to his theorization of the concept. Instead, </w:t>
      </w:r>
      <w:r w:rsidRPr="00F2337B">
        <w:rPr>
          <w:rStyle w:val="TitleChar"/>
          <w:sz w:val="24"/>
          <w:szCs w:val="24"/>
          <w:highlight w:val="yellow"/>
        </w:rPr>
        <w:t>creating or tolerating conditions that produce</w:t>
      </w:r>
      <w:r w:rsidRPr="00F2337B">
        <w:rPr>
          <w:rStyle w:val="TitleChar"/>
          <w:sz w:val="24"/>
          <w:szCs w:val="24"/>
        </w:rPr>
        <w:t xml:space="preserve"> </w:t>
      </w:r>
      <w:r w:rsidRPr="00F2337B">
        <w:rPr>
          <w:sz w:val="24"/>
          <w:szCs w:val="24"/>
        </w:rPr>
        <w:t>mass-based uneven vulnerability to</w:t>
      </w:r>
      <w:r w:rsidRPr="00F2337B">
        <w:rPr>
          <w:rStyle w:val="TitleChar"/>
          <w:sz w:val="24"/>
          <w:szCs w:val="24"/>
        </w:rPr>
        <w:t xml:space="preserve"> </w:t>
      </w:r>
      <w:r w:rsidRPr="00F2337B">
        <w:rPr>
          <w:rStyle w:val="TitleChar"/>
          <w:sz w:val="24"/>
          <w:szCs w:val="24"/>
          <w:highlight w:val="yellow"/>
        </w:rPr>
        <w:t>premature death</w:t>
      </w:r>
      <w:r w:rsidRPr="00F2337B">
        <w:rPr>
          <w:rStyle w:val="TitleChar"/>
          <w:sz w:val="24"/>
          <w:szCs w:val="24"/>
        </w:rPr>
        <w:t xml:space="preserve"> is genocidal, making white supremacy itself a genocidal project</w:t>
      </w:r>
      <w:r w:rsidRPr="00F2337B">
        <w:rPr>
          <w:sz w:val="24"/>
          <w:szCs w:val="24"/>
        </w:rPr>
        <w:t xml:space="preserve">. Accordingly, genocide is at the core of our ethical standards, is foundational to modern politics, and is central to our cognitive apparatuses (269). </w:t>
      </w:r>
      <w:r w:rsidRPr="00F2337B">
        <w:rPr>
          <w:rStyle w:val="TitleChar"/>
          <w:sz w:val="24"/>
          <w:szCs w:val="24"/>
          <w:highlight w:val="yellow"/>
        </w:rPr>
        <w:t xml:space="preserve">To </w:t>
      </w:r>
      <w:r w:rsidRPr="00F2337B">
        <w:rPr>
          <w:rStyle w:val="TitleChar"/>
          <w:sz w:val="24"/>
          <w:szCs w:val="24"/>
          <w:highlight w:val="yellow"/>
        </w:rPr>
        <w:lastRenderedPageBreak/>
        <w:t>challenge genocide we must undo the epistemologies that support systems of value and disposability</w:t>
      </w:r>
      <w:r w:rsidRPr="00F2337B">
        <w:rPr>
          <w:sz w:val="24"/>
          <w:szCs w:val="24"/>
        </w:rPr>
        <w:t xml:space="preserve"> and make possible the slow deaths that are the “condition of possibility for our present subjectivities and modern politics” (269).</w:t>
      </w:r>
    </w:p>
    <w:p w:rsidR="00717622" w:rsidRDefault="00717622" w:rsidP="00717622">
      <w:pPr>
        <w:pStyle w:val="Small"/>
        <w:tabs>
          <w:tab w:val="left" w:pos="180"/>
        </w:tabs>
        <w:ind w:left="720"/>
      </w:pPr>
    </w:p>
    <w:p w:rsidR="00717622" w:rsidRPr="003A21BC" w:rsidRDefault="00717622" w:rsidP="00717622">
      <w:pPr>
        <w:rPr>
          <w:lang w:eastAsia="x-none"/>
        </w:rPr>
      </w:pPr>
    </w:p>
    <w:p w:rsidR="00717622" w:rsidRPr="003A21BC" w:rsidRDefault="00717622" w:rsidP="00717622">
      <w:pPr>
        <w:rPr>
          <w:sz w:val="16"/>
        </w:rPr>
      </w:pPr>
    </w:p>
    <w:p w:rsidR="00717622" w:rsidRDefault="00717622" w:rsidP="00717622">
      <w:pPr>
        <w:pStyle w:val="Heading1"/>
      </w:pPr>
      <w:r>
        <w:lastRenderedPageBreak/>
        <w:t>1nr</w:t>
      </w:r>
    </w:p>
    <w:p w:rsidR="00717622" w:rsidRPr="00E37260" w:rsidRDefault="00717622" w:rsidP="00717622">
      <w:pPr>
        <w:rPr>
          <w:rStyle w:val="StyleStyleBold12pt"/>
        </w:rPr>
      </w:pPr>
      <w:r w:rsidRPr="00E37260">
        <w:rPr>
          <w:rStyle w:val="StyleStyleBold12pt"/>
        </w:rPr>
        <w:t>We will concede, as of the 1NC, that voting affirmative will make you FEEL BETTER than voting negative will.  Your desire to do so, and your belief that the ballot really changes things by avoiding complicity in violent systems, is what we criticize—it is a false sense of accomplishment that accomplishes nothing but more talk.</w:t>
      </w:r>
    </w:p>
    <w:p w:rsidR="00717622" w:rsidRPr="00E37260" w:rsidRDefault="00717622" w:rsidP="00717622">
      <w:r w:rsidRPr="00E37260">
        <w:t xml:space="preserve">Robyn </w:t>
      </w:r>
      <w:r w:rsidRPr="00E37260">
        <w:rPr>
          <w:rStyle w:val="StyleStyleBold12pt"/>
        </w:rPr>
        <w:t>WIEGMAN</w:t>
      </w:r>
      <w:r w:rsidRPr="00E37260">
        <w:t xml:space="preserve"> Women’s Studies &amp; Literature @ Duke </w:t>
      </w:r>
      <w:r w:rsidRPr="00E37260">
        <w:rPr>
          <w:rStyle w:val="StyleStyleBold12pt"/>
        </w:rPr>
        <w:t>’12</w:t>
      </w:r>
      <w:r w:rsidRPr="00E37260">
        <w:t xml:space="preserve"> </w:t>
      </w:r>
      <w:r w:rsidRPr="00E37260">
        <w:rPr>
          <w:i/>
        </w:rPr>
        <w:t>Object Lessons</w:t>
      </w:r>
      <w:r w:rsidRPr="00E37260">
        <w:t xml:space="preserve"> p. 81-85</w:t>
      </w:r>
    </w:p>
    <w:p w:rsidR="00717622" w:rsidRPr="00E37260" w:rsidRDefault="00717622" w:rsidP="00717622"/>
    <w:p w:rsidR="00717622" w:rsidRPr="00E37260" w:rsidRDefault="00717622" w:rsidP="00717622">
      <w:pPr>
        <w:rPr>
          <w:sz w:val="16"/>
        </w:rPr>
      </w:pPr>
      <w:r w:rsidRPr="00E37260">
        <w:rPr>
          <w:sz w:val="16"/>
        </w:rPr>
        <w:t xml:space="preserve">I V. And When Gender Fails ... If the language of the political I have been using throughout this chapter turns repeatedly to the generic figures of justice and social transformation, this should not be read as evidence that I lack opinions about what would constitute their contemporary realization. Nor is it a reflection of the paucity of agendas that reside within the identity field of study that has chiefly organized this chapter's concerns. </w:t>
      </w:r>
      <w:r w:rsidRPr="00E37260">
        <w:rPr>
          <w:rStyle w:val="StyleBoldUnderline"/>
        </w:rPr>
        <w:t xml:space="preserve">My task has been to explore </w:t>
      </w:r>
      <w:r w:rsidRPr="00BD4ADC">
        <w:rPr>
          <w:rStyle w:val="StyleBoldUnderline"/>
          <w:highlight w:val="cyan"/>
        </w:rPr>
        <w:t>the disciplinary force and affective power of</w:t>
      </w:r>
      <w:r w:rsidRPr="00E37260">
        <w:rPr>
          <w:rStyle w:val="StyleBoldUnderline"/>
        </w:rPr>
        <w:t xml:space="preserve"> the </w:t>
      </w:r>
      <w:r w:rsidRPr="00BD4ADC">
        <w:rPr>
          <w:rStyle w:val="StyleBoldUnderline"/>
          <w:highlight w:val="cyan"/>
        </w:rPr>
        <w:t>commitment to political commitment</w:t>
      </w:r>
      <w:r w:rsidRPr="00E37260">
        <w:rPr>
          <w:sz w:val="16"/>
        </w:rPr>
        <w:t xml:space="preserve"> by paying attention to the political as a generic discourse and to the hegemony of the belief that underlies it.37 The terms I have used to do this political desire, field imaginary, field formation, progress narrative, and critical realism-have been aimed at deciphering the conundrums that ensue when the political aspiration to enact justice is a field's self-authorizing disciplinary identity and definitive disciplinary rule. </w:t>
      </w:r>
      <w:r w:rsidRPr="00E37260">
        <w:rPr>
          <w:rStyle w:val="StyleBoldUnderline"/>
        </w:rPr>
        <w:t>Readers who contend that this itinerary abandons real politics will be missing my point even as they inadvertently confirm it,</w:t>
      </w:r>
      <w:r w:rsidRPr="00E37260">
        <w:rPr>
          <w:sz w:val="16"/>
        </w:rPr>
        <w:t xml:space="preserve"> </w:t>
      </w:r>
      <w:r w:rsidRPr="00E37260">
        <w:rPr>
          <w:rStyle w:val="StyleBoldUnderline"/>
        </w:rPr>
        <w:t xml:space="preserve">as one of the primary effects of the </w:t>
      </w:r>
      <w:proofErr w:type="spellStart"/>
      <w:r w:rsidRPr="00E37260">
        <w:rPr>
          <w:rStyle w:val="StyleBoldUnderline"/>
        </w:rPr>
        <w:t>disciplinarity</w:t>
      </w:r>
      <w:proofErr w:type="spellEnd"/>
      <w:r w:rsidRPr="00E37260">
        <w:rPr>
          <w:sz w:val="16"/>
        </w:rPr>
        <w:t xml:space="preserve"> that </w:t>
      </w:r>
      <w:r w:rsidRPr="00E37260">
        <w:rPr>
          <w:rStyle w:val="StyleBoldUnderline"/>
        </w:rPr>
        <w:t xml:space="preserve">I am tracking here is </w:t>
      </w:r>
      <w:r w:rsidRPr="00BD4ADC">
        <w:rPr>
          <w:rStyle w:val="StyleBoldUnderline"/>
          <w:highlight w:val="cyan"/>
        </w:rPr>
        <w:t>the demand</w:t>
      </w:r>
      <w:r w:rsidRPr="00E37260">
        <w:rPr>
          <w:rStyle w:val="StyleBoldUnderline"/>
        </w:rPr>
        <w:t xml:space="preserve"> it </w:t>
      </w:r>
      <w:r w:rsidRPr="00BD4ADC">
        <w:rPr>
          <w:rStyle w:val="StyleBoldUnderline"/>
          <w:highlight w:val="cyan"/>
        </w:rPr>
        <w:t>exacts on practitioners to deliver just such an accusation</w:t>
      </w:r>
      <w:r w:rsidRPr="00E37260">
        <w:rPr>
          <w:rStyle w:val="StyleBoldUnderline"/>
        </w:rPr>
        <w:t>: that in the absence of the performance of a decisive political claim there can be no political commitments</w:t>
      </w:r>
      <w:r w:rsidRPr="00E37260">
        <w:rPr>
          <w:sz w:val="16"/>
        </w:rPr>
        <w:t xml:space="preserve"> </w:t>
      </w:r>
      <w:r w:rsidRPr="00E37260">
        <w:rPr>
          <w:rStyle w:val="StyleBoldUnderline"/>
        </w:rPr>
        <w:t>at all-or only bad ones</w:t>
      </w:r>
      <w:r w:rsidRPr="00E37260">
        <w:rPr>
          <w:sz w:val="16"/>
        </w:rPr>
        <w:t xml:space="preserve">.38 </w:t>
      </w:r>
      <w:r w:rsidRPr="00BD4ADC">
        <w:rPr>
          <w:rStyle w:val="StyleBoldUnderline"/>
          <w:highlight w:val="cyan"/>
        </w:rPr>
        <w:t xml:space="preserve">It is the </w:t>
      </w:r>
      <w:proofErr w:type="spellStart"/>
      <w:r w:rsidRPr="00BD4ADC">
        <w:rPr>
          <w:rStyle w:val="StyleBoldUnderline"/>
          <w:highlight w:val="cyan"/>
        </w:rPr>
        <w:t>interpellative</w:t>
      </w:r>
      <w:proofErr w:type="spellEnd"/>
      <w:r w:rsidRPr="00BD4ADC">
        <w:rPr>
          <w:rStyle w:val="StyleBoldUnderline"/>
          <w:highlight w:val="cyan"/>
        </w:rPr>
        <w:t xml:space="preserve"> force of</w:t>
      </w:r>
      <w:r w:rsidRPr="00E37260">
        <w:rPr>
          <w:rStyle w:val="StyleBoldUnderline"/>
        </w:rPr>
        <w:t xml:space="preserve"> this accusation </w:t>
      </w:r>
      <w:r w:rsidRPr="00BD4ADC">
        <w:rPr>
          <w:rStyle w:val="StyleBoldUnderline"/>
          <w:highlight w:val="cyan"/>
        </w:rPr>
        <w:t xml:space="preserve">and the shame that it both covets and induces that is </w:t>
      </w:r>
      <w:r w:rsidRPr="00BD4ADC">
        <w:rPr>
          <w:rStyle w:val="Emphasis"/>
          <w:rFonts w:ascii="Georgia" w:hAnsi="Georgia"/>
          <w:highlight w:val="cyan"/>
        </w:rPr>
        <w:t>central to the field's ongoing subject construction</w:t>
      </w:r>
      <w:r w:rsidRPr="00E37260">
        <w:rPr>
          <w:sz w:val="16"/>
        </w:rPr>
        <w:t xml:space="preserve">. </w:t>
      </w:r>
      <w:r w:rsidRPr="00E37260">
        <w:rPr>
          <w:rStyle w:val="StyleBoldUnderline"/>
        </w:rPr>
        <w:t>Over time, the threat of the accusation can be so fully ingested that the critic responds to it without it ever being spoken, providing her own political rationales and agenda-setting conclusions as the means to cultivate legitimacy and authority as a practitioner in the field</w:t>
      </w:r>
      <w:r w:rsidRPr="00E37260">
        <w:rPr>
          <w:sz w:val="16"/>
        </w:rPr>
        <w:t xml:space="preserve">. </w:t>
      </w:r>
      <w:r w:rsidRPr="00E37260">
        <w:rPr>
          <w:rStyle w:val="StyleBoldUnderline"/>
        </w:rPr>
        <w:t xml:space="preserve">Such </w:t>
      </w:r>
      <w:r w:rsidRPr="00BD4ADC">
        <w:rPr>
          <w:rStyle w:val="StyleBoldUnderline"/>
          <w:highlight w:val="cyan"/>
        </w:rPr>
        <w:t>authority</w:t>
      </w:r>
      <w:r w:rsidRPr="00E37260">
        <w:rPr>
          <w:rStyle w:val="StyleBoldUnderline"/>
        </w:rPr>
        <w:t>,</w:t>
      </w:r>
      <w:r w:rsidRPr="00E37260">
        <w:rPr>
          <w:sz w:val="16"/>
        </w:rPr>
        <w:t xml:space="preserve"> let's be clear, </w:t>
      </w:r>
      <w:r w:rsidRPr="00BD4ADC">
        <w:rPr>
          <w:rStyle w:val="StyleBoldUnderline"/>
          <w:highlight w:val="cyan"/>
        </w:rPr>
        <w:t>is</w:t>
      </w:r>
      <w:r w:rsidRPr="00E37260">
        <w:rPr>
          <w:sz w:val="16"/>
        </w:rPr>
        <w:t xml:space="preserve"> as </w:t>
      </w:r>
      <w:r w:rsidRPr="00BD4ADC">
        <w:rPr>
          <w:rStyle w:val="Emphasis"/>
          <w:rFonts w:ascii="Georgia" w:hAnsi="Georgia"/>
          <w:highlight w:val="cyan"/>
        </w:rPr>
        <w:t>intoxicating</w:t>
      </w:r>
      <w:r w:rsidRPr="00E37260">
        <w:rPr>
          <w:sz w:val="16"/>
        </w:rPr>
        <w:t xml:space="preserve"> as it is rewarding, and not just on the grounds of critical capital alone. </w:t>
      </w:r>
      <w:r w:rsidRPr="00BD4ADC">
        <w:rPr>
          <w:rStyle w:val="StyleBoldUnderline"/>
          <w:highlight w:val="cyan"/>
        </w:rPr>
        <w:t>The ingestion of the disciplinary structure has</w:t>
      </w:r>
      <w:r w:rsidRPr="00E37260">
        <w:rPr>
          <w:rStyle w:val="StyleBoldUnderline"/>
        </w:rPr>
        <w:t xml:space="preserve"> enormous </w:t>
      </w:r>
      <w:r w:rsidRPr="00BD4ADC">
        <w:rPr>
          <w:rStyle w:val="StyleBoldUnderline"/>
          <w:highlight w:val="cyan"/>
        </w:rPr>
        <w:t>psychic benefits</w:t>
      </w:r>
      <w:r w:rsidRPr="00E37260">
        <w:rPr>
          <w:rStyle w:val="StyleBoldUnderline"/>
        </w:rPr>
        <w:t xml:space="preserve"> precisely be</w:t>
      </w:r>
      <w:r w:rsidRPr="00BD4ADC">
        <w:rPr>
          <w:rStyle w:val="StyleBoldUnderline"/>
          <w:highlight w:val="cyan"/>
        </w:rPr>
        <w:t>cause of the promise it both makes and helps us hold dear,</w:t>
      </w:r>
      <w:r w:rsidRPr="00E37260">
        <w:rPr>
          <w:rStyle w:val="StyleBoldUnderline"/>
        </w:rPr>
        <w:t xml:space="preserve"> which is that our relationship to objects and analytics of study, </w:t>
      </w:r>
      <w:r w:rsidRPr="00BD4ADC">
        <w:rPr>
          <w:rStyle w:val="StyleBoldUnderline"/>
          <w:highlight w:val="cyan"/>
        </w:rPr>
        <w:t>along with critical practice</w:t>
      </w:r>
      <w:r w:rsidRPr="00E37260">
        <w:rPr>
          <w:rStyle w:val="StyleBoldUnderline"/>
        </w:rPr>
        <w:t xml:space="preserve"> as a whole, </w:t>
      </w:r>
      <w:r w:rsidRPr="00BD4ADC">
        <w:rPr>
          <w:rStyle w:val="StyleBoldUnderline"/>
          <w:highlight w:val="cyan"/>
        </w:rPr>
        <w:t>can be made commensurate with</w:t>
      </w:r>
      <w:r w:rsidRPr="00E37260">
        <w:rPr>
          <w:rStyle w:val="StyleBoldUnderline"/>
        </w:rPr>
        <w:t xml:space="preserve"> </w:t>
      </w:r>
      <w:r w:rsidRPr="00BD4ADC">
        <w:rPr>
          <w:rStyle w:val="StyleBoldUnderline"/>
          <w:highlight w:val="cyan"/>
        </w:rPr>
        <w:t>the political commitments we take them to bear</w:t>
      </w:r>
      <w:r w:rsidRPr="00E37260">
        <w:rPr>
          <w:sz w:val="16"/>
        </w:rPr>
        <w:t xml:space="preserve">. Hence the field-securing necessity of the very pedagogical lesson this chapter has been tracking, where </w:t>
      </w:r>
      <w:r w:rsidRPr="00E37260">
        <w:rPr>
          <w:rStyle w:val="StyleBoldUnderline"/>
        </w:rPr>
        <w:t>categories</w:t>
      </w:r>
      <w:r w:rsidRPr="00E37260">
        <w:rPr>
          <w:sz w:val="16"/>
        </w:rPr>
        <w:t xml:space="preserve">, not critical agencies, </w:t>
      </w:r>
      <w:r w:rsidRPr="00E37260">
        <w:rPr>
          <w:rStyle w:val="StyleBoldUnderline"/>
        </w:rPr>
        <w:t>are said to fail, and new objects and analytics become the valued terrain for sustaining the progress that underwrites the field imaginary's political dispensation to begin with</w:t>
      </w:r>
      <w:r w:rsidRPr="00BD4ADC">
        <w:rPr>
          <w:rStyle w:val="Emphasis"/>
          <w:rFonts w:ascii="Georgia" w:hAnsi="Georgia"/>
          <w:highlight w:val="cyan"/>
        </w:rPr>
        <w:t>. The problem at the heart of the progress narrative</w:t>
      </w:r>
      <w:r w:rsidRPr="00E37260">
        <w:rPr>
          <w:sz w:val="16"/>
        </w:rPr>
        <w:t xml:space="preserve"> of gender </w:t>
      </w:r>
      <w:r w:rsidRPr="00E37260">
        <w:rPr>
          <w:rStyle w:val="StyleBoldUnderline"/>
        </w:rPr>
        <w:t>is</w:t>
      </w:r>
      <w:r w:rsidRPr="00E37260">
        <w:rPr>
          <w:sz w:val="16"/>
        </w:rPr>
        <w:t xml:space="preserve"> not, then, about gender per se nor the belief that gender is now used to defend: that the justice-achieving future we want lives in critical practice, if only </w:t>
      </w:r>
      <w:proofErr w:type="gramStart"/>
      <w:r w:rsidRPr="00E37260">
        <w:rPr>
          <w:sz w:val="16"/>
        </w:rPr>
        <w:t>its</w:t>
      </w:r>
      <w:proofErr w:type="gramEnd"/>
      <w:r w:rsidRPr="00E37260">
        <w:rPr>
          <w:sz w:val="16"/>
        </w:rPr>
        <w:t xml:space="preserve"> generative relations and epistemological priorities can be properly conceived. Instead, my point has been that the progress narrative is </w:t>
      </w:r>
      <w:r w:rsidRPr="00BD4ADC">
        <w:rPr>
          <w:rStyle w:val="Emphasis"/>
          <w:rFonts w:ascii="Georgia" w:hAnsi="Georgia"/>
          <w:highlight w:val="cyan"/>
        </w:rPr>
        <w:t>a symptom of the disciplinary apparatus that requires it</w:t>
      </w:r>
      <w:r w:rsidRPr="00E37260">
        <w:rPr>
          <w:rStyle w:val="StyleBoldUnderline"/>
        </w:rPr>
        <w:t xml:space="preserve">, </w:t>
      </w:r>
      <w:r w:rsidRPr="00E37260">
        <w:rPr>
          <w:sz w:val="16"/>
        </w:rPr>
        <w:t>which is calculated to overcome the anxiety that not only incites but endlessly nags it-</w:t>
      </w:r>
      <w:r w:rsidRPr="00E37260">
        <w:rPr>
          <w:rStyle w:val="StyleBoldUnderline"/>
        </w:rPr>
        <w:t xml:space="preserve">the </w:t>
      </w:r>
      <w:r w:rsidRPr="00BD4ADC">
        <w:rPr>
          <w:rStyle w:val="StyleBoldUnderline"/>
          <w:highlight w:val="cyan"/>
        </w:rPr>
        <w:t>anxiety raised by the suspicion that what needs to be changed may be beyond our control.</w:t>
      </w:r>
      <w:r w:rsidRPr="00E37260">
        <w:rPr>
          <w:rStyle w:val="StyleBoldUnderline"/>
        </w:rPr>
        <w:t xml:space="preserve"> To acknowledge this anxiety </w:t>
      </w:r>
      <w:r w:rsidRPr="00BD4ADC">
        <w:rPr>
          <w:rStyle w:val="StyleBoldUnderline"/>
          <w:highlight w:val="cyan"/>
        </w:rPr>
        <w:t>is not to say that critical practice has no political implications</w:t>
      </w:r>
      <w:r w:rsidRPr="00E37260">
        <w:rPr>
          <w:rStyle w:val="StyleBoldUnderline"/>
        </w:rPr>
        <w:t>, or that nothing can be done in the face of the emergency of the present</w:t>
      </w:r>
      <w:r w:rsidRPr="00E37260">
        <w:rPr>
          <w:sz w:val="16"/>
        </w:rPr>
        <w:t xml:space="preserve">, </w:t>
      </w:r>
      <w:r w:rsidRPr="00E37260">
        <w:rPr>
          <w:rStyle w:val="StyleBoldUnderline"/>
        </w:rPr>
        <w:t>or that the desire for agency</w:t>
      </w:r>
      <w:r w:rsidRPr="00E37260">
        <w:rPr>
          <w:sz w:val="16"/>
        </w:rPr>
        <w:t xml:space="preserve"> of any kind </w:t>
      </w:r>
      <w:r w:rsidRPr="00E37260">
        <w:rPr>
          <w:rStyle w:val="StyleBoldUnderline"/>
        </w:rPr>
        <w:t>is fantastical</w:t>
      </w:r>
      <w:r w:rsidRPr="00E37260">
        <w:rPr>
          <w:sz w:val="16"/>
        </w:rPr>
        <w:t xml:space="preserve"> in the most negative sense. </w:t>
      </w:r>
      <w:r w:rsidRPr="00BD4ADC">
        <w:rPr>
          <w:rStyle w:val="StyleBoldUnderline"/>
          <w:highlight w:val="cyan"/>
        </w:rPr>
        <w:t>But</w:t>
      </w:r>
      <w:r w:rsidRPr="00E37260">
        <w:rPr>
          <w:sz w:val="16"/>
        </w:rPr>
        <w:t xml:space="preserve"> it is to suggest that </w:t>
      </w:r>
      <w:r w:rsidRPr="00BD4ADC">
        <w:rPr>
          <w:rStyle w:val="StyleBoldUnderline"/>
          <w:highlight w:val="cyan"/>
        </w:rPr>
        <w:t>the</w:t>
      </w:r>
      <w:r w:rsidRPr="00E37260">
        <w:rPr>
          <w:sz w:val="16"/>
        </w:rPr>
        <w:t xml:space="preserve"> disciplinary </w:t>
      </w:r>
      <w:r w:rsidRPr="00BD4ADC">
        <w:rPr>
          <w:rStyle w:val="StyleBoldUnderline"/>
          <w:highlight w:val="cyan"/>
        </w:rPr>
        <w:t>structure</w:t>
      </w:r>
      <w:r w:rsidRPr="00BD4ADC">
        <w:rPr>
          <w:sz w:val="16"/>
          <w:highlight w:val="cyan"/>
        </w:rPr>
        <w:t xml:space="preserve"> </w:t>
      </w:r>
      <w:r w:rsidRPr="00BD4ADC">
        <w:rPr>
          <w:rStyle w:val="StyleBoldUnderline"/>
          <w:highlight w:val="cyan"/>
        </w:rPr>
        <w:t>is</w:t>
      </w:r>
      <w:r w:rsidRPr="00E37260">
        <w:rPr>
          <w:sz w:val="16"/>
        </w:rPr>
        <w:t xml:space="preserve"> as </w:t>
      </w:r>
      <w:r w:rsidRPr="00BD4ADC">
        <w:rPr>
          <w:rStyle w:val="StyleBoldUnderline"/>
          <w:highlight w:val="cyan"/>
        </w:rPr>
        <w:t>compensatory</w:t>
      </w:r>
      <w:r w:rsidRPr="00E37260">
        <w:rPr>
          <w:sz w:val="16"/>
        </w:rPr>
        <w:t xml:space="preserve"> as it is </w:t>
      </w:r>
      <w:r w:rsidRPr="00BD4ADC">
        <w:rPr>
          <w:rStyle w:val="StyleBoldUnderline"/>
          <w:highlight w:val="cyan"/>
        </w:rPr>
        <w:t>ideational</w:t>
      </w:r>
      <w:r w:rsidRPr="00E37260">
        <w:rPr>
          <w:sz w:val="16"/>
        </w:rPr>
        <w:t xml:space="preserve">, in part because the temporality of historical transformation it must inhabit is both unwieldy and unpredictable. </w:t>
      </w:r>
      <w:r w:rsidRPr="00BD4ADC">
        <w:rPr>
          <w:rStyle w:val="StyleBoldUnderline"/>
          <w:highlight w:val="cyan"/>
        </w:rPr>
        <w:t>Think here of the differences in historical</w:t>
      </w:r>
      <w:r w:rsidRPr="00E37260">
        <w:rPr>
          <w:rStyle w:val="StyleBoldUnderline"/>
        </w:rPr>
        <w:t xml:space="preserve"> weight, </w:t>
      </w:r>
      <w:r w:rsidRPr="00BD4ADC">
        <w:rPr>
          <w:rStyle w:val="StyleBoldUnderline"/>
          <w:highlight w:val="cyan"/>
        </w:rPr>
        <w:t xml:space="preserve">affect, and transformative appeal between community </w:t>
      </w:r>
      <w:proofErr w:type="spellStart"/>
      <w:r w:rsidRPr="00BD4ADC">
        <w:rPr>
          <w:rStyle w:val="StyleBoldUnderline"/>
          <w:highlight w:val="cyan"/>
        </w:rPr>
        <w:t>activisms</w:t>
      </w:r>
      <w:proofErr w:type="spellEnd"/>
      <w:r w:rsidRPr="00E37260">
        <w:rPr>
          <w:rStyle w:val="StyleBoldUnderline"/>
        </w:rPr>
        <w:t xml:space="preserve">; revolutionary movements; </w:t>
      </w:r>
      <w:r w:rsidRPr="00BD4ADC">
        <w:rPr>
          <w:rStyle w:val="StyleBoldUnderline"/>
          <w:highlight w:val="cyan"/>
        </w:rPr>
        <w:t>state-based reform</w:t>
      </w:r>
      <w:r w:rsidRPr="00E37260">
        <w:rPr>
          <w:rStyle w:val="StyleBoldUnderline"/>
        </w:rPr>
        <w:t xml:space="preserve">; </w:t>
      </w:r>
      <w:r w:rsidRPr="00BD4ADC">
        <w:rPr>
          <w:rStyle w:val="StyleBoldUnderline"/>
          <w:highlight w:val="cyan"/>
        </w:rPr>
        <w:t>and organized political participation</w:t>
      </w:r>
      <w:r w:rsidRPr="00E37260">
        <w:rPr>
          <w:rStyle w:val="StyleBoldUnderline"/>
        </w:rPr>
        <w:t xml:space="preserve"> and then place each of these alongside the threats of recuperation; the evisceration of democratic political forms; and the reduction of citizen sovereignty</w:t>
      </w:r>
      <w:r w:rsidRPr="00E37260">
        <w:rPr>
          <w:sz w:val="16"/>
        </w:rPr>
        <w:t xml:space="preserve">. </w:t>
      </w:r>
      <w:r w:rsidRPr="00BD4ADC">
        <w:rPr>
          <w:rStyle w:val="StyleBoldUnderline"/>
          <w:highlight w:val="cyan"/>
        </w:rPr>
        <w:t>These</w:t>
      </w:r>
      <w:r w:rsidRPr="00E37260">
        <w:rPr>
          <w:rStyle w:val="StyleBoldUnderline"/>
        </w:rPr>
        <w:t xml:space="preserve"> and other forms of transformation</w:t>
      </w:r>
      <w:r w:rsidRPr="00E37260">
        <w:rPr>
          <w:sz w:val="16"/>
        </w:rPr>
        <w:t xml:space="preserve"> and interruption </w:t>
      </w:r>
      <w:r w:rsidRPr="00BD4ADC">
        <w:rPr>
          <w:rStyle w:val="Emphasis"/>
          <w:rFonts w:ascii="Georgia" w:hAnsi="Georgia"/>
          <w:highlight w:val="cyan"/>
        </w:rPr>
        <w:t>stand in stark contrast to the profound belief that</w:t>
      </w:r>
      <w:r w:rsidRPr="00E37260">
        <w:rPr>
          <w:rStyle w:val="Emphasis"/>
          <w:rFonts w:ascii="Georgia" w:hAnsi="Georgia"/>
        </w:rPr>
        <w:t xml:space="preserve"> </w:t>
      </w:r>
      <w:proofErr w:type="spellStart"/>
      <w:r w:rsidRPr="00E37260">
        <w:rPr>
          <w:sz w:val="16"/>
        </w:rPr>
        <w:t>disciplinarity</w:t>
      </w:r>
      <w:proofErr w:type="spellEnd"/>
      <w:r w:rsidRPr="00E37260">
        <w:rPr>
          <w:sz w:val="16"/>
        </w:rPr>
        <w:t xml:space="preserve"> engenders: that </w:t>
      </w:r>
      <w:r w:rsidRPr="00E37260">
        <w:rPr>
          <w:rStyle w:val="StyleBoldUnderline"/>
        </w:rPr>
        <w:lastRenderedPageBreak/>
        <w:t>know</w:t>
      </w:r>
      <w:r w:rsidRPr="00BD4ADC">
        <w:rPr>
          <w:rStyle w:val="Emphasis"/>
          <w:rFonts w:ascii="Georgia" w:hAnsi="Georgia"/>
          <w:highlight w:val="cyan"/>
        </w:rPr>
        <w:t>ing will lead to knowing what to do</w:t>
      </w:r>
      <w:r w:rsidRPr="00E37260">
        <w:rPr>
          <w:sz w:val="16"/>
        </w:rPr>
        <w:t xml:space="preserve">. Linda </w:t>
      </w:r>
      <w:proofErr w:type="spellStart"/>
      <w:r w:rsidRPr="00E37260">
        <w:rPr>
          <w:sz w:val="16"/>
        </w:rPr>
        <w:t>Zerilli</w:t>
      </w:r>
      <w:proofErr w:type="spellEnd"/>
      <w:r w:rsidRPr="00E37260">
        <w:rPr>
          <w:sz w:val="16"/>
        </w:rPr>
        <w:t xml:space="preserve">, among others, has challenged the idea that the domain of knowledge can be so prioritized, demonstrating how some of the most profound social </w:t>
      </w:r>
      <w:proofErr w:type="spellStart"/>
      <w:r w:rsidRPr="00E37260">
        <w:rPr>
          <w:sz w:val="16"/>
        </w:rPr>
        <w:t>normativities</w:t>
      </w:r>
      <w:proofErr w:type="spellEnd"/>
      <w:r w:rsidRPr="00E37260">
        <w:rPr>
          <w:sz w:val="16"/>
        </w:rPr>
        <w:t xml:space="preserve"> are inhabited not where knowledge practices explicate the nuances of their operations but in the reflexes, habits, and the ongoing discernments that feminist critics often quite succinctly understand but cannot undo.39 Her example concerns the gap between our own rather pointed critical knowing of the socially constructed nature of sex and gender and the feminist critic's inhabitations of everyday life in which the categories of men and women are experienced in all their fictional realness. But there are a host of other examples to bear out the point that while ignorance can be a form of privilege, its opposite-</w:t>
      </w:r>
      <w:r w:rsidRPr="00E37260">
        <w:rPr>
          <w:rStyle w:val="StyleBoldUnderline"/>
        </w:rPr>
        <w:t>critical thinking and the knowing it promises to lead us to-may not finally be able to settle the relation between political aspiration and the agency it hopes to cultivate and command</w:t>
      </w:r>
      <w:r w:rsidRPr="00E37260">
        <w:rPr>
          <w:sz w:val="16"/>
        </w:rPr>
        <w:t xml:space="preserve">. </w:t>
      </w:r>
      <w:r w:rsidRPr="00BD4ADC">
        <w:rPr>
          <w:rStyle w:val="StyleBoldUnderline"/>
          <w:highlight w:val="cyan"/>
        </w:rPr>
        <w:t>The void at the heart of the language of "the political," "social change," and "justice</w:t>
      </w:r>
      <w:r w:rsidRPr="00BD4ADC">
        <w:rPr>
          <w:sz w:val="16"/>
          <w:highlight w:val="cyan"/>
        </w:rPr>
        <w:t xml:space="preserve">" </w:t>
      </w:r>
      <w:r w:rsidRPr="00BD4ADC">
        <w:rPr>
          <w:rStyle w:val="StyleBoldUnderline"/>
          <w:highlight w:val="cyan"/>
        </w:rPr>
        <w:t>is an effect not of indecision</w:t>
      </w:r>
      <w:r w:rsidRPr="00E37260">
        <w:rPr>
          <w:sz w:val="16"/>
        </w:rPr>
        <w:t xml:space="preserve"> or imprecision, then, </w:t>
      </w:r>
      <w:r w:rsidRPr="00BD4ADC">
        <w:rPr>
          <w:rStyle w:val="StyleBoldUnderline"/>
          <w:highlight w:val="cyan"/>
        </w:rPr>
        <w:t>but</w:t>
      </w:r>
      <w:r w:rsidRPr="00BD4ADC">
        <w:rPr>
          <w:sz w:val="16"/>
          <w:highlight w:val="cyan"/>
        </w:rPr>
        <w:t xml:space="preserve"> </w:t>
      </w:r>
      <w:r w:rsidRPr="00BD4ADC">
        <w:rPr>
          <w:rStyle w:val="StyleBoldUnderline"/>
          <w:highlight w:val="cyan"/>
        </w:rPr>
        <w:t>of the</w:t>
      </w:r>
      <w:r w:rsidRPr="00E37260">
        <w:rPr>
          <w:sz w:val="16"/>
        </w:rPr>
        <w:t xml:space="preserve"> complex </w:t>
      </w:r>
      <w:r w:rsidRPr="00BD4ADC">
        <w:rPr>
          <w:rStyle w:val="StyleBoldUnderline"/>
          <w:highlight w:val="cyan"/>
        </w:rPr>
        <w:t>temporality that structures the field</w:t>
      </w:r>
      <w:r w:rsidRPr="00E37260">
        <w:rPr>
          <w:sz w:val="16"/>
        </w:rPr>
        <w:t xml:space="preserve"> imaginary: </w:t>
      </w:r>
      <w:r w:rsidRPr="00BD4ADC">
        <w:rPr>
          <w:rStyle w:val="StyleBoldUnderline"/>
          <w:highlight w:val="cyan"/>
        </w:rPr>
        <w:t>where</w:t>
      </w:r>
      <w:r w:rsidRPr="00E37260">
        <w:rPr>
          <w:sz w:val="16"/>
        </w:rPr>
        <w:t xml:space="preserve"> on the one hand the disciplinary commitment to the political is borne in the historical configuration of the present while being bound, on the other hand, to the scene of the future in which the projection of the materialization of justice is forced to live. In this temporal glitch between </w:t>
      </w:r>
      <w:r w:rsidRPr="00E37260">
        <w:rPr>
          <w:rStyle w:val="StyleBoldUnderline"/>
        </w:rPr>
        <w:t>the inadequate but overwhelming present</w:t>
      </w:r>
      <w:r w:rsidRPr="00E37260">
        <w:rPr>
          <w:sz w:val="16"/>
        </w:rPr>
        <w:t xml:space="preserve"> </w:t>
      </w:r>
      <w:r w:rsidRPr="00E37260">
        <w:rPr>
          <w:rStyle w:val="StyleBoldUnderline"/>
        </w:rPr>
        <w:t>and the necessity of a future that will evince change</w:t>
      </w:r>
      <w:r w:rsidRPr="00E37260">
        <w:rPr>
          <w:sz w:val="16"/>
        </w:rPr>
        <w:t xml:space="preserve">, </w:t>
      </w:r>
      <w:r w:rsidRPr="00E37260">
        <w:rPr>
          <w:rStyle w:val="StyleBoldUnderline"/>
        </w:rPr>
        <w:t>the field imaginary performs</w:t>
      </w:r>
      <w:r w:rsidRPr="00E37260">
        <w:rPr>
          <w:sz w:val="16"/>
        </w:rPr>
        <w:t xml:space="preserve"> and projects, </w:t>
      </w:r>
      <w:r w:rsidRPr="00E37260">
        <w:rPr>
          <w:rStyle w:val="StyleBoldUnderline"/>
        </w:rPr>
        <w:t>as well as deflects</w:t>
      </w:r>
      <w:r w:rsidRPr="00E37260">
        <w:rPr>
          <w:sz w:val="16"/>
        </w:rPr>
        <w:t xml:space="preserve">, </w:t>
      </w:r>
      <w:r w:rsidRPr="00E37260">
        <w:rPr>
          <w:rStyle w:val="StyleBoldUnderline"/>
        </w:rPr>
        <w:t>the anxiety of agency that underwrites it</w:t>
      </w:r>
      <w:r w:rsidRPr="00BD4ADC">
        <w:rPr>
          <w:rStyle w:val="StyleBoldUnderline"/>
          <w:highlight w:val="cyan"/>
        </w:rPr>
        <w:t>.</w:t>
      </w:r>
      <w:r w:rsidRPr="00BD4ADC">
        <w:rPr>
          <w:sz w:val="16"/>
          <w:highlight w:val="cyan"/>
        </w:rPr>
        <w:t xml:space="preserve"> </w:t>
      </w:r>
      <w:r w:rsidRPr="00BD4ADC">
        <w:rPr>
          <w:rStyle w:val="StyleBoldUnderline"/>
          <w:highlight w:val="cyan"/>
        </w:rPr>
        <w:t xml:space="preserve">The familiar debate </w:t>
      </w:r>
      <w:r w:rsidRPr="00BD4ADC">
        <w:rPr>
          <w:rStyle w:val="Emphasis"/>
          <w:rFonts w:ascii="Georgia" w:hAnsi="Georgia"/>
          <w:highlight w:val="cyan"/>
        </w:rPr>
        <w:t>glossed as theory versus practice is one inflection of the anxiety being highlighted here</w:t>
      </w:r>
      <w:r w:rsidRPr="00E37260">
        <w:rPr>
          <w:rStyle w:val="StyleBoldUnderline"/>
        </w:rPr>
        <w:t>.</w:t>
      </w:r>
      <w:r w:rsidRPr="00E37260">
        <w:rPr>
          <w:sz w:val="16"/>
        </w:rPr>
        <w:t xml:space="preserve"> While often called a divide, t</w:t>
      </w:r>
      <w:r w:rsidRPr="00E37260">
        <w:rPr>
          <w:rStyle w:val="StyleBoldUnderline"/>
        </w:rPr>
        <w:t>he theory/practice formulation is a dependent relation, more circular than divisional as each "side" repeatedly stresses the incapacities of agency invested in the other.</w:t>
      </w:r>
      <w:r w:rsidRPr="00E37260">
        <w:rPr>
          <w:sz w:val="16"/>
        </w:rPr>
        <w:t xml:space="preserve"> So, for instance, practice is the realist check on theory and its passionate forays into modes of thinking and analysis that love to hone what is more abstract than concrete, more ideational than real, more symptomatic than apparent while theory presses against the insistence for </w:t>
      </w:r>
      <w:proofErr w:type="spellStart"/>
      <w:r w:rsidRPr="00E37260">
        <w:rPr>
          <w:sz w:val="16"/>
        </w:rPr>
        <w:t>instrumentalized</w:t>
      </w:r>
      <w:proofErr w:type="spellEnd"/>
      <w:r w:rsidRPr="00E37260">
        <w:rPr>
          <w:sz w:val="16"/>
        </w:rPr>
        <w:t xml:space="preserve"> knowledge and destinations of critical thought that can materialize, with expediency, the political desire that motivates it- all this even as the language of theory comes steeped in its own idiom of instrumental function whenever it wagers itself as an analogue for politics as a whole. </w:t>
      </w:r>
      <w:r w:rsidRPr="00E37260">
        <w:rPr>
          <w:rStyle w:val="StyleBoldUnderline"/>
        </w:rPr>
        <w:t>To take up one side or other of the divide is to reiterate the hopeful belief that agency lives somewhere close by</w:t>
      </w:r>
      <w:r w:rsidRPr="00E37260">
        <w:rPr>
          <w:sz w:val="16"/>
        </w:rPr>
        <w:t xml:space="preserve"> </w:t>
      </w:r>
      <w:r w:rsidRPr="00E37260">
        <w:rPr>
          <w:rStyle w:val="StyleBoldUnderline"/>
        </w:rPr>
        <w:t>and that with just the right instrument-call it a strategy, an object of study, or an analytic- we can intentionally grasp it.</w:t>
      </w:r>
      <w:r w:rsidRPr="00E37260">
        <w:rPr>
          <w:sz w:val="16"/>
        </w:rPr>
        <w:t xml:space="preserve"> In parsing the theory/practice divide in this way, </w:t>
      </w:r>
      <w:r w:rsidRPr="00E37260">
        <w:rPr>
          <w:rStyle w:val="StyleBoldUnderline"/>
        </w:rPr>
        <w:t>I am trying to foreground the power of the disciplinary rule that displaces the stakes of the debate by eliding the anxiety of agency</w:t>
      </w:r>
      <w:r w:rsidRPr="00E37260">
        <w:rPr>
          <w:sz w:val="16"/>
        </w:rPr>
        <w:t xml:space="preserve"> </w:t>
      </w:r>
      <w:r w:rsidRPr="00E37260">
        <w:rPr>
          <w:rStyle w:val="StyleBoldUnderline"/>
        </w:rPr>
        <w:t>that underlies it with the agential projections of critical practice-</w:t>
      </w:r>
      <w:r w:rsidRPr="00E37260">
        <w:rPr>
          <w:sz w:val="16"/>
        </w:rPr>
        <w:t xml:space="preserve">and further to make clear that </w:t>
      </w:r>
      <w:r w:rsidRPr="00E37260">
        <w:rPr>
          <w:rStyle w:val="StyleBoldUnderline"/>
        </w:rPr>
        <w:t>the conundrums</w:t>
      </w:r>
      <w:r w:rsidRPr="00E37260">
        <w:rPr>
          <w:sz w:val="16"/>
        </w:rPr>
        <w:t xml:space="preserve"> of </w:t>
      </w:r>
      <w:proofErr w:type="spellStart"/>
      <w:r w:rsidRPr="00E37260">
        <w:rPr>
          <w:sz w:val="16"/>
        </w:rPr>
        <w:t>disciplinarity</w:t>
      </w:r>
      <w:proofErr w:type="spellEnd"/>
      <w:r w:rsidRPr="00E37260">
        <w:rPr>
          <w:sz w:val="16"/>
        </w:rPr>
        <w:t xml:space="preserve"> and the ideational animations of critique c</w:t>
      </w:r>
      <w:r w:rsidRPr="00E37260">
        <w:rPr>
          <w:rStyle w:val="StyleBoldUnderline"/>
        </w:rPr>
        <w:t>annot be settled by</w:t>
      </w:r>
      <w:r w:rsidRPr="00E37260">
        <w:rPr>
          <w:sz w:val="16"/>
        </w:rPr>
        <w:t xml:space="preserve"> a </w:t>
      </w:r>
      <w:r w:rsidRPr="00E37260">
        <w:rPr>
          <w:rStyle w:val="StyleBoldUnderline"/>
        </w:rPr>
        <w:t>rhetorical insistence</w:t>
      </w:r>
      <w:r w:rsidRPr="00E37260">
        <w:rPr>
          <w:sz w:val="16"/>
        </w:rPr>
        <w:t xml:space="preserve"> on critical itineraries </w:t>
      </w:r>
      <w:r w:rsidRPr="00E37260">
        <w:rPr>
          <w:rStyle w:val="StyleBoldUnderline"/>
        </w:rPr>
        <w:t>alone</w:t>
      </w:r>
      <w:r w:rsidRPr="00E37260">
        <w:rPr>
          <w:sz w:val="16"/>
        </w:rPr>
        <w:t xml:space="preserve">, </w:t>
      </w:r>
      <w:r w:rsidRPr="00E37260">
        <w:rPr>
          <w:rStyle w:val="StyleBoldUnderline"/>
        </w:rPr>
        <w:t xml:space="preserve">whether linked to theory or practice </w:t>
      </w:r>
      <w:r w:rsidRPr="00E37260">
        <w:rPr>
          <w:sz w:val="16"/>
        </w:rPr>
        <w:t>or</w:t>
      </w:r>
      <w:r w:rsidRPr="00E37260">
        <w:rPr>
          <w:rStyle w:val="StyleBoldUnderline"/>
        </w:rPr>
        <w:t xml:space="preserve"> wrapped in the language of community</w:t>
      </w:r>
      <w:r w:rsidRPr="00E37260">
        <w:rPr>
          <w:sz w:val="16"/>
        </w:rPr>
        <w:t xml:space="preserve">, public knowledge, policy, </w:t>
      </w:r>
      <w:r w:rsidRPr="00E37260">
        <w:rPr>
          <w:rStyle w:val="StyleBoldUnderline"/>
        </w:rPr>
        <w:t>or action-oriented research</w:t>
      </w:r>
      <w:r w:rsidRPr="00E37260">
        <w:rPr>
          <w:b/>
          <w:sz w:val="16"/>
        </w:rPr>
        <w:t>.</w:t>
      </w:r>
      <w:r w:rsidRPr="00E37260">
        <w:rPr>
          <w:sz w:val="16"/>
        </w:rPr>
        <w:t xml:space="preserve"> This is because the theory/practice divide is a symptom of the anxiety of agency it evokes and cites, not an acknowledgment of, let alone an engagement with, it. While </w:t>
      </w:r>
      <w:r w:rsidRPr="00BD4ADC">
        <w:rPr>
          <w:rStyle w:val="StyleBoldUnderline"/>
          <w:highlight w:val="cyan"/>
        </w:rPr>
        <w:t>the repetition of the debate</w:t>
      </w:r>
      <w:r w:rsidRPr="00BD4ADC">
        <w:rPr>
          <w:sz w:val="16"/>
          <w:highlight w:val="cyan"/>
        </w:rPr>
        <w:t xml:space="preserve"> </w:t>
      </w:r>
      <w:r w:rsidRPr="00BD4ADC">
        <w:rPr>
          <w:rStyle w:val="StyleBoldUnderline"/>
          <w:highlight w:val="cyan"/>
        </w:rPr>
        <w:t>can</w:t>
      </w:r>
      <w:r w:rsidRPr="00E37260">
        <w:rPr>
          <w:sz w:val="16"/>
        </w:rPr>
        <w:t xml:space="preserve"> certainly </w:t>
      </w:r>
      <w:r w:rsidRPr="00BD4ADC">
        <w:rPr>
          <w:rStyle w:val="StyleBoldUnderline"/>
          <w:highlight w:val="cyan"/>
        </w:rPr>
        <w:t>buttress</w:t>
      </w:r>
      <w:r w:rsidRPr="00E37260">
        <w:rPr>
          <w:sz w:val="16"/>
        </w:rPr>
        <w:t xml:space="preserve"> the </w:t>
      </w:r>
      <w:r w:rsidRPr="00BD4ADC">
        <w:rPr>
          <w:rStyle w:val="StyleBoldUnderline"/>
          <w:highlight w:val="cyan"/>
        </w:rPr>
        <w:t>hope</w:t>
      </w:r>
      <w:r w:rsidRPr="00E37260">
        <w:rPr>
          <w:sz w:val="16"/>
        </w:rPr>
        <w:t xml:space="preserve"> that what matters is which itinerary of critical practice we choose</w:t>
      </w:r>
      <w:r w:rsidRPr="00E37260">
        <w:rPr>
          <w:rStyle w:val="StyleBoldUnderline"/>
        </w:rPr>
        <w:t xml:space="preserve">, </w:t>
      </w:r>
      <w:r w:rsidRPr="00BD4ADC">
        <w:rPr>
          <w:rStyle w:val="Emphasis"/>
          <w:rFonts w:ascii="Georgia" w:hAnsi="Georgia"/>
          <w:highlight w:val="cyan"/>
        </w:rPr>
        <w:t>it also relieves the field from arriving into the dilemma of</w:t>
      </w:r>
      <w:r w:rsidRPr="00E37260">
        <w:rPr>
          <w:rStyle w:val="StyleBoldUnderline"/>
        </w:rPr>
        <w:t xml:space="preserve"> </w:t>
      </w:r>
      <w:r w:rsidRPr="00E37260">
        <w:rPr>
          <w:sz w:val="16"/>
        </w:rPr>
        <w:t xml:space="preserve">its and </w:t>
      </w:r>
      <w:r w:rsidRPr="00BD4ADC">
        <w:rPr>
          <w:rStyle w:val="Emphasis"/>
          <w:rFonts w:ascii="Georgia" w:hAnsi="Georgia"/>
          <w:highlight w:val="cyan"/>
        </w:rPr>
        <w:t>our own limited agency</w:t>
      </w:r>
      <w:r w:rsidRPr="00E37260">
        <w:rPr>
          <w:b/>
          <w:sz w:val="16"/>
        </w:rPr>
        <w:t xml:space="preserve">, </w:t>
      </w:r>
      <w:r w:rsidRPr="00E37260">
        <w:rPr>
          <w:sz w:val="16"/>
        </w:rPr>
        <w:t xml:space="preserve">a limit that is not new but recurrent </w:t>
      </w:r>
      <w:r w:rsidRPr="00BD4ADC">
        <w:rPr>
          <w:rStyle w:val="StyleBoldUnderline"/>
          <w:highlight w:val="cyan"/>
        </w:rPr>
        <w:t>and</w:t>
      </w:r>
      <w:r w:rsidRPr="00E37260">
        <w:rPr>
          <w:sz w:val="16"/>
        </w:rPr>
        <w:t xml:space="preserve"> part of both </w:t>
      </w:r>
      <w:r w:rsidRPr="00BD4ADC">
        <w:rPr>
          <w:rStyle w:val="StyleBoldUnderline"/>
          <w:highlight w:val="cyan"/>
        </w:rPr>
        <w:t>the</w:t>
      </w:r>
      <w:r w:rsidRPr="00E37260">
        <w:rPr>
          <w:rStyle w:val="StyleBoldUnderline"/>
        </w:rPr>
        <w:t xml:space="preserve"> </w:t>
      </w:r>
      <w:r w:rsidRPr="00BD4ADC">
        <w:rPr>
          <w:rStyle w:val="StyleBoldUnderline"/>
          <w:highlight w:val="cyan"/>
        </w:rPr>
        <w:t>complexity and difficulty of demanding</w:t>
      </w:r>
      <w:r w:rsidRPr="00E37260">
        <w:rPr>
          <w:rStyle w:val="StyleBoldUnderline"/>
        </w:rPr>
        <w:t xml:space="preserve"> to know how to use knowledge to exact justice from the contemporary world.</w:t>
      </w:r>
      <w:r w:rsidRPr="00E37260">
        <w:rPr>
          <w:sz w:val="16"/>
        </w:rPr>
        <w:t xml:space="preserve"> This is not to say that the compensatory resolutions of the disciplinary pedagogies we learn are false or even that they are insufficient, but rather that </w:t>
      </w:r>
      <w:r w:rsidRPr="00E37260">
        <w:rPr>
          <w:rStyle w:val="StyleBoldUnderline"/>
        </w:rPr>
        <w:t xml:space="preserve">there is more at stake than we have dared to think about the </w:t>
      </w:r>
      <w:proofErr w:type="spellStart"/>
      <w:r w:rsidRPr="00E37260">
        <w:rPr>
          <w:rStyle w:val="StyleBoldUnderline"/>
        </w:rPr>
        <w:t>disciplinarity</w:t>
      </w:r>
      <w:proofErr w:type="spellEnd"/>
      <w:r w:rsidRPr="00E37260">
        <w:rPr>
          <w:rStyle w:val="StyleBoldUnderline"/>
        </w:rPr>
        <w:t xml:space="preserve"> through which the object investments of critical practice are now performed.</w:t>
      </w:r>
      <w:r w:rsidRPr="00E37260">
        <w:rPr>
          <w:sz w:val="16"/>
        </w:rPr>
        <w:t xml:space="preserve"> In the opening foray that this chapter delivers into Object Lessons as a whole, the problem that I am naming is simply this: that being made by the world we seek to change is always at odds with the disciplinary demand to make critical practice the means and the measure of our capacity to do so.</w:t>
      </w:r>
    </w:p>
    <w:p w:rsidR="00717622" w:rsidRPr="00D17C4E" w:rsidRDefault="00717622" w:rsidP="00D17C4E"/>
    <w:sectPr w:rsidR="0071762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1CB" w:rsidRDefault="001141CB" w:rsidP="005F5576">
      <w:r>
        <w:separator/>
      </w:r>
    </w:p>
  </w:endnote>
  <w:endnote w:type="continuationSeparator" w:id="0">
    <w:p w:rsidR="001141CB" w:rsidRDefault="001141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1CB" w:rsidRDefault="001141CB" w:rsidP="005F5576">
      <w:r>
        <w:separator/>
      </w:r>
    </w:p>
  </w:footnote>
  <w:footnote w:type="continuationSeparator" w:id="0">
    <w:p w:rsidR="001141CB" w:rsidRDefault="001141C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CB8"/>
    <w:multiLevelType w:val="hybridMultilevel"/>
    <w:tmpl w:val="BF803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6E147F"/>
    <w:multiLevelType w:val="hybridMultilevel"/>
    <w:tmpl w:val="11E4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A51FBB"/>
    <w:multiLevelType w:val="hybridMultilevel"/>
    <w:tmpl w:val="FA401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AD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1CB"/>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7622"/>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77302"/>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5FB"/>
    <w:rsid w:val="00B816A3"/>
    <w:rsid w:val="00B908D1"/>
    <w:rsid w:val="00B940D1"/>
    <w:rsid w:val="00BB58BD"/>
    <w:rsid w:val="00BB6A26"/>
    <w:rsid w:val="00BC1034"/>
    <w:rsid w:val="00BC71A8"/>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631"/>
    <w:rsid w:val="00E61D76"/>
    <w:rsid w:val="00E674DB"/>
    <w:rsid w:val="00E67AD6"/>
    <w:rsid w:val="00E70912"/>
    <w:rsid w:val="00E75F28"/>
    <w:rsid w:val="00E90AA6"/>
    <w:rsid w:val="00E977B8"/>
    <w:rsid w:val="00E97AD1"/>
    <w:rsid w:val="00EA109B"/>
    <w:rsid w:val="00EA15A8"/>
    <w:rsid w:val="00EA2926"/>
    <w:rsid w:val="00EB2CDE"/>
    <w:rsid w:val="00EC18B9"/>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1762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71762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1762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762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12,no read,No Spacing2111,small space,Medium Grid 21,small text,No Spacing1,No Spacing1121,Heading 2 Char2 Char,ta"/>
    <w:basedOn w:val="Normal"/>
    <w:next w:val="Normal"/>
    <w:link w:val="Heading4Char"/>
    <w:uiPriority w:val="4"/>
    <w:qFormat/>
    <w:rsid w:val="0071762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176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7622"/>
  </w:style>
  <w:style w:type="character" w:customStyle="1" w:styleId="Heading1Char">
    <w:name w:val="Heading 1 Char"/>
    <w:aliases w:val="Pocket Char"/>
    <w:basedOn w:val="DefaultParagraphFont"/>
    <w:link w:val="Heading1"/>
    <w:uiPriority w:val="1"/>
    <w:rsid w:val="0071762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17622"/>
    <w:rPr>
      <w:rFonts w:ascii="Times New Roman" w:eastAsiaTheme="majorEastAsia" w:hAnsi="Times New Roman" w:cstheme="majorBidi"/>
      <w:b/>
      <w:bCs/>
      <w:sz w:val="44"/>
      <w:szCs w:val="26"/>
      <w:u w:val="double"/>
    </w:rPr>
  </w:style>
  <w:style w:type="character" w:styleId="Emphasis">
    <w:name w:val="Emphasis"/>
    <w:aliases w:val="Shrunk,Minimized,small,tag2,Size 10,emphasis in card,Evidence,minimized,Highlighted,Underlined,CD Card,ED - Tag,Bold Underline,emphasis,Emphasis!!,Qualifications,normal card text,bold underline,qualifications in card,qualifications"/>
    <w:basedOn w:val="DefaultParagraphFont"/>
    <w:uiPriority w:val="7"/>
    <w:qFormat/>
    <w:rsid w:val="00717622"/>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17622"/>
    <w:rPr>
      <w:b/>
      <w:bCs/>
    </w:rPr>
  </w:style>
  <w:style w:type="character" w:customStyle="1" w:styleId="Heading3Char">
    <w:name w:val="Heading 3 Char"/>
    <w:aliases w:val="Block Char"/>
    <w:basedOn w:val="DefaultParagraphFont"/>
    <w:link w:val="Heading3"/>
    <w:uiPriority w:val="3"/>
    <w:rsid w:val="00717622"/>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Bo"/>
    <w:basedOn w:val="DefaultParagraphFont"/>
    <w:uiPriority w:val="6"/>
    <w:qFormat/>
    <w:rsid w:val="0071762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17622"/>
    <w:rPr>
      <w:b/>
      <w:bCs/>
      <w:sz w:val="26"/>
      <w:u w:val="none"/>
    </w:rPr>
  </w:style>
  <w:style w:type="paragraph" w:styleId="Header">
    <w:name w:val="header"/>
    <w:basedOn w:val="Normal"/>
    <w:link w:val="HeaderChar"/>
    <w:uiPriority w:val="99"/>
    <w:semiHidden/>
    <w:rsid w:val="00717622"/>
    <w:pPr>
      <w:tabs>
        <w:tab w:val="center" w:pos="4680"/>
        <w:tab w:val="right" w:pos="9360"/>
      </w:tabs>
    </w:pPr>
  </w:style>
  <w:style w:type="character" w:customStyle="1" w:styleId="HeaderChar">
    <w:name w:val="Header Char"/>
    <w:basedOn w:val="DefaultParagraphFont"/>
    <w:link w:val="Header"/>
    <w:uiPriority w:val="99"/>
    <w:semiHidden/>
    <w:rsid w:val="00717622"/>
    <w:rPr>
      <w:rFonts w:ascii="Times New Roman" w:hAnsi="Times New Roman" w:cs="Times New Roman"/>
    </w:rPr>
  </w:style>
  <w:style w:type="paragraph" w:styleId="Footer">
    <w:name w:val="footer"/>
    <w:basedOn w:val="Normal"/>
    <w:link w:val="FooterChar"/>
    <w:uiPriority w:val="99"/>
    <w:semiHidden/>
    <w:rsid w:val="00717622"/>
    <w:pPr>
      <w:tabs>
        <w:tab w:val="center" w:pos="4680"/>
        <w:tab w:val="right" w:pos="9360"/>
      </w:tabs>
    </w:pPr>
  </w:style>
  <w:style w:type="character" w:customStyle="1" w:styleId="FooterChar">
    <w:name w:val="Footer Char"/>
    <w:basedOn w:val="DefaultParagraphFont"/>
    <w:link w:val="Footer"/>
    <w:uiPriority w:val="99"/>
    <w:semiHidden/>
    <w:rsid w:val="00717622"/>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17622"/>
    <w:rPr>
      <w:color w:val="auto"/>
      <w:u w:val="none"/>
    </w:rPr>
  </w:style>
  <w:style w:type="character" w:styleId="FollowedHyperlink">
    <w:name w:val="FollowedHyperlink"/>
    <w:basedOn w:val="DefaultParagraphFont"/>
    <w:uiPriority w:val="99"/>
    <w:semiHidden/>
    <w:rsid w:val="00717622"/>
    <w:rPr>
      <w:color w:val="auto"/>
      <w:u w:val="none"/>
    </w:rPr>
  </w:style>
  <w:style w:type="character" w:customStyle="1" w:styleId="Heading4Char">
    <w:name w:val="Heading 4 Char"/>
    <w:aliases w:val="Tag Char,Big card Char,body Char,Normal Tag Char,heading 2 Char,Heading 2 Char1 Char Char Char1, Ch Char,Ch Char,No Spacing12 Char,no read Char,No Spacing2111 Char,small space Char,Medium Grid 21 Char,small text Char,No Spacing1 Char"/>
    <w:basedOn w:val="DefaultParagraphFont"/>
    <w:link w:val="Heading4"/>
    <w:uiPriority w:val="4"/>
    <w:rsid w:val="00717622"/>
    <w:rPr>
      <w:rFonts w:ascii="Times New Roman" w:eastAsiaTheme="majorEastAsia" w:hAnsi="Times New Roman" w:cstheme="majorBidi"/>
      <w:b/>
      <w:bCs/>
      <w:iCs/>
      <w:sz w:val="26"/>
    </w:rPr>
  </w:style>
  <w:style w:type="paragraph" w:styleId="Title">
    <w:name w:val="Title"/>
    <w:basedOn w:val="Normal"/>
    <w:next w:val="Normal"/>
    <w:link w:val="TitleChar"/>
    <w:uiPriority w:val="1"/>
    <w:qFormat/>
    <w:rsid w:val="00E67AD6"/>
    <w:pPr>
      <w:pBdr>
        <w:bottom w:val="single" w:sz="8" w:space="4" w:color="4F81BD"/>
      </w:pBdr>
      <w:spacing w:after="300"/>
      <w:contextualSpacing/>
    </w:pPr>
    <w:rPr>
      <w:b/>
      <w:u w:val="single"/>
    </w:rPr>
  </w:style>
  <w:style w:type="character" w:customStyle="1" w:styleId="TitleChar">
    <w:name w:val="Title Char"/>
    <w:basedOn w:val="DefaultParagraphFont"/>
    <w:link w:val="Title"/>
    <w:uiPriority w:val="1"/>
    <w:qFormat/>
    <w:rsid w:val="00E67AD6"/>
    <w:rPr>
      <w:rFonts w:ascii="Times New Roman" w:hAnsi="Times New Roman" w:cs="Times New Roman"/>
      <w:b/>
      <w:u w:val="single"/>
    </w:rPr>
  </w:style>
  <w:style w:type="paragraph" w:customStyle="1" w:styleId="Small">
    <w:name w:val="Small"/>
    <w:basedOn w:val="Normal"/>
    <w:qFormat/>
    <w:rsid w:val="00E67AD6"/>
    <w:rPr>
      <w:sz w:val="14"/>
    </w:rPr>
  </w:style>
  <w:style w:type="character" w:styleId="Strong">
    <w:name w:val="Strong"/>
    <w:aliases w:val="Small 1,Cut"/>
    <w:basedOn w:val="DefaultParagraphFont"/>
    <w:uiPriority w:val="22"/>
    <w:qFormat/>
    <w:rsid w:val="00E67AD6"/>
    <w:rPr>
      <w:rFonts w:ascii="Times New Roman" w:hAnsi="Times New Roman"/>
      <w:b w:val="0"/>
      <w:bCs/>
      <w:sz w:val="16"/>
    </w:rPr>
  </w:style>
  <w:style w:type="paragraph" w:customStyle="1" w:styleId="tag">
    <w:name w:val="tag"/>
    <w:aliases w:val="No Spacing112,Tags,tags,No Spacing111,No Spacing11,No Spacing2,Debate Text,Read stuff,No Spacing1111,No Spacing3,No Spacing4,No Spacing5,CD - Cite,Dont use,Tag and Cite,Card,No Spacing21,No Spacing11111,No Spacing111111,No Spacing31,No Spacing211"/>
    <w:basedOn w:val="Normal"/>
    <w:link w:val="tagChar"/>
    <w:qFormat/>
    <w:rsid w:val="00E67AD6"/>
    <w:rPr>
      <w:rFonts w:eastAsia="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E67AD6"/>
    <w:rPr>
      <w:rFonts w:ascii="Times New Roman" w:eastAsia="Times New Roman" w:hAnsi="Times New Roman" w:cs="Times New Roman"/>
      <w:b/>
      <w:kern w:val="32"/>
      <w:sz w:val="24"/>
      <w:szCs w:val="20"/>
    </w:rPr>
  </w:style>
  <w:style w:type="paragraph" w:customStyle="1" w:styleId="textbold">
    <w:name w:val="text bold"/>
    <w:basedOn w:val="Normal"/>
    <w:link w:val="underline"/>
    <w:qFormat/>
    <w:rsid w:val="00717622"/>
    <w:pPr>
      <w:ind w:left="720"/>
      <w:jc w:val="both"/>
    </w:pPr>
    <w:rPr>
      <w:rFonts w:eastAsia="Times New Roman"/>
      <w:b/>
      <w:u w:val="single"/>
    </w:rPr>
  </w:style>
  <w:style w:type="character" w:customStyle="1" w:styleId="underline">
    <w:name w:val="underline"/>
    <w:link w:val="textbold"/>
    <w:qFormat/>
    <w:rsid w:val="00717622"/>
    <w:rPr>
      <w:rFonts w:ascii="Times New Roman" w:eastAsia="Times New Roman" w:hAnsi="Times New Roman" w:cs="Times New Roman"/>
      <w:b/>
      <w:u w:val="single"/>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 Char Char Char1"/>
    <w:link w:val="Citation"/>
    <w:qFormat/>
    <w:rsid w:val="00717622"/>
    <w:rPr>
      <w:rFonts w:ascii="Times New Roman" w:hAnsi="Times New Roman"/>
      <w:b/>
      <w:sz w:val="24"/>
    </w:rPr>
  </w:style>
  <w:style w:type="paragraph" w:customStyle="1" w:styleId="Citation">
    <w:name w:val="Citation"/>
    <w:basedOn w:val="Normal"/>
    <w:next w:val="Normal"/>
    <w:link w:val="cite"/>
    <w:rsid w:val="00717622"/>
    <w:pPr>
      <w:ind w:left="720"/>
    </w:pPr>
    <w:rPr>
      <w:rFonts w:cstheme="minorBidi"/>
      <w:b/>
      <w:sz w:val="24"/>
    </w:rPr>
  </w:style>
  <w:style w:type="paragraph" w:customStyle="1" w:styleId="card">
    <w:name w:val="card"/>
    <w:basedOn w:val="Normal"/>
    <w:link w:val="cardChar"/>
    <w:qFormat/>
    <w:rsid w:val="00717622"/>
    <w:pPr>
      <w:spacing w:before="100" w:beforeAutospacing="1" w:after="100" w:afterAutospacing="1"/>
    </w:pPr>
    <w:rPr>
      <w:rFonts w:eastAsia="Times New Roman"/>
      <w:sz w:val="24"/>
    </w:rPr>
  </w:style>
  <w:style w:type="character" w:customStyle="1" w:styleId="cardChar">
    <w:name w:val="card Char"/>
    <w:link w:val="card"/>
    <w:rsid w:val="00717622"/>
    <w:rPr>
      <w:rFonts w:ascii="Times New Roman" w:eastAsia="Times New Roman" w:hAnsi="Times New Roman" w:cs="Times New Roman"/>
      <w:sz w:val="24"/>
    </w:rPr>
  </w:style>
  <w:style w:type="paragraph" w:customStyle="1" w:styleId="Tag1">
    <w:name w:val="Tag 1"/>
    <w:basedOn w:val="Normal"/>
    <w:qFormat/>
    <w:rsid w:val="00717622"/>
    <w:rPr>
      <w:rFonts w:eastAsia="Calibri"/>
      <w:b/>
      <w:sz w:val="24"/>
    </w:rPr>
  </w:style>
  <w:style w:type="character" w:customStyle="1" w:styleId="DebateUnderline">
    <w:name w:val="Debate Underline"/>
    <w:qFormat/>
    <w:rsid w:val="00717622"/>
    <w:rPr>
      <w:rFonts w:ascii="Times New Roman" w:hAnsi="Times New Roman"/>
      <w:sz w:val="20"/>
      <w:u w:val="thick"/>
    </w:rPr>
  </w:style>
  <w:style w:type="paragraph" w:styleId="NoSpacing">
    <w:name w:val="No Spacing"/>
    <w:uiPriority w:val="1"/>
    <w:rsid w:val="00717622"/>
    <w:pPr>
      <w:spacing w:after="0" w:line="240" w:lineRule="auto"/>
    </w:pPr>
    <w:rPr>
      <w:rFonts w:eastAsiaTheme="minorEastAsia"/>
      <w:sz w:val="24"/>
      <w:szCs w:val="24"/>
    </w:rPr>
  </w:style>
  <w:style w:type="paragraph" w:styleId="ListParagraph">
    <w:name w:val="List Paragraph"/>
    <w:basedOn w:val="Normal"/>
    <w:uiPriority w:val="34"/>
    <w:rsid w:val="007176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1762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71762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1762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762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12,no read,No Spacing2111,small space,Medium Grid 21,small text,No Spacing1,No Spacing1121,Heading 2 Char2 Char,ta"/>
    <w:basedOn w:val="Normal"/>
    <w:next w:val="Normal"/>
    <w:link w:val="Heading4Char"/>
    <w:uiPriority w:val="4"/>
    <w:qFormat/>
    <w:rsid w:val="0071762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176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7622"/>
  </w:style>
  <w:style w:type="character" w:customStyle="1" w:styleId="Heading1Char">
    <w:name w:val="Heading 1 Char"/>
    <w:aliases w:val="Pocket Char"/>
    <w:basedOn w:val="DefaultParagraphFont"/>
    <w:link w:val="Heading1"/>
    <w:uiPriority w:val="1"/>
    <w:rsid w:val="0071762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17622"/>
    <w:rPr>
      <w:rFonts w:ascii="Times New Roman" w:eastAsiaTheme="majorEastAsia" w:hAnsi="Times New Roman" w:cstheme="majorBidi"/>
      <w:b/>
      <w:bCs/>
      <w:sz w:val="44"/>
      <w:szCs w:val="26"/>
      <w:u w:val="double"/>
    </w:rPr>
  </w:style>
  <w:style w:type="character" w:styleId="Emphasis">
    <w:name w:val="Emphasis"/>
    <w:aliases w:val="Shrunk,Minimized,small,tag2,Size 10,emphasis in card,Evidence,minimized,Highlighted,Underlined,CD Card,ED - Tag,Bold Underline,emphasis,Emphasis!!,Qualifications,normal card text,bold underline,qualifications in card,qualifications"/>
    <w:basedOn w:val="DefaultParagraphFont"/>
    <w:uiPriority w:val="7"/>
    <w:qFormat/>
    <w:rsid w:val="00717622"/>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17622"/>
    <w:rPr>
      <w:b/>
      <w:bCs/>
    </w:rPr>
  </w:style>
  <w:style w:type="character" w:customStyle="1" w:styleId="Heading3Char">
    <w:name w:val="Heading 3 Char"/>
    <w:aliases w:val="Block Char"/>
    <w:basedOn w:val="DefaultParagraphFont"/>
    <w:link w:val="Heading3"/>
    <w:uiPriority w:val="3"/>
    <w:rsid w:val="00717622"/>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Bo"/>
    <w:basedOn w:val="DefaultParagraphFont"/>
    <w:uiPriority w:val="6"/>
    <w:qFormat/>
    <w:rsid w:val="0071762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17622"/>
    <w:rPr>
      <w:b/>
      <w:bCs/>
      <w:sz w:val="26"/>
      <w:u w:val="none"/>
    </w:rPr>
  </w:style>
  <w:style w:type="paragraph" w:styleId="Header">
    <w:name w:val="header"/>
    <w:basedOn w:val="Normal"/>
    <w:link w:val="HeaderChar"/>
    <w:uiPriority w:val="99"/>
    <w:semiHidden/>
    <w:rsid w:val="00717622"/>
    <w:pPr>
      <w:tabs>
        <w:tab w:val="center" w:pos="4680"/>
        <w:tab w:val="right" w:pos="9360"/>
      </w:tabs>
    </w:pPr>
  </w:style>
  <w:style w:type="character" w:customStyle="1" w:styleId="HeaderChar">
    <w:name w:val="Header Char"/>
    <w:basedOn w:val="DefaultParagraphFont"/>
    <w:link w:val="Header"/>
    <w:uiPriority w:val="99"/>
    <w:semiHidden/>
    <w:rsid w:val="00717622"/>
    <w:rPr>
      <w:rFonts w:ascii="Times New Roman" w:hAnsi="Times New Roman" w:cs="Times New Roman"/>
    </w:rPr>
  </w:style>
  <w:style w:type="paragraph" w:styleId="Footer">
    <w:name w:val="footer"/>
    <w:basedOn w:val="Normal"/>
    <w:link w:val="FooterChar"/>
    <w:uiPriority w:val="99"/>
    <w:semiHidden/>
    <w:rsid w:val="00717622"/>
    <w:pPr>
      <w:tabs>
        <w:tab w:val="center" w:pos="4680"/>
        <w:tab w:val="right" w:pos="9360"/>
      </w:tabs>
    </w:pPr>
  </w:style>
  <w:style w:type="character" w:customStyle="1" w:styleId="FooterChar">
    <w:name w:val="Footer Char"/>
    <w:basedOn w:val="DefaultParagraphFont"/>
    <w:link w:val="Footer"/>
    <w:uiPriority w:val="99"/>
    <w:semiHidden/>
    <w:rsid w:val="00717622"/>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17622"/>
    <w:rPr>
      <w:color w:val="auto"/>
      <w:u w:val="none"/>
    </w:rPr>
  </w:style>
  <w:style w:type="character" w:styleId="FollowedHyperlink">
    <w:name w:val="FollowedHyperlink"/>
    <w:basedOn w:val="DefaultParagraphFont"/>
    <w:uiPriority w:val="99"/>
    <w:semiHidden/>
    <w:rsid w:val="00717622"/>
    <w:rPr>
      <w:color w:val="auto"/>
      <w:u w:val="none"/>
    </w:rPr>
  </w:style>
  <w:style w:type="character" w:customStyle="1" w:styleId="Heading4Char">
    <w:name w:val="Heading 4 Char"/>
    <w:aliases w:val="Tag Char,Big card Char,body Char,Normal Tag Char,heading 2 Char,Heading 2 Char1 Char Char Char1, Ch Char,Ch Char,No Spacing12 Char,no read Char,No Spacing2111 Char,small space Char,Medium Grid 21 Char,small text Char,No Spacing1 Char"/>
    <w:basedOn w:val="DefaultParagraphFont"/>
    <w:link w:val="Heading4"/>
    <w:uiPriority w:val="4"/>
    <w:rsid w:val="00717622"/>
    <w:rPr>
      <w:rFonts w:ascii="Times New Roman" w:eastAsiaTheme="majorEastAsia" w:hAnsi="Times New Roman" w:cstheme="majorBidi"/>
      <w:b/>
      <w:bCs/>
      <w:iCs/>
      <w:sz w:val="26"/>
    </w:rPr>
  </w:style>
  <w:style w:type="paragraph" w:styleId="Title">
    <w:name w:val="Title"/>
    <w:basedOn w:val="Normal"/>
    <w:next w:val="Normal"/>
    <w:link w:val="TitleChar"/>
    <w:uiPriority w:val="1"/>
    <w:qFormat/>
    <w:rsid w:val="00E67AD6"/>
    <w:pPr>
      <w:pBdr>
        <w:bottom w:val="single" w:sz="8" w:space="4" w:color="4F81BD"/>
      </w:pBdr>
      <w:spacing w:after="300"/>
      <w:contextualSpacing/>
    </w:pPr>
    <w:rPr>
      <w:b/>
      <w:u w:val="single"/>
    </w:rPr>
  </w:style>
  <w:style w:type="character" w:customStyle="1" w:styleId="TitleChar">
    <w:name w:val="Title Char"/>
    <w:basedOn w:val="DefaultParagraphFont"/>
    <w:link w:val="Title"/>
    <w:uiPriority w:val="1"/>
    <w:qFormat/>
    <w:rsid w:val="00E67AD6"/>
    <w:rPr>
      <w:rFonts w:ascii="Times New Roman" w:hAnsi="Times New Roman" w:cs="Times New Roman"/>
      <w:b/>
      <w:u w:val="single"/>
    </w:rPr>
  </w:style>
  <w:style w:type="paragraph" w:customStyle="1" w:styleId="Small">
    <w:name w:val="Small"/>
    <w:basedOn w:val="Normal"/>
    <w:qFormat/>
    <w:rsid w:val="00E67AD6"/>
    <w:rPr>
      <w:sz w:val="14"/>
    </w:rPr>
  </w:style>
  <w:style w:type="character" w:styleId="Strong">
    <w:name w:val="Strong"/>
    <w:aliases w:val="Small 1,Cut"/>
    <w:basedOn w:val="DefaultParagraphFont"/>
    <w:uiPriority w:val="22"/>
    <w:qFormat/>
    <w:rsid w:val="00E67AD6"/>
    <w:rPr>
      <w:rFonts w:ascii="Times New Roman" w:hAnsi="Times New Roman"/>
      <w:b w:val="0"/>
      <w:bCs/>
      <w:sz w:val="16"/>
    </w:rPr>
  </w:style>
  <w:style w:type="paragraph" w:customStyle="1" w:styleId="tag">
    <w:name w:val="tag"/>
    <w:aliases w:val="No Spacing112,Tags,tags,No Spacing111,No Spacing11,No Spacing2,Debate Text,Read stuff,No Spacing1111,No Spacing3,No Spacing4,No Spacing5,CD - Cite,Dont use,Tag and Cite,Card,No Spacing21,No Spacing11111,No Spacing111111,No Spacing31,No Spacing211"/>
    <w:basedOn w:val="Normal"/>
    <w:link w:val="tagChar"/>
    <w:qFormat/>
    <w:rsid w:val="00E67AD6"/>
    <w:rPr>
      <w:rFonts w:eastAsia="Times New Roman"/>
      <w:b/>
      <w:kern w:val="32"/>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E67AD6"/>
    <w:rPr>
      <w:rFonts w:ascii="Times New Roman" w:eastAsia="Times New Roman" w:hAnsi="Times New Roman" w:cs="Times New Roman"/>
      <w:b/>
      <w:kern w:val="32"/>
      <w:sz w:val="24"/>
      <w:szCs w:val="20"/>
    </w:rPr>
  </w:style>
  <w:style w:type="paragraph" w:customStyle="1" w:styleId="textbold">
    <w:name w:val="text bold"/>
    <w:basedOn w:val="Normal"/>
    <w:link w:val="underline"/>
    <w:qFormat/>
    <w:rsid w:val="00717622"/>
    <w:pPr>
      <w:ind w:left="720"/>
      <w:jc w:val="both"/>
    </w:pPr>
    <w:rPr>
      <w:rFonts w:eastAsia="Times New Roman"/>
      <w:b/>
      <w:u w:val="single"/>
    </w:rPr>
  </w:style>
  <w:style w:type="character" w:customStyle="1" w:styleId="underline">
    <w:name w:val="underline"/>
    <w:link w:val="textbold"/>
    <w:qFormat/>
    <w:rsid w:val="00717622"/>
    <w:rPr>
      <w:rFonts w:ascii="Times New Roman" w:eastAsia="Times New Roman" w:hAnsi="Times New Roman" w:cs="Times New Roman"/>
      <w:b/>
      <w:u w:val="single"/>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 Char Char Char1"/>
    <w:link w:val="Citation"/>
    <w:qFormat/>
    <w:rsid w:val="00717622"/>
    <w:rPr>
      <w:rFonts w:ascii="Times New Roman" w:hAnsi="Times New Roman"/>
      <w:b/>
      <w:sz w:val="24"/>
    </w:rPr>
  </w:style>
  <w:style w:type="paragraph" w:customStyle="1" w:styleId="Citation">
    <w:name w:val="Citation"/>
    <w:basedOn w:val="Normal"/>
    <w:next w:val="Normal"/>
    <w:link w:val="cite"/>
    <w:rsid w:val="00717622"/>
    <w:pPr>
      <w:ind w:left="720"/>
    </w:pPr>
    <w:rPr>
      <w:rFonts w:cstheme="minorBidi"/>
      <w:b/>
      <w:sz w:val="24"/>
    </w:rPr>
  </w:style>
  <w:style w:type="paragraph" w:customStyle="1" w:styleId="card">
    <w:name w:val="card"/>
    <w:basedOn w:val="Normal"/>
    <w:link w:val="cardChar"/>
    <w:qFormat/>
    <w:rsid w:val="00717622"/>
    <w:pPr>
      <w:spacing w:before="100" w:beforeAutospacing="1" w:after="100" w:afterAutospacing="1"/>
    </w:pPr>
    <w:rPr>
      <w:rFonts w:eastAsia="Times New Roman"/>
      <w:sz w:val="24"/>
    </w:rPr>
  </w:style>
  <w:style w:type="character" w:customStyle="1" w:styleId="cardChar">
    <w:name w:val="card Char"/>
    <w:link w:val="card"/>
    <w:rsid w:val="00717622"/>
    <w:rPr>
      <w:rFonts w:ascii="Times New Roman" w:eastAsia="Times New Roman" w:hAnsi="Times New Roman" w:cs="Times New Roman"/>
      <w:sz w:val="24"/>
    </w:rPr>
  </w:style>
  <w:style w:type="paragraph" w:customStyle="1" w:styleId="Tag1">
    <w:name w:val="Tag 1"/>
    <w:basedOn w:val="Normal"/>
    <w:qFormat/>
    <w:rsid w:val="00717622"/>
    <w:rPr>
      <w:rFonts w:eastAsia="Calibri"/>
      <w:b/>
      <w:sz w:val="24"/>
    </w:rPr>
  </w:style>
  <w:style w:type="character" w:customStyle="1" w:styleId="DebateUnderline">
    <w:name w:val="Debate Underline"/>
    <w:qFormat/>
    <w:rsid w:val="00717622"/>
    <w:rPr>
      <w:rFonts w:ascii="Times New Roman" w:hAnsi="Times New Roman"/>
      <w:sz w:val="20"/>
      <w:u w:val="thick"/>
    </w:rPr>
  </w:style>
  <w:style w:type="paragraph" w:styleId="NoSpacing">
    <w:name w:val="No Spacing"/>
    <w:uiPriority w:val="1"/>
    <w:rsid w:val="00717622"/>
    <w:pPr>
      <w:spacing w:after="0" w:line="240" w:lineRule="auto"/>
    </w:pPr>
    <w:rPr>
      <w:rFonts w:eastAsiaTheme="minorEastAsia"/>
      <w:sz w:val="24"/>
      <w:szCs w:val="24"/>
    </w:rPr>
  </w:style>
  <w:style w:type="paragraph" w:styleId="ListParagraph">
    <w:name w:val="List Paragraph"/>
    <w:basedOn w:val="Normal"/>
    <w:uiPriority w:val="34"/>
    <w:rsid w:val="00717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Australia" TargetMode="External"/><Relationship Id="rId18" Type="http://schemas.openxmlformats.org/officeDocument/2006/relationships/hyperlink" Target="http://www.bmartin.cc/pubs/82jpr.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cnn.com/2013/03/05/politics/obama-drones-cia" TargetMode="External"/><Relationship Id="rId7" Type="http://schemas.openxmlformats.org/officeDocument/2006/relationships/settings" Target="settings.xml"/><Relationship Id="rId12" Type="http://schemas.openxmlformats.org/officeDocument/2006/relationships/hyperlink" Target="http://en.wikipedia.org/wiki/University_of_Wollongong" TargetMode="External"/><Relationship Id="rId17" Type="http://schemas.openxmlformats.org/officeDocument/2006/relationships/hyperlink" Target="http://www.bmartin.cc/pubs/82jpr.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martin.cc/pubs/82jpr.html" TargetMode="External"/><Relationship Id="rId20" Type="http://schemas.openxmlformats.org/officeDocument/2006/relationships/hyperlink" Target="http://www.bmartin.cc/pubs/82jpr.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wikipedia.org/wiki/Science,_technology,_and_society" TargetMode="External"/><Relationship Id="rId24" Type="http://schemas.openxmlformats.org/officeDocument/2006/relationships/hyperlink" Target="http://www.darkmatter101.org/site/2012/08/28/book-review-state-of-white-supremacy-darkmatter-" TargetMode="External"/><Relationship Id="rId5" Type="http://schemas.openxmlformats.org/officeDocument/2006/relationships/styles" Target="styles.xml"/><Relationship Id="rId15" Type="http://schemas.openxmlformats.org/officeDocument/2006/relationships/hyperlink" Target="http://www.bmartin.cc/pubs/82jpr.html" TargetMode="External"/><Relationship Id="rId23" Type="http://schemas.openxmlformats.org/officeDocument/2006/relationships/hyperlink" Target="http://www.middleeastinfo.org/commentary.php?id=2177" TargetMode="External"/><Relationship Id="rId10" Type="http://schemas.openxmlformats.org/officeDocument/2006/relationships/endnotes" Target="endnotes.xml"/><Relationship Id="rId19" Type="http://schemas.openxmlformats.org/officeDocument/2006/relationships/hyperlink" Target="http://www.bmartin.cc/pubs/82jp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martin.cc/pubs/82jpr.html" TargetMode="External"/><Relationship Id="rId22" Type="http://schemas.openxmlformats.org/officeDocument/2006/relationships/hyperlink" Target="http://thefeministwire.com/2011/12/on-location-the-i-in-the-inters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15533</Words>
  <Characters>88544</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2014-03-22T13:59:00Z</dcterms:created>
  <dcterms:modified xsi:type="dcterms:W3CDTF">2014-03-22T13:59:00Z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