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AD3F0" w14:textId="77777777" w:rsidR="00AF61ED" w:rsidRDefault="00AF61ED" w:rsidP="00AF61ED">
      <w:pPr>
        <w:pStyle w:val="Heading2"/>
      </w:pPr>
      <w:r>
        <w:t>1nc</w:t>
      </w:r>
    </w:p>
    <w:p w14:paraId="23A1569D" w14:textId="77777777" w:rsidR="00AF61ED" w:rsidRDefault="00AF61ED" w:rsidP="00AF61ED">
      <w:pPr>
        <w:pStyle w:val="Heading3"/>
      </w:pPr>
      <w:r>
        <w:lastRenderedPageBreak/>
        <w:t>1</w:t>
      </w:r>
    </w:p>
    <w:p w14:paraId="7F847B64" w14:textId="77777777" w:rsidR="00AF61ED" w:rsidRDefault="00AF61ED" w:rsidP="00AF61ED">
      <w:pPr>
        <w:pStyle w:val="Heading4"/>
      </w:pPr>
      <w:r>
        <w:t>OUR INTERPRETATION: The resolution asks a yes/no question as to the desirability of the United States Federal Government action. The role of the ballot should be to affirm or reject the actions and outcomes of the plan.</w:t>
      </w:r>
    </w:p>
    <w:p w14:paraId="187EB649" w14:textId="77777777" w:rsidR="00AF61ED" w:rsidRDefault="00AF61ED" w:rsidP="00AF61ED"/>
    <w:p w14:paraId="5023CFA2" w14:textId="77777777" w:rsidR="00AF61ED" w:rsidRDefault="00AF61ED" w:rsidP="00AF61ED">
      <w:pPr>
        <w:pStyle w:val="Heading4"/>
        <w:rPr>
          <w:rFonts w:cs="Arial"/>
        </w:rPr>
      </w:pPr>
      <w:r>
        <w:rPr>
          <w:rFonts w:cs="Arial"/>
        </w:rPr>
        <w:t>1. THE TOPIC IS DEFINED BY THE PHRASE FOLLOWING THE COLON – THE UNITED STATES FEDERAL GOVERNMENT IS THE AGENT OF THE RESOLUTION, NOT THE INDIVIDUAL DEBATERS</w:t>
      </w:r>
    </w:p>
    <w:p w14:paraId="08E14DC6" w14:textId="77777777" w:rsidR="00AF61ED" w:rsidRDefault="00AF61ED" w:rsidP="00AF61ED">
      <w:pPr>
        <w:rPr>
          <w:rFonts w:cs="Arial"/>
        </w:rPr>
      </w:pPr>
      <w:r>
        <w:rPr>
          <w:rFonts w:cs="Arial"/>
        </w:rPr>
        <w:tab/>
      </w:r>
    </w:p>
    <w:p w14:paraId="46716930" w14:textId="77777777" w:rsidR="00AF61ED" w:rsidRPr="002B2EA1" w:rsidRDefault="00AF61ED" w:rsidP="00AF61ED">
      <w:pPr>
        <w:rPr>
          <w:rStyle w:val="StyleStyleBold12pt"/>
        </w:rPr>
      </w:pPr>
      <w:r w:rsidRPr="002B2EA1">
        <w:rPr>
          <w:rStyle w:val="StyleStyleBold12pt"/>
        </w:rPr>
        <w:t>Webster’s</w:t>
      </w:r>
      <w:r w:rsidRPr="002B2EA1">
        <w:t xml:space="preserve"> Guide to Grammar and Writing</w:t>
      </w:r>
      <w:r w:rsidRPr="002B2EA1">
        <w:rPr>
          <w:rStyle w:val="StyleStyleBold12pt"/>
        </w:rPr>
        <w:t xml:space="preserve"> 2K</w:t>
      </w:r>
    </w:p>
    <w:p w14:paraId="07DD427D" w14:textId="77777777" w:rsidR="00AF61ED" w:rsidRPr="002B2EA1" w:rsidRDefault="00AF61ED" w:rsidP="00AF61ED">
      <w:r w:rsidRPr="002B2EA1">
        <w:tab/>
      </w:r>
      <w:r w:rsidRPr="002B2EA1">
        <w:tab/>
      </w:r>
      <w:hyperlink r:id="rId6" w:history="1">
        <w:r w:rsidRPr="002B2EA1">
          <w:rPr>
            <w:rStyle w:val="Hyperlink"/>
          </w:rPr>
          <w:t>http://ccc.commnet.edu/grammar/marks/colon.htm</w:t>
        </w:r>
      </w:hyperlink>
    </w:p>
    <w:p w14:paraId="4E4C660A" w14:textId="77777777" w:rsidR="00AF61ED" w:rsidRPr="002B2EA1" w:rsidRDefault="00AF61ED" w:rsidP="00AF61ED"/>
    <w:p w14:paraId="63F3630D" w14:textId="77777777" w:rsidR="00AF61ED" w:rsidRPr="002B2EA1" w:rsidRDefault="00AF61ED" w:rsidP="00AF61ED">
      <w:proofErr w:type="gramStart"/>
      <w:r w:rsidRPr="002B2EA1">
        <w:t>Use of a colon before a list or an explanation that is preceded by a clause that can stand by itself.</w:t>
      </w:r>
      <w:proofErr w:type="gramEnd"/>
      <w:r w:rsidRPr="002B2EA1">
        <w:t xml:space="preserve"> Think of the colon as a gate, inviting one to go on… </w:t>
      </w:r>
      <w:r w:rsidRPr="002B2EA1">
        <w:rPr>
          <w:highlight w:val="lightGray"/>
        </w:rPr>
        <w:t>If the introductory phrase preceding the colon is very brief</w:t>
      </w:r>
      <w:r w:rsidRPr="002B2EA1">
        <w:t xml:space="preserve"> and </w:t>
      </w:r>
      <w:r w:rsidRPr="002B2EA1">
        <w:rPr>
          <w:highlight w:val="lightGray"/>
        </w:rPr>
        <w:t>the clause following the colon represents the real business of the sentence</w:t>
      </w:r>
      <w:r w:rsidRPr="002B2EA1">
        <w:t>, begin the clause after the colon with a capital letter.</w:t>
      </w:r>
    </w:p>
    <w:p w14:paraId="0B2BC643" w14:textId="77777777" w:rsidR="00AF61ED" w:rsidRDefault="00AF61ED" w:rsidP="00AF61ED">
      <w:pPr>
        <w:pStyle w:val="evidencetext"/>
        <w:rPr>
          <w:rFonts w:cs="Arial"/>
        </w:rPr>
      </w:pPr>
    </w:p>
    <w:p w14:paraId="2961B855" w14:textId="77777777" w:rsidR="00AF61ED" w:rsidRDefault="00AF61ED" w:rsidP="00AF61ED">
      <w:pPr>
        <w:pStyle w:val="Heading4"/>
        <w:rPr>
          <w:rFonts w:cs="Arial"/>
        </w:rPr>
      </w:pPr>
      <w:r>
        <w:rPr>
          <w:rFonts w:cs="Arial"/>
        </w:rPr>
        <w:t>2. “RESOLVED” EXPRESSES INTENT TO IMPLEMENT THE PLAN</w:t>
      </w:r>
    </w:p>
    <w:p w14:paraId="24E94D01" w14:textId="77777777" w:rsidR="00AF61ED" w:rsidRDefault="00AF61ED" w:rsidP="00AF61ED">
      <w:pPr>
        <w:pStyle w:val="evidencetext"/>
        <w:rPr>
          <w:rStyle w:val="Heading3Char"/>
          <w:rFonts w:cs="Arial"/>
          <w:color w:val="auto"/>
        </w:rPr>
      </w:pPr>
    </w:p>
    <w:p w14:paraId="253BD4B7" w14:textId="77777777" w:rsidR="00AF61ED" w:rsidRPr="002B2EA1" w:rsidRDefault="00AF61ED" w:rsidP="00AF61ED">
      <w:pPr>
        <w:rPr>
          <w:rStyle w:val="StyleStyleBold12pt"/>
        </w:rPr>
      </w:pPr>
      <w:r w:rsidRPr="002B2EA1">
        <w:rPr>
          <w:rStyle w:val="StyleStyleBold12pt"/>
        </w:rPr>
        <w:t>American Heritage Dictionary 2K</w:t>
      </w:r>
    </w:p>
    <w:p w14:paraId="035C308C" w14:textId="77777777" w:rsidR="00AF61ED" w:rsidRPr="002B2EA1" w:rsidRDefault="00AF61ED" w:rsidP="00AF61ED">
      <w:hyperlink r:id="rId7" w:history="1">
        <w:r w:rsidRPr="002B2EA1">
          <w:rPr>
            <w:rStyle w:val="Hyperlink"/>
          </w:rPr>
          <w:t>www.dictionary.com/cgi-bin/dict.pl?term=resolved</w:t>
        </w:r>
      </w:hyperlink>
    </w:p>
    <w:p w14:paraId="02BF29F4" w14:textId="77777777" w:rsidR="00AF61ED" w:rsidRPr="002B2EA1" w:rsidRDefault="00AF61ED" w:rsidP="00AF61ED"/>
    <w:p w14:paraId="7AB926DE" w14:textId="77777777" w:rsidR="00AF61ED" w:rsidRPr="002B2EA1" w:rsidRDefault="00AF61ED" w:rsidP="00AF61ED">
      <w:pPr>
        <w:rPr>
          <w:highlight w:val="lightGray"/>
        </w:rPr>
      </w:pPr>
      <w:r w:rsidRPr="002B2EA1">
        <w:rPr>
          <w:highlight w:val="lightGray"/>
        </w:rPr>
        <w:t>To find a solution to; solve</w:t>
      </w:r>
      <w:r w:rsidRPr="002B2EA1">
        <w:t xml:space="preserve"> …</w:t>
      </w:r>
    </w:p>
    <w:p w14:paraId="2C14F974" w14:textId="77777777" w:rsidR="00AF61ED" w:rsidRPr="002B2EA1" w:rsidRDefault="00AF61ED" w:rsidP="00AF61ED">
      <w:r w:rsidRPr="002B2EA1">
        <w:t>To bring to a usually successful conclusion</w:t>
      </w:r>
    </w:p>
    <w:p w14:paraId="3BB2A9CA" w14:textId="77777777" w:rsidR="00AF61ED" w:rsidRDefault="00AF61ED" w:rsidP="00AF61ED">
      <w:pPr>
        <w:pStyle w:val="evidencetext"/>
        <w:rPr>
          <w:rFonts w:cs="Arial"/>
        </w:rPr>
      </w:pPr>
    </w:p>
    <w:p w14:paraId="50286B45" w14:textId="77777777" w:rsidR="00AF61ED" w:rsidRDefault="00AF61ED" w:rsidP="00AF61ED">
      <w:pPr>
        <w:pStyle w:val="Heading4"/>
        <w:rPr>
          <w:rFonts w:cs="Arial"/>
        </w:rPr>
      </w:pPr>
      <w:r>
        <w:rPr>
          <w:rFonts w:cs="Arial"/>
        </w:rPr>
        <w:t>3. “SHOULD” DENOTES AN EXPECTATION OF ENACTING A PLAN</w:t>
      </w:r>
    </w:p>
    <w:p w14:paraId="39A81B72" w14:textId="77777777" w:rsidR="00AF61ED" w:rsidRPr="002B2EA1" w:rsidRDefault="00AF61ED" w:rsidP="00AF61ED">
      <w:pPr>
        <w:ind w:left="1440"/>
        <w:rPr>
          <w:rStyle w:val="StyleStyleBold12pt"/>
        </w:rPr>
      </w:pPr>
      <w:r w:rsidRPr="002B2EA1">
        <w:rPr>
          <w:rStyle w:val="StyleStyleBold12pt"/>
        </w:rPr>
        <w:tab/>
      </w:r>
    </w:p>
    <w:p w14:paraId="0131B50B" w14:textId="77777777" w:rsidR="00AF61ED" w:rsidRPr="002B2EA1" w:rsidRDefault="00AF61ED" w:rsidP="00AF61ED">
      <w:pPr>
        <w:rPr>
          <w:rStyle w:val="StyleStyleBold12pt"/>
        </w:rPr>
      </w:pPr>
      <w:r w:rsidRPr="002B2EA1">
        <w:rPr>
          <w:rStyle w:val="StyleStyleBold12pt"/>
        </w:rPr>
        <w:t xml:space="preserve">American Heritage Dictionary – 2K </w:t>
      </w:r>
    </w:p>
    <w:p w14:paraId="6AFB0531" w14:textId="77777777" w:rsidR="00AF61ED" w:rsidRPr="002B2EA1" w:rsidRDefault="00AF61ED" w:rsidP="00AF61ED">
      <w:r w:rsidRPr="002B2EA1">
        <w:t>[</w:t>
      </w:r>
      <w:proofErr w:type="gramStart"/>
      <w:r w:rsidRPr="002B2EA1">
        <w:t>www.dictionary.com</w:t>
      </w:r>
      <w:proofErr w:type="gramEnd"/>
      <w:r w:rsidRPr="002B2EA1">
        <w:t>]</w:t>
      </w:r>
    </w:p>
    <w:p w14:paraId="3B030A5C" w14:textId="77777777" w:rsidR="00AF61ED" w:rsidRPr="002B2EA1" w:rsidRDefault="00AF61ED" w:rsidP="00AF61ED">
      <w:r w:rsidRPr="002B2EA1">
        <w:tab/>
      </w:r>
    </w:p>
    <w:p w14:paraId="7EB13D77" w14:textId="77777777" w:rsidR="00AF61ED" w:rsidRPr="002B2EA1" w:rsidRDefault="00AF61ED" w:rsidP="00AF61ED">
      <w:r w:rsidRPr="002B2EA1">
        <w:t xml:space="preserve">3 </w:t>
      </w:r>
      <w:r w:rsidRPr="002B2EA1">
        <w:rPr>
          <w:highlight w:val="lightGray"/>
        </w:rPr>
        <w:t>Used to express</w:t>
      </w:r>
      <w:r w:rsidRPr="002B2EA1">
        <w:t xml:space="preserve"> probability or </w:t>
      </w:r>
      <w:r w:rsidRPr="002B2EA1">
        <w:rPr>
          <w:highlight w:val="lightGray"/>
        </w:rPr>
        <w:t>expectation</w:t>
      </w:r>
    </w:p>
    <w:p w14:paraId="708FFA75" w14:textId="77777777" w:rsidR="00AF61ED" w:rsidRDefault="00AF61ED" w:rsidP="00AF61ED">
      <w:pPr>
        <w:pStyle w:val="tag"/>
        <w:rPr>
          <w:rFonts w:ascii="Arial" w:hAnsi="Arial" w:cs="Arial"/>
          <w:color w:val="auto"/>
        </w:rPr>
      </w:pPr>
    </w:p>
    <w:p w14:paraId="5E886100" w14:textId="77777777" w:rsidR="00AF61ED" w:rsidRDefault="00AF61ED" w:rsidP="00AF61ED">
      <w:pPr>
        <w:pStyle w:val="Heading4"/>
        <w:rPr>
          <w:rFonts w:cs="Arial"/>
        </w:rPr>
      </w:pPr>
      <w:r>
        <w:rPr>
          <w:rFonts w:cs="Arial"/>
        </w:rPr>
        <w:t>4. THE U.S.F.G. is the three branches of government</w:t>
      </w:r>
    </w:p>
    <w:p w14:paraId="30FE18A3" w14:textId="77777777" w:rsidR="00AF61ED" w:rsidRPr="0033607A" w:rsidRDefault="00AF61ED" w:rsidP="00AF61ED">
      <w:pPr>
        <w:rPr>
          <w:rStyle w:val="StyleStyleBold12pt"/>
        </w:rPr>
      </w:pPr>
      <w:r w:rsidRPr="0033607A">
        <w:rPr>
          <w:rStyle w:val="StyleStyleBold12pt"/>
        </w:rPr>
        <w:t>Dictionary.com 2k6</w:t>
      </w:r>
      <w:r>
        <w:rPr>
          <w:rStyle w:val="StyleStyleBold12pt"/>
        </w:rPr>
        <w:t xml:space="preserve"> </w:t>
      </w:r>
      <w:r w:rsidRPr="00C22B0A">
        <w:t>[</w:t>
      </w:r>
      <w:hyperlink r:id="rId8" w:history="1">
        <w:r>
          <w:rPr>
            <w:rStyle w:val="Hyperlink"/>
          </w:rPr>
          <w:t>http://dictionary.reference.com/browse/united+states+government</w:t>
        </w:r>
      </w:hyperlink>
      <w:r w:rsidRPr="00C22B0A">
        <w:t>]</w:t>
      </w:r>
    </w:p>
    <w:p w14:paraId="1F0404AD" w14:textId="77777777" w:rsidR="00AF61ED" w:rsidRDefault="00AF61ED" w:rsidP="00AF61ED">
      <w:pPr>
        <w:ind w:left="1440"/>
        <w:rPr>
          <w:rStyle w:val="underline2"/>
        </w:rPr>
      </w:pPr>
    </w:p>
    <w:tbl>
      <w:tblPr>
        <w:tblW w:w="0" w:type="auto"/>
        <w:shd w:val="clear" w:color="auto" w:fill="FFFFFF"/>
        <w:tblCellMar>
          <w:left w:w="0" w:type="dxa"/>
          <w:right w:w="0" w:type="dxa"/>
        </w:tblCellMar>
        <w:tblLook w:val="04A0" w:firstRow="1" w:lastRow="0" w:firstColumn="1" w:lastColumn="0" w:noHBand="0" w:noVBand="1"/>
      </w:tblPr>
      <w:tblGrid>
        <w:gridCol w:w="8640"/>
      </w:tblGrid>
      <w:tr w:rsidR="00AF61ED" w:rsidRPr="0033607A" w14:paraId="03582AAB" w14:textId="77777777" w:rsidTr="008B6788">
        <w:tc>
          <w:tcPr>
            <w:tcW w:w="0" w:type="auto"/>
            <w:shd w:val="clear" w:color="auto" w:fill="FFFFFF"/>
            <w:vAlign w:val="center"/>
            <w:hideMark/>
          </w:tcPr>
          <w:p w14:paraId="7834240E" w14:textId="77777777" w:rsidR="00AF61ED" w:rsidRPr="0033607A" w:rsidRDefault="00AF61ED" w:rsidP="008B6788">
            <w:proofErr w:type="gramStart"/>
            <w:r w:rsidRPr="0033607A">
              <w:t>noun</w:t>
            </w:r>
            <w:proofErr w:type="gramEnd"/>
          </w:p>
        </w:tc>
      </w:tr>
      <w:tr w:rsidR="00AF61ED" w:rsidRPr="0033607A" w14:paraId="381543CE" w14:textId="77777777" w:rsidTr="008B6788">
        <w:tc>
          <w:tcPr>
            <w:tcW w:w="0" w:type="auto"/>
            <w:shd w:val="clear" w:color="auto" w:fill="FFFFFF"/>
            <w:vAlign w:val="center"/>
            <w:hideMark/>
          </w:tcPr>
          <w:p w14:paraId="6869A614" w14:textId="77777777" w:rsidR="00AF61ED" w:rsidRPr="0033607A" w:rsidRDefault="00AF61ED" w:rsidP="008B6788">
            <w:pPr>
              <w:rPr>
                <w:rStyle w:val="StyleBoldUnderline"/>
              </w:rPr>
            </w:pPr>
            <w:proofErr w:type="gramStart"/>
            <w:r w:rsidRPr="0033607A">
              <w:rPr>
                <w:rStyle w:val="StyleBoldUnderline"/>
              </w:rPr>
              <w:t>the</w:t>
            </w:r>
            <w:proofErr w:type="gramEnd"/>
            <w:r w:rsidRPr="0033607A">
              <w:rPr>
                <w:rStyle w:val="StyleBoldUnderline"/>
              </w:rPr>
              <w:t> executive and legislative and judicial branches of the federal</w:t>
            </w:r>
            <w:r>
              <w:rPr>
                <w:rStyle w:val="StyleBoldUnderline"/>
              </w:rPr>
              <w:t xml:space="preserve"> </w:t>
            </w:r>
            <w:r w:rsidRPr="0033607A">
              <w:rPr>
                <w:rStyle w:val="StyleBoldUnderline"/>
              </w:rPr>
              <w:t>government of the United States</w:t>
            </w:r>
            <w:r>
              <w:rPr>
                <w:rStyle w:val="StyleBoldUnderline"/>
              </w:rPr>
              <w:t xml:space="preserve"> </w:t>
            </w:r>
          </w:p>
        </w:tc>
      </w:tr>
    </w:tbl>
    <w:p w14:paraId="22D6F6F3" w14:textId="77777777" w:rsidR="00AF61ED" w:rsidRDefault="00AF61ED" w:rsidP="00AF61ED"/>
    <w:p w14:paraId="2BCC9C33" w14:textId="77777777" w:rsidR="00AF61ED" w:rsidRPr="0053606D" w:rsidRDefault="00AF61ED" w:rsidP="00AF61ED">
      <w:pPr>
        <w:rPr>
          <w:b/>
        </w:rPr>
      </w:pPr>
      <w:r>
        <w:rPr>
          <w:b/>
        </w:rPr>
        <w:t>Topical version of the aff solves all of their offense</w:t>
      </w:r>
    </w:p>
    <w:p w14:paraId="639114C9" w14:textId="77777777" w:rsidR="00AF61ED" w:rsidRDefault="00AF61ED" w:rsidP="00AF61ED"/>
    <w:p w14:paraId="4FD74F11" w14:textId="77777777" w:rsidR="00AF61ED" w:rsidRDefault="00AF61ED" w:rsidP="00AF61ED"/>
    <w:p w14:paraId="1201162C" w14:textId="77777777" w:rsidR="00AF61ED" w:rsidRPr="004A127C" w:rsidRDefault="00AF61ED" w:rsidP="00AF61ED">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4EBC450A" w14:textId="77777777" w:rsidR="00AF61ED" w:rsidRDefault="00AF61ED" w:rsidP="00AF61ED">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27B16D2C" w14:textId="77777777" w:rsidR="00AF61ED" w:rsidRDefault="00AF61ED" w:rsidP="00AF61ED">
      <w:pPr>
        <w:rPr>
          <w:sz w:val="10"/>
        </w:rPr>
      </w:pPr>
      <w:r w:rsidRPr="007B532E">
        <w:rPr>
          <w:rStyle w:val="StyleBoldUnderline"/>
        </w:rPr>
        <w:t xml:space="preserve">The concept of </w:t>
      </w:r>
      <w:r w:rsidRPr="0086339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86339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863396">
        <w:rPr>
          <w:rStyle w:val="Emphasis"/>
          <w:highlight w:val="yellow"/>
        </w:rPr>
        <w:t xml:space="preserve">creating an alternative </w:t>
      </w:r>
      <w:r w:rsidRPr="00187FA6">
        <w:rPr>
          <w:rStyle w:val="Emphasis"/>
        </w:rPr>
        <w:t xml:space="preserve">reality </w:t>
      </w:r>
      <w:r w:rsidRPr="00863396">
        <w:rPr>
          <w:rStyle w:val="Emphasis"/>
          <w:highlight w:val="yellow"/>
        </w:rPr>
        <w:t>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863396">
        <w:rPr>
          <w:rStyle w:val="StyleBoldUnderline"/>
          <w:highlight w:val="yellow"/>
        </w:rPr>
        <w:t>the fact</w:t>
      </w:r>
      <w:r w:rsidRPr="007B532E">
        <w:rPr>
          <w:rStyle w:val="StyleBoldUnderline"/>
        </w:rPr>
        <w:t xml:space="preserve"> that </w:t>
      </w:r>
      <w:r w:rsidRPr="00863396">
        <w:rPr>
          <w:rStyle w:val="StyleBoldUnderline"/>
          <w:highlight w:val="yellow"/>
        </w:rPr>
        <w:t>the incident does not take place</w:t>
      </w:r>
      <w:r w:rsidRPr="007B532E">
        <w:rPr>
          <w:rStyle w:val="StyleBoldUnderline"/>
        </w:rPr>
        <w:t xml:space="preserve"> in a </w:t>
      </w:r>
      <w:r w:rsidRPr="00863396">
        <w:rPr>
          <w:rStyle w:val="StyleBoldUnderline"/>
          <w:highlight w:val="yellow"/>
        </w:rPr>
        <w:t>real-world</w:t>
      </w:r>
      <w:r w:rsidRPr="007B532E">
        <w:rPr>
          <w:rStyle w:val="StyleBoldUnderline"/>
        </w:rPr>
        <w:t xml:space="preserve"> setting </w:t>
      </w:r>
      <w:r w:rsidRPr="00863396">
        <w:rPr>
          <w:rStyle w:val="StyleBoldUnderline"/>
          <w:highlight w:val="yellow"/>
        </w:rPr>
        <w:t>can be</w:t>
      </w:r>
      <w:r w:rsidRPr="007B532E">
        <w:rPr>
          <w:rStyle w:val="StyleBoldUnderline"/>
        </w:rPr>
        <w:t xml:space="preserve"> a </w:t>
      </w:r>
      <w:r w:rsidRPr="0086339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t>
      </w:r>
      <w:proofErr w:type="gramStart"/>
      <w:r w:rsidRPr="004A127C">
        <w:rPr>
          <w:sz w:val="10"/>
          <w:szCs w:val="12"/>
        </w:rPr>
        <w:t>well-suited</w:t>
      </w:r>
      <w:proofErr w:type="gramEnd"/>
      <w:r w:rsidRPr="004A127C">
        <w:rPr>
          <w:sz w:val="10"/>
          <w:szCs w:val="12"/>
        </w:rPr>
        <w:t xml:space="preserve">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w:t>
      </w:r>
      <w:proofErr w:type="gramStart"/>
      <w:r w:rsidRPr="004A127C">
        <w:rPr>
          <w:sz w:val="10"/>
        </w:rPr>
        <w:t>The way in which such issues arise stems from simulation design as well as spontaneous interjections from both the Control Team and the participants in the simulation itself.</w:t>
      </w:r>
      <w:proofErr w:type="gramEnd"/>
      <w:r w:rsidRPr="004A127C">
        <w:rPr>
          <w:sz w:val="10"/>
        </w:rPr>
        <w:t xml:space="preserve">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w:t>
      </w:r>
      <w:proofErr w:type="gramStart"/>
      <w:r w:rsidRPr="00187FA6">
        <w:rPr>
          <w:sz w:val="10"/>
        </w:rPr>
        <w:t>is</w:t>
      </w:r>
      <w:proofErr w:type="gramEnd"/>
      <w:r w:rsidRPr="00187FA6">
        <w:rPr>
          <w:sz w:val="10"/>
        </w:rPr>
        <w:t xml:space="preserve">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t>
      </w:r>
      <w:proofErr w:type="gramStart"/>
      <w:r w:rsidRPr="004A127C">
        <w:rPr>
          <w:sz w:val="10"/>
          <w:szCs w:val="12"/>
        </w:rPr>
        <w:t>well developed</w:t>
      </w:r>
      <w:proofErr w:type="gramEnd"/>
      <w:r w:rsidRPr="004A127C">
        <w:rPr>
          <w:sz w:val="10"/>
          <w:szCs w:val="12"/>
        </w:rPr>
        <w:t xml:space="preserve">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t>
      </w:r>
      <w:proofErr w:type="gramStart"/>
      <w:r w:rsidRPr="004A127C">
        <w:rPr>
          <w:sz w:val="10"/>
          <w:szCs w:val="12"/>
        </w:rPr>
        <w:t>well-experienced</w:t>
      </w:r>
      <w:proofErr w:type="gramEnd"/>
      <w:r w:rsidRPr="004A127C">
        <w:rPr>
          <w:sz w:val="10"/>
          <w:szCs w:val="12"/>
        </w:rPr>
        <w:t xml:space="preserve">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863396">
        <w:rPr>
          <w:rStyle w:val="StyleBoldUnderline"/>
          <w:highlight w:val="yellow"/>
        </w:rPr>
        <w:t>The one-size fits all approach</w:t>
      </w:r>
      <w:r w:rsidRPr="004A127C">
        <w:rPr>
          <w:sz w:val="10"/>
        </w:rPr>
        <w:t xml:space="preserve"> currently </w:t>
      </w:r>
      <w:r w:rsidRPr="00863396">
        <w:rPr>
          <w:rStyle w:val="StyleBoldUnderline"/>
          <w:highlight w:val="yellow"/>
        </w:rPr>
        <w:t>dominating</w:t>
      </w:r>
      <w:r w:rsidRPr="007B532E">
        <w:rPr>
          <w:rStyle w:val="StyleBoldUnderline"/>
        </w:rPr>
        <w:t xml:space="preserve"> the conversation in </w:t>
      </w:r>
      <w:r w:rsidRPr="00863396">
        <w:rPr>
          <w:rStyle w:val="StyleBoldUnderline"/>
          <w:highlight w:val="yellow"/>
        </w:rPr>
        <w:t>legal education</w:t>
      </w:r>
      <w:r w:rsidRPr="007B532E">
        <w:rPr>
          <w:rStyle w:val="StyleBoldUnderline"/>
        </w:rPr>
        <w:t>, however</w:t>
      </w:r>
      <w:r w:rsidRPr="00187FA6">
        <w:rPr>
          <w:rStyle w:val="StyleBoldUnderline"/>
        </w:rPr>
        <w:t xml:space="preserve">, </w:t>
      </w:r>
      <w:r w:rsidRPr="00863396">
        <w:rPr>
          <w:rStyle w:val="StyleBoldUnderline"/>
          <w:highlight w:val="yellow"/>
        </w:rPr>
        <w:t xml:space="preserve">appears </w:t>
      </w:r>
      <w:proofErr w:type="gramStart"/>
      <w:r w:rsidRPr="00863396">
        <w:rPr>
          <w:rStyle w:val="StyleBoldUnderline"/>
          <w:highlight w:val="yellow"/>
        </w:rPr>
        <w:t>ill-suited</w:t>
      </w:r>
      <w:proofErr w:type="gramEnd"/>
      <w:r w:rsidRPr="00863396">
        <w:rPr>
          <w:rStyle w:val="StyleBoldUnderline"/>
          <w:highlight w:val="yellow"/>
        </w:rPr>
        <w:t xml:space="preserve"> to address</w:t>
      </w:r>
      <w:r w:rsidRPr="007B532E">
        <w:rPr>
          <w:rStyle w:val="StyleBoldUnderline"/>
        </w:rPr>
        <w:t xml:space="preserve"> the </w:t>
      </w:r>
      <w:r w:rsidRPr="0086339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863396">
        <w:rPr>
          <w:rStyle w:val="StyleBoldUnderline"/>
          <w:highlight w:val="yellow"/>
        </w:rPr>
        <w:t>great</w:t>
      </w:r>
      <w:r w:rsidRPr="007B532E">
        <w:rPr>
          <w:rStyle w:val="StyleBoldUnderline"/>
        </w:rPr>
        <w:t xml:space="preserve">er </w:t>
      </w:r>
      <w:r w:rsidRPr="00863396">
        <w:rPr>
          <w:rStyle w:val="StyleBoldUnderline"/>
          <w:highlight w:val="yellow"/>
        </w:rPr>
        <w:t xml:space="preserve">insight can be </w:t>
      </w:r>
      <w:r w:rsidRPr="00187FA6">
        <w:rPr>
          <w:rStyle w:val="StyleBoldUnderline"/>
          <w:highlight w:val="yellow"/>
        </w:rPr>
        <w:t xml:space="preserve">gleaned by looking </w:t>
      </w:r>
      <w:r w:rsidRPr="00863396">
        <w:rPr>
          <w:rStyle w:val="StyleBoldUnderline"/>
          <w:highlight w:val="yellow"/>
        </w:rPr>
        <w:t>at</w:t>
      </w:r>
      <w:r w:rsidRPr="004A127C">
        <w:rPr>
          <w:sz w:val="10"/>
        </w:rPr>
        <w:t xml:space="preserve"> the </w:t>
      </w:r>
      <w:r w:rsidRPr="0086339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 xml:space="preserve">holistic approach to national security </w:t>
      </w:r>
      <w:proofErr w:type="gramStart"/>
      <w:r w:rsidRPr="007B532E">
        <w:rPr>
          <w:rStyle w:val="StyleBoldUnderline"/>
        </w:rPr>
        <w:t>law which</w:t>
      </w:r>
      <w:proofErr w:type="gramEnd"/>
      <w:r w:rsidRPr="007B532E">
        <w:rPr>
          <w:rStyle w:val="StyleBoldUnderline"/>
        </w:rPr>
        <w:t xml:space="preserve">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863396">
        <w:rPr>
          <w:rStyle w:val="StyleBoldUnderline"/>
          <w:highlight w:val="yellow"/>
        </w:rPr>
        <w:t>simulations</w:t>
      </w:r>
      <w:r w:rsidRPr="004A127C">
        <w:rPr>
          <w:sz w:val="10"/>
        </w:rPr>
        <w:t xml:space="preserve"> also </w:t>
      </w:r>
      <w:r w:rsidRPr="0086339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86339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863396">
        <w:rPr>
          <w:rStyle w:val="StyleBoldUnderline"/>
          <w:highlight w:val="yellow"/>
        </w:rPr>
        <w:t xml:space="preserve">provide a </w:t>
      </w:r>
      <w:r w:rsidRPr="0086339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86339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5CB5F0F9" w14:textId="77777777" w:rsidR="00AF61ED" w:rsidRPr="001C6F92" w:rsidRDefault="00AF61ED" w:rsidP="00AF61ED"/>
    <w:p w14:paraId="4AEA5EF1" w14:textId="77777777" w:rsidR="00AF61ED" w:rsidRDefault="00AF61ED" w:rsidP="00AF61ED"/>
    <w:p w14:paraId="1C491F44" w14:textId="77777777" w:rsidR="00AF61ED" w:rsidRDefault="00AF61ED" w:rsidP="00AF61ED">
      <w:pPr>
        <w:pStyle w:val="Heading4"/>
      </w:pPr>
      <w:r>
        <w:t>Bounded knowledge is good – debate should be maintained as a disciplinary space- key to unlocking critically pedagogies potential for social justice. The resolution allows a key point of stasis, a fair division of ground, and negative access to topic generics</w:t>
      </w:r>
    </w:p>
    <w:p w14:paraId="3C4133C4" w14:textId="77777777" w:rsidR="00AF61ED" w:rsidRDefault="00AF61ED" w:rsidP="00AF61ED"/>
    <w:p w14:paraId="2C6BCBA8" w14:textId="77777777" w:rsidR="00AF61ED" w:rsidRPr="008378BA" w:rsidRDefault="00AF61ED" w:rsidP="00AF61ED">
      <w:pPr>
        <w:rPr>
          <w:rStyle w:val="StyleStyleBold12pt"/>
        </w:rPr>
      </w:pPr>
      <w:r w:rsidRPr="008378BA">
        <w:rPr>
          <w:rStyle w:val="StyleStyleBold12pt"/>
        </w:rPr>
        <w:t>McArthur 10</w:t>
      </w:r>
    </w:p>
    <w:p w14:paraId="3E70C39F" w14:textId="77777777" w:rsidR="00AF61ED" w:rsidRDefault="00AF61ED" w:rsidP="00AF61ED">
      <w:r>
        <w:t>(Department of Higher &amp; Community Education, University of Edinburgh, Paterson’s Land,</w:t>
      </w:r>
    </w:p>
    <w:p w14:paraId="070D9191" w14:textId="77777777" w:rsidR="00AF61ED" w:rsidRDefault="00AF61ED" w:rsidP="00AF61ED">
      <w:r>
        <w:t>Holyrood Road, Edinburgh EH8 8AQ, UK Studies in Higher Education Vol. 35, No. 3, May 2010 ebsco DA: 5-24-13//wyoccd)</w:t>
      </w:r>
    </w:p>
    <w:p w14:paraId="2E96233F" w14:textId="77777777" w:rsidR="00AF61ED" w:rsidRDefault="00AF61ED" w:rsidP="00AF61ED">
      <w:r>
        <w:t xml:space="preserve">Giroux’s </w:t>
      </w:r>
      <w:r w:rsidRPr="00672E70">
        <w:rPr>
          <w:rStyle w:val="StyleBoldUnderline"/>
          <w:highlight w:val="yellow"/>
        </w:rPr>
        <w:t>critical pedagogy rests upon a commitment to</w:t>
      </w:r>
      <w:r>
        <w:t xml:space="preserve"> public spaces for learning, where diverse forms of </w:t>
      </w:r>
      <w:r w:rsidRPr="00672E70">
        <w:rPr>
          <w:rStyle w:val="StyleBoldUnderline"/>
          <w:highlight w:val="yellow"/>
        </w:rPr>
        <w:t>knowledge can be exchanged and developed; where students and teachers engage critically with those knowledges,</w:t>
      </w:r>
      <w:r w:rsidRPr="00672E70">
        <w:rPr>
          <w:rStyle w:val="StyleBoldUnderline"/>
        </w:rPr>
        <w:t xml:space="preserve"> </w:t>
      </w:r>
      <w:r>
        <w:t xml:space="preserve">and with one another; and through which genuine democratic ideals can be pursued. </w:t>
      </w:r>
      <w:r w:rsidRPr="00672E70">
        <w:rPr>
          <w:rStyle w:val="StyleBoldUnderline"/>
          <w:highlight w:val="yellow"/>
        </w:rPr>
        <w:t>Disciplines are regarded as antithetical to these aims,</w:t>
      </w:r>
      <w:r w:rsidRPr="000C1ECA">
        <w:rPr>
          <w:rStyle w:val="StyleBoldUnderline"/>
        </w:rPr>
        <w:t xml:space="preserve"> because they are considered closed, elitist and to perpetuate conservative forms of relationships and types of knowledge. </w:t>
      </w:r>
      <w:r w:rsidRPr="00672E70">
        <w:rPr>
          <w:rStyle w:val="StyleBoldUnderline"/>
          <w:highlight w:val="yellow"/>
        </w:rPr>
        <w:t>Thus, critical pedagogy seeks, instead, to escape disciplinary boundaries and build interdisciplinary spaces in which such public and political realms can exist and prosper</w:t>
      </w:r>
      <w:r>
        <w:t xml:space="preserve">. Looking anew at disciplines I suggest that there is an alternative view of disciplines to that outlined above. In this view disciplines are complex, contested and permeable spaces. I further propose that, </w:t>
      </w:r>
      <w:r w:rsidRPr="00672E70">
        <w:rPr>
          <w:rStyle w:val="StyleBoldUnderline"/>
          <w:highlight w:val="yellow"/>
        </w:rPr>
        <w:t>if critical pedagogues</w:t>
      </w:r>
      <w:r>
        <w:t xml:space="preserve"> such as Giroux can, in Proust’s term</w:t>
      </w:r>
      <w:r w:rsidRPr="00672E70">
        <w:rPr>
          <w:highlight w:val="yellow"/>
        </w:rPr>
        <w:t xml:space="preserve">, </w:t>
      </w:r>
      <w:r w:rsidRPr="00672E70">
        <w:rPr>
          <w:rStyle w:val="StyleBoldUnderline"/>
          <w:highlight w:val="yellow"/>
        </w:rPr>
        <w:t>look with new eyes at disciplines, they will</w:t>
      </w:r>
      <w:r w:rsidRPr="00672E70">
        <w:rPr>
          <w:rStyle w:val="StyleBoldUnderline"/>
        </w:rPr>
        <w:t xml:space="preserve"> hopefully </w:t>
      </w:r>
      <w:r w:rsidRPr="00672E70">
        <w:rPr>
          <w:rStyle w:val="StyleBoldUnderline"/>
          <w:highlight w:val="yellow"/>
        </w:rPr>
        <w:t>see</w:t>
      </w:r>
      <w:r w:rsidRPr="00672E70">
        <w:rPr>
          <w:rStyle w:val="StyleBoldUnderline"/>
        </w:rPr>
        <w:t xml:space="preserve"> dynamic and safe structures that could provide real and </w:t>
      </w:r>
      <w:r w:rsidRPr="00672E70">
        <w:rPr>
          <w:rStyle w:val="StyleBoldUnderline"/>
          <w:highlight w:val="yellow"/>
        </w:rPr>
        <w:t>robust allies in the fight to protect higher education from narrow, largely economic, interpretations of its role</w:t>
      </w:r>
      <w:r w:rsidRPr="00672E70">
        <w:rPr>
          <w:rStyle w:val="StyleBoldUnderline"/>
        </w:rPr>
        <w:t xml:space="preserve">, and instead promote higher education as a democratic space which supports greater social justice. </w:t>
      </w:r>
      <w:r>
        <w:t xml:space="preserve">In this section I seek to encourage this new look at disciplines by first outlining my conception of them as complex, contested and permeable structures, in contrast to Giroux’s perspective of disciplines as static, elitist and limiting. Secondly, I argue </w:t>
      </w:r>
      <w:r w:rsidRPr="00672E70">
        <w:rPr>
          <w:rStyle w:val="StyleBoldUnderline"/>
        </w:rPr>
        <w:t>that interdisciplinarity and disciplinarity should be thought of as complementary spaces, rather than alternatives</w:t>
      </w:r>
      <w:r>
        <w:t xml:space="preserve">. Finally, I discuss how </w:t>
      </w:r>
      <w:r w:rsidRPr="00672E70">
        <w:rPr>
          <w:rStyle w:val="StyleBoldUnderline"/>
          <w:highlight w:val="yellow"/>
        </w:rPr>
        <w:t>the act of looking anew at disciplines may help critical pedagogy strengthen its own theoretical and practical stances</w:t>
      </w:r>
      <w:r w:rsidRPr="00672E70">
        <w:rPr>
          <w:rStyle w:val="StyleBoldUnderline"/>
        </w:rPr>
        <w:t>. If critical pedagogy is to challenge narrow commercial and commodified conceptualisations of higher education, it needs to refocus on its commitment to action, rather than pure theory,</w:t>
      </w:r>
      <w:r>
        <w:t xml:space="preserve"> and looking anew at disciplines as potential allies may be a first step in doing this. Disciplines: complex, contested and permeable I am not arguing that disciplines have not at various times acted conservatively or have not valued stasis over change. Certainly, at different times, disciplinary structures have proven effective homes for forces resistant to change – both epistemologically and politically. Many of us can no doubt relate to the description of ‘the food-fights that go on within disciplines’, and ‘the most absurd yet intense and devastating attempts to expel from the center and marginalize people whose perspectives are different’ (Bérubé and Nelson 1995, 192). My argument, instead, is that these examples or snapshots of experience do not tell the whole story about the dynamic nature of disciplinarity. Those who take a long-term historical view of the development of disciplines, such as the authors of the essays within Anderson and Valente’s (2002) volume on Disciplinarity at the fin de siècle, reveal the degree of change, debate and contestation – of evolution, fracturing and succession – within such disciplinary structures. Thus, the </w:t>
      </w:r>
      <w:proofErr w:type="gramStart"/>
      <w:r>
        <w:t>editors</w:t>
      </w:r>
      <w:proofErr w:type="gramEnd"/>
      <w:r>
        <w:t xml:space="preserve"> state: ‘what has often been lacking in our current disciplinary debates is a longer perspective that would enable us to understand better their historical conditions and developments’ (1). Taking this long view is, I suggest, essential to looking anew at disciplines. </w:t>
      </w:r>
      <w:r w:rsidRPr="00672E70">
        <w:rPr>
          <w:rStyle w:val="StyleBoldUnderline"/>
        </w:rPr>
        <w:t xml:space="preserve">It is also rather paradoxical that critical pedagogues accuse disciplines of privileging certain forms of knowledge; critical pedagogy does this too. Such privileging is indeed, surely part of the inherently political nature of pedagogy? </w:t>
      </w:r>
      <w:r>
        <w:t xml:space="preserve">What is crucial are the choices made between different forms of knowledge, the awareness of such choices, and the motivations for and outcomes of these </w:t>
      </w:r>
      <w:proofErr w:type="gramStart"/>
      <w:r>
        <w:t>choices.</w:t>
      </w:r>
      <w:proofErr w:type="gramEnd"/>
      <w:r>
        <w:t xml:space="preserve"> </w:t>
      </w:r>
      <w:r w:rsidRPr="00672E70">
        <w:rPr>
          <w:rStyle w:val="StyleBoldUnderline"/>
          <w:highlight w:val="yellow"/>
        </w:rPr>
        <w:t>If</w:t>
      </w:r>
      <w:r>
        <w:t xml:space="preserve"> Giroux’s </w:t>
      </w:r>
      <w:r w:rsidRPr="00672E70">
        <w:rPr>
          <w:rStyle w:val="StyleBoldUnderline"/>
          <w:highlight w:val="yellow"/>
        </w:rPr>
        <w:t>critical pedagogy could take a sufficiently long-term view of the development of disciplines, this would afford a better understanding of their intrinsically dynamic nature. Without this long view, there is the danger of falling into the trap of</w:t>
      </w:r>
      <w:r>
        <w:t xml:space="preserve"> what Plotnitsky (2002, 75) describes as </w:t>
      </w:r>
      <w:r w:rsidRPr="00672E70">
        <w:rPr>
          <w:rStyle w:val="StyleBoldUnderline"/>
          <w:highlight w:val="yellow"/>
        </w:rPr>
        <w:t>‘extreme epistemological conservatism’</w:t>
      </w:r>
      <w:r>
        <w:t xml:space="preserve"> in one’s analysis of disciplines. In his illuminating account of the development of quantum physics, Plotnitsky explores the link between disciplinarity and radicality. He argues that non-classical </w:t>
      </w:r>
      <w:proofErr w:type="gramStart"/>
      <w:r>
        <w:t>epistemology,</w:t>
      </w:r>
      <w:proofErr w:type="gramEnd"/>
      <w:r>
        <w:t xml:space="preserve"> ways of knowing that differ from that upon which the discipline has previously been based, form part of the ongoing development of a discipline such as physics. Indeed, ‘</w:t>
      </w:r>
      <w:r w:rsidRPr="00672E70">
        <w:rPr>
          <w:rStyle w:val="StyleBoldUnderline"/>
        </w:rPr>
        <w:t>Radicality becomes the condition of disciplinarity rather than, as it may appear at first sight and as it is often argued by the proponents of classical theories, being in conflict with it</w:t>
      </w:r>
      <w:r>
        <w:t xml:space="preserve">’ (2002, 49). In contrast, Giroux appears to suggest that only in interdisciplinary fields such as cultural studies can non-classical or alternative forms of knowledge be brought together with more traditional epistemologies (Aronowitz and Giroux 1991; Giroux 1992). Giroux’s position is based upon his strong association of disciplines with canonical forms of knowledge and a rigid adherence to textual authority. The alternative is to see disciplines as Davidson (2004) does; as spaces with boundaries that are ‘flexible, culturally determined, interdependent and relative to time’ (302). Parker’s (2002) concept of ‘new disciplinarity’, encompassing a distinction between subjects and disciplines, helps illuminate the emancipatory potential of disciplinary spaces. She describes subjects as groupings which ‘can be reduced to common transferable and equivalent subject-specific skills’ (375), with an emphasis on ‘the end product, and skills and competencies’ that aggregate over set periods (375). It is true that subjects are inclusive, in the sense that nearly anyone can take part in studying them, but, as Parker argues, they are also passive – ‘they are taught, learned, delivered’ (374). In contrast, Parker views a discipline as something that is ‘practiced and engaged with’ (375). Disciplines are ongoing, evolving communities. Subjects permit only transmissive or bankable knowledge, while disciplines allow for transgressive and creative approaches. </w:t>
      </w:r>
      <w:r w:rsidRPr="00672E70">
        <w:rPr>
          <w:rStyle w:val="StyleBoldUnderline"/>
          <w:highlight w:val="yellow"/>
        </w:rPr>
        <w:t>Disciplines offer spaces for students and teachers to interact critically. Disciplines can encompass diverse and shifting knowledge communities</w:t>
      </w:r>
      <w:r w:rsidRPr="00672E70">
        <w:rPr>
          <w:rStyle w:val="StyleBoldUnderline"/>
        </w:rPr>
        <w:t>.</w:t>
      </w:r>
      <w:r>
        <w:t xml:space="preserve"> Giroux’s fear that disciplines impose particular forms of knowledge, discourse and learning on students is not without foundation. However, I argue it is based on examples of poor practice, rather than anything inherent to the nature of academic disciplines. Disciplines are, and should be, sites of contestation and challenge; of competing and conflicting ‘takes’ on knowledge. What disciplines have internally in common is a shared discourse in which to undertake such conflict, and to do so with rigour. In her discussion of attitudes to disciplinarity among French academics, Donahue (2004) observes that: ‘They accounted for its contestatory nature, describing their own research groups as negotiated, arguing back-and-forth, and suggesting that this contested nature is part of what students must learn to navigate’ (68).</w:t>
      </w:r>
    </w:p>
    <w:p w14:paraId="50D2EADF" w14:textId="77777777" w:rsidR="00AF61ED" w:rsidRPr="00AE66B7" w:rsidRDefault="00AF61ED" w:rsidP="00AF61ED"/>
    <w:p w14:paraId="468955B0" w14:textId="77777777" w:rsidR="00AF61ED" w:rsidRDefault="00AF61ED" w:rsidP="00AF61ED">
      <w:pPr>
        <w:pStyle w:val="Heading3"/>
      </w:pPr>
      <w:r>
        <w:t>2</w:t>
      </w:r>
    </w:p>
    <w:p w14:paraId="1DA91143" w14:textId="77777777" w:rsidR="00AF61ED" w:rsidRDefault="00AF61ED" w:rsidP="00AF61ED">
      <w:pPr>
        <w:pStyle w:val="Heading4"/>
      </w:pPr>
      <w:r>
        <w:t>US winning the war on terror- no WMD attacks</w:t>
      </w:r>
    </w:p>
    <w:p w14:paraId="7A080663" w14:textId="77777777" w:rsidR="00AF61ED" w:rsidRDefault="00AF61ED" w:rsidP="00AF61ED">
      <w:r>
        <w:rPr>
          <w:rStyle w:val="StyleStyleBold12pt"/>
        </w:rPr>
        <w:t>Oswald 13</w:t>
      </w:r>
      <w:r>
        <w:t xml:space="preserve"> Rachel Oswald, staff editor for the National Journal and the Global Security Newswire, “Despite WMD fears, terrorists are focused on conventional attacks,” May 30, 2013, </w:t>
      </w:r>
      <w:hyperlink r:id="rId9" w:history="1">
        <w:r>
          <w:rPr>
            <w:rStyle w:val="Hyperlink"/>
          </w:rPr>
          <w:t>http://www.nationaljournal.com/nationalsecurity/despite-wmd-fears-terrorists-are-focused-on-conventional-attacks-20130417?page=1&amp;utm_source=feedly</w:t>
        </w:r>
      </w:hyperlink>
    </w:p>
    <w:p w14:paraId="20E9F602" w14:textId="77777777" w:rsidR="00AF61ED" w:rsidRDefault="00AF61ED" w:rsidP="00AF61ED">
      <w:pPr>
        <w:rPr>
          <w:sz w:val="16"/>
        </w:rPr>
      </w:pPr>
      <w:r w:rsidRPr="0099400E">
        <w:rPr>
          <w:sz w:val="16"/>
        </w:rPr>
        <w:t xml:space="preserve">WASHINGTON – </w:t>
      </w:r>
      <w:r w:rsidRPr="009D0F8F">
        <w:rPr>
          <w:rStyle w:val="StyleBoldUnderline"/>
          <w:highlight w:val="cyan"/>
        </w:rPr>
        <w:t>The U</w:t>
      </w:r>
      <w:r w:rsidRPr="00091AB0">
        <w:rPr>
          <w:rStyle w:val="StyleBoldUnderline"/>
        </w:rPr>
        <w:t xml:space="preserve">nited </w:t>
      </w:r>
      <w:r w:rsidRPr="009D0F8F">
        <w:rPr>
          <w:rStyle w:val="StyleBoldUnderline"/>
          <w:highlight w:val="cyan"/>
        </w:rPr>
        <w:t>S</w:t>
      </w:r>
      <w:r w:rsidRPr="00091AB0">
        <w:rPr>
          <w:rStyle w:val="StyleBoldUnderline"/>
        </w:rPr>
        <w:t xml:space="preserve">tates </w:t>
      </w:r>
      <w:r w:rsidRPr="009D0F8F">
        <w:rPr>
          <w:rStyle w:val="StyleBoldUnderline"/>
          <w:highlight w:val="cyan"/>
        </w:rPr>
        <w:t xml:space="preserve">has spent billions of dollars to prevent </w:t>
      </w:r>
      <w:r w:rsidRPr="0099400E">
        <w:rPr>
          <w:rStyle w:val="StyleBoldUnderline"/>
          <w:highlight w:val="cyan"/>
        </w:rPr>
        <w:t>terrorists from obtaining</w:t>
      </w:r>
      <w:r w:rsidRPr="00091AB0">
        <w:rPr>
          <w:rStyle w:val="StyleBoldUnderline"/>
        </w:rPr>
        <w:t xml:space="preserve"> a </w:t>
      </w:r>
      <w:r w:rsidRPr="0099400E">
        <w:rPr>
          <w:rStyle w:val="StyleBoldUnderline"/>
          <w:highlight w:val="cyan"/>
        </w:rPr>
        <w:t>w</w:t>
      </w:r>
      <w:r w:rsidRPr="00091AB0">
        <w:rPr>
          <w:rStyle w:val="StyleBoldUnderline"/>
        </w:rPr>
        <w:t xml:space="preserve">eapon of </w:t>
      </w:r>
      <w:r w:rsidRPr="0099400E">
        <w:rPr>
          <w:rStyle w:val="StyleBoldUnderline"/>
          <w:highlight w:val="cyan"/>
        </w:rPr>
        <w:t>m</w:t>
      </w:r>
      <w:r w:rsidRPr="00091AB0">
        <w:rPr>
          <w:rStyle w:val="StyleBoldUnderline"/>
        </w:rPr>
        <w:t xml:space="preserve">ass </w:t>
      </w:r>
      <w:r w:rsidRPr="0099400E">
        <w:rPr>
          <w:rStyle w:val="StyleBoldUnderline"/>
          <w:highlight w:val="cyan"/>
        </w:rPr>
        <w:t>d</w:t>
      </w:r>
      <w:r w:rsidRPr="00091AB0">
        <w:rPr>
          <w:rStyle w:val="StyleBoldUnderline"/>
        </w:rPr>
        <w:t xml:space="preserve">estruction </w:t>
      </w:r>
      <w:r w:rsidRPr="0099400E">
        <w:rPr>
          <w:sz w:val="16"/>
        </w:rPr>
        <w:t xml:space="preserve">even as this week’s </w:t>
      </w:r>
      <w:r>
        <w:fldChar w:fldCharType="begin"/>
      </w:r>
      <w:r>
        <w:instrText xml:space="preserve"> HYPERLINK "http://www.nti.org/gsn/article/police-scrutinize-remnants-boston-blasts/" \t "_blank" </w:instrText>
      </w:r>
      <w:r>
        <w:fldChar w:fldCharType="separate"/>
      </w:r>
      <w:r w:rsidRPr="0099400E">
        <w:rPr>
          <w:rStyle w:val="Hyperlink"/>
          <w:sz w:val="16"/>
        </w:rPr>
        <w:t>bombings in Boston</w:t>
      </w:r>
      <w:r>
        <w:rPr>
          <w:rStyle w:val="Hyperlink"/>
          <w:sz w:val="16"/>
        </w:rPr>
        <w:fldChar w:fldCharType="end"/>
      </w:r>
      <w:r w:rsidRPr="0099400E">
        <w:rPr>
          <w:sz w:val="16"/>
        </w:rPr>
        <w:t xml:space="preserve"> further show that a nuclear weapon or lethal bioagent is not necessary for causing significant harm</w:t>
      </w:r>
      <w:proofErr w:type="gramStart"/>
      <w:r w:rsidRPr="0099400E">
        <w:rPr>
          <w:sz w:val="16"/>
        </w:rPr>
        <w:t>.</w:t>
      </w:r>
      <w:r w:rsidRPr="0099400E">
        <w:rPr>
          <w:sz w:val="12"/>
        </w:rPr>
        <w:t>¶</w:t>
      </w:r>
      <w:proofErr w:type="gramEnd"/>
      <w:r w:rsidRPr="0099400E">
        <w:rPr>
          <w:sz w:val="16"/>
        </w:rPr>
        <w:t xml:space="preserve"> </w:t>
      </w:r>
      <w:r w:rsidRPr="00091AB0">
        <w:rPr>
          <w:rStyle w:val="StyleBoldUnderline"/>
        </w:rPr>
        <w:t xml:space="preserve">Organized group </w:t>
      </w:r>
      <w:r w:rsidRPr="009D0F8F">
        <w:rPr>
          <w:rStyle w:val="StyleBoldUnderline"/>
          <w:highlight w:val="cyan"/>
        </w:rPr>
        <w:t>plots against the U.S</w:t>
      </w:r>
      <w:r w:rsidRPr="00091AB0">
        <w:rPr>
          <w:rStyle w:val="StyleBoldUnderline"/>
        </w:rPr>
        <w:t>. homeland</w:t>
      </w:r>
      <w:r w:rsidRPr="0099400E">
        <w:rPr>
          <w:sz w:val="16"/>
        </w:rPr>
        <w:t xml:space="preserve"> since Sept. 11, 2001 </w:t>
      </w:r>
      <w:r w:rsidRPr="009D0F8F">
        <w:rPr>
          <w:rStyle w:val="StyleBoldUnderline"/>
          <w:highlight w:val="cyan"/>
        </w:rPr>
        <w:t>have all involved conventional means of attack</w:t>
      </w:r>
      <w:r w:rsidRPr="0099400E">
        <w:rPr>
          <w:sz w:val="16"/>
        </w:rPr>
        <w:t xml:space="preserve">. Beyond that have been a handful of instances in which individuals used the postal system to deliver disease materials -- notably </w:t>
      </w:r>
      <w:r>
        <w:fldChar w:fldCharType="begin"/>
      </w:r>
      <w:r>
        <w:instrText xml:space="preserve"> HYPERLINK "http://www.nti.org/gsn/article/lab-confirms-ricin-letter-sent-senator/" \t "_blank" </w:instrText>
      </w:r>
      <w:r>
        <w:fldChar w:fldCharType="separate"/>
      </w:r>
      <w:r w:rsidRPr="0099400E">
        <w:rPr>
          <w:rStyle w:val="Hyperlink"/>
          <w:sz w:val="16"/>
        </w:rPr>
        <w:t>this week’s ricin letters</w:t>
      </w:r>
      <w:r>
        <w:rPr>
          <w:rStyle w:val="Hyperlink"/>
          <w:sz w:val="16"/>
        </w:rPr>
        <w:fldChar w:fldCharType="end"/>
      </w:r>
      <w:r w:rsidRPr="0099400E">
        <w:rPr>
          <w:sz w:val="16"/>
        </w:rPr>
        <w:t xml:space="preserve"> to President Obama and at least one senator and the 2001 anthrax mailings</w:t>
      </w:r>
      <w:proofErr w:type="gramStart"/>
      <w:r w:rsidRPr="0099400E">
        <w:rPr>
          <w:sz w:val="16"/>
        </w:rPr>
        <w:t>.</w:t>
      </w:r>
      <w:r w:rsidRPr="0099400E">
        <w:rPr>
          <w:sz w:val="12"/>
        </w:rPr>
        <w:t>¶</w:t>
      </w:r>
      <w:proofErr w:type="gramEnd"/>
      <w:r w:rsidRPr="0099400E">
        <w:rPr>
          <w:sz w:val="16"/>
        </w:rPr>
        <w:t xml:space="preserve"> </w:t>
      </w:r>
      <w:r w:rsidRPr="00091AB0">
        <w:rPr>
          <w:rStyle w:val="StyleBoldUnderline"/>
        </w:rPr>
        <w:t xml:space="preserve">Terrorism </w:t>
      </w:r>
      <w:r w:rsidRPr="0099400E">
        <w:rPr>
          <w:rStyle w:val="StyleBoldUnderline"/>
        </w:rPr>
        <w:t>experts offer a range of reasons for why al-Qaida</w:t>
      </w:r>
      <w:r w:rsidRPr="00091AB0">
        <w:rPr>
          <w:rStyle w:val="StyleBoldUnderline"/>
        </w:rPr>
        <w:t xml:space="preserve"> or other </w:t>
      </w:r>
      <w:r w:rsidRPr="0099400E">
        <w:rPr>
          <w:rStyle w:val="StyleBoldUnderline"/>
          <w:highlight w:val="cyan"/>
        </w:rPr>
        <w:t xml:space="preserve">violent militants have </w:t>
      </w:r>
      <w:r w:rsidRPr="009D0F8F">
        <w:rPr>
          <w:rStyle w:val="StyleBoldUnderline"/>
          <w:highlight w:val="cyan"/>
        </w:rPr>
        <w:t xml:space="preserve">never met their goal of carrying out a </w:t>
      </w:r>
      <w:r w:rsidRPr="0099400E">
        <w:rPr>
          <w:rStyle w:val="StyleBoldUnderline"/>
        </w:rPr>
        <w:t>biological, chemical</w:t>
      </w:r>
      <w:r w:rsidRPr="009D0F8F">
        <w:rPr>
          <w:rStyle w:val="StyleBoldUnderline"/>
          <w:highlight w:val="cyan"/>
        </w:rPr>
        <w:t xml:space="preserve">, nuclear </w:t>
      </w:r>
      <w:r w:rsidRPr="0099400E">
        <w:rPr>
          <w:rStyle w:val="StyleBoldUnderline"/>
        </w:rPr>
        <w:t xml:space="preserve">or radiological </w:t>
      </w:r>
      <w:r w:rsidRPr="009D0F8F">
        <w:rPr>
          <w:rStyle w:val="StyleBoldUnderline"/>
          <w:highlight w:val="cyan"/>
        </w:rPr>
        <w:t>attack</w:t>
      </w:r>
      <w:r w:rsidRPr="00091AB0">
        <w:rPr>
          <w:rStyle w:val="StyleBoldUnderline"/>
        </w:rPr>
        <w:t xml:space="preserve"> on the United States or another </w:t>
      </w:r>
      <w:r w:rsidRPr="0099400E">
        <w:rPr>
          <w:rStyle w:val="StyleBoldUnderline"/>
        </w:rPr>
        <w:t xml:space="preserve">nation. </w:t>
      </w:r>
      <w:r w:rsidRPr="0099400E">
        <w:rPr>
          <w:sz w:val="16"/>
        </w:rPr>
        <w:t>These include</w:t>
      </w:r>
      <w:proofErr w:type="gramStart"/>
      <w:r w:rsidRPr="0099400E">
        <w:rPr>
          <w:sz w:val="16"/>
        </w:rPr>
        <w:t>:</w:t>
      </w:r>
      <w:r w:rsidRPr="0099400E">
        <w:rPr>
          <w:sz w:val="12"/>
        </w:rPr>
        <w:t>¶</w:t>
      </w:r>
      <w:proofErr w:type="gramEnd"/>
      <w:r w:rsidRPr="0099400E">
        <w:rPr>
          <w:sz w:val="16"/>
        </w:rPr>
        <w:t xml:space="preserve"> -- substantive efforts by the United States and partner nations to secure the most lethal WMD materials;</w:t>
      </w:r>
      <w:r w:rsidRPr="0099400E">
        <w:rPr>
          <w:sz w:val="12"/>
        </w:rPr>
        <w:t>¶</w:t>
      </w:r>
      <w:r w:rsidRPr="0099400E">
        <w:rPr>
          <w:sz w:val="16"/>
        </w:rPr>
        <w:t xml:space="preserve"> -- improved border security and visa checks that deny entry to possible foreign-born terrorists;</w:t>
      </w:r>
      <w:r w:rsidRPr="0099400E">
        <w:rPr>
          <w:sz w:val="12"/>
        </w:rPr>
        <w:t>¶</w:t>
      </w:r>
      <w:r w:rsidRPr="0099400E">
        <w:rPr>
          <w:sz w:val="16"/>
        </w:rPr>
        <w:t xml:space="preserve"> -- a lack of imagination and drive on the part of would-be terrorists to pursue the kind of novel but technically difficult attacks that could lead to widespread dispersal of unconventional materials;</w:t>
      </w:r>
      <w:r w:rsidRPr="0099400E">
        <w:rPr>
          <w:sz w:val="12"/>
        </w:rPr>
        <w:t>¶</w:t>
      </w:r>
      <w:r w:rsidRPr="0099400E">
        <w:rPr>
          <w:sz w:val="16"/>
        </w:rPr>
        <w:t xml:space="preserve"> -- a general haplessness on the part of the native-born U.S. extremists who have pursued WMD attacks, specifically involving weaponized pathogens;</w:t>
      </w:r>
      <w:r w:rsidRPr="0099400E">
        <w:rPr>
          <w:sz w:val="12"/>
        </w:rPr>
        <w:t>¶</w:t>
      </w:r>
      <w:r w:rsidRPr="0099400E">
        <w:rPr>
          <w:sz w:val="16"/>
        </w:rPr>
        <w:t xml:space="preserve"> -- </w:t>
      </w:r>
      <w:r w:rsidRPr="0099400E">
        <w:rPr>
          <w:rStyle w:val="StyleBoldUnderline"/>
        </w:rPr>
        <w:t>elimination of most of al-Qaida’s original leadership, notably those members with the most experience orchestrating large-scale attacks abroad; and</w:t>
      </w:r>
      <w:r w:rsidRPr="0099400E">
        <w:rPr>
          <w:sz w:val="12"/>
        </w:rPr>
        <w:t>¶</w:t>
      </w:r>
      <w:r w:rsidRPr="0099400E">
        <w:rPr>
          <w:sz w:val="16"/>
        </w:rPr>
        <w:t xml:space="preserve"> -- </w:t>
      </w:r>
      <w:r w:rsidRPr="0099400E">
        <w:rPr>
          <w:rStyle w:val="StyleBoldUnderline"/>
        </w:rPr>
        <w:t>the Arab Spring</w:t>
      </w:r>
      <w:r w:rsidRPr="0099400E">
        <w:rPr>
          <w:sz w:val="16"/>
        </w:rPr>
        <w:t xml:space="preserve"> uprisings have likely drawn down the pool of terrorists with the proper training and focus to organize WMD attacks abroad as they have opted instead to join movements to overthrow governments in places such as Syria and Yemen.</w:t>
      </w:r>
      <w:r w:rsidRPr="0099400E">
        <w:rPr>
          <w:sz w:val="12"/>
        </w:rPr>
        <w:t>¶</w:t>
      </w:r>
      <w:r w:rsidRPr="0099400E">
        <w:rPr>
          <w:sz w:val="16"/>
        </w:rPr>
        <w:t xml:space="preserve"> “</w:t>
      </w:r>
      <w:r w:rsidRPr="0099400E">
        <w:rPr>
          <w:rStyle w:val="StyleBoldUnderline"/>
          <w:highlight w:val="cyan"/>
          <w:bdr w:val="single" w:sz="4" w:space="0" w:color="auto"/>
        </w:rPr>
        <w:t>We killed a lot of people</w:t>
      </w:r>
      <w:r w:rsidRPr="009D0F8F">
        <w:rPr>
          <w:rStyle w:val="StyleBoldUnderline"/>
          <w:highlight w:val="cyan"/>
        </w:rPr>
        <w:t>.</w:t>
      </w:r>
      <w:r w:rsidRPr="00091AB0">
        <w:rPr>
          <w:rStyle w:val="StyleBoldUnderline"/>
        </w:rPr>
        <w:t xml:space="preserve"> That was one thing</w:t>
      </w:r>
      <w:r w:rsidRPr="0099400E">
        <w:rPr>
          <w:sz w:val="16"/>
        </w:rPr>
        <w:t xml:space="preserve">,” </w:t>
      </w:r>
      <w:r w:rsidRPr="0099400E">
        <w:rPr>
          <w:rStyle w:val="StyleBoldUnderline"/>
          <w:highlight w:val="cyan"/>
        </w:rPr>
        <w:t xml:space="preserve">said </w:t>
      </w:r>
      <w:r w:rsidRPr="00091AB0">
        <w:rPr>
          <w:rStyle w:val="StyleBoldUnderline"/>
        </w:rPr>
        <w:t xml:space="preserve">Randall Larsen, </w:t>
      </w:r>
      <w:r w:rsidRPr="0099400E">
        <w:rPr>
          <w:rStyle w:val="StyleBoldUnderline"/>
          <w:highlight w:val="cyan"/>
        </w:rPr>
        <w:t xml:space="preserve">founding director of the Bipartisan WMD Terrorism Research Center, </w:t>
      </w:r>
      <w:r w:rsidRPr="00091AB0">
        <w:rPr>
          <w:rStyle w:val="StyleBoldUnderline"/>
        </w:rPr>
        <w:t>referring to the deaths in recent years of al-Qaida chief Osama bin Laden and any number of his direct or philosophical adherents</w:t>
      </w:r>
      <w:proofErr w:type="gramStart"/>
      <w:r w:rsidRPr="0099400E">
        <w:rPr>
          <w:sz w:val="16"/>
        </w:rPr>
        <w:t>.</w:t>
      </w:r>
      <w:r w:rsidRPr="0099400E">
        <w:rPr>
          <w:sz w:val="12"/>
        </w:rPr>
        <w:t>¶</w:t>
      </w:r>
      <w:proofErr w:type="gramEnd"/>
      <w:r w:rsidRPr="0099400E">
        <w:rPr>
          <w:sz w:val="16"/>
        </w:rPr>
        <w:t xml:space="preserve"> </w:t>
      </w:r>
      <w:r w:rsidRPr="009D0F8F">
        <w:rPr>
          <w:rStyle w:val="StyleBoldUnderline"/>
          <w:highlight w:val="cyan"/>
        </w:rPr>
        <w:t>Bin Laden</w:t>
      </w:r>
      <w:r w:rsidRPr="00091AB0">
        <w:rPr>
          <w:rStyle w:val="StyleBoldUnderline"/>
        </w:rPr>
        <w:t xml:space="preserve"> is known to have </w:t>
      </w:r>
      <w:r w:rsidRPr="009D0F8F">
        <w:rPr>
          <w:rStyle w:val="StyleBoldUnderline"/>
          <w:highlight w:val="cyan"/>
        </w:rPr>
        <w:t>exhorted his followers to seek w</w:t>
      </w:r>
      <w:r w:rsidRPr="00091AB0">
        <w:rPr>
          <w:rStyle w:val="StyleBoldUnderline"/>
        </w:rPr>
        <w:t xml:space="preserve">eapons of </w:t>
      </w:r>
      <w:r w:rsidRPr="009D0F8F">
        <w:rPr>
          <w:rStyle w:val="StyleBoldUnderline"/>
          <w:highlight w:val="cyan"/>
        </w:rPr>
        <w:t>m</w:t>
      </w:r>
      <w:r w:rsidRPr="00091AB0">
        <w:rPr>
          <w:rStyle w:val="StyleBoldUnderline"/>
        </w:rPr>
        <w:t xml:space="preserve">ass </w:t>
      </w:r>
      <w:r w:rsidRPr="009D0F8F">
        <w:rPr>
          <w:rStyle w:val="StyleBoldUnderline"/>
          <w:highlight w:val="cyan"/>
        </w:rPr>
        <w:t>d</w:t>
      </w:r>
      <w:r w:rsidRPr="00091AB0">
        <w:rPr>
          <w:rStyle w:val="StyleBoldUnderline"/>
        </w:rPr>
        <w:t xml:space="preserve">estruction </w:t>
      </w:r>
      <w:r w:rsidRPr="009D0F8F">
        <w:rPr>
          <w:rStyle w:val="StyleBoldUnderline"/>
          <w:highlight w:val="cyan"/>
        </w:rPr>
        <w:t>for use in attacks against the West.</w:t>
      </w:r>
      <w:r w:rsidRPr="0099400E">
        <w:rPr>
          <w:sz w:val="16"/>
        </w:rPr>
        <w:t xml:space="preserve"> Leading al-Qaida propagandist Anwar al-Awlaki of the group’s Yemen affiliate, who was killed in a 2011 U.S. drone strike, used his Inspire magazine to </w:t>
      </w:r>
      <w:r>
        <w:fldChar w:fldCharType="begin"/>
      </w:r>
      <w:r>
        <w:instrText xml:space="preserve"> HYPERLINK "http://www.nti.org/gsn/article/al-qaeda-magazine-urges-chemical-biological-strikes-us/" \t "_blank" </w:instrText>
      </w:r>
      <w:r>
        <w:fldChar w:fldCharType="separate"/>
      </w:r>
      <w:r w:rsidRPr="0099400E">
        <w:rPr>
          <w:rStyle w:val="Hyperlink"/>
          <w:sz w:val="16"/>
        </w:rPr>
        <w:t>encourage sympathizers</w:t>
      </w:r>
      <w:r>
        <w:rPr>
          <w:rStyle w:val="Hyperlink"/>
          <w:sz w:val="16"/>
        </w:rPr>
        <w:fldChar w:fldCharType="end"/>
      </w:r>
      <w:r w:rsidRPr="0099400E">
        <w:rPr>
          <w:sz w:val="16"/>
        </w:rPr>
        <w:t xml:space="preserve"> to develop and carry out their own chemical and biological attacks</w:t>
      </w:r>
      <w:proofErr w:type="gramStart"/>
      <w:r w:rsidRPr="0099400E">
        <w:rPr>
          <w:sz w:val="16"/>
        </w:rPr>
        <w:t>.</w:t>
      </w:r>
      <w:r w:rsidRPr="0099400E">
        <w:rPr>
          <w:sz w:val="12"/>
        </w:rPr>
        <w:t>¶</w:t>
      </w:r>
      <w:proofErr w:type="gramEnd"/>
      <w:r w:rsidRPr="0099400E">
        <w:rPr>
          <w:sz w:val="16"/>
        </w:rPr>
        <w:t xml:space="preserve"> Al-Qaida also had separate efforts in </w:t>
      </w:r>
      <w:r>
        <w:fldChar w:fldCharType="begin"/>
      </w:r>
      <w:r>
        <w:instrText xml:space="preserve"> HYPERLINK "http://www.nti.org/gsn/article/al-qaeda-operatives-discussed-wmd-attacks-while-training-prior-to-911-report-says/" \t "_blank" </w:instrText>
      </w:r>
      <w:r>
        <w:fldChar w:fldCharType="separate"/>
      </w:r>
      <w:r w:rsidRPr="0099400E">
        <w:rPr>
          <w:rStyle w:val="Hyperlink"/>
          <w:sz w:val="16"/>
        </w:rPr>
        <w:t>Afghanistan</w:t>
      </w:r>
      <w:r>
        <w:rPr>
          <w:rStyle w:val="Hyperlink"/>
          <w:sz w:val="16"/>
        </w:rPr>
        <w:fldChar w:fldCharType="end"/>
      </w:r>
      <w:r w:rsidRPr="0099400E">
        <w:rPr>
          <w:sz w:val="16"/>
        </w:rPr>
        <w:t xml:space="preserve"> and </w:t>
      </w:r>
      <w:r>
        <w:fldChar w:fldCharType="begin"/>
      </w:r>
      <w:r>
        <w:instrText xml:space="preserve"> HYPERLINK "http://www.nti.org/gsn/article/us-officials-worried-by-release-of-al-qaeda-bioweapons-operative/" \t "_blank" </w:instrText>
      </w:r>
      <w:r>
        <w:fldChar w:fldCharType="separate"/>
      </w:r>
      <w:r w:rsidRPr="0099400E">
        <w:rPr>
          <w:rStyle w:val="Hyperlink"/>
          <w:sz w:val="16"/>
        </w:rPr>
        <w:t>Malaysia</w:t>
      </w:r>
      <w:r>
        <w:rPr>
          <w:rStyle w:val="Hyperlink"/>
          <w:sz w:val="16"/>
        </w:rPr>
        <w:fldChar w:fldCharType="end"/>
      </w:r>
      <w:r w:rsidRPr="0099400E">
        <w:rPr>
          <w:sz w:val="16"/>
        </w:rPr>
        <w:t xml:space="preserve"> that worked on developing anthrax for use in attacks before they were broken up or abandoned following the September 2001 attacks.</w:t>
      </w:r>
      <w:r w:rsidRPr="0099400E">
        <w:rPr>
          <w:sz w:val="12"/>
        </w:rPr>
        <w:t>¶</w:t>
      </w:r>
      <w:r w:rsidRPr="0099400E">
        <w:rPr>
          <w:sz w:val="16"/>
        </w:rPr>
        <w:t xml:space="preserve"> In the last decade, </w:t>
      </w:r>
      <w:r w:rsidRPr="00091AB0">
        <w:rPr>
          <w:rStyle w:val="StyleBoldUnderline"/>
        </w:rPr>
        <w:t>th</w:t>
      </w:r>
      <w:r w:rsidRPr="0099400E">
        <w:rPr>
          <w:rStyle w:val="StyleBoldUnderline"/>
          <w:highlight w:val="cyan"/>
        </w:rPr>
        <w:t>e technological means to carry out new kinds of improvised WMD attacks</w:t>
      </w:r>
      <w:r w:rsidRPr="00091AB0">
        <w:rPr>
          <w:rStyle w:val="StyleBoldUnderline"/>
        </w:rPr>
        <w:t xml:space="preserve"> such as those involving </w:t>
      </w:r>
      <w:r>
        <w:fldChar w:fldCharType="begin"/>
      </w:r>
      <w:r>
        <w:instrText xml:space="preserve"> HYPERLINK "http://www.nti.org/gsn/article/synthetic-pathogens-might-pose-bioterror-threat-scientists-warn/" \t "_blank" </w:instrText>
      </w:r>
      <w:r>
        <w:fldChar w:fldCharType="separate"/>
      </w:r>
      <w:r w:rsidRPr="00091AB0">
        <w:rPr>
          <w:rStyle w:val="StyleBoldUnderline"/>
        </w:rPr>
        <w:t>laboratory-engineered pathogens</w:t>
      </w:r>
      <w:r>
        <w:rPr>
          <w:rStyle w:val="StyleBoldUnderline"/>
        </w:rPr>
        <w:fldChar w:fldCharType="end"/>
      </w:r>
      <w:r w:rsidRPr="00091AB0">
        <w:rPr>
          <w:rStyle w:val="StyleBoldUnderline"/>
        </w:rPr>
        <w:t xml:space="preserve"> </w:t>
      </w:r>
      <w:r w:rsidRPr="0099400E">
        <w:rPr>
          <w:rStyle w:val="StyleBoldUnderline"/>
          <w:highlight w:val="cyan"/>
        </w:rPr>
        <w:t>has become much more available</w:t>
      </w:r>
      <w:r w:rsidRPr="0099400E">
        <w:rPr>
          <w:sz w:val="16"/>
        </w:rPr>
        <w:t>. However, it can take some time for bad actors to recognize how these new technologies can open the doorway to heretofore unseen massively disruptive terrorist attacks, according to Larsen</w:t>
      </w:r>
      <w:proofErr w:type="gramStart"/>
      <w:r w:rsidRPr="0099400E">
        <w:rPr>
          <w:sz w:val="16"/>
        </w:rPr>
        <w:t>.</w:t>
      </w:r>
      <w:r w:rsidRPr="0099400E">
        <w:rPr>
          <w:sz w:val="12"/>
        </w:rPr>
        <w:t>¶</w:t>
      </w:r>
      <w:proofErr w:type="gramEnd"/>
      <w:r w:rsidRPr="0099400E">
        <w:rPr>
          <w:sz w:val="16"/>
        </w:rPr>
        <w:t xml:space="preserve"> Passenger airplanes were flying across the United States for decades before any terrorists realized that they would make a highly destructive improvised weapon when flown at high speeds into skyscrapers filled with thousands of people, Larsen noted.</w:t>
      </w:r>
      <w:r w:rsidRPr="0099400E">
        <w:rPr>
          <w:sz w:val="12"/>
        </w:rPr>
        <w:t>¶</w:t>
      </w:r>
      <w:r w:rsidRPr="0099400E">
        <w:rPr>
          <w:sz w:val="16"/>
        </w:rPr>
        <w:t xml:space="preserve"> A 2012 analysis by terrorism experts at the New America Foundation detailed a number of disrupted unconventional weapon plots against the country that counterintuitively were much more likely to involve home-grown antigovernment groups and lone-wolf actors than Muslim extremists. "</w:t>
      </w:r>
      <w:r w:rsidRPr="00091AB0">
        <w:rPr>
          <w:rStyle w:val="StyleBoldUnderline"/>
        </w:rPr>
        <w:t xml:space="preserve">In the past decade, </w:t>
      </w:r>
      <w:r w:rsidRPr="009D0F8F">
        <w:rPr>
          <w:rStyle w:val="StyleBoldUnderline"/>
          <w:highlight w:val="cyan"/>
        </w:rPr>
        <w:t>there is no evidence that jihadist extremists in the United States have acquired or attempted to acquire material to construct CBRN weapons</w:t>
      </w:r>
      <w:r w:rsidRPr="0099400E">
        <w:rPr>
          <w:sz w:val="16"/>
        </w:rPr>
        <w:t>," according to authors Peter Bergen and Jennifer Rowland</w:t>
      </w:r>
      <w:proofErr w:type="gramStart"/>
      <w:r w:rsidRPr="0099400E">
        <w:rPr>
          <w:sz w:val="16"/>
        </w:rPr>
        <w:t>.</w:t>
      </w:r>
      <w:r w:rsidRPr="0099400E">
        <w:rPr>
          <w:sz w:val="12"/>
        </w:rPr>
        <w:t>¶</w:t>
      </w:r>
      <w:proofErr w:type="gramEnd"/>
      <w:r w:rsidRPr="0099400E">
        <w:rPr>
          <w:sz w:val="16"/>
        </w:rPr>
        <w:t xml:space="preserve"> </w:t>
      </w:r>
      <w:r w:rsidRPr="00091AB0">
        <w:rPr>
          <w:rStyle w:val="StyleBoldUnderline"/>
        </w:rPr>
        <w:t xml:space="preserve">They documented a </w:t>
      </w:r>
      <w:r>
        <w:fldChar w:fldCharType="begin"/>
      </w:r>
      <w:r>
        <w:instrText xml:space="preserve"> HYPERLINK "http://homegrown.newamerica.net/" \t "_blank" </w:instrText>
      </w:r>
      <w:r>
        <w:fldChar w:fldCharType="separate"/>
      </w:r>
      <w:r w:rsidRPr="00091AB0">
        <w:rPr>
          <w:rStyle w:val="StyleBoldUnderline"/>
        </w:rPr>
        <w:t>number of failed domestic plots</w:t>
      </w:r>
      <w:r>
        <w:rPr>
          <w:rStyle w:val="StyleBoldUnderline"/>
        </w:rPr>
        <w:fldChar w:fldCharType="end"/>
      </w:r>
      <w:r w:rsidRPr="00091AB0">
        <w:rPr>
          <w:rStyle w:val="StyleBoldUnderline"/>
        </w:rPr>
        <w:t>, often involving cyanide or ricin</w:t>
      </w:r>
      <w:r w:rsidRPr="0099400E">
        <w:rPr>
          <w:sz w:val="16"/>
        </w:rPr>
        <w:t>. Only former Army microbiologist Bruce Ivins was successful in actually carrying out such an effort, killing five people with anthrax spores in 2001</w:t>
      </w:r>
      <w:proofErr w:type="gramStart"/>
      <w:r w:rsidRPr="0099400E">
        <w:rPr>
          <w:sz w:val="16"/>
        </w:rPr>
        <w:t>.</w:t>
      </w:r>
      <w:r w:rsidRPr="0099400E">
        <w:rPr>
          <w:sz w:val="12"/>
        </w:rPr>
        <w:t>¶</w:t>
      </w:r>
      <w:proofErr w:type="gramEnd"/>
      <w:r w:rsidRPr="0099400E">
        <w:rPr>
          <w:sz w:val="16"/>
        </w:rPr>
        <w:t xml:space="preserve"> “</w:t>
      </w:r>
      <w:r w:rsidRPr="009D0F8F">
        <w:rPr>
          <w:rStyle w:val="StyleBoldUnderline"/>
        </w:rPr>
        <w:t>Right-wing and left-wing extremist groups</w:t>
      </w:r>
      <w:r w:rsidRPr="00091AB0">
        <w:rPr>
          <w:rStyle w:val="StyleBoldUnderline"/>
        </w:rPr>
        <w:t xml:space="preserve"> and individuals have been far more likely to acquire toxins and to assemble the makings of radiological weapons than al-Qaida sympathizers</w:t>
      </w:r>
      <w:r w:rsidRPr="0099400E">
        <w:rPr>
          <w:sz w:val="16"/>
        </w:rPr>
        <w:t>,” they said.</w:t>
      </w:r>
    </w:p>
    <w:p w14:paraId="4A8F6FE3" w14:textId="77777777" w:rsidR="00AF61ED" w:rsidRPr="00F02713" w:rsidRDefault="00AF61ED" w:rsidP="00AF61ED"/>
    <w:p w14:paraId="7BC4240A" w14:textId="77777777" w:rsidR="00AF61ED" w:rsidRPr="005D5235" w:rsidRDefault="00AF61ED" w:rsidP="00AF61ED">
      <w:pPr>
        <w:pStyle w:val="Heading4"/>
        <w:rPr>
          <w:rFonts w:eastAsia="Calibri"/>
        </w:rPr>
      </w:pPr>
      <w:r>
        <w:rPr>
          <w:rFonts w:eastAsia="Calibri"/>
        </w:rPr>
        <w:t xml:space="preserve">Hardline policies are necessary to solve terrorism---the aff’s a concession that </w:t>
      </w:r>
      <w:r>
        <w:rPr>
          <w:rFonts w:eastAsia="Calibri"/>
          <w:u w:val="single"/>
        </w:rPr>
        <w:t>emboldens</w:t>
      </w:r>
      <w:r>
        <w:rPr>
          <w:rFonts w:eastAsia="Calibri"/>
        </w:rPr>
        <w:t xml:space="preserve"> attacks</w:t>
      </w:r>
    </w:p>
    <w:p w14:paraId="2EA785E6" w14:textId="77777777" w:rsidR="00AF61ED" w:rsidRPr="00870AE0" w:rsidRDefault="00AF61ED" w:rsidP="00AF61ED">
      <w:pPr>
        <w:rPr>
          <w:rFonts w:eastAsia="Calibri"/>
        </w:rPr>
      </w:pPr>
      <w:r w:rsidRPr="00870AE0">
        <w:rPr>
          <w:rFonts w:eastAsia="Calibri"/>
        </w:rPr>
        <w:t xml:space="preserve">James </w:t>
      </w:r>
      <w:r w:rsidRPr="00870AE0">
        <w:rPr>
          <w:rFonts w:eastAsia="Calibri"/>
          <w:b/>
          <w:bCs/>
          <w:sz w:val="26"/>
        </w:rPr>
        <w:t>Phillips 6</w:t>
      </w:r>
      <w:r w:rsidRPr="00870AE0">
        <w:rPr>
          <w:rFonts w:eastAsia="Calibri"/>
        </w:rPr>
        <w:t xml:space="preserve">, Frmr Research Fellow at the CRS. </w:t>
      </w:r>
      <w:proofErr w:type="gramStart"/>
      <w:r w:rsidRPr="00870AE0">
        <w:rPr>
          <w:rFonts w:eastAsia="Calibri"/>
        </w:rPr>
        <w:t>Senior Research Fellow for Middle Eastern Affairs at Council for Foreign Policy Studies.</w:t>
      </w:r>
      <w:proofErr w:type="gramEnd"/>
      <w:r w:rsidRPr="00870AE0">
        <w:rPr>
          <w:rFonts w:eastAsia="Calibri"/>
        </w:rPr>
        <w:t xml:space="preserve"> </w:t>
      </w:r>
      <w:proofErr w:type="gramStart"/>
      <w:r w:rsidRPr="00870AE0">
        <w:rPr>
          <w:rFonts w:eastAsia="Calibri"/>
        </w:rPr>
        <w:t>Bachelor’s</w:t>
      </w:r>
      <w:proofErr w:type="gramEnd"/>
      <w:r w:rsidRPr="00870AE0">
        <w:rPr>
          <w:rFonts w:eastAsia="Calibri"/>
        </w:rPr>
        <w:t xml:space="preserve"> in IR from Brown and Master’s in International Security Studies at Tufts, “The Evolving Al-Qaeda Threat,” 17 March 2006, http://www.heritage.org/research/homelandsecurity/hl928.cfm</w:t>
      </w:r>
    </w:p>
    <w:p w14:paraId="6BC8A28B" w14:textId="77777777" w:rsidR="00AF61ED" w:rsidRDefault="00AF61ED" w:rsidP="00AF61ED">
      <w:pPr>
        <w:rPr>
          <w:rFonts w:eastAsia="Calibri"/>
          <w:sz w:val="16"/>
        </w:rPr>
      </w:pPr>
      <w:r w:rsidRPr="00F62DF4">
        <w:rPr>
          <w:rFonts w:eastAsia="Calibri"/>
          <w:highlight w:val="yellow"/>
          <w:u w:val="single"/>
        </w:rPr>
        <w:t>Al-Qaeda</w:t>
      </w:r>
      <w:r w:rsidRPr="005D5235">
        <w:rPr>
          <w:rFonts w:eastAsia="Calibri"/>
          <w:sz w:val="16"/>
        </w:rPr>
        <w:t xml:space="preserve">'s core group is disciplined, relentless, and fanatical and probably cannot be deterred to any significant degree. They undoubtedly </w:t>
      </w:r>
      <w:r w:rsidRPr="00F62DF4">
        <w:rPr>
          <w:rFonts w:eastAsia="Calibri"/>
          <w:highlight w:val="yellow"/>
          <w:u w:val="single"/>
        </w:rPr>
        <w:t>will</w:t>
      </w:r>
      <w:r w:rsidRPr="00F62DF4">
        <w:rPr>
          <w:rFonts w:eastAsia="Calibri"/>
          <w:u w:val="single"/>
        </w:rPr>
        <w:t xml:space="preserve"> continue to </w:t>
      </w:r>
      <w:r w:rsidRPr="00F62DF4">
        <w:rPr>
          <w:rFonts w:eastAsia="Calibri"/>
          <w:highlight w:val="yellow"/>
          <w:u w:val="single"/>
        </w:rPr>
        <w:t xml:space="preserve">launch </w:t>
      </w:r>
      <w:r w:rsidRPr="005D5235">
        <w:rPr>
          <w:rFonts w:eastAsia="Calibri"/>
          <w:sz w:val="16"/>
        </w:rPr>
        <w:t xml:space="preserve">their </w:t>
      </w:r>
      <w:r w:rsidRPr="00F62DF4">
        <w:rPr>
          <w:rFonts w:eastAsia="Calibri"/>
          <w:highlight w:val="yellow"/>
          <w:u w:val="single"/>
        </w:rPr>
        <w:t>attacks until they are killed</w:t>
      </w:r>
      <w:r w:rsidRPr="005D5235">
        <w:rPr>
          <w:rFonts w:eastAsia="Calibri"/>
          <w:sz w:val="16"/>
          <w:highlight w:val="yellow"/>
        </w:rPr>
        <w:t xml:space="preserve">, </w:t>
      </w:r>
      <w:r w:rsidRPr="005D5235">
        <w:rPr>
          <w:rFonts w:eastAsia="Calibri"/>
          <w:sz w:val="16"/>
        </w:rPr>
        <w:t xml:space="preserve">captured, and decisively defeated. Bin Laden's top lieutenants are cold and rational plotters who will persevere in their efforts despite long periods of adverse conditions because of their strong belief in their eventual triumph. The lust for "martyrdom" that permeates the middle and lower levels of al-Qaeda make those terrorists difficult to deter. Individual suicide </w:t>
      </w:r>
      <w:proofErr w:type="gramStart"/>
      <w:r w:rsidRPr="005D5235">
        <w:rPr>
          <w:rFonts w:eastAsia="Calibri"/>
          <w:sz w:val="16"/>
        </w:rPr>
        <w:t>bombers,</w:t>
      </w:r>
      <w:proofErr w:type="gramEnd"/>
      <w:r w:rsidRPr="005D5235">
        <w:rPr>
          <w:rFonts w:eastAsia="Calibri"/>
          <w:sz w:val="16"/>
        </w:rPr>
        <w:t xml:space="preserve"> once clasped tightly in al-Qaeda's embrace and brainwashed by a tight circle of zealous associates, are unlikely to be deterred from carrying out their lethal plots.  It is easier to discourage potential recruits from joining al-Qaeda than to stop them from attacking once they have been indoctrinated and prepared for what they are persuaded is religious martyrdom. </w:t>
      </w:r>
      <w:r w:rsidRPr="00F62DF4">
        <w:rPr>
          <w:rFonts w:eastAsia="Calibri"/>
          <w:highlight w:val="yellow"/>
          <w:u w:val="single"/>
        </w:rPr>
        <w:t>To deter someone from joining, it would be helpful to convince them</w:t>
      </w:r>
      <w:r w:rsidRPr="005D5235">
        <w:rPr>
          <w:rFonts w:eastAsia="Calibri"/>
          <w:sz w:val="16"/>
        </w:rPr>
        <w:t xml:space="preserve"> beforehand </w:t>
      </w:r>
      <w:r w:rsidRPr="00F62DF4">
        <w:rPr>
          <w:rFonts w:eastAsia="Calibri"/>
          <w:highlight w:val="yellow"/>
          <w:u w:val="single"/>
        </w:rPr>
        <w:t>that al-Qaeda is</w:t>
      </w:r>
      <w:r w:rsidRPr="005D5235">
        <w:rPr>
          <w:rFonts w:eastAsia="Calibri"/>
          <w:sz w:val="16"/>
        </w:rPr>
        <w:t xml:space="preserve"> fighting a </w:t>
      </w:r>
      <w:r w:rsidRPr="00F62DF4">
        <w:rPr>
          <w:rFonts w:eastAsia="Calibri"/>
          <w:highlight w:val="yellow"/>
          <w:u w:val="single"/>
        </w:rPr>
        <w:t>losing</w:t>
      </w:r>
      <w:r w:rsidRPr="005D5235">
        <w:rPr>
          <w:rFonts w:eastAsia="Calibri"/>
          <w:sz w:val="16"/>
        </w:rPr>
        <w:t xml:space="preserve"> battle, that it hurts the Muslim community by its ruthless tactics, and that its long-term goals are unrealistic and even run counter to the interests of most Muslims. </w:t>
      </w:r>
      <w:r w:rsidRPr="00F62DF4">
        <w:rPr>
          <w:rFonts w:eastAsia="Calibri"/>
          <w:highlight w:val="yellow"/>
          <w:u w:val="single"/>
        </w:rPr>
        <w:t>The U</w:t>
      </w:r>
      <w:r w:rsidRPr="005D5235">
        <w:rPr>
          <w:rFonts w:eastAsia="Calibri"/>
          <w:sz w:val="16"/>
        </w:rPr>
        <w:t xml:space="preserve">nited </w:t>
      </w:r>
      <w:r w:rsidRPr="00F62DF4">
        <w:rPr>
          <w:rFonts w:eastAsia="Calibri"/>
          <w:highlight w:val="yellow"/>
          <w:u w:val="single"/>
        </w:rPr>
        <w:t>S</w:t>
      </w:r>
      <w:r w:rsidRPr="005D5235">
        <w:rPr>
          <w:rFonts w:eastAsia="Calibri"/>
          <w:sz w:val="16"/>
        </w:rPr>
        <w:t xml:space="preserve">tates </w:t>
      </w:r>
      <w:r w:rsidRPr="00F62DF4">
        <w:rPr>
          <w:rFonts w:eastAsia="Calibri"/>
          <w:highlight w:val="yellow"/>
          <w:u w:val="single"/>
        </w:rPr>
        <w:t>can influence</w:t>
      </w:r>
      <w:r w:rsidRPr="00F62DF4">
        <w:rPr>
          <w:rFonts w:eastAsia="Calibri"/>
          <w:u w:val="single"/>
        </w:rPr>
        <w:t xml:space="preserve"> </w:t>
      </w:r>
      <w:r w:rsidRPr="00F62DF4">
        <w:rPr>
          <w:rFonts w:eastAsia="Calibri"/>
          <w:highlight w:val="yellow"/>
          <w:u w:val="single"/>
        </w:rPr>
        <w:t xml:space="preserve">perceptions of al-Qaeda's prospects for success by </w:t>
      </w:r>
      <w:r w:rsidRPr="00F62DF4">
        <w:rPr>
          <w:rFonts w:eastAsia="Calibri"/>
          <w:highlight w:val="yellow"/>
          <w:u w:val="single"/>
          <w:bdr w:val="single" w:sz="4" w:space="0" w:color="auto" w:frame="1"/>
        </w:rPr>
        <w:t>relentlessly hunting down its members</w:t>
      </w:r>
      <w:r w:rsidRPr="00F62DF4">
        <w:rPr>
          <w:rFonts w:eastAsia="Calibri"/>
          <w:u w:val="single"/>
          <w:bdr w:val="single" w:sz="4" w:space="0" w:color="auto" w:frame="1"/>
        </w:rPr>
        <w:t xml:space="preserve"> and bringing them to justice</w:t>
      </w:r>
      <w:r w:rsidRPr="005D5235">
        <w:rPr>
          <w:rFonts w:eastAsia="Calibri"/>
          <w:sz w:val="16"/>
        </w:rPr>
        <w:t xml:space="preserve">. But it must rely on Muslim political and religious leaders to drive home the other points. Close cooperation with the intelligence and law enforcement agencies of Muslim governments also can help discourage potential recruits from joining by underscoring that they will face counteraction not just from the United States, </w:t>
      </w:r>
      <w:proofErr w:type="gramStart"/>
      <w:r w:rsidRPr="005D5235">
        <w:rPr>
          <w:rFonts w:eastAsia="Calibri"/>
          <w:sz w:val="16"/>
        </w:rPr>
        <w:t>but</w:t>
      </w:r>
      <w:proofErr w:type="gramEnd"/>
      <w:r w:rsidRPr="005D5235">
        <w:rPr>
          <w:rFonts w:eastAsia="Calibri"/>
          <w:sz w:val="16"/>
        </w:rPr>
        <w:t xml:space="preserve"> from many other governments.  Visible progress in </w:t>
      </w:r>
      <w:r w:rsidRPr="00F62DF4">
        <w:rPr>
          <w:rFonts w:eastAsia="Calibri"/>
          <w:u w:val="single"/>
        </w:rPr>
        <w:t>defeating al-Qaeda</w:t>
      </w:r>
      <w:r w:rsidRPr="005D5235">
        <w:rPr>
          <w:rFonts w:eastAsia="Calibri"/>
          <w:sz w:val="16"/>
        </w:rPr>
        <w:t xml:space="preserve">'s forces </w:t>
      </w:r>
      <w:r w:rsidRPr="00F62DF4">
        <w:rPr>
          <w:rFonts w:eastAsia="Calibri"/>
          <w:u w:val="single"/>
        </w:rPr>
        <w:t>in Iraq</w:t>
      </w:r>
      <w:r w:rsidRPr="005D5235">
        <w:rPr>
          <w:rFonts w:eastAsia="Calibri"/>
          <w:sz w:val="16"/>
        </w:rPr>
        <w:t xml:space="preserve">, especially if Sunni nationalist insurgent groups can be turned against al-Qaeda, </w:t>
      </w:r>
      <w:r w:rsidRPr="00F62DF4">
        <w:rPr>
          <w:rFonts w:eastAsia="Calibri"/>
          <w:u w:val="single"/>
        </w:rPr>
        <w:t>would go far to deterring young Muslim militants</w:t>
      </w:r>
      <w:r w:rsidRPr="005D5235">
        <w:rPr>
          <w:rFonts w:eastAsia="Calibri"/>
          <w:sz w:val="16"/>
        </w:rPr>
        <w:t xml:space="preserve"> </w:t>
      </w:r>
      <w:r w:rsidRPr="00F62DF4">
        <w:rPr>
          <w:rFonts w:eastAsia="Calibri"/>
          <w:u w:val="single"/>
        </w:rPr>
        <w:t>from joining</w:t>
      </w:r>
      <w:r w:rsidRPr="005D5235">
        <w:rPr>
          <w:rFonts w:eastAsia="Calibri"/>
          <w:sz w:val="16"/>
        </w:rPr>
        <w:t xml:space="preserve"> al-Qaeda. </w:t>
      </w:r>
      <w:r w:rsidRPr="00F62DF4">
        <w:rPr>
          <w:rFonts w:eastAsia="Calibri"/>
          <w:highlight w:val="yellow"/>
          <w:u w:val="single"/>
        </w:rPr>
        <w:t>Few</w:t>
      </w:r>
      <w:r w:rsidRPr="005D5235">
        <w:rPr>
          <w:rFonts w:eastAsia="Calibri"/>
          <w:sz w:val="16"/>
        </w:rPr>
        <w:t>er</w:t>
      </w:r>
      <w:r w:rsidRPr="00F62DF4">
        <w:rPr>
          <w:rFonts w:eastAsia="Calibri"/>
          <w:u w:val="single"/>
        </w:rPr>
        <w:t xml:space="preserve"> </w:t>
      </w:r>
      <w:r w:rsidRPr="00F62DF4">
        <w:rPr>
          <w:rFonts w:eastAsia="Calibri"/>
          <w:highlight w:val="yellow"/>
          <w:u w:val="single"/>
        </w:rPr>
        <w:t>people</w:t>
      </w:r>
      <w:r w:rsidRPr="00F62DF4">
        <w:rPr>
          <w:rFonts w:eastAsia="Calibri"/>
          <w:u w:val="single"/>
        </w:rPr>
        <w:t xml:space="preserve"> </w:t>
      </w:r>
      <w:r w:rsidRPr="005D5235">
        <w:rPr>
          <w:rFonts w:eastAsia="Calibri"/>
          <w:sz w:val="16"/>
        </w:rPr>
        <w:t xml:space="preserve">would </w:t>
      </w:r>
      <w:r w:rsidRPr="00F62DF4">
        <w:rPr>
          <w:rFonts w:eastAsia="Calibri"/>
          <w:highlight w:val="yellow"/>
          <w:u w:val="single"/>
        </w:rPr>
        <w:t>want to die in a</w:t>
      </w:r>
      <w:r w:rsidRPr="00F62DF4">
        <w:rPr>
          <w:rFonts w:eastAsia="Calibri"/>
          <w:u w:val="single"/>
        </w:rPr>
        <w:t xml:space="preserve"> </w:t>
      </w:r>
      <w:r w:rsidRPr="00F62DF4">
        <w:rPr>
          <w:rFonts w:eastAsia="Calibri"/>
          <w:highlight w:val="yellow"/>
          <w:u w:val="single"/>
        </w:rPr>
        <w:t>losing jihad</w:t>
      </w:r>
      <w:r w:rsidRPr="005D5235">
        <w:rPr>
          <w:rFonts w:eastAsia="Calibri"/>
          <w:sz w:val="16"/>
        </w:rPr>
        <w:t xml:space="preserve"> than in one that appears to be on track to victory. As bin Laden himself noted in </w:t>
      </w:r>
      <w:proofErr w:type="gramStart"/>
      <w:r w:rsidRPr="005D5235">
        <w:rPr>
          <w:rFonts w:eastAsia="Calibri"/>
          <w:sz w:val="16"/>
        </w:rPr>
        <w:t>a candid</w:t>
      </w:r>
      <w:proofErr w:type="gramEnd"/>
      <w:r w:rsidRPr="005D5235">
        <w:rPr>
          <w:rFonts w:eastAsia="Calibri"/>
          <w:sz w:val="16"/>
        </w:rPr>
        <w:t xml:space="preserve"> videotape captured in Afghanistan in late 2001, "When people see a strong horse and a weak horse, by nature they will like the strong horse."  The sooner the war in Iraq is turned over to the Iraqi government, the better for the broader war on terrorism. The stream of non-Iraqi recruits attracted to Iraq would diminish over time if potential recruits realized that their primary opponent there is not an army of infidels, but a democratic Iraqi government supported by the majority of Iraq's Sunni Arabs.  </w:t>
      </w:r>
      <w:r w:rsidRPr="00F62DF4">
        <w:rPr>
          <w:rFonts w:eastAsia="Calibri"/>
          <w:u w:val="single"/>
        </w:rPr>
        <w:t>Another important goal is to deter states from assisting al-Qaeda</w:t>
      </w:r>
      <w:r w:rsidRPr="005D5235">
        <w:rPr>
          <w:rFonts w:eastAsia="Calibri"/>
          <w:sz w:val="16"/>
        </w:rPr>
        <w:t xml:space="preserve">. The </w:t>
      </w:r>
      <w:r w:rsidRPr="00F62DF4">
        <w:rPr>
          <w:rFonts w:eastAsia="Calibri"/>
          <w:u w:val="single"/>
        </w:rPr>
        <w:t>Bush</w:t>
      </w:r>
      <w:r w:rsidRPr="005D5235">
        <w:rPr>
          <w:rFonts w:eastAsia="Calibri"/>
          <w:sz w:val="16"/>
        </w:rPr>
        <w:t xml:space="preserve"> Doctrine, enunciated in the President's September 20, 2001, speech before Congress, </w:t>
      </w:r>
      <w:proofErr w:type="gramStart"/>
      <w:r w:rsidRPr="00F62DF4">
        <w:rPr>
          <w:rFonts w:eastAsia="Calibri"/>
          <w:u w:val="single"/>
        </w:rPr>
        <w:t>warned that</w:t>
      </w:r>
      <w:proofErr w:type="gramEnd"/>
      <w:r w:rsidRPr="00F62DF4">
        <w:rPr>
          <w:rFonts w:eastAsia="Calibri"/>
          <w:u w:val="single"/>
        </w:rPr>
        <w:t xml:space="preserve"> "any nation that continues to</w:t>
      </w:r>
      <w:r w:rsidRPr="005D5235">
        <w:rPr>
          <w:rFonts w:eastAsia="Calibri"/>
          <w:sz w:val="16"/>
        </w:rPr>
        <w:t xml:space="preserve"> harbor or </w:t>
      </w:r>
      <w:r w:rsidRPr="00F62DF4">
        <w:rPr>
          <w:rFonts w:eastAsia="Calibri"/>
          <w:u w:val="single"/>
        </w:rPr>
        <w:t>support terrorism will be regarded</w:t>
      </w:r>
      <w:r w:rsidRPr="005D5235">
        <w:rPr>
          <w:rFonts w:eastAsia="Calibri"/>
          <w:sz w:val="16"/>
        </w:rPr>
        <w:t xml:space="preserve"> by the United States </w:t>
      </w:r>
      <w:r w:rsidRPr="00F62DF4">
        <w:rPr>
          <w:rFonts w:eastAsia="Calibri"/>
          <w:u w:val="single"/>
        </w:rPr>
        <w:t>as</w:t>
      </w:r>
      <w:r w:rsidRPr="005D5235">
        <w:rPr>
          <w:rFonts w:eastAsia="Calibri"/>
          <w:sz w:val="16"/>
        </w:rPr>
        <w:t xml:space="preserve"> a </w:t>
      </w:r>
      <w:r w:rsidRPr="00F62DF4">
        <w:rPr>
          <w:rFonts w:eastAsia="Calibri"/>
          <w:u w:val="single"/>
        </w:rPr>
        <w:t>hostile</w:t>
      </w:r>
      <w:r w:rsidRPr="005D5235">
        <w:rPr>
          <w:rFonts w:eastAsia="Calibri"/>
          <w:sz w:val="16"/>
        </w:rPr>
        <w:t xml:space="preserve"> regime." </w:t>
      </w:r>
      <w:r w:rsidRPr="00F62DF4">
        <w:rPr>
          <w:rFonts w:eastAsia="Calibri"/>
          <w:u w:val="single"/>
        </w:rPr>
        <w:t xml:space="preserve">This </w:t>
      </w:r>
      <w:r w:rsidRPr="00F62DF4">
        <w:rPr>
          <w:rFonts w:eastAsia="Calibri"/>
          <w:highlight w:val="yellow"/>
          <w:u w:val="single"/>
        </w:rPr>
        <w:t>tough stance led Pakistan to break with al-Qaeda</w:t>
      </w:r>
      <w:r w:rsidRPr="005D5235">
        <w:rPr>
          <w:rFonts w:eastAsia="Calibri"/>
          <w:sz w:val="16"/>
        </w:rPr>
        <w:t xml:space="preserve"> and Afghanistan's Taliban regime, which it previously had cooperated with against India.  </w:t>
      </w:r>
      <w:r w:rsidRPr="00F62DF4">
        <w:rPr>
          <w:rFonts w:eastAsia="Calibri"/>
          <w:highlight w:val="yellow"/>
          <w:u w:val="single"/>
        </w:rPr>
        <w:t>The U</w:t>
      </w:r>
      <w:r w:rsidRPr="005D5235">
        <w:rPr>
          <w:rFonts w:eastAsia="Calibri"/>
          <w:sz w:val="16"/>
        </w:rPr>
        <w:t xml:space="preserve">nited </w:t>
      </w:r>
      <w:r w:rsidRPr="00F62DF4">
        <w:rPr>
          <w:rFonts w:eastAsia="Calibri"/>
          <w:highlight w:val="yellow"/>
          <w:u w:val="single"/>
        </w:rPr>
        <w:t>S</w:t>
      </w:r>
      <w:r w:rsidRPr="005D5235">
        <w:rPr>
          <w:rFonts w:eastAsia="Calibri"/>
          <w:sz w:val="16"/>
        </w:rPr>
        <w:t xml:space="preserve">tates also </w:t>
      </w:r>
      <w:r w:rsidRPr="00F62DF4">
        <w:rPr>
          <w:rFonts w:eastAsia="Calibri"/>
          <w:highlight w:val="yellow"/>
          <w:u w:val="single"/>
        </w:rPr>
        <w:t>accrued</w:t>
      </w:r>
      <w:r w:rsidRPr="00F62DF4">
        <w:rPr>
          <w:rFonts w:eastAsia="Calibri"/>
          <w:u w:val="single"/>
        </w:rPr>
        <w:t xml:space="preserve"> considerable deterrent </w:t>
      </w:r>
      <w:r w:rsidRPr="00F62DF4">
        <w:rPr>
          <w:rFonts w:eastAsia="Calibri"/>
          <w:highlight w:val="yellow"/>
          <w:u w:val="single"/>
        </w:rPr>
        <w:t>credibility</w:t>
      </w:r>
      <w:r w:rsidRPr="005D5235">
        <w:rPr>
          <w:rFonts w:eastAsia="Calibri"/>
          <w:sz w:val="16"/>
          <w:highlight w:val="yellow"/>
        </w:rPr>
        <w:t xml:space="preserve"> </w:t>
      </w:r>
      <w:r w:rsidRPr="00F62DF4">
        <w:rPr>
          <w:rFonts w:eastAsia="Calibri"/>
          <w:highlight w:val="yellow"/>
          <w:u w:val="single"/>
        </w:rPr>
        <w:t xml:space="preserve">by </w:t>
      </w:r>
      <w:r w:rsidRPr="00F62DF4">
        <w:rPr>
          <w:rFonts w:eastAsia="Calibri"/>
          <w:u w:val="single"/>
        </w:rPr>
        <w:t xml:space="preserve">subsequent military </w:t>
      </w:r>
      <w:r w:rsidRPr="00F62DF4">
        <w:rPr>
          <w:rFonts w:eastAsia="Calibri"/>
          <w:highlight w:val="yellow"/>
          <w:u w:val="single"/>
        </w:rPr>
        <w:t>campaigns that</w:t>
      </w:r>
      <w:r w:rsidRPr="00F62DF4">
        <w:rPr>
          <w:rFonts w:eastAsia="Calibri"/>
          <w:u w:val="single"/>
        </w:rPr>
        <w:t xml:space="preserve"> </w:t>
      </w:r>
      <w:r w:rsidRPr="005D5235">
        <w:rPr>
          <w:rFonts w:eastAsia="Calibri"/>
          <w:sz w:val="16"/>
        </w:rPr>
        <w:t xml:space="preserve">successfully </w:t>
      </w:r>
      <w:r w:rsidRPr="00F62DF4">
        <w:rPr>
          <w:rFonts w:eastAsia="Calibri"/>
          <w:highlight w:val="yellow"/>
          <w:u w:val="single"/>
        </w:rPr>
        <w:t>overthrew regimes that harbored terrorists</w:t>
      </w:r>
      <w:r w:rsidRPr="005D5235">
        <w:rPr>
          <w:rFonts w:eastAsia="Calibri"/>
          <w:sz w:val="16"/>
          <w:highlight w:val="yellow"/>
        </w:rPr>
        <w:t xml:space="preserve"> </w:t>
      </w:r>
      <w:r w:rsidRPr="005D5235">
        <w:rPr>
          <w:rFonts w:eastAsia="Calibri"/>
          <w:sz w:val="16"/>
        </w:rPr>
        <w:t xml:space="preserve">in Afghanistan and Iraq. The demonstration effect of these military campaigns influenced </w:t>
      </w:r>
      <w:r w:rsidRPr="00416224">
        <w:rPr>
          <w:rFonts w:eastAsia="Calibri"/>
          <w:u w:val="single"/>
        </w:rPr>
        <w:t>Libya</w:t>
      </w:r>
      <w:r w:rsidRPr="005D5235">
        <w:rPr>
          <w:rFonts w:eastAsia="Calibri"/>
          <w:sz w:val="16"/>
        </w:rPr>
        <w:t xml:space="preserve"> to </w:t>
      </w:r>
      <w:r w:rsidRPr="00416224">
        <w:rPr>
          <w:rFonts w:eastAsia="Calibri"/>
          <w:u w:val="single"/>
        </w:rPr>
        <w:t>surrender its WMD and disavow terrorism</w:t>
      </w:r>
      <w:r w:rsidRPr="005D5235">
        <w:rPr>
          <w:rFonts w:eastAsia="Calibri"/>
          <w:sz w:val="16"/>
        </w:rPr>
        <w:t xml:space="preserve">. And </w:t>
      </w:r>
      <w:r w:rsidRPr="00416224">
        <w:rPr>
          <w:rFonts w:eastAsia="Calibri"/>
          <w:u w:val="single"/>
        </w:rPr>
        <w:t>Iran</w:t>
      </w:r>
      <w:r w:rsidRPr="005D5235">
        <w:rPr>
          <w:rFonts w:eastAsia="Calibri"/>
          <w:sz w:val="16"/>
        </w:rPr>
        <w:t xml:space="preserve"> suddenly </w:t>
      </w:r>
      <w:r w:rsidRPr="00416224">
        <w:rPr>
          <w:rFonts w:eastAsia="Calibri"/>
          <w:u w:val="single"/>
        </w:rPr>
        <w:t>became very cooperative</w:t>
      </w:r>
      <w:r w:rsidRPr="005D5235">
        <w:rPr>
          <w:rFonts w:eastAsia="Calibri"/>
          <w:sz w:val="16"/>
        </w:rPr>
        <w:t xml:space="preserve"> in freezing its uranium enrichment program in 2003. But the strength of deterrence against Iran apparently has been undermined by the growing Iranian perception that the United States is bogged down in Iraq and Afghanistan.  Finally, </w:t>
      </w:r>
      <w:r w:rsidRPr="00F62DF4">
        <w:rPr>
          <w:rFonts w:eastAsia="Calibri"/>
          <w:u w:val="single"/>
        </w:rPr>
        <w:t>the U.S. and its allies can deter al-Qaeda</w:t>
      </w:r>
      <w:r w:rsidRPr="005D5235">
        <w:rPr>
          <w:rFonts w:eastAsia="Calibri"/>
          <w:sz w:val="16"/>
        </w:rPr>
        <w:t xml:space="preserve"> terrorists by </w:t>
      </w:r>
      <w:r w:rsidRPr="00F62DF4">
        <w:rPr>
          <w:rFonts w:eastAsia="Calibri"/>
          <w:u w:val="single"/>
        </w:rPr>
        <w:t xml:space="preserve">refusing to give in to their demands. </w:t>
      </w:r>
      <w:r w:rsidRPr="00F62DF4">
        <w:rPr>
          <w:rFonts w:eastAsia="Calibri"/>
          <w:highlight w:val="yellow"/>
          <w:u w:val="single"/>
        </w:rPr>
        <w:t>Making concessions</w:t>
      </w:r>
      <w:r w:rsidRPr="005D5235">
        <w:rPr>
          <w:rFonts w:eastAsia="Calibri"/>
          <w:sz w:val="16"/>
        </w:rPr>
        <w:t xml:space="preserve"> under the threat of terrorist attacks only rewards and </w:t>
      </w:r>
      <w:r w:rsidRPr="00F62DF4">
        <w:rPr>
          <w:rFonts w:eastAsia="Calibri"/>
          <w:highlight w:val="yellow"/>
          <w:u w:val="single"/>
          <w:bdr w:val="single" w:sz="4" w:space="0" w:color="auto" w:frame="1"/>
        </w:rPr>
        <w:t>emboldens terrorists and</w:t>
      </w:r>
      <w:r w:rsidRPr="00F62DF4">
        <w:rPr>
          <w:rFonts w:eastAsia="Calibri"/>
          <w:u w:val="single"/>
          <w:bdr w:val="single" w:sz="4" w:space="0" w:color="auto" w:frame="1"/>
        </w:rPr>
        <w:t xml:space="preserve"> </w:t>
      </w:r>
      <w:r w:rsidRPr="00F62DF4">
        <w:rPr>
          <w:rFonts w:eastAsia="Calibri"/>
          <w:highlight w:val="yellow"/>
          <w:u w:val="single"/>
          <w:bdr w:val="single" w:sz="4" w:space="0" w:color="auto" w:frame="1"/>
        </w:rPr>
        <w:t xml:space="preserve">encourages </w:t>
      </w:r>
      <w:r w:rsidRPr="00F62DF4">
        <w:rPr>
          <w:rFonts w:eastAsia="Calibri"/>
          <w:u w:val="single"/>
          <w:bdr w:val="single" w:sz="4" w:space="0" w:color="auto" w:frame="1"/>
        </w:rPr>
        <w:t xml:space="preserve">future </w:t>
      </w:r>
      <w:r w:rsidRPr="00F62DF4">
        <w:rPr>
          <w:rFonts w:eastAsia="Calibri"/>
          <w:highlight w:val="yellow"/>
          <w:u w:val="single"/>
          <w:bdr w:val="single" w:sz="4" w:space="0" w:color="auto" w:frame="1"/>
        </w:rPr>
        <w:t>attacks</w:t>
      </w:r>
      <w:r w:rsidRPr="005D5235">
        <w:rPr>
          <w:rFonts w:eastAsia="Calibri"/>
          <w:sz w:val="16"/>
        </w:rPr>
        <w:t xml:space="preserve">. In the long run, </w:t>
      </w:r>
      <w:r w:rsidRPr="00F62DF4">
        <w:rPr>
          <w:rFonts w:eastAsia="Calibri"/>
          <w:u w:val="single"/>
        </w:rPr>
        <w:t>suicide bombers will claim fewer victims if</w:t>
      </w:r>
      <w:r w:rsidRPr="005D5235">
        <w:rPr>
          <w:rFonts w:eastAsia="Calibri"/>
          <w:sz w:val="16"/>
        </w:rPr>
        <w:t xml:space="preserve"> the targeted </w:t>
      </w:r>
      <w:r w:rsidRPr="00F62DF4">
        <w:rPr>
          <w:rFonts w:eastAsia="Calibri"/>
          <w:u w:val="single"/>
        </w:rPr>
        <w:t>countries</w:t>
      </w:r>
      <w:r w:rsidRPr="005D5235">
        <w:rPr>
          <w:rFonts w:eastAsia="Calibri"/>
          <w:sz w:val="16"/>
        </w:rPr>
        <w:t xml:space="preserve"> stand firm and </w:t>
      </w:r>
      <w:r w:rsidRPr="00F62DF4">
        <w:rPr>
          <w:rFonts w:eastAsia="Calibri"/>
          <w:u w:val="single"/>
        </w:rPr>
        <w:t>refuse to appease them</w:t>
      </w:r>
      <w:r w:rsidRPr="005D5235">
        <w:rPr>
          <w:rFonts w:eastAsia="Calibri"/>
          <w:sz w:val="16"/>
        </w:rPr>
        <w:t xml:space="preserve">. </w:t>
      </w:r>
    </w:p>
    <w:p w14:paraId="0B108E1C" w14:textId="77777777" w:rsidR="00AF61ED" w:rsidRDefault="00AF61ED" w:rsidP="00AF61ED"/>
    <w:p w14:paraId="152872F5" w14:textId="77777777" w:rsidR="00AF61ED" w:rsidRDefault="00AF61ED" w:rsidP="00AF61ED">
      <w:pPr>
        <w:pStyle w:val="Heading4"/>
      </w:pPr>
      <w:r>
        <w:t xml:space="preserve">Extinction </w:t>
      </w:r>
    </w:p>
    <w:p w14:paraId="4BCEEFFA" w14:textId="77777777" w:rsidR="00AF61ED" w:rsidRDefault="00AF61ED" w:rsidP="00AF61ED">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14:paraId="5CD934E4" w14:textId="77777777" w:rsidR="00AF61ED" w:rsidRDefault="00AF61ED" w:rsidP="00AF61ED">
      <w:pPr>
        <w:rPr>
          <w:sz w:val="16"/>
        </w:rPr>
      </w:pPr>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EA13E7">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w:t>
      </w:r>
      <w:proofErr w:type="gramStart"/>
      <w:r w:rsidRPr="0054163F">
        <w:rPr>
          <w:rStyle w:val="underline"/>
        </w:rPr>
        <w:t>15 kiloton</w:t>
      </w:r>
      <w:proofErr w:type="gramEnd"/>
      <w:r w:rsidRPr="0054163F">
        <w:rPr>
          <w:rStyle w:val="underline"/>
        </w:rPr>
        <w:t xml:space="preserve"> range </w:t>
      </w:r>
      <w:r w:rsidRPr="00EA13E7">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EA13E7">
        <w:rPr>
          <w:rStyle w:val="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EA13E7">
        <w:rPr>
          <w:rStyle w:val="underline"/>
          <w:highlight w:val="yellow"/>
        </w:rPr>
        <w:t>economic consequences of even a localized nuclear catastrophe would</w:t>
      </w:r>
      <w:r w:rsidRPr="0054163F">
        <w:rPr>
          <w:rStyle w:val="underline"/>
        </w:rPr>
        <w:t xml:space="preserve"> most likely </w:t>
      </w:r>
      <w:r w:rsidRPr="00EA13E7">
        <w:rPr>
          <w:rStyle w:val="underline"/>
          <w:highlight w:val="yellow"/>
        </w:rPr>
        <w:t>have severe</w:t>
      </w:r>
      <w:r w:rsidRPr="0054163F">
        <w:rPr>
          <w:rStyle w:val="underline"/>
        </w:rPr>
        <w:t xml:space="preserve"> national and </w:t>
      </w:r>
      <w:r w:rsidRPr="00EA13E7">
        <w:rPr>
          <w:rStyle w:val="Emphasis"/>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EA13E7">
        <w:rPr>
          <w:rStyle w:val="Emphasis"/>
          <w:highlight w:val="yellow"/>
        </w:rPr>
        <w:t>terrorists would</w:t>
      </w:r>
      <w:r w:rsidRPr="0054163F">
        <w:rPr>
          <w:rStyle w:val="Emphasis"/>
        </w:rPr>
        <w:t xml:space="preserve"> be most likely to </w:t>
      </w:r>
      <w:r w:rsidRPr="00EA13E7">
        <w:rPr>
          <w:rStyle w:val="Emphasis"/>
          <w:highlight w:val="yellow"/>
        </w:rPr>
        <w:t>strike there</w:t>
      </w:r>
      <w:r w:rsidRPr="000404DA">
        <w:rPr>
          <w:sz w:val="16"/>
        </w:rPr>
        <w:t xml:space="preserve">. Accordingly, an organized </w:t>
      </w:r>
      <w:r w:rsidRPr="00EA13E7">
        <w:rPr>
          <w:rStyle w:val="underline"/>
          <w:highlight w:val="yellow"/>
        </w:rPr>
        <w:t>attack</w:t>
      </w:r>
      <w:r w:rsidRPr="0054163F">
        <w:rPr>
          <w:rStyle w:val="underline"/>
        </w:rPr>
        <w:t xml:space="preserve"> on the U.S. by a small nuclear state, or terrorists</w:t>
      </w:r>
      <w:r w:rsidRPr="000404DA">
        <w:rPr>
          <w:sz w:val="16"/>
        </w:rPr>
        <w:t xml:space="preserve"> supported by such a state, </w:t>
      </w:r>
      <w:r w:rsidRPr="00EA13E7">
        <w:rPr>
          <w:rStyle w:val="Emphasis"/>
          <w:highlight w:val="yellow"/>
        </w:rPr>
        <w:t>could generate casualties comparable to</w:t>
      </w:r>
      <w:r w:rsidRPr="0054163F">
        <w:rPr>
          <w:rStyle w:val="Emphasis"/>
        </w:rPr>
        <w:t xml:space="preserve"> those</w:t>
      </w:r>
      <w:r w:rsidRPr="000404DA">
        <w:rPr>
          <w:sz w:val="16"/>
        </w:rPr>
        <w:t xml:space="preserve"> once </w:t>
      </w:r>
      <w:r w:rsidRPr="0054163F">
        <w:rPr>
          <w:rStyle w:val="Emphasis"/>
        </w:rPr>
        <w:t xml:space="preserve">predicted for </w:t>
      </w:r>
      <w:r w:rsidRPr="00EA13E7">
        <w:rPr>
          <w:rStyle w:val="Emphasis"/>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EA13E7">
        <w:rPr>
          <w:rStyle w:val="underline"/>
          <w:highlight w:val="yellow"/>
        </w:rPr>
        <w:t>quantities of smoke</w:t>
      </w:r>
      <w:r w:rsidRPr="0054163F">
        <w:rPr>
          <w:rStyle w:val="underline"/>
        </w:rPr>
        <w:t xml:space="preserve"> generated by attacks totaling about one megaton of nuclear explosives </w:t>
      </w:r>
      <w:r w:rsidRPr="00EA13E7">
        <w:rPr>
          <w:rStyle w:val="Emphasis"/>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13CEFE53" w14:textId="77777777" w:rsidR="00AF61ED" w:rsidRPr="00AE66B7" w:rsidRDefault="00AF61ED" w:rsidP="00AF61ED"/>
    <w:p w14:paraId="06FF746C" w14:textId="77777777" w:rsidR="00AF61ED" w:rsidRDefault="00AF61ED" w:rsidP="00AF61ED">
      <w:pPr>
        <w:pStyle w:val="Heading3"/>
      </w:pPr>
      <w:r>
        <w:t>3</w:t>
      </w:r>
    </w:p>
    <w:p w14:paraId="1122048A" w14:textId="77777777" w:rsidR="00AF61ED" w:rsidRPr="0062389C" w:rsidRDefault="00AF61ED" w:rsidP="00AF61ED">
      <w:pPr>
        <w:pStyle w:val="Heading4"/>
      </w:pPr>
      <w:r w:rsidRPr="00EC5ABD">
        <w:rPr>
          <w:highlight w:val="cyan"/>
        </w:rPr>
        <w:t xml:space="preserve">THE AFFIRMATIVE IS A MISREADING OF POLITICS AND REPRODUCTION OF SOCIAL RELATIONS.  THERE IS NO SUCH THING AS THE ‘BIOPOLITICAL STATE’ </w:t>
      </w:r>
      <w:r w:rsidRPr="0062389C">
        <w:t xml:space="preserve">THAT SEEKS TO MANAGE FOR THE SAKE OF POWER.  </w:t>
      </w:r>
      <w:r w:rsidRPr="00EC5ABD">
        <w:rPr>
          <w:highlight w:val="cyan"/>
        </w:rPr>
        <w:t>THE STATE AND CAPITAL MOVE HAND IN GLOVE—ONE CANNOT EXIST WITHOUT THE OTHER</w:t>
      </w:r>
      <w:r w:rsidRPr="0062389C">
        <w:t xml:space="preserve">.  </w:t>
      </w:r>
      <w:r w:rsidRPr="00EC5ABD">
        <w:rPr>
          <w:highlight w:val="cyan"/>
        </w:rPr>
        <w:t>ONLY A TOTAL DISTANCE FROM THE MODERN STATE CAN ALLOW FOR THE DESTRUCTION OF CAPITAL.  OTHERWISE WHAT IS PUSHED OUT THE DOOR ONLY COMES BACK IN THROUGH THE WINDOW**</w:t>
      </w:r>
    </w:p>
    <w:p w14:paraId="6114E98A" w14:textId="77777777" w:rsidR="00AF61ED" w:rsidRPr="0062389C" w:rsidRDefault="00AF61ED" w:rsidP="00AF61ED"/>
    <w:p w14:paraId="7A5030F1" w14:textId="77777777" w:rsidR="00AF61ED" w:rsidRPr="0062389C" w:rsidRDefault="00AF61ED" w:rsidP="00AF61ED">
      <w:pPr>
        <w:rPr>
          <w:rStyle w:val="StyleStyleBold12pt"/>
        </w:rPr>
      </w:pPr>
      <w:r w:rsidRPr="0062389C">
        <w:rPr>
          <w:rStyle w:val="StyleStyleBold12pt"/>
        </w:rPr>
        <w:t xml:space="preserve">MESZAROS </w:t>
      </w:r>
      <w:r w:rsidRPr="0062389C">
        <w:rPr>
          <w:bCs/>
        </w:rPr>
        <w:t xml:space="preserve">(Prof. Emeritus @ Univ. Sussex) </w:t>
      </w:r>
      <w:r w:rsidRPr="0062389C">
        <w:rPr>
          <w:rStyle w:val="StyleStyleBold12pt"/>
        </w:rPr>
        <w:t>1995</w:t>
      </w:r>
    </w:p>
    <w:p w14:paraId="71727746" w14:textId="77777777" w:rsidR="00AF61ED" w:rsidRPr="0062389C" w:rsidRDefault="00AF61ED" w:rsidP="00AF61ED">
      <w:pPr>
        <w:rPr>
          <w:bCs/>
        </w:rPr>
      </w:pPr>
      <w:r w:rsidRPr="0062389C">
        <w:rPr>
          <w:bCs/>
        </w:rPr>
        <w:t xml:space="preserve">[Istavan, </w:t>
      </w:r>
      <w:r w:rsidRPr="0062389C">
        <w:rPr>
          <w:rStyle w:val="StyleBoldUnderline"/>
        </w:rPr>
        <w:t>Beyond Capital: Towards a Theory of Transition</w:t>
      </w:r>
      <w:r w:rsidRPr="0062389C">
        <w:rPr>
          <w:bCs/>
        </w:rPr>
        <w:t xml:space="preserve">, </w:t>
      </w:r>
      <w:r>
        <w:rPr>
          <w:bCs/>
        </w:rPr>
        <w:t>p. 65</w:t>
      </w:r>
      <w:r w:rsidRPr="0062389C">
        <w:rPr>
          <w:bCs/>
        </w:rPr>
        <w:t xml:space="preserve">// </w:t>
      </w:r>
      <w:proofErr w:type="gramStart"/>
      <w:r w:rsidRPr="0062389C">
        <w:rPr>
          <w:bCs/>
        </w:rPr>
        <w:t>wyo</w:t>
      </w:r>
      <w:proofErr w:type="gramEnd"/>
      <w:r w:rsidRPr="0062389C">
        <w:rPr>
          <w:bCs/>
        </w:rPr>
        <w:t>]</w:t>
      </w:r>
    </w:p>
    <w:p w14:paraId="4F569DA8" w14:textId="77777777" w:rsidR="00AF61ED" w:rsidRPr="00EC5ABD" w:rsidRDefault="00AF61ED" w:rsidP="00AF61ED">
      <w:pPr>
        <w:rPr>
          <w:sz w:val="16"/>
          <w:highlight w:val="cyan"/>
        </w:rPr>
      </w:pPr>
      <w:r w:rsidRPr="0062389C">
        <w:rPr>
          <w:rStyle w:val="StyleBoldUnderline"/>
        </w:rPr>
        <w:t xml:space="preserve">The </w:t>
      </w:r>
      <w:r w:rsidRPr="00EC5ABD">
        <w:rPr>
          <w:rStyle w:val="StyleBoldUnderline"/>
          <w:highlight w:val="cyan"/>
        </w:rPr>
        <w:t xml:space="preserve">modern state as the comprehensive political command structure </w:t>
      </w:r>
      <w:r w:rsidRPr="0062389C">
        <w:rPr>
          <w:rStyle w:val="StyleBoldUnderline"/>
        </w:rPr>
        <w:t xml:space="preserve">of capital — is </w:t>
      </w:r>
      <w:r w:rsidRPr="00EC5ABD">
        <w:rPr>
          <w:rStyle w:val="StyleBoldUnderline"/>
          <w:highlight w:val="cyan"/>
        </w:rPr>
        <w:t>both the necessary prerequisite for the transformation of capital’s at first fragmented units into a viable system</w:t>
      </w:r>
      <w:r w:rsidRPr="0062389C">
        <w:rPr>
          <w:rStyle w:val="StyleBoldUnderline"/>
        </w:rPr>
        <w:t>, and the overall framework for the full articulation and maintenance of the latter as a global system</w:t>
      </w:r>
      <w:r w:rsidRPr="00EC5ABD">
        <w:rPr>
          <w:sz w:val="16"/>
        </w:rPr>
        <w:t xml:space="preserve">. </w:t>
      </w:r>
      <w:r w:rsidRPr="0062389C">
        <w:rPr>
          <w:rStyle w:val="StyleBoldUnderline"/>
        </w:rPr>
        <w:t xml:space="preserve">In this fundamental sense </w:t>
      </w:r>
      <w:r w:rsidRPr="00EC5ABD">
        <w:rPr>
          <w:rStyle w:val="StyleBoldUnderline"/>
          <w:highlight w:val="cyan"/>
        </w:rPr>
        <w:t>the state</w:t>
      </w:r>
      <w:r w:rsidRPr="00EC5ABD">
        <w:rPr>
          <w:sz w:val="16"/>
          <w:highlight w:val="cyan"/>
        </w:rPr>
        <w:t xml:space="preserve"> </w:t>
      </w:r>
      <w:r w:rsidRPr="00EC5ABD">
        <w:rPr>
          <w:sz w:val="16"/>
        </w:rPr>
        <w:t xml:space="preserve">on account of its constitutive and permanently sustaining role </w:t>
      </w:r>
      <w:r w:rsidRPr="00EC5ABD">
        <w:rPr>
          <w:rStyle w:val="StyleBoldUnderline"/>
          <w:highlight w:val="cyan"/>
        </w:rPr>
        <w:t>must be understood as an integral part of capital’s material ground itself</w:t>
      </w:r>
      <w:r w:rsidRPr="00EC5ABD">
        <w:rPr>
          <w:sz w:val="16"/>
          <w:highlight w:val="cyan"/>
        </w:rPr>
        <w:t xml:space="preserve">. </w:t>
      </w:r>
      <w:r w:rsidRPr="00EC5ABD">
        <w:rPr>
          <w:sz w:val="16"/>
        </w:rPr>
        <w:t xml:space="preserve">Or it contributes in a substantive way not only to the formation and consolidation of all of the major reproductive structures of society but also to their continued functioning. </w:t>
      </w:r>
      <w:r w:rsidRPr="0062389C">
        <w:rPr>
          <w:rStyle w:val="StyleBoldUnderline"/>
        </w:rPr>
        <w:t xml:space="preserve">However, </w:t>
      </w:r>
      <w:r w:rsidRPr="00EC5ABD">
        <w:rPr>
          <w:rStyle w:val="StyleBoldUnderline"/>
          <w:highlight w:val="cyan"/>
        </w:rPr>
        <w:t>the close interrelationship holds also when viewed from the other side</w:t>
      </w:r>
      <w:r w:rsidRPr="0062389C">
        <w:rPr>
          <w:rStyle w:val="StyleBoldUnderline"/>
        </w:rPr>
        <w:t xml:space="preserve">. For </w:t>
      </w:r>
      <w:r w:rsidRPr="00EC5ABD">
        <w:rPr>
          <w:rStyle w:val="StyleBoldUnderline"/>
          <w:highlight w:val="cyan"/>
        </w:rPr>
        <w:t xml:space="preserve">the modern state itself is quite inconceivable without capital as its </w:t>
      </w:r>
      <w:r w:rsidRPr="00EC5ABD">
        <w:rPr>
          <w:rStyle w:val="StyleBoldUnderline"/>
        </w:rPr>
        <w:t xml:space="preserve">social metabolic </w:t>
      </w:r>
      <w:r w:rsidRPr="00EC5ABD">
        <w:rPr>
          <w:rStyle w:val="StyleBoldUnderline"/>
          <w:highlight w:val="cyan"/>
        </w:rPr>
        <w:t>foundation</w:t>
      </w:r>
      <w:r w:rsidRPr="0062389C">
        <w:rPr>
          <w:rStyle w:val="StyleBoldUnderline"/>
        </w:rPr>
        <w:t xml:space="preserve">. </w:t>
      </w:r>
      <w:r w:rsidRPr="00EC5ABD">
        <w:rPr>
          <w:rStyle w:val="StyleBoldUnderline"/>
          <w:highlight w:val="cyan"/>
        </w:rPr>
        <w:t xml:space="preserve">This makes the material reproductive structures of the capital system the necessary condition </w:t>
      </w:r>
      <w:r w:rsidRPr="00EC5ABD">
        <w:rPr>
          <w:rStyle w:val="StyleBoldUnderline"/>
        </w:rPr>
        <w:t xml:space="preserve">not only for the original constitution but also </w:t>
      </w:r>
      <w:r w:rsidRPr="00EC5ABD">
        <w:rPr>
          <w:rStyle w:val="StyleBoldUnderline"/>
          <w:highlight w:val="cyan"/>
        </w:rPr>
        <w:t xml:space="preserve">for the </w:t>
      </w:r>
      <w:r w:rsidRPr="00EC5ABD">
        <w:rPr>
          <w:rStyle w:val="StyleBoldUnderline"/>
        </w:rPr>
        <w:t xml:space="preserve">continued </w:t>
      </w:r>
      <w:r w:rsidRPr="00EC5ABD">
        <w:rPr>
          <w:rStyle w:val="StyleBoldUnderline"/>
          <w:highlight w:val="cyan"/>
        </w:rPr>
        <w:t>survival</w:t>
      </w:r>
      <w:r w:rsidRPr="00EC5ABD">
        <w:rPr>
          <w:sz w:val="16"/>
          <w:highlight w:val="cyan"/>
        </w:rPr>
        <w:t xml:space="preserve"> </w:t>
      </w:r>
      <w:r w:rsidRPr="00EC5ABD">
        <w:rPr>
          <w:sz w:val="16"/>
        </w:rPr>
        <w:t xml:space="preserve">(and appropriate historical transformations) </w:t>
      </w:r>
      <w:r w:rsidRPr="00EC5ABD">
        <w:rPr>
          <w:rStyle w:val="StyleBoldUnderline"/>
          <w:highlight w:val="cyan"/>
        </w:rPr>
        <w:t xml:space="preserve">of the modern state in all </w:t>
      </w:r>
      <w:r w:rsidRPr="00EC5ABD">
        <w:rPr>
          <w:rStyle w:val="StyleBoldUnderline"/>
        </w:rPr>
        <w:t xml:space="preserve">its </w:t>
      </w:r>
      <w:r w:rsidRPr="00EC5ABD">
        <w:rPr>
          <w:rStyle w:val="StyleBoldUnderline"/>
          <w:highlight w:val="cyan"/>
        </w:rPr>
        <w:t>dimensions</w:t>
      </w:r>
      <w:r w:rsidRPr="00EC5ABD">
        <w:rPr>
          <w:sz w:val="16"/>
        </w:rPr>
        <w:t xml:space="preserve">. These reproductive structures extend their Impact over everything, from the strictly material/repressive instruments cid juridical institutions of the state all the way to the most mediated ideological and political theorizations of its raison d’être and claimed legitimacy. It is on account of this reciprocal determination that we must speak of a close match between the social metabolic </w:t>
      </w:r>
      <w:proofErr w:type="gramStart"/>
      <w:r w:rsidRPr="00EC5ABD">
        <w:rPr>
          <w:sz w:val="16"/>
        </w:rPr>
        <w:t>ground</w:t>
      </w:r>
      <w:proofErr w:type="gramEnd"/>
      <w:r w:rsidRPr="00EC5ABD">
        <w:rPr>
          <w:sz w:val="16"/>
        </w:rPr>
        <w:t xml:space="preserve"> of the capital system on the one hand, and the modern state as the totalizing political command structure of the established productive and reproductive order on the other. For socialists this is a most uncomfortable and challenging reciprocity. It puts into relief the sobering fact that </w:t>
      </w:r>
      <w:r w:rsidRPr="00EC5ABD">
        <w:rPr>
          <w:rStyle w:val="StyleBoldUnderline"/>
          <w:highlight w:val="cyan"/>
        </w:rPr>
        <w:t xml:space="preserve">any intervention </w:t>
      </w:r>
      <w:r w:rsidRPr="0062389C">
        <w:rPr>
          <w:rStyle w:val="StyleBoldUnderline"/>
        </w:rPr>
        <w:t xml:space="preserve">in the </w:t>
      </w:r>
      <w:r w:rsidRPr="00EC5ABD">
        <w:rPr>
          <w:rStyle w:val="StyleBoldUnderline"/>
        </w:rPr>
        <w:t xml:space="preserve">political domain — even when it envisages the radical overthrow of the capitalist state — </w:t>
      </w:r>
      <w:r w:rsidRPr="00EC5ABD">
        <w:rPr>
          <w:rStyle w:val="StyleBoldUnderline"/>
          <w:highlight w:val="cyan"/>
        </w:rPr>
        <w:t>can have only a very limited impact in the realization of the socialist project.</w:t>
      </w:r>
      <w:r w:rsidRPr="0062389C">
        <w:rPr>
          <w:rStyle w:val="StyleBoldUnderline"/>
        </w:rPr>
        <w:t xml:space="preserve"> And the other way round, the corollary of the same sobering fact is that, precisely because </w:t>
      </w:r>
      <w:r w:rsidRPr="00EC5ABD">
        <w:rPr>
          <w:rStyle w:val="StyleBoldUnderline"/>
          <w:highlight w:val="cyan"/>
        </w:rPr>
        <w:t>socialists have to confront the power of capital’s self-sustaining reciprocity under its fundamental dimensions, it should be never forgotten or ignored</w:t>
      </w:r>
      <w:r w:rsidRPr="00EC5ABD">
        <w:rPr>
          <w:sz w:val="16"/>
          <w:highlight w:val="cyan"/>
        </w:rPr>
        <w:t xml:space="preserve"> -</w:t>
      </w:r>
      <w:r w:rsidRPr="00EC5ABD">
        <w:rPr>
          <w:sz w:val="16"/>
        </w:rPr>
        <w:t xml:space="preserve"> although the tragedy of seventy years (if Soviet experience is that it had been willfully ignored — that there can be no chance of overcoming the power of capital </w:t>
      </w:r>
      <w:r w:rsidRPr="00EC5ABD">
        <w:rPr>
          <w:rStyle w:val="StyleBoldUnderline"/>
          <w:highlight w:val="cyan"/>
        </w:rPr>
        <w:t>without remaining faithful to the Marxian concern with the ‘withering away’ of the state</w:t>
      </w:r>
      <w:r w:rsidRPr="00EC5ABD">
        <w:rPr>
          <w:sz w:val="16"/>
          <w:highlight w:val="cyan"/>
        </w:rPr>
        <w:t>.</w:t>
      </w:r>
    </w:p>
    <w:p w14:paraId="48EB1F28" w14:textId="77777777" w:rsidR="00AF61ED" w:rsidRDefault="00AF61ED" w:rsidP="00AF61ED"/>
    <w:p w14:paraId="7F17154C" w14:textId="77777777" w:rsidR="00AF61ED" w:rsidRPr="0062389C" w:rsidRDefault="00AF61ED" w:rsidP="00AF61ED"/>
    <w:p w14:paraId="339907A9" w14:textId="77777777" w:rsidR="00AF61ED" w:rsidRPr="0062389C" w:rsidRDefault="00AF61ED" w:rsidP="00AF61ED">
      <w:pPr>
        <w:pStyle w:val="Heading4"/>
      </w:pPr>
      <w:r w:rsidRPr="0062389C">
        <w:t xml:space="preserve">NEXT, THE DETERMINISM OF CAPITAL IS RESPONSIBLE FOR THE INSTRUMENTALIZATION OF ALL LIFE—THIS LOGIC MOBILIZES AND ALLOWS FOR THE 1AC’S SCENARIOS IN THE FIRST PLACE </w:t>
      </w:r>
    </w:p>
    <w:p w14:paraId="10C7AC66" w14:textId="77777777" w:rsidR="00AF61ED" w:rsidRPr="0062389C" w:rsidRDefault="00AF61ED" w:rsidP="00AF61ED"/>
    <w:p w14:paraId="572D7BE7" w14:textId="77777777" w:rsidR="00AF61ED" w:rsidRPr="0062389C" w:rsidRDefault="00AF61ED" w:rsidP="00AF61ED">
      <w:r w:rsidRPr="0062389C">
        <w:rPr>
          <w:rStyle w:val="StyleStyleBold12pt"/>
        </w:rPr>
        <w:t xml:space="preserve">DYER-WITHERFORD </w:t>
      </w:r>
      <w:r w:rsidRPr="0062389C">
        <w:t xml:space="preserve">(professor of Library and Info. Sciences at the U of Western Ontario) </w:t>
      </w:r>
      <w:r w:rsidRPr="0062389C">
        <w:rPr>
          <w:rStyle w:val="StyleStyleBold12pt"/>
        </w:rPr>
        <w:t>1999</w:t>
      </w:r>
      <w:r w:rsidRPr="0062389C">
        <w:t xml:space="preserve"> </w:t>
      </w:r>
      <w:r w:rsidRPr="0062389C">
        <w:br/>
        <w:t>[Nick. Cyber Marx: Cycles and Circuits of Struggle in High Technology Capitalism.]</w:t>
      </w:r>
    </w:p>
    <w:p w14:paraId="06F72543" w14:textId="77777777" w:rsidR="00AF61ED" w:rsidRPr="006A58F0" w:rsidRDefault="00AF61ED" w:rsidP="00AF61ED">
      <w:pPr>
        <w:rPr>
          <w:sz w:val="16"/>
        </w:rPr>
      </w:pPr>
      <w:r w:rsidRPr="00EB01D5">
        <w:rPr>
          <w:rStyle w:val="StyleBoldUnderline"/>
          <w:highlight w:val="cyan"/>
        </w:rPr>
        <w:t>For capitalism</w:t>
      </w:r>
      <w:r w:rsidRPr="0062389C">
        <w:rPr>
          <w:rStyle w:val="StyleBoldUnderline"/>
        </w:rPr>
        <w:t xml:space="preserve">, the use of </w:t>
      </w:r>
      <w:r w:rsidRPr="00EB01D5">
        <w:rPr>
          <w:rStyle w:val="StyleBoldUnderline"/>
        </w:rPr>
        <w:t xml:space="preserve">machines as organs </w:t>
      </w:r>
      <w:r w:rsidRPr="0062389C">
        <w:rPr>
          <w:rStyle w:val="StyleBoldUnderline"/>
        </w:rPr>
        <w:t>of “</w:t>
      </w:r>
      <w:r w:rsidRPr="00EB01D5">
        <w:rPr>
          <w:rStyle w:val="StyleBoldUnderline"/>
          <w:highlight w:val="cyan"/>
        </w:rPr>
        <w:t>will over nature” is an imperative</w:t>
      </w:r>
      <w:r w:rsidRPr="0062389C">
        <w:rPr>
          <w:rStyle w:val="StyleBoldUnderline"/>
        </w:rPr>
        <w:t>.</w:t>
      </w:r>
      <w:r w:rsidRPr="006A58F0">
        <w:rPr>
          <w:sz w:val="16"/>
        </w:rPr>
        <w:t xml:space="preserve"> The great insight of the Frankfurt School—an insight subsequently improved and amplified by feminists and ecologists—was that </w:t>
      </w:r>
      <w:r w:rsidRPr="00EB01D5">
        <w:rPr>
          <w:rStyle w:val="StyleBoldUnderline"/>
          <w:highlight w:val="cyan"/>
        </w:rPr>
        <w:t xml:space="preserve">capital’s dual project of dominating both humanity and nature </w:t>
      </w:r>
      <w:r w:rsidRPr="0062389C">
        <w:rPr>
          <w:rStyle w:val="StyleBoldUnderline"/>
        </w:rPr>
        <w:t xml:space="preserve">was </w:t>
      </w:r>
      <w:r w:rsidRPr="00EB01D5">
        <w:rPr>
          <w:rStyle w:val="StyleBoldUnderline"/>
          <w:highlight w:val="cyan"/>
        </w:rPr>
        <w:t xml:space="preserve">intimately tied to the cultivation of “instrumental reason” that </w:t>
      </w:r>
      <w:r w:rsidRPr="00EB01D5">
        <w:rPr>
          <w:rStyle w:val="StyleBoldUnderline"/>
        </w:rPr>
        <w:t xml:space="preserve">systematically </w:t>
      </w:r>
      <w:r w:rsidRPr="00EB01D5">
        <w:rPr>
          <w:rStyle w:val="StyleBoldUnderline"/>
          <w:highlight w:val="cyan"/>
        </w:rPr>
        <w:t>objectifies</w:t>
      </w:r>
      <w:r w:rsidRPr="00EB01D5">
        <w:rPr>
          <w:rStyle w:val="StyleBoldUnderline"/>
        </w:rPr>
        <w:t xml:space="preserve">, reduces, quantifies and fragments </w:t>
      </w:r>
      <w:r w:rsidRPr="00EB01D5">
        <w:rPr>
          <w:rStyle w:val="StyleBoldUnderline"/>
          <w:highlight w:val="cyan"/>
        </w:rPr>
        <w:t xml:space="preserve">the world for </w:t>
      </w:r>
      <w:r w:rsidRPr="00EB01D5">
        <w:rPr>
          <w:rStyle w:val="StyleBoldUnderline"/>
        </w:rPr>
        <w:t xml:space="preserve">the purposes of </w:t>
      </w:r>
      <w:r w:rsidRPr="00EB01D5">
        <w:rPr>
          <w:rStyle w:val="StyleBoldUnderline"/>
          <w:highlight w:val="cyan"/>
        </w:rPr>
        <w:t>technological control.</w:t>
      </w:r>
      <w:r w:rsidRPr="00EB01D5">
        <w:rPr>
          <w:sz w:val="16"/>
          <w:highlight w:val="cyan"/>
        </w:rPr>
        <w:t xml:space="preserve"> </w:t>
      </w:r>
      <w:r w:rsidRPr="006A58F0">
        <w:rPr>
          <w:sz w:val="16"/>
        </w:rPr>
        <w:t>Business’s systemic need to cheapen labor, cut the costs of raw materials, and expand consumer markets gives it an inherent bias toward the piling-up of technological power</w:t>
      </w:r>
      <w:r w:rsidRPr="00EB01D5">
        <w:rPr>
          <w:sz w:val="16"/>
          <w:highlight w:val="cyan"/>
        </w:rPr>
        <w:t xml:space="preserve">. </w:t>
      </w:r>
      <w:r w:rsidRPr="00EB01D5">
        <w:rPr>
          <w:rStyle w:val="StyleBoldUnderline"/>
          <w:highlight w:val="cyan"/>
        </w:rPr>
        <w:t xml:space="preserve">This priority—enshrined in phrases such as </w:t>
      </w:r>
      <w:r w:rsidRPr="00EB01D5">
        <w:rPr>
          <w:rStyle w:val="StyleBoldUnderline"/>
        </w:rPr>
        <w:t xml:space="preserve">“progress,” “efficiency,” “productivity,” “modernization,” and </w:t>
      </w:r>
      <w:r w:rsidRPr="00EB01D5">
        <w:rPr>
          <w:rStyle w:val="StyleBoldUnderline"/>
          <w:highlight w:val="cyan"/>
        </w:rPr>
        <w:t xml:space="preserve">“growth”—assumes an automatism </w:t>
      </w:r>
      <w:r w:rsidRPr="0062389C">
        <w:rPr>
          <w:rStyle w:val="StyleBoldUnderline"/>
        </w:rPr>
        <w:t xml:space="preserve">that is </w:t>
      </w:r>
      <w:r w:rsidRPr="00EB01D5">
        <w:rPr>
          <w:rStyle w:val="StyleBoldUnderline"/>
          <w:highlight w:val="cyan"/>
        </w:rPr>
        <w:t xml:space="preserve">used to override any objection </w:t>
      </w:r>
      <w:r w:rsidRPr="00EB01D5">
        <w:rPr>
          <w:rStyle w:val="StyleBoldUnderline"/>
        </w:rPr>
        <w:t xml:space="preserve">or alternative, </w:t>
      </w:r>
      <w:r w:rsidRPr="00EB01D5">
        <w:rPr>
          <w:rStyle w:val="StyleBoldUnderline"/>
          <w:highlight w:val="cyan"/>
        </w:rPr>
        <w:t xml:space="preserve">regardless of the </w:t>
      </w:r>
      <w:r w:rsidRPr="00EB01D5">
        <w:rPr>
          <w:rStyle w:val="StyleBoldUnderline"/>
        </w:rPr>
        <w:t xml:space="preserve">environmental and social </w:t>
      </w:r>
      <w:r w:rsidRPr="00EB01D5">
        <w:rPr>
          <w:rStyle w:val="StyleBoldUnderline"/>
          <w:highlight w:val="cyan"/>
        </w:rPr>
        <w:t>consequences</w:t>
      </w:r>
      <w:r w:rsidRPr="00EB01D5">
        <w:rPr>
          <w:rStyle w:val="StyleBoldUnderline"/>
        </w:rPr>
        <w:t>.</w:t>
      </w:r>
      <w:r w:rsidRPr="0062389C">
        <w:rPr>
          <w:rStyle w:val="StyleBoldUnderline"/>
        </w:rPr>
        <w:t xml:space="preserve"> </w:t>
      </w:r>
      <w:r w:rsidRPr="00CC7292">
        <w:rPr>
          <w:rStyle w:val="StyleBoldUnderline"/>
        </w:rPr>
        <w:t>Today</w:t>
      </w:r>
      <w:r w:rsidRPr="0062389C">
        <w:rPr>
          <w:rStyle w:val="StyleBoldUnderline"/>
        </w:rPr>
        <w:t xml:space="preserve">, </w:t>
      </w:r>
      <w:r w:rsidRPr="00EB01D5">
        <w:rPr>
          <w:rStyle w:val="StyleBoldUnderline"/>
          <w:highlight w:val="cyan"/>
        </w:rPr>
        <w:t>we witness global vistas of toxification, deforestation, desertification, dying oceans, disappearing ozone layers</w:t>
      </w:r>
      <w:r w:rsidRPr="0062389C">
        <w:rPr>
          <w:rStyle w:val="StyleBoldUnderline"/>
        </w:rPr>
        <w:t xml:space="preserve">, and disintegrating immune systems, </w:t>
      </w:r>
      <w:r w:rsidRPr="00EB01D5">
        <w:rPr>
          <w:rStyle w:val="StyleBoldUnderline"/>
          <w:highlight w:val="cyan"/>
        </w:rPr>
        <w:t xml:space="preserve">all interacting in ways that </w:t>
      </w:r>
      <w:r w:rsidRPr="00EB01D5">
        <w:rPr>
          <w:rStyle w:val="StyleBoldUnderline"/>
        </w:rPr>
        <w:t xml:space="preserve">perhaps </w:t>
      </w:r>
      <w:r w:rsidRPr="00EB01D5">
        <w:rPr>
          <w:rStyle w:val="StyleBoldUnderline"/>
          <w:highlight w:val="cyan"/>
        </w:rPr>
        <w:t>threaten the very existence of humanity and are undeniably inflicting social collapse</w:t>
      </w:r>
      <w:r w:rsidRPr="0062389C">
        <w:rPr>
          <w:rStyle w:val="StyleBoldUnderline"/>
        </w:rPr>
        <w:t xml:space="preserve">, disease, and </w:t>
      </w:r>
      <w:r w:rsidRPr="00EB01D5">
        <w:rPr>
          <w:rStyle w:val="StyleBoldUnderline"/>
        </w:rPr>
        <w:t xml:space="preserve">immiseration </w:t>
      </w:r>
      <w:r w:rsidRPr="00EB01D5">
        <w:rPr>
          <w:rStyle w:val="StyleBoldUnderline"/>
          <w:highlight w:val="cyan"/>
        </w:rPr>
        <w:t>across the planet.</w:t>
      </w:r>
      <w:r w:rsidRPr="006A58F0">
        <w:rPr>
          <w:sz w:val="16"/>
        </w:rPr>
        <w:t xml:space="preserve"> The degree to which this project of mastery has backfired is all too obvious.</w:t>
      </w:r>
    </w:p>
    <w:p w14:paraId="525D34BC" w14:textId="77777777" w:rsidR="00AF61ED" w:rsidRDefault="00AF61ED" w:rsidP="00AF61ED"/>
    <w:p w14:paraId="5CBCEF61" w14:textId="77777777" w:rsidR="00AF61ED" w:rsidRPr="0062389C" w:rsidRDefault="00AF61ED" w:rsidP="00AF61ED">
      <w:pPr>
        <w:pStyle w:val="Heading4"/>
      </w:pPr>
      <w:r w:rsidRPr="0062389C">
        <w:t>Vote Negative to validate and adopt the method of structural/historical criticism that is the 1NC.</w:t>
      </w:r>
    </w:p>
    <w:p w14:paraId="57384955" w14:textId="77777777" w:rsidR="00AF61ED" w:rsidRPr="0062389C" w:rsidRDefault="00AF61ED" w:rsidP="00AF61ED">
      <w:pPr>
        <w:pStyle w:val="Heading4"/>
      </w:pPr>
      <w:r w:rsidRPr="0062389C">
        <w:t xml:space="preserve">METHOD IS THE FOREMOST POLITICAL QUESTION BECAUSE ONE MUST UNDERSTAND EXISTING SOCIAL TOTALITY BEFORE ONE CAN </w:t>
      </w:r>
      <w:r>
        <w:t>HOW TO ACT</w:t>
      </w:r>
      <w:r w:rsidRPr="0062389C">
        <w:t>—GROUNDING THE SITES OF POLITICAL CONTESTATION OUTSIDE OF LABOR MERELY SERVE TO HUMANIZE CAPITAL AND PREVENT A TRANSITION BEYOND OPPRESSION</w:t>
      </w:r>
    </w:p>
    <w:p w14:paraId="25622DB4" w14:textId="77777777" w:rsidR="00AF61ED" w:rsidRPr="0062389C" w:rsidRDefault="00AF61ED" w:rsidP="00AF61ED">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14:paraId="4280147A" w14:textId="77777777" w:rsidR="00AF61ED" w:rsidRPr="0062389C" w:rsidRDefault="00AF61ED" w:rsidP="00AF61ED">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//wyo-tjc]</w:t>
      </w:r>
    </w:p>
    <w:p w14:paraId="469E6E1A" w14:textId="77777777" w:rsidR="00AF61ED" w:rsidRDefault="00AF61ED" w:rsidP="00AF61ED">
      <w:pPr>
        <w:rPr>
          <w:sz w:val="16"/>
        </w:rPr>
      </w:pPr>
      <w:r w:rsidRPr="00EC5ABD">
        <w:rPr>
          <w:rStyle w:val="StyleBoldUnderline"/>
          <w:highlight w:val="cyan"/>
        </w:rPr>
        <w:t xml:space="preserve">Any effective political theory will have to </w:t>
      </w:r>
      <w:r w:rsidRPr="00C822D9">
        <w:rPr>
          <w:rStyle w:val="StyleBoldUnderline"/>
        </w:rPr>
        <w:t xml:space="preserve">do </w:t>
      </w:r>
      <w:r w:rsidRPr="0062389C">
        <w:rPr>
          <w:rStyle w:val="StyleBoldUnderline"/>
        </w:rPr>
        <w:t xml:space="preserve">at least </w:t>
      </w:r>
      <w:r w:rsidRPr="00C822D9">
        <w:rPr>
          <w:rStyle w:val="StyleBoldUnderline"/>
        </w:rPr>
        <w:t>two things</w:t>
      </w:r>
      <w:r w:rsidRPr="0062389C">
        <w:rPr>
          <w:rStyle w:val="StyleBoldUnderline"/>
        </w:rPr>
        <w:t xml:space="preserve">: it will have to </w:t>
      </w:r>
      <w:r w:rsidRPr="00EC5ABD">
        <w:rPr>
          <w:rStyle w:val="StyleBoldUnderline"/>
          <w:highlight w:val="cyan"/>
        </w:rPr>
        <w:t xml:space="preserve">offer </w:t>
      </w:r>
      <w:r w:rsidRPr="00EC5ABD">
        <w:rPr>
          <w:rStyle w:val="StyleBoldUnderline"/>
        </w:rPr>
        <w:t xml:space="preserve">an integrated </w:t>
      </w:r>
      <w:r w:rsidRPr="00EC5ABD">
        <w:rPr>
          <w:rStyle w:val="StyleBoldUnderline"/>
          <w:highlight w:val="cyan"/>
        </w:rPr>
        <w:t>understanding of social practices and</w:t>
      </w:r>
      <w:r w:rsidRPr="0062389C">
        <w:rPr>
          <w:rStyle w:val="StyleBoldUnderline"/>
        </w:rPr>
        <w:t xml:space="preserve">, based on such an interrelated knowledge, </w:t>
      </w:r>
      <w:r w:rsidRPr="00EC5ABD">
        <w:rPr>
          <w:rStyle w:val="StyleBoldUnderline"/>
        </w:rPr>
        <w:t xml:space="preserve">offer a guideline for </w:t>
      </w:r>
      <w:r w:rsidRPr="00EC5ABD">
        <w:rPr>
          <w:rStyle w:val="StyleBoldUnderline"/>
          <w:highlight w:val="cyan"/>
        </w:rPr>
        <w:t>praxis</w:t>
      </w:r>
      <w:r w:rsidRPr="00646833">
        <w:rPr>
          <w:sz w:val="16"/>
        </w:rPr>
        <w:t xml:space="preserve">. My main argument here is that among all contesting social theories now, </w:t>
      </w:r>
      <w:r w:rsidRPr="00C822D9">
        <w:rPr>
          <w:rStyle w:val="StyleBoldUnderline"/>
        </w:rPr>
        <w:t xml:space="preserve">only </w:t>
      </w:r>
      <w:r w:rsidRPr="00EC5ABD">
        <w:rPr>
          <w:rStyle w:val="StyleBoldUnderline"/>
          <w:highlight w:val="cyan"/>
        </w:rPr>
        <w:t xml:space="preserve">Orthodox Marxism has been able to produce </w:t>
      </w:r>
      <w:r w:rsidRPr="00C822D9">
        <w:rPr>
          <w:rStyle w:val="StyleBoldUnderline"/>
        </w:rPr>
        <w:t xml:space="preserve">an </w:t>
      </w:r>
      <w:r w:rsidRPr="00EC5ABD">
        <w:rPr>
          <w:rStyle w:val="StyleBoldUnderline"/>
        </w:rPr>
        <w:t xml:space="preserve">integrated </w:t>
      </w:r>
      <w:r w:rsidRPr="00EC5ABD">
        <w:rPr>
          <w:rStyle w:val="StyleBoldUnderline"/>
          <w:highlight w:val="cyan"/>
        </w:rPr>
        <w:t xml:space="preserve">knowledge </w:t>
      </w:r>
      <w:r w:rsidRPr="00EC5ABD">
        <w:rPr>
          <w:rStyle w:val="StyleBoldUnderline"/>
        </w:rPr>
        <w:t xml:space="preserve">of </w:t>
      </w:r>
      <w:r w:rsidRPr="0062389C">
        <w:rPr>
          <w:rStyle w:val="StyleBoldUnderline"/>
        </w:rPr>
        <w:t xml:space="preserve">the </w:t>
      </w:r>
      <w:r w:rsidRPr="00EC5ABD">
        <w:rPr>
          <w:rStyle w:val="StyleBoldUnderline"/>
        </w:rPr>
        <w:t xml:space="preserve">existing social totality </w:t>
      </w:r>
      <w:r w:rsidRPr="00EC5ABD">
        <w:rPr>
          <w:rStyle w:val="StyleBoldUnderline"/>
          <w:highlight w:val="cyan"/>
        </w:rPr>
        <w:t xml:space="preserve">and </w:t>
      </w:r>
      <w:r w:rsidRPr="00EC5ABD">
        <w:rPr>
          <w:rStyle w:val="StyleBoldUnderline"/>
        </w:rPr>
        <w:t xml:space="preserve">provide </w:t>
      </w:r>
      <w:r w:rsidRPr="00C822D9">
        <w:rPr>
          <w:rStyle w:val="StyleBoldUnderline"/>
        </w:rPr>
        <w:t xml:space="preserve">lines of </w:t>
      </w:r>
      <w:r w:rsidRPr="00EC5ABD">
        <w:rPr>
          <w:rStyle w:val="StyleBoldUnderline"/>
          <w:highlight w:val="cyan"/>
        </w:rPr>
        <w:t xml:space="preserve">praxis </w:t>
      </w:r>
      <w:r w:rsidRPr="00C822D9">
        <w:rPr>
          <w:rStyle w:val="StyleBoldUnderline"/>
        </w:rPr>
        <w:t>that will lead to building a society free from necessity</w:t>
      </w:r>
      <w:r w:rsidRPr="00646833">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EC5ABD">
        <w:rPr>
          <w:rStyle w:val="StyleBoldUnderline"/>
          <w:highlight w:val="cyan"/>
        </w:rPr>
        <w:t>to know contemporary society</w:t>
      </w:r>
      <w:r w:rsidRPr="0062389C">
        <w:rPr>
          <w:rStyle w:val="StyleBoldUnderline"/>
        </w:rPr>
        <w:t>—</w:t>
      </w:r>
      <w:r w:rsidRPr="00EC5ABD">
        <w:rPr>
          <w:rStyle w:val="StyleBoldUnderline"/>
        </w:rPr>
        <w:t>and to be able to act on such knowledge</w:t>
      </w:r>
      <w:r w:rsidRPr="0062389C">
        <w:rPr>
          <w:rStyle w:val="StyleBoldUnderline"/>
        </w:rPr>
        <w:t>—</w:t>
      </w:r>
      <w:r w:rsidRPr="00EC5ABD">
        <w:rPr>
          <w:rStyle w:val="StyleBoldUnderline"/>
          <w:highlight w:val="cyan"/>
        </w:rPr>
        <w:t xml:space="preserve">one has to first </w:t>
      </w:r>
      <w:r w:rsidRPr="0062389C">
        <w:rPr>
          <w:rStyle w:val="StyleBoldUnderline"/>
        </w:rPr>
        <w:t xml:space="preserve">of all </w:t>
      </w:r>
      <w:r w:rsidRPr="00EC5ABD">
        <w:rPr>
          <w:rStyle w:val="StyleBoldUnderline"/>
          <w:highlight w:val="cyan"/>
        </w:rPr>
        <w:t>know what makes the existing social totality</w:t>
      </w:r>
      <w:r w:rsidRPr="00EC5ABD">
        <w:rPr>
          <w:sz w:val="16"/>
          <w:highlight w:val="cyan"/>
        </w:rPr>
        <w:t xml:space="preserve">. </w:t>
      </w:r>
      <w:r w:rsidRPr="00646833">
        <w:rPr>
          <w:sz w:val="16"/>
        </w:rPr>
        <w:t xml:space="preserve">I will argue that </w:t>
      </w:r>
      <w:r w:rsidRPr="0062389C">
        <w:rPr>
          <w:rStyle w:val="StyleBoldUnderline"/>
        </w:rPr>
        <w:t xml:space="preserve">the </w:t>
      </w:r>
      <w:r w:rsidRPr="00EC5ABD">
        <w:rPr>
          <w:rStyle w:val="StyleBoldUnderline"/>
          <w:highlight w:val="cyan"/>
        </w:rPr>
        <w:t>dominant social totality is based on inequality</w:t>
      </w:r>
      <w:r w:rsidRPr="0062389C">
        <w:rPr>
          <w:rStyle w:val="StyleBoldUnderline"/>
        </w:rPr>
        <w:t>—</w:t>
      </w:r>
      <w:r w:rsidRPr="00EC5ABD">
        <w:rPr>
          <w:rStyle w:val="StyleBoldUnderline"/>
          <w:highlight w:val="cyan"/>
        </w:rPr>
        <w:t xml:space="preserve">not just </w:t>
      </w:r>
      <w:r w:rsidRPr="00C822D9">
        <w:rPr>
          <w:rStyle w:val="StyleBoldUnderline"/>
        </w:rPr>
        <w:t xml:space="preserve">inequality of </w:t>
      </w:r>
      <w:r w:rsidRPr="00EC5ABD">
        <w:rPr>
          <w:rStyle w:val="StyleBoldUnderline"/>
          <w:highlight w:val="cyan"/>
        </w:rPr>
        <w:t>power but inequality of economic access</w:t>
      </w:r>
      <w:r w:rsidRPr="00EC5ABD">
        <w:rPr>
          <w:sz w:val="16"/>
          <w:highlight w:val="cyan"/>
        </w:rPr>
        <w:t xml:space="preserve"> </w:t>
      </w:r>
      <w:r w:rsidRPr="00646833">
        <w:rPr>
          <w:sz w:val="16"/>
        </w:rPr>
        <w:t xml:space="preserve">(which then determines access to health care, education, housing, diet, transportation, . . </w:t>
      </w:r>
      <w:proofErr w:type="gramStart"/>
      <w:r w:rsidRPr="00646833">
        <w:rPr>
          <w:sz w:val="16"/>
        </w:rPr>
        <w:t>. )</w:t>
      </w:r>
      <w:proofErr w:type="gramEnd"/>
      <w:r w:rsidRPr="00646833">
        <w:rPr>
          <w:sz w:val="16"/>
        </w:rPr>
        <w:t xml:space="preserve">. </w:t>
      </w:r>
      <w:r w:rsidRPr="0062389C">
        <w:rPr>
          <w:rStyle w:val="StyleBoldUnderline"/>
        </w:rPr>
        <w:t xml:space="preserve">This </w:t>
      </w:r>
      <w:r w:rsidRPr="00EC5ABD">
        <w:rPr>
          <w:rStyle w:val="StyleBoldUnderline"/>
          <w:highlight w:val="cyan"/>
        </w:rPr>
        <w:t xml:space="preserve">systematic inequality cannot be explained by gender, race, sexuality, disability, ethnicity, or nationality. These are all secondary contradictions </w:t>
      </w:r>
      <w:r w:rsidRPr="00C822D9">
        <w:rPr>
          <w:rStyle w:val="StyleBoldUnderline"/>
        </w:rPr>
        <w:t xml:space="preserve">and are all </w:t>
      </w:r>
      <w:r w:rsidRPr="00EC5ABD">
        <w:rPr>
          <w:rStyle w:val="StyleBoldUnderline"/>
        </w:rPr>
        <w:t xml:space="preserve">determined </w:t>
      </w:r>
      <w:r w:rsidRPr="00EC5ABD">
        <w:rPr>
          <w:rStyle w:val="StyleBoldUnderline"/>
          <w:highlight w:val="cyan"/>
        </w:rPr>
        <w:t xml:space="preserve">by </w:t>
      </w:r>
      <w:r w:rsidRPr="0062389C">
        <w:rPr>
          <w:rStyle w:val="StyleBoldUnderline"/>
        </w:rPr>
        <w:t xml:space="preserve">the </w:t>
      </w:r>
      <w:r w:rsidRPr="00EC5ABD">
        <w:rPr>
          <w:rStyle w:val="StyleBoldUnderline"/>
          <w:highlight w:val="cyan"/>
        </w:rPr>
        <w:t xml:space="preserve">fundamental contradiction of </w:t>
      </w:r>
      <w:proofErr w:type="gramStart"/>
      <w:r w:rsidRPr="00EC5ABD">
        <w:rPr>
          <w:rStyle w:val="StyleBoldUnderline"/>
          <w:highlight w:val="cyan"/>
        </w:rPr>
        <w:t>capitalism</w:t>
      </w:r>
      <w:r w:rsidRPr="00EC5ABD">
        <w:rPr>
          <w:sz w:val="16"/>
          <w:highlight w:val="cyan"/>
        </w:rPr>
        <w:t xml:space="preserve"> </w:t>
      </w:r>
      <w:r w:rsidRPr="00646833">
        <w:rPr>
          <w:sz w:val="16"/>
        </w:rPr>
        <w:t>which</w:t>
      </w:r>
      <w:proofErr w:type="gramEnd"/>
      <w:r w:rsidRPr="00646833">
        <w:rPr>
          <w:sz w:val="16"/>
        </w:rPr>
        <w:t xml:space="preserve"> is inscribed in the relation of capital and labor. All </w:t>
      </w:r>
      <w:r w:rsidRPr="00EC5ABD">
        <w:rPr>
          <w:rStyle w:val="StyleBoldUnderline"/>
        </w:rPr>
        <w:t>modes</w:t>
      </w:r>
      <w:r w:rsidRPr="00EC5ABD">
        <w:rPr>
          <w:sz w:val="16"/>
        </w:rPr>
        <w:t xml:space="preserve"> of Marxism </w:t>
      </w:r>
      <w:r w:rsidRPr="00EC5ABD">
        <w:rPr>
          <w:rStyle w:val="StyleBoldUnderline"/>
        </w:rPr>
        <w:t xml:space="preserve">now </w:t>
      </w:r>
      <w:r w:rsidRPr="00EC5ABD">
        <w:rPr>
          <w:rStyle w:val="StyleBoldUnderline"/>
          <w:highlight w:val="cyan"/>
        </w:rPr>
        <w:t xml:space="preserve">explain social inequalities </w:t>
      </w:r>
      <w:r w:rsidRPr="00EC5ABD">
        <w:rPr>
          <w:rStyle w:val="StyleBoldUnderline"/>
        </w:rPr>
        <w:t xml:space="preserve">primarily </w:t>
      </w:r>
      <w:r w:rsidRPr="00EC5ABD">
        <w:rPr>
          <w:rStyle w:val="StyleBoldUnderline"/>
          <w:highlight w:val="cyan"/>
        </w:rPr>
        <w:t xml:space="preserve">on </w:t>
      </w:r>
      <w:r w:rsidRPr="0062389C">
        <w:rPr>
          <w:rStyle w:val="StyleBoldUnderline"/>
        </w:rPr>
        <w:t xml:space="preserve">the </w:t>
      </w:r>
      <w:r w:rsidRPr="00C822D9">
        <w:rPr>
          <w:rStyle w:val="StyleBoldUnderline"/>
        </w:rPr>
        <w:t xml:space="preserve">basis of these </w:t>
      </w:r>
      <w:r w:rsidRPr="00EC5ABD">
        <w:rPr>
          <w:rStyle w:val="StyleBoldUnderline"/>
          <w:highlight w:val="cyan"/>
        </w:rPr>
        <w:t xml:space="preserve">secondary contradictions </w:t>
      </w:r>
      <w:r w:rsidRPr="00EC5ABD">
        <w:rPr>
          <w:rStyle w:val="StyleBoldUnderline"/>
        </w:rPr>
        <w:t>and in doing so</w:t>
      </w:r>
      <w:r w:rsidRPr="00EC5ABD">
        <w:rPr>
          <w:sz w:val="16"/>
        </w:rPr>
        <w:t xml:space="preserve">—and </w:t>
      </w:r>
      <w:r w:rsidRPr="00646833">
        <w:rPr>
          <w:sz w:val="16"/>
        </w:rPr>
        <w:t>this is my main argument—</w:t>
      </w:r>
      <w:r w:rsidRPr="00EC5ABD">
        <w:rPr>
          <w:rStyle w:val="StyleBoldUnderline"/>
          <w:highlight w:val="cyan"/>
        </w:rPr>
        <w:t>legitimate capitalism</w:t>
      </w:r>
      <w:r w:rsidRPr="00646833">
        <w:rPr>
          <w:sz w:val="16"/>
        </w:rPr>
        <w:t xml:space="preserve">. Why? </w:t>
      </w:r>
      <w:r w:rsidRPr="00EC5ABD">
        <w:rPr>
          <w:rStyle w:val="StyleBoldUnderline"/>
          <w:highlight w:val="cyan"/>
        </w:rPr>
        <w:t xml:space="preserve">Because </w:t>
      </w:r>
      <w:r w:rsidRPr="0062389C">
        <w:rPr>
          <w:rStyle w:val="StyleBoldUnderline"/>
        </w:rPr>
        <w:t xml:space="preserve">such </w:t>
      </w:r>
      <w:r w:rsidRPr="00EC5ABD">
        <w:rPr>
          <w:rStyle w:val="StyleBoldUnderline"/>
          <w:highlight w:val="cyan"/>
        </w:rPr>
        <w:t>arguments authorize capitalism without gender, race, discrimination and thus accept economic inequality as an integral part of human societies</w:t>
      </w:r>
      <w:r w:rsidRPr="0062389C">
        <w:rPr>
          <w:rStyle w:val="StyleBoldUnderline"/>
        </w:rPr>
        <w:t>. They accept a sunny capitalism—</w:t>
      </w:r>
      <w:proofErr w:type="gramStart"/>
      <w:r w:rsidRPr="0062389C">
        <w:rPr>
          <w:rStyle w:val="StyleBoldUnderline"/>
        </w:rPr>
        <w:t>a capitalism</w:t>
      </w:r>
      <w:proofErr w:type="gramEnd"/>
      <w:r w:rsidRPr="0062389C">
        <w:rPr>
          <w:rStyle w:val="StyleBoldUnderline"/>
        </w:rPr>
        <w:t xml:space="preserve"> beyond capitalism. </w:t>
      </w:r>
      <w:r w:rsidRPr="00EC5ABD">
        <w:rPr>
          <w:rStyle w:val="StyleBoldUnderline"/>
          <w:highlight w:val="cyan"/>
        </w:rPr>
        <w:t xml:space="preserve">Such a society, based on cultural equality but economic inequality, has always been the </w:t>
      </w:r>
      <w:r w:rsidRPr="00C822D9">
        <w:rPr>
          <w:rStyle w:val="StyleBoldUnderline"/>
        </w:rPr>
        <w:t xml:space="preserve">not-so-hidden </w:t>
      </w:r>
      <w:r w:rsidRPr="00EC5ABD">
        <w:rPr>
          <w:rStyle w:val="StyleBoldUnderline"/>
          <w:highlight w:val="cyan"/>
        </w:rPr>
        <w:t>agenda of the bourgeois left</w:t>
      </w:r>
      <w:r w:rsidRPr="0062389C">
        <w:rPr>
          <w:rStyle w:val="StyleBoldUnderline"/>
        </w:rPr>
        <w:t>—whether it has been called "new left," "postmarxism," or "radical democracy</w:t>
      </w:r>
      <w:r w:rsidRPr="00646833">
        <w:rPr>
          <w:sz w:val="16"/>
        </w:rPr>
        <w:t>." This is, by the way, the main reason for its popularity in the culture industry—from the academy (Jameson, Harvey, Haraway, Butler</w:t>
      </w:r>
      <w:proofErr w:type="gramStart"/>
      <w:r w:rsidRPr="00646833">
        <w:rPr>
          <w:sz w:val="16"/>
        </w:rPr>
        <w:t>,. . .</w:t>
      </w:r>
      <w:proofErr w:type="gramEnd"/>
      <w:r w:rsidRPr="00646833">
        <w:rPr>
          <w:sz w:val="16"/>
        </w:rPr>
        <w:t xml:space="preserve"> ) to daily politics (Michael Harrington, Ralph Nader, Jesse Jackson,. . . ) to. . . . </w:t>
      </w:r>
      <w:r w:rsidRPr="00C822D9">
        <w:rPr>
          <w:rStyle w:val="StyleBoldUnderline"/>
        </w:rPr>
        <w:t xml:space="preserve">For all, capitalism is here to stay </w:t>
      </w:r>
      <w:r w:rsidRPr="0062389C">
        <w:rPr>
          <w:rStyle w:val="StyleBoldUnderline"/>
        </w:rPr>
        <w:t xml:space="preserve">and </w:t>
      </w:r>
      <w:r w:rsidRPr="00EC5ABD">
        <w:rPr>
          <w:rStyle w:val="StyleBoldUnderline"/>
          <w:highlight w:val="cyan"/>
        </w:rPr>
        <w:t xml:space="preserve">the best that can be done is to make its </w:t>
      </w:r>
      <w:r w:rsidRPr="00C822D9">
        <w:rPr>
          <w:rStyle w:val="StyleBoldUnderline"/>
        </w:rPr>
        <w:t xml:space="preserve">cruelties </w:t>
      </w:r>
      <w:r w:rsidRPr="00EC5ABD">
        <w:rPr>
          <w:rStyle w:val="StyleBoldUnderline"/>
          <w:highlight w:val="cyan"/>
        </w:rPr>
        <w:t>more tolerable</w:t>
      </w:r>
      <w:r w:rsidRPr="0062389C">
        <w:rPr>
          <w:rStyle w:val="StyleBoldUnderline"/>
        </w:rPr>
        <w:t>, more humane</w:t>
      </w:r>
      <w:r w:rsidRPr="00646833">
        <w:rPr>
          <w:sz w:val="16"/>
        </w:rPr>
        <w:t xml:space="preserve">. </w:t>
      </w:r>
      <w:r w:rsidRPr="00EC5ABD">
        <w:rPr>
          <w:rStyle w:val="StyleBoldUnderline"/>
          <w:highlight w:val="cyan"/>
        </w:rPr>
        <w:t>This humanization (not eradication) of capitalism is the sole goal of ALL contemporary lefts</w:t>
      </w:r>
      <w:r w:rsidRPr="00EC5ABD">
        <w:rPr>
          <w:sz w:val="16"/>
          <w:highlight w:val="cyan"/>
        </w:rPr>
        <w:t xml:space="preserve"> </w:t>
      </w:r>
      <w:r w:rsidRPr="00646833">
        <w:rPr>
          <w:sz w:val="16"/>
        </w:rPr>
        <w:t xml:space="preserve">(marxism, feminism, anti-racism, queeries, . . </w:t>
      </w:r>
      <w:proofErr w:type="gramStart"/>
      <w:r w:rsidRPr="00646833">
        <w:rPr>
          <w:sz w:val="16"/>
        </w:rPr>
        <w:t>. )</w:t>
      </w:r>
      <w:proofErr w:type="gramEnd"/>
      <w:r w:rsidRPr="00646833">
        <w:rPr>
          <w:sz w:val="16"/>
        </w:rPr>
        <w:t xml:space="preserve">. </w:t>
      </w:r>
      <w:r w:rsidRPr="00EC5ABD">
        <w:rPr>
          <w:rStyle w:val="StyleBoldUnderline"/>
          <w:highlight w:val="cyan"/>
        </w:rPr>
        <w:t xml:space="preserve">Such an understanding </w:t>
      </w:r>
      <w:r w:rsidRPr="00C822D9">
        <w:rPr>
          <w:rStyle w:val="StyleBoldUnderline"/>
        </w:rPr>
        <w:t xml:space="preserve">of social inequality </w:t>
      </w:r>
      <w:r w:rsidRPr="00EC5ABD">
        <w:rPr>
          <w:rStyle w:val="StyleBoldUnderline"/>
          <w:highlight w:val="cyan"/>
        </w:rPr>
        <w:t xml:space="preserve">is based on the fundamental understanding </w:t>
      </w:r>
      <w:r w:rsidRPr="0062389C">
        <w:rPr>
          <w:rStyle w:val="StyleBoldUnderline"/>
        </w:rPr>
        <w:t xml:space="preserve">that the </w:t>
      </w:r>
      <w:r w:rsidRPr="00EC5ABD">
        <w:rPr>
          <w:rStyle w:val="StyleBoldUnderline"/>
          <w:highlight w:val="cyan"/>
        </w:rPr>
        <w:t xml:space="preserve">source of wealth is human knowledge </w:t>
      </w:r>
      <w:r w:rsidRPr="00C822D9">
        <w:rPr>
          <w:rStyle w:val="StyleBoldUnderline"/>
        </w:rPr>
        <w:t xml:space="preserve">and </w:t>
      </w:r>
      <w:r w:rsidRPr="00EC5ABD">
        <w:rPr>
          <w:rStyle w:val="StyleBoldUnderline"/>
          <w:highlight w:val="cyan"/>
        </w:rPr>
        <w:t xml:space="preserve">not </w:t>
      </w:r>
      <w:r w:rsidRPr="00EC5ABD">
        <w:rPr>
          <w:rStyle w:val="StyleBoldUnderline"/>
        </w:rPr>
        <w:t xml:space="preserve">human </w:t>
      </w:r>
      <w:r w:rsidRPr="00EC5ABD">
        <w:rPr>
          <w:rStyle w:val="StyleBoldUnderline"/>
          <w:highlight w:val="cyan"/>
        </w:rPr>
        <w:t xml:space="preserve">labor. </w:t>
      </w:r>
      <w:r w:rsidRPr="00EC5ABD">
        <w:rPr>
          <w:rStyle w:val="StyleBoldUnderline"/>
        </w:rPr>
        <w:t>That is, wealth is</w:t>
      </w:r>
      <w:r w:rsidRPr="00EC5ABD">
        <w:rPr>
          <w:sz w:val="16"/>
        </w:rPr>
        <w:t xml:space="preserve"> produced by the human mind and is thus </w:t>
      </w:r>
      <w:r w:rsidRPr="00EC5ABD">
        <w:rPr>
          <w:rStyle w:val="StyleBoldUnderline"/>
        </w:rPr>
        <w:t xml:space="preserve">free from the actual objective conditions that shape the historical relations of labor and capital. </w:t>
      </w:r>
      <w:r w:rsidRPr="00EC5ABD">
        <w:rPr>
          <w:rStyle w:val="StyleBoldUnderline"/>
          <w:highlight w:val="cyan"/>
        </w:rPr>
        <w:t xml:space="preserve">Only Orthodox Marxism recognizes </w:t>
      </w:r>
      <w:r w:rsidRPr="0062389C">
        <w:rPr>
          <w:rStyle w:val="StyleBoldUnderline"/>
        </w:rPr>
        <w:t xml:space="preserve">the </w:t>
      </w:r>
      <w:r w:rsidRPr="00EC5ABD">
        <w:rPr>
          <w:rStyle w:val="StyleBoldUnderline"/>
          <w:highlight w:val="cyan"/>
        </w:rPr>
        <w:t xml:space="preserve">historicity of labor and its primacy as the source of </w:t>
      </w:r>
      <w:r w:rsidRPr="00C822D9">
        <w:rPr>
          <w:rStyle w:val="StyleBoldUnderline"/>
        </w:rPr>
        <w:t xml:space="preserve">all </w:t>
      </w:r>
      <w:r w:rsidRPr="00EC5ABD">
        <w:rPr>
          <w:rStyle w:val="StyleBoldUnderline"/>
        </w:rPr>
        <w:t xml:space="preserve">human </w:t>
      </w:r>
      <w:r w:rsidRPr="00EC5ABD">
        <w:rPr>
          <w:rStyle w:val="StyleBoldUnderline"/>
          <w:highlight w:val="cyan"/>
        </w:rPr>
        <w:t>wealth</w:t>
      </w:r>
      <w:r w:rsidRPr="00646833">
        <w:rPr>
          <w:sz w:val="16"/>
        </w:rPr>
        <w:t xml:space="preserve">. In this paper I argue that </w:t>
      </w:r>
      <w:r w:rsidRPr="00EC5ABD">
        <w:rPr>
          <w:rStyle w:val="StyleBoldUnderline"/>
          <w:highlight w:val="cyan"/>
        </w:rPr>
        <w:t xml:space="preserve">any emancipatory theory has to be founded on recognition of </w:t>
      </w:r>
      <w:r w:rsidRPr="00C822D9">
        <w:rPr>
          <w:rStyle w:val="StyleBoldUnderline"/>
        </w:rPr>
        <w:t xml:space="preserve">the priority of </w:t>
      </w:r>
      <w:r w:rsidRPr="00EC5ABD">
        <w:rPr>
          <w:rStyle w:val="StyleBoldUnderline"/>
          <w:highlight w:val="cyan"/>
        </w:rPr>
        <w:t xml:space="preserve">Marx's labor theory </w:t>
      </w:r>
      <w:r w:rsidRPr="00C822D9">
        <w:rPr>
          <w:rStyle w:val="StyleBoldUnderline"/>
        </w:rPr>
        <w:t xml:space="preserve">of value </w:t>
      </w:r>
      <w:r w:rsidRPr="00EC5ABD">
        <w:rPr>
          <w:rStyle w:val="StyleBoldUnderline"/>
          <w:highlight w:val="cyan"/>
        </w:rPr>
        <w:t xml:space="preserve">and not repeat </w:t>
      </w:r>
      <w:r w:rsidRPr="00C822D9">
        <w:rPr>
          <w:rStyle w:val="StyleBoldUnderline"/>
        </w:rPr>
        <w:t xml:space="preserve">the </w:t>
      </w:r>
      <w:r w:rsidRPr="00EC5ABD">
        <w:rPr>
          <w:rStyle w:val="StyleBoldUnderline"/>
          <w:highlight w:val="cyan"/>
        </w:rPr>
        <w:t>technological determinism of</w:t>
      </w:r>
      <w:r w:rsidRPr="00EC5ABD">
        <w:rPr>
          <w:sz w:val="16"/>
          <w:highlight w:val="cyan"/>
        </w:rPr>
        <w:t xml:space="preserve"> </w:t>
      </w:r>
      <w:r w:rsidRPr="00646833">
        <w:rPr>
          <w:sz w:val="16"/>
        </w:rPr>
        <w:t>corporate theory ("</w:t>
      </w:r>
      <w:r w:rsidRPr="00EC5ABD">
        <w:rPr>
          <w:rStyle w:val="StyleBoldUnderline"/>
          <w:highlight w:val="cyan"/>
        </w:rPr>
        <w:t xml:space="preserve">knowledge work") </w:t>
      </w:r>
      <w:r w:rsidRPr="00C822D9">
        <w:rPr>
          <w:rStyle w:val="StyleBoldUnderline"/>
        </w:rPr>
        <w:t>that masquerades as social theory</w:t>
      </w:r>
      <w:r w:rsidRPr="00646833">
        <w:rPr>
          <w:sz w:val="16"/>
        </w:rPr>
        <w:t>.</w:t>
      </w:r>
    </w:p>
    <w:p w14:paraId="46F2B6DC" w14:textId="77777777" w:rsidR="00AF61ED" w:rsidRDefault="00AF61ED" w:rsidP="00AF61ED">
      <w:pPr>
        <w:rPr>
          <w:sz w:val="16"/>
        </w:rPr>
      </w:pPr>
    </w:p>
    <w:p w14:paraId="685DE079" w14:textId="77777777" w:rsidR="00AF61ED" w:rsidRPr="0062389C" w:rsidRDefault="00AF61ED" w:rsidP="00AF61ED">
      <w:pPr>
        <w:pStyle w:val="Heading4"/>
      </w:pPr>
      <w:r w:rsidRPr="0062389C">
        <w:t xml:space="preserve">METHODOLOGY IS THE FOREMOST POINT OF DEPARTURE TO ANY POLITICAL QUERY.  YOU </w:t>
      </w:r>
      <w:r>
        <w:t>MUST</w:t>
      </w:r>
      <w:r w:rsidRPr="0062389C">
        <w:t xml:space="preserve"> EVALUATE EPISTEMOLOGY FIRST BECAUSE THE WAY YOU THINK ABOUT PROBLEMS DETERMINES </w:t>
      </w:r>
      <w:r>
        <w:t>SOLUTIONS</w:t>
      </w:r>
      <w:r w:rsidRPr="0062389C">
        <w:t xml:space="preserve"> AND THE CONSEQUENCES THEY ENGENDER</w:t>
      </w:r>
    </w:p>
    <w:p w14:paraId="747977E4" w14:textId="77777777" w:rsidR="00AF61ED" w:rsidRPr="0062389C" w:rsidRDefault="00AF61ED" w:rsidP="00AF61ED">
      <w:r w:rsidRPr="0062389C">
        <w:t xml:space="preserve">         </w:t>
      </w:r>
    </w:p>
    <w:p w14:paraId="72F96248" w14:textId="77777777" w:rsidR="00AF61ED" w:rsidRPr="00EB2B34" w:rsidRDefault="00AF61ED" w:rsidP="00AF61ED">
      <w:pPr>
        <w:rPr>
          <w:rStyle w:val="StyleStyleBold12pt"/>
        </w:rPr>
      </w:pPr>
      <w:r w:rsidRPr="00EB2B34">
        <w:rPr>
          <w:rStyle w:val="StyleStyleBold12pt"/>
        </w:rPr>
        <w:t>Smith ‘96</w:t>
      </w:r>
    </w:p>
    <w:p w14:paraId="643C591E" w14:textId="77777777" w:rsidR="00AF61ED" w:rsidRPr="0062389C" w:rsidRDefault="00AF61ED" w:rsidP="00AF61ED">
      <w:r w:rsidRPr="0062389C">
        <w:t>[Steve, Professor of International Politics at the University of Wales, Aberystwyth, “Positivism and Beyond,” International theory: Positivism and beyond, New York: Cambridge University Press, 12-1 3//uwyo-ajl]</w:t>
      </w:r>
    </w:p>
    <w:p w14:paraId="7A33C290" w14:textId="77777777" w:rsidR="00AF61ED" w:rsidRPr="00C6161E" w:rsidRDefault="00AF61ED" w:rsidP="00AF61ED">
      <w:pPr>
        <w:rPr>
          <w:sz w:val="16"/>
        </w:rPr>
      </w:pPr>
      <w:r w:rsidRPr="00C6161E">
        <w:rPr>
          <w:sz w:val="16"/>
        </w:rPr>
        <w:t xml:space="preserve">But </w:t>
      </w:r>
      <w:r w:rsidRPr="00C6161E">
        <w:rPr>
          <w:rStyle w:val="StyleBoldUnderline"/>
        </w:rPr>
        <w:t>the stakes are also high because of the links between theory and practice.</w:t>
      </w:r>
      <w:r w:rsidRPr="0062389C">
        <w:rPr>
          <w:rStyle w:val="StyleBoldUnderline"/>
        </w:rPr>
        <w:t xml:space="preserve"> International </w:t>
      </w:r>
      <w:proofErr w:type="gramStart"/>
      <w:r w:rsidRPr="004857CE">
        <w:rPr>
          <w:rStyle w:val="StyleBoldUnderline"/>
          <w:highlight w:val="green"/>
        </w:rPr>
        <w:t>theory  underpins</w:t>
      </w:r>
      <w:proofErr w:type="gramEnd"/>
      <w:r w:rsidRPr="004857CE">
        <w:rPr>
          <w:rStyle w:val="StyleBoldUnderline"/>
          <w:highlight w:val="green"/>
        </w:rPr>
        <w:t xml:space="preserve"> and informs </w:t>
      </w:r>
      <w:r w:rsidRPr="0062389C">
        <w:rPr>
          <w:rStyle w:val="StyleBoldUnderline"/>
        </w:rPr>
        <w:t xml:space="preserve">international </w:t>
      </w:r>
      <w:r w:rsidRPr="004857CE">
        <w:rPr>
          <w:rStyle w:val="StyleBoldUnderline"/>
          <w:highlight w:val="green"/>
        </w:rPr>
        <w:t>practice</w:t>
      </w:r>
      <w:r w:rsidRPr="0062389C">
        <w:rPr>
          <w:rStyle w:val="StyleBoldUnderline"/>
        </w:rPr>
        <w:t xml:space="preserve">, </w:t>
      </w:r>
      <w:r w:rsidRPr="00C822D9">
        <w:rPr>
          <w:rStyle w:val="StyleBoldUnderline"/>
        </w:rPr>
        <w:t>even if there is a lengthy lag between the high-  point of theories and their gradual absorption into political debate.</w:t>
      </w:r>
      <w:r w:rsidRPr="0062389C">
        <w:rPr>
          <w:rStyle w:val="StyleBoldUnderline"/>
        </w:rPr>
        <w:t xml:space="preserve"> </w:t>
      </w:r>
      <w:r w:rsidRPr="004857CE">
        <w:rPr>
          <w:rStyle w:val="StyleBoldUnderline"/>
          <w:highlight w:val="green"/>
        </w:rPr>
        <w:t xml:space="preserve">Once established as common sense, theories become incredibly powerful since they delineate not simply what can be known but </w:t>
      </w:r>
      <w:r w:rsidRPr="0062389C">
        <w:rPr>
          <w:rStyle w:val="StyleBoldUnderline"/>
        </w:rPr>
        <w:t xml:space="preserve">also </w:t>
      </w:r>
      <w:r w:rsidRPr="004857CE">
        <w:rPr>
          <w:rStyle w:val="StyleBoldUnderline"/>
          <w:highlight w:val="green"/>
        </w:rPr>
        <w:t xml:space="preserve">what it is sensible to talk about </w:t>
      </w:r>
      <w:r w:rsidRPr="0062389C">
        <w:rPr>
          <w:rStyle w:val="StyleBoldUnderline"/>
        </w:rPr>
        <w:t>or suggest</w:t>
      </w:r>
      <w:r w:rsidRPr="00C6161E">
        <w:rPr>
          <w:sz w:val="16"/>
        </w:rPr>
        <w:t xml:space="preserve">. Those who swim outside these safe waters risk more than simply the judgement that their theories are wrong; their entire ethical or moral stance may be ridiculed or seen as dangerous iust because their theoretical assumptions are deemed as unrealistic. </w:t>
      </w:r>
      <w:r w:rsidRPr="004857CE">
        <w:rPr>
          <w:rStyle w:val="StyleBoldUnderline"/>
          <w:highlight w:val="green"/>
        </w:rPr>
        <w:t>Defining common sense is therefore the ultimate act of political power</w:t>
      </w:r>
      <w:r w:rsidRPr="0062389C">
        <w:rPr>
          <w:rStyle w:val="StyleBoldUnderline"/>
        </w:rPr>
        <w:t xml:space="preserve">. In </w:t>
      </w:r>
      <w:r w:rsidRPr="00C6161E">
        <w:rPr>
          <w:rStyle w:val="StyleBoldUnderline"/>
        </w:rPr>
        <w:t xml:space="preserve">this sense </w:t>
      </w:r>
      <w:r w:rsidRPr="00C822D9">
        <w:rPr>
          <w:rStyle w:val="StyleBoldUnderline"/>
        </w:rPr>
        <w:t xml:space="preserve">what is at stake in debates about </w:t>
      </w:r>
      <w:r w:rsidRPr="004857CE">
        <w:rPr>
          <w:rStyle w:val="StyleBoldUnderline"/>
          <w:highlight w:val="green"/>
        </w:rPr>
        <w:t>epistemology is very significant for political practice</w:t>
      </w:r>
      <w:r w:rsidRPr="0062389C">
        <w:rPr>
          <w:rStyle w:val="StyleBoldUnderline"/>
        </w:rPr>
        <w:t xml:space="preserve">. </w:t>
      </w:r>
      <w:r w:rsidRPr="004857CE">
        <w:rPr>
          <w:rStyle w:val="StyleBoldUnderline"/>
          <w:highlight w:val="green"/>
        </w:rPr>
        <w:t xml:space="preserve">Theories do not simply explain </w:t>
      </w:r>
      <w:r w:rsidRPr="0062389C">
        <w:rPr>
          <w:rStyle w:val="StyleBoldUnderline"/>
        </w:rPr>
        <w:t xml:space="preserve">or predict, </w:t>
      </w:r>
      <w:r w:rsidRPr="004857CE">
        <w:rPr>
          <w:rStyle w:val="StyleBoldUnderline"/>
          <w:highlight w:val="green"/>
        </w:rPr>
        <w:t xml:space="preserve">they tell us what possibilities exist for </w:t>
      </w:r>
      <w:r w:rsidRPr="0062389C">
        <w:rPr>
          <w:rStyle w:val="StyleBoldUnderline"/>
        </w:rPr>
        <w:t xml:space="preserve">human </w:t>
      </w:r>
      <w:r w:rsidRPr="004857CE">
        <w:rPr>
          <w:rStyle w:val="StyleBoldUnderline"/>
          <w:highlight w:val="green"/>
        </w:rPr>
        <w:t xml:space="preserve">action </w:t>
      </w:r>
      <w:r w:rsidRPr="00C6161E">
        <w:rPr>
          <w:rStyle w:val="StyleBoldUnderline"/>
          <w:highlight w:val="green"/>
        </w:rPr>
        <w:t>and</w:t>
      </w:r>
      <w:r w:rsidRPr="0062389C">
        <w:rPr>
          <w:rStyle w:val="StyleBoldUnderline"/>
        </w:rPr>
        <w:t xml:space="preserve"> intervention </w:t>
      </w:r>
      <w:r w:rsidRPr="00C6161E">
        <w:rPr>
          <w:rStyle w:val="StyleBoldUnderline"/>
        </w:rPr>
        <w:t xml:space="preserve">they </w:t>
      </w:r>
      <w:r w:rsidRPr="004857CE">
        <w:rPr>
          <w:rStyle w:val="StyleBoldUnderline"/>
          <w:highlight w:val="green"/>
        </w:rPr>
        <w:t xml:space="preserve">define </w:t>
      </w:r>
      <w:r w:rsidRPr="00C822D9">
        <w:rPr>
          <w:rStyle w:val="StyleBoldUnderline"/>
        </w:rPr>
        <w:t xml:space="preserve">not merely our explanatory possibilities but also </w:t>
      </w:r>
      <w:r w:rsidRPr="004857CE">
        <w:rPr>
          <w:rStyle w:val="StyleBoldUnderline"/>
          <w:highlight w:val="green"/>
        </w:rPr>
        <w:t>our ethical and practical horizons</w:t>
      </w:r>
      <w:r w:rsidRPr="00C6161E">
        <w:rPr>
          <w:sz w:val="16"/>
        </w:rPr>
        <w:t xml:space="preserve">. In this Kantian light </w:t>
      </w:r>
      <w:r w:rsidRPr="00C6161E">
        <w:rPr>
          <w:rStyle w:val="StyleBoldUnderline"/>
        </w:rPr>
        <w:t xml:space="preserve">epistemology matters, and the stakes are far more considerable than at first sight </w:t>
      </w:r>
      <w:r w:rsidRPr="0062389C">
        <w:rPr>
          <w:rStyle w:val="StyleBoldUnderline"/>
        </w:rPr>
        <w:t>seem to be the case</w:t>
      </w:r>
      <w:r w:rsidRPr="00C6161E">
        <w:rPr>
          <w:sz w:val="16"/>
        </w:rPr>
        <w:t>.</w:t>
      </w:r>
    </w:p>
    <w:p w14:paraId="2EBC1961" w14:textId="77777777" w:rsidR="00AF61ED" w:rsidRPr="00646833" w:rsidRDefault="00AF61ED" w:rsidP="00AF61ED">
      <w:pPr>
        <w:rPr>
          <w:sz w:val="16"/>
        </w:rPr>
      </w:pPr>
    </w:p>
    <w:p w14:paraId="01267CE0" w14:textId="77777777" w:rsidR="00AF61ED" w:rsidRDefault="00AF61ED" w:rsidP="00AF61ED">
      <w:pPr>
        <w:pStyle w:val="Heading3"/>
      </w:pPr>
      <w:r>
        <w:t>Case</w:t>
      </w:r>
    </w:p>
    <w:p w14:paraId="3C9160A9" w14:textId="77777777" w:rsidR="00AF61ED" w:rsidRPr="00516D15" w:rsidRDefault="00AF61ED" w:rsidP="00AF61ED">
      <w:pPr>
        <w:pStyle w:val="Heading4"/>
      </w:pPr>
      <w:r w:rsidRPr="00516D15">
        <w:t>Preventing extinction is the highest ethical priority – we should take action to prevent the Other from dying FIRST, only THEN can we consider questions of value to life</w:t>
      </w:r>
      <w:r>
        <w:t xml:space="preserve"> [g]</w:t>
      </w:r>
    </w:p>
    <w:p w14:paraId="30361195" w14:textId="77777777" w:rsidR="00AF61ED" w:rsidRPr="00516D15" w:rsidRDefault="00AF61ED" w:rsidP="00AF61ED">
      <w:r w:rsidRPr="00516D15">
        <w:t xml:space="preserve">Paul </w:t>
      </w:r>
      <w:r w:rsidRPr="00516D15">
        <w:rPr>
          <w:rStyle w:val="StyleStyleBold12pt"/>
        </w:rPr>
        <w:t>Wapner</w:t>
      </w:r>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14:paraId="254D4C6F" w14:textId="77777777" w:rsidR="00AF61ED" w:rsidRPr="003836F2" w:rsidRDefault="00AF61ED" w:rsidP="00AF61ED">
      <w:pPr>
        <w:rPr>
          <w:sz w:val="16"/>
        </w:rPr>
      </w:pPr>
      <w:r w:rsidRPr="003836F2">
        <w:rPr>
          <w:sz w:val="16"/>
        </w:rPr>
        <w:t>All attempts to listen to nature are social constructions-except one</w:t>
      </w:r>
      <w:r w:rsidRPr="00516D15">
        <w:rPr>
          <w:rStyle w:val="StyleBoldUnderline"/>
        </w:rPr>
        <w:t xml:space="preserve">. Even </w:t>
      </w:r>
      <w:r w:rsidRPr="00516D15">
        <w:rPr>
          <w:rStyle w:val="StyleBoldUnderline"/>
          <w:highlight w:val="cyan"/>
        </w:rPr>
        <w:t xml:space="preserve">the most radical </w:t>
      </w:r>
      <w:r w:rsidRPr="000F1532">
        <w:rPr>
          <w:rStyle w:val="StyleBoldUnderline"/>
          <w:highlight w:val="green"/>
        </w:rPr>
        <w:t>postmodernist</w:t>
      </w:r>
      <w:r w:rsidRPr="00516D15">
        <w:rPr>
          <w:rStyle w:val="StyleBoldUnderline"/>
        </w:rPr>
        <w:t xml:space="preserve"> must </w:t>
      </w:r>
      <w:r w:rsidRPr="000F1532">
        <w:rPr>
          <w:rStyle w:val="StyleBoldUnderline"/>
          <w:highlight w:val="green"/>
        </w:rPr>
        <w:t>acknowledge the distinction between</w:t>
      </w:r>
      <w:r w:rsidRPr="00516D15">
        <w:rPr>
          <w:rStyle w:val="StyleBoldUnderline"/>
        </w:rPr>
        <w:t xml:space="preserve"> physical </w:t>
      </w:r>
      <w:r w:rsidRPr="000F1532">
        <w:rPr>
          <w:rStyle w:val="StyleBoldUnderline"/>
          <w:highlight w:val="green"/>
        </w:rPr>
        <w:t>existence and non-existenc</w:t>
      </w:r>
      <w:r w:rsidRPr="000F1532">
        <w:rPr>
          <w:rStyle w:val="underline"/>
          <w:highlight w:val="green"/>
        </w:rPr>
        <w:t>e</w:t>
      </w:r>
      <w:r w:rsidRPr="003836F2">
        <w:rPr>
          <w:sz w:val="16"/>
        </w:rPr>
        <w:t xml:space="preserve">. As I have said, postmodernists accept that </w:t>
      </w:r>
      <w:r w:rsidRPr="000F1532">
        <w:rPr>
          <w:rStyle w:val="StyleBoldUnderline"/>
          <w:highlight w:val="green"/>
        </w:rPr>
        <w:t xml:space="preserve">there is a physical substratum to the </w:t>
      </w:r>
      <w:r w:rsidRPr="00516D15">
        <w:rPr>
          <w:rStyle w:val="StyleBoldUnderline"/>
          <w:highlight w:val="cyan"/>
        </w:rPr>
        <w:t xml:space="preserve">phenomenal </w:t>
      </w:r>
      <w:r w:rsidRPr="000F1532">
        <w:rPr>
          <w:rStyle w:val="StyleBoldUnderline"/>
          <w:highlight w:val="green"/>
        </w:rPr>
        <w:t xml:space="preserve">world </w:t>
      </w:r>
      <w:r w:rsidRPr="00516D15">
        <w:rPr>
          <w:rStyle w:val="StyleBoldUnderline"/>
          <w:highlight w:val="cyan"/>
        </w:rPr>
        <w:t>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0F1532">
        <w:rPr>
          <w:rStyle w:val="StyleBoldUnderline"/>
          <w:highlight w:val="green"/>
        </w:rPr>
        <w:t>We can't ascribe meaning to that which doesn't appear</w:t>
      </w:r>
      <w:r w:rsidRPr="00516D15">
        <w:rPr>
          <w:rStyle w:val="StyleBoldUnderline"/>
        </w:rPr>
        <w:t>. What doesn't exist can manifest no character</w:t>
      </w:r>
      <w:r w:rsidRPr="003836F2">
        <w:rPr>
          <w:sz w:val="16"/>
        </w:rP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 xml:space="preserve">a </w:t>
      </w:r>
      <w:r w:rsidRPr="000F1532">
        <w:rPr>
          <w:rStyle w:val="StyleBoldUnderline"/>
          <w:highlight w:val="green"/>
        </w:rPr>
        <w:t>prerequisite of expression is existence</w:t>
      </w:r>
      <w:r w:rsidRPr="00516D15">
        <w:rPr>
          <w:rStyle w:val="StyleBoldUnderline"/>
        </w:rPr>
        <w:t>. This in turn suggests that preserving the nonhuman world</w:t>
      </w:r>
      <w:r w:rsidRPr="003836F2">
        <w:rPr>
          <w:sz w:val="16"/>
        </w:rPr>
        <w:t>-in all its diverse embodiments-</w:t>
      </w:r>
      <w:r w:rsidRPr="00516D15">
        <w:rPr>
          <w:rStyle w:val="StyleBoldUnderline"/>
        </w:rPr>
        <w:t xml:space="preserve">must be seen by eco-critics as a fundamental good. Eco-critics must be supporters, </w:t>
      </w:r>
      <w:r w:rsidRPr="003836F2">
        <w:rPr>
          <w:sz w:val="16"/>
        </w:rP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rsidRPr="003836F2">
        <w:rPr>
          <w:sz w:val="16"/>
        </w:rP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rsidRPr="003836F2">
        <w:rPr>
          <w:sz w:val="16"/>
        </w:rPr>
        <w:t xml:space="preserve"> and, as Jean-François Lyotard has explained, postmodernism is characterized fundamentally by its "incredulity toward meta-narratives."  Nonetheless</w:t>
      </w:r>
      <w:r w:rsidRPr="00516D15">
        <w:rPr>
          <w:rStyle w:val="StyleBoldUnderline"/>
        </w:rPr>
        <w:t xml:space="preserve">, I can't see how postmodern critics can do otherwise than accept </w:t>
      </w:r>
      <w:r w:rsidRPr="000F1532">
        <w:rPr>
          <w:rStyle w:val="StyleBoldUnderline"/>
          <w:highlight w:val="green"/>
        </w:rPr>
        <w:t>the value of preserving the</w:t>
      </w:r>
      <w:r w:rsidRPr="003836F2">
        <w:rPr>
          <w:sz w:val="16"/>
        </w:rPr>
        <w:t xml:space="preserve"> nonhuman </w:t>
      </w:r>
      <w:r w:rsidRPr="000F1532">
        <w:rPr>
          <w:rStyle w:val="StyleBoldUnderline"/>
          <w:highlight w:val="green"/>
        </w:rPr>
        <w:t>world</w:t>
      </w:r>
      <w:r w:rsidRPr="003836F2">
        <w:rPr>
          <w:sz w:val="16"/>
        </w:rPr>
        <w:t xml:space="preserve">. The nonhuman </w:t>
      </w:r>
      <w:r w:rsidRPr="000F1532">
        <w:rPr>
          <w:rStyle w:val="StyleBoldUnderline"/>
          <w:highlight w:val="green"/>
        </w:rPr>
        <w:t>is the extreme "other"</w:t>
      </w:r>
      <w:r w:rsidRPr="00516D15">
        <w:rPr>
          <w:rStyle w:val="StyleBoldUnderline"/>
        </w:rPr>
        <w:t>; it stands in contradistinction to hu</w:t>
      </w:r>
      <w:r w:rsidRPr="000F1532">
        <w:rPr>
          <w:rStyle w:val="StyleBoldUnderline"/>
        </w:rPr>
        <w:t>mans</w:t>
      </w:r>
      <w:r w:rsidRPr="000F1532">
        <w:rPr>
          <w:sz w:val="16"/>
        </w:rPr>
        <w:t xml:space="preserve"> as a species</w:t>
      </w:r>
      <w:r w:rsidRPr="000F1532">
        <w:rPr>
          <w:rStyle w:val="StyleBoldUnderline"/>
        </w:rPr>
        <w:t xml:space="preserve">. In understanding the constructed quality of human experience and </w:t>
      </w:r>
      <w:r w:rsidRPr="000F1532">
        <w:rPr>
          <w:sz w:val="16"/>
        </w:rPr>
        <w:t>the dangers</w:t>
      </w:r>
      <w:r w:rsidRPr="003836F2">
        <w:rPr>
          <w:sz w:val="16"/>
        </w:rPr>
        <w:t xml:space="preserve"> of reification, postmodernism inherently advances an ethic of </w:t>
      </w:r>
      <w:r w:rsidRPr="000F1532">
        <w:rPr>
          <w:rStyle w:val="StyleBoldUnderline"/>
          <w:highlight w:val="green"/>
        </w:rPr>
        <w:t>respecting the "other</w:t>
      </w:r>
      <w:r w:rsidRPr="00516D15">
        <w:rPr>
          <w:rStyle w:val="StyleBoldUnderline"/>
        </w:rPr>
        <w:t>.</w:t>
      </w:r>
      <w:r w:rsidRPr="003836F2">
        <w:rPr>
          <w:sz w:val="16"/>
        </w:rPr>
        <w:t xml:space="preserve">" At the very least, respect </w:t>
      </w:r>
      <w:r w:rsidRPr="000F1532">
        <w:rPr>
          <w:rStyle w:val="StyleBoldUnderline"/>
          <w:highlight w:val="green"/>
        </w:rPr>
        <w:t>must involve ensuring</w:t>
      </w:r>
      <w:r w:rsidRPr="00516D15">
        <w:rPr>
          <w:rStyle w:val="StyleBoldUnderline"/>
        </w:rPr>
        <w:t xml:space="preserve"> that </w:t>
      </w:r>
      <w:r w:rsidRPr="000F1532">
        <w:rPr>
          <w:rStyle w:val="StyleBoldUnderline"/>
          <w:highlight w:val="green"/>
        </w:rPr>
        <w:t>the "other</w:t>
      </w:r>
      <w:r w:rsidRPr="00516D15">
        <w:rPr>
          <w:rStyle w:val="StyleBoldUnderline"/>
        </w:rPr>
        <w:t>"</w:t>
      </w:r>
      <w:r w:rsidRPr="003836F2">
        <w:rPr>
          <w:sz w:val="16"/>
        </w:rPr>
        <w:t xml:space="preserve"> actually </w:t>
      </w:r>
      <w:r w:rsidRPr="000F1532">
        <w:rPr>
          <w:rStyle w:val="StyleBoldUnderline"/>
          <w:highlight w:val="green"/>
        </w:rPr>
        <w:t>continues to exist</w:t>
      </w:r>
      <w:r w:rsidRPr="00516D15">
        <w:rPr>
          <w:rStyle w:val="StyleBoldUnderline"/>
        </w:rPr>
        <w:t xml:space="preserve">. </w:t>
      </w:r>
      <w:r w:rsidRPr="003836F2">
        <w:rPr>
          <w:sz w:val="16"/>
        </w:rPr>
        <w:t xml:space="preserve">In our day and age, </w:t>
      </w:r>
      <w:r w:rsidRPr="000F1532">
        <w:rPr>
          <w:rStyle w:val="StyleBoldUnderline"/>
          <w:highlight w:val="green"/>
        </w:rPr>
        <w:t>this requires us to take responsibility for protecting</w:t>
      </w:r>
      <w:r w:rsidRPr="00516D15">
        <w:rPr>
          <w:rStyle w:val="StyleBoldUnderline"/>
        </w:rPr>
        <w:t xml:space="preserve"> the actuality of the nonhuman. Instead, however, we are running roughshod over </w:t>
      </w:r>
      <w:r w:rsidRPr="000F1532">
        <w:rPr>
          <w:rStyle w:val="StyleBoldUnderline"/>
          <w:highlight w:val="green"/>
        </w:rPr>
        <w:t>the earth'</w:t>
      </w:r>
      <w:r w:rsidRPr="000F1532">
        <w:rPr>
          <w:sz w:val="16"/>
          <w:highlight w:val="green"/>
        </w:rPr>
        <w:t>s</w:t>
      </w:r>
      <w:r w:rsidRPr="003836F2">
        <w:rPr>
          <w:sz w:val="16"/>
        </w:rPr>
        <w:t xml:space="preserve"> diversity of plants, animals, and ecosystems. Postmodern critics should find this particularly disturbing. </w:t>
      </w:r>
      <w:proofErr w:type="gramStart"/>
      <w:r w:rsidRPr="003836F2">
        <w:rPr>
          <w:sz w:val="16"/>
        </w:rPr>
        <w:t>If they don't, they deny their own intellectual insights and compromise their fundamental moral commitment.</w:t>
      </w:r>
      <w:proofErr w:type="gramEnd"/>
    </w:p>
    <w:p w14:paraId="217A06DB" w14:textId="77777777" w:rsidR="00AF61ED" w:rsidRDefault="00AF61ED" w:rsidP="00AF61ED"/>
    <w:p w14:paraId="6165D2CD" w14:textId="77777777" w:rsidR="00AF61ED" w:rsidRDefault="00AF61ED" w:rsidP="00AF61ED">
      <w:pPr>
        <w:pStyle w:val="Heading4"/>
      </w:pPr>
      <w:r>
        <w:t>Biopolitics doesn’t result in atrocity</w:t>
      </w:r>
    </w:p>
    <w:p w14:paraId="1A54FB1C" w14:textId="77777777" w:rsidR="00AF61ED" w:rsidRPr="00BB25CB" w:rsidRDefault="00AF61ED" w:rsidP="00AF61ED">
      <w:pPr>
        <w:rPr>
          <w:rStyle w:val="StyleStyleBold12pt"/>
        </w:rPr>
      </w:pPr>
      <w:r w:rsidRPr="00BB25CB">
        <w:rPr>
          <w:rStyle w:val="StyleStyleBold12pt"/>
        </w:rPr>
        <w:t>Ojakangas 05</w:t>
      </w:r>
    </w:p>
    <w:p w14:paraId="49322595" w14:textId="77777777" w:rsidR="00AF61ED" w:rsidRDefault="00AF61ED" w:rsidP="00AF61ED">
      <w:r>
        <w:t>[Mike, Helsinki Collegium for Advanced Studies, “Impossible Dialogues on Bio-Power: Agamben and Foucault,” Foucault Studies 2 (5-28), www.foucault-studies.com/no2/ojakangas1.pdf, acc. 9-24-06//uwyo-ajl]</w:t>
      </w:r>
    </w:p>
    <w:p w14:paraId="23D898C0" w14:textId="77777777" w:rsidR="00AF61ED" w:rsidRPr="00CF1D0F" w:rsidRDefault="00AF61ED" w:rsidP="00AF61ED">
      <w:r w:rsidRPr="00BB25CB">
        <w:rPr>
          <w:rStyle w:val="StyleBoldUnderline"/>
        </w:rPr>
        <w:t xml:space="preserve">For Foucault, the coexistence in political structures of large destructive mechanisms and institutions oriented toward the care of individual life was </w:t>
      </w:r>
      <w:r w:rsidRPr="00BB25CB">
        <w:rPr>
          <w:sz w:val="16"/>
        </w:rPr>
        <w:t xml:space="preserve">something </w:t>
      </w:r>
      <w:r w:rsidRPr="00BB25CB">
        <w:rPr>
          <w:rStyle w:val="StyleBoldUnderline"/>
        </w:rPr>
        <w:t>puzzling:</w:t>
      </w:r>
      <w:r w:rsidRPr="00BB25CB">
        <w:rPr>
          <w:sz w:val="16"/>
        </w:rPr>
        <w:t xml:space="preserve"> “It is one of the central antinomies of our political reason.” However, it was an antinomy precisely because in principle the </w:t>
      </w:r>
      <w:r w:rsidRPr="00B76E86">
        <w:rPr>
          <w:rStyle w:val="StyleBoldUnderline"/>
          <w:highlight w:val="green"/>
        </w:rPr>
        <w:t>sovereign power and bio-power are mutually exclusive</w:t>
      </w:r>
      <w:r w:rsidRPr="00BB25CB">
        <w:rPr>
          <w:rStyle w:val="StyleBoldUnderline"/>
        </w:rPr>
        <w:t>.</w:t>
      </w:r>
      <w:r w:rsidRPr="00BB25CB">
        <w:rPr>
          <w:sz w:val="16"/>
        </w:rPr>
        <w:t xml:space="preserve"> How is it possible that the care of individual life paves the way for mass slaughters? Although Foucault could never give a satisfactory answer to this question, he was convinced that </w:t>
      </w:r>
      <w:r w:rsidRPr="00B76E86">
        <w:rPr>
          <w:rStyle w:val="StyleBoldUnderline"/>
          <w:highlight w:val="green"/>
        </w:rPr>
        <w:t>mass slaughters are not the effect</w:t>
      </w:r>
      <w:r w:rsidRPr="00BB25CB">
        <w:rPr>
          <w:rStyle w:val="StyleBoldUnderline"/>
        </w:rPr>
        <w:t xml:space="preserve"> or</w:t>
      </w:r>
      <w:r w:rsidRPr="00BB25CB">
        <w:rPr>
          <w:sz w:val="16"/>
        </w:rPr>
        <w:t xml:space="preserve"> the logical conclusion </w:t>
      </w:r>
      <w:r w:rsidRPr="00B76E86">
        <w:rPr>
          <w:rStyle w:val="StyleBoldUnderline"/>
          <w:highlight w:val="green"/>
        </w:rPr>
        <w:t>of bio-political rationality</w:t>
      </w:r>
      <w:r w:rsidRPr="00BB25CB">
        <w:rPr>
          <w:rStyle w:val="StyleBoldUnderline"/>
        </w:rPr>
        <w:t xml:space="preserve">. </w:t>
      </w:r>
      <w:r w:rsidRPr="00BB25CB">
        <w:rPr>
          <w:sz w:val="16"/>
        </w:rPr>
        <w:t xml:space="preserve">I am also convinced about that. To be sure, it can be argued that sovereign power and bio-power are reconciled within the modern state, which legitimates killing by bio-political arguments. Especially, it can be argued that these powers are reconciled in the Third Reich in which they seemed to “coincide exactly”. To my mind, however, </w:t>
      </w:r>
      <w:r w:rsidRPr="00B76E86">
        <w:rPr>
          <w:rStyle w:val="StyleBoldUnderline"/>
          <w:highlight w:val="green"/>
        </w:rPr>
        <w:t>neither the</w:t>
      </w:r>
      <w:r w:rsidRPr="00BB25CB">
        <w:rPr>
          <w:rStyle w:val="StyleBoldUnderline"/>
        </w:rPr>
        <w:t xml:space="preserve"> modern </w:t>
      </w:r>
      <w:r w:rsidRPr="00B76E86">
        <w:rPr>
          <w:rStyle w:val="StyleBoldUnderline"/>
          <w:highlight w:val="green"/>
        </w:rPr>
        <w:t>state nor the Third Reich</w:t>
      </w:r>
      <w:r w:rsidRPr="00BB25CB">
        <w:rPr>
          <w:sz w:val="16"/>
        </w:rPr>
        <w:t xml:space="preserve"> – in which the monstrosity of the modern state is crystallized – </w:t>
      </w:r>
      <w:r w:rsidRPr="00B76E86">
        <w:rPr>
          <w:rStyle w:val="StyleBoldUnderline"/>
          <w:highlight w:val="green"/>
        </w:rPr>
        <w:t>are the syntheses of</w:t>
      </w:r>
      <w:r w:rsidRPr="00BB25CB">
        <w:rPr>
          <w:rStyle w:val="StyleBoldUnderline"/>
        </w:rPr>
        <w:t xml:space="preserve"> the sovereign power and </w:t>
      </w:r>
      <w:r w:rsidRPr="00B76E86">
        <w:rPr>
          <w:rStyle w:val="StyleBoldUnderline"/>
          <w:highlight w:val="green"/>
        </w:rPr>
        <w:t>bio-power, but</w:t>
      </w:r>
      <w:r w:rsidRPr="00BB25CB">
        <w:rPr>
          <w:rStyle w:val="StyleBoldUnderline"/>
        </w:rPr>
        <w:t xml:space="preserve">, rather, </w:t>
      </w:r>
      <w:r w:rsidRPr="00B76E86">
        <w:rPr>
          <w:rStyle w:val="StyleBoldUnderline"/>
          <w:highlight w:val="green"/>
        </w:rPr>
        <w:t>the institutional loci of their irreconcilable tension</w:t>
      </w:r>
      <w:r w:rsidRPr="00BB25CB">
        <w:rPr>
          <w:rStyle w:val="StyleBoldUnderline"/>
        </w:rPr>
        <w:t>.</w:t>
      </w:r>
      <w:r w:rsidRPr="00BB25CB">
        <w:rPr>
          <w:sz w:val="16"/>
        </w:rPr>
        <w:t xml:space="preserve"> This is, I believe, what Foucault meant when he wrote about their “demonic combination”.</w:t>
      </w:r>
    </w:p>
    <w:p w14:paraId="4768CC80" w14:textId="77777777" w:rsidR="00AF61ED" w:rsidRDefault="00AF61ED" w:rsidP="00AF61ED"/>
    <w:p w14:paraId="1A7A20AC" w14:textId="77777777" w:rsidR="00AF61ED" w:rsidRDefault="00AF61ED" w:rsidP="00AF61ED">
      <w:pPr>
        <w:pStyle w:val="tag"/>
      </w:pPr>
      <w:r>
        <w:t>The purpose of biopower is to improve the health, longevity and happiness of everyone (g)</w:t>
      </w:r>
    </w:p>
    <w:p w14:paraId="5A44159D" w14:textId="77777777" w:rsidR="00AF61ED" w:rsidRDefault="00AF61ED" w:rsidP="00AF61ED">
      <w:pPr>
        <w:jc w:val="both"/>
      </w:pPr>
      <w:r>
        <w:rPr>
          <w:color w:val="000000"/>
        </w:rPr>
        <w:t xml:space="preserve">Mika </w:t>
      </w:r>
      <w:r>
        <w:rPr>
          <w:rStyle w:val="Heading3Char"/>
        </w:rPr>
        <w:t>Ojakangas</w:t>
      </w:r>
      <w:r>
        <w:rPr>
          <w:color w:val="000000"/>
        </w:rPr>
        <w:t xml:space="preserve">, Helsinki Collegium for Advanced Studies, Finland, May </w:t>
      </w:r>
      <w:r>
        <w:rPr>
          <w:rStyle w:val="Heading3Char"/>
        </w:rPr>
        <w:t>2005</w:t>
      </w:r>
      <w:r>
        <w:rPr>
          <w:color w:val="000000"/>
        </w:rPr>
        <w:t>, Foucault Studies, No. 2, p. 18-19</w:t>
      </w:r>
    </w:p>
    <w:p w14:paraId="00FE0B8B" w14:textId="77777777" w:rsidR="00AF61ED" w:rsidRDefault="00AF61ED" w:rsidP="00AF61ED">
      <w:pPr>
        <w:pStyle w:val="card"/>
      </w:pPr>
      <w:r>
        <w:t xml:space="preserve">To say that biopower stands outside the law does not yet mean that it outside state power. On the contrary, as we have already noted and as Foucault himself has shown, </w:t>
      </w:r>
      <w:r w:rsidRPr="003C60D6">
        <w:rPr>
          <w:rStyle w:val="underline"/>
          <w:highlight w:val="yellow"/>
        </w:rPr>
        <w:t xml:space="preserve">it was precisely the modern sovereign state that first started to use </w:t>
      </w:r>
      <w:r w:rsidRPr="000F1532">
        <w:rPr>
          <w:rStyle w:val="underline"/>
          <w:highlight w:val="green"/>
        </w:rPr>
        <w:t xml:space="preserve">biopolitical methods extensively </w:t>
      </w:r>
      <w:r w:rsidRPr="003C60D6">
        <w:rPr>
          <w:rStyle w:val="underline"/>
          <w:highlight w:val="yellow"/>
        </w:rPr>
        <w:t xml:space="preserve">for the </w:t>
      </w:r>
      <w:r w:rsidRPr="000F1532">
        <w:rPr>
          <w:rStyle w:val="underline"/>
          <w:highlight w:val="green"/>
        </w:rPr>
        <w:t>care of individuals and populations</w:t>
      </w:r>
      <w:r>
        <w:t xml:space="preserve">. Undoubtedly, </w:t>
      </w:r>
      <w:r w:rsidRPr="000F1532">
        <w:rPr>
          <w:rStyle w:val="underline"/>
          <w:highlight w:val="green"/>
        </w:rPr>
        <w:t xml:space="preserve">the </w:t>
      </w:r>
      <w:r w:rsidRPr="003C60D6">
        <w:rPr>
          <w:rStyle w:val="underline"/>
          <w:highlight w:val="yellow"/>
        </w:rPr>
        <w:t xml:space="preserve">original </w:t>
      </w:r>
      <w:r w:rsidRPr="000F1532">
        <w:rPr>
          <w:rStyle w:val="underline"/>
          <w:highlight w:val="green"/>
        </w:rPr>
        <w:t xml:space="preserve">purpose </w:t>
      </w:r>
      <w:r w:rsidRPr="003C60D6">
        <w:rPr>
          <w:rStyle w:val="underline"/>
          <w:highlight w:val="yellow"/>
        </w:rPr>
        <w:t xml:space="preserve">of these methods </w:t>
      </w:r>
      <w:r w:rsidRPr="000F1532">
        <w:rPr>
          <w:rStyle w:val="underline"/>
          <w:highlight w:val="green"/>
        </w:rPr>
        <w:t xml:space="preserve">was to increase state power, but its aim has </w:t>
      </w:r>
      <w:r w:rsidRPr="003C60D6">
        <w:rPr>
          <w:rStyle w:val="underline"/>
          <w:highlight w:val="yellow"/>
        </w:rPr>
        <w:t xml:space="preserve">also </w:t>
      </w:r>
      <w:r w:rsidRPr="000F1532">
        <w:rPr>
          <w:rStyle w:val="underline"/>
          <w:highlight w:val="green"/>
        </w:rPr>
        <w:t>been</w:t>
      </w:r>
      <w:r w:rsidRPr="003C60D6">
        <w:rPr>
          <w:rStyle w:val="underline"/>
          <w:highlight w:val="yellow"/>
        </w:rPr>
        <w:t xml:space="preserve">, from the beginning, </w:t>
      </w:r>
      <w:r w:rsidRPr="000F1532">
        <w:rPr>
          <w:rStyle w:val="underline"/>
          <w:highlight w:val="green"/>
        </w:rPr>
        <w:t>the welfare of the individual and of the entire population</w:t>
      </w:r>
      <w:r w:rsidRPr="003C60D6">
        <w:rPr>
          <w:rStyle w:val="underline"/>
          <w:highlight w:val="yellow"/>
        </w:rPr>
        <w:t xml:space="preserve">, </w:t>
      </w:r>
      <w:r w:rsidRPr="000F1532">
        <w:rPr>
          <w:rStyle w:val="underline"/>
          <w:highlight w:val="green"/>
        </w:rPr>
        <w:t>the improvement of their condition</w:t>
      </w:r>
      <w:r w:rsidRPr="003C60D6">
        <w:rPr>
          <w:rStyle w:val="underline"/>
          <w:highlight w:val="yellow"/>
        </w:rPr>
        <w:t xml:space="preserve">, </w:t>
      </w:r>
      <w:r w:rsidRPr="000F1532">
        <w:rPr>
          <w:rStyle w:val="underline"/>
          <w:highlight w:val="green"/>
        </w:rPr>
        <w:t>the increase of their wealth</w:t>
      </w:r>
      <w:r w:rsidRPr="003C60D6">
        <w:rPr>
          <w:rStyle w:val="underline"/>
          <w:highlight w:val="yellow"/>
        </w:rPr>
        <w:t xml:space="preserve">, </w:t>
      </w:r>
      <w:r w:rsidRPr="000F1532">
        <w:rPr>
          <w:rStyle w:val="underline"/>
          <w:highlight w:val="green"/>
        </w:rPr>
        <w:t xml:space="preserve">their longevity, health and </w:t>
      </w:r>
      <w:r w:rsidRPr="003C60D6">
        <w:rPr>
          <w:rStyle w:val="underline"/>
          <w:highlight w:val="yellow"/>
        </w:rPr>
        <w:t xml:space="preserve">even </w:t>
      </w:r>
      <w:r w:rsidRPr="000F1532">
        <w:rPr>
          <w:rStyle w:val="underline"/>
          <w:highlight w:val="green"/>
        </w:rPr>
        <w:t>happiness</w:t>
      </w:r>
      <w:r w:rsidRPr="000F1532">
        <w:rPr>
          <w:highlight w:val="green"/>
        </w:rPr>
        <w:t>71</w:t>
      </w:r>
      <w:r>
        <w:t xml:space="preserve"> – </w:t>
      </w:r>
      <w:r w:rsidRPr="000F1532">
        <w:rPr>
          <w:rStyle w:val="underline"/>
          <w:highlight w:val="green"/>
        </w:rPr>
        <w:t>happiness of “</w:t>
      </w:r>
      <w:r w:rsidRPr="003C60D6">
        <w:rPr>
          <w:rStyle w:val="underline"/>
          <w:highlight w:val="yellow"/>
        </w:rPr>
        <w:t xml:space="preserve">all and </w:t>
      </w:r>
      <w:r w:rsidRPr="000F1532">
        <w:rPr>
          <w:rStyle w:val="underline"/>
          <w:highlight w:val="green"/>
        </w:rPr>
        <w:t>everyone</w:t>
      </w:r>
      <w:r>
        <w:t>” (omnes et singulatim): “The sole purpose of the police”, one of the first institutional loci of the nascent biopower, “is to lead man to the utmost happiness to be enjoyed in this life”, wrote De Lamare in Treaty on the Police at the beginning of the eighteenth century.72 According to Foucault, one should not, however, concentrate only on the modern state in looking for the origin of biopower. One should examine also the religious tradition of the West, especially the Judeo-Christian idea of a shepherd as a political leader of his people.73</w:t>
      </w:r>
    </w:p>
    <w:p w14:paraId="2D0D8F5E" w14:textId="77777777" w:rsidR="00AF61ED" w:rsidRDefault="00AF61ED" w:rsidP="00AF61ED"/>
    <w:p w14:paraId="7C41C1A4" w14:textId="77777777" w:rsidR="00AF61ED" w:rsidRPr="006A323E" w:rsidRDefault="00AF61ED" w:rsidP="00AF61ED">
      <w:pPr>
        <w:pStyle w:val="Heading4"/>
      </w:pPr>
      <w:r>
        <w:t xml:space="preserve">No risk of endless warfare </w:t>
      </w:r>
    </w:p>
    <w:p w14:paraId="01AEBAA3" w14:textId="77777777" w:rsidR="00AF61ED" w:rsidRPr="00642A5A" w:rsidRDefault="00AF61ED" w:rsidP="00AF61ED">
      <w:pPr>
        <w:rPr>
          <w:sz w:val="14"/>
        </w:rPr>
      </w:pPr>
      <w:r w:rsidRPr="00642A5A">
        <w:rPr>
          <w:b/>
        </w:rPr>
        <w:t>Gray 7</w:t>
      </w:r>
      <w:r w:rsidRPr="00642A5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r>
        <w:fldChar w:fldCharType="begin"/>
      </w:r>
      <w:r>
        <w:instrText xml:space="preserve"> HYPERLINK "http://www.ciaonet.org/wps/ssi10561/ssi10561.pdf" \t "_blank" </w:instrText>
      </w:r>
      <w:r>
        <w:fldChar w:fldCharType="separate"/>
      </w:r>
      <w:r w:rsidRPr="00642A5A">
        <w:rPr>
          <w:sz w:val="14"/>
        </w:rPr>
        <w:t>http://www.ciaonet.org/wps/ssi10561/ssi10561.pdf</w:t>
      </w:r>
      <w:r>
        <w:rPr>
          <w:sz w:val="14"/>
        </w:rPr>
        <w:fldChar w:fldCharType="end"/>
      </w:r>
      <w:r w:rsidRPr="00642A5A">
        <w:rPr>
          <w:sz w:val="14"/>
        </w:rPr>
        <w:t>)</w:t>
      </w:r>
    </w:p>
    <w:p w14:paraId="273AB970" w14:textId="77777777" w:rsidR="00AF61ED" w:rsidRPr="00642A5A" w:rsidRDefault="00AF61ED" w:rsidP="00AF61ED">
      <w:pPr>
        <w:rPr>
          <w:sz w:val="14"/>
        </w:rPr>
      </w:pPr>
    </w:p>
    <w:p w14:paraId="12E8B657" w14:textId="77777777" w:rsidR="00AF61ED" w:rsidRPr="005F0A73" w:rsidRDefault="00AF61ED" w:rsidP="00AF61ED">
      <w:pPr>
        <w:rPr>
          <w:bCs/>
          <w:u w:val="single"/>
        </w:rPr>
      </w:pPr>
      <w:r w:rsidRPr="00D335B9">
        <w:rPr>
          <w:sz w:val="12"/>
        </w:rPr>
        <w:t>7. A policy that favors preventive warfare expresses a futile quest for absolute security. It could do so. Most controversial policies contain within them the possibility of misuse. </w:t>
      </w:r>
      <w:r w:rsidRPr="00D335B9">
        <w:rPr>
          <w:highlight w:val="yellow"/>
          <w:u w:val="single"/>
        </w:rPr>
        <w:t xml:space="preserve">In the hands of </w:t>
      </w:r>
      <w:r w:rsidRPr="000F1532">
        <w:rPr>
          <w:highlight w:val="green"/>
          <w:u w:val="single"/>
        </w:rPr>
        <w:t>a paranoid</w:t>
      </w:r>
      <w:r w:rsidRPr="00D335B9">
        <w:rPr>
          <w:u w:val="single"/>
        </w:rPr>
        <w:t> </w:t>
      </w:r>
      <w:r w:rsidRPr="00D335B9">
        <w:rPr>
          <w:sz w:val="12"/>
        </w:rPr>
        <w:t>or boundlessly ambitious </w:t>
      </w:r>
      <w:r w:rsidRPr="00D335B9">
        <w:rPr>
          <w:u w:val="single"/>
        </w:rPr>
        <w:t xml:space="preserve">political </w:t>
      </w:r>
      <w:r w:rsidRPr="000F1532">
        <w:rPr>
          <w:highlight w:val="green"/>
          <w:u w:val="single"/>
        </w:rPr>
        <w:t>leader</w:t>
      </w:r>
      <w:r w:rsidRPr="00D335B9">
        <w:rPr>
          <w:u w:val="single"/>
        </w:rPr>
        <w:t xml:space="preserve">, </w:t>
      </w:r>
      <w:r w:rsidRPr="00D335B9">
        <w:rPr>
          <w:highlight w:val="yellow"/>
          <w:u w:val="single"/>
        </w:rPr>
        <w:t xml:space="preserve">prevention </w:t>
      </w:r>
      <w:r w:rsidRPr="000F1532">
        <w:rPr>
          <w:highlight w:val="green"/>
          <w:u w:val="single"/>
        </w:rPr>
        <w:t xml:space="preserve">could be a policy for endless warfare. </w:t>
      </w:r>
      <w:r w:rsidRPr="00D335B9">
        <w:rPr>
          <w:highlight w:val="yellow"/>
          <w:u w:val="single"/>
        </w:rPr>
        <w:t xml:space="preserve">However, </w:t>
      </w:r>
      <w:r w:rsidRPr="000F1532">
        <w:rPr>
          <w:highlight w:val="green"/>
          <w:u w:val="single"/>
        </w:rPr>
        <w:t xml:space="preserve">the American </w:t>
      </w:r>
      <w:r w:rsidRPr="00D335B9">
        <w:rPr>
          <w:u w:val="single"/>
        </w:rPr>
        <w:t xml:space="preserve">political </w:t>
      </w:r>
      <w:r w:rsidRPr="000F1532">
        <w:rPr>
          <w:highlight w:val="green"/>
          <w:u w:val="single"/>
        </w:rPr>
        <w:t>system</w:t>
      </w:r>
      <w:r w:rsidRPr="00D335B9">
        <w:rPr>
          <w:u w:val="single"/>
        </w:rPr>
        <w:t xml:space="preserve">, with its checks and balances, </w:t>
      </w:r>
      <w:r w:rsidRPr="000F1532">
        <w:rPr>
          <w:highlight w:val="green"/>
          <w:u w:val="single"/>
        </w:rPr>
        <w:t>was designed</w:t>
      </w:r>
      <w:r w:rsidRPr="00D335B9">
        <w:rPr>
          <w:u w:val="single"/>
        </w:rPr>
        <w:t xml:space="preserve"> explicitly </w:t>
      </w:r>
      <w:r w:rsidRPr="000F1532">
        <w:rPr>
          <w:highlight w:val="green"/>
          <w:u w:val="single"/>
        </w:rPr>
        <w:t>for</w:t>
      </w:r>
      <w:r w:rsidRPr="00D335B9">
        <w:rPr>
          <w:u w:val="single"/>
        </w:rPr>
        <w:t xml:space="preserve"> </w:t>
      </w:r>
      <w:r w:rsidRPr="00D335B9">
        <w:rPr>
          <w:highlight w:val="yellow"/>
          <w:u w:val="single"/>
        </w:rPr>
        <w:t xml:space="preserve">the purpose of </w:t>
      </w:r>
      <w:r w:rsidRPr="000F1532">
        <w:rPr>
          <w:highlight w:val="green"/>
          <w:u w:val="single"/>
        </w:rPr>
        <w:t>constraining the executive</w:t>
      </w:r>
      <w:r w:rsidRPr="00D335B9">
        <w:rPr>
          <w:u w:val="single"/>
        </w:rPr>
        <w:t xml:space="preserve"> from </w:t>
      </w:r>
      <w:r w:rsidRPr="00D335B9">
        <w:rPr>
          <w:sz w:val="12"/>
        </w:rPr>
        <w:t>excessive </w:t>
      </w:r>
      <w:r w:rsidRPr="00D335B9">
        <w:rPr>
          <w:u w:val="single"/>
        </w:rPr>
        <w:t xml:space="preserve">folly. Both the </w:t>
      </w:r>
      <w:r w:rsidRPr="000F1532">
        <w:rPr>
          <w:highlight w:val="green"/>
          <w:u w:val="single"/>
        </w:rPr>
        <w:t>Vietnam and</w:t>
      </w:r>
      <w:r w:rsidRPr="00D335B9">
        <w:rPr>
          <w:u w:val="single"/>
        </w:rPr>
        <w:t xml:space="preserve"> the contemporary </w:t>
      </w:r>
      <w:r w:rsidRPr="000F1532">
        <w:rPr>
          <w:highlight w:val="green"/>
          <w:u w:val="single"/>
        </w:rPr>
        <w:t>Iraq</w:t>
      </w:r>
      <w:r w:rsidRPr="000F1532">
        <w:rPr>
          <w:sz w:val="12"/>
          <w:highlight w:val="green"/>
        </w:rPr>
        <w:t>i</w:t>
      </w:r>
      <w:r w:rsidRPr="00D335B9">
        <w:rPr>
          <w:u w:val="single"/>
        </w:rPr>
        <w:t xml:space="preserve"> experiences </w:t>
      </w:r>
      <w:r w:rsidRPr="00D335B9">
        <w:rPr>
          <w:highlight w:val="yellow"/>
          <w:u w:val="single"/>
        </w:rPr>
        <w:t>reveal</w:t>
      </w:r>
      <w:r w:rsidRPr="00D335B9">
        <w:rPr>
          <w:u w:val="single"/>
        </w:rPr>
        <w:t xml:space="preserve"> clearly that</w:t>
      </w:r>
      <w:r w:rsidRPr="00D335B9">
        <w:rPr>
          <w:sz w:val="12"/>
        </w:rPr>
        <w:t> although </w:t>
      </w:r>
      <w:r w:rsidRPr="00D335B9">
        <w:rPr>
          <w:u w:val="single"/>
        </w:rPr>
        <w:t xml:space="preserve">the conduct of </w:t>
      </w:r>
      <w:r w:rsidRPr="000F1532">
        <w:rPr>
          <w:highlight w:val="green"/>
          <w:u w:val="single"/>
        </w:rPr>
        <w:t>war is</w:t>
      </w:r>
      <w:r w:rsidRPr="00D335B9">
        <w:rPr>
          <w:sz w:val="12"/>
        </w:rPr>
        <w:t> an executive prerogative, in practice that authority is </w:t>
      </w:r>
      <w:r w:rsidRPr="000F1532">
        <w:rPr>
          <w:highlight w:val="green"/>
          <w:u w:val="single"/>
        </w:rPr>
        <w:t>disciplined by public attitudes</w:t>
      </w:r>
      <w:r w:rsidRPr="00D335B9">
        <w:rPr>
          <w:sz w:val="12"/>
        </w:rPr>
        <w:t xml:space="preserve">. Clausewitz made this point superbly with his designation of the passion, the sentiments, of the people as a vital component of his trinitarian theory of war. 51 It is true to claim that </w:t>
      </w:r>
      <w:proofErr w:type="gramStart"/>
      <w:r w:rsidRPr="00D335B9">
        <w:rPr>
          <w:sz w:val="12"/>
        </w:rPr>
        <w:t>power</w:t>
      </w:r>
      <w:proofErr w:type="gramEnd"/>
      <w:r w:rsidRPr="00D335B9">
        <w:rPr>
          <w:sz w:val="12"/>
        </w:rPr>
        <w:t xml:space="preserve">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D335B9">
        <w:rPr>
          <w:u w:val="single"/>
        </w:rPr>
        <w:t xml:space="preserve"> we ought not to endorse the argument </w:t>
      </w:r>
      <w:r w:rsidRPr="00D335B9">
        <w:rPr>
          <w:sz w:val="12"/>
        </w:rPr>
        <w:t xml:space="preserve">that </w:t>
      </w:r>
      <w:r w:rsidRPr="00D335B9">
        <w:rPr>
          <w:u w:val="single"/>
        </w:rPr>
        <w:t>the U</w:t>
      </w:r>
      <w:r w:rsidRPr="00D335B9">
        <w:rPr>
          <w:sz w:val="12"/>
        </w:rPr>
        <w:t xml:space="preserve">nited </w:t>
      </w:r>
      <w:r w:rsidRPr="00D335B9">
        <w:rPr>
          <w:u w:val="single"/>
        </w:rPr>
        <w:t>S</w:t>
      </w:r>
      <w:r w:rsidRPr="00D335B9">
        <w:rPr>
          <w:sz w:val="12"/>
        </w:rPr>
        <w:t xml:space="preserve">tates </w:t>
      </w:r>
      <w:r w:rsidRPr="00D335B9">
        <w:rPr>
          <w:u w:val="single"/>
        </w:rPr>
        <w:t>should eschew the preventive war option because it could lead to a futile, endless search for absolute security. One might as well argue that</w:t>
      </w:r>
      <w:r w:rsidRPr="00D335B9">
        <w:rPr>
          <w:sz w:val="12"/>
        </w:rPr>
        <w:t> the United States should adopt a defense policy and develop capabilities shaped strictly for homeland security approached in a narrowly geographical sense. </w:t>
      </w:r>
      <w:r w:rsidRPr="00D335B9">
        <w:rPr>
          <w:u w:val="single"/>
        </w:rPr>
        <w:t>Since a president might misuse a military instrument that had a global reach, why not deny the White House even the possibility of such misuse? In other words, constrain policy ends by limiting policy’s military means. </w:t>
      </w:r>
      <w:r w:rsidRPr="00D335B9">
        <w:rPr>
          <w:sz w:val="12"/>
        </w:rPr>
        <w:t>This argument has circulated for many decades and, it must be admitted, it does have a certain elementary logic. It is the opinion of this enquiry, however, that </w:t>
      </w:r>
      <w:r w:rsidRPr="00D335B9">
        <w:rPr>
          <w:highlight w:val="yellow"/>
          <w:u w:val="single"/>
        </w:rPr>
        <w:t xml:space="preserve">the claim that </w:t>
      </w:r>
      <w:r w:rsidRPr="000F1532">
        <w:rPr>
          <w:u w:val="single"/>
        </w:rPr>
        <w:t xml:space="preserve">a </w:t>
      </w:r>
      <w:proofErr w:type="gramStart"/>
      <w:r w:rsidRPr="000F1532">
        <w:rPr>
          <w:u w:val="single"/>
        </w:rPr>
        <w:t>policy which includes the preventive option</w:t>
      </w:r>
      <w:proofErr w:type="gramEnd"/>
      <w:r w:rsidRPr="000F1532">
        <w:rPr>
          <w:u w:val="single"/>
        </w:rPr>
        <w:t xml:space="preserve"> </w:t>
      </w:r>
      <w:r w:rsidRPr="00D335B9">
        <w:rPr>
          <w:highlight w:val="yellow"/>
          <w:u w:val="single"/>
        </w:rPr>
        <w:t xml:space="preserve">might lead to </w:t>
      </w:r>
      <w:r w:rsidRPr="000F1532">
        <w:rPr>
          <w:highlight w:val="green"/>
          <w:u w:val="single"/>
        </w:rPr>
        <w:t xml:space="preserve">a search for total security </w:t>
      </w:r>
      <w:r w:rsidRPr="00D335B9">
        <w:rPr>
          <w:highlight w:val="yellow"/>
          <w:u w:val="single"/>
        </w:rPr>
        <w:t xml:space="preserve">is </w:t>
      </w:r>
      <w:r w:rsidRPr="00D335B9">
        <w:rPr>
          <w:b/>
          <w:highlight w:val="yellow"/>
          <w:u w:val="single"/>
        </w:rPr>
        <w:t xml:space="preserve">not </w:t>
      </w:r>
      <w:r w:rsidRPr="00D335B9">
        <w:rPr>
          <w:b/>
          <w:u w:val="single"/>
        </w:rPr>
        <w:t xml:space="preserve">at all </w:t>
      </w:r>
      <w:r w:rsidRPr="00D335B9">
        <w:rPr>
          <w:b/>
          <w:highlight w:val="yellow"/>
          <w:u w:val="single"/>
        </w:rPr>
        <w:t>convincing</w:t>
      </w:r>
      <w:r w:rsidRPr="00D335B9">
        <w:rPr>
          <w:sz w:val="12"/>
        </w:rPr>
        <w:t>. Of course, folly in high places is always possible, which is one of the many reasons why popular democracy is the superior form of government</w:t>
      </w:r>
      <w:r w:rsidRPr="00D335B9">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D335B9">
        <w:rPr>
          <w:highlight w:val="yellow"/>
          <w:u w:val="single"/>
        </w:rPr>
        <w:t xml:space="preserve">It </w:t>
      </w:r>
      <w:r w:rsidRPr="000F1532">
        <w:rPr>
          <w:highlight w:val="green"/>
          <w:u w:val="single"/>
        </w:rPr>
        <w:t>should be</w:t>
      </w:r>
      <w:r w:rsidRPr="00D335B9">
        <w:rPr>
          <w:u w:val="single"/>
        </w:rPr>
        <w:t xml:space="preserve"> recognized and </w:t>
      </w:r>
      <w:r w:rsidRPr="000F1532">
        <w:rPr>
          <w:highlight w:val="green"/>
          <w:u w:val="single"/>
        </w:rPr>
        <w:t>dismissed for</w:t>
      </w:r>
      <w:r w:rsidRPr="00D335B9">
        <w:rPr>
          <w:u w:val="single"/>
        </w:rPr>
        <w:t xml:space="preserve"> </w:t>
      </w:r>
      <w:r w:rsidRPr="000F1532">
        <w:rPr>
          <w:highlight w:val="green"/>
          <w:u w:val="single"/>
        </w:rPr>
        <w:t>what it is, a debating point with little pragmatic merit</w:t>
      </w:r>
      <w:r w:rsidRPr="00D335B9">
        <w:rPr>
          <w:highlight w:val="yellow"/>
          <w:u w:val="single"/>
        </w:rPr>
        <w:t xml:space="preserve">. </w:t>
      </w:r>
      <w:r w:rsidRPr="00D335B9">
        <w:rPr>
          <w:u w:val="single"/>
        </w:rPr>
        <w:t xml:space="preserve">And </w:t>
      </w:r>
      <w:r w:rsidRPr="000F1532">
        <w:rPr>
          <w:highlight w:val="green"/>
          <w:u w:val="single"/>
        </w:rPr>
        <w:t>strategy</w:t>
      </w:r>
      <w:r w:rsidRPr="00D335B9">
        <w:rPr>
          <w:sz w:val="12"/>
        </w:rPr>
        <w:t>, though not always policy, </w:t>
      </w:r>
      <w:r w:rsidRPr="000F1532">
        <w:rPr>
          <w:b/>
          <w:highlight w:val="green"/>
          <w:u w:val="single"/>
        </w:rPr>
        <w:t>must be nothing if not pragmatic</w:t>
      </w:r>
      <w:r w:rsidRPr="000F1532">
        <w:rPr>
          <w:highlight w:val="green"/>
          <w:u w:val="single"/>
        </w:rPr>
        <w:t>.</w:t>
      </w:r>
    </w:p>
    <w:p w14:paraId="04A7D803" w14:textId="77777777" w:rsidR="00AF61ED" w:rsidRDefault="00AF61ED" w:rsidP="00AF61ED"/>
    <w:p w14:paraId="3616AB9B" w14:textId="77777777" w:rsidR="00AF61ED" w:rsidRDefault="00AF61ED" w:rsidP="00AF61ED"/>
    <w:p w14:paraId="1EC21BD9" w14:textId="77777777" w:rsidR="00AF61ED" w:rsidRDefault="00AF61ED" w:rsidP="00AF61ED"/>
    <w:p w14:paraId="17B312B3" w14:textId="77777777" w:rsidR="00AF61ED" w:rsidRPr="00EA612E" w:rsidRDefault="00AF61ED" w:rsidP="00AF61ED">
      <w:pPr>
        <w:pStyle w:val="Heading4"/>
      </w:pPr>
      <w:proofErr w:type="gramStart"/>
      <w:r>
        <w:t>no</w:t>
      </w:r>
      <w:proofErr w:type="gramEnd"/>
      <w:r>
        <w:t xml:space="preserve"> internal link or impact</w:t>
      </w:r>
      <w:r w:rsidRPr="00EA612E">
        <w:t>- drones don’t desensitize us towards violence, they don’t make war a zero-risk option for the U.S., and they’ve caused a mass decline in civilian casualties</w:t>
      </w:r>
    </w:p>
    <w:p w14:paraId="4BE11FB7" w14:textId="77777777" w:rsidR="00AF61ED" w:rsidRPr="00EA612E" w:rsidRDefault="00AF61ED" w:rsidP="00AF61ED">
      <w:pPr>
        <w:rPr>
          <w:rStyle w:val="StyleStyleBold12pt"/>
        </w:rPr>
      </w:pPr>
      <w:r w:rsidRPr="00EA612E">
        <w:rPr>
          <w:rStyle w:val="StyleStyleBold12pt"/>
        </w:rPr>
        <w:t>Jacobson 13</w:t>
      </w:r>
    </w:p>
    <w:p w14:paraId="168A7C49" w14:textId="77777777" w:rsidR="00AF61ED" w:rsidRPr="00EA612E" w:rsidRDefault="00AF61ED" w:rsidP="00AF61ED">
      <w:pPr>
        <w:rPr>
          <w:rStyle w:val="Emphasis"/>
          <w:b w:val="0"/>
          <w:iCs w:val="0"/>
          <w:u w:val="none"/>
        </w:rPr>
      </w:pPr>
      <w:r w:rsidRPr="00EA612E">
        <w:t>Mark R., The Washington Post, “5 Myths about Obama's drone war,” February 10, 2013, ProQuest//wyo-mm</w:t>
      </w:r>
    </w:p>
    <w:p w14:paraId="59CEB6F6" w14:textId="77777777" w:rsidR="00AF61ED" w:rsidRPr="00EA612E" w:rsidRDefault="00AF61ED" w:rsidP="00AF61ED">
      <w:pPr>
        <w:rPr>
          <w:rStyle w:val="StyleBoldUnderline"/>
        </w:rPr>
      </w:pPr>
      <w:r w:rsidRPr="0013644C">
        <w:rPr>
          <w:rStyle w:val="Emphasis"/>
          <w:highlight w:val="green"/>
        </w:rPr>
        <w:t>Drones are neither autonomous killer robots</w:t>
      </w:r>
      <w:r w:rsidRPr="00EA612E">
        <w:rPr>
          <w:rStyle w:val="Emphasis"/>
        </w:rPr>
        <w:t xml:space="preserve"> nor sentient beings making life-or-death decisions</w:t>
      </w:r>
      <w:r w:rsidRPr="00EA612E">
        <w:rPr>
          <w:sz w:val="16"/>
        </w:rPr>
        <w:t xml:space="preserve">. Yet, with the "Terminator"-like connotations of the term, it is easy to forget that </w:t>
      </w:r>
      <w:proofErr w:type="gramStart"/>
      <w:r w:rsidRPr="00EA612E">
        <w:rPr>
          <w:sz w:val="16"/>
        </w:rPr>
        <w:t>these vehicles are flown via remote control by some 1,300 Air Force pilots</w:t>
      </w:r>
      <w:proofErr w:type="gramEnd"/>
      <w:r w:rsidRPr="00EA612E">
        <w:rPr>
          <w:sz w:val="16"/>
        </w:rPr>
        <w:t xml:space="preserve">. </w:t>
      </w:r>
      <w:r w:rsidRPr="0013644C">
        <w:rPr>
          <w:rStyle w:val="Emphasis"/>
          <w:highlight w:val="green"/>
        </w:rPr>
        <w:t>Drones are</w:t>
      </w:r>
      <w:r w:rsidRPr="00EA612E">
        <w:rPr>
          <w:rStyle w:val="Emphasis"/>
        </w:rPr>
        <w:t xml:space="preserve"> an evolution in military technology, </w:t>
      </w:r>
      <w:r w:rsidRPr="0013644C">
        <w:rPr>
          <w:rStyle w:val="Emphasis"/>
          <w:highlight w:val="green"/>
        </w:rPr>
        <w:t>not a revolution in warfare</w:t>
      </w:r>
      <w:r w:rsidRPr="00EA612E">
        <w:rPr>
          <w:sz w:val="16"/>
        </w:rPr>
        <w:t xml:space="preserve">. From a moral and ethical standpoint, drones are little different from rifles, bombers or tanks. </w:t>
      </w:r>
      <w:proofErr w:type="gramStart"/>
      <w:r w:rsidRPr="0013644C">
        <w:rPr>
          <w:rStyle w:val="StyleBoldUnderline"/>
          <w:highlight w:val="green"/>
        </w:rPr>
        <w:t xml:space="preserve">Decisions about </w:t>
      </w:r>
      <w:r w:rsidRPr="000F1532">
        <w:rPr>
          <w:rStyle w:val="StyleBoldUnderline"/>
        </w:rPr>
        <w:t xml:space="preserve">how and when to use them </w:t>
      </w:r>
      <w:r w:rsidRPr="0013644C">
        <w:rPr>
          <w:rStyle w:val="StyleBoldUnderline"/>
          <w:highlight w:val="green"/>
        </w:rPr>
        <w:t>are made by people</w:t>
      </w:r>
      <w:proofErr w:type="gramEnd"/>
      <w:r w:rsidRPr="00EA612E">
        <w:rPr>
          <w:sz w:val="16"/>
        </w:rPr>
        <w:t xml:space="preserve">. No doubt, the distance between the human warfighter and the battlefield has never been longer, but the psychological proximity can be closer for drone pilots than for other military personnel. </w:t>
      </w:r>
      <w:r w:rsidRPr="005F36BB">
        <w:rPr>
          <w:rStyle w:val="StyleBoldUnderline"/>
        </w:rPr>
        <w:t>Intense surveillance makes these pilots so familiar with their targets -</w:t>
      </w:r>
      <w:r w:rsidRPr="005F36BB">
        <w:rPr>
          <w:sz w:val="16"/>
        </w:rPr>
        <w:t xml:space="preserve"> when they sleep, eat and see their families - </w:t>
      </w:r>
      <w:r w:rsidRPr="005F36BB">
        <w:rPr>
          <w:rStyle w:val="StyleBoldUnderline"/>
        </w:rPr>
        <w:t>that some have reported difficulty reconciling that intimacy after t</w:t>
      </w:r>
      <w:r w:rsidRPr="00EA612E">
        <w:rPr>
          <w:rStyle w:val="StyleBoldUnderline"/>
        </w:rPr>
        <w:t xml:space="preserve">hey've pulled the trigger. The toughest moral question is not about technology but about targeting and transparency: </w:t>
      </w:r>
      <w:r w:rsidRPr="00EA612E">
        <w:rPr>
          <w:sz w:val="16"/>
        </w:rPr>
        <w:t>When militants plotting against America operate globally, don't wear uniforms and may even be U.S. citizens, who can be targeted and where? The White House recently released to members of Congressa Justice Department memo providing details of the targeting process - this may alleviate, but not eliminate, those concerns. 2.Drone strikes cause inordinate civilian casualties</w:t>
      </w:r>
      <w:r w:rsidRPr="00EA612E">
        <w:rPr>
          <w:rStyle w:val="StyleBoldUnderline"/>
        </w:rPr>
        <w:t xml:space="preserve">. </w:t>
      </w:r>
      <w:r w:rsidRPr="005F36BB">
        <w:rPr>
          <w:rStyle w:val="StyleBoldUnderline"/>
        </w:rPr>
        <w:t xml:space="preserve">Armed </w:t>
      </w:r>
      <w:r w:rsidRPr="0013644C">
        <w:rPr>
          <w:rStyle w:val="StyleBoldUnderline"/>
          <w:highlight w:val="green"/>
        </w:rPr>
        <w:t>drones are</w:t>
      </w:r>
      <w:r w:rsidRPr="00EA612E">
        <w:rPr>
          <w:rStyle w:val="StyleBoldUnderline"/>
        </w:rPr>
        <w:t xml:space="preserve"> some of </w:t>
      </w:r>
      <w:r w:rsidRPr="0013644C">
        <w:rPr>
          <w:rStyle w:val="StyleBoldUnderline"/>
          <w:highlight w:val="green"/>
        </w:rPr>
        <w:t>the most precise weapons</w:t>
      </w:r>
      <w:r w:rsidRPr="00EA612E">
        <w:rPr>
          <w:rStyle w:val="StyleBoldUnderline"/>
        </w:rPr>
        <w:t xml:space="preserve"> used in conflict; we hit what we aim fo</w:t>
      </w:r>
      <w:r w:rsidRPr="00EA612E">
        <w:rPr>
          <w:sz w:val="16"/>
        </w:rPr>
        <w:t xml:space="preserve">r. But any lethal force results in some civilian casualties, and the use of drones beyond "hot battlefields" means that the civilian-combatant distinction is harder to make. The New York Times has reported that the Obama administration counts all military-age males in a strike zone as combatants - an approach that would underreport civilian casualties. But </w:t>
      </w:r>
      <w:r w:rsidRPr="00EA612E">
        <w:rPr>
          <w:rStyle w:val="StyleBoldUnderline"/>
        </w:rPr>
        <w:t xml:space="preserve">the New America Foundation's Peter Bergen argues that, </w:t>
      </w:r>
      <w:r w:rsidRPr="002E4B7B">
        <w:rPr>
          <w:rStyle w:val="StyleBoldUnderline"/>
          <w:highlight w:val="green"/>
        </w:rPr>
        <w:t xml:space="preserve">since 2008, the civilian casualty rate from drones </w:t>
      </w:r>
      <w:r w:rsidRPr="005F36BB">
        <w:rPr>
          <w:rStyle w:val="StyleBoldUnderline"/>
        </w:rPr>
        <w:t xml:space="preserve">has </w:t>
      </w:r>
      <w:r w:rsidRPr="002E4B7B">
        <w:rPr>
          <w:rStyle w:val="StyleBoldUnderline"/>
          <w:highlight w:val="green"/>
        </w:rPr>
        <w:t xml:space="preserve">declined dramatically </w:t>
      </w:r>
      <w:r w:rsidRPr="005F36BB">
        <w:rPr>
          <w:rStyle w:val="StyleBoldUnderline"/>
          <w:highlight w:val="green"/>
        </w:rPr>
        <w:t>and</w:t>
      </w:r>
      <w:r w:rsidRPr="005F36BB">
        <w:rPr>
          <w:rStyle w:val="StyleBoldUnderline"/>
        </w:rPr>
        <w:t xml:space="preserve"> as of </w:t>
      </w:r>
      <w:r w:rsidRPr="002E4B7B">
        <w:rPr>
          <w:rStyle w:val="StyleBoldUnderline"/>
          <w:highlight w:val="green"/>
        </w:rPr>
        <w:t xml:space="preserve">last summer was"at </w:t>
      </w:r>
      <w:r w:rsidRPr="005F36BB">
        <w:rPr>
          <w:rStyle w:val="StyleBoldUnderline"/>
        </w:rPr>
        <w:t xml:space="preserve">or close to </w:t>
      </w:r>
      <w:r w:rsidRPr="002E4B7B">
        <w:rPr>
          <w:rStyle w:val="StyleBoldUnderline"/>
          <w:highlight w:val="green"/>
        </w:rPr>
        <w:t>zero</w:t>
      </w:r>
      <w:r w:rsidRPr="00EA612E">
        <w:rPr>
          <w:rStyle w:val="StyleBoldUnderline"/>
        </w:rPr>
        <w:t>." While many dispute this figure, civilian casualties in drone strikes are clearly fewer than if massive bombs were used</w:t>
      </w:r>
      <w:r w:rsidRPr="00EA612E">
        <w:rPr>
          <w:sz w:val="16"/>
        </w:rPr>
        <w:t xml:space="preserve"> instead. Armed drones can strike fear in the hearts of America's adversaries and provide a military edge. But Washington may have to deal with blowback. John Bellinger, a former State Department legal adviser in the George W. Bush administration, worries that drones might "become as internationally maligned as Guantanamo." Retired Gen. Stanley McChrystal has said that U.S. drone strikes are "hated on a visceral level." If drones are perceived as unjust, or if the deaths of innocents are attributed to them, correctly or not, America's larger strategic objective - defeating al-Qaeda and the ideology that feeds it - could be at risk. 3.Drones allow us to fight wars without danger. </w:t>
      </w:r>
      <w:r w:rsidRPr="00EA612E">
        <w:rPr>
          <w:rStyle w:val="StyleBoldUnderline"/>
        </w:rPr>
        <w:t xml:space="preserve">The allure is simple: A drone swoops in while its operator is safe, thousands of miles away, and the precision-guided ordnance hits a target, with little risk to our troops. But </w:t>
      </w:r>
      <w:r w:rsidRPr="005F36BB">
        <w:rPr>
          <w:rStyle w:val="StyleBoldUnderline"/>
        </w:rPr>
        <w:t>drones should not give us a false sense of security</w:t>
      </w:r>
      <w:r w:rsidRPr="00EA612E">
        <w:rPr>
          <w:rStyle w:val="StyleBoldUnderline"/>
        </w:rPr>
        <w:t xml:space="preserve">. After all, the </w:t>
      </w:r>
      <w:r w:rsidRPr="002E4B7B">
        <w:rPr>
          <w:rStyle w:val="StyleBoldUnderline"/>
          <w:highlight w:val="green"/>
        </w:rPr>
        <w:t>intell</w:t>
      </w:r>
      <w:r w:rsidRPr="005F36BB">
        <w:rPr>
          <w:rStyle w:val="StyleBoldUnderline"/>
        </w:rPr>
        <w:t>igence</w:t>
      </w:r>
      <w:r w:rsidRPr="002E4B7B">
        <w:rPr>
          <w:rStyle w:val="StyleBoldUnderline"/>
          <w:highlight w:val="green"/>
        </w:rPr>
        <w:t xml:space="preserve"> required for targeting may </w:t>
      </w:r>
      <w:r w:rsidRPr="005F36BB">
        <w:rPr>
          <w:rStyle w:val="StyleBoldUnderline"/>
        </w:rPr>
        <w:t xml:space="preserve">require U.S. </w:t>
      </w:r>
      <w:r w:rsidRPr="002E4B7B">
        <w:rPr>
          <w:rStyle w:val="StyleBoldUnderline"/>
          <w:highlight w:val="green"/>
        </w:rPr>
        <w:t xml:space="preserve">boots on the ground. </w:t>
      </w:r>
      <w:r w:rsidRPr="005F36BB">
        <w:rPr>
          <w:rStyle w:val="StyleBoldUnderline"/>
        </w:rPr>
        <w:t>And drone attacks will not improve governance in a nation that offers a haven to terrorists.</w:t>
      </w:r>
      <w:r w:rsidRPr="00EA612E">
        <w:rPr>
          <w:rStyle w:val="StyleBoldUnderline"/>
        </w:rPr>
        <w:t xml:space="preserve"> Yes, </w:t>
      </w:r>
      <w:r w:rsidRPr="005F36BB">
        <w:rPr>
          <w:rStyle w:val="StyleBoldUnderline"/>
          <w:highlight w:val="green"/>
        </w:rPr>
        <w:t>drones</w:t>
      </w:r>
      <w:r w:rsidRPr="00EA612E">
        <w:rPr>
          <w:rStyle w:val="StyleBoldUnderline"/>
        </w:rPr>
        <w:t xml:space="preserve"> can attack a target accurately, quickly and stealthily while reducing the danger to the pilot. But </w:t>
      </w:r>
      <w:r w:rsidRPr="005F36BB">
        <w:rPr>
          <w:rStyle w:val="StyleBoldUnderline"/>
        </w:rPr>
        <w:t xml:space="preserve">they </w:t>
      </w:r>
      <w:r w:rsidRPr="002E4B7B">
        <w:rPr>
          <w:rStyle w:val="StyleBoldUnderline"/>
          <w:highlight w:val="green"/>
        </w:rPr>
        <w:t>cannot train foreign troops, engage with tribal leaders or strengthen local governments</w:t>
      </w:r>
      <w:r w:rsidRPr="00EA612E">
        <w:rPr>
          <w:rStyle w:val="StyleBoldUnderline"/>
        </w:rPr>
        <w:t xml:space="preserve"> - the centers of gravity in most U.S. conflicts today. The exaggerated promise of </w:t>
      </w:r>
      <w:proofErr w:type="gramStart"/>
      <w:r w:rsidRPr="00EA612E">
        <w:rPr>
          <w:rStyle w:val="StyleBoldUnderline"/>
        </w:rPr>
        <w:t>drones</w:t>
      </w:r>
      <w:proofErr w:type="gramEnd"/>
      <w:r w:rsidRPr="00EA612E">
        <w:rPr>
          <w:rStyle w:val="StyleBoldUnderline"/>
        </w:rPr>
        <w:t xml:space="preserve"> risks substituting targeting for strategy.</w:t>
      </w:r>
    </w:p>
    <w:p w14:paraId="6A4DEF47" w14:textId="77777777" w:rsidR="00AF61ED" w:rsidRDefault="00AF61ED" w:rsidP="00AF61ED"/>
    <w:p w14:paraId="4AE176EC" w14:textId="77777777" w:rsidR="00AF61ED" w:rsidRPr="0082584F" w:rsidRDefault="00AF61ED" w:rsidP="00AF61ED">
      <w:pPr>
        <w:pStyle w:val="Heading4"/>
      </w:pPr>
      <w:proofErr w:type="gramStart"/>
      <w:r>
        <w:t>physical</w:t>
      </w:r>
      <w:proofErr w:type="gramEnd"/>
      <w:r>
        <w:t xml:space="preserve"> distancing is good- doesn’t create moral detachment, decreases casualties, increases decision legitimacy, increases just responses by pilots- </w:t>
      </w:r>
    </w:p>
    <w:p w14:paraId="469C0670" w14:textId="77777777" w:rsidR="00AF61ED" w:rsidRPr="00C41C3D" w:rsidRDefault="00AF61ED" w:rsidP="00AF61ED">
      <w:pPr>
        <w:rPr>
          <w:rStyle w:val="StyleStyleBold12pt"/>
        </w:rPr>
      </w:pPr>
      <w:r w:rsidRPr="00C41C3D">
        <w:rPr>
          <w:rStyle w:val="StyleStyleBold12pt"/>
        </w:rPr>
        <w:t>Whetham 13</w:t>
      </w:r>
    </w:p>
    <w:p w14:paraId="6AAFD432" w14:textId="77777777" w:rsidR="00AF61ED" w:rsidRPr="00C41C3D" w:rsidRDefault="00AF61ED" w:rsidP="00AF61ED">
      <w:r w:rsidRPr="00C41C3D">
        <w:t>(</w:t>
      </w:r>
      <w:r>
        <w:t xml:space="preserve">David, </w:t>
      </w:r>
      <w:r w:rsidRPr="00C41C3D">
        <w:t>Senior Lecturer in the Defence Studies Department of King’s College London, based at the Joint Services Command and Staff College at the UK Defence Academy</w:t>
      </w:r>
      <w:r>
        <w:t>,</w:t>
      </w:r>
      <w:r w:rsidRPr="00C41C3D">
        <w:t xml:space="preserve"> degree in Philosophy at</w:t>
      </w:r>
      <w:r>
        <w:t xml:space="preserve"> the London School of Economics, </w:t>
      </w:r>
      <w:r w:rsidRPr="00C41C3D">
        <w:t>Masters Degree i</w:t>
      </w:r>
      <w:r>
        <w:t>n War Studies at King’s College, Chair of the King’s College research ethics committee that oversees the research conducted in the Schools of Social Science and Public Policy, Arts and Humanities and Law, The RUSI Journal, “Killer Drones The Moral Ups and Downs,” June 27, 2013, Taylor and Francis//wyo-mm)</w:t>
      </w:r>
    </w:p>
    <w:p w14:paraId="766C7660" w14:textId="77777777" w:rsidR="00AF61ED" w:rsidRPr="000528ED" w:rsidRDefault="00AF61ED" w:rsidP="00AF61ED">
      <w:pPr>
        <w:rPr>
          <w:sz w:val="16"/>
        </w:rPr>
      </w:pPr>
      <w:r w:rsidRPr="0082584F">
        <w:rPr>
          <w:sz w:val="16"/>
        </w:rPr>
        <w:t xml:space="preserve">Of course, ‘stand-off’ weapons themselves are nothing new and there is a spectrum in terms of such capabilities: a rock thrown a few yards might be at one end, while a Tomahawk cruise missile might be at the other. A soldier with a sniper rifle, able to watch a target through a scope from a distance of several kilometres before pulling the trigger, is also clearly on the </w:t>
      </w:r>
      <w:proofErr w:type="gramStart"/>
      <w:r w:rsidRPr="0082584F">
        <w:rPr>
          <w:sz w:val="16"/>
        </w:rPr>
        <w:t>stand-off</w:t>
      </w:r>
      <w:proofErr w:type="gramEnd"/>
      <w:r w:rsidRPr="0082584F">
        <w:rPr>
          <w:sz w:val="16"/>
        </w:rPr>
        <w:t xml:space="preserve"> spectrum, as is a fast-jet pilot delivering close air support to those on the ground. From this perspective, therefore, the drone's degree of remoteness is much greater when considering that the operator may sit many thousands of miles away from where the drone is actually flying its mission. However, </w:t>
      </w:r>
      <w:r w:rsidRPr="005F36BB">
        <w:rPr>
          <w:rStyle w:val="StyleBoldUnderline"/>
          <w:highlight w:val="green"/>
        </w:rPr>
        <w:t>while</w:t>
      </w:r>
      <w:r w:rsidRPr="005F36BB">
        <w:rPr>
          <w:rStyle w:val="StyleBoldUnderline"/>
        </w:rPr>
        <w:t xml:space="preserve"> </w:t>
      </w:r>
      <w:r w:rsidRPr="002E4B7B">
        <w:rPr>
          <w:rStyle w:val="StyleBoldUnderline"/>
          <w:highlight w:val="green"/>
        </w:rPr>
        <w:t>the</w:t>
      </w:r>
      <w:r w:rsidRPr="0082584F">
        <w:rPr>
          <w:rStyle w:val="StyleBoldUnderline"/>
        </w:rPr>
        <w:t xml:space="preserve"> degree of </w:t>
      </w:r>
      <w:proofErr w:type="gramStart"/>
      <w:r w:rsidRPr="002E4B7B">
        <w:rPr>
          <w:rStyle w:val="StyleBoldUnderline"/>
          <w:highlight w:val="green"/>
        </w:rPr>
        <w:t>stand-off</w:t>
      </w:r>
      <w:proofErr w:type="gramEnd"/>
      <w:r w:rsidRPr="002E4B7B">
        <w:rPr>
          <w:rStyle w:val="StyleBoldUnderline"/>
          <w:highlight w:val="green"/>
        </w:rPr>
        <w:t xml:space="preserve"> is</w:t>
      </w:r>
      <w:r w:rsidRPr="0082584F">
        <w:rPr>
          <w:sz w:val="16"/>
        </w:rPr>
        <w:t xml:space="preserve"> obviously </w:t>
      </w:r>
      <w:r w:rsidRPr="002E4B7B">
        <w:rPr>
          <w:rStyle w:val="StyleBoldUnderline"/>
          <w:highlight w:val="green"/>
        </w:rPr>
        <w:t>great</w:t>
      </w:r>
      <w:r w:rsidRPr="0082584F">
        <w:rPr>
          <w:rStyle w:val="StyleBoldUnderline"/>
        </w:rPr>
        <w:t xml:space="preserve">er, </w:t>
      </w:r>
      <w:r w:rsidRPr="002E4B7B">
        <w:rPr>
          <w:rStyle w:val="StyleBoldUnderline"/>
          <w:highlight w:val="green"/>
        </w:rPr>
        <w:t>this does not</w:t>
      </w:r>
      <w:r w:rsidRPr="0082584F">
        <w:rPr>
          <w:sz w:val="16"/>
        </w:rPr>
        <w:t xml:space="preserve"> necessarily </w:t>
      </w:r>
      <w:r w:rsidRPr="002E4B7B">
        <w:rPr>
          <w:rStyle w:val="StyleBoldUnderline"/>
          <w:highlight w:val="green"/>
        </w:rPr>
        <w:t>imply that there is any moral difference between the</w:t>
      </w:r>
      <w:r w:rsidRPr="0082584F">
        <w:rPr>
          <w:rStyle w:val="StyleBoldUnderline"/>
        </w:rPr>
        <w:t xml:space="preserve"> soldier looking down the </w:t>
      </w:r>
      <w:r w:rsidRPr="002E4B7B">
        <w:rPr>
          <w:rStyle w:val="StyleBoldUnderline"/>
          <w:highlight w:val="green"/>
        </w:rPr>
        <w:t>rifle scope</w:t>
      </w:r>
      <w:r w:rsidRPr="0082584F">
        <w:rPr>
          <w:rStyle w:val="StyleBoldUnderline"/>
        </w:rPr>
        <w:t>,</w:t>
      </w:r>
      <w:r w:rsidRPr="0082584F">
        <w:rPr>
          <w:sz w:val="16"/>
        </w:rPr>
        <w:t xml:space="preserve"> the pilot using an aircraft's sensor display to target a laser-guided bomb </w:t>
      </w:r>
      <w:r w:rsidRPr="002E4B7B">
        <w:rPr>
          <w:rStyle w:val="StyleBoldUnderline"/>
          <w:highlight w:val="green"/>
        </w:rPr>
        <w:t>and the drone</w:t>
      </w:r>
      <w:r w:rsidRPr="0082584F">
        <w:rPr>
          <w:rStyle w:val="StyleBoldUnderline"/>
        </w:rPr>
        <w:t xml:space="preserve"> operator looking at targets on a screen</w:t>
      </w:r>
      <w:r w:rsidRPr="0082584F">
        <w:rPr>
          <w:sz w:val="16"/>
        </w:rPr>
        <w:t xml:space="preserve">. One of the obvious physical differences is that however safe the sniper is, or however high above the front line the fast-jet pilot is, both are still in, over or at least near the theatre of operations, sharing certain risks with those on the ground, including the targets. These are risks that the drone operator is simply not concerned with. Yet the question remains as to why this should matter at all. If the effect of the combatant's action is going to be the same whether they are pulling the trigger, flying a plane or piloting a drone, it would appear perverse to insist on putting one's own personnel in harm's way, and to claim it as somehow ethically preferable, when the same effect could be achieved without doing so. Bradley J Strawser, an assistant professor in the defence analysis department at the US Naval Postgraduate School and a research associate with Oxford University's Institute for Ethics, Law and Armed Conflict, suggests </w:t>
      </w:r>
      <w:r w:rsidRPr="0082584F">
        <w:rPr>
          <w:rStyle w:val="StyleBoldUnderline"/>
        </w:rPr>
        <w:t>there might actually be a moral imperative at work that compels the West to pursue and deploy this type of technological development to minimise unnecessary risk to personnel</w:t>
      </w:r>
      <w:r w:rsidRPr="0082584F">
        <w:rPr>
          <w:sz w:val="16"/>
        </w:rPr>
        <w:t xml:space="preserve">.12 Indeed, </w:t>
      </w:r>
      <w:r w:rsidRPr="0082584F">
        <w:rPr>
          <w:rStyle w:val="StyleBoldUnderline"/>
        </w:rPr>
        <w:t>it is ‘wrong to command someone to take on unnecessary potentially lethal risks in an effort to carry out a just action for some good’</w:t>
      </w:r>
      <w:r w:rsidRPr="0082584F">
        <w:rPr>
          <w:sz w:val="16"/>
        </w:rPr>
        <w:t xml:space="preserve">.13 As a programme manager at Honeywell puts it: ‘every time a T-Hawk goes down it means a human didn't.’14 Surely, this should be a good thing, based on a clear </w:t>
      </w:r>
      <w:proofErr w:type="gramStart"/>
      <w:r w:rsidRPr="0082584F">
        <w:rPr>
          <w:sz w:val="16"/>
        </w:rPr>
        <w:t>common-sense</w:t>
      </w:r>
      <w:proofErr w:type="gramEnd"/>
      <w:r w:rsidRPr="0082584F">
        <w:rPr>
          <w:sz w:val="16"/>
        </w:rPr>
        <w:t xml:space="preserve">, if not ethical, requirement to reduce risks to one's own personnel where it is possible to do so. </w:t>
      </w:r>
      <w:r w:rsidRPr="0082584F">
        <w:rPr>
          <w:rStyle w:val="StyleBoldUnderline"/>
        </w:rPr>
        <w:t>This appears to be a strong argument in favour of using more drones rather than fewer</w:t>
      </w:r>
      <w:r w:rsidRPr="0082584F">
        <w:rPr>
          <w:sz w:val="16"/>
        </w:rPr>
        <w:t xml:space="preserve">. However, </w:t>
      </w:r>
      <w:r w:rsidRPr="0082584F">
        <w:rPr>
          <w:rStyle w:val="StyleBoldUnderline"/>
        </w:rPr>
        <w:t>there are</w:t>
      </w:r>
      <w:r w:rsidRPr="0082584F">
        <w:rPr>
          <w:sz w:val="16"/>
        </w:rPr>
        <w:t xml:space="preserve"> also other </w:t>
      </w:r>
      <w:r w:rsidRPr="0082584F">
        <w:rPr>
          <w:rStyle w:val="StyleBoldUnderline"/>
        </w:rPr>
        <w:t>concerns</w:t>
      </w:r>
      <w:r w:rsidRPr="0082584F">
        <w:rPr>
          <w:sz w:val="16"/>
        </w:rPr>
        <w:t xml:space="preserve"> related to this distance between the pilot and the target – primarily that </w:t>
      </w:r>
      <w:r w:rsidRPr="0082584F">
        <w:rPr>
          <w:rStyle w:val="StyleBoldUnderline"/>
        </w:rPr>
        <w:t xml:space="preserve">of moral disconnection. </w:t>
      </w:r>
      <w:r w:rsidRPr="005F36BB">
        <w:rPr>
          <w:rStyle w:val="StyleBoldUnderline"/>
        </w:rPr>
        <w:t xml:space="preserve">Some </w:t>
      </w:r>
      <w:r w:rsidRPr="002E4B7B">
        <w:rPr>
          <w:rStyle w:val="StyleBoldUnderline"/>
          <w:highlight w:val="green"/>
        </w:rPr>
        <w:t xml:space="preserve">military training is designed to </w:t>
      </w:r>
      <w:r w:rsidRPr="005F36BB">
        <w:rPr>
          <w:rStyle w:val="StyleBoldUnderline"/>
        </w:rPr>
        <w:t xml:space="preserve">allow individuals to </w:t>
      </w:r>
      <w:r w:rsidRPr="002E4B7B">
        <w:rPr>
          <w:rStyle w:val="StyleBoldUnderline"/>
          <w:highlight w:val="green"/>
        </w:rPr>
        <w:t>achieve emotional distance from their enemies</w:t>
      </w:r>
      <w:r w:rsidRPr="0082584F">
        <w:rPr>
          <w:rStyle w:val="StyleBoldUnderline"/>
        </w:rPr>
        <w:t xml:space="preserve"> and thus enable them to overcome an innate reluctance to kill</w:t>
      </w:r>
      <w:r w:rsidRPr="0082584F">
        <w:rPr>
          <w:sz w:val="16"/>
        </w:rPr>
        <w:t xml:space="preserve">.15 </w:t>
      </w:r>
      <w:r w:rsidRPr="0082584F">
        <w:rPr>
          <w:rStyle w:val="StyleBoldUnderline"/>
        </w:rPr>
        <w:t>One of the tools traditionally employed in this regard is dehumanisation</w:t>
      </w:r>
      <w:r w:rsidRPr="0082584F">
        <w:rPr>
          <w:sz w:val="16"/>
        </w:rPr>
        <w:t xml:space="preserve"> – the promotion of a sense of ‘otherness’ in the group that is deemed to be a threat. Those who fall into such a group can then be perceived as ‘non-entities, expendable or undeserving’, making the act of killing them easier to carry out.16 Given Prince Harry's recent comparison of his work as a co-pilot gunner in an Apache gunship to a video game</w:t>
      </w:r>
      <w:proofErr w:type="gramStart"/>
      <w:r w:rsidRPr="0082584F">
        <w:rPr>
          <w:sz w:val="16"/>
        </w:rPr>
        <w:t>,17</w:t>
      </w:r>
      <w:proofErr w:type="gramEnd"/>
      <w:r w:rsidRPr="0082584F">
        <w:rPr>
          <w:sz w:val="16"/>
        </w:rPr>
        <w:t xml:space="preserve"> it is easy to see how some people would wonder about the moral effect of killing when the targets are just pixels on a screen and there is no need to look anyone ‘in the eye’– a clear, perhaps even extreme, example of dehumanisation. It also </w:t>
      </w:r>
      <w:proofErr w:type="gramStart"/>
      <w:r w:rsidRPr="0082584F">
        <w:rPr>
          <w:sz w:val="16"/>
        </w:rPr>
        <w:t>raises</w:t>
      </w:r>
      <w:proofErr w:type="gramEnd"/>
      <w:r w:rsidRPr="0082584F">
        <w:rPr>
          <w:sz w:val="16"/>
        </w:rPr>
        <w:t xml:space="preserve"> the question as to how much easier this would be if the person ‘pulling the trigger’ were 8,000 km away to begin with. The English </w:t>
      </w:r>
      <w:proofErr w:type="gramStart"/>
      <w:r w:rsidRPr="0082584F">
        <w:rPr>
          <w:sz w:val="16"/>
        </w:rPr>
        <w:t>philosopher A C Grayling notes that an RAF bomber crew in the Second World War could unleash its bombs from 20,000 feet and knowingly kill</w:t>
      </w:r>
      <w:proofErr w:type="gramEnd"/>
      <w:r w:rsidRPr="0082584F">
        <w:rPr>
          <w:sz w:val="16"/>
        </w:rPr>
        <w:t xml:space="preserve"> hundreds or even thousands of women and children. If, however, one gave the same bomber crew a knife and told them to slit the throats of the family in the room next door, they would not be able to do it.18 </w:t>
      </w:r>
      <w:r w:rsidRPr="005F36BB">
        <w:rPr>
          <w:rStyle w:val="StyleBoldUnderline"/>
        </w:rPr>
        <w:t>Indeed, physical separation appears to ease the suspension of moral concerns, even to the extent of making terrible things possible.</w:t>
      </w:r>
      <w:r w:rsidRPr="005F36BB">
        <w:rPr>
          <w:sz w:val="16"/>
        </w:rPr>
        <w:t xml:space="preserve"> Interviews with contemporary military pilots with combat experience show that they tend to agree that ‘not only are decisions to kill [from the air] rarely perceived as emotionally charged, the death of friendly, yet physically distant combatants</w:t>
      </w:r>
      <w:r w:rsidRPr="0082584F">
        <w:rPr>
          <w:sz w:val="16"/>
        </w:rPr>
        <w:t xml:space="preserve"> is emotionally dulled’</w:t>
      </w:r>
      <w:proofErr w:type="gramStart"/>
      <w:r w:rsidRPr="0082584F">
        <w:rPr>
          <w:sz w:val="16"/>
        </w:rPr>
        <w:t>.19</w:t>
      </w:r>
      <w:proofErr w:type="gramEnd"/>
      <w:r w:rsidRPr="0082584F">
        <w:rPr>
          <w:sz w:val="16"/>
        </w:rPr>
        <w:t xml:space="preserve"> It would appear, then, that such a lack of physical contact associated with remote killing contributes greatly to the alienation of each side from the other. Whether this ‘remoteness’ is achieved through the planting of a roadside improvised explosive device (IED) – for which people bid money via the Internet to win the right to detonate the bomb and watch the results live on a website – or a drone operator ‘wasting’ tiny avatars on a computer screen, it is thus difficult to ensure the essential mutual respect that combatant equality – the bedrock of the law of armed conflict – requires. If a faceless enemy can be so debased, it is easy to see how lines can become blurred and civilians can come to be seen as just another target. </w:t>
      </w:r>
      <w:r w:rsidRPr="005F36BB">
        <w:rPr>
          <w:rStyle w:val="Emphasis"/>
        </w:rPr>
        <w:t>However</w:t>
      </w:r>
      <w:r w:rsidRPr="002E4B7B">
        <w:rPr>
          <w:rStyle w:val="Emphasis"/>
          <w:highlight w:val="green"/>
        </w:rPr>
        <w:t>, physical distance does not always guarantee a corresponding emotional separation.</w:t>
      </w:r>
      <w:r w:rsidRPr="002E4B7B">
        <w:rPr>
          <w:sz w:val="16"/>
          <w:highlight w:val="green"/>
        </w:rPr>
        <w:t xml:space="preserve"> </w:t>
      </w:r>
      <w:r w:rsidRPr="002E4B7B">
        <w:rPr>
          <w:rStyle w:val="StyleBoldUnderline"/>
          <w:highlight w:val="green"/>
        </w:rPr>
        <w:t>An American Second World War veteran</w:t>
      </w:r>
      <w:r w:rsidRPr="0082584F">
        <w:rPr>
          <w:rStyle w:val="StyleBoldUnderline"/>
        </w:rPr>
        <w:t xml:space="preserve"> recalled the moment at which he opened his aircraft's bomb-bay doors on his first mission over Europe: ‘</w:t>
      </w:r>
      <w:r w:rsidRPr="002E4B7B">
        <w:rPr>
          <w:rStyle w:val="StyleBoldUnderline"/>
          <w:highlight w:val="green"/>
        </w:rPr>
        <w:t>He felt terrible resistance, nausea, sickness</w:t>
      </w:r>
      <w:r w:rsidRPr="0082584F">
        <w:rPr>
          <w:rStyle w:val="StyleBoldUnderline"/>
        </w:rPr>
        <w:t xml:space="preserve">, headaches, </w:t>
      </w:r>
      <w:r w:rsidRPr="002E4B7B">
        <w:rPr>
          <w:rStyle w:val="StyleBoldUnderline"/>
          <w:highlight w:val="green"/>
        </w:rPr>
        <w:t>despair</w:t>
      </w:r>
      <w:r w:rsidRPr="0082584F">
        <w:rPr>
          <w:sz w:val="16"/>
        </w:rPr>
        <w:t xml:space="preserve">. He couldn't do it, but his crew chief screamed at him, “Now! Now!” If he didn't, the mission would be a failure and it would be his fault. </w:t>
      </w:r>
      <w:r w:rsidRPr="0082584F">
        <w:rPr>
          <w:rStyle w:val="StyleBoldUnderline"/>
        </w:rPr>
        <w:t>He finally pushed the button. Then he vomited</w:t>
      </w:r>
      <w:r w:rsidRPr="0082584F">
        <w:rPr>
          <w:sz w:val="16"/>
        </w:rPr>
        <w:t xml:space="preserve">.’20 Of course, this refers to an act that was part of a total war in which large-scale, devastating attacks on civilian populations were commonplace, rather than the type of highly accurate, precision-targeting policies of wars of choice in the contemporary age, in which the ‘pilot’ can even be on a different continent. Nevertheless, </w:t>
      </w:r>
      <w:r w:rsidRPr="0082584F">
        <w:rPr>
          <w:rStyle w:val="Emphasis"/>
        </w:rPr>
        <w:t>the moral comfort that distance can provide might not extend as far as many would think</w:t>
      </w:r>
      <w:r w:rsidRPr="0082584F">
        <w:rPr>
          <w:rStyle w:val="StyleBoldUnderline"/>
        </w:rPr>
        <w:t xml:space="preserve">. </w:t>
      </w:r>
      <w:r w:rsidRPr="002E4B7B">
        <w:rPr>
          <w:rStyle w:val="StyleBoldUnderline"/>
          <w:highlight w:val="green"/>
        </w:rPr>
        <w:t>Just because the target is viewed through a screen</w:t>
      </w:r>
      <w:r w:rsidRPr="0082584F">
        <w:rPr>
          <w:rStyle w:val="StyleBoldUnderline"/>
        </w:rPr>
        <w:t xml:space="preserve"> rather than a rifle or bombsight </w:t>
      </w:r>
      <w:r w:rsidRPr="002E4B7B">
        <w:rPr>
          <w:rStyle w:val="StyleBoldUnderline"/>
          <w:highlight w:val="green"/>
        </w:rPr>
        <w:t>does not mean</w:t>
      </w:r>
      <w:r w:rsidRPr="0082584F">
        <w:rPr>
          <w:rStyle w:val="StyleBoldUnderline"/>
        </w:rPr>
        <w:t xml:space="preserve"> that </w:t>
      </w:r>
      <w:r w:rsidRPr="002E4B7B">
        <w:rPr>
          <w:rStyle w:val="StyleBoldUnderline"/>
          <w:highlight w:val="green"/>
        </w:rPr>
        <w:t>taking life has no effect on the person pulling the trigger</w:t>
      </w:r>
      <w:r w:rsidRPr="0082584F">
        <w:rPr>
          <w:sz w:val="16"/>
        </w:rPr>
        <w:t xml:space="preserve">. Perhaps surprisingly, </w:t>
      </w:r>
      <w:r w:rsidRPr="0082584F">
        <w:rPr>
          <w:rStyle w:val="StyleBoldUnderline"/>
        </w:rPr>
        <w:t>just as fast-jet pilots</w:t>
      </w:r>
      <w:r w:rsidRPr="0082584F">
        <w:rPr>
          <w:sz w:val="16"/>
        </w:rPr>
        <w:t xml:space="preserve"> can </w:t>
      </w:r>
      <w:r w:rsidRPr="0082584F">
        <w:rPr>
          <w:rStyle w:val="StyleBoldUnderline"/>
        </w:rPr>
        <w:t>suffer from</w:t>
      </w:r>
      <w:r w:rsidRPr="0082584F">
        <w:rPr>
          <w:sz w:val="16"/>
        </w:rPr>
        <w:t xml:space="preserve"> post-traumatic stress </w:t>
      </w:r>
      <w:r w:rsidRPr="005F36BB">
        <w:rPr>
          <w:sz w:val="16"/>
        </w:rPr>
        <w:t>disorder (</w:t>
      </w:r>
      <w:r w:rsidRPr="005F36BB">
        <w:rPr>
          <w:rStyle w:val="StyleBoldUnderline"/>
        </w:rPr>
        <w:t>PTSD), there</w:t>
      </w:r>
      <w:r w:rsidRPr="0082584F">
        <w:rPr>
          <w:rStyle w:val="StyleBoldUnderline"/>
        </w:rPr>
        <w:t xml:space="preserve"> are also cases among drone pilots who have never personally even been</w:t>
      </w:r>
      <w:r w:rsidRPr="0082584F">
        <w:rPr>
          <w:sz w:val="16"/>
        </w:rPr>
        <w:t xml:space="preserve"> in (or </w:t>
      </w:r>
      <w:r w:rsidRPr="0082584F">
        <w:rPr>
          <w:rStyle w:val="StyleBoldUnderline"/>
        </w:rPr>
        <w:t>over) the theatre of military operations</w:t>
      </w:r>
      <w:r w:rsidRPr="0082584F">
        <w:rPr>
          <w:sz w:val="16"/>
        </w:rPr>
        <w:t xml:space="preserve">.21 One wonders if operating a drone for offensive missions in the contemporary operating environment might actually be closer to the experience of military snipers.22 </w:t>
      </w:r>
      <w:r w:rsidRPr="0082584F">
        <w:rPr>
          <w:rStyle w:val="StyleBoldUnderline"/>
        </w:rPr>
        <w:t>Snipers, too, are separated by distance, but can also be intimately aware of their target, much like the drone operator who might be tracking a target for hours using real-time video feeds before the decision is taken to strike. A sniper deployed in Iraq recalls</w:t>
      </w:r>
      <w:proofErr w:type="gramStart"/>
      <w:r w:rsidRPr="0082584F">
        <w:rPr>
          <w:sz w:val="16"/>
        </w:rPr>
        <w:t>:23</w:t>
      </w:r>
      <w:proofErr w:type="gramEnd"/>
      <w:r w:rsidRPr="0082584F">
        <w:rPr>
          <w:sz w:val="16"/>
        </w:rPr>
        <w:t xml:space="preserve"> </w:t>
      </w:r>
      <w:r w:rsidRPr="0082584F">
        <w:rPr>
          <w:rStyle w:val="StyleBoldUnderline"/>
        </w:rPr>
        <w:t>Theoretically, sniping was supposed to be a matter of clinical, dispassionate killing.</w:t>
      </w:r>
      <w:r w:rsidRPr="0082584F">
        <w:rPr>
          <w:sz w:val="16"/>
        </w:rPr>
        <w:t xml:space="preserve"> ‘Even when we were in Iraq, killing Iraqis, it was target one, target two. Target one's on the left; target two's on the right. OK, scan target one. Target one's down. Scan target two. Fire. Target two's down. That's it. </w:t>
      </w:r>
      <w:r w:rsidRPr="0082584F">
        <w:rPr>
          <w:rStyle w:val="StyleBoldUnderline"/>
        </w:rPr>
        <w:t>They're just targets; you try to convince yourself of that.</w:t>
      </w:r>
      <w:r w:rsidRPr="0082584F">
        <w:rPr>
          <w:sz w:val="16"/>
        </w:rPr>
        <w:t xml:space="preserve">’ [However,] </w:t>
      </w:r>
      <w:r w:rsidRPr="002E4B7B">
        <w:rPr>
          <w:rStyle w:val="StyleBoldUnderline"/>
          <w:highlight w:val="green"/>
        </w:rPr>
        <w:t xml:space="preserve">imagining a man purely as a target was not easy when you had to </w:t>
      </w:r>
      <w:r w:rsidRPr="005F36BB">
        <w:rPr>
          <w:rStyle w:val="StyleBoldUnderline"/>
        </w:rPr>
        <w:t xml:space="preserve">aim </w:t>
      </w:r>
      <w:r w:rsidRPr="002E4B7B">
        <w:rPr>
          <w:rStyle w:val="StyleBoldUnderline"/>
          <w:highlight w:val="green"/>
        </w:rPr>
        <w:t xml:space="preserve">specifically at him </w:t>
      </w:r>
      <w:r w:rsidRPr="005F36BB">
        <w:rPr>
          <w:rStyle w:val="StyleBoldUnderline"/>
        </w:rPr>
        <w:t xml:space="preserve">and </w:t>
      </w:r>
      <w:r w:rsidRPr="002E4B7B">
        <w:rPr>
          <w:rStyle w:val="StyleBoldUnderline"/>
          <w:highlight w:val="green"/>
        </w:rPr>
        <w:t>fire and then watch him fall over, screaming</w:t>
      </w:r>
      <w:r w:rsidRPr="0082584F">
        <w:rPr>
          <w:rStyle w:val="StyleBoldUnderline"/>
        </w:rPr>
        <w:t xml:space="preserve"> and arching his back in agony</w:t>
      </w:r>
      <w:r w:rsidRPr="0082584F">
        <w:rPr>
          <w:sz w:val="16"/>
        </w:rPr>
        <w:t xml:space="preserve">. </w:t>
      </w:r>
      <w:r w:rsidRPr="002E4B7B">
        <w:rPr>
          <w:rStyle w:val="Emphasis"/>
          <w:highlight w:val="green"/>
        </w:rPr>
        <w:t>Drone footage can be</w:t>
      </w:r>
      <w:r w:rsidRPr="0082584F">
        <w:rPr>
          <w:rStyle w:val="Emphasis"/>
        </w:rPr>
        <w:t xml:space="preserve"> just as </w:t>
      </w:r>
      <w:r w:rsidRPr="002E4B7B">
        <w:rPr>
          <w:rStyle w:val="Emphasis"/>
          <w:highlight w:val="green"/>
        </w:rPr>
        <w:t>graphic</w:t>
      </w:r>
      <w:r w:rsidRPr="0082584F">
        <w:rPr>
          <w:rStyle w:val="StyleBoldUnderline"/>
        </w:rPr>
        <w:t>. This raises questions about whether the geographic dislocation is actually providing moral dislocation at all</w:t>
      </w:r>
      <w:r w:rsidRPr="0082584F">
        <w:rPr>
          <w:sz w:val="16"/>
        </w:rPr>
        <w:t xml:space="preserve">, or at least any dislocation greater than that experienced by a sniper.24 An RAF RPAS operator noted that: 25 [A] day, two days, maybe a month can be spent watching and then when it happens, we don't leave once we've dropped the weapons, we stick around for battle damage assessment and because of the way of the Muslim faith – they like to bury their dead before the sun goes down – generally you will see the funeral procession, the women and children arrive, it can be very emotional and that's one of the things they're looking for to make sure that that doesn't turn into a problem in ten, fifteen years. Such considerations feed into a wider debate regarding the long-term emotional effects of combat on drone operators – and in particular whether the geographical and emotional distance entailed will prove a positive or negative factor. Dave Grossman, in his powerful book On Killing: The Psychological Cost of Learning to Kill in War and Society, notes that those who do not dehumanise their opponents are most likely to be able to deal with the aftermath of war and go on to lead happy and productive lives.26 If it is true that the innate (or at least the socially programmed) inhibitions against killing do not need to be overcome in the same way for drone operators as they do, for example, for infantry who need to be prepared to close with and then kill the enemy, then the psychological repercussions of war might be significantly reduced. It will be interesting to see if incidences of PTSD among drone operators in the longer term turn out to be significantly different </w:t>
      </w:r>
      <w:proofErr w:type="gramStart"/>
      <w:r w:rsidRPr="0082584F">
        <w:rPr>
          <w:sz w:val="16"/>
        </w:rPr>
        <w:t>– both</w:t>
      </w:r>
      <w:proofErr w:type="gramEnd"/>
      <w:r w:rsidRPr="0082584F">
        <w:rPr>
          <w:sz w:val="16"/>
        </w:rPr>
        <w:t xml:space="preserve"> quantitatively and qualitatively – to those among combatants who are physically present in (or over) the battle space. Putting aside this question of emotional and psychological consequences associated with remote </w:t>
      </w:r>
      <w:r w:rsidRPr="005742D4">
        <w:rPr>
          <w:sz w:val="16"/>
        </w:rPr>
        <w:t xml:space="preserve">combat, it remains the case that the absence from the physical situation has some obvious implications for the effectiveness of the drone operator. </w:t>
      </w:r>
      <w:r w:rsidRPr="005742D4">
        <w:rPr>
          <w:rStyle w:val="StyleBoldUnderline"/>
        </w:rPr>
        <w:t>The fact that the operator is not directly at risk when on a ‘mission’ provides him or her with some advantages over a person physically in harm's way</w:t>
      </w:r>
      <w:r w:rsidRPr="005742D4">
        <w:rPr>
          <w:sz w:val="16"/>
        </w:rPr>
        <w:t xml:space="preserve">. Another drone operator refers to this </w:t>
      </w:r>
      <w:r w:rsidRPr="005742D4">
        <w:rPr>
          <w:rStyle w:val="StyleBoldUnderline"/>
        </w:rPr>
        <w:t>as the ability to</w:t>
      </w:r>
      <w:r w:rsidRPr="005742D4">
        <w:rPr>
          <w:sz w:val="16"/>
        </w:rPr>
        <w:t xml:space="preserve"> ‘step back and have a bit more of a Hamlet moment as it were … you can hopefully </w:t>
      </w:r>
      <w:r w:rsidRPr="005742D4">
        <w:rPr>
          <w:rStyle w:val="StyleBoldUnderline"/>
        </w:rPr>
        <w:t>double-check</w:t>
      </w:r>
      <w:r w:rsidRPr="005742D4">
        <w:rPr>
          <w:sz w:val="16"/>
        </w:rPr>
        <w:t xml:space="preserve"> what you're doing is correct’</w:t>
      </w:r>
      <w:proofErr w:type="gramStart"/>
      <w:r w:rsidRPr="005742D4">
        <w:rPr>
          <w:sz w:val="16"/>
        </w:rPr>
        <w:t>.27</w:t>
      </w:r>
      <w:proofErr w:type="gramEnd"/>
      <w:r w:rsidRPr="005742D4">
        <w:rPr>
          <w:sz w:val="16"/>
        </w:rPr>
        <w:t xml:space="preserve"> </w:t>
      </w:r>
      <w:r w:rsidRPr="005742D4">
        <w:rPr>
          <w:rStyle w:val="StyleBoldUnderline"/>
        </w:rPr>
        <w:t>This detachment provides time and space for decision-making that is</w:t>
      </w:r>
      <w:r w:rsidRPr="005742D4">
        <w:rPr>
          <w:sz w:val="16"/>
        </w:rPr>
        <w:t xml:space="preserve">, quite literally, </w:t>
      </w:r>
      <w:r w:rsidRPr="005742D4">
        <w:rPr>
          <w:rStyle w:val="StyleBoldUnderline"/>
        </w:rPr>
        <w:t>a world away from the experiences of soldiers on the ground or even of pilots in hostile airspace.</w:t>
      </w:r>
      <w:r w:rsidRPr="005742D4">
        <w:rPr>
          <w:sz w:val="16"/>
        </w:rPr>
        <w:t xml:space="preserve"> The ability to remain cool, calm and detached arguably allows better decisions to be taken in the heat of battle. There are undoubtedly issues of situational awareness linked to the physical limitations of the information feeds, such as the need to ensure sufficient bandwidth for receiving all of the required sensor data, and potential time delays (of about one to two seconds) caused by the distance the signals need to travel, but these are all technical issues that are constantly being minimised or ameliorated. This author has been told by current RPAS pilots who have also flown combat missions in fast jets that, in practice, problems surrounding situational awareness generally have more to do with the quality and chosen field of view of the sensors being employed rather than whether those sensors are on a manned jet or a drone. Just as manned aircraft can increase their situational awareness by calling on visual back-up from other aircraft or other assets in theatre, a drone operator can also refer to images provided by other drones and ISR assets to build up a more detailed and accurate picture of the situation. Of course, this must be balanced against the possible negative effects of drone pilots switching between different platforms or coming ‘on shift’ halfway through an operation, and therefore not having the continuity of focus required to build up an understanding of the ‘story’ playing out on the ground. However, such issues should be avoidable and one might expect that as technology continues to improve, the quality of the decisions being made should also therefore increase. </w:t>
      </w:r>
      <w:r w:rsidRPr="005742D4">
        <w:rPr>
          <w:rStyle w:val="StyleBoldUnderline"/>
        </w:rPr>
        <w:t>There may be other advantages to being physically remote: a corresponding emotional distance between the operator and events on the ground may well have a positive influence on the behaviour of the former towards the target</w:t>
      </w:r>
      <w:r w:rsidRPr="005742D4">
        <w:rPr>
          <w:sz w:val="16"/>
        </w:rPr>
        <w:t>. As Strawser</w:t>
      </w:r>
      <w:r w:rsidRPr="0082584F">
        <w:rPr>
          <w:sz w:val="16"/>
        </w:rPr>
        <w:t xml:space="preserve"> notes, ‘</w:t>
      </w:r>
      <w:r w:rsidRPr="002E4B7B">
        <w:rPr>
          <w:rStyle w:val="StyleBoldUnderline"/>
          <w:highlight w:val="green"/>
        </w:rPr>
        <w:t>Once fear for their own safety is not a pressing concern</w:t>
      </w:r>
      <w:r w:rsidRPr="0082584F">
        <w:rPr>
          <w:rStyle w:val="StyleBoldUnderline"/>
        </w:rPr>
        <w:t xml:space="preserve">, one would assume the </w:t>
      </w:r>
      <w:r w:rsidRPr="002E4B7B">
        <w:rPr>
          <w:rStyle w:val="StyleBoldUnderline"/>
          <w:highlight w:val="green"/>
        </w:rPr>
        <w:t>operator would be more capable</w:t>
      </w:r>
      <w:r w:rsidRPr="0082584F">
        <w:rPr>
          <w:rStyle w:val="StyleBoldUnderline"/>
        </w:rPr>
        <w:t xml:space="preserve">, not less, </w:t>
      </w:r>
      <w:r w:rsidRPr="002E4B7B">
        <w:rPr>
          <w:rStyle w:val="StyleBoldUnderline"/>
          <w:highlight w:val="green"/>
        </w:rPr>
        <w:t>of behaving justly</w:t>
      </w:r>
      <w:r w:rsidRPr="0082584F">
        <w:rPr>
          <w:sz w:val="16"/>
        </w:rPr>
        <w:t xml:space="preserve">.’28 By contrast, a 2006 report by the US military's Mental Health Advisory Team (MHAT) avers a strong correlation between anger among armed forces personnel and the mistreatment of non-combatants. It also suggests that </w:t>
      </w:r>
      <w:r w:rsidRPr="0082584F">
        <w:rPr>
          <w:rStyle w:val="StyleBoldUnderline"/>
        </w:rPr>
        <w:t>soldiers and marines who were members of units that had suffered casualties were more likely to treat civilians in negative ways</w:t>
      </w:r>
      <w:r w:rsidRPr="0082584F">
        <w:rPr>
          <w:sz w:val="16"/>
        </w:rPr>
        <w:t xml:space="preserve">.29 Furthermore, Paolo Tripodi argues that </w:t>
      </w:r>
      <w:r w:rsidRPr="0082584F">
        <w:rPr>
          <w:rStyle w:val="StyleBoldUnderline"/>
        </w:rPr>
        <w:t>the ability to remain slightly detached from one's immediate situation is one of the attributes of a good commander</w:t>
      </w:r>
      <w:r w:rsidRPr="0082584F">
        <w:rPr>
          <w:sz w:val="16"/>
        </w:rPr>
        <w:t>.30 As such, the enforced detachment of the drone operator might well be a positive thing.</w:t>
      </w:r>
    </w:p>
    <w:p w14:paraId="3A063683" w14:textId="77777777" w:rsidR="00AF61ED" w:rsidRPr="00E064F7" w:rsidRDefault="00AF61ED" w:rsidP="00AF61ED">
      <w:pPr>
        <w:pStyle w:val="Heading4"/>
      </w:pPr>
      <w:proofErr w:type="gramStart"/>
      <w:r w:rsidRPr="00E064F7">
        <w:t>drones</w:t>
      </w:r>
      <w:proofErr w:type="gramEnd"/>
      <w:r w:rsidRPr="00E064F7">
        <w:t xml:space="preserve"> have no effect on the acceptability of war, don’t make war more likely, and are key to decreases detriments of war</w:t>
      </w:r>
    </w:p>
    <w:p w14:paraId="1B662053" w14:textId="77777777" w:rsidR="00AF61ED" w:rsidRPr="003D17F6" w:rsidRDefault="00AF61ED" w:rsidP="00AF61ED">
      <w:pPr>
        <w:rPr>
          <w:rStyle w:val="StyleStyleBold12pt"/>
        </w:rPr>
      </w:pPr>
      <w:r w:rsidRPr="003D17F6">
        <w:rPr>
          <w:rStyle w:val="StyleStyleBold12pt"/>
        </w:rPr>
        <w:t>Etzioni 13</w:t>
      </w:r>
    </w:p>
    <w:p w14:paraId="37F2D6BC" w14:textId="77777777" w:rsidR="00AF61ED" w:rsidRDefault="00AF61ED" w:rsidP="00AF61ED">
      <w:r>
        <w:t xml:space="preserve">(Amitai, professor of international relations at George </w:t>
      </w:r>
    </w:p>
    <w:p w14:paraId="7A24C82E" w14:textId="77777777" w:rsidR="00AF61ED" w:rsidRDefault="00AF61ED" w:rsidP="00AF61ED">
      <w:r>
        <w:t xml:space="preserve">Washington University, Military Review, “Great Drone Debate,” 2013, </w:t>
      </w:r>
      <w:hyperlink r:id="rId10" w:history="1">
        <w:r w:rsidRPr="00C12B39">
          <w:rPr>
            <w:rStyle w:val="Hyperlink"/>
          </w:rPr>
          <w:t>http://usacac.army.mil/CAC2/MilitaryReview/Archives/English/MilitaryReview_20130430_art004.pdf</w:t>
        </w:r>
      </w:hyperlink>
      <w:r>
        <w:t>) /wyo-mm</w:t>
      </w:r>
    </w:p>
    <w:p w14:paraId="70207D67" w14:textId="77777777" w:rsidR="00AF61ED" w:rsidRDefault="00AF61ED" w:rsidP="00AF61ED">
      <w:r>
        <w:t xml:space="preserve">Mary </w:t>
      </w:r>
      <w:r w:rsidRPr="00E31307">
        <w:rPr>
          <w:rStyle w:val="StyleBoldUnderline"/>
        </w:rPr>
        <w:t>Dudziak</w:t>
      </w:r>
      <w:r>
        <w:t xml:space="preserve"> of the University of Southern California’s Gould School of Law </w:t>
      </w:r>
      <w:r w:rsidRPr="00E31307">
        <w:rPr>
          <w:rStyle w:val="StyleBoldUnderline"/>
        </w:rPr>
        <w:t xml:space="preserve">opines </w:t>
      </w:r>
      <w:r w:rsidRPr="0077316F">
        <w:rPr>
          <w:rStyle w:val="StyleBoldUnderline"/>
          <w:highlight w:val="green"/>
        </w:rPr>
        <w:t>that “[</w:t>
      </w:r>
      <w:proofErr w:type="gramStart"/>
      <w:r w:rsidRPr="0077316F">
        <w:rPr>
          <w:rStyle w:val="StyleBoldUnderline"/>
          <w:highlight w:val="green"/>
        </w:rPr>
        <w:t>d]rones</w:t>
      </w:r>
      <w:proofErr w:type="gramEnd"/>
      <w:r w:rsidRPr="0077316F">
        <w:rPr>
          <w:rStyle w:val="StyleBoldUnderline"/>
          <w:highlight w:val="green"/>
        </w:rPr>
        <w:t xml:space="preserve"> are a </w:t>
      </w:r>
      <w:r w:rsidRPr="004D5F79">
        <w:rPr>
          <w:rStyle w:val="StyleBoldUnderline"/>
        </w:rPr>
        <w:t xml:space="preserve">technological </w:t>
      </w:r>
      <w:r w:rsidRPr="0077316F">
        <w:rPr>
          <w:rStyle w:val="StyleBoldUnderline"/>
          <w:highlight w:val="green"/>
        </w:rPr>
        <w:t xml:space="preserve">step that </w:t>
      </w:r>
      <w:r w:rsidRPr="004D5F79">
        <w:rPr>
          <w:rStyle w:val="StyleBoldUnderline"/>
        </w:rPr>
        <w:t xml:space="preserve">further </w:t>
      </w:r>
      <w:r w:rsidRPr="0077316F">
        <w:rPr>
          <w:rStyle w:val="StyleBoldUnderline"/>
          <w:highlight w:val="green"/>
        </w:rPr>
        <w:t xml:space="preserve">isolates </w:t>
      </w:r>
      <w:r w:rsidRPr="004D5F79">
        <w:rPr>
          <w:rStyle w:val="StyleBoldUnderline"/>
        </w:rPr>
        <w:t xml:space="preserve">the American </w:t>
      </w:r>
      <w:r w:rsidRPr="0077316F">
        <w:rPr>
          <w:rStyle w:val="StyleBoldUnderline"/>
          <w:highlight w:val="green"/>
        </w:rPr>
        <w:t xml:space="preserve">people from military action, </w:t>
      </w:r>
      <w:r w:rsidRPr="002312EB">
        <w:rPr>
          <w:rStyle w:val="StyleBoldUnderline"/>
        </w:rPr>
        <w:t>undermining political checks</w:t>
      </w:r>
      <w:r w:rsidRPr="00E31307">
        <w:rPr>
          <w:rStyle w:val="StyleBoldUnderline"/>
        </w:rPr>
        <w:t xml:space="preserve"> on . . . endless war</w:t>
      </w:r>
      <w:r>
        <w:t xml:space="preserve">.” Similarly, Noel Sharkey, in </w:t>
      </w:r>
      <w:r w:rsidRPr="00E31307">
        <w:rPr>
          <w:rStyle w:val="StyleBoldUnderline"/>
        </w:rPr>
        <w:t xml:space="preserve">The Guardian, worries </w:t>
      </w:r>
      <w:r w:rsidRPr="0077316F">
        <w:rPr>
          <w:rStyle w:val="StyleBoldUnderline"/>
          <w:highlight w:val="green"/>
        </w:rPr>
        <w:t>that drones represent “the ﬁnal step in the industrial revolution of war</w:t>
      </w:r>
      <w:r w:rsidRPr="004D5F79">
        <w:rPr>
          <w:rStyle w:val="StyleBoldUnderline"/>
        </w:rPr>
        <w:t xml:space="preserve">—a clean factory of slaughter with no physical blood on our hands and none of our own side killed.” </w:t>
      </w:r>
      <w:r w:rsidRPr="0077316F">
        <w:rPr>
          <w:rStyle w:val="Emphasis"/>
          <w:highlight w:val="green"/>
        </w:rPr>
        <w:t>This kind of cocktail-party sociology does not stand up to even the most minimal critical examination</w:t>
      </w:r>
      <w:r w:rsidRPr="008B595F">
        <w:rPr>
          <w:rStyle w:val="StyleBoldUnderline"/>
        </w:rPr>
        <w:t>. Would the people of the U</w:t>
      </w:r>
      <w:r>
        <w:t xml:space="preserve">nited </w:t>
      </w:r>
      <w:r w:rsidRPr="008B595F">
        <w:rPr>
          <w:rStyle w:val="StyleBoldUnderline"/>
        </w:rPr>
        <w:t>S</w:t>
      </w:r>
      <w:r>
        <w:t xml:space="preserve">tates, </w:t>
      </w:r>
      <w:r w:rsidRPr="008B595F">
        <w:rPr>
          <w:rStyle w:val="StyleBoldUnderline"/>
        </w:rPr>
        <w:t>Afghanistan, and Pakistan be better off if terrorists were killed in “hot” blood—say, knifed by Special Forces, blood and brain matter splashing in their faces? Would they be better off if our troops,</w:t>
      </w:r>
      <w:r>
        <w:t xml:space="preserve"> in order to reach the terrorists, </w:t>
      </w:r>
      <w:r w:rsidRPr="008B595F">
        <w:rPr>
          <w:rStyle w:val="StyleBoldUnderline"/>
        </w:rPr>
        <w:t>had to go through</w:t>
      </w:r>
      <w:r>
        <w:t xml:space="preserve"> improvised explosive devices blowing up their legs and arms and gauntlets of machinegun ﬁre and rocket-propelled grenades—</w:t>
      </w:r>
      <w:r w:rsidRPr="008B595F">
        <w:rPr>
          <w:rStyle w:val="StyleBoldUnderline"/>
        </w:rPr>
        <w:t xml:space="preserve">traumatic experiences that turn some of them into psychopath-like killers? Perhaps if all or most ﬁghting were done in a cold-blooded, push-button way, it might well have the effects suggested above. However, </w:t>
      </w:r>
      <w:r w:rsidRPr="004D5F79">
        <w:rPr>
          <w:rStyle w:val="StyleBoldUnderline"/>
        </w:rPr>
        <w:t xml:space="preserve">as long as </w:t>
      </w:r>
      <w:r w:rsidRPr="002312EB">
        <w:rPr>
          <w:rStyle w:val="StyleBoldUnderline"/>
        </w:rPr>
        <w:t xml:space="preserve">what we are talking about are a few hundred </w:t>
      </w:r>
      <w:r w:rsidRPr="002312EB">
        <w:rPr>
          <w:rStyle w:val="StyleBoldUnderline"/>
          <w:highlight w:val="green"/>
        </w:rPr>
        <w:t>drone drivers,</w:t>
      </w:r>
      <w:r w:rsidRPr="002312EB">
        <w:rPr>
          <w:rStyle w:val="StyleBoldUnderline"/>
        </w:rPr>
        <w:t xml:space="preserve"> </w:t>
      </w:r>
      <w:r w:rsidRPr="00205BDB">
        <w:rPr>
          <w:rStyle w:val="StyleBoldUnderline"/>
          <w:highlight w:val="green"/>
        </w:rPr>
        <w:t xml:space="preserve">what they </w:t>
      </w:r>
      <w:r w:rsidRPr="002312EB">
        <w:rPr>
          <w:rStyle w:val="StyleBoldUnderline"/>
        </w:rPr>
        <w:t xml:space="preserve">do or do not </w:t>
      </w:r>
      <w:r w:rsidRPr="00205BDB">
        <w:rPr>
          <w:rStyle w:val="StyleBoldUnderline"/>
          <w:highlight w:val="green"/>
        </w:rPr>
        <w:t>feel has</w:t>
      </w:r>
      <w:r w:rsidRPr="00205BDB">
        <w:rPr>
          <w:highlight w:val="green"/>
        </w:rPr>
        <w:t xml:space="preserve"> </w:t>
      </w:r>
      <w:r w:rsidRPr="00205BDB">
        <w:rPr>
          <w:rStyle w:val="Emphasis"/>
          <w:highlight w:val="green"/>
        </w:rPr>
        <w:t xml:space="preserve">no discernible effects on the nation or </w:t>
      </w:r>
      <w:r w:rsidRPr="004D5F79">
        <w:rPr>
          <w:rStyle w:val="Emphasis"/>
        </w:rPr>
        <w:t xml:space="preserve">the </w:t>
      </w:r>
      <w:r w:rsidRPr="00205BDB">
        <w:rPr>
          <w:rStyle w:val="Emphasis"/>
          <w:highlight w:val="green"/>
        </w:rPr>
        <w:t>leaders who declare war</w:t>
      </w:r>
      <w:r>
        <w:t xml:space="preserve">. Indeed, </w:t>
      </w:r>
      <w:r w:rsidRPr="00205BDB">
        <w:rPr>
          <w:rStyle w:val="Emphasis"/>
          <w:highlight w:val="green"/>
        </w:rPr>
        <w:t xml:space="preserve">there is no evidence that </w:t>
      </w:r>
      <w:r w:rsidRPr="004D5F79">
        <w:rPr>
          <w:rStyle w:val="Emphasis"/>
        </w:rPr>
        <w:t xml:space="preserve">the introduction of </w:t>
      </w:r>
      <w:r w:rsidRPr="00205BDB">
        <w:rPr>
          <w:rStyle w:val="Emphasis"/>
          <w:highlight w:val="green"/>
        </w:rPr>
        <w:t>drones</w:t>
      </w:r>
      <w:r>
        <w:t xml:space="preserve"> (and before that, high-level bombing and cruise missiles that were criticized on the same grounds) </w:t>
      </w:r>
      <w:r w:rsidRPr="00205BDB">
        <w:rPr>
          <w:rStyle w:val="Emphasis"/>
          <w:highlight w:val="green"/>
        </w:rPr>
        <w:t>made going to war more likely or</w:t>
      </w:r>
      <w:r w:rsidRPr="00205BDB">
        <w:rPr>
          <w:rStyle w:val="Emphasis"/>
        </w:rPr>
        <w:t xml:space="preserve"> its extension </w:t>
      </w:r>
      <w:r w:rsidRPr="00205BDB">
        <w:rPr>
          <w:rStyle w:val="Emphasis"/>
          <w:highlight w:val="green"/>
        </w:rPr>
        <w:t>more acceptable</w:t>
      </w:r>
      <w:r w:rsidRPr="008B595F">
        <w:rPr>
          <w:rStyle w:val="Emphasis"/>
        </w:rPr>
        <w:t>.</w:t>
      </w:r>
      <w:r>
        <w:t xml:space="preserve"> </w:t>
      </w:r>
      <w:r w:rsidRPr="008B595F">
        <w:rPr>
          <w:rStyle w:val="StyleBoldUnderline"/>
        </w:rPr>
        <w:t>Anybody who followed the American disengagement in Vietnam after the introduction of high-level bombing, or the U.S. withdrawal from Afghanistan (and Iraq)—despite the considerable increases in drone strikes—knows better. In effect,</w:t>
      </w:r>
      <w:r>
        <w:t xml:space="preserve"> </w:t>
      </w:r>
      <w:r w:rsidRPr="00205BDB">
        <w:rPr>
          <w:rStyle w:val="Emphasis"/>
          <w:highlight w:val="green"/>
        </w:rPr>
        <w:t xml:space="preserve">the opposite </w:t>
      </w:r>
      <w:r w:rsidRPr="004D5F79">
        <w:rPr>
          <w:rStyle w:val="Emphasis"/>
        </w:rPr>
        <w:t xml:space="preserve">argument </w:t>
      </w:r>
      <w:r w:rsidRPr="00205BDB">
        <w:rPr>
          <w:rStyle w:val="Emphasis"/>
          <w:highlight w:val="green"/>
        </w:rPr>
        <w:t xml:space="preserve">may </w:t>
      </w:r>
      <w:r w:rsidRPr="004D5F79">
        <w:rPr>
          <w:rStyle w:val="Emphasis"/>
        </w:rPr>
        <w:t xml:space="preserve">well </w:t>
      </w:r>
      <w:r w:rsidRPr="00205BDB">
        <w:rPr>
          <w:rStyle w:val="Emphasis"/>
          <w:highlight w:val="green"/>
        </w:rPr>
        <w:t>hold</w:t>
      </w:r>
      <w:r w:rsidRPr="00205BDB">
        <w:rPr>
          <w:rStyle w:val="StyleBoldUnderline"/>
          <w:highlight w:val="green"/>
        </w:rPr>
        <w:t>: if the U</w:t>
      </w:r>
      <w:r>
        <w:t xml:space="preserve">nited </w:t>
      </w:r>
      <w:r w:rsidRPr="00205BDB">
        <w:rPr>
          <w:rStyle w:val="StyleBoldUnderline"/>
          <w:highlight w:val="green"/>
        </w:rPr>
        <w:t>S</w:t>
      </w:r>
      <w:r>
        <w:t xml:space="preserve">tates </w:t>
      </w:r>
      <w:r w:rsidRPr="00205BDB">
        <w:rPr>
          <w:rStyle w:val="StyleBoldUnderline"/>
          <w:highlight w:val="green"/>
        </w:rPr>
        <w:t xml:space="preserve">could not draw on drones </w:t>
      </w:r>
      <w:r w:rsidRPr="004D5F79">
        <w:rPr>
          <w:rStyle w:val="StyleBoldUnderline"/>
        </w:rPr>
        <w:t xml:space="preserve">in Yemen and the other new theaters </w:t>
      </w:r>
      <w:r w:rsidRPr="002312EB">
        <w:rPr>
          <w:rStyle w:val="StyleBoldUnderline"/>
        </w:rPr>
        <w:t>of the counterterrorism campaign</w:t>
      </w:r>
      <w:r w:rsidRPr="00205BDB">
        <w:rPr>
          <w:rStyle w:val="StyleBoldUnderline"/>
          <w:highlight w:val="green"/>
        </w:rPr>
        <w:t xml:space="preserve">, the nation </w:t>
      </w:r>
      <w:r w:rsidRPr="002312EB">
        <w:rPr>
          <w:rStyle w:val="StyleBoldUnderline"/>
        </w:rPr>
        <w:t xml:space="preserve">might </w:t>
      </w:r>
      <w:r w:rsidRPr="004D5F79">
        <w:rPr>
          <w:rStyle w:val="StyleBoldUnderline"/>
        </w:rPr>
        <w:t xml:space="preserve">well </w:t>
      </w:r>
      <w:r w:rsidRPr="00205BDB">
        <w:rPr>
          <w:rStyle w:val="StyleBoldUnderline"/>
          <w:highlight w:val="green"/>
        </w:rPr>
        <w:t xml:space="preserve">have been forced to rely </w:t>
      </w:r>
      <w:r w:rsidRPr="004D5F79">
        <w:rPr>
          <w:rStyle w:val="StyleBoldUnderline"/>
        </w:rPr>
        <w:t xml:space="preserve">more </w:t>
      </w:r>
      <w:r w:rsidRPr="00205BDB">
        <w:rPr>
          <w:rStyle w:val="StyleBoldUnderline"/>
          <w:highlight w:val="green"/>
        </w:rPr>
        <w:t xml:space="preserve">on conventional troops and prolong </w:t>
      </w:r>
      <w:r w:rsidRPr="004D5F79">
        <w:rPr>
          <w:rStyle w:val="StyleBoldUnderline"/>
        </w:rPr>
        <w:t xml:space="preserve">our </w:t>
      </w:r>
      <w:r w:rsidRPr="00205BDB">
        <w:rPr>
          <w:rStyle w:val="StyleBoldUnderline"/>
          <w:highlight w:val="green"/>
        </w:rPr>
        <w:t>involvement</w:t>
      </w:r>
      <w:r>
        <w:t xml:space="preserve"> in those areas, </w:t>
      </w:r>
      <w:r w:rsidRPr="004D5F79">
        <w:rPr>
          <w:rStyle w:val="StyleBoldUnderline"/>
        </w:rPr>
        <w:t xml:space="preserve">a choice </w:t>
      </w:r>
      <w:r w:rsidRPr="00205BDB">
        <w:rPr>
          <w:rStyle w:val="StyleBoldUnderline"/>
          <w:highlight w:val="green"/>
        </w:rPr>
        <w:t xml:space="preserve">which would greatly increase </w:t>
      </w:r>
      <w:r w:rsidRPr="004D5F79">
        <w:rPr>
          <w:rStyle w:val="StyleBoldUnderline"/>
        </w:rPr>
        <w:t xml:space="preserve">our </w:t>
      </w:r>
      <w:r w:rsidRPr="00205BDB">
        <w:rPr>
          <w:rStyle w:val="StyleBoldUnderline"/>
          <w:highlight w:val="green"/>
        </w:rPr>
        <w:t>casualties and zones of warfare. This line of criticism also neglects a</w:t>
      </w:r>
      <w:r w:rsidRPr="008B595F">
        <w:t xml:space="preserve"> potential </w:t>
      </w:r>
      <w:r w:rsidRPr="00205BDB">
        <w:rPr>
          <w:rStyle w:val="StyleBoldUnderline"/>
          <w:highlight w:val="green"/>
        </w:rPr>
        <w:t>upside of drones</w:t>
      </w:r>
      <w:r>
        <w:t xml:space="preserve">. As philosopher Bradley Strawser notes, </w:t>
      </w:r>
      <w:r w:rsidRPr="008B595F">
        <w:rPr>
          <w:rStyle w:val="StyleBoldUnderline"/>
        </w:rPr>
        <w:t>this ability to deploy force abroad with minimal United States casualties may allow America to intervene in emerging humanitarian crises across the world with a greater degree of ﬂexibility and effectiveness</w:t>
      </w:r>
      <w:r>
        <w:t>.61 Rather than reliving another “Blackhawk down” scenario, the United States can follow the model of the Libya intervention, where drones were used by NATO forces to eliminate enemy armor and air defenses, paving the way for the highly successful air campaign which followed, as reported by The Guardian’s Nick Hopkins.</w:t>
      </w:r>
    </w:p>
    <w:p w14:paraId="2977B974" w14:textId="77777777" w:rsidR="00AF61ED" w:rsidRDefault="00AF61ED" w:rsidP="00AF61ED">
      <w:pPr>
        <w:pStyle w:val="Heading2"/>
      </w:pPr>
      <w:bookmarkStart w:id="0" w:name="_GoBack"/>
      <w:bookmarkEnd w:id="0"/>
      <w:r>
        <w:t>2NC</w:t>
      </w:r>
    </w:p>
    <w:p w14:paraId="7112534E" w14:textId="77777777" w:rsidR="007262F4" w:rsidRDefault="007262F4" w:rsidP="007262F4">
      <w:pPr>
        <w:pStyle w:val="Heading3"/>
      </w:pPr>
      <w:proofErr w:type="gramStart"/>
      <w:r>
        <w:t>case</w:t>
      </w:r>
      <w:proofErr w:type="gramEnd"/>
    </w:p>
    <w:p w14:paraId="6712D211" w14:textId="77777777" w:rsidR="003F05ED" w:rsidRDefault="003F05ED" w:rsidP="003F05ED"/>
    <w:p w14:paraId="5811C465" w14:textId="77777777" w:rsidR="003F05ED" w:rsidRPr="009F29B8" w:rsidRDefault="003F05ED" w:rsidP="003F05ED">
      <w:pPr>
        <w:pStyle w:val="Heading4"/>
      </w:pPr>
      <w:r w:rsidRPr="009F29B8">
        <w:t>Consequentialism is key to ethical decision making, because it ensures beings are treated as equal—any other approach to ethics is arbitrary because it considers one’s preferences as more important than others</w:t>
      </w:r>
    </w:p>
    <w:p w14:paraId="3CA837F3" w14:textId="77777777" w:rsidR="003F05ED" w:rsidRPr="002769AD" w:rsidRDefault="003F05ED" w:rsidP="003F05ED">
      <w:pPr>
        <w:rPr>
          <w:rStyle w:val="StyleStyleBold12pt"/>
        </w:rPr>
      </w:pPr>
      <w:r w:rsidRPr="002769AD">
        <w:rPr>
          <w:rStyle w:val="StyleStyleBold12pt"/>
        </w:rPr>
        <w:t>Lillehammer, 2011</w:t>
      </w:r>
    </w:p>
    <w:p w14:paraId="1C773647" w14:textId="77777777" w:rsidR="003F05ED" w:rsidRDefault="003F05ED" w:rsidP="003F05ED">
      <w:r>
        <w:t xml:space="preserve">[Hallvard, Faculty of Philosophy Cambridge University, “Consequentialism and global ethics.” Forthcoming in M. Boylan, Ed., Global Morality and Justice: A Reader, Westview Press, Online, </w:t>
      </w:r>
      <w:r w:rsidRPr="009F29B8">
        <w:t>http://www.phil.cam.ac.uk/teaching_staff/lillehammer/Consequentialism_and_Global_Ethics-1-2.pdf</w:t>
      </w:r>
      <w:r>
        <w:t>] /Wyo-MB</w:t>
      </w:r>
    </w:p>
    <w:p w14:paraId="246A02D5" w14:textId="77777777" w:rsidR="003F05ED" w:rsidRPr="00D159C0" w:rsidRDefault="003F05ED" w:rsidP="003F05ED">
      <w:pPr>
        <w:rPr>
          <w:sz w:val="16"/>
        </w:rPr>
      </w:pPr>
      <w:r w:rsidRPr="00363A71">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judgements about simple actual or counterfactual examples, and then employing a principle of equity to the effect that like cases be treated alike, in order to work out what to think about more complex actual cases. It is only fair to say that in practice such attempts to rely only on judgements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status of judgements</w:t>
      </w:r>
      <w:r w:rsidRPr="00363A71">
        <w:rPr>
          <w:sz w:val="16"/>
        </w:rPr>
        <w:t xml:space="preserve"> about simple cases </w:t>
      </w:r>
      <w:r w:rsidRPr="00363A71">
        <w:rPr>
          <w:rStyle w:val="StyleBoldUnderline"/>
        </w:rPr>
        <w:t xml:space="preserve">depends 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Sidgwick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Sidgwick’s notorious metaphor, </w:t>
      </w:r>
      <w:r w:rsidRPr="00DD4E6C">
        <w:rPr>
          <w:rStyle w:val="StyleBoldUnderline"/>
        </w:rPr>
        <w:t>no individual’s good is more important ‘from the point of view of the Universe’ than that of any other). The third is that we ought to treat like cases alike</w:t>
      </w:r>
      <w:r w:rsidRPr="00363A71">
        <w:rPr>
          <w:rStyle w:val="StyleBoldUnderline"/>
        </w:rPr>
        <w:t>. Taken together</w:t>
      </w:r>
      <w:r w:rsidRPr="00363A71">
        <w:rPr>
          <w:sz w:val="16"/>
        </w:rPr>
        <w:t xml:space="preserve">, Sidgwick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DD4E6C">
        <w:rPr>
          <w:rStyle w:val="StyleBoldUnderline"/>
          <w:highlight w:val="yellow"/>
        </w:rPr>
        <w:t>We ought to promote our own good. Yet since our own good is objectively no more important than the good of anyone else, we ought to promote the good of others as well. And in order to treat like cases alike, we have to weigh our own good against the good of others impartially, all other things being equal</w:t>
      </w:r>
      <w:r w:rsidRPr="00363A71">
        <w:rPr>
          <w:rStyle w:val="StyleBoldUnderline"/>
        </w:rPr>
        <w:t>.</w:t>
      </w:r>
      <w:r w:rsidRPr="00363A71">
        <w:rPr>
          <w:sz w:val="16"/>
        </w:rPr>
        <w:t xml:space="preserve"> </w:t>
      </w:r>
      <w:proofErr w:type="gramStart"/>
      <w:r w:rsidRPr="00363A71">
        <w:rPr>
          <w:sz w:val="16"/>
        </w:rPr>
        <w:t>iv</w:t>
      </w:r>
      <w:proofErr w:type="gramEnd"/>
      <w:r w:rsidRPr="00363A71">
        <w:rPr>
          <w:sz w:val="16"/>
        </w:rPr>
        <w:t xml:space="preserve"> It follows that the </w:t>
      </w:r>
      <w:r w:rsidRPr="00DD4E6C">
        <w:rPr>
          <w:rStyle w:val="StyleBoldUnderline"/>
          <w:highlight w:val="yellow"/>
        </w:rPr>
        <w:t>rightness of our actions is fixed by what is best for the entire universe of ethically relevant beings.</w:t>
      </w:r>
      <w:r w:rsidRPr="00DD4E6C">
        <w:rPr>
          <w:sz w:val="16"/>
          <w:highlight w:val="yellow"/>
        </w:rPr>
        <w:t xml:space="preserve"> </w:t>
      </w:r>
      <w:r w:rsidRPr="00DD4E6C">
        <w:rPr>
          <w:rStyle w:val="StyleBoldUnderline"/>
          <w:highlight w:val="yellow"/>
        </w:rPr>
        <w:t>To claim otherwise is to claim for oneself and one’s preferences a special status they do not possess</w:t>
      </w:r>
      <w:r w:rsidRPr="00363A71">
        <w:rPr>
          <w:sz w:val="16"/>
        </w:rPr>
        <w:t xml:space="preserve">. When understood along these lines, </w:t>
      </w:r>
      <w:r w:rsidRPr="00DD4E6C">
        <w:rPr>
          <w:rStyle w:val="StyleBoldUnderline"/>
          <w:highlight w:val="yellow"/>
        </w:rPr>
        <w:t>consequentialism is</w:t>
      </w:r>
      <w:r w:rsidRPr="00363A71">
        <w:rPr>
          <w:rStyle w:val="StyleBoldUnderline"/>
        </w:rPr>
        <w:t xml:space="preserve"> by definition </w:t>
      </w:r>
      <w:r w:rsidRPr="00DD4E6C">
        <w:rPr>
          <w:rStyle w:val="StyleBoldUnderline"/>
          <w:highlight w:val="yellow"/>
        </w:rPr>
        <w:t>a global ethics</w:t>
      </w:r>
      <w:r w:rsidRPr="00363A71">
        <w:rPr>
          <w:rStyle w:val="StyleBoldUnderline"/>
        </w:rPr>
        <w:t>: the good of everyone should count for everyone, no matter their identity, location, or personal and social attachments, now or hereafter</w:t>
      </w:r>
      <w:r w:rsidRPr="00363A71">
        <w:rPr>
          <w:sz w:val="16"/>
        </w:rPr>
        <w:t xml:space="preserve">. </w:t>
      </w:r>
      <w:proofErr w:type="gramStart"/>
      <w:r w:rsidRPr="00363A71">
        <w:rPr>
          <w:sz w:val="16"/>
        </w:rPr>
        <w:t>v</w:t>
      </w:r>
      <w:proofErr w:type="gramEnd"/>
      <w:r w:rsidRPr="00363A71">
        <w:rPr>
          <w:sz w:val="16"/>
        </w:rPr>
        <w:t xml:space="preserve"> Some version of this view is also accepted by a number of contemporary consequentialists, including Peter Singer, who writes that it is ‘preferable to proceed as Sidgwick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14:paraId="11FB7255" w14:textId="77777777" w:rsidR="003F05ED" w:rsidRDefault="003F05ED" w:rsidP="003F05ED"/>
    <w:p w14:paraId="765DEF42" w14:textId="77777777" w:rsidR="003F05ED" w:rsidRDefault="007262F4" w:rsidP="003F05ED">
      <w:r>
        <w:t>2ac doesn’t extend calc bad—don’t let the 1AR have it</w:t>
      </w:r>
    </w:p>
    <w:p w14:paraId="0CB0A2A7" w14:textId="77777777" w:rsidR="006A1622" w:rsidRDefault="006A1622" w:rsidP="003F05ED"/>
    <w:p w14:paraId="6F5C94E4" w14:textId="77777777" w:rsidR="006A1622" w:rsidRDefault="006A1622" w:rsidP="006A1622">
      <w:pPr>
        <w:pStyle w:val="Heading4"/>
      </w:pPr>
      <w:r>
        <w:t xml:space="preserve">Extend 1NC 2- Jacobson says drones don’t create a new justification for endless war- the weaponry allows better precision that has led to a decrease in casualties. Additionally, this evidence indicates that drones won’t act as substitutes for other interactions with nations because they’re only designed for a particular mechanism- this takes out the internal link to their advantages </w:t>
      </w:r>
    </w:p>
    <w:p w14:paraId="4DC8DFD2" w14:textId="77777777" w:rsidR="006A1622" w:rsidRDefault="006A1622" w:rsidP="006A1622">
      <w:pPr>
        <w:pStyle w:val="Heading4"/>
      </w:pPr>
      <w:r>
        <w:t>Extend 1NC 3 – Whettham evidence guts your internal links- drone tech doesn’t lead to broader desensitization towards violence- the careful intimacy involved in surveying the target and the graphic depictions creates a greater awareness of human suffering that’s just as bad if not broader than conventional warfare. Further, adding physical distance fosters enhanced legitimacy from the pilot and incentivizes them to act justly</w:t>
      </w:r>
    </w:p>
    <w:p w14:paraId="2E3F51D5" w14:textId="77777777" w:rsidR="006A1622" w:rsidRDefault="006A1622" w:rsidP="006A1622"/>
    <w:p w14:paraId="4E332A5A" w14:textId="77777777" w:rsidR="006A1622" w:rsidRPr="00B21924" w:rsidRDefault="006A1622" w:rsidP="006A1622">
      <w:pPr>
        <w:pStyle w:val="Heading4"/>
      </w:pPr>
      <w:r>
        <w:t xml:space="preserve">Extend 1NC 4- Etzioni indicates that criticisms like the affirmative are based on false assumptions with no substantive evidence- empirically proven that every time there’s an advance in weapon systems people assume it to be the new system of constant slaughter, but we’ve never seen these impacts. Having </w:t>
      </w:r>
      <w:proofErr w:type="gramStart"/>
      <w:r>
        <w:t>even</w:t>
      </w:r>
      <w:proofErr w:type="gramEnd"/>
      <w:r>
        <w:t xml:space="preserve"> hundreds of drones guarantees little impact on the way leaders choose to make decisions in war-making.</w:t>
      </w:r>
    </w:p>
    <w:p w14:paraId="1BEC8D99" w14:textId="77777777" w:rsidR="006A1622" w:rsidRDefault="006A1622" w:rsidP="003F05ED"/>
    <w:p w14:paraId="5D00E452" w14:textId="77777777" w:rsidR="003F05ED" w:rsidRDefault="003F05ED" w:rsidP="003F05ED">
      <w:pPr>
        <w:pStyle w:val="Heading4"/>
      </w:pPr>
      <w:r>
        <w:t>Instrumentalization is not bad or violent</w:t>
      </w:r>
    </w:p>
    <w:p w14:paraId="06441168" w14:textId="77777777" w:rsidR="003F05ED" w:rsidRPr="00F67676" w:rsidRDefault="003F05ED" w:rsidP="003F05ED">
      <w:pPr>
        <w:rPr>
          <w:rStyle w:val="StyleStyleBold12pt"/>
        </w:rPr>
      </w:pPr>
      <w:r w:rsidRPr="00F67676">
        <w:rPr>
          <w:rStyle w:val="StyleStyleBold12pt"/>
        </w:rPr>
        <w:t>Bush, 2012</w:t>
      </w:r>
    </w:p>
    <w:p w14:paraId="7C5C80AB" w14:textId="77777777" w:rsidR="003F05ED" w:rsidRDefault="003F05ED" w:rsidP="003F05ED">
      <w:r>
        <w:t xml:space="preserve">[Stephen, </w:t>
      </w:r>
      <w:r w:rsidRPr="00F67676">
        <w:t>assistant professor of religious studies at Brown University</w:t>
      </w:r>
      <w:r>
        <w:t xml:space="preserve">, </w:t>
      </w:r>
      <w:r w:rsidRPr="00F67676">
        <w:t>GEORGES BATAILLE’S MYSTICAL CRUELTY</w:t>
      </w:r>
      <w:r>
        <w:t>, 0.3:551–555, 2</w:t>
      </w:r>
      <w:r w:rsidRPr="00F67676">
        <w:t>012 Journal of Religious Ethics, Inc.</w:t>
      </w:r>
      <w:r>
        <w:t>] /Wyo-MB</w:t>
      </w:r>
    </w:p>
    <w:p w14:paraId="03C121AD" w14:textId="77777777" w:rsidR="003F05ED" w:rsidRPr="00F70626" w:rsidRDefault="003F05ED" w:rsidP="003F05ED">
      <w:pPr>
        <w:rPr>
          <w:b/>
          <w:u w:val="single"/>
        </w:rPr>
      </w:pPr>
      <w:r>
        <w:t xml:space="preserve">However, </w:t>
      </w:r>
      <w:r w:rsidRPr="005C7B56">
        <w:rPr>
          <w:rStyle w:val="StyleBoldUnderline"/>
        </w:rPr>
        <w:t xml:space="preserve">I do not think that </w:t>
      </w:r>
      <w:r w:rsidRPr="006A7EBB">
        <w:rPr>
          <w:rStyle w:val="StyleBoldUnderline"/>
        </w:rPr>
        <w:t>the instrumentalization/non- instrumentalization distinction has</w:t>
      </w:r>
      <w:r w:rsidRPr="006A7EBB">
        <w:t xml:space="preserve"> the </w:t>
      </w:r>
      <w:r w:rsidRPr="006A7EBB">
        <w:rPr>
          <w:rStyle w:val="StyleBoldUnderline"/>
        </w:rPr>
        <w:t>ethical significance</w:t>
      </w:r>
      <w:r w:rsidRPr="006A7EBB">
        <w:t xml:space="preserve"> that Brint- nall attributes to it, </w:t>
      </w:r>
      <w:r w:rsidRPr="006A7EBB">
        <w:rPr>
          <w:rStyle w:val="StyleBoldUnderline"/>
        </w:rPr>
        <w:t>and</w:t>
      </w:r>
      <w:r w:rsidRPr="006A7EBB">
        <w:t xml:space="preserve"> I </w:t>
      </w:r>
      <w:r w:rsidRPr="006A7EBB">
        <w:rPr>
          <w:rStyle w:val="StyleBoldUnderline"/>
        </w:rPr>
        <w:t>do not</w:t>
      </w:r>
      <w:r w:rsidRPr="006A7EBB">
        <w:t xml:space="preserve"> think, as Brintnall and Bataille do, that subject-object relations </w:t>
      </w:r>
      <w:r w:rsidRPr="006A7EBB">
        <w:rPr>
          <w:rStyle w:val="StyleBoldUnderline"/>
        </w:rPr>
        <w:t>involve “inherently alienating violence</w:t>
      </w:r>
      <w:r w:rsidRPr="006A7EBB">
        <w:t>.”</w:t>
      </w:r>
      <w:r>
        <w:t xml:space="preserve"> </w:t>
      </w:r>
      <w:r w:rsidRPr="005C7B56">
        <w:rPr>
          <w:rStyle w:val="StyleBoldUnderline"/>
        </w:rPr>
        <w:t xml:space="preserve">Not all instrumentalization is ethically problematic or tends toward violence. </w:t>
      </w:r>
      <w:r w:rsidRPr="00D35B22">
        <w:rPr>
          <w:rStyle w:val="StyleBoldUnderline"/>
          <w:highlight w:val="cyan"/>
        </w:rPr>
        <w:t>We instrumentalize each other all the time and could not carry on our affairs without doing so</w:t>
      </w:r>
      <w:r w:rsidRPr="005C7B56">
        <w:rPr>
          <w:rStyle w:val="StyleBoldUnderline"/>
        </w:rPr>
        <w:t xml:space="preserve">. Many goods we rightly regard as valuable require instrumentalizing relations. </w:t>
      </w:r>
      <w:r w:rsidRPr="006A7EBB">
        <w:rPr>
          <w:rStyle w:val="StyleBoldUnderline"/>
        </w:rPr>
        <w:t xml:space="preserve">What matters is that </w:t>
      </w:r>
      <w:r w:rsidRPr="00D35B22">
        <w:rPr>
          <w:rStyle w:val="StyleBoldUnderline"/>
          <w:highlight w:val="cyan"/>
        </w:rPr>
        <w:t xml:space="preserve">when we treat others as a means to an end, we </w:t>
      </w:r>
      <w:r w:rsidRPr="006A7EBB">
        <w:rPr>
          <w:rStyle w:val="StyleBoldUnderline"/>
        </w:rPr>
        <w:t xml:space="preserve">simultaneously </w:t>
      </w:r>
      <w:r w:rsidRPr="00D35B22">
        <w:rPr>
          <w:rStyle w:val="StyleBoldUnderline"/>
          <w:highlight w:val="cyan"/>
        </w:rPr>
        <w:t>respect them as an end in themselves</w:t>
      </w:r>
      <w:r>
        <w:t xml:space="preserve">. </w:t>
      </w:r>
      <w:r w:rsidRPr="005C7B56">
        <w:rPr>
          <w:rStyle w:val="StyleBoldUnderline"/>
        </w:rPr>
        <w:t>We cannot treat them as a mere means. It is possible to¶ regard someone as both a means and an end, in other words</w:t>
      </w:r>
      <w:r>
        <w:t xml:space="preserve">. This is what the Kantians tell us, and though I do not count myself among their number, they are on to something here. </w:t>
      </w:r>
      <w:r w:rsidRPr="005C7B56">
        <w:rPr>
          <w:rStyle w:val="StyleBoldUnderline"/>
        </w:rPr>
        <w:t>When we buy a head of lettuce at a farmer’s market, we treat the farmer as a means to our end</w:t>
      </w:r>
      <w:r>
        <w:t xml:space="preserve">, but the important thing is we do not treat her as merely a means. </w:t>
      </w:r>
      <w:r w:rsidRPr="005C7B56">
        <w:rPr>
          <w:rStyle w:val="StyleBoldUnderline"/>
        </w:rPr>
        <w:t>We must treat her in such a way that regards her as a means to our end (of obtaining salad ingredients) but also as someone who has her own ambitions, desires, concerns, attachments, and decision-making capacities</w:t>
      </w:r>
      <w:r>
        <w:t xml:space="preserve">. To give an extreme example: if we abducted her and kept her in captivity, forcing her to grow and provide food for us, then we would be treating her merely as a means. So </w:t>
      </w:r>
      <w:r w:rsidRPr="00D35B22">
        <w:rPr>
          <w:rStyle w:val="StyleBoldUnderline"/>
          <w:highlight w:val="cyan"/>
        </w:rPr>
        <w:t xml:space="preserve">the ethically relevant distinction is not between instrumentalizing </w:t>
      </w:r>
      <w:r w:rsidRPr="006A7EBB">
        <w:rPr>
          <w:rStyle w:val="StyleBoldUnderline"/>
        </w:rPr>
        <w:t xml:space="preserve">and non-instrumentalizing </w:t>
      </w:r>
      <w:r w:rsidRPr="00D35B22">
        <w:rPr>
          <w:rStyle w:val="StyleBoldUnderline"/>
          <w:highlight w:val="cyan"/>
        </w:rPr>
        <w:t>relations with others, but rather between different types of instrumentalizing, subject-object relations</w:t>
      </w:r>
      <w:r w:rsidRPr="005C7B56">
        <w:rPr>
          <w:rStyle w:val="StyleBoldUnderline"/>
        </w:rPr>
        <w:t>.</w:t>
      </w:r>
    </w:p>
    <w:p w14:paraId="23359F93" w14:textId="77777777" w:rsidR="003F05ED" w:rsidRDefault="003F05ED" w:rsidP="003F05ED"/>
    <w:p w14:paraId="5B3786F1" w14:textId="77777777" w:rsidR="006A1622" w:rsidRDefault="006A1622" w:rsidP="003F05ED"/>
    <w:p w14:paraId="7C40C2C2" w14:textId="77777777" w:rsidR="00483796" w:rsidRDefault="006A1622" w:rsidP="006A1622">
      <w:pPr>
        <w:pStyle w:val="Heading3"/>
      </w:pPr>
      <w:r>
        <w:t>DA</w:t>
      </w:r>
    </w:p>
    <w:p w14:paraId="5B7C8C4E" w14:textId="77777777" w:rsidR="006A1622" w:rsidRDefault="006A1622" w:rsidP="006A1622">
      <w:pPr>
        <w:pStyle w:val="Heading3"/>
      </w:pPr>
      <w:r>
        <w:t>2NC Link – Hardline WOT Key</w:t>
      </w:r>
    </w:p>
    <w:p w14:paraId="541F61AE" w14:textId="77777777" w:rsidR="006A1622" w:rsidRPr="00CC12F8" w:rsidRDefault="006A1622" w:rsidP="006A1622">
      <w:pPr>
        <w:pStyle w:val="Heading4"/>
        <w:tabs>
          <w:tab w:val="left" w:pos="12227"/>
        </w:tabs>
      </w:pPr>
      <w:r w:rsidRPr="00CC12F8">
        <w:t xml:space="preserve">A violent war on </w:t>
      </w:r>
      <w:r>
        <w:t xml:space="preserve">terror is the only way to solve </w:t>
      </w:r>
    </w:p>
    <w:p w14:paraId="52F325C7" w14:textId="77777777" w:rsidR="006A1622" w:rsidRPr="00925036" w:rsidRDefault="006A1622" w:rsidP="006A1622">
      <w:r w:rsidRPr="00925036">
        <w:rPr>
          <w:rStyle w:val="StyleStyleBold12pt"/>
        </w:rPr>
        <w:t>Hanson 10—</w:t>
      </w:r>
      <w:r w:rsidRPr="00925036">
        <w:t xml:space="preserve">Senior Fellow, Hoover. </w:t>
      </w:r>
      <w:proofErr w:type="gramStart"/>
      <w:r w:rsidRPr="00925036">
        <w:t>Former visiting prof, classics, Stanford.</w:t>
      </w:r>
      <w:proofErr w:type="gramEnd"/>
      <w:r w:rsidRPr="00925036">
        <w:t xml:space="preserve"> PhD in classics, Stanford (Victor Davis, The Tragic Truth of War, 19 February 2010, http://www.victorhanson.com/articles/hanson021910.html)</w:t>
      </w:r>
    </w:p>
    <w:p w14:paraId="54FD2DC4" w14:textId="77777777" w:rsidR="006A1622" w:rsidRDefault="006A1622" w:rsidP="00AF61ED">
      <w:pPr>
        <w:rPr>
          <w:rStyle w:val="StyleBoldUnderline"/>
        </w:rPr>
      </w:pPr>
      <w:r w:rsidRPr="00CC12F8">
        <w:rPr>
          <w:rStyle w:val="StyleBoldUnderline"/>
        </w:rPr>
        <w:t xml:space="preserve">Victory has usually been defined throughout the ages as forcing the enemy to accept certain political objectives. “Forcing” usually meant killing, capturing, or wounding men at arms. </w:t>
      </w:r>
      <w:r w:rsidRPr="00712DD6">
        <w:rPr>
          <w:rStyle w:val="StyleBoldUnderline"/>
          <w:highlight w:val="yellow"/>
        </w:rPr>
        <w:t>In today’s</w:t>
      </w:r>
      <w:r w:rsidRPr="00CC12F8">
        <w:rPr>
          <w:rStyle w:val="StyleBoldUnderline"/>
        </w:rPr>
        <w:t xml:space="preserve"> polite and politically correct </w:t>
      </w:r>
      <w:r w:rsidRPr="00712DD6">
        <w:rPr>
          <w:rStyle w:val="StyleBoldUnderline"/>
          <w:highlight w:val="yellow"/>
        </w:rPr>
        <w:t>society we</w:t>
      </w:r>
      <w:r w:rsidRPr="00CC12F8">
        <w:rPr>
          <w:rStyle w:val="StyleBoldUnderline"/>
        </w:rPr>
        <w:t xml:space="preserve"> seem to </w:t>
      </w:r>
      <w:r w:rsidRPr="00712DD6">
        <w:rPr>
          <w:rStyle w:val="StyleBoldUnderline"/>
          <w:highlight w:val="yellow"/>
        </w:rPr>
        <w:t xml:space="preserve">have forgotten that </w:t>
      </w:r>
      <w:r w:rsidRPr="00925036">
        <w:rPr>
          <w:rStyle w:val="StyleBoldUnderline"/>
        </w:rPr>
        <w:t xml:space="preserve">nasty but </w:t>
      </w:r>
      <w:r w:rsidRPr="00712DD6">
        <w:rPr>
          <w:rStyle w:val="StyleBoldUnderline"/>
          <w:highlight w:val="yellow"/>
        </w:rPr>
        <w:t>eternal truth in the</w:t>
      </w:r>
      <w:r w:rsidRPr="00CC12F8">
        <w:rPr>
          <w:rStyle w:val="StyleBoldUnderline"/>
        </w:rPr>
        <w:t xml:space="preserve"> confusing </w:t>
      </w:r>
      <w:r w:rsidRPr="00925036">
        <w:rPr>
          <w:rStyle w:val="StyleBoldUnderline"/>
          <w:highlight w:val="yellow"/>
        </w:rPr>
        <w:t xml:space="preserve">struggle to </w:t>
      </w:r>
      <w:r w:rsidRPr="00712DD6">
        <w:rPr>
          <w:rStyle w:val="StyleBoldUnderline"/>
          <w:highlight w:val="yellow"/>
        </w:rPr>
        <w:t>defeat</w:t>
      </w:r>
      <w:r w:rsidRPr="00CC12F8">
        <w:rPr>
          <w:rStyle w:val="StyleBoldUnderline"/>
        </w:rPr>
        <w:t xml:space="preserve"> radical Islamic </w:t>
      </w:r>
      <w:r w:rsidRPr="00925036">
        <w:rPr>
          <w:rStyle w:val="Emphasis"/>
          <w:highlight w:val="yellow"/>
        </w:rPr>
        <w:t>terrorism</w:t>
      </w:r>
      <w:r w:rsidRPr="00925036">
        <w:rPr>
          <w:rStyle w:val="StyleBoldUnderline"/>
          <w:highlight w:val="yellow"/>
        </w:rPr>
        <w:t xml:space="preserve">. What stopped </w:t>
      </w:r>
      <w:r w:rsidRPr="00712DD6">
        <w:rPr>
          <w:rStyle w:val="StyleBoldUnderline"/>
          <w:highlight w:val="yellow"/>
        </w:rPr>
        <w:t>the</w:t>
      </w:r>
      <w:r w:rsidRPr="00CC12F8">
        <w:rPr>
          <w:rStyle w:val="StyleBoldUnderline"/>
        </w:rPr>
        <w:t xml:space="preserve"> imperial </w:t>
      </w:r>
      <w:r w:rsidRPr="00712DD6">
        <w:rPr>
          <w:rStyle w:val="StyleBoldUnderline"/>
          <w:highlight w:val="yellow"/>
        </w:rPr>
        <w:t>German army</w:t>
      </w:r>
      <w:r w:rsidRPr="00CC12F8">
        <w:rPr>
          <w:rStyle w:val="StyleBoldUnderline"/>
        </w:rPr>
        <w:t xml:space="preserve"> from absorbing France in World War I and eventually made the Kaiser abdicate </w:t>
      </w:r>
      <w:r w:rsidRPr="00712DD6">
        <w:rPr>
          <w:rStyle w:val="StyleBoldUnderline"/>
          <w:highlight w:val="yellow"/>
        </w:rPr>
        <w:t>was the destruction of</w:t>
      </w:r>
      <w:r w:rsidRPr="00CC12F8">
        <w:rPr>
          <w:rStyle w:val="StyleBoldUnderline"/>
        </w:rPr>
        <w:t xml:space="preserve"> a once magnificent </w:t>
      </w:r>
      <w:r w:rsidRPr="00712DD6">
        <w:rPr>
          <w:rStyle w:val="StyleBoldUnderline"/>
          <w:highlight w:val="yellow"/>
        </w:rPr>
        <w:t>army</w:t>
      </w:r>
      <w:r w:rsidRPr="00CC12F8">
        <w:rPr>
          <w:rStyle w:val="StyleBoldUnderline"/>
        </w:rPr>
        <w:t xml:space="preserve"> on the Western front — superb </w:t>
      </w:r>
      <w:r w:rsidRPr="00712DD6">
        <w:rPr>
          <w:rStyle w:val="StyleBoldUnderline"/>
          <w:highlight w:val="yellow"/>
        </w:rPr>
        <w:t>soldiers</w:t>
      </w:r>
      <w:r w:rsidRPr="00CC12F8">
        <w:rPr>
          <w:rStyle w:val="StyleBoldUnderline"/>
        </w:rPr>
        <w:t xml:space="preserve"> and expertise that </w:t>
      </w:r>
      <w:r w:rsidRPr="00925036">
        <w:rPr>
          <w:rStyle w:val="StyleBoldUnderline"/>
          <w:highlight w:val="yellow"/>
        </w:rPr>
        <w:t>could n</w:t>
      </w:r>
      <w:r w:rsidRPr="00712DD6">
        <w:rPr>
          <w:rStyle w:val="StyleBoldUnderline"/>
          <w:highlight w:val="yellow"/>
        </w:rPr>
        <w:t>ot</w:t>
      </w:r>
      <w:r w:rsidRPr="00CC12F8">
        <w:rPr>
          <w:rStyle w:val="StyleBoldUnderline"/>
        </w:rPr>
        <w:t xml:space="preserve"> easily </w:t>
      </w:r>
      <w:r w:rsidRPr="00712DD6">
        <w:rPr>
          <w:rStyle w:val="StyleBoldUnderline"/>
          <w:highlight w:val="yellow"/>
        </w:rPr>
        <w:t xml:space="preserve">be </w:t>
      </w:r>
      <w:r w:rsidRPr="00925036">
        <w:rPr>
          <w:rStyle w:val="StyleBoldUnderline"/>
          <w:highlight w:val="yellow"/>
        </w:rPr>
        <w:t>replaced. Saddam</w:t>
      </w:r>
      <w:r w:rsidRPr="00CC12F8">
        <w:rPr>
          <w:rStyle w:val="StyleBoldUnderline"/>
        </w:rPr>
        <w:t xml:space="preserve"> Hussein </w:t>
      </w:r>
      <w:r w:rsidRPr="00712DD6">
        <w:rPr>
          <w:rStyle w:val="StyleBoldUnderline"/>
          <w:highlight w:val="yellow"/>
        </w:rPr>
        <w:t>left Kuwait</w:t>
      </w:r>
      <w:r w:rsidRPr="00CC12F8">
        <w:rPr>
          <w:rStyle w:val="StyleBoldUnderline"/>
        </w:rPr>
        <w:t xml:space="preserve"> in 1991 </w:t>
      </w:r>
      <w:r w:rsidRPr="00712DD6">
        <w:rPr>
          <w:rStyle w:val="StyleBoldUnderline"/>
          <w:highlight w:val="yellow"/>
        </w:rPr>
        <w:t>when he realized</w:t>
      </w:r>
      <w:r w:rsidRPr="00CC12F8">
        <w:rPr>
          <w:rStyle w:val="StyleBoldUnderline"/>
        </w:rPr>
        <w:t xml:space="preserve"> that </w:t>
      </w:r>
      <w:r w:rsidRPr="00712DD6">
        <w:rPr>
          <w:rStyle w:val="StyleBoldUnderline"/>
          <w:highlight w:val="yellow"/>
        </w:rPr>
        <w:t xml:space="preserve">the U.S. </w:t>
      </w:r>
      <w:r w:rsidRPr="00CC12F8">
        <w:rPr>
          <w:rStyle w:val="StyleBoldUnderline"/>
        </w:rPr>
        <w:t xml:space="preserve">military </w:t>
      </w:r>
      <w:r w:rsidRPr="00712DD6">
        <w:rPr>
          <w:rStyle w:val="StyleBoldUnderline"/>
          <w:highlight w:val="yellow"/>
        </w:rPr>
        <w:t xml:space="preserve">was </w:t>
      </w:r>
      <w:r w:rsidRPr="00925036">
        <w:rPr>
          <w:rStyle w:val="Emphasis"/>
          <w:highlight w:val="yellow"/>
        </w:rPr>
        <w:t>destroying his</w:t>
      </w:r>
      <w:r w:rsidRPr="00CC12F8">
        <w:rPr>
          <w:rStyle w:val="StyleBoldUnderline"/>
        </w:rPr>
        <w:t xml:space="preserve"> very </w:t>
      </w:r>
      <w:r w:rsidRPr="00925036">
        <w:rPr>
          <w:rStyle w:val="Emphasis"/>
          <w:highlight w:val="yellow"/>
        </w:rPr>
        <w:t>army</w:t>
      </w:r>
      <w:r w:rsidRPr="00CC12F8">
        <w:rPr>
          <w:rStyle w:val="StyleBoldUnderline"/>
        </w:rPr>
        <w:t xml:space="preserve">. </w:t>
      </w:r>
      <w:r w:rsidRPr="00925036">
        <w:rPr>
          <w:sz w:val="16"/>
        </w:rPr>
        <w:t xml:space="preserve">Even the North Vietnamese agreed to a peace settlement in 1973, given </w:t>
      </w:r>
      <w:proofErr w:type="gramStart"/>
      <w:r w:rsidRPr="00925036">
        <w:rPr>
          <w:sz w:val="16"/>
        </w:rPr>
        <w:t>their</w:t>
      </w:r>
      <w:proofErr w:type="gramEnd"/>
      <w:r w:rsidRPr="00925036">
        <w:rPr>
          <w:sz w:val="16"/>
        </w:rPr>
        <w:t xml:space="preserve"> past horrific losses on the ground and the promise that American air power could continue indefinitely inflicting its damage on the North. When an enemy finally gives up, it is for a combination of reasons — material losses, economic hardship, loss of territory, erosion of civilian morale, fright, mental exhaustion, internal strife. But we forget that </w:t>
      </w:r>
      <w:r w:rsidRPr="00712DD6">
        <w:rPr>
          <w:rStyle w:val="StyleBoldUnderline"/>
          <w:highlight w:val="yellow"/>
        </w:rPr>
        <w:t>central to a concession of defeat is</w:t>
      </w:r>
      <w:r w:rsidRPr="00CC12F8">
        <w:rPr>
          <w:rStyle w:val="StyleBoldUnderline"/>
        </w:rPr>
        <w:t xml:space="preserve"> often </w:t>
      </w:r>
      <w:r w:rsidRPr="00925036">
        <w:rPr>
          <w:rStyle w:val="Emphasis"/>
          <w:highlight w:val="yellow"/>
        </w:rPr>
        <w:t>the loss of</w:t>
      </w:r>
      <w:r w:rsidRPr="00712DD6">
        <w:rPr>
          <w:rStyle w:val="StyleBoldUnderline"/>
          <w:highlight w:val="yellow"/>
        </w:rPr>
        <w:t xml:space="preserve"> </w:t>
      </w:r>
      <w:r w:rsidRPr="00CC12F8">
        <w:rPr>
          <w:rStyle w:val="StyleBoldUnderline"/>
        </w:rPr>
        <w:t xml:space="preserve">the nation’s </w:t>
      </w:r>
      <w:r w:rsidRPr="00925036">
        <w:rPr>
          <w:rStyle w:val="Emphasis"/>
          <w:highlight w:val="yellow"/>
        </w:rPr>
        <w:t>soldiers</w:t>
      </w:r>
      <w:r w:rsidRPr="00CC12F8">
        <w:rPr>
          <w:rStyle w:val="StyleBoldUnderline"/>
        </w:rPr>
        <w:t xml:space="preserve"> — </w:t>
      </w:r>
      <w:r w:rsidRPr="00712DD6">
        <w:rPr>
          <w:rStyle w:val="StyleBoldUnderline"/>
          <w:highlight w:val="yellow"/>
        </w:rPr>
        <w:t xml:space="preserve">or </w:t>
      </w:r>
      <w:r w:rsidRPr="00CC12F8">
        <w:rPr>
          <w:rStyle w:val="StyleBoldUnderline"/>
        </w:rPr>
        <w:t xml:space="preserve">even </w:t>
      </w:r>
      <w:r w:rsidRPr="00925036">
        <w:rPr>
          <w:rStyle w:val="Emphasis"/>
          <w:highlight w:val="yellow"/>
        </w:rPr>
        <w:t>the threat of such</w:t>
      </w:r>
      <w:r w:rsidRPr="00712DD6">
        <w:rPr>
          <w:rStyle w:val="StyleBoldUnderline"/>
          <w:highlight w:val="yellow"/>
        </w:rPr>
        <w:t xml:space="preserve"> </w:t>
      </w:r>
      <w:r w:rsidRPr="00925036">
        <w:rPr>
          <w:rStyle w:val="StyleBoldUnderline"/>
        </w:rPr>
        <w:t xml:space="preserve">deaths. A central theme in most of the memoirs of high-ranking officers of the Third Reich is the attrition of their best warriors. In other words, among all the multifarious reasons why Nazi Germany was defeated, </w:t>
      </w:r>
      <w:r w:rsidRPr="00925036">
        <w:rPr>
          <w:sz w:val="16"/>
        </w:rPr>
        <w:t>perhaps the key was that hundreds of thousands of its best aviators, U-boaters, panzers, infantrymen, and officers, who swept to victory throughout 1939–41, simply perished in the fighting and were no longer around to stop the allies from doing pretty much what they wanted by 1944–45. After Stalingrad and Kursk, there were not enough good German soldiers to stop the Red Army. Even the introduction of jets could not save Hitler in 1945 — given that British and American airmen had killed thousands of Luftwaffe pilots between 1939 and 1943.</w:t>
      </w:r>
      <w:r w:rsidRPr="00CC12F8">
        <w:rPr>
          <w:rStyle w:val="StyleBoldUnderline"/>
        </w:rPr>
        <w:t xml:space="preserve"> </w:t>
      </w:r>
      <w:r w:rsidRPr="00712DD6">
        <w:rPr>
          <w:rStyle w:val="StyleBoldUnderline"/>
          <w:highlight w:val="yellow"/>
        </w:rPr>
        <w:t xml:space="preserve">After </w:t>
      </w:r>
      <w:r w:rsidRPr="00CC12F8">
        <w:rPr>
          <w:rStyle w:val="StyleBoldUnderline"/>
        </w:rPr>
        <w:t xml:space="preserve">the </w:t>
      </w:r>
      <w:r w:rsidRPr="00712DD6">
        <w:rPr>
          <w:rStyle w:val="StyleBoldUnderline"/>
          <w:highlight w:val="yellow"/>
        </w:rPr>
        <w:t>near destruction</w:t>
      </w:r>
      <w:r w:rsidRPr="00CC12F8">
        <w:rPr>
          <w:rStyle w:val="StyleBoldUnderline"/>
        </w:rPr>
        <w:t xml:space="preserve"> of the Grand Army </w:t>
      </w:r>
      <w:r w:rsidRPr="00712DD6">
        <w:rPr>
          <w:rStyle w:val="StyleBoldUnderline"/>
          <w:highlight w:val="yellow"/>
        </w:rPr>
        <w:t>in Russia</w:t>
      </w:r>
      <w:r w:rsidRPr="00CC12F8">
        <w:rPr>
          <w:rStyle w:val="StyleBoldUnderline"/>
        </w:rPr>
        <w:t xml:space="preserve"> in 1812, </w:t>
      </w:r>
      <w:r w:rsidRPr="00712DD6">
        <w:rPr>
          <w:rStyle w:val="StyleBoldUnderline"/>
          <w:highlight w:val="yellow"/>
        </w:rPr>
        <w:t xml:space="preserve">even Napoleon’s </w:t>
      </w:r>
      <w:r w:rsidRPr="00925036">
        <w:rPr>
          <w:rStyle w:val="StyleBoldUnderline"/>
          <w:highlight w:val="yellow"/>
        </w:rPr>
        <w:t xml:space="preserve">genius could not </w:t>
      </w:r>
      <w:r w:rsidRPr="00712DD6">
        <w:rPr>
          <w:rStyle w:val="StyleBoldUnderline"/>
          <w:highlight w:val="yellow"/>
        </w:rPr>
        <w:t xml:space="preserve">restore his </w:t>
      </w:r>
      <w:r w:rsidRPr="00925036">
        <w:rPr>
          <w:rStyle w:val="StyleBoldUnderline"/>
        </w:rPr>
        <w:t xml:space="preserve">European </w:t>
      </w:r>
      <w:r w:rsidRPr="00712DD6">
        <w:rPr>
          <w:rStyle w:val="StyleBoldUnderline"/>
          <w:highlight w:val="yellow"/>
        </w:rPr>
        <w:t>empire</w:t>
      </w:r>
      <w:r w:rsidRPr="00CC12F8">
        <w:rPr>
          <w:rStyle w:val="StyleBoldUnderline"/>
        </w:rPr>
        <w:t xml:space="preserve">. Serial and </w:t>
      </w:r>
      <w:r w:rsidRPr="00925036">
        <w:rPr>
          <w:rStyle w:val="StyleBoldUnderline"/>
        </w:rPr>
        <w:t xml:space="preserve">massive Communist offensives between November 1950 and April 1951 in Korea cost Red China hundreds of thousands of its crack infantry — and ensured that, for all its aggressive talk, it would never retake Seoul in 1952–53. But </w:t>
      </w:r>
      <w:r w:rsidRPr="00712DD6">
        <w:rPr>
          <w:rStyle w:val="StyleBoldUnderline"/>
          <w:highlight w:val="yellow"/>
        </w:rPr>
        <w:t xml:space="preserve">aren’t these </w:t>
      </w:r>
      <w:r w:rsidRPr="00925036">
        <w:rPr>
          <w:rStyle w:val="Emphasis"/>
          <w:highlight w:val="yellow"/>
        </w:rPr>
        <w:t>cherry-picked examples</w:t>
      </w:r>
      <w:r w:rsidRPr="00CC12F8">
        <w:rPr>
          <w:rStyle w:val="StyleBoldUnderline"/>
        </w:rPr>
        <w:t xml:space="preserve"> from conventional wars of the past </w:t>
      </w:r>
      <w:r w:rsidRPr="00925036">
        <w:rPr>
          <w:rStyle w:val="StyleBoldUnderline"/>
        </w:rPr>
        <w:t>that have no relevance to the present age of limited conflict, terrorism, and insurgency where ideology reigns</w:t>
      </w:r>
      <w:r w:rsidRPr="00CC12F8">
        <w:rPr>
          <w:rStyle w:val="StyleBoldUnderline"/>
        </w:rPr>
        <w:t xml:space="preserve">? </w:t>
      </w:r>
      <w:r w:rsidRPr="00712DD6">
        <w:rPr>
          <w:rStyle w:val="StyleBoldUnderline"/>
          <w:highlight w:val="yellow"/>
        </w:rPr>
        <w:t>No</w:t>
      </w:r>
      <w:r w:rsidRPr="00925036">
        <w:rPr>
          <w:rStyle w:val="StyleBoldUnderline"/>
        </w:rPr>
        <w:t xml:space="preserve">t really. </w:t>
      </w:r>
      <w:r w:rsidRPr="00925036">
        <w:rPr>
          <w:sz w:val="16"/>
        </w:rPr>
        <w:t>We don’t quite know all the factors that contributed to the amazing success of the American “surge” in Iraq in 2007–08. Surely a number of considerations played a part: Iraqi anger at the brutish nature of al-Qaeda terrorists in their midst; increased oil prices that brought massive new revenues into the country; General Petraeus’s inspired counterinsurgency tactics that helped win over Iraqis to our side by providing them with jobs and security; much-improved American equipment; and the addition of 30,000 more American troops. But</w:t>
      </w:r>
      <w:r w:rsidRPr="00CC12F8">
        <w:rPr>
          <w:rStyle w:val="StyleBoldUnderline"/>
        </w:rPr>
        <w:t xml:space="preserve"> </w:t>
      </w:r>
      <w:r w:rsidRPr="00712DD6">
        <w:rPr>
          <w:rStyle w:val="StyleBoldUnderline"/>
          <w:highlight w:val="yellow"/>
        </w:rPr>
        <w:t>what is unspoken is</w:t>
      </w:r>
      <w:r w:rsidRPr="00CC12F8">
        <w:rPr>
          <w:rStyle w:val="StyleBoldUnderline"/>
        </w:rPr>
        <w:t xml:space="preserve"> also </w:t>
      </w:r>
      <w:r w:rsidRPr="00925036">
        <w:rPr>
          <w:rStyle w:val="Emphasis"/>
          <w:highlight w:val="yellow"/>
        </w:rPr>
        <w:t>the sheer</w:t>
      </w:r>
      <w:r w:rsidRPr="00CC12F8">
        <w:rPr>
          <w:rStyle w:val="StyleBoldUnderline"/>
        </w:rPr>
        <w:t xml:space="preserve"> cumulative </w:t>
      </w:r>
      <w:r w:rsidRPr="00925036">
        <w:rPr>
          <w:rStyle w:val="Emphasis"/>
          <w:highlight w:val="yellow"/>
        </w:rPr>
        <w:t>number of</w:t>
      </w:r>
      <w:r w:rsidRPr="00CC12F8">
        <w:rPr>
          <w:rStyle w:val="StyleBoldUnderline"/>
        </w:rPr>
        <w:t xml:space="preserve"> al Qaeda and other Islamic </w:t>
      </w:r>
      <w:r w:rsidRPr="00925036">
        <w:rPr>
          <w:rStyle w:val="Emphasis"/>
          <w:highlight w:val="yellow"/>
        </w:rPr>
        <w:t>terrorists</w:t>
      </w:r>
      <w:r w:rsidRPr="00925036">
        <w:rPr>
          <w:rStyle w:val="StyleBoldUnderline"/>
          <w:highlight w:val="yellow"/>
        </w:rPr>
        <w:t xml:space="preserve"> that</w:t>
      </w:r>
      <w:r w:rsidRPr="00CC12F8">
        <w:rPr>
          <w:rStyle w:val="StyleBoldUnderline"/>
        </w:rPr>
        <w:t xml:space="preserve"> </w:t>
      </w:r>
      <w:r w:rsidRPr="00925036">
        <w:rPr>
          <w:rStyle w:val="Emphasis"/>
          <w:highlight w:val="yellow"/>
        </w:rPr>
        <w:t>the U.S.</w:t>
      </w:r>
      <w:r w:rsidRPr="00925036">
        <w:rPr>
          <w:rStyle w:val="StyleBoldUnderline"/>
        </w:rPr>
        <w:t xml:space="preserve"> </w:t>
      </w:r>
      <w:r w:rsidRPr="00CC12F8">
        <w:rPr>
          <w:rStyle w:val="StyleBoldUnderline"/>
        </w:rPr>
        <w:t xml:space="preserve">military </w:t>
      </w:r>
      <w:r w:rsidRPr="00925036">
        <w:rPr>
          <w:rStyle w:val="Emphasis"/>
          <w:highlight w:val="yellow"/>
        </w:rPr>
        <w:t>killed</w:t>
      </w:r>
      <w:r w:rsidRPr="00CC12F8">
        <w:rPr>
          <w:rStyle w:val="StyleBoldUnderline"/>
        </w:rPr>
        <w:t xml:space="preserve"> or wounded between 2003 and 2008 in firefights from Fallujah to Basra. </w:t>
      </w:r>
      <w:r w:rsidRPr="00925036">
        <w:rPr>
          <w:sz w:val="16"/>
        </w:rPr>
        <w:t xml:space="preserve">There has never been reported an approximate figure of such enemy dead — perhaps wisely, in the post-Vietnam age of repugnance at “body counts” and the need to create a positive media image. Nevertheless, in those combat operations, the marines and army not only proved that to meet them in battle was a near death sentence, but also killed thousands of low-level terrorists and hundreds of top-ranking operatives who otherwise would have continued to harm Iraqi civilians and American soldiers. Is Iraq relatively quiet today because many who made it so violent are no longer around? </w:t>
      </w:r>
      <w:r w:rsidRPr="00925036">
        <w:rPr>
          <w:rStyle w:val="StyleBoldUnderline"/>
        </w:rPr>
        <w:t>Contemporary conventional wisdom tries to persuade us that there is no such thing as a finite number of the enemy. Instead, killing them supposedly only incites others to step up from the shadows to take their places.</w:t>
      </w:r>
      <w:r w:rsidRPr="00CC12F8">
        <w:rPr>
          <w:rStyle w:val="StyleBoldUnderline"/>
        </w:rPr>
        <w:t xml:space="preserve"> </w:t>
      </w:r>
      <w:r w:rsidRPr="00712DD6">
        <w:rPr>
          <w:rStyle w:val="StyleBoldUnderline"/>
          <w:highlight w:val="yellow"/>
        </w:rPr>
        <w:t>Violence begets violence.</w:t>
      </w:r>
      <w:r w:rsidRPr="00CC12F8">
        <w:rPr>
          <w:rStyle w:val="StyleBoldUnderline"/>
        </w:rPr>
        <w:t xml:space="preserve"> It is counterproductive, and creates an endless succession of the enemy. Or so we are told. We may wish that were true. </w:t>
      </w:r>
      <w:r w:rsidRPr="00925036">
        <w:rPr>
          <w:rStyle w:val="StyleBoldUnderline"/>
        </w:rPr>
        <w:t xml:space="preserve">But military </w:t>
      </w:r>
      <w:r w:rsidRPr="00712DD6">
        <w:rPr>
          <w:rStyle w:val="StyleBoldUnderline"/>
          <w:highlight w:val="yellow"/>
        </w:rPr>
        <w:t xml:space="preserve">history suggests </w:t>
      </w:r>
      <w:r w:rsidRPr="00925036">
        <w:rPr>
          <w:rStyle w:val="Emphasis"/>
          <w:highlight w:val="yellow"/>
        </w:rPr>
        <w:t>it is not</w:t>
      </w:r>
      <w:r w:rsidRPr="00712DD6">
        <w:rPr>
          <w:rStyle w:val="StyleBoldUnderline"/>
          <w:highlight w:val="yellow"/>
        </w:rPr>
        <w:t xml:space="preserve"> </w:t>
      </w:r>
      <w:r w:rsidRPr="00CC12F8">
        <w:rPr>
          <w:rStyle w:val="StyleBoldUnderline"/>
        </w:rPr>
        <w:t xml:space="preserve">quite </w:t>
      </w:r>
      <w:r w:rsidRPr="00925036">
        <w:rPr>
          <w:rStyle w:val="Emphasis"/>
          <w:highlight w:val="yellow"/>
        </w:rPr>
        <w:t>accurate</w:t>
      </w:r>
      <w:r w:rsidRPr="00925036">
        <w:rPr>
          <w:rStyle w:val="StyleBoldUnderline"/>
        </w:rPr>
        <w:t>. In</w:t>
      </w:r>
      <w:r w:rsidRPr="00CC12F8">
        <w:rPr>
          <w:rStyle w:val="StyleBoldUnderline"/>
        </w:rPr>
        <w:t xml:space="preserve"> fact, </w:t>
      </w:r>
      <w:r w:rsidRPr="00712DD6">
        <w:rPr>
          <w:rStyle w:val="StyleBoldUnderline"/>
          <w:highlight w:val="yellow"/>
        </w:rPr>
        <w:t xml:space="preserve">there was a finite number of SS diehards </w:t>
      </w:r>
      <w:r w:rsidRPr="00925036">
        <w:rPr>
          <w:rStyle w:val="StyleBoldUnderline"/>
        </w:rPr>
        <w:t>and kamikaze suicide bombers even in fanatical Nazi Germany and imperial Japan.</w:t>
      </w:r>
      <w:r w:rsidRPr="00CC12F8">
        <w:rPr>
          <w:rStyle w:val="StyleBoldUnderline"/>
        </w:rPr>
        <w:t xml:space="preserve"> </w:t>
      </w:r>
      <w:r w:rsidRPr="00712DD6">
        <w:rPr>
          <w:rStyle w:val="StyleBoldUnderline"/>
          <w:highlight w:val="yellow"/>
        </w:rPr>
        <w:t>When they were attrited</w:t>
      </w:r>
      <w:r w:rsidRPr="00CC12F8">
        <w:rPr>
          <w:rStyle w:val="StyleBoldUnderline"/>
        </w:rPr>
        <w:t xml:space="preserve">, not only were their acts of terror curtailed, </w:t>
      </w:r>
      <w:proofErr w:type="gramStart"/>
      <w:r w:rsidRPr="00CC12F8">
        <w:rPr>
          <w:rStyle w:val="StyleBoldUnderline"/>
        </w:rPr>
        <w:t>but</w:t>
      </w:r>
      <w:proofErr w:type="gramEnd"/>
      <w:r w:rsidRPr="00CC12F8">
        <w:rPr>
          <w:rStyle w:val="StyleBoldUnderline"/>
        </w:rPr>
        <w:t xml:space="preserve"> it turned out that</w:t>
      </w:r>
      <w:r w:rsidRPr="00712DD6">
        <w:rPr>
          <w:rStyle w:val="StyleBoldUnderline"/>
          <w:highlight w:val="yellow"/>
        </w:rPr>
        <w:t xml:space="preserve"> </w:t>
      </w:r>
      <w:r w:rsidRPr="00925036">
        <w:rPr>
          <w:rStyle w:val="Emphasis"/>
          <w:highlight w:val="yellow"/>
        </w:rPr>
        <w:t>far fewer</w:t>
      </w:r>
      <w:r w:rsidRPr="00712DD6">
        <w:rPr>
          <w:rStyle w:val="StyleBoldUnderline"/>
          <w:highlight w:val="yellow"/>
        </w:rPr>
        <w:t xml:space="preserve"> </w:t>
      </w:r>
      <w:r w:rsidRPr="00CC12F8">
        <w:rPr>
          <w:rStyle w:val="StyleBoldUnderline"/>
        </w:rPr>
        <w:t xml:space="preserve">than expected </w:t>
      </w:r>
      <w:r w:rsidRPr="00925036">
        <w:rPr>
          <w:rStyle w:val="Emphasis"/>
          <w:highlight w:val="yellow"/>
        </w:rPr>
        <w:t>wanted to follow</w:t>
      </w:r>
      <w:r w:rsidRPr="00712DD6">
        <w:rPr>
          <w:rStyle w:val="StyleBoldUnderline"/>
          <w:highlight w:val="yellow"/>
        </w:rPr>
        <w:t xml:space="preserve"> the dead </w:t>
      </w:r>
      <w:r w:rsidRPr="00CC12F8">
        <w:rPr>
          <w:rStyle w:val="StyleBoldUnderline"/>
        </w:rPr>
        <w:t xml:space="preserve">to martyrdom. The Israeli war in Gaza is considered by the global community to be a terrible failure — even </w:t>
      </w:r>
      <w:r w:rsidRPr="00925036">
        <w:rPr>
          <w:rStyle w:val="StyleBoldUnderline"/>
        </w:rPr>
        <w:t xml:space="preserve">though the number of rocket attacks against Israeli border towns is way down. That reduction may be due to international pressure, diplomacy, and Israeli goodwill shipments of food and fuel to Gaza — or it may be due to the hundreds of Hamas killers and rocketeers who died, and the thousands who do not wish to follow them, despite their frequently loud rhetoric about a desire for martyrdom. </w:t>
      </w:r>
      <w:r w:rsidRPr="00925036">
        <w:rPr>
          <w:sz w:val="16"/>
        </w:rPr>
        <w:t>Insurgencies, of course, are complex operations, but in general even they are not immune from eternal rules of war. Winning hearts and minds is essential; providing security for the populace is crucial; improving the economy is critical to securing the peace. But all that said, we cannot avoid the pesky truth that in war — any sort of war — killing enemy soldiers stops the violence. For all the much-celebrated counterinsurgency tactics in Afghanistan, note that we are currently in an offensive in Helmand province to “secure the area.” That means killing the Taliban and their supporters, and convincing others that they will meet a violent fate if they continue their opposition. Perhaps the most politically incorrect and Neanderthal of all thoughts would be that the American military’s long efforts in both Afghanistan and Iraq to kill or capture radical Islamists has contributed to the general safety inside the United States.</w:t>
      </w:r>
      <w:r w:rsidRPr="00925036">
        <w:rPr>
          <w:rStyle w:val="StyleBoldUnderline"/>
        </w:rPr>
        <w:t xml:space="preserve"> Modern dogma insists that our presence in those two Muslim countries incited otherwise non-bellicose young Muslims to suddenly prefer violence and leave Saudi Arabia, Yemen, or Egypt to flock to kill the infidel invader. A more tragic view would counter that </w:t>
      </w:r>
      <w:r w:rsidRPr="00712DD6">
        <w:rPr>
          <w:rStyle w:val="StyleBoldUnderline"/>
          <w:highlight w:val="yellow"/>
        </w:rPr>
        <w:t>there was always a large</w:t>
      </w:r>
      <w:r w:rsidRPr="00CC12F8">
        <w:rPr>
          <w:rStyle w:val="StyleBoldUnderline"/>
        </w:rPr>
        <w:t xml:space="preserve"> (though largely finite) </w:t>
      </w:r>
      <w:r w:rsidRPr="00712DD6">
        <w:rPr>
          <w:rStyle w:val="StyleBoldUnderline"/>
          <w:highlight w:val="yellow"/>
        </w:rPr>
        <w:t>number of radical jihadists who</w:t>
      </w:r>
      <w:r w:rsidRPr="00CC12F8">
        <w:rPr>
          <w:rStyle w:val="StyleBoldUnderline"/>
        </w:rPr>
        <w:t xml:space="preserve">, even before 9/11, </w:t>
      </w:r>
      <w:r w:rsidRPr="00712DD6">
        <w:rPr>
          <w:rStyle w:val="StyleBoldUnderline"/>
          <w:highlight w:val="yellow"/>
        </w:rPr>
        <w:t xml:space="preserve">wished to kill Americans. They went to those two theaters, </w:t>
      </w:r>
      <w:r w:rsidRPr="00925036">
        <w:rPr>
          <w:rStyle w:val="StyleBoldUnderline"/>
        </w:rPr>
        <w:t>fought</w:t>
      </w:r>
      <w:r w:rsidRPr="00712DD6">
        <w:rPr>
          <w:rStyle w:val="StyleBoldUnderline"/>
          <w:highlight w:val="yellow"/>
        </w:rPr>
        <w:t>, died, and were</w:t>
      </w:r>
      <w:r w:rsidRPr="00CC12F8">
        <w:rPr>
          <w:rStyle w:val="StyleBoldUnderline"/>
        </w:rPr>
        <w:t xml:space="preserve"> therefore </w:t>
      </w:r>
      <w:r w:rsidRPr="00712DD6">
        <w:rPr>
          <w:rStyle w:val="StyleBoldUnderline"/>
          <w:highlight w:val="yellow"/>
        </w:rPr>
        <w:t>not able to</w:t>
      </w:r>
      <w:r w:rsidRPr="00CC12F8">
        <w:rPr>
          <w:rStyle w:val="StyleBoldUnderline"/>
        </w:rPr>
        <w:t xml:space="preserve"> </w:t>
      </w:r>
      <w:r w:rsidRPr="00712DD6">
        <w:rPr>
          <w:rStyle w:val="StyleBoldUnderline"/>
          <w:highlight w:val="yellow"/>
        </w:rPr>
        <w:t>conduct</w:t>
      </w:r>
      <w:r w:rsidRPr="00CC12F8">
        <w:rPr>
          <w:rStyle w:val="StyleBoldUnderline"/>
        </w:rPr>
        <w:t xml:space="preserve"> as many terrorist </w:t>
      </w:r>
      <w:r w:rsidRPr="00712DD6">
        <w:rPr>
          <w:rStyle w:val="StyleBoldUnderline"/>
          <w:highlight w:val="yellow"/>
        </w:rPr>
        <w:t>operations</w:t>
      </w:r>
      <w:r w:rsidRPr="00CC12F8">
        <w:rPr>
          <w:rStyle w:val="StyleBoldUnderline"/>
        </w:rPr>
        <w:t xml:space="preserve"> as they otherwise would have, </w:t>
      </w:r>
      <w:r w:rsidRPr="00712DD6">
        <w:rPr>
          <w:rStyle w:val="StyleBoldUnderline"/>
          <w:highlight w:val="yellow"/>
        </w:rPr>
        <w:t>and</w:t>
      </w:r>
      <w:r w:rsidRPr="00CC12F8">
        <w:rPr>
          <w:rStyle w:val="StyleBoldUnderline"/>
        </w:rPr>
        <w:t xml:space="preserve"> also </w:t>
      </w:r>
      <w:r w:rsidRPr="00712DD6">
        <w:rPr>
          <w:rStyle w:val="StyleBoldUnderline"/>
          <w:highlight w:val="yellow"/>
        </w:rPr>
        <w:t>provided a clear example</w:t>
      </w:r>
      <w:r w:rsidRPr="00CC12F8">
        <w:rPr>
          <w:rStyle w:val="StyleBoldUnderline"/>
        </w:rPr>
        <w:t xml:space="preserve"> </w:t>
      </w:r>
      <w:r w:rsidRPr="00712DD6">
        <w:rPr>
          <w:rStyle w:val="StyleBoldUnderline"/>
          <w:highlight w:val="yellow"/>
        </w:rPr>
        <w:t xml:space="preserve">to would-be followers not to emulate their </w:t>
      </w:r>
      <w:r w:rsidRPr="00CC12F8">
        <w:rPr>
          <w:rStyle w:val="StyleBoldUnderline"/>
        </w:rPr>
        <w:t xml:space="preserve">various </w:t>
      </w:r>
      <w:r w:rsidRPr="00712DD6">
        <w:rPr>
          <w:rStyle w:val="StyleBoldUnderline"/>
          <w:highlight w:val="yellow"/>
        </w:rPr>
        <w:t>short careers</w:t>
      </w:r>
      <w:r w:rsidRPr="00CC12F8">
        <w:rPr>
          <w:rStyle w:val="StyleBoldUnderline"/>
        </w:rPr>
        <w:t xml:space="preserve">. </w:t>
      </w:r>
      <w:r w:rsidRPr="00925036">
        <w:rPr>
          <w:rStyle w:val="StyleBoldUnderline"/>
        </w:rPr>
        <w:t xml:space="preserve">That may explain why in global polls the popularity both of bin Laden and of the tactic of suicide bombing plummeted in the Middle Eastern street — at precisely the time America was being battered in the elite international press for the Iraq War. </w:t>
      </w:r>
      <w:r w:rsidRPr="00925036">
        <w:rPr>
          <w:sz w:val="16"/>
        </w:rPr>
        <w:t xml:space="preserve">Even the most utopian and idealistic do not escape these tragic eternal laws of war. Barack Obama may think he can win over the radical Islamic world — or at least convince the more moderate Muslim community to reject jihadism — by means such as his Cairo speech, closing Guantanamo, trying Khalid Sheikh Mohammed in New York, or having General McChrystal emphatically assure the world that killing Taliban and al-Qaeda terrorists will not secure Afghanistan. Of course, such soft- and smart-power approaches have utility in a war so laden with symbolism in an age of globalized communications. But note that Obama has upped the number of combat troops in Afghanistan, and he vastly increased the frequency of Predator-drone assassination missions on the Pakistani border. Indeed, even as Obama damns Guantanamo and tribunals, he has massively increased the number of targeted assassinations of suspected terrorists — the rationale presumably being either that we are safer with fewer jihadists alive, or that we are warning would-be jihadists that they will end up buried amid the debris of a mud-brick compound, or that it is much easier to kill a suspected terrorist abroad than detain, question, and try a known one in the United States. In any case, the president — immune from criticism from the hard Left, which is angrier about conservative presidents waterboarding known terrorists than liberal ones executing suspected ones — has concluded that one way to win in Afghanistan is to kill as many terrorists and insurgents as possible. And while the global public will praise his kinder, gentler outreach, privately he evidently thinks that we will be safer the more the U.S. marines shoot Taliban terrorists and the more Hellfire missiles blow up al-Qaeda planners. Why otherwise would a Nobel Peace Prize laureate order such continued offensive missions? Victory is most easily obtained by ending the enemy’s ability to resist — and by offering him an alternative future that might appear better than the past. We may not like to think all of that entails killing those who wish to kill us, but it does, always has, and tragically always will — until the </w:t>
      </w:r>
    </w:p>
    <w:p w14:paraId="0FD19651" w14:textId="77777777" w:rsidR="006A1622" w:rsidRPr="005D1ABB" w:rsidRDefault="006A1622" w:rsidP="006A1622">
      <w:pPr>
        <w:pStyle w:val="Heading3"/>
        <w:rPr>
          <w:rStyle w:val="StyleBoldUnderline"/>
          <w:b/>
        </w:rPr>
      </w:pPr>
      <w:r w:rsidRPr="005D1ABB">
        <w:rPr>
          <w:rStyle w:val="StyleBoldUnderline"/>
        </w:rPr>
        <w:t>Impact</w:t>
      </w:r>
    </w:p>
    <w:p w14:paraId="76805A4B" w14:textId="77777777" w:rsidR="006A1622" w:rsidRDefault="006A1622" w:rsidP="006A1622">
      <w:pPr>
        <w:rPr>
          <w:rStyle w:val="StyleBoldUnderline"/>
        </w:rPr>
      </w:pPr>
    </w:p>
    <w:p w14:paraId="3514EA48" w14:textId="77777777" w:rsidR="006A1622" w:rsidRPr="00925036" w:rsidRDefault="006A1622" w:rsidP="006A1622">
      <w:pPr>
        <w:pStyle w:val="Heading4"/>
      </w:pPr>
      <w:r>
        <w:t>Risk is high now</w:t>
      </w:r>
    </w:p>
    <w:p w14:paraId="7E6C8985" w14:textId="77777777" w:rsidR="006A1622" w:rsidRPr="00A32CF8" w:rsidRDefault="006A1622" w:rsidP="006A1622">
      <w:r w:rsidRPr="00A32CF8">
        <w:rPr>
          <w:rStyle w:val="StyleStyleBold12pt"/>
        </w:rPr>
        <w:t>Matthew, et al, 10/2/13</w:t>
      </w:r>
      <w:r w:rsidRPr="00A32CF8">
        <w:t xml:space="preserve"> </w:t>
      </w:r>
      <w:proofErr w:type="gramStart"/>
      <w:r w:rsidRPr="00A32CF8">
        <w:t>[ Bunn</w:t>
      </w:r>
      <w:proofErr w:type="gramEnd"/>
      <w:r w:rsidRPr="00A32CF8">
        <w:t xml:space="preserve">, Matthew, Valentin Kuznetsov, Martin B. Malin, Yuri Morozov, Simon Saradzhyan, William H. Tobey, Viktor I. Yesin, and Pavel S. Zolotarev. "Steps to Prevent Nuclear Terrorism." </w:t>
      </w:r>
      <w:proofErr w:type="gramStart"/>
      <w:r w:rsidRPr="00A32CF8">
        <w:t xml:space="preserve">Paper, Belfer Center for Science and International Affairs, Harvard </w:t>
      </w:r>
      <w:r>
        <w:t>Kennedy School, October 2, 2013, Matthew Bunn.</w:t>
      </w:r>
      <w:proofErr w:type="gramEnd"/>
      <w:r>
        <w:t xml:space="preserve"> Professor of the Practice of Public Policy at Harvard Kennedy School andCo-Principal Investigator of Project on Managing the Atom at Harvard University’s Belfer Center for Science and International Affairs. </w:t>
      </w:r>
      <w:proofErr w:type="gramStart"/>
      <w:r>
        <w:t>• Vice Admiral Valentin Kuznetsov (retired Russian Navy).</w:t>
      </w:r>
      <w:proofErr w:type="gramEnd"/>
      <w:r>
        <w:t xml:space="preserve"> Senior research fellow at the Institute for U.S. and Canadian Studies of the Russian Academy of Sciences, Senior Military Representative of the Russian Ministry of Defense to NATO from 2002 to 2008. </w:t>
      </w:r>
      <w:proofErr w:type="gramStart"/>
      <w:r>
        <w:t>• Martin Malin.</w:t>
      </w:r>
      <w:proofErr w:type="gramEnd"/>
      <w:r>
        <w:t xml:space="preserve"> Executive Director of the Project on Managing the Atom at the Belfer Center for Science and International Affairs. </w:t>
      </w:r>
      <w:proofErr w:type="gramStart"/>
      <w:r>
        <w:t>• Colonel Yuri Morozov (retired Russian Armed Forces).</w:t>
      </w:r>
      <w:proofErr w:type="gramEnd"/>
      <w:r>
        <w:t xml:space="preserve">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w:t>
      </w:r>
      <w:proofErr w:type="gramStart"/>
      <w:r>
        <w:t>• Simon Saradzhyan.</w:t>
      </w:r>
      <w:proofErr w:type="gramEnd"/>
      <w:r>
        <w:t xml:space="preserve"> Fellow at Harvard University’s Belfer Center for Science and International Affairs, Moscow-based defense and security expert and writer from 1993 to 2008. </w:t>
      </w:r>
      <w:proofErr w:type="gramStart"/>
      <w:r>
        <w:t>• William Tobey.</w:t>
      </w:r>
      <w:proofErr w:type="gramEnd"/>
      <w:r>
        <w:t xml:space="preserve">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w:t>
      </w:r>
      <w:proofErr w:type="gramStart"/>
      <w:r>
        <w:t>• Colonel General Viktor Yesin (retired Russian Armed Forces).</w:t>
      </w:r>
      <w:proofErr w:type="gramEnd"/>
      <w:r>
        <w:t xml:space="preserve"> Leading research fellow at the Institute for U.S. and Canadian Studies of the Russian Academy of Sciences and advisor to commander of the Strategic Missile Forces of Russia, chief of staff of the Strategic Missile Forces from 1994 to 1996. </w:t>
      </w:r>
      <w:proofErr w:type="gramStart"/>
      <w:r>
        <w:t>• Major General Pavel Zolotarev (retired Russian Armed Forces).</w:t>
      </w:r>
      <w:proofErr w:type="gramEnd"/>
      <w:r>
        <w:t xml:space="preserve">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1" w:history="1">
        <w:r w:rsidRPr="00E700A8">
          <w:rPr>
            <w:rStyle w:val="Hyperlink"/>
          </w:rPr>
          <w:t>http://belfercenter.ksg.harvard.edu/publication/23430/steps_to_prevent_nuclear_terrorism.html</w:t>
        </w:r>
      </w:hyperlink>
      <w:r>
        <w:t xml:space="preserve">] </w:t>
      </w:r>
    </w:p>
    <w:p w14:paraId="24E4AA74" w14:textId="77777777" w:rsidR="006A1622" w:rsidRDefault="006A1622" w:rsidP="006A1622">
      <w:pPr>
        <w:pStyle w:val="ListParagraph"/>
        <w:numPr>
          <w:ilvl w:val="0"/>
          <w:numId w:val="5"/>
        </w:numPr>
        <w:rPr>
          <w:rStyle w:val="StyleBoldUnderline"/>
        </w:rPr>
      </w:pPr>
      <w:r w:rsidRPr="00C04DB8">
        <w:rPr>
          <w:sz w:val="12"/>
        </w:rPr>
        <w:t xml:space="preserve">Introduction </w:t>
      </w:r>
      <w:r w:rsidRPr="00925036">
        <w:rPr>
          <w:rStyle w:val="StyleBoldUnderline"/>
        </w:rPr>
        <w:t>In 2011, Harvard’s Belfer Center</w:t>
      </w:r>
      <w:r w:rsidRPr="00C04DB8">
        <w:rPr>
          <w:sz w:val="12"/>
        </w:rPr>
        <w:t xml:space="preserve"> for Science and International Affairs </w:t>
      </w:r>
      <w:r w:rsidRPr="00925036">
        <w:rPr>
          <w:rStyle w:val="StyleBoldUnderline"/>
        </w:rPr>
        <w:t>and the Russian Academy</w:t>
      </w:r>
      <w:r w:rsidRPr="00C04DB8">
        <w:rPr>
          <w:sz w:val="12"/>
        </w:rPr>
        <w:t xml:space="preserve"> </w:t>
      </w:r>
      <w:r w:rsidRPr="00925036">
        <w:rPr>
          <w:rStyle w:val="StyleBoldUnderline"/>
        </w:rPr>
        <w:t>of Sciences’</w:t>
      </w:r>
      <w:r w:rsidRPr="00C04DB8">
        <w:rPr>
          <w:sz w:val="12"/>
        </w:rPr>
        <w:t xml:space="preserve"> Institute for U.S. and Canadian Studies </w:t>
      </w:r>
      <w:r w:rsidRPr="00925036">
        <w:rPr>
          <w:rStyle w:val="StyleBoldUnderline"/>
        </w:rPr>
        <w:t>published “The U.S. – Russia Joint Threat</w:t>
      </w:r>
      <w:r w:rsidRPr="00C04DB8">
        <w:rPr>
          <w:sz w:val="12"/>
        </w:rPr>
        <w:t xml:space="preserve"> </w:t>
      </w:r>
      <w:r w:rsidRPr="00925036">
        <w:rPr>
          <w:rStyle w:val="StyleBoldUnderline"/>
        </w:rPr>
        <w:t>Assessment</w:t>
      </w:r>
      <w:r w:rsidRPr="00C04DB8">
        <w:rPr>
          <w:sz w:val="12"/>
        </w:rPr>
        <w:t xml:space="preserve"> on Nuclear Terrorism.” </w:t>
      </w:r>
      <w:r w:rsidRPr="00C04DB8">
        <w:rPr>
          <w:rStyle w:val="StyleBoldUnderline"/>
          <w:highlight w:val="yellow"/>
        </w:rPr>
        <w:t xml:space="preserve">The assessment analyzed the </w:t>
      </w:r>
      <w:r w:rsidRPr="00C04DB8">
        <w:rPr>
          <w:rStyle w:val="Emphasis"/>
          <w:highlight w:val="yellow"/>
        </w:rPr>
        <w:t>means</w:t>
      </w:r>
      <w:r w:rsidRPr="00C04DB8">
        <w:rPr>
          <w:sz w:val="12"/>
          <w:highlight w:val="yellow"/>
        </w:rPr>
        <w:t xml:space="preserve">, </w:t>
      </w:r>
      <w:r w:rsidRPr="00C04DB8">
        <w:rPr>
          <w:rStyle w:val="Emphasis"/>
          <w:highlight w:val="yellow"/>
        </w:rPr>
        <w:t>motives</w:t>
      </w:r>
      <w:r w:rsidRPr="00C04DB8">
        <w:rPr>
          <w:rStyle w:val="StyleBoldUnderline"/>
          <w:highlight w:val="yellow"/>
        </w:rPr>
        <w:t xml:space="preserve">, and </w:t>
      </w:r>
      <w:r w:rsidRPr="00C04DB8">
        <w:rPr>
          <w:rStyle w:val="Emphasis"/>
          <w:highlight w:val="yellow"/>
        </w:rPr>
        <w:t xml:space="preserve">access </w:t>
      </w:r>
      <w:r w:rsidRPr="00A32CF8">
        <w:rPr>
          <w:rStyle w:val="Emphasis"/>
        </w:rPr>
        <w:t>of</w:t>
      </w:r>
      <w:r>
        <w:rPr>
          <w:rStyle w:val="Emphasis"/>
        </w:rPr>
        <w:t xml:space="preserve"> </w:t>
      </w:r>
      <w:r w:rsidRPr="00A32CF8">
        <w:rPr>
          <w:rStyle w:val="StyleBoldUnderline"/>
        </w:rPr>
        <w:t>would-be nuclear terrorists</w:t>
      </w:r>
      <w:r w:rsidRPr="00C04DB8">
        <w:rPr>
          <w:sz w:val="12"/>
        </w:rPr>
        <w:t xml:space="preserve">, </w:t>
      </w:r>
      <w:r w:rsidRPr="00C04DB8">
        <w:rPr>
          <w:rStyle w:val="StyleBoldUnderline"/>
          <w:highlight w:val="yellow"/>
        </w:rPr>
        <w:t xml:space="preserve">and concluded that </w:t>
      </w:r>
      <w:r w:rsidRPr="00C04DB8">
        <w:rPr>
          <w:rStyle w:val="Emphasis"/>
          <w:highlight w:val="yellow"/>
        </w:rPr>
        <w:t>the threat</w:t>
      </w:r>
      <w:r w:rsidRPr="00C04DB8">
        <w:rPr>
          <w:rStyle w:val="StyleBoldUnderline"/>
          <w:highlight w:val="yellow"/>
        </w:rPr>
        <w:t xml:space="preserve"> of nuclear terrorism </w:t>
      </w:r>
      <w:r w:rsidRPr="00C04DB8">
        <w:rPr>
          <w:rStyle w:val="Emphasis"/>
          <w:highlight w:val="yellow"/>
        </w:rPr>
        <w:t>is</w:t>
      </w:r>
      <w:r w:rsidRPr="00C04DB8">
        <w:rPr>
          <w:rStyle w:val="StyleBoldUnderline"/>
          <w:highlight w:val="yellow"/>
        </w:rPr>
        <w:t xml:space="preserve"> </w:t>
      </w:r>
      <w:r w:rsidRPr="00925036">
        <w:rPr>
          <w:rStyle w:val="Emphasis"/>
        </w:rPr>
        <w:t>urgent</w:t>
      </w:r>
      <w:r w:rsidRPr="00925036">
        <w:rPr>
          <w:rStyle w:val="StyleBoldUnderline"/>
        </w:rPr>
        <w:t xml:space="preserve"> and </w:t>
      </w:r>
      <w:r w:rsidRPr="00C04DB8">
        <w:rPr>
          <w:rStyle w:val="Emphasis"/>
          <w:highlight w:val="yellow"/>
        </w:rPr>
        <w:t>real</w:t>
      </w:r>
      <w:r w:rsidRPr="00C04DB8">
        <w:rPr>
          <w:sz w:val="12"/>
        </w:rPr>
        <w:t xml:space="preserve">. </w:t>
      </w:r>
      <w:r w:rsidRPr="00A32CF8">
        <w:rPr>
          <w:rStyle w:val="StyleBoldUnderline"/>
        </w:rPr>
        <w:t xml:space="preserve">The Washington and </w:t>
      </w:r>
      <w:r w:rsidRPr="00C04DB8">
        <w:rPr>
          <w:rStyle w:val="StyleBoldUnderline"/>
          <w:highlight w:val="yellow"/>
        </w:rPr>
        <w:t xml:space="preserve">Seoul </w:t>
      </w:r>
      <w:r w:rsidRPr="00A32CF8">
        <w:rPr>
          <w:rStyle w:val="StyleBoldUnderline"/>
        </w:rPr>
        <w:t xml:space="preserve">Nuclear Security </w:t>
      </w:r>
      <w:r w:rsidRPr="00C04DB8">
        <w:rPr>
          <w:rStyle w:val="StyleBoldUnderline"/>
          <w:highlight w:val="yellow"/>
        </w:rPr>
        <w:t xml:space="preserve">Summits </w:t>
      </w:r>
      <w:r w:rsidRPr="00A32CF8">
        <w:rPr>
          <w:rStyle w:val="StyleBoldUnderline"/>
        </w:rPr>
        <w:t xml:space="preserve">in 2010 and 2012 established and </w:t>
      </w:r>
      <w:r w:rsidRPr="00C04DB8">
        <w:rPr>
          <w:rStyle w:val="StyleBoldUnderline"/>
          <w:highlight w:val="yellow"/>
        </w:rPr>
        <w:t xml:space="preserve">demonstrated </w:t>
      </w:r>
      <w:r w:rsidRPr="00C04DB8">
        <w:rPr>
          <w:sz w:val="12"/>
        </w:rPr>
        <w:t xml:space="preserve">a </w:t>
      </w:r>
      <w:r w:rsidRPr="00C04DB8">
        <w:rPr>
          <w:rStyle w:val="Emphasis"/>
          <w:highlight w:val="yellow"/>
        </w:rPr>
        <w:t>consensus</w:t>
      </w:r>
      <w:r w:rsidRPr="00C04DB8">
        <w:rPr>
          <w:sz w:val="12"/>
          <w:highlight w:val="yellow"/>
        </w:rPr>
        <w:t xml:space="preserve"> </w:t>
      </w:r>
      <w:r w:rsidRPr="00A32CF8">
        <w:rPr>
          <w:rStyle w:val="StyleBoldUnderline"/>
        </w:rPr>
        <w:t xml:space="preserve">among political leaders from around </w:t>
      </w:r>
      <w:r w:rsidRPr="00925036">
        <w:rPr>
          <w:rStyle w:val="StyleBoldUnderline"/>
        </w:rPr>
        <w:t>the world that nuclear terrorism poses</w:t>
      </w:r>
      <w:r w:rsidRPr="00C04DB8">
        <w:rPr>
          <w:sz w:val="12"/>
        </w:rPr>
        <w:t xml:space="preserve"> </w:t>
      </w:r>
      <w:r w:rsidRPr="00925036">
        <w:rPr>
          <w:rStyle w:val="StyleBoldUnderline"/>
        </w:rPr>
        <w:t xml:space="preserve">a </w:t>
      </w:r>
      <w:r w:rsidRPr="00925036">
        <w:rPr>
          <w:rStyle w:val="Emphasis"/>
        </w:rPr>
        <w:t>serious threat to the</w:t>
      </w:r>
      <w:r w:rsidRPr="00925036">
        <w:rPr>
          <w:rStyle w:val="StyleBoldUnderline"/>
        </w:rPr>
        <w:t xml:space="preserve"> peace</w:t>
      </w:r>
      <w:r w:rsidRPr="00C04DB8">
        <w:rPr>
          <w:sz w:val="12"/>
        </w:rPr>
        <w:t xml:space="preserve">, security, and prosperity of </w:t>
      </w:r>
      <w:r w:rsidRPr="00925036">
        <w:rPr>
          <w:rStyle w:val="Emphasis"/>
        </w:rPr>
        <w:t>our planet</w:t>
      </w:r>
      <w:r w:rsidRPr="00C04DB8">
        <w:rPr>
          <w:sz w:val="12"/>
        </w:rPr>
        <w:t xml:space="preserve">. </w:t>
      </w:r>
      <w:r w:rsidRPr="00925036">
        <w:rPr>
          <w:rStyle w:val="StyleBoldUnderline"/>
        </w:rPr>
        <w:t>For any country, a terrorist</w:t>
      </w:r>
      <w:r w:rsidRPr="00C04DB8">
        <w:rPr>
          <w:sz w:val="12"/>
        </w:rPr>
        <w:t xml:space="preserve"> </w:t>
      </w:r>
      <w:r w:rsidRPr="00925036">
        <w:rPr>
          <w:rStyle w:val="StyleBoldUnderline"/>
        </w:rPr>
        <w:t>attack</w:t>
      </w:r>
      <w:r w:rsidRPr="00C04DB8">
        <w:rPr>
          <w:sz w:val="12"/>
        </w:rPr>
        <w:t xml:space="preserve"> </w:t>
      </w:r>
      <w:r w:rsidRPr="00925036">
        <w:rPr>
          <w:rStyle w:val="StyleBoldUnderline"/>
        </w:rPr>
        <w:t>with a nuclear device would be an immediate and catastrophic disaster</w:t>
      </w:r>
      <w:r w:rsidRPr="00C04DB8">
        <w:rPr>
          <w:sz w:val="12"/>
        </w:rPr>
        <w:t xml:space="preserve">, </w:t>
      </w:r>
      <w:r w:rsidRPr="00925036">
        <w:rPr>
          <w:rStyle w:val="StyleBoldUnderline"/>
        </w:rPr>
        <w:t>and</w:t>
      </w:r>
      <w:r w:rsidRPr="00C04DB8">
        <w:rPr>
          <w:sz w:val="12"/>
        </w:rPr>
        <w:t xml:space="preserve"> the negative effects </w:t>
      </w:r>
      <w:r w:rsidRPr="00925036">
        <w:rPr>
          <w:rStyle w:val="StyleBoldUnderline"/>
        </w:rPr>
        <w:t>would reverberate around the world far beyond the location and moment of the detonation. Preventing a</w:t>
      </w:r>
      <w:r w:rsidRPr="00C04DB8">
        <w:rPr>
          <w:sz w:val="12"/>
        </w:rPr>
        <w:t xml:space="preserve"> </w:t>
      </w:r>
      <w:r w:rsidRPr="00925036">
        <w:rPr>
          <w:rStyle w:val="StyleBoldUnderline"/>
        </w:rPr>
        <w:t xml:space="preserve">nuclear terrorist attack </w:t>
      </w:r>
      <w:r w:rsidRPr="00925036">
        <w:rPr>
          <w:rStyle w:val="Emphasis"/>
        </w:rPr>
        <w:t>requires</w:t>
      </w:r>
      <w:r w:rsidRPr="00C04DB8">
        <w:rPr>
          <w:sz w:val="12"/>
        </w:rPr>
        <w:t xml:space="preserve"> international </w:t>
      </w:r>
      <w:r w:rsidRPr="00925036">
        <w:rPr>
          <w:rStyle w:val="Emphasis"/>
        </w:rPr>
        <w:t>cooperation</w:t>
      </w:r>
      <w:r w:rsidRPr="00C04DB8">
        <w:rPr>
          <w:sz w:val="12"/>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925036">
        <w:rPr>
          <w:rStyle w:val="StyleBoldUnderline"/>
        </w:rPr>
        <w:t>Nuclear</w:t>
      </w:r>
      <w:proofErr w:type="gramEnd"/>
      <w:r w:rsidRPr="00925036">
        <w:rPr>
          <w:rStyle w:val="StyleBoldUnderline"/>
        </w:rPr>
        <w:t xml:space="preserve"> terrorism is a </w:t>
      </w:r>
      <w:r w:rsidRPr="00925036">
        <w:rPr>
          <w:rStyle w:val="Emphasis"/>
        </w:rPr>
        <w:t>real</w:t>
      </w:r>
      <w:r w:rsidRPr="00925036">
        <w:rPr>
          <w:rStyle w:val="StyleBoldUnderline"/>
        </w:rPr>
        <w:t xml:space="preserve"> and </w:t>
      </w:r>
      <w:r w:rsidRPr="00925036">
        <w:rPr>
          <w:rStyle w:val="Emphasis"/>
        </w:rPr>
        <w:t>urgent</w:t>
      </w:r>
      <w:r w:rsidRPr="00925036">
        <w:rPr>
          <w:rStyle w:val="StyleBoldUnderline"/>
        </w:rPr>
        <w:t xml:space="preserve"> threat</w:t>
      </w:r>
      <w:r w:rsidRPr="00C04DB8">
        <w:rPr>
          <w:sz w:val="12"/>
        </w:rPr>
        <w:t xml:space="preserve">. Urgent actions are required to reduce the risk. </w:t>
      </w:r>
      <w:r w:rsidRPr="00925036">
        <w:rPr>
          <w:rStyle w:val="StyleBoldUnderline"/>
        </w:rPr>
        <w:t>The risk is driven by the rise of terrorists who seek to inflict unlimited damage, many of whom have sought justification for their plans in radical interpretations of Islam</w:t>
      </w:r>
      <w:r w:rsidRPr="00C04DB8">
        <w:rPr>
          <w:b/>
          <w:sz w:val="12"/>
        </w:rPr>
        <w:t>;</w:t>
      </w:r>
      <w:r w:rsidRPr="00C04DB8">
        <w:rPr>
          <w:sz w:val="12"/>
        </w:rPr>
        <w:t xml:space="preserve"> </w:t>
      </w:r>
      <w:r w:rsidRPr="00925036">
        <w:rPr>
          <w:rStyle w:val="StyleBoldUnderline"/>
        </w:rPr>
        <w:t xml:space="preserve">by </w:t>
      </w:r>
      <w:r w:rsidRPr="00C04DB8">
        <w:rPr>
          <w:rStyle w:val="StyleBoldUnderline"/>
          <w:highlight w:val="yellow"/>
        </w:rPr>
        <w:t>the spread of info</w:t>
      </w:r>
      <w:r w:rsidRPr="00A32CF8">
        <w:rPr>
          <w:rStyle w:val="StyleBoldUnderline"/>
        </w:rPr>
        <w:t xml:space="preserve">rmation </w:t>
      </w:r>
      <w:r w:rsidRPr="00C04DB8">
        <w:rPr>
          <w:rStyle w:val="StyleBoldUnderline"/>
          <w:highlight w:val="yellow"/>
        </w:rPr>
        <w:t>about the decades-old tech</w:t>
      </w:r>
      <w:r w:rsidRPr="00A32CF8">
        <w:rPr>
          <w:rStyle w:val="StyleBoldUnderline"/>
        </w:rPr>
        <w:t>nology of nuclear weapons</w:t>
      </w:r>
      <w:r w:rsidRPr="00C04DB8">
        <w:rPr>
          <w:sz w:val="12"/>
        </w:rPr>
        <w:t xml:space="preserve">; </w:t>
      </w:r>
      <w:r w:rsidRPr="00C04DB8">
        <w:rPr>
          <w:rStyle w:val="StyleBoldUnderline"/>
          <w:highlight w:val="yellow"/>
        </w:rPr>
        <w:t xml:space="preserve">by the increased availability of weapons-usable </w:t>
      </w:r>
      <w:r w:rsidRPr="00A32CF8">
        <w:rPr>
          <w:rStyle w:val="StyleBoldUnderline"/>
        </w:rPr>
        <w:t xml:space="preserve">nuclear </w:t>
      </w:r>
      <w:r w:rsidRPr="00C04DB8">
        <w:rPr>
          <w:rStyle w:val="StyleBoldUnderline"/>
          <w:highlight w:val="yellow"/>
        </w:rPr>
        <w:t xml:space="preserve">materials; and by globalization, </w:t>
      </w:r>
      <w:r w:rsidRPr="00925036">
        <w:rPr>
          <w:rStyle w:val="StyleBoldUnderline"/>
        </w:rPr>
        <w:t xml:space="preserve">which </w:t>
      </w:r>
      <w:r w:rsidRPr="00C04DB8">
        <w:rPr>
          <w:rStyle w:val="StyleBoldUnderline"/>
          <w:highlight w:val="yellow"/>
        </w:rPr>
        <w:t xml:space="preserve">makes it easier to move </w:t>
      </w:r>
      <w:r w:rsidRPr="00A32CF8">
        <w:rPr>
          <w:rStyle w:val="StyleBoldUnderline"/>
        </w:rPr>
        <w:t xml:space="preserve">people, technologies, and </w:t>
      </w:r>
      <w:r w:rsidRPr="00C04DB8">
        <w:rPr>
          <w:rStyle w:val="StyleBoldUnderline"/>
          <w:highlight w:val="yellow"/>
        </w:rPr>
        <w:t>materials</w:t>
      </w:r>
      <w:r w:rsidRPr="00A32CF8">
        <w:rPr>
          <w:rStyle w:val="StyleBoldUnderline"/>
        </w:rPr>
        <w:t xml:space="preserve"> across the world.</w:t>
      </w:r>
      <w:r>
        <w:rPr>
          <w:rStyle w:val="StyleBoldUnderline"/>
        </w:rPr>
        <w:t xml:space="preserve"> </w:t>
      </w:r>
      <w:r w:rsidRPr="00C04DB8">
        <w:rPr>
          <w:sz w:val="12"/>
        </w:rPr>
        <w:t xml:space="preserve">• </w:t>
      </w:r>
      <w:proofErr w:type="gramStart"/>
      <w:r w:rsidRPr="00C04DB8">
        <w:rPr>
          <w:rStyle w:val="StyleBoldUnderline"/>
          <w:highlight w:val="yellow"/>
        </w:rPr>
        <w:t>Making</w:t>
      </w:r>
      <w:proofErr w:type="gramEnd"/>
      <w:r w:rsidRPr="00C04DB8">
        <w:rPr>
          <w:rStyle w:val="StyleBoldUnderline"/>
          <w:highlight w:val="yellow"/>
        </w:rPr>
        <w:t xml:space="preserve"> a crude </w:t>
      </w:r>
      <w:r w:rsidRPr="00A32CF8">
        <w:rPr>
          <w:rStyle w:val="StyleBoldUnderline"/>
        </w:rPr>
        <w:t xml:space="preserve">nuclear </w:t>
      </w:r>
      <w:r w:rsidRPr="00C04DB8">
        <w:rPr>
          <w:rStyle w:val="StyleBoldUnderline"/>
          <w:highlight w:val="yellow"/>
        </w:rPr>
        <w:t>bomb</w:t>
      </w:r>
      <w:r w:rsidRPr="00C04DB8">
        <w:rPr>
          <w:sz w:val="12"/>
          <w:highlight w:val="yellow"/>
        </w:rPr>
        <w:t xml:space="preserve"> </w:t>
      </w:r>
      <w:r w:rsidRPr="00C04DB8">
        <w:rPr>
          <w:sz w:val="12"/>
        </w:rPr>
        <w:t xml:space="preserve">would not be easy, but </w:t>
      </w:r>
      <w:r w:rsidRPr="00C04DB8">
        <w:rPr>
          <w:rStyle w:val="StyleBoldUnderline"/>
          <w:highlight w:val="yellow"/>
        </w:rPr>
        <w:t xml:space="preserve">is </w:t>
      </w:r>
      <w:r w:rsidRPr="00A32CF8">
        <w:rPr>
          <w:rStyle w:val="StyleBoldUnderline"/>
        </w:rPr>
        <w:t xml:space="preserve">potentially </w:t>
      </w:r>
      <w:r w:rsidRPr="00C04DB8">
        <w:rPr>
          <w:rStyle w:val="StyleBoldUnderline"/>
          <w:highlight w:val="yellow"/>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C04DB8">
        <w:rPr>
          <w:sz w:val="12"/>
        </w:rPr>
        <w:t xml:space="preserve">, </w:t>
      </w:r>
      <w:r w:rsidRPr="00C04DB8">
        <w:rPr>
          <w:rStyle w:val="StyleBoldUnderline"/>
          <w:highlight w:val="yellow"/>
        </w:rPr>
        <w:t xml:space="preserve">as </w:t>
      </w:r>
      <w:r w:rsidRPr="00C04DB8">
        <w:rPr>
          <w:rStyle w:val="Emphasis"/>
          <w:highlight w:val="yellow"/>
        </w:rPr>
        <w:t>numerous</w:t>
      </w:r>
      <w:r w:rsidRPr="00925036">
        <w:rPr>
          <w:rStyle w:val="StyleBoldUnderline"/>
        </w:rPr>
        <w:t xml:space="preserve"> </w:t>
      </w:r>
      <w:r w:rsidRPr="00C04DB8">
        <w:rPr>
          <w:sz w:val="12"/>
        </w:rPr>
        <w:t>government</w:t>
      </w:r>
      <w:r w:rsidRPr="00925036">
        <w:rPr>
          <w:rStyle w:val="StyleBoldUnderline"/>
        </w:rPr>
        <w:t xml:space="preserve"> </w:t>
      </w:r>
      <w:r w:rsidRPr="00C04DB8">
        <w:rPr>
          <w:rStyle w:val="Emphasis"/>
          <w:highlight w:val="yellow"/>
        </w:rPr>
        <w:t>studies have confirmed</w:t>
      </w:r>
      <w:r w:rsidRPr="00C04DB8">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C04DB8">
        <w:rPr>
          <w:rStyle w:val="StyleBoldUnderline"/>
          <w:highlight w:val="yellow"/>
        </w:rPr>
        <w:t>Terrorists could</w:t>
      </w:r>
      <w:r w:rsidRPr="00C04DB8">
        <w:rPr>
          <w:sz w:val="12"/>
        </w:rPr>
        <w:t xml:space="preserve">, however, </w:t>
      </w:r>
      <w:r w:rsidRPr="00A32CF8">
        <w:rPr>
          <w:rStyle w:val="StyleBoldUnderline"/>
        </w:rPr>
        <w:t xml:space="preserve">cut </w:t>
      </w:r>
      <w:r w:rsidRPr="00C04DB8">
        <w:rPr>
          <w:rStyle w:val="StyleBoldUnderline"/>
          <w:highlight w:val="yellow"/>
        </w:rPr>
        <w:t>open a stolen</w:t>
      </w:r>
      <w:r w:rsidRPr="00C04DB8">
        <w:rPr>
          <w:sz w:val="12"/>
          <w:highlight w:val="yellow"/>
        </w:rPr>
        <w:t xml:space="preserve"> </w:t>
      </w:r>
      <w:r w:rsidRPr="00A32CF8">
        <w:rPr>
          <w:rStyle w:val="StyleBoldUnderline"/>
        </w:rPr>
        <w:t xml:space="preserve">nuclear </w:t>
      </w:r>
      <w:r w:rsidRPr="00C04DB8">
        <w:rPr>
          <w:rStyle w:val="StyleBoldUnderline"/>
          <w:highlight w:val="yellow"/>
        </w:rPr>
        <w:t xml:space="preserve">weapon and </w:t>
      </w:r>
      <w:proofErr w:type="gramStart"/>
      <w:r w:rsidRPr="00C04DB8">
        <w:rPr>
          <w:rStyle w:val="StyleBoldUnderline"/>
          <w:highlight w:val="yellow"/>
        </w:rPr>
        <w:t>make</w:t>
      </w:r>
      <w:proofErr w:type="gramEnd"/>
      <w:r w:rsidRPr="00C04DB8">
        <w:rPr>
          <w:rStyle w:val="StyleBoldUnderline"/>
          <w:highlight w:val="yellow"/>
        </w:rPr>
        <w:t xml:space="preserve"> use of its </w:t>
      </w:r>
      <w:r w:rsidRPr="00A32CF8">
        <w:rPr>
          <w:rStyle w:val="StyleBoldUnderline"/>
        </w:rPr>
        <w:t xml:space="preserve">nuclear </w:t>
      </w:r>
      <w:r w:rsidRPr="00C04DB8">
        <w:rPr>
          <w:rStyle w:val="StyleBoldUnderline"/>
          <w:highlight w:val="yellow"/>
        </w:rPr>
        <w:t xml:space="preserve">material </w:t>
      </w:r>
      <w:r w:rsidRPr="00A32CF8">
        <w:rPr>
          <w:rStyle w:val="StyleBoldUnderline"/>
        </w:rPr>
        <w:t>for a bomb of their own</w:t>
      </w:r>
      <w:r w:rsidRPr="00C04DB8">
        <w:rPr>
          <w:sz w:val="12"/>
        </w:rPr>
        <w:t xml:space="preserve">. • </w:t>
      </w:r>
      <w:proofErr w:type="gramStart"/>
      <w:r w:rsidRPr="00C04DB8">
        <w:rPr>
          <w:rStyle w:val="StyleBoldUnderline"/>
          <w:highlight w:val="yellow"/>
        </w:rPr>
        <w:t>The</w:t>
      </w:r>
      <w:proofErr w:type="gramEnd"/>
      <w:r w:rsidRPr="00C04DB8">
        <w:rPr>
          <w:rStyle w:val="StyleBoldUnderline"/>
          <w:highlight w:val="yellow"/>
        </w:rPr>
        <w:t xml:space="preserve"> </w:t>
      </w:r>
      <w:r w:rsidRPr="00A32CF8">
        <w:rPr>
          <w:rStyle w:val="StyleBoldUnderline"/>
        </w:rPr>
        <w:t xml:space="preserve">nuclear </w:t>
      </w:r>
      <w:r w:rsidRPr="00C04DB8">
        <w:rPr>
          <w:rStyle w:val="StyleBoldUnderline"/>
          <w:highlight w:val="yellow"/>
        </w:rPr>
        <w:t xml:space="preserve">material </w:t>
      </w:r>
      <w:r w:rsidRPr="00A32CF8">
        <w:rPr>
          <w:rStyle w:val="StyleBoldUnderline"/>
        </w:rPr>
        <w:t xml:space="preserve">for a bomb </w:t>
      </w:r>
      <w:r w:rsidRPr="00C04DB8">
        <w:rPr>
          <w:rStyle w:val="StyleBoldUnderline"/>
          <w:highlight w:val="yellow"/>
        </w:rPr>
        <w:t xml:space="preserve">is small and difficult to detect, making it a major challenge </w:t>
      </w:r>
      <w:r w:rsidRPr="00A32CF8">
        <w:rPr>
          <w:rStyle w:val="StyleBoldUnderline"/>
        </w:rPr>
        <w:t>to stop nuclear smuggling or to recover nuclear material after it has been stolen</w:t>
      </w:r>
      <w:r w:rsidRPr="00C04DB8">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C04DB8">
        <w:rPr>
          <w:rStyle w:val="StyleBoldUnderline"/>
          <w:highlight w:val="yellow"/>
        </w:rPr>
        <w:t xml:space="preserve">Al-Qaeda has sought </w:t>
      </w:r>
      <w:r w:rsidRPr="00A32CF8">
        <w:rPr>
          <w:rStyle w:val="StyleBoldUnderline"/>
        </w:rPr>
        <w:t xml:space="preserve">nuclear </w:t>
      </w:r>
      <w:r w:rsidRPr="00C04DB8">
        <w:rPr>
          <w:rStyle w:val="StyleBoldUnderline"/>
          <w:highlight w:val="yellow"/>
        </w:rPr>
        <w:t xml:space="preserve">weapons </w:t>
      </w:r>
      <w:r w:rsidRPr="00C04DB8">
        <w:rPr>
          <w:rStyle w:val="Emphasis"/>
          <w:highlight w:val="yellow"/>
        </w:rPr>
        <w:t>for</w:t>
      </w:r>
      <w:r w:rsidRPr="00C04DB8">
        <w:rPr>
          <w:rStyle w:val="StyleBoldUnderline"/>
          <w:highlight w:val="yellow"/>
        </w:rPr>
        <w:t xml:space="preserve"> </w:t>
      </w:r>
      <w:r w:rsidRPr="00A32CF8">
        <w:rPr>
          <w:rStyle w:val="StyleBoldUnderline"/>
        </w:rPr>
        <w:t xml:space="preserve">almost </w:t>
      </w:r>
      <w:r w:rsidRPr="00A32CF8">
        <w:rPr>
          <w:rStyle w:val="Emphasis"/>
        </w:rPr>
        <w:t xml:space="preserve">two </w:t>
      </w:r>
      <w:r w:rsidRPr="00C04DB8">
        <w:rPr>
          <w:rStyle w:val="Emphasis"/>
          <w:highlight w:val="yellow"/>
        </w:rPr>
        <w:t>decades</w:t>
      </w:r>
      <w:r w:rsidRPr="00C04DB8">
        <w:rPr>
          <w:sz w:val="12"/>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C04DB8">
        <w:rPr>
          <w:sz w:val="12"/>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C04DB8">
        <w:rPr>
          <w:sz w:val="12"/>
        </w:rPr>
        <w:t xml:space="preserve">. The group’s nuclear ambitions continued after its dispersal following the fall of the Taliban regime in Afghanistan. </w:t>
      </w:r>
      <w:r w:rsidRPr="00C04DB8">
        <w:rPr>
          <w:rStyle w:val="StyleBoldUnderline"/>
          <w:highlight w:val="yellow"/>
        </w:rPr>
        <w:t xml:space="preserve">Recent writings from top </w:t>
      </w:r>
      <w:r w:rsidRPr="00A32CF8">
        <w:rPr>
          <w:rStyle w:val="StyleBoldUnderline"/>
        </w:rPr>
        <w:t xml:space="preserve">al-Qaeda </w:t>
      </w:r>
      <w:r w:rsidRPr="00C04DB8">
        <w:rPr>
          <w:rStyle w:val="StyleBoldUnderline"/>
          <w:highlight w:val="yellow"/>
        </w:rPr>
        <w:t xml:space="preserve">leadership are focused on </w:t>
      </w:r>
      <w:r w:rsidRPr="00A32CF8">
        <w:rPr>
          <w:rStyle w:val="StyleBoldUnderline"/>
        </w:rPr>
        <w:t xml:space="preserve">justifying the </w:t>
      </w:r>
      <w:r w:rsidRPr="00C04DB8">
        <w:rPr>
          <w:rStyle w:val="StyleBoldUnderline"/>
          <w:highlight w:val="yellow"/>
        </w:rPr>
        <w:t>mass slaughter of civilians,</w:t>
      </w:r>
      <w:r w:rsidRPr="00A32CF8">
        <w:rPr>
          <w:rStyle w:val="StyleBoldUnderline"/>
        </w:rPr>
        <w:t xml:space="preserve"> including the use of weapons of mass destruction, </w:t>
      </w:r>
      <w:r w:rsidRPr="00C04DB8">
        <w:rPr>
          <w:rStyle w:val="StyleBoldUnderline"/>
          <w:highlight w:val="yellow"/>
        </w:rPr>
        <w:t xml:space="preserve">and </w:t>
      </w:r>
      <w:r w:rsidRPr="00A32CF8">
        <w:rPr>
          <w:rStyle w:val="StyleBoldUnderline"/>
        </w:rPr>
        <w:t xml:space="preserve">are in all likelihood </w:t>
      </w:r>
      <w:r w:rsidRPr="00C04DB8">
        <w:rPr>
          <w:rStyle w:val="StyleBoldUnderline"/>
          <w:highlight w:val="yellow"/>
        </w:rPr>
        <w:t xml:space="preserve">intended to </w:t>
      </w:r>
      <w:r w:rsidRPr="00C04DB8">
        <w:rPr>
          <w:rStyle w:val="Emphasis"/>
          <w:highlight w:val="yellow"/>
        </w:rPr>
        <w:t>provide a formal</w:t>
      </w:r>
      <w:r w:rsidRPr="00C04DB8">
        <w:rPr>
          <w:rStyle w:val="StyleBoldUnderline"/>
          <w:highlight w:val="yellow"/>
        </w:rPr>
        <w:t xml:space="preserve"> </w:t>
      </w:r>
      <w:r w:rsidRPr="00251669">
        <w:rPr>
          <w:rStyle w:val="StyleBoldUnderline"/>
        </w:rPr>
        <w:t xml:space="preserve">religious </w:t>
      </w:r>
      <w:r w:rsidRPr="00C04DB8">
        <w:rPr>
          <w:rStyle w:val="Emphasis"/>
          <w:highlight w:val="yellow"/>
        </w:rPr>
        <w:t>justification for nuclear use</w:t>
      </w:r>
      <w:r w:rsidRPr="00A32CF8">
        <w:rPr>
          <w:rStyle w:val="StyleBoldUnderline"/>
        </w:rPr>
        <w:t>.</w:t>
      </w:r>
      <w:r>
        <w:rPr>
          <w:rStyle w:val="StyleBoldUnderline"/>
        </w:rPr>
        <w:t xml:space="preserve"> </w:t>
      </w:r>
      <w:r w:rsidRPr="00C04DB8">
        <w:rPr>
          <w:sz w:val="12"/>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C04DB8">
        <w:rPr>
          <w:rStyle w:val="Emphasis"/>
          <w:highlight w:val="yellow"/>
        </w:rPr>
        <w:t>there is no sign the group has abandoned its nuclear ambitions</w:t>
      </w:r>
      <w:r w:rsidRPr="00A32CF8">
        <w:rPr>
          <w:rStyle w:val="Emphasis"/>
        </w:rPr>
        <w:t>.</w:t>
      </w:r>
      <w:r>
        <w:rPr>
          <w:rStyle w:val="Emphasis"/>
        </w:rPr>
        <w:t xml:space="preserve"> </w:t>
      </w:r>
      <w:r w:rsidRPr="00C04DB8">
        <w:rPr>
          <w:sz w:val="12"/>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14:paraId="736BF6C9" w14:textId="77777777" w:rsidR="006A1622" w:rsidRDefault="006A1622" w:rsidP="006A1622">
      <w:pPr>
        <w:rPr>
          <w:sz w:val="12"/>
        </w:rPr>
      </w:pPr>
    </w:p>
    <w:p w14:paraId="0FE76446" w14:textId="77777777" w:rsidR="006A1622" w:rsidRDefault="006A1622" w:rsidP="006A1622">
      <w:pPr>
        <w:rPr>
          <w:sz w:val="12"/>
        </w:rPr>
      </w:pPr>
    </w:p>
    <w:p w14:paraId="3AFE9098" w14:textId="77777777" w:rsidR="006A1622" w:rsidRPr="00870AE0" w:rsidRDefault="006A1622" w:rsidP="006A1622">
      <w:pPr>
        <w:keepNext/>
        <w:keepLines/>
        <w:spacing w:before="200"/>
        <w:outlineLvl w:val="3"/>
        <w:rPr>
          <w:rFonts w:eastAsia="Times New Roman" w:cs="Times New Roman"/>
          <w:b/>
          <w:bCs/>
          <w:iCs/>
          <w:sz w:val="12"/>
        </w:rPr>
      </w:pPr>
      <w:r>
        <w:rPr>
          <w:rFonts w:eastAsia="Times New Roman" w:cs="Times New Roman"/>
          <w:b/>
          <w:bCs/>
          <w:iCs/>
          <w:sz w:val="26"/>
        </w:rPr>
        <w:t xml:space="preserve">Nuclear Terror </w:t>
      </w:r>
      <w:r w:rsidRPr="00870AE0">
        <w:rPr>
          <w:rFonts w:eastAsia="Times New Roman" w:cs="Times New Roman"/>
          <w:b/>
          <w:bCs/>
          <w:iCs/>
          <w:sz w:val="26"/>
        </w:rPr>
        <w:t xml:space="preserve">turns the case because civil-liberties crackdowns </w:t>
      </w:r>
    </w:p>
    <w:p w14:paraId="52FDF5C7" w14:textId="77777777" w:rsidR="006A1622" w:rsidRPr="00870AE0" w:rsidRDefault="006A1622" w:rsidP="006A1622">
      <w:pPr>
        <w:rPr>
          <w:rFonts w:eastAsia="Calibri"/>
        </w:rPr>
      </w:pPr>
      <w:r w:rsidRPr="00870AE0">
        <w:rPr>
          <w:rFonts w:eastAsia="Calibri"/>
        </w:rPr>
        <w:t xml:space="preserve">Vladimir Z. </w:t>
      </w:r>
      <w:r w:rsidRPr="00870AE0">
        <w:rPr>
          <w:rFonts w:eastAsia="Calibri"/>
          <w:b/>
          <w:bCs/>
          <w:sz w:val="26"/>
        </w:rPr>
        <w:t xml:space="preserve">Dvorkin 12 </w:t>
      </w:r>
      <w:r w:rsidRPr="00870AE0">
        <w:rPr>
          <w:rFonts w:eastAsia="Calibr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73CAB5F8" w14:textId="77777777" w:rsidR="006A1622" w:rsidRPr="00A94720" w:rsidRDefault="006A1622" w:rsidP="006A1622">
      <w:pPr>
        <w:rPr>
          <w:rFonts w:eastAsia="Calibri"/>
          <w:sz w:val="16"/>
        </w:rPr>
      </w:pPr>
      <w:r w:rsidRPr="00A94720">
        <w:rPr>
          <w:rFonts w:eastAsia="Calibr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proofErr w:type="gramStart"/>
      <w:r w:rsidRPr="00A94720">
        <w:rPr>
          <w:rFonts w:eastAsia="Calibri"/>
          <w:sz w:val="16"/>
        </w:rPr>
        <w:t>.</w:t>
      </w:r>
      <w:r w:rsidRPr="00A94720">
        <w:rPr>
          <w:rFonts w:eastAsia="Calibri"/>
          <w:sz w:val="12"/>
        </w:rPr>
        <w:t>¶</w:t>
      </w:r>
      <w:proofErr w:type="gramEnd"/>
      <w:r w:rsidRPr="00A94720">
        <w:rPr>
          <w:rFonts w:eastAsia="Calibri"/>
          <w:sz w:val="16"/>
        </w:rPr>
        <w:t xml:space="preserve"> At the same time, </w:t>
      </w:r>
      <w:r w:rsidRPr="00870AE0">
        <w:rPr>
          <w:rFonts w:eastAsia="Calibri"/>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870AE0">
        <w:rPr>
          <w:rFonts w:eastAsia="Calibri"/>
          <w:u w:val="single"/>
        </w:rPr>
        <w:t xml:space="preserve">With the wide spread of radioactive sources, raw materials for such </w:t>
      </w:r>
      <w:r w:rsidRPr="00A94720">
        <w:rPr>
          <w:rFonts w:eastAsia="Calibri"/>
          <w:u w:val="single"/>
        </w:rPr>
        <w:t>attacks have become much more accessible than weapons-useable nuclear material or nuclear weapons.</w:t>
      </w:r>
      <w:proofErr w:type="gramEnd"/>
      <w:r w:rsidRPr="00A94720">
        <w:rPr>
          <w:rFonts w:eastAsia="Calibri"/>
          <w:sz w:val="16"/>
        </w:rPr>
        <w:t xml:space="preserve"> The use of </w:t>
      </w:r>
      <w:r w:rsidRPr="00A94720">
        <w:rPr>
          <w:rFonts w:eastAsia="Calibri"/>
          <w:u w:val="single"/>
        </w:rPr>
        <w:t>“</w:t>
      </w:r>
      <w:r w:rsidRPr="00A94720">
        <w:rPr>
          <w:rFonts w:eastAsia="Calibri"/>
          <w:b/>
          <w:u w:val="single"/>
          <w:bdr w:val="none" w:sz="0" w:space="0" w:color="auto" w:frame="1"/>
        </w:rPr>
        <w:t>dirty bombs</w:t>
      </w:r>
      <w:r w:rsidRPr="00A94720">
        <w:rPr>
          <w:rFonts w:eastAsia="Calibri"/>
          <w:u w:val="single"/>
        </w:rPr>
        <w:t>”</w:t>
      </w:r>
      <w:r w:rsidRPr="00A94720">
        <w:rPr>
          <w:rFonts w:eastAsia="Calibri"/>
          <w:sz w:val="16"/>
        </w:rPr>
        <w:t xml:space="preserve"> will not cause many immediate casualties, but it </w:t>
      </w:r>
      <w:r w:rsidRPr="00A94720">
        <w:rPr>
          <w:rFonts w:eastAsia="Calibri"/>
          <w:u w:val="single"/>
        </w:rPr>
        <w:t xml:space="preserve">will result into long-term radioactive contamination, contributing to the spread of </w:t>
      </w:r>
      <w:r w:rsidRPr="00A94720">
        <w:rPr>
          <w:rFonts w:eastAsia="Calibri"/>
          <w:b/>
          <w:u w:val="single"/>
          <w:bdr w:val="none" w:sz="0" w:space="0" w:color="auto" w:frame="1"/>
        </w:rPr>
        <w:t>panic and socio-economic destabilization</w:t>
      </w:r>
      <w:proofErr w:type="gramStart"/>
      <w:r w:rsidRPr="00A94720">
        <w:rPr>
          <w:rFonts w:eastAsia="Calibri"/>
          <w:u w:val="single"/>
        </w:rPr>
        <w:t>.</w:t>
      </w:r>
      <w:r w:rsidRPr="00A94720">
        <w:rPr>
          <w:rFonts w:eastAsia="Calibri"/>
          <w:sz w:val="12"/>
        </w:rPr>
        <w:t>¶</w:t>
      </w:r>
      <w:proofErr w:type="gramEnd"/>
      <w:r w:rsidRPr="00A94720">
        <w:rPr>
          <w:rFonts w:eastAsia="Calibri"/>
          <w:sz w:val="16"/>
        </w:rPr>
        <w:t xml:space="preserve"> Severe </w:t>
      </w:r>
      <w:r w:rsidRPr="00A94720">
        <w:rPr>
          <w:rFonts w:eastAsia="Calibri"/>
          <w:b/>
          <w:u w:val="single"/>
        </w:rPr>
        <w:t>consequences can be caused by sabotaging nuclear power plants, research reactors, and radioactive materials storage facilities. Large cities are especially vulnerable to such attacks. A large city may host dozens of research reactors with a nuclear power plant or a couple of spent nuclear fuel storage facilities and dozens of large radioactive materials storage facilities located nearby.</w:t>
      </w:r>
      <w:r w:rsidRPr="00A94720">
        <w:rPr>
          <w:rFonts w:eastAsia="Calibri"/>
          <w:sz w:val="16"/>
        </w:rPr>
        <w:t xml:space="preserve"> The past few years have seen significant efforts made to enhance organizational and physical aspects of security at facilities, especially at nuclear power plants. </w:t>
      </w:r>
      <w:r w:rsidRPr="00A94720">
        <w:rPr>
          <w:rFonts w:eastAsia="Calibri"/>
          <w:u w:val="single"/>
        </w:rPr>
        <w:t xml:space="preserve">Efforts have also been made to improve security culture. But these efforts do not preclude the possibility that </w:t>
      </w:r>
      <w:r w:rsidRPr="00A94720">
        <w:rPr>
          <w:rFonts w:eastAsia="Calibri"/>
          <w:b/>
          <w:u w:val="single"/>
          <w:bdr w:val="none" w:sz="0" w:space="0" w:color="auto" w:frame="1"/>
        </w:rPr>
        <w:t>well-trained terrorists may be able to penetrate nuclear facilities</w:t>
      </w:r>
      <w:proofErr w:type="gramStart"/>
      <w:r w:rsidRPr="00A94720">
        <w:rPr>
          <w:rFonts w:eastAsia="Calibri"/>
          <w:u w:val="single"/>
        </w:rPr>
        <w:t>.</w:t>
      </w:r>
      <w:r w:rsidRPr="00A94720">
        <w:rPr>
          <w:rFonts w:eastAsia="Calibri"/>
          <w:sz w:val="12"/>
        </w:rPr>
        <w:t>¶</w:t>
      </w:r>
      <w:proofErr w:type="gramEnd"/>
      <w:r w:rsidRPr="00A94720">
        <w:rPr>
          <w:rFonts w:eastAsia="Calibri"/>
          <w:sz w:val="12"/>
          <w:u w:val="single"/>
        </w:rPr>
        <w:t xml:space="preserve"> </w:t>
      </w:r>
      <w:r w:rsidRPr="00A94720">
        <w:rPr>
          <w:rFonts w:eastAsia="Calibri"/>
          <w:u w:val="single"/>
        </w:rPr>
        <w:t>Some estimates show that sabotage of a research reactor in a metropolis may expose hundreds of thousands to high doses of radiation. A formidable part of the city would become uninhabitable for a long time</w:t>
      </w:r>
      <w:proofErr w:type="gramStart"/>
      <w:r w:rsidRPr="00A94720">
        <w:rPr>
          <w:rFonts w:eastAsia="Calibri"/>
          <w:sz w:val="16"/>
        </w:rPr>
        <w:t>.</w:t>
      </w:r>
      <w:r w:rsidRPr="00A94720">
        <w:rPr>
          <w:rFonts w:eastAsia="Calibri"/>
          <w:sz w:val="12"/>
        </w:rPr>
        <w:t>¶</w:t>
      </w:r>
      <w:proofErr w:type="gramEnd"/>
      <w:r w:rsidRPr="00A94720">
        <w:rPr>
          <w:rFonts w:eastAsia="Calibri"/>
          <w:sz w:val="16"/>
        </w:rPr>
        <w:t xml:space="preserve"> Of all the scenarios, it </w:t>
      </w:r>
      <w:r w:rsidRPr="00A94720">
        <w:rPr>
          <w:rFonts w:eastAsia="Calibri"/>
          <w:u w:val="single"/>
        </w:rPr>
        <w:t xml:space="preserve">is building an improvised nuclear device by terrorists that poses the maximum risk. </w:t>
      </w:r>
      <w:r w:rsidRPr="00A94720">
        <w:rPr>
          <w:rFonts w:eastAsia="Calibri"/>
          <w:b/>
          <w:u w:val="single"/>
        </w:rPr>
        <w:t xml:space="preserve">There are </w:t>
      </w:r>
      <w:r w:rsidRPr="00A94720">
        <w:rPr>
          <w:rFonts w:eastAsia="Calibri"/>
          <w:b/>
          <w:u w:val="single"/>
          <w:bdr w:val="single" w:sz="4" w:space="0" w:color="auto" w:frame="1"/>
        </w:rPr>
        <w:t>no engineering problems</w:t>
      </w:r>
      <w:r w:rsidRPr="00A94720">
        <w:rPr>
          <w:rFonts w:eastAsia="Calibri"/>
          <w:b/>
          <w:u w:val="single"/>
        </w:rPr>
        <w:t xml:space="preserve"> that cannot be solved if terrorists decide to build a simple “gun-type” nuclear device.</w:t>
      </w:r>
      <w:r w:rsidRPr="00A94720">
        <w:rPr>
          <w:rFonts w:eastAsia="Calibri"/>
          <w:sz w:val="16"/>
        </w:rPr>
        <w:t xml:space="preserve"> </w:t>
      </w:r>
      <w:r w:rsidRPr="00A94720">
        <w:rPr>
          <w:rFonts w:eastAsia="Calibri"/>
          <w:u w:val="single"/>
        </w:rPr>
        <w:t>Information on the design of such devices, as well as implosion-type devices, is available in the public domain</w:t>
      </w:r>
      <w:r w:rsidRPr="00A94720">
        <w:rPr>
          <w:rFonts w:eastAsia="Calibri"/>
          <w:sz w:val="16"/>
        </w:rPr>
        <w:t xml:space="preserve">. It is the acquisition of weapons-grade uranium that presents the sole serious obstacle. Despite numerous preventive measures taken, we cannot rule out the possibility that </w:t>
      </w:r>
      <w:r w:rsidRPr="00A94720">
        <w:rPr>
          <w:rFonts w:eastAsia="Calibri"/>
          <w:u w:val="single"/>
        </w:rPr>
        <w:t xml:space="preserve">such materials can be bought on the black market. </w:t>
      </w:r>
      <w:r w:rsidRPr="00A94720">
        <w:rPr>
          <w:rFonts w:eastAsia="Calibri"/>
          <w:b/>
          <w:u w:val="single"/>
          <w:bdr w:val="none" w:sz="0" w:space="0" w:color="auto" w:frame="1"/>
        </w:rPr>
        <w:t>Theft of weapons-grade uranium is also possible</w:t>
      </w:r>
      <w:r w:rsidRPr="00A94720">
        <w:rPr>
          <w:rFonts w:eastAsia="Calibri"/>
          <w:u w:val="single"/>
        </w:rPr>
        <w:t>. Research reactor fuel is considered to be particularly vulnerable to theft, as it is scattered at sites in dozens of countries. There are about 100 research reactors in the world that run on weapons-grade uranium fuel, according to the International Atomic Energy Agency (</w:t>
      </w:r>
      <w:r w:rsidRPr="00870AE0">
        <w:rPr>
          <w:rFonts w:eastAsia="Calibri"/>
          <w:u w:val="single"/>
        </w:rPr>
        <w:t>IAEA)</w:t>
      </w:r>
      <w:proofErr w:type="gramStart"/>
      <w:r w:rsidRPr="00870AE0">
        <w:rPr>
          <w:rFonts w:eastAsia="Calibri"/>
          <w:u w:val="single"/>
        </w:rPr>
        <w:t>.</w:t>
      </w:r>
      <w:r w:rsidRPr="00A94720">
        <w:rPr>
          <w:rFonts w:eastAsia="Calibri"/>
          <w:sz w:val="12"/>
        </w:rPr>
        <w:t>¶</w:t>
      </w:r>
      <w:proofErr w:type="gramEnd"/>
      <w:r w:rsidRPr="00870AE0">
        <w:rPr>
          <w:rFonts w:eastAsia="Calibri"/>
          <w:sz w:val="12"/>
          <w:u w:val="single"/>
        </w:rPr>
        <w:t xml:space="preserve"> </w:t>
      </w:r>
      <w:r w:rsidRPr="00870AE0">
        <w:rPr>
          <w:rFonts w:eastAsia="Calibri"/>
          <w:u w:val="single"/>
        </w:rPr>
        <w:t xml:space="preserve">A terrorist “gun-type” uranium bomb can have a yield of least 10-15 kt, which is </w:t>
      </w:r>
      <w:r w:rsidRPr="00870AE0">
        <w:rPr>
          <w:rFonts w:eastAsia="Calibri"/>
          <w:b/>
          <w:u w:val="single"/>
          <w:bdr w:val="none" w:sz="0" w:space="0" w:color="auto" w:frame="1"/>
        </w:rPr>
        <w:t>comparable to the yield of the bomb dropped on Hiroshima</w:t>
      </w:r>
      <w:r w:rsidRPr="00870AE0">
        <w:rPr>
          <w:rFonts w:eastAsia="Calibri"/>
          <w:u w:val="single"/>
        </w:rPr>
        <w:t>.</w:t>
      </w:r>
      <w:r w:rsidRPr="00A94720">
        <w:rPr>
          <w:rFonts w:eastAsia="Calibri"/>
          <w:sz w:val="16"/>
        </w:rPr>
        <w:t xml:space="preserve"> </w:t>
      </w:r>
      <w:r w:rsidRPr="00870AE0">
        <w:rPr>
          <w:rFonts w:eastAsia="Calibri"/>
          <w:u w:val="single"/>
        </w:rPr>
        <w:t>The explosion of such a bomb in a modern metropolis can kill and wound hundreds of thousands and cause serious economic damage. There will also be long-term sociopsychological and political consequences</w:t>
      </w:r>
      <w:proofErr w:type="gramStart"/>
      <w:r w:rsidRPr="00A94720">
        <w:rPr>
          <w:rFonts w:eastAsia="Calibri"/>
          <w:sz w:val="16"/>
        </w:rPr>
        <w:t>.</w:t>
      </w:r>
      <w:r w:rsidRPr="00A94720">
        <w:rPr>
          <w:rFonts w:eastAsia="Calibri"/>
          <w:sz w:val="12"/>
        </w:rPr>
        <w:t>¶</w:t>
      </w:r>
      <w:proofErr w:type="gramEnd"/>
      <w:r w:rsidRPr="00A94720">
        <w:rPr>
          <w:rFonts w:eastAsia="Calibr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870AE0">
        <w:rPr>
          <w:rFonts w:eastAsia="Calibri"/>
          <w:highlight w:val="yellow"/>
          <w:u w:val="single"/>
        </w:rPr>
        <w:t xml:space="preserve">A nuclear </w:t>
      </w:r>
      <w:r w:rsidRPr="00870AE0">
        <w:rPr>
          <w:rFonts w:eastAsia="Calibri"/>
          <w:u w:val="single"/>
        </w:rPr>
        <w:t xml:space="preserve">terrorist </w:t>
      </w:r>
      <w:r w:rsidRPr="00870AE0">
        <w:rPr>
          <w:rFonts w:eastAsia="Calibri"/>
          <w:highlight w:val="yellow"/>
          <w:u w:val="single"/>
        </w:rPr>
        <w:t>attack will make the public accept</w:t>
      </w:r>
      <w:r w:rsidRPr="00870AE0">
        <w:rPr>
          <w:rFonts w:eastAsia="Calibri"/>
          <w:u w:val="single"/>
        </w:rPr>
        <w:t xml:space="preserve"> further </w:t>
      </w:r>
      <w:r w:rsidRPr="00870AE0">
        <w:rPr>
          <w:rFonts w:eastAsia="Calibri"/>
          <w:highlight w:val="yellow"/>
          <w:u w:val="single"/>
        </w:rPr>
        <w:t>measures meant to enhance control even if these</w:t>
      </w:r>
      <w:r w:rsidRPr="00870AE0">
        <w:rPr>
          <w:rFonts w:eastAsia="Calibri"/>
          <w:u w:val="single"/>
        </w:rPr>
        <w:t xml:space="preserve"> measures significantly </w:t>
      </w:r>
      <w:r w:rsidRPr="00870AE0">
        <w:rPr>
          <w:rFonts w:eastAsia="Calibri"/>
          <w:highlight w:val="yellow"/>
          <w:u w:val="single"/>
        </w:rPr>
        <w:t>restrict</w:t>
      </w:r>
      <w:r w:rsidRPr="00870AE0">
        <w:rPr>
          <w:rFonts w:eastAsia="Calibri"/>
          <w:u w:val="single"/>
        </w:rPr>
        <w:t xml:space="preserve"> the </w:t>
      </w:r>
      <w:r w:rsidRPr="00870AE0">
        <w:rPr>
          <w:rFonts w:eastAsia="Calibri"/>
          <w:highlight w:val="yellow"/>
          <w:u w:val="single"/>
        </w:rPr>
        <w:t>democratic liberties</w:t>
      </w:r>
      <w:r w:rsidRPr="00870AE0">
        <w:rPr>
          <w:rFonts w:eastAsia="Calibri"/>
          <w:u w:val="single"/>
        </w:rPr>
        <w:t xml:space="preserve"> they are accustomed to. Authoritarian states could be expected to adopt even more restrictive measures</w:t>
      </w:r>
      <w:proofErr w:type="gramStart"/>
      <w:r w:rsidRPr="00A94720">
        <w:rPr>
          <w:rFonts w:eastAsia="Calibri"/>
          <w:sz w:val="16"/>
        </w:rPr>
        <w:t>.</w:t>
      </w:r>
      <w:r w:rsidRPr="00A94720">
        <w:rPr>
          <w:rFonts w:eastAsia="Calibri"/>
          <w:sz w:val="12"/>
        </w:rPr>
        <w:t>¶</w:t>
      </w:r>
      <w:proofErr w:type="gramEnd"/>
      <w:r w:rsidRPr="00A94720">
        <w:rPr>
          <w:rFonts w:eastAsia="Calibri"/>
          <w:sz w:val="16"/>
        </w:rPr>
        <w:t xml:space="preserve"> If a nuclear terrorist act occurs, </w:t>
      </w:r>
      <w:r w:rsidRPr="00870AE0">
        <w:rPr>
          <w:rFonts w:eastAsia="Calibri"/>
          <w:u w:val="single"/>
        </w:rPr>
        <w:t xml:space="preserve">nations will delegate tens of thousands of their secret services’ best personnel to investigate and attribute the attack. Radical Islamist groups are among those capable of such an act. </w:t>
      </w:r>
      <w:r w:rsidRPr="00A94720">
        <w:rPr>
          <w:rFonts w:eastAsia="Calibri"/>
          <w:sz w:val="16"/>
        </w:rPr>
        <w:t xml:space="preserve">We can imagine what would happen if they do so, </w:t>
      </w:r>
      <w:r w:rsidRPr="00870AE0">
        <w:rPr>
          <w:rFonts w:eastAsia="Calibri"/>
          <w:u w:val="singl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870AE0">
        <w:rPr>
          <w:rFonts w:eastAsia="Calibri"/>
          <w:b/>
          <w:u w:val="single"/>
        </w:rPr>
        <w:t>violent protests in the Muslim world</w:t>
      </w:r>
      <w:r w:rsidRPr="00870AE0">
        <w:rPr>
          <w:rFonts w:eastAsia="Calibri"/>
          <w:u w:val="single"/>
        </w:rPr>
        <w:t xml:space="preserve">. </w:t>
      </w:r>
      <w:r w:rsidRPr="00870AE0">
        <w:rPr>
          <w:rFonts w:eastAsia="Calibri"/>
          <w:b/>
          <w:highlight w:val="yellow"/>
          <w:u w:val="single"/>
        </w:rPr>
        <w:t>Series of armed clashing terrorist attacks may follow</w:t>
      </w:r>
      <w:r w:rsidRPr="00870AE0">
        <w:rPr>
          <w:rFonts w:eastAsia="Calibri"/>
          <w:highlight w:val="yellow"/>
          <w:u w:val="single"/>
        </w:rPr>
        <w:t>.</w:t>
      </w:r>
      <w:r w:rsidRPr="00870AE0">
        <w:rPr>
          <w:rFonts w:eastAsia="Calibri"/>
          <w:u w:val="single"/>
        </w:rPr>
        <w:t xml:space="preserve"> The prediction that Samuel Huntington has made in his book “</w:t>
      </w:r>
      <w:r w:rsidRPr="00870AE0">
        <w:rPr>
          <w:rFonts w:eastAsia="Calibri"/>
          <w:bCs/>
          <w:u w:val="single"/>
        </w:rPr>
        <w:t xml:space="preserve">The Clash of Civilizations </w:t>
      </w:r>
      <w:r w:rsidRPr="00870AE0">
        <w:rPr>
          <w:rFonts w:eastAsia="Calibri"/>
          <w:u w:val="single"/>
        </w:rPr>
        <w:t xml:space="preserve">and the </w:t>
      </w:r>
      <w:r w:rsidRPr="00870AE0">
        <w:rPr>
          <w:rFonts w:eastAsia="Calibri"/>
          <w:highlight w:val="yellow"/>
          <w:u w:val="single"/>
        </w:rPr>
        <w:t>Remaking</w:t>
      </w:r>
      <w:r w:rsidRPr="00870AE0">
        <w:rPr>
          <w:rFonts w:eastAsia="Calibri"/>
          <w:u w:val="single"/>
        </w:rPr>
        <w:t xml:space="preserve"> of </w:t>
      </w:r>
      <w:r w:rsidRPr="00870AE0">
        <w:rPr>
          <w:rFonts w:eastAsia="Calibri"/>
          <w:highlight w:val="yellow"/>
          <w:u w:val="single"/>
        </w:rPr>
        <w:t>World Order” may come true</w:t>
      </w:r>
      <w:r w:rsidRPr="00A94720">
        <w:rPr>
          <w:rFonts w:eastAsia="Calibri"/>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870AE0">
        <w:rPr>
          <w:rFonts w:eastAsia="Calibri"/>
          <w:u w:val="single"/>
        </w:rPr>
        <w:t xml:space="preserve">This is especially dangerous for Russia because these fault lines run across its territory. </w:t>
      </w:r>
      <w:r w:rsidRPr="00A94720">
        <w:rPr>
          <w:rFonts w:eastAsia="Calibr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870AE0">
        <w:rPr>
          <w:rFonts w:eastAsia="Calibri"/>
          <w:b/>
          <w:u w:val="single"/>
          <w:bdr w:val="none" w:sz="0" w:space="0" w:color="auto" w:frame="1"/>
        </w:rPr>
        <w:t>The threat of nuclear terrorism is real, and a successful nuclear terrorist attack would lead to a radical transformation of the global order</w:t>
      </w:r>
      <w:r w:rsidRPr="00A94720">
        <w:rPr>
          <w:rFonts w:eastAsia="Calibri"/>
          <w:sz w:val="16"/>
        </w:rPr>
        <w:t>.  All of the threats on the revised list must become a subject of thorough studies by experts. States need to work hard to forge a common understanding of these threats and develop a strategy to combat them.</w:t>
      </w:r>
    </w:p>
    <w:p w14:paraId="42B3F3C3" w14:textId="77777777" w:rsidR="006A1622" w:rsidRPr="00C04DB8" w:rsidRDefault="006A1622" w:rsidP="006A1622">
      <w:pPr>
        <w:rPr>
          <w:sz w:val="12"/>
        </w:rPr>
      </w:pPr>
    </w:p>
    <w:p w14:paraId="0C9B65AC" w14:textId="77777777" w:rsidR="006A1622" w:rsidRDefault="006A1622" w:rsidP="006A1622">
      <w:pPr>
        <w:rPr>
          <w:rStyle w:val="StyleBoldUnderline"/>
        </w:rPr>
      </w:pPr>
    </w:p>
    <w:p w14:paraId="40982531" w14:textId="77777777" w:rsidR="006A1622" w:rsidRPr="005D1ABB" w:rsidRDefault="006A1622" w:rsidP="006A1622">
      <w:pPr>
        <w:pStyle w:val="Heading3"/>
        <w:rPr>
          <w:rStyle w:val="StyleBoldUnderline"/>
          <w:b/>
          <w:sz w:val="24"/>
        </w:rPr>
      </w:pPr>
      <w:r w:rsidRPr="005D1ABB">
        <w:rPr>
          <w:rStyle w:val="StyleBoldUnderline"/>
          <w:sz w:val="24"/>
        </w:rPr>
        <w:t>Motivation</w:t>
      </w:r>
    </w:p>
    <w:p w14:paraId="27D79B00" w14:textId="77777777" w:rsidR="006A1622" w:rsidRPr="00870AE0" w:rsidRDefault="006A1622" w:rsidP="006A1622">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Al Qaeda’s actions, statements, and internal documents prove they want nuclear weapons and mass casualty attacks---**if the US relents, it guarantees nuclear attacks  </w:t>
      </w:r>
    </w:p>
    <w:p w14:paraId="15620C72" w14:textId="77777777" w:rsidR="006A1622" w:rsidRPr="00870AE0" w:rsidRDefault="006A1622" w:rsidP="006A1622">
      <w:pPr>
        <w:rPr>
          <w:rFonts w:eastAsia="Calibri"/>
        </w:rPr>
      </w:pPr>
      <w:r w:rsidRPr="00870AE0">
        <w:rPr>
          <w:rFonts w:eastAsia="Calibri"/>
        </w:rPr>
        <w:t xml:space="preserve">Larry J. </w:t>
      </w:r>
      <w:r w:rsidRPr="00870AE0">
        <w:rPr>
          <w:rFonts w:eastAsia="Calibri"/>
          <w:b/>
          <w:bCs/>
          <w:sz w:val="26"/>
        </w:rPr>
        <w:t>Arbuckle 8</w:t>
      </w:r>
      <w:r w:rsidRPr="00870AE0">
        <w:rPr>
          <w:rFonts w:eastAsia="Calibri"/>
        </w:rPr>
        <w:t>, Naval Postgraduate School, "The Deterrence of Nuclear Terrorism through an Attribution Capability", Thesis for master of science in defense analysis, approved by Professor Robert O'Connell, and Gordon McCormick, Chairman, Department of Defense Analysis, Naval Postgraduate School, June</w:t>
      </w:r>
    </w:p>
    <w:p w14:paraId="6D8422CA" w14:textId="77777777" w:rsidR="006A1622" w:rsidRDefault="006A1622" w:rsidP="006A1622">
      <w:pPr>
        <w:rPr>
          <w:rFonts w:eastAsia="Calibri"/>
          <w:sz w:val="14"/>
        </w:rPr>
      </w:pPr>
      <w:r w:rsidRPr="00870AE0">
        <w:rPr>
          <w:rFonts w:eastAsia="Calibri"/>
          <w:sz w:val="14"/>
        </w:rPr>
        <w:t xml:space="preserve">However, there is evidence that a small number of </w:t>
      </w:r>
      <w:r w:rsidRPr="00870AE0">
        <w:rPr>
          <w:rFonts w:eastAsia="Calibri"/>
          <w:bCs/>
          <w:u w:val="single"/>
        </w:rPr>
        <w:t>terrorist organizations in recent history</w:t>
      </w:r>
      <w:r w:rsidRPr="00870AE0">
        <w:rPr>
          <w:rFonts w:eastAsia="Calibri"/>
          <w:sz w:val="14"/>
        </w:rPr>
        <w:t xml:space="preserve">, and at least one presently, </w:t>
      </w:r>
      <w:r w:rsidRPr="00870AE0">
        <w:rPr>
          <w:rFonts w:eastAsia="Calibri"/>
          <w:bCs/>
          <w:u w:val="single"/>
        </w:rPr>
        <w:t xml:space="preserve">have nuclear ambitions.  These groups include </w:t>
      </w:r>
      <w:proofErr w:type="gramStart"/>
      <w:r w:rsidRPr="00870AE0">
        <w:rPr>
          <w:rFonts w:eastAsia="Calibri"/>
          <w:bCs/>
          <w:u w:val="single"/>
        </w:rPr>
        <w:t>Al  Qaeda</w:t>
      </w:r>
      <w:proofErr w:type="gramEnd"/>
      <w:r w:rsidRPr="00870AE0">
        <w:rPr>
          <w:rFonts w:eastAsia="Calibri"/>
          <w:bCs/>
          <w:u w:val="single"/>
        </w:rPr>
        <w:t>, Aum Shinrikyo, and Chechen separatists</w:t>
      </w:r>
      <w:r w:rsidRPr="00870AE0">
        <w:rPr>
          <w:rFonts w:eastAsia="Calibri"/>
          <w:sz w:val="14"/>
        </w:rPr>
        <w:t xml:space="preserve"> (Bunn, Wier, and Friedman; 2005).  </w:t>
      </w:r>
      <w:proofErr w:type="gramStart"/>
      <w:r w:rsidRPr="00870AE0">
        <w:rPr>
          <w:rFonts w:eastAsia="Calibri"/>
          <w:sz w:val="14"/>
        </w:rPr>
        <w:t>Of  these</w:t>
      </w:r>
      <w:proofErr w:type="gramEnd"/>
      <w:r w:rsidRPr="00870AE0">
        <w:rPr>
          <w:rFonts w:eastAsia="Calibri"/>
          <w:sz w:val="14"/>
        </w:rPr>
        <w:t xml:space="preserve">, Al Qaeda appears to have made the most serious attempts to obtain or otherwise  develop a nuclear weapon.  Demonstrating these intentions, </w:t>
      </w:r>
      <w:r w:rsidRPr="00870AE0">
        <w:rPr>
          <w:rFonts w:eastAsia="Calibri"/>
          <w:bCs/>
          <w:u w:val="single"/>
        </w:rPr>
        <w:t>in 2001</w:t>
      </w:r>
      <w:r w:rsidRPr="00870AE0">
        <w:rPr>
          <w:rFonts w:eastAsia="Calibri"/>
          <w:sz w:val="14"/>
        </w:rPr>
        <w:t xml:space="preserve"> Osama Bin Laden</w:t>
      </w:r>
      <w:proofErr w:type="gramStart"/>
      <w:r w:rsidRPr="00870AE0">
        <w:rPr>
          <w:rFonts w:eastAsia="Calibri"/>
          <w:sz w:val="14"/>
        </w:rPr>
        <w:t>,  Ayman</w:t>
      </w:r>
      <w:proofErr w:type="gramEnd"/>
      <w:r w:rsidRPr="00870AE0">
        <w:rPr>
          <w:rFonts w:eastAsia="Calibri"/>
          <w:sz w:val="14"/>
        </w:rPr>
        <w:t xml:space="preserve"> al Zawahiri, and two other </w:t>
      </w:r>
      <w:r w:rsidRPr="00870AE0">
        <w:rPr>
          <w:rFonts w:eastAsia="Calibri"/>
          <w:bCs/>
          <w:highlight w:val="yellow"/>
          <w:u w:val="single"/>
        </w:rPr>
        <w:t>al Qaeda operatives</w:t>
      </w:r>
      <w:r w:rsidRPr="00870AE0">
        <w:rPr>
          <w:rFonts w:eastAsia="Calibri"/>
          <w:bCs/>
          <w:u w:val="single"/>
        </w:rPr>
        <w:t xml:space="preserve"> </w:t>
      </w:r>
      <w:r w:rsidRPr="00870AE0">
        <w:rPr>
          <w:rFonts w:eastAsia="Calibri"/>
          <w:bCs/>
          <w:highlight w:val="yellow"/>
          <w:u w:val="single"/>
        </w:rPr>
        <w:t>met with</w:t>
      </w:r>
      <w:r w:rsidRPr="00870AE0">
        <w:rPr>
          <w:rFonts w:eastAsia="Calibri"/>
          <w:bCs/>
          <w:u w:val="single"/>
        </w:rPr>
        <w:t xml:space="preserve"> two </w:t>
      </w:r>
      <w:r w:rsidRPr="00870AE0">
        <w:rPr>
          <w:rFonts w:eastAsia="Calibri"/>
          <w:bCs/>
          <w:highlight w:val="yellow"/>
          <w:u w:val="single"/>
        </w:rPr>
        <w:t>Pakistani scientists  to discuss</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estruction development</w:t>
      </w:r>
      <w:r w:rsidRPr="00870AE0">
        <w:rPr>
          <w:rFonts w:eastAsia="Calibri"/>
          <w:sz w:val="14"/>
        </w:rPr>
        <w:t xml:space="preserve"> (Kokoshin, 2006).   Additionally, </w:t>
      </w:r>
      <w:r w:rsidRPr="00870AE0">
        <w:rPr>
          <w:rFonts w:eastAsia="Calibri"/>
          <w:bCs/>
          <w:highlight w:val="yellow"/>
          <w:u w:val="single"/>
        </w:rPr>
        <w:t>Al Qaeda</w:t>
      </w:r>
      <w:r w:rsidRPr="00870AE0">
        <w:rPr>
          <w:rFonts w:eastAsia="Calibri"/>
          <w:bCs/>
          <w:u w:val="single"/>
        </w:rPr>
        <w:t xml:space="preserve"> has </w:t>
      </w:r>
      <w:r w:rsidRPr="00870AE0">
        <w:rPr>
          <w:rFonts w:eastAsia="Calibri"/>
          <w:bCs/>
          <w:highlight w:val="yellow"/>
          <w:u w:val="single"/>
        </w:rPr>
        <w:t>made significant efforts to justify</w:t>
      </w:r>
      <w:r w:rsidRPr="00870AE0">
        <w:rPr>
          <w:rFonts w:eastAsia="Calibri"/>
          <w:sz w:val="14"/>
        </w:rPr>
        <w:t xml:space="preserve"> the use of </w:t>
      </w:r>
      <w:r w:rsidRPr="00870AE0">
        <w:rPr>
          <w:rFonts w:eastAsia="Calibri"/>
          <w:bCs/>
          <w:highlight w:val="yellow"/>
          <w:u w:val="single"/>
        </w:rPr>
        <w:t>mass violence to its supporters</w:t>
      </w:r>
      <w:r w:rsidRPr="00870AE0">
        <w:rPr>
          <w:rFonts w:eastAsia="Calibri"/>
          <w:sz w:val="14"/>
        </w:rPr>
        <w:t xml:space="preserve">.  Sulaiman </w:t>
      </w:r>
      <w:r w:rsidRPr="00870AE0">
        <w:rPr>
          <w:rFonts w:eastAsia="Calibri"/>
          <w:bCs/>
          <w:u w:val="single"/>
        </w:rPr>
        <w:t xml:space="preserve">Abu Ghaith, </w:t>
      </w:r>
      <w:r w:rsidRPr="00870AE0">
        <w:rPr>
          <w:rFonts w:eastAsia="Calibri"/>
          <w:bCs/>
          <w:highlight w:val="yellow"/>
          <w:u w:val="single"/>
        </w:rPr>
        <w:t>a</w:t>
      </w:r>
      <w:r w:rsidRPr="00870AE0">
        <w:rPr>
          <w:rFonts w:eastAsia="Calibri"/>
          <w:bCs/>
          <w:u w:val="single"/>
        </w:rPr>
        <w:t xml:space="preserve">n al Qaeda </w:t>
      </w:r>
      <w:r w:rsidRPr="00870AE0">
        <w:rPr>
          <w:rFonts w:eastAsia="Calibri"/>
          <w:bCs/>
          <w:highlight w:val="yellow"/>
          <w:u w:val="single"/>
        </w:rPr>
        <w:t>spokesman</w:t>
      </w:r>
      <w:r w:rsidRPr="00870AE0">
        <w:rPr>
          <w:rFonts w:eastAsia="Calibri"/>
          <w:sz w:val="14"/>
        </w:rPr>
        <w:t xml:space="preserve"> has </w:t>
      </w:r>
      <w:r w:rsidRPr="00870AE0">
        <w:rPr>
          <w:rFonts w:eastAsia="Calibri"/>
          <w:bCs/>
          <w:highlight w:val="yellow"/>
          <w:u w:val="single"/>
        </w:rPr>
        <w:t xml:space="preserve">stated </w:t>
      </w:r>
      <w:proofErr w:type="gramStart"/>
      <w:r w:rsidRPr="00870AE0">
        <w:rPr>
          <w:rFonts w:eastAsia="Calibri"/>
          <w:bCs/>
          <w:highlight w:val="yellow"/>
          <w:u w:val="single"/>
        </w:rPr>
        <w:t>that  al</w:t>
      </w:r>
      <w:proofErr w:type="gramEnd"/>
      <w:r w:rsidRPr="00870AE0">
        <w:rPr>
          <w:rFonts w:eastAsia="Calibri"/>
          <w:bCs/>
          <w:highlight w:val="yellow"/>
          <w:u w:val="single"/>
        </w:rPr>
        <w:t xml:space="preserve"> Qaeda, “has the right to kill 4 million Americans</w:t>
      </w:r>
      <w:r w:rsidRPr="00870AE0">
        <w:rPr>
          <w:rFonts w:eastAsia="Calibri"/>
          <w:bCs/>
          <w:u w:val="single"/>
        </w:rPr>
        <w:t xml:space="preserve"> </w:t>
      </w:r>
      <w:r w:rsidRPr="00870AE0">
        <w:rPr>
          <w:rFonts w:eastAsia="Calibri"/>
          <w:bCs/>
          <w:highlight w:val="yellow"/>
          <w:u w:val="single"/>
        </w:rPr>
        <w:t>– 2 million</w:t>
      </w:r>
      <w:r w:rsidRPr="00870AE0">
        <w:rPr>
          <w:rFonts w:eastAsia="Calibri"/>
          <w:bCs/>
          <w:u w:val="single"/>
        </w:rPr>
        <w:t xml:space="preserve"> of them </w:t>
      </w:r>
      <w:r w:rsidRPr="00870AE0">
        <w:rPr>
          <w:rFonts w:eastAsia="Calibri"/>
          <w:bCs/>
          <w:highlight w:val="yellow"/>
          <w:u w:val="single"/>
        </w:rPr>
        <w:t>children</w:t>
      </w:r>
      <w:r w:rsidRPr="00870AE0">
        <w:rPr>
          <w:rFonts w:eastAsia="Calibri"/>
          <w:bCs/>
          <w:u w:val="single"/>
        </w:rPr>
        <w:t xml:space="preserve">,” in  retaliation </w:t>
      </w:r>
      <w:r w:rsidRPr="00870AE0">
        <w:rPr>
          <w:rFonts w:eastAsia="Calibri"/>
          <w:bCs/>
          <w:highlight w:val="yellow"/>
          <w:u w:val="single"/>
        </w:rPr>
        <w:t>for deaths that al Qaeda links to the U.S. and</w:t>
      </w:r>
      <w:r w:rsidRPr="00870AE0">
        <w:rPr>
          <w:rFonts w:eastAsia="Calibri"/>
          <w:bCs/>
          <w:u w:val="single"/>
        </w:rPr>
        <w:t xml:space="preserve"> its support of </w:t>
      </w:r>
      <w:r w:rsidRPr="00870AE0">
        <w:rPr>
          <w:rFonts w:eastAsia="Calibri"/>
          <w:bCs/>
          <w:highlight w:val="yellow"/>
          <w:u w:val="single"/>
        </w:rPr>
        <w:t>Israel</w:t>
      </w:r>
      <w:r w:rsidRPr="00870AE0">
        <w:rPr>
          <w:rFonts w:eastAsia="Calibri"/>
          <w:sz w:val="14"/>
        </w:rPr>
        <w:t xml:space="preserve"> (as cited in  Bunn, Wier, and Friedman; 2005).  Indeed </w:t>
      </w:r>
      <w:r w:rsidRPr="00870AE0">
        <w:rPr>
          <w:rFonts w:eastAsia="Calibri"/>
          <w:bCs/>
          <w:highlight w:val="yellow"/>
          <w:u w:val="single"/>
        </w:rPr>
        <w:t>Bin Laden received a fatwa</w:t>
      </w:r>
      <w:r w:rsidRPr="00870AE0">
        <w:rPr>
          <w:rFonts w:eastAsia="Calibri"/>
          <w:bCs/>
          <w:u w:val="single"/>
        </w:rPr>
        <w:t xml:space="preserve"> in May 2003 </w:t>
      </w:r>
      <w:r w:rsidRPr="00870AE0">
        <w:rPr>
          <w:rFonts w:eastAsia="Calibri"/>
          <w:bCs/>
          <w:highlight w:val="yellow"/>
          <w:u w:val="single"/>
        </w:rPr>
        <w:t>from a</w:t>
      </w:r>
      <w:r w:rsidRPr="00870AE0">
        <w:rPr>
          <w:rFonts w:eastAsia="Calibri"/>
          <w:bCs/>
          <w:u w:val="single"/>
        </w:rPr>
        <w:t xml:space="preserve">n extreme </w:t>
      </w:r>
      <w:r w:rsidRPr="00870AE0">
        <w:rPr>
          <w:rFonts w:eastAsia="Calibri"/>
          <w:bCs/>
          <w:highlight w:val="yellow"/>
          <w:u w:val="single"/>
        </w:rPr>
        <w:t>Saudi cleric authorizing the use of</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 xml:space="preserve">estruction </w:t>
      </w:r>
      <w:r w:rsidRPr="00870AE0">
        <w:rPr>
          <w:rFonts w:eastAsia="Calibri"/>
          <w:bCs/>
          <w:highlight w:val="yellow"/>
          <w:u w:val="single"/>
        </w:rPr>
        <w:t>against</w:t>
      </w:r>
      <w:r w:rsidRPr="00870AE0">
        <w:rPr>
          <w:rFonts w:eastAsia="Calibri"/>
          <w:bCs/>
          <w:u w:val="single"/>
        </w:rPr>
        <w:t xml:space="preserve"> U.S. </w:t>
      </w:r>
      <w:r w:rsidRPr="00870AE0">
        <w:rPr>
          <w:rFonts w:eastAsia="Calibri"/>
          <w:bCs/>
          <w:highlight w:val="yellow"/>
          <w:u w:val="single"/>
        </w:rPr>
        <w:t>civilians</w:t>
      </w:r>
      <w:r w:rsidRPr="00870AE0">
        <w:rPr>
          <w:rFonts w:eastAsia="Calibri"/>
          <w:sz w:val="14"/>
        </w:rPr>
        <w:t xml:space="preserve"> (Bunn, Wier, and Friedman; 2005).  </w:t>
      </w:r>
      <w:r w:rsidRPr="00870AE0">
        <w:rPr>
          <w:rFonts w:eastAsia="Calibri"/>
          <w:bCs/>
          <w:u w:val="single"/>
        </w:rPr>
        <w:t>Further evidence of intent is</w:t>
      </w:r>
      <w:r w:rsidRPr="00870AE0">
        <w:rPr>
          <w:rFonts w:eastAsia="Calibri"/>
          <w:sz w:val="14"/>
        </w:rPr>
        <w:t xml:space="preserve"> </w:t>
      </w:r>
      <w:r w:rsidRPr="00870AE0">
        <w:rPr>
          <w:rFonts w:eastAsia="Calibri"/>
          <w:bCs/>
          <w:u w:val="single"/>
        </w:rPr>
        <w:t>the</w:t>
      </w:r>
      <w:r w:rsidRPr="00870AE0">
        <w:rPr>
          <w:rFonts w:eastAsia="Calibri"/>
          <w:sz w:val="14"/>
        </w:rPr>
        <w:t xml:space="preserve"> </w:t>
      </w:r>
      <w:proofErr w:type="gramStart"/>
      <w:r w:rsidRPr="00870AE0">
        <w:rPr>
          <w:rFonts w:eastAsia="Calibri"/>
          <w:sz w:val="14"/>
        </w:rPr>
        <w:t xml:space="preserve">following  </w:t>
      </w:r>
      <w:r w:rsidRPr="00870AE0">
        <w:rPr>
          <w:rFonts w:eastAsia="Calibri"/>
          <w:bCs/>
          <w:u w:val="single"/>
        </w:rPr>
        <w:t>figure</w:t>
      </w:r>
      <w:proofErr w:type="gramEnd"/>
      <w:r w:rsidRPr="00870AE0">
        <w:rPr>
          <w:rFonts w:eastAsia="Calibri"/>
          <w:bCs/>
          <w:u w:val="single"/>
        </w:rPr>
        <w:t xml:space="preserve"> taken from </w:t>
      </w:r>
      <w:r w:rsidRPr="00870AE0">
        <w:rPr>
          <w:rFonts w:eastAsia="Calibri"/>
          <w:bCs/>
          <w:highlight w:val="yellow"/>
          <w:u w:val="single"/>
        </w:rPr>
        <w:t>al Qaeda documents seized in Afghanistan</w:t>
      </w:r>
      <w:r w:rsidRPr="00870AE0">
        <w:rPr>
          <w:rFonts w:eastAsia="Calibri"/>
          <w:sz w:val="14"/>
        </w:rPr>
        <w:t xml:space="preserve">.  </w:t>
      </w:r>
      <w:r w:rsidRPr="00870AE0">
        <w:rPr>
          <w:rFonts w:eastAsia="Calibri"/>
          <w:b/>
          <w:u w:val="single"/>
          <w:bdr w:val="none" w:sz="0" w:space="0" w:color="auto" w:frame="1"/>
        </w:rPr>
        <w:t xml:space="preserve">It </w:t>
      </w:r>
      <w:r w:rsidRPr="00870AE0">
        <w:rPr>
          <w:rFonts w:eastAsia="Calibri"/>
          <w:b/>
          <w:highlight w:val="yellow"/>
          <w:u w:val="single"/>
          <w:bdr w:val="none" w:sz="0" w:space="0" w:color="auto" w:frame="1"/>
        </w:rPr>
        <w:t xml:space="preserve">depicts a </w:t>
      </w:r>
      <w:proofErr w:type="gramStart"/>
      <w:r w:rsidRPr="00870AE0">
        <w:rPr>
          <w:rFonts w:eastAsia="Calibri"/>
          <w:b/>
          <w:highlight w:val="yellow"/>
          <w:u w:val="single"/>
          <w:bdr w:val="none" w:sz="0" w:space="0" w:color="auto" w:frame="1"/>
        </w:rPr>
        <w:t>workable  design</w:t>
      </w:r>
      <w:proofErr w:type="gramEnd"/>
      <w:r w:rsidRPr="00870AE0">
        <w:rPr>
          <w:rFonts w:eastAsia="Calibri"/>
          <w:b/>
          <w:highlight w:val="yellow"/>
          <w:u w:val="single"/>
          <w:bdr w:val="none" w:sz="0" w:space="0" w:color="auto" w:frame="1"/>
        </w:rPr>
        <w:t xml:space="preserve"> for a nuclear weapon</w:t>
      </w:r>
      <w:r w:rsidRPr="00870AE0">
        <w:rPr>
          <w:rFonts w:eastAsia="Calibri"/>
          <w:b/>
          <w:u w:val="single"/>
          <w:bdr w:val="none" w:sz="0" w:space="0" w:color="auto" w:frame="1"/>
        </w:rPr>
        <w:t>.</w:t>
      </w:r>
      <w:r w:rsidRPr="00870AE0">
        <w:rPr>
          <w:rFonts w:eastAsia="Calibri"/>
          <w:sz w:val="14"/>
        </w:rPr>
        <w:t xml:space="preserve">  Additionally, the text accompanying </w:t>
      </w:r>
      <w:r w:rsidRPr="00870AE0">
        <w:rPr>
          <w:rFonts w:eastAsia="Calibri"/>
          <w:bCs/>
          <w:u w:val="single"/>
        </w:rPr>
        <w:t>the</w:t>
      </w:r>
      <w:r w:rsidRPr="00870AE0">
        <w:rPr>
          <w:rFonts w:eastAsia="Calibri"/>
          <w:sz w:val="14"/>
        </w:rPr>
        <w:t xml:space="preserve"> design </w:t>
      </w:r>
      <w:r w:rsidRPr="00870AE0">
        <w:rPr>
          <w:rFonts w:eastAsia="Calibri"/>
          <w:bCs/>
          <w:u w:val="single"/>
        </w:rPr>
        <w:t>sketch</w:t>
      </w:r>
      <w:r w:rsidRPr="00870AE0">
        <w:rPr>
          <w:rFonts w:eastAsia="Calibri"/>
          <w:sz w:val="14"/>
        </w:rPr>
        <w:t xml:space="preserve"> </w:t>
      </w:r>
      <w:r w:rsidRPr="00870AE0">
        <w:rPr>
          <w:rFonts w:eastAsia="Calibri"/>
          <w:bCs/>
          <w:u w:val="single"/>
        </w:rPr>
        <w:t>includes</w:t>
      </w:r>
      <w:r w:rsidRPr="00870AE0">
        <w:rPr>
          <w:rFonts w:eastAsia="Calibri"/>
          <w:sz w:val="14"/>
        </w:rPr>
        <w:t xml:space="preserve"> some </w:t>
      </w:r>
      <w:r w:rsidRPr="00870AE0">
        <w:rPr>
          <w:rFonts w:eastAsia="Calibri"/>
          <w:b/>
          <w:u w:val="single"/>
          <w:bdr w:val="none" w:sz="0" w:space="0" w:color="auto" w:frame="1"/>
        </w:rPr>
        <w:t>fairly advanced weapons design parameters</w:t>
      </w:r>
      <w:r w:rsidRPr="00870AE0">
        <w:rPr>
          <w:rFonts w:eastAsia="Calibri"/>
          <w:sz w:val="14"/>
        </w:rPr>
        <w:t xml:space="preserve"> (Boettcher &amp; Arnesen, 2002).   </w:t>
      </w:r>
      <w:r w:rsidRPr="00870AE0">
        <w:rPr>
          <w:rFonts w:eastAsia="Calibri"/>
          <w:bCs/>
          <w:u w:val="single"/>
        </w:rPr>
        <w:t>Clearly</w:t>
      </w:r>
      <w:r w:rsidRPr="00870AE0">
        <w:rPr>
          <w:rFonts w:eastAsia="Calibri"/>
          <w:sz w:val="14"/>
        </w:rPr>
        <w:t xml:space="preserve"> </w:t>
      </w:r>
      <w:r w:rsidRPr="00870AE0">
        <w:rPr>
          <w:rFonts w:eastAsia="Calibri"/>
          <w:b/>
          <w:u w:val="single"/>
          <w:bdr w:val="none" w:sz="0" w:space="0" w:color="auto" w:frame="1"/>
        </w:rPr>
        <w:t>maximizing the loss of life is key among al Qaeda’s goals</w:t>
      </w:r>
      <w:r w:rsidRPr="00870AE0">
        <w:rPr>
          <w:rFonts w:eastAsia="Calibri"/>
          <w:sz w:val="14"/>
        </w:rPr>
        <w:t xml:space="preserve">.  Thus </w:t>
      </w:r>
      <w:r w:rsidRPr="00870AE0">
        <w:rPr>
          <w:rFonts w:eastAsia="Calibri"/>
          <w:bCs/>
          <w:highlight w:val="yellow"/>
          <w:u w:val="single"/>
        </w:rPr>
        <w:t>their use of conventional means</w:t>
      </w:r>
      <w:r w:rsidRPr="00870AE0">
        <w:rPr>
          <w:rFonts w:eastAsia="Calibri"/>
          <w:bCs/>
          <w:u w:val="single"/>
        </w:rPr>
        <w:t xml:space="preserve"> of attack</w:t>
      </w:r>
      <w:r w:rsidRPr="00870AE0">
        <w:rPr>
          <w:rFonts w:eastAsia="Calibri"/>
          <w:sz w:val="14"/>
        </w:rPr>
        <w:t xml:space="preserve"> presently </w:t>
      </w:r>
      <w:r w:rsidRPr="00870AE0">
        <w:rPr>
          <w:rFonts w:eastAsia="Calibri"/>
          <w:bCs/>
          <w:highlight w:val="yellow"/>
          <w:u w:val="single"/>
        </w:rPr>
        <w:t xml:space="preserve">appears to be a </w:t>
      </w:r>
      <w:r w:rsidRPr="00870AE0">
        <w:rPr>
          <w:rFonts w:eastAsia="Calibri"/>
          <w:b/>
          <w:highlight w:val="yellow"/>
          <w:u w:val="single"/>
          <w:bdr w:val="none" w:sz="0" w:space="0" w:color="auto" w:frame="1"/>
        </w:rPr>
        <w:t>result of their current capabilities</w:t>
      </w:r>
      <w:r w:rsidRPr="00870AE0">
        <w:rPr>
          <w:rFonts w:eastAsia="Calibri"/>
          <w:bCs/>
          <w:highlight w:val="yellow"/>
          <w:u w:val="single"/>
        </w:rPr>
        <w:t xml:space="preserve"> and not</w:t>
      </w:r>
      <w:r w:rsidRPr="00870AE0">
        <w:rPr>
          <w:rFonts w:eastAsia="Calibri"/>
          <w:bCs/>
          <w:u w:val="single"/>
        </w:rPr>
        <w:t xml:space="preserve"> a function of </w:t>
      </w:r>
      <w:r w:rsidRPr="00870AE0">
        <w:rPr>
          <w:rFonts w:eastAsia="Calibri"/>
          <w:bCs/>
          <w:highlight w:val="yellow"/>
          <w:u w:val="single"/>
        </w:rPr>
        <w:t>their</w:t>
      </w:r>
      <w:r w:rsidRPr="00870AE0">
        <w:rPr>
          <w:rFonts w:eastAsia="Calibri"/>
          <w:bCs/>
          <w:u w:val="single"/>
        </w:rPr>
        <w:t xml:space="preserve"> </w:t>
      </w:r>
      <w:r w:rsidRPr="00870AE0">
        <w:rPr>
          <w:rFonts w:eastAsia="Calibri"/>
          <w:sz w:val="14"/>
        </w:rPr>
        <w:t>pure</w:t>
      </w:r>
      <w:r w:rsidRPr="00870AE0">
        <w:rPr>
          <w:rFonts w:eastAsia="Calibri"/>
          <w:bCs/>
          <w:u w:val="single"/>
        </w:rPr>
        <w:t xml:space="preserve"> </w:t>
      </w:r>
      <w:r w:rsidRPr="00870AE0">
        <w:rPr>
          <w:rFonts w:eastAsia="Calibri"/>
          <w:bCs/>
          <w:highlight w:val="yellow"/>
          <w:u w:val="single"/>
        </w:rPr>
        <w:t>preference</w:t>
      </w:r>
      <w:r w:rsidRPr="00870AE0">
        <w:rPr>
          <w:rFonts w:eastAsia="Calibri"/>
          <w:bCs/>
          <w:u w:val="single"/>
        </w:rPr>
        <w:t xml:space="preserve"> </w:t>
      </w:r>
      <w:r w:rsidRPr="00870AE0">
        <w:rPr>
          <w:rFonts w:eastAsia="Calibri"/>
          <w:sz w:val="14"/>
        </w:rPr>
        <w:t>(Western Europe, 2005).</w:t>
      </w:r>
    </w:p>
    <w:p w14:paraId="01379420" w14:textId="77777777" w:rsidR="006A1622" w:rsidRDefault="006A1622" w:rsidP="006A1622">
      <w:pPr>
        <w:pStyle w:val="Heading3"/>
      </w:pPr>
      <w:r>
        <w:t>AT Security</w:t>
      </w:r>
    </w:p>
    <w:p w14:paraId="4C3A431A" w14:textId="77777777" w:rsidR="006A1622" w:rsidRPr="00E35B1F" w:rsidRDefault="006A1622" w:rsidP="006A1622">
      <w:pPr>
        <w:pStyle w:val="Heading4"/>
        <w:rPr>
          <w:rFonts w:asciiTheme="minorHAnsi" w:hAnsiTheme="minorHAnsi"/>
        </w:rPr>
      </w:pPr>
      <w:r w:rsidRPr="00E35B1F">
        <w:rPr>
          <w:rFonts w:asciiTheme="minorHAnsi" w:hAnsiTheme="minorHAnsi"/>
        </w:rPr>
        <w:t xml:space="preserve">Terrorism studies are </w:t>
      </w:r>
      <w:r w:rsidRPr="00E35B1F">
        <w:rPr>
          <w:rFonts w:asciiTheme="minorHAnsi" w:hAnsiTheme="minorHAnsi"/>
          <w:u w:val="single"/>
        </w:rPr>
        <w:t>epistemologically and methodologically valid</w:t>
      </w:r>
      <w:r w:rsidRPr="00E35B1F">
        <w:rPr>
          <w:rFonts w:asciiTheme="minorHAnsi" w:hAnsiTheme="minorHAnsi"/>
        </w:rPr>
        <w:t>---our authors are self-reflexive</w:t>
      </w:r>
    </w:p>
    <w:p w14:paraId="722D0E1E" w14:textId="77777777" w:rsidR="006A1622" w:rsidRPr="00DB361C" w:rsidRDefault="006A1622" w:rsidP="006A1622">
      <w:r w:rsidRPr="00DB361C">
        <w:t>Michael J.</w:t>
      </w:r>
      <w:r w:rsidRPr="00DB361C">
        <w:rPr>
          <w:rStyle w:val="StyleStyleBold12pt"/>
        </w:rPr>
        <w:t xml:space="preserve"> Boyle '8</w:t>
      </w:r>
      <w:r w:rsidRPr="00DB361C">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458379C0" w14:textId="77777777" w:rsidR="006A1622" w:rsidRPr="007633CE" w:rsidRDefault="006A1622" w:rsidP="006A1622">
      <w:pPr>
        <w:rPr>
          <w:rFonts w:asciiTheme="minorHAnsi" w:hAnsiTheme="minorHAnsi"/>
          <w:u w:val="single"/>
          <w:lang w:eastAsia="x-none"/>
        </w:rPr>
      </w:pPr>
      <w:r w:rsidRPr="00E35B1F">
        <w:rPr>
          <w:rFonts w:asciiTheme="minorHAnsi" w:hAnsiTheme="minorHAnsi"/>
          <w:sz w:val="16"/>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821C26">
        <w:rPr>
          <w:rFonts w:asciiTheme="minorHAnsi" w:hAnsiTheme="minorHAnsi"/>
          <w:b/>
          <w:highlight w:val="yellow"/>
          <w:u w:val="single"/>
          <w:lang w:eastAsia="x-none"/>
        </w:rPr>
        <w:t>An implicit presumption</w:t>
      </w:r>
      <w:r w:rsidRPr="00821C26">
        <w:rPr>
          <w:rFonts w:asciiTheme="minorHAnsi" w:hAnsiTheme="minorHAnsi"/>
          <w:b/>
          <w:u w:val="single"/>
          <w:lang w:eastAsia="x-none"/>
        </w:rPr>
        <w:t xml:space="preserve"> from this </w:t>
      </w:r>
      <w:r w:rsidRPr="00821C26">
        <w:rPr>
          <w:rFonts w:asciiTheme="minorHAnsi" w:hAnsiTheme="minorHAnsi"/>
          <w:b/>
          <w:highlight w:val="yellow"/>
          <w:u w:val="single"/>
          <w:lang w:eastAsia="x-none"/>
        </w:rPr>
        <w:t>is that terrorism scholars have laboured</w:t>
      </w:r>
      <w:r w:rsidRPr="00821C26">
        <w:rPr>
          <w:rFonts w:asciiTheme="minorHAnsi" w:hAnsiTheme="minorHAnsi"/>
          <w:b/>
          <w:u w:val="single"/>
          <w:lang w:eastAsia="x-none"/>
        </w:rPr>
        <w:t xml:space="preserve"> for all of these years </w:t>
      </w:r>
      <w:r w:rsidRPr="00821C26">
        <w:rPr>
          <w:rFonts w:asciiTheme="minorHAnsi" w:hAnsiTheme="minorHAnsi"/>
          <w:b/>
          <w:highlight w:val="yellow"/>
          <w:u w:val="single"/>
          <w:lang w:eastAsia="x-none"/>
        </w:rPr>
        <w:t>without being aware that their area of study has</w:t>
      </w:r>
      <w:r w:rsidRPr="00821C26">
        <w:rPr>
          <w:rFonts w:asciiTheme="minorHAnsi" w:hAnsiTheme="minorHAnsi"/>
          <w:b/>
          <w:u w:val="single"/>
          <w:lang w:eastAsia="x-none"/>
        </w:rPr>
        <w:t xml:space="preserve"> an implicit </w:t>
      </w:r>
      <w:r w:rsidRPr="00821C26">
        <w:rPr>
          <w:rFonts w:asciiTheme="minorHAnsi" w:hAnsiTheme="minorHAnsi"/>
          <w:b/>
          <w:highlight w:val="yellow"/>
          <w:u w:val="single"/>
          <w:lang w:eastAsia="x-none"/>
        </w:rPr>
        <w:t>bias</w:t>
      </w:r>
      <w:r w:rsidRPr="00821C26">
        <w:rPr>
          <w:rFonts w:asciiTheme="minorHAnsi" w:hAnsiTheme="minorHAnsi"/>
          <w:b/>
          <w:u w:val="single"/>
          <w:lang w:eastAsia="x-none"/>
        </w:rPr>
        <w:t>, as well as definitional and methodological</w:t>
      </w:r>
      <w:r w:rsidRPr="00E35B1F">
        <w:rPr>
          <w:rFonts w:asciiTheme="minorHAnsi" w:hAnsiTheme="minorHAnsi"/>
          <w:u w:val="single"/>
          <w:lang w:eastAsia="x-none"/>
        </w:rPr>
        <w:t xml:space="preserve"> </w:t>
      </w:r>
      <w:r w:rsidRPr="00821C26">
        <w:rPr>
          <w:rFonts w:asciiTheme="minorHAnsi" w:hAnsiTheme="minorHAnsi"/>
          <w:b/>
          <w:u w:val="single"/>
          <w:lang w:eastAsia="x-none"/>
        </w:rPr>
        <w:t>problems</w:t>
      </w:r>
      <w:r w:rsidRPr="00E35B1F">
        <w:rPr>
          <w:rFonts w:asciiTheme="minorHAnsi" w:hAnsiTheme="minorHAnsi"/>
          <w:u w:val="single"/>
          <w:lang w:eastAsia="x-none"/>
        </w:rPr>
        <w:t>.</w:t>
      </w:r>
      <w:r w:rsidRPr="00E35B1F">
        <w:rPr>
          <w:rFonts w:asciiTheme="minorHAnsi" w:hAnsiTheme="minorHAnsi"/>
          <w:sz w:val="16"/>
          <w:lang w:eastAsia="x-none"/>
        </w:rPr>
        <w:t xml:space="preserve"> In fact</w:t>
      </w:r>
      <w:r w:rsidRPr="00821C26">
        <w:rPr>
          <w:rFonts w:asciiTheme="minorHAnsi" w:hAnsiTheme="minorHAnsi"/>
          <w:b/>
          <w:sz w:val="16"/>
          <w:lang w:eastAsia="x-none"/>
        </w:rPr>
        <w:t xml:space="preserve">, </w:t>
      </w:r>
      <w:r w:rsidRPr="00821C26">
        <w:rPr>
          <w:rFonts w:asciiTheme="minorHAnsi" w:hAnsiTheme="minorHAnsi"/>
          <w:b/>
          <w:u w:val="single"/>
          <w:lang w:eastAsia="x-none"/>
        </w:rPr>
        <w:t xml:space="preserve">terrorism </w:t>
      </w:r>
      <w:r w:rsidRPr="00821C26">
        <w:rPr>
          <w:rFonts w:asciiTheme="minorHAnsi" w:hAnsiTheme="minorHAnsi"/>
          <w:b/>
          <w:highlight w:val="yellow"/>
          <w:u w:val="single"/>
          <w:lang w:eastAsia="x-none"/>
        </w:rPr>
        <w:t>scholars are not only well aware of these problems, but also have provided their own</w:t>
      </w:r>
      <w:r w:rsidRPr="00E35B1F">
        <w:rPr>
          <w:rFonts w:asciiTheme="minorHAnsi" w:hAnsiTheme="minorHAnsi"/>
          <w:u w:val="single"/>
          <w:lang w:eastAsia="x-none"/>
        </w:rPr>
        <w:t xml:space="preserve"> </w:t>
      </w:r>
      <w:r w:rsidRPr="00E35B1F">
        <w:rPr>
          <w:rFonts w:asciiTheme="minorHAnsi" w:hAnsiTheme="minorHAnsi"/>
          <w:sz w:val="16"/>
          <w:lang w:eastAsia="x-none"/>
        </w:rPr>
        <w:t>searching</w:t>
      </w:r>
      <w:r w:rsidRPr="00821C26">
        <w:rPr>
          <w:rFonts w:asciiTheme="minorHAnsi" w:hAnsiTheme="minorHAnsi"/>
          <w:b/>
          <w:sz w:val="16"/>
          <w:lang w:eastAsia="x-none"/>
        </w:rPr>
        <w:t xml:space="preserve"> </w:t>
      </w:r>
      <w:r w:rsidRPr="00821C26">
        <w:rPr>
          <w:rFonts w:asciiTheme="minorHAnsi" w:hAnsiTheme="minorHAnsi"/>
          <w:b/>
          <w:highlight w:val="yellow"/>
          <w:u w:val="single"/>
          <w:lang w:eastAsia="x-none"/>
        </w:rPr>
        <w:t>critiques</w:t>
      </w:r>
      <w:r w:rsidRPr="00E35B1F">
        <w:rPr>
          <w:rFonts w:asciiTheme="minorHAnsi" w:hAnsiTheme="minorHAnsi"/>
          <w:sz w:val="16"/>
          <w:lang w:eastAsia="x-none"/>
        </w:rPr>
        <w:t xml:space="preserve"> of the field at various points during the last few decades (e.g. Silke 1996, Crenshaw 1998, Gordon 1999, Horgan 2005, esp. ch. 2, ‘Understanding Terrorism’). </w:t>
      </w:r>
      <w:r w:rsidRPr="00821C26">
        <w:rPr>
          <w:rFonts w:asciiTheme="minorHAnsi" w:hAnsiTheme="minorHAnsi"/>
          <w:b/>
          <w:u w:val="single"/>
          <w:lang w:eastAsia="x-none"/>
        </w:rPr>
        <w:t xml:space="preserve">Some of those </w:t>
      </w:r>
      <w:r w:rsidRPr="00821C26">
        <w:rPr>
          <w:rFonts w:asciiTheme="minorHAnsi" w:hAnsiTheme="minorHAnsi"/>
          <w:b/>
          <w:highlight w:val="yellow"/>
          <w:u w:val="single"/>
          <w:lang w:eastAsia="x-none"/>
        </w:rPr>
        <w:t>scholars</w:t>
      </w:r>
      <w:r w:rsidRPr="00821C26">
        <w:rPr>
          <w:rFonts w:asciiTheme="minorHAnsi" w:hAnsiTheme="minorHAnsi"/>
          <w:b/>
          <w:u w:val="single"/>
          <w:lang w:eastAsia="x-none"/>
        </w:rPr>
        <w:t xml:space="preserve"> most associated with the critique of empiricism</w:t>
      </w:r>
      <w:r w:rsidRPr="00821C26">
        <w:rPr>
          <w:rFonts w:asciiTheme="minorHAnsi" w:hAnsiTheme="minorHAnsi"/>
          <w:b/>
          <w:sz w:val="16"/>
          <w:lang w:eastAsia="x-none"/>
        </w:rPr>
        <w:t xml:space="preserve"> </w:t>
      </w:r>
      <w:r w:rsidRPr="00E35B1F">
        <w:rPr>
          <w:rFonts w:asciiTheme="minorHAnsi" w:hAnsiTheme="minorHAnsi"/>
          <w:sz w:val="16"/>
          <w:lang w:eastAsia="x-none"/>
        </w:rPr>
        <w:t xml:space="preserve">implied in ‘Orthodox Terrorism Studies’ </w:t>
      </w:r>
      <w:r w:rsidRPr="00821C26">
        <w:rPr>
          <w:rFonts w:asciiTheme="minorHAnsi" w:hAnsiTheme="minorHAnsi"/>
          <w:b/>
          <w:highlight w:val="yellow"/>
          <w:u w:val="single"/>
          <w:lang w:eastAsia="x-none"/>
        </w:rPr>
        <w:t>have also engaged in deeply critical examinations of the nature of sources, methods, and data in the study of terrorism</w:t>
      </w:r>
      <w:r w:rsidRPr="00E35B1F">
        <w:rPr>
          <w:rFonts w:asciiTheme="minorHAnsi" w:hAnsiTheme="minorHAnsi"/>
          <w:sz w:val="16"/>
          <w:lang w:eastAsia="x-none"/>
        </w:rPr>
        <w:t xml:space="preserve">. For example, Jackson (2007a) regularly cites the handbook produced by </w:t>
      </w:r>
      <w:r w:rsidRPr="00821C26">
        <w:rPr>
          <w:rFonts w:asciiTheme="minorHAnsi" w:hAnsiTheme="minorHAnsi"/>
          <w:b/>
          <w:u w:val="single"/>
          <w:lang w:eastAsia="x-none"/>
        </w:rPr>
        <w:t>Schmid and Jongman</w:t>
      </w:r>
      <w:r w:rsidRPr="00E35B1F">
        <w:rPr>
          <w:rFonts w:asciiTheme="minorHAnsi" w:hAnsiTheme="minorHAnsi"/>
          <w:sz w:val="16"/>
          <w:lang w:eastAsia="x-none"/>
        </w:rPr>
        <w:t xml:space="preserve"> (1988) to support his claims that theoretical progress has been limited. But this fact was well recognized by the authors; indeed, in the introduction of the second edition they </w:t>
      </w:r>
      <w:r w:rsidRPr="00821C26">
        <w:rPr>
          <w:rFonts w:asciiTheme="minorHAnsi" w:hAnsiTheme="minorHAnsi"/>
          <w:b/>
          <w:u w:val="single"/>
          <w:lang w:eastAsia="x-none"/>
        </w:rPr>
        <w:t>point out</w:t>
      </w:r>
      <w:r w:rsidRPr="00E35B1F">
        <w:rPr>
          <w:rFonts w:asciiTheme="minorHAnsi" w:hAnsiTheme="minorHAnsi"/>
          <w:sz w:val="16"/>
          <w:lang w:eastAsia="x-none"/>
        </w:rPr>
        <w:t xml:space="preserve"> that they have not revised their chapter on theories of terrorism from the first edition, because the </w:t>
      </w:r>
      <w:r w:rsidRPr="00821C26">
        <w:rPr>
          <w:rFonts w:asciiTheme="minorHAnsi" w:hAnsiTheme="minorHAnsi"/>
          <w:b/>
          <w:u w:val="single"/>
          <w:lang w:eastAsia="x-none"/>
        </w:rPr>
        <w:t>failure to address</w:t>
      </w:r>
      <w:r w:rsidRPr="00E35B1F">
        <w:rPr>
          <w:rFonts w:asciiTheme="minorHAnsi" w:hAnsiTheme="minorHAnsi"/>
          <w:sz w:val="16"/>
          <w:lang w:eastAsia="x-none"/>
        </w:rPr>
        <w:t xml:space="preserve"> persistent conceptual and </w:t>
      </w:r>
      <w:r w:rsidRPr="00821C26">
        <w:rPr>
          <w:rFonts w:asciiTheme="minorHAnsi" w:hAnsiTheme="minorHAnsi"/>
          <w:b/>
          <w:u w:val="single"/>
          <w:lang w:eastAsia="x-none"/>
        </w:rPr>
        <w:t>data</w:t>
      </w:r>
      <w:r w:rsidRPr="00821C26">
        <w:rPr>
          <w:rFonts w:asciiTheme="minorHAnsi" w:hAnsiTheme="minorHAnsi"/>
          <w:b/>
          <w:sz w:val="16"/>
          <w:lang w:eastAsia="x-none"/>
        </w:rPr>
        <w:t xml:space="preserve"> </w:t>
      </w:r>
      <w:r w:rsidRPr="00821C26">
        <w:rPr>
          <w:rFonts w:asciiTheme="minorHAnsi" w:hAnsiTheme="minorHAnsi"/>
          <w:b/>
          <w:u w:val="single"/>
          <w:lang w:eastAsia="x-none"/>
        </w:rPr>
        <w:t>problems</w:t>
      </w:r>
      <w:r w:rsidRPr="00E35B1F">
        <w:rPr>
          <w:rFonts w:asciiTheme="minorHAnsi" w:hAnsiTheme="minorHAnsi"/>
          <w:sz w:val="16"/>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821C26">
        <w:rPr>
          <w:rFonts w:asciiTheme="minorHAnsi" w:hAnsiTheme="minorHAnsi"/>
          <w:b/>
          <w:u w:val="single"/>
          <w:lang w:eastAsia="x-none"/>
        </w:rPr>
        <w:t>Silke’s</w:t>
      </w:r>
      <w:r w:rsidRPr="00E35B1F">
        <w:rPr>
          <w:rFonts w:asciiTheme="minorHAnsi" w:hAnsiTheme="minorHAnsi"/>
          <w:sz w:val="16"/>
          <w:lang w:eastAsia="x-none"/>
        </w:rPr>
        <w:t xml:space="preserve"> (2004) </w:t>
      </w:r>
      <w:r w:rsidRPr="00821C26">
        <w:rPr>
          <w:rFonts w:asciiTheme="minorHAnsi" w:hAnsiTheme="minorHAnsi"/>
          <w:b/>
          <w:u w:val="single"/>
          <w:lang w:eastAsia="x-none"/>
        </w:rPr>
        <w:t>volume on the state of the field of terrorism research performed a similar function</w:t>
      </w:r>
      <w:r w:rsidRPr="00E35B1F">
        <w:rPr>
          <w:rFonts w:asciiTheme="minorHAnsi" w:hAnsiTheme="minorHAnsi"/>
          <w:sz w:val="16"/>
          <w:lang w:eastAsia="x-none"/>
        </w:rPr>
        <w:t xml:space="preserve">, highlighting the shortcomings of the field, in particular the lack of rigorous primary data collection. </w:t>
      </w:r>
      <w:r w:rsidRPr="00821C26">
        <w:rPr>
          <w:rFonts w:asciiTheme="minorHAnsi" w:hAnsiTheme="minorHAnsi"/>
          <w:b/>
          <w:highlight w:val="yellow"/>
          <w:u w:val="single"/>
          <w:lang w:eastAsia="x-none"/>
        </w:rPr>
        <w:t>A non-reflective community of scholars does not produce such scathing indictments of its own work.</w:t>
      </w:r>
      <w:r w:rsidRPr="00E35B1F">
        <w:rPr>
          <w:rFonts w:asciiTheme="minorHAnsi" w:hAnsiTheme="minorHAnsi"/>
          <w:u w:val="single"/>
          <w:lang w:eastAsia="x-none"/>
        </w:rPr>
        <w:t xml:space="preserve"> </w:t>
      </w:r>
    </w:p>
    <w:p w14:paraId="5FE2A778" w14:textId="77777777" w:rsidR="006A1622" w:rsidRDefault="006A1622" w:rsidP="006A1622"/>
    <w:p w14:paraId="153F95F1" w14:textId="77777777" w:rsidR="006A1622" w:rsidRPr="005D1ABB" w:rsidRDefault="006A1622" w:rsidP="006A1622"/>
    <w:p w14:paraId="4367EEE1" w14:textId="77777777" w:rsidR="006A1622" w:rsidRPr="00291D36" w:rsidRDefault="006A1622" w:rsidP="006A1622">
      <w:pPr>
        <w:pStyle w:val="Heading4"/>
      </w:pPr>
      <w:r w:rsidRPr="00291D36">
        <w:t xml:space="preserve">Shifting away from the security framework causes conflict and causes intervention – </w:t>
      </w:r>
    </w:p>
    <w:p w14:paraId="05440DA7" w14:textId="77777777" w:rsidR="006A1622" w:rsidRDefault="006A1622" w:rsidP="006A1622">
      <w:pPr>
        <w:rPr>
          <w:b/>
        </w:rPr>
      </w:pPr>
      <w:r>
        <w:rPr>
          <w:b/>
        </w:rPr>
        <w:t>McCormack 10</w:t>
      </w:r>
    </w:p>
    <w:p w14:paraId="1ECC5FF7" w14:textId="77777777" w:rsidR="006A1622" w:rsidRPr="00C44228" w:rsidRDefault="006A1622" w:rsidP="006A1622">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14:paraId="218A4539" w14:textId="77777777" w:rsidR="006A1622" w:rsidRDefault="006A1622" w:rsidP="006A1622">
      <w:pPr>
        <w:widowControl w:val="0"/>
        <w:jc w:val="both"/>
        <w:rPr>
          <w:sz w:val="16"/>
          <w:szCs w:val="16"/>
        </w:rPr>
      </w:pPr>
      <w:r w:rsidRPr="00CE04C5">
        <w:rPr>
          <w:rFonts w:ascii="TimesNewRomanPSMT" w:hAnsi="TimesNewRomanPSMT" w:cs="TimesNewRomanPSMT"/>
          <w:szCs w:val="16"/>
          <w:u w:val="single"/>
        </w:rPr>
        <w:t>A corollary of this retreat from a political interpretation</w:t>
      </w:r>
      <w:r w:rsidRPr="00780DEA">
        <w:rPr>
          <w:rFonts w:ascii="TimesNewRomanPSMT" w:hAnsi="TimesNewRomanPSMT" w:cs="TimesNewRomanPSMT"/>
          <w:sz w:val="16"/>
          <w:szCs w:val="16"/>
        </w:rPr>
        <w:t xml:space="preserve"> of conflict or social </w:t>
      </w:r>
      <w:proofErr w:type="gramStart"/>
      <w:r w:rsidRPr="00780DEA">
        <w:rPr>
          <w:rFonts w:ascii="TimesNewRomanPSMT" w:hAnsi="TimesNewRomanPSMT" w:cs="TimesNewRomanPSMT"/>
          <w:sz w:val="16"/>
          <w:szCs w:val="16"/>
        </w:rPr>
        <w:t>instability,</w:t>
      </w:r>
      <w:proofErr w:type="gramEnd"/>
      <w:r w:rsidRPr="00780DEA">
        <w:rPr>
          <w:rFonts w:ascii="TimesNewRomanPSMT" w:hAnsi="TimesNewRomanPSMT" w:cs="TimesNewRomanPSMT"/>
          <w:sz w:val="16"/>
          <w:szCs w:val="16"/>
        </w:rPr>
        <w:t xml:space="preserve"> </w:t>
      </w:r>
      <w:r w:rsidRPr="00CE04C5">
        <w:rPr>
          <w:rFonts w:ascii="TimesNewRomanPSMT" w:hAnsi="TimesNewRomanPSMT" w:cs="TimesNewRomanPSMT"/>
          <w:szCs w:val="16"/>
          <w:u w:val="single"/>
        </w:rPr>
        <w:t>is the delegitimation of social transformation in developing countries</w:t>
      </w:r>
      <w:r w:rsidRPr="00780DEA">
        <w:rPr>
          <w:rFonts w:ascii="TimesNewRomanPSMT" w:hAnsi="TimesNewRomanPSMT" w:cs="TimesNewRomanPSMT"/>
          <w:sz w:val="16"/>
          <w:szCs w:val="16"/>
        </w:rPr>
        <w:t xml:space="preserve">. Historically, social and political transformation has often been accompanied by war and strife. By pathologising conflict, the human security framework acts to prohibit social or political </w:t>
      </w:r>
      <w:proofErr w:type="gramStart"/>
      <w:r w:rsidRPr="00780DEA">
        <w:rPr>
          <w:rFonts w:ascii="TimesNewRomanPSMT" w:hAnsi="TimesNewRomanPSMT" w:cs="TimesNewRomanPSMT"/>
          <w:sz w:val="16"/>
          <w:szCs w:val="16"/>
        </w:rPr>
        <w:t>transformation,</w:t>
      </w:r>
      <w:proofErr w:type="gramEnd"/>
      <w:r w:rsidRPr="00780DEA">
        <w:rPr>
          <w:rFonts w:ascii="TimesNewRomanPSMT" w:hAnsi="TimesNewRomanPSMT" w:cs="TimesNewRomanPSMT"/>
          <w:sz w:val="16"/>
          <w:szCs w:val="16"/>
        </w:rPr>
        <w:t xml:space="preserve"> as such changes can only be understood in an entirely negative way (see for further discussion, Cramer 2006). As an important contributor to </w:t>
      </w:r>
      <w:r w:rsidRPr="00C44228">
        <w:rPr>
          <w:rFonts w:ascii="TimesNewRomanPSMT" w:hAnsi="TimesNewRomanPSMT" w:cs="TimesNewRomanPSMT"/>
          <w:szCs w:val="16"/>
          <w:u w:val="single"/>
        </w:rPr>
        <w:t xml:space="preserve">the </w:t>
      </w:r>
      <w:r w:rsidRPr="00A32FE5">
        <w:rPr>
          <w:rFonts w:ascii="TimesNewRomanPSMT" w:hAnsi="TimesNewRomanPSMT" w:cs="TimesNewRomanPSMT"/>
          <w:szCs w:val="16"/>
          <w:u w:val="single"/>
        </w:rPr>
        <w:t>human security framework has argued: ‘much human insecurity surely results from structural factors and the distribution of power, w</w:t>
      </w:r>
      <w:r w:rsidRPr="00CE04C5">
        <w:rPr>
          <w:rFonts w:ascii="TimesNewRomanPSMT" w:hAnsi="TimesNewRomanPSMT" w:cs="TimesNewRomanPSMT"/>
          <w:szCs w:val="16"/>
          <w:u w:val="single"/>
        </w:rPr>
        <w:t>hich are essentially beyond the reach of individuals</w:t>
      </w:r>
      <w:r w:rsidRPr="00780DEA">
        <w:rPr>
          <w:rFonts w:ascii="TimesNewRomanPSMT" w:hAnsi="TimesNewRomanPSMT" w:cs="TimesNewRomanPSMT"/>
          <w:sz w:val="16"/>
          <w:szCs w:val="16"/>
        </w:rPr>
        <w:t xml:space="preserve">’ (Newman, 2004b: 358). </w:t>
      </w:r>
      <w:r w:rsidRPr="00CE04C5">
        <w:rPr>
          <w:rFonts w:ascii="TimesNewRomanPSMT" w:hAnsi="TimesNewRomanPSMT" w:cs="TimesNewRomanPSMT"/>
          <w:szCs w:val="16"/>
          <w:u w:val="single"/>
        </w:rPr>
        <w:t xml:space="preserve">Thus </w:t>
      </w:r>
      <w:r w:rsidRPr="00C44228">
        <w:rPr>
          <w:rFonts w:ascii="TimesNewRomanPSMT" w:hAnsi="TimesNewRomanPSMT" w:cs="TimesNewRomanPSMT"/>
          <w:szCs w:val="16"/>
          <w:highlight w:val="yellow"/>
          <w:u w:val="single"/>
        </w:rPr>
        <w:t>to</w:t>
      </w:r>
      <w:r w:rsidRPr="00C44228">
        <w:rPr>
          <w:rFonts w:ascii="TimesNewRomanPSMT" w:hAnsi="TimesNewRomanPSMT" w:cs="TimesNewRomanPSMT"/>
          <w:szCs w:val="16"/>
          <w:u w:val="single"/>
        </w:rPr>
        <w:t xml:space="preserve"> a</w:t>
      </w:r>
      <w:r w:rsidRPr="00CE04C5">
        <w:rPr>
          <w:rFonts w:ascii="TimesNewRomanPSMT" w:hAnsi="TimesNewRomanPSMT" w:cs="TimesNewRomanPSMT"/>
          <w:szCs w:val="16"/>
          <w:u w:val="single"/>
        </w:rPr>
        <w:t xml:space="preserve">ctually </w:t>
      </w:r>
      <w:r w:rsidRPr="00C44228">
        <w:rPr>
          <w:rFonts w:ascii="TimesNewRomanPSMT" w:hAnsi="TimesNewRomanPSMT" w:cs="TimesNewRomanPSMT"/>
          <w:szCs w:val="16"/>
          <w:highlight w:val="yellow"/>
          <w:u w:val="single"/>
        </w:rPr>
        <w:t>overcome</w:t>
      </w:r>
      <w:r w:rsidRPr="00CE04C5">
        <w:rPr>
          <w:rFonts w:ascii="TimesNewRomanPSMT" w:hAnsi="TimesNewRomanPSMT" w:cs="TimesNewRomanPSMT"/>
          <w:szCs w:val="16"/>
          <w:u w:val="single"/>
        </w:rPr>
        <w:t xml:space="preserve"> human </w:t>
      </w:r>
      <w:r w:rsidRPr="00C44228">
        <w:rPr>
          <w:rFonts w:ascii="TimesNewRomanPSMT" w:hAnsi="TimesNewRomanPSMT" w:cs="TimesNewRomanPSMT"/>
          <w:szCs w:val="16"/>
          <w:highlight w:val="yellow"/>
          <w:u w:val="single"/>
        </w:rPr>
        <w:t>insecurity, collective action</w:t>
      </w:r>
      <w:r w:rsidRPr="00CE04C5">
        <w:rPr>
          <w:rFonts w:ascii="TimesNewRomanPSMT" w:hAnsi="TimesNewRomanPSMT" w:cs="TimesNewRomanPSMT"/>
          <w:szCs w:val="16"/>
          <w:u w:val="single"/>
        </w:rPr>
        <w:t xml:space="preserve"> and change </w:t>
      </w:r>
      <w:r w:rsidRPr="00C44228">
        <w:rPr>
          <w:rFonts w:ascii="TimesNewRomanPSMT" w:hAnsi="TimesNewRomanPSMT" w:cs="TimesNewRomanPSMT"/>
          <w:szCs w:val="16"/>
          <w:highlight w:val="yellow"/>
          <w:u w:val="single"/>
        </w:rPr>
        <w:t>is needed.</w:t>
      </w:r>
      <w:r w:rsidRPr="00CE04C5">
        <w:rPr>
          <w:rFonts w:ascii="TimesNewRomanPSMT" w:hAnsi="TimesNewRomanPSMT" w:cs="TimesNewRomanPSMT"/>
          <w:szCs w:val="16"/>
          <w:u w:val="single"/>
        </w:rPr>
        <w:t xml:space="preserve"> </w:t>
      </w:r>
      <w:proofErr w:type="gramStart"/>
      <w:r w:rsidRPr="00CE04C5">
        <w:rPr>
          <w:rFonts w:ascii="TimesNewRomanPSMT" w:hAnsi="TimesNewRomanPSMT" w:cs="TimesNewRomanPSMT"/>
          <w:szCs w:val="16"/>
          <w:u w:val="single"/>
        </w:rPr>
        <w:t xml:space="preserve">But </w:t>
      </w:r>
      <w:r w:rsidRPr="00C44228">
        <w:rPr>
          <w:rFonts w:ascii="TimesNewRomanPSMT" w:hAnsi="TimesNewRomanPSMT" w:cs="TimesNewRomanPSMT"/>
          <w:szCs w:val="16"/>
          <w:highlight w:val="yellow"/>
          <w:u w:val="single"/>
        </w:rPr>
        <w:t xml:space="preserve">this </w:t>
      </w:r>
      <w:r w:rsidRPr="00C44228">
        <w:rPr>
          <w:rFonts w:ascii="TimesNewRomanPSMT" w:hAnsi="TimesNewRomanPSMT" w:cs="TimesNewRomanPSMT"/>
          <w:b/>
          <w:szCs w:val="16"/>
          <w:highlight w:val="yellow"/>
          <w:u w:val="single"/>
        </w:rPr>
        <w:t>may result in</w:t>
      </w:r>
      <w:r w:rsidRPr="00C44228">
        <w:rPr>
          <w:rFonts w:ascii="TimesNewRomanPSMT" w:hAnsi="TimesNewRomanPSMT" w:cs="TimesNewRomanPSMT"/>
          <w:szCs w:val="16"/>
          <w:highlight w:val="yellow"/>
          <w:u w:val="single"/>
        </w:rPr>
        <w:t xml:space="preserve"> </w:t>
      </w:r>
      <w:r w:rsidRPr="00C44228">
        <w:rPr>
          <w:rFonts w:ascii="TimesNewRomanPSMT" w:hAnsi="TimesNewRomanPSMT" w:cs="TimesNewRomanPSMT"/>
          <w:b/>
          <w:szCs w:val="16"/>
          <w:highlight w:val="yellow"/>
          <w:u w:val="single"/>
          <w:bdr w:val="single" w:sz="4" w:space="0" w:color="auto"/>
        </w:rPr>
        <w:t>internal conflict or strife</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b/>
          <w:szCs w:val="16"/>
          <w:highlight w:val="yellow"/>
          <w:u w:val="single"/>
        </w:rPr>
        <w:t>precisely the changes that human security problematises in the first place</w:t>
      </w:r>
      <w:r w:rsidRPr="00780DEA">
        <w:rPr>
          <w:rFonts w:ascii="TimesNewRomanPSMT" w:hAnsi="TimesNewRomanPSMT" w:cs="TimesNewRomanPSMT"/>
          <w:sz w:val="16"/>
          <w:szCs w:val="16"/>
        </w:rPr>
        <w:t>.</w:t>
      </w:r>
      <w:proofErr w:type="gramEnd"/>
      <w:r w:rsidRPr="00780DEA">
        <w:rPr>
          <w:rFonts w:ascii="TimesNewRomanPSMT" w:hAnsi="TimesNewRomanPSMT" w:cs="TimesNewRomanPSMT"/>
          <w:sz w:val="16"/>
          <w:szCs w:val="16"/>
        </w:rPr>
        <w:t xml:space="preserve"> People may be prepared to experience disruptions to their daily existence, or even severe societal conflict or economic deprivation in the pursuit of some other </w:t>
      </w:r>
      <w:proofErr w:type="gramStart"/>
      <w:r w:rsidRPr="00780DEA">
        <w:rPr>
          <w:rFonts w:ascii="TimesNewRomanPSMT" w:hAnsi="TimesNewRomanPSMT" w:cs="TimesNewRomanPSMT"/>
          <w:sz w:val="16"/>
          <w:szCs w:val="16"/>
        </w:rPr>
        <w:t>goals which</w:t>
      </w:r>
      <w:proofErr w:type="gramEnd"/>
      <w:r w:rsidRPr="00780DEA">
        <w:rPr>
          <w:rFonts w:ascii="TimesNewRomanPSMT" w:hAnsi="TimesNewRomanPSMT" w:cs="TimesNewRomanPSMT"/>
          <w:sz w:val="16"/>
          <w:szCs w:val="16"/>
        </w:rPr>
        <w:t xml:space="preserve"> are understood as worthy. </w:t>
      </w:r>
      <w:r w:rsidRPr="00CE04C5">
        <w:rPr>
          <w:rFonts w:ascii="TimesNewRomanPSMT" w:hAnsi="TimesNewRomanPSMT" w:cs="TimesNewRomanPSMT"/>
          <w:szCs w:val="16"/>
          <w:u w:val="single"/>
        </w:rPr>
        <w:t xml:space="preserve">The </w:t>
      </w:r>
      <w:r w:rsidRPr="00C44228">
        <w:rPr>
          <w:rFonts w:ascii="TimesNewRomanPSMT" w:hAnsi="TimesNewRomanPSMT" w:cs="TimesNewRomanPSMT"/>
          <w:szCs w:val="16"/>
          <w:highlight w:val="yellow"/>
          <w:u w:val="single"/>
        </w:rPr>
        <w:t>shift away</w:t>
      </w:r>
      <w:r w:rsidRPr="00CE04C5">
        <w:rPr>
          <w:rFonts w:ascii="TimesNewRomanPSMT" w:hAnsi="TimesNewRomanPSMT" w:cs="TimesNewRomanPSMT"/>
          <w:szCs w:val="16"/>
          <w:u w:val="single"/>
        </w:rPr>
        <w:t xml:space="preserve"> </w:t>
      </w:r>
      <w:r w:rsidRPr="00C44228">
        <w:rPr>
          <w:rFonts w:ascii="TimesNewRomanPSMT" w:hAnsi="TimesNewRomanPSMT" w:cs="TimesNewRomanPSMT"/>
          <w:szCs w:val="16"/>
          <w:highlight w:val="yellow"/>
          <w:u w:val="single"/>
        </w:rPr>
        <w:t>from</w:t>
      </w:r>
      <w:r w:rsidRPr="00CE04C5">
        <w:rPr>
          <w:rFonts w:ascii="TimesNewRomanPSMT" w:hAnsi="TimesNewRomanPSMT" w:cs="TimesNewRomanPSMT"/>
          <w:szCs w:val="16"/>
          <w:u w:val="single"/>
        </w:rPr>
        <w:t xml:space="preserve"> the</w:t>
      </w:r>
      <w:r w:rsidRPr="00780DEA">
        <w:rPr>
          <w:rFonts w:ascii="TimesNewRomanPSMT" w:hAnsi="TimesNewRomanPSMT" w:cs="TimesNewRomanPSMT"/>
          <w:sz w:val="16"/>
          <w:szCs w:val="16"/>
        </w:rPr>
        <w:t xml:space="preserve"> pluralist </w:t>
      </w:r>
      <w:r w:rsidRPr="00C44228">
        <w:rPr>
          <w:rFonts w:ascii="TimesNewRomanPSMT" w:hAnsi="TimesNewRomanPSMT" w:cs="TimesNewRomanPSMT"/>
          <w:szCs w:val="16"/>
          <w:highlight w:val="yellow"/>
          <w:u w:val="single"/>
        </w:rPr>
        <w:t>security</w:t>
      </w:r>
      <w:r w:rsidRPr="00CE04C5">
        <w:rPr>
          <w:rFonts w:ascii="TimesNewRomanPSMT" w:hAnsi="TimesNewRomanPSMT" w:cs="TimesNewRomanPSMT"/>
          <w:szCs w:val="16"/>
          <w:u w:val="single"/>
        </w:rPr>
        <w:t xml:space="preserve"> framework </w:t>
      </w:r>
      <w:r w:rsidRPr="00C44228">
        <w:rPr>
          <w:rFonts w:ascii="TimesNewRomanPSMT" w:hAnsi="TimesNewRomanPSMT" w:cs="TimesNewRomanPSMT"/>
          <w:szCs w:val="16"/>
          <w:highlight w:val="yellow"/>
          <w:u w:val="single"/>
        </w:rPr>
        <w:t xml:space="preserve">is </w:t>
      </w:r>
      <w:r w:rsidRPr="00C44228">
        <w:rPr>
          <w:rFonts w:ascii="TimesNewRomanPSMT" w:hAnsi="TimesNewRomanPSMT" w:cs="TimesNewRomanPSMT"/>
          <w:b/>
          <w:szCs w:val="16"/>
          <w:highlight w:val="yellow"/>
          <w:u w:val="single"/>
        </w:rPr>
        <w:t>highly problematic</w:t>
      </w:r>
      <w:r w:rsidRPr="00780DEA">
        <w:rPr>
          <w:rFonts w:ascii="TimesNewRomanPSMT" w:hAnsi="TimesNewRomanPSMT" w:cs="TimesNewRomanPSMT"/>
          <w:sz w:val="16"/>
          <w:szCs w:val="16"/>
        </w:rPr>
        <w:t xml:space="preserve">. The formal links between the state and its citizens are problematised and weak and failing states are potentially held up to increased international scrutiny and international intervention. </w:t>
      </w:r>
      <w:r w:rsidRPr="00CE04C5">
        <w:rPr>
          <w:rFonts w:ascii="TimesNewRomanPSMT" w:hAnsi="TimesNewRomanPSMT" w:cs="TimesNewRomanPSMT"/>
          <w:szCs w:val="16"/>
          <w:u w:val="single"/>
        </w:rPr>
        <w:t xml:space="preserve">International institutions and states have potentially greater freedom to intervene in other states, but with no reciprocal methods of control to replace the old political links between the state and its </w:t>
      </w:r>
      <w:proofErr w:type="gramStart"/>
      <w:r w:rsidRPr="00CE04C5">
        <w:rPr>
          <w:rFonts w:ascii="TimesNewRomanPSMT" w:hAnsi="TimesNewRomanPSMT" w:cs="TimesNewRomanPSMT"/>
          <w:szCs w:val="16"/>
          <w:u w:val="single"/>
        </w:rPr>
        <w:t>citizens which</w:t>
      </w:r>
      <w:proofErr w:type="gramEnd"/>
      <w:r w:rsidRPr="00CE04C5">
        <w:rPr>
          <w:rFonts w:ascii="TimesNewRomanPSMT" w:hAnsi="TimesNewRomanPSMT" w:cs="TimesNewRomanPSMT"/>
          <w:szCs w:val="16"/>
          <w:u w:val="single"/>
        </w:rPr>
        <w:t xml:space="preserve"> are weakened</w:t>
      </w:r>
      <w:r w:rsidRPr="00780DEA">
        <w:rPr>
          <w:rFonts w:ascii="TimesNewRomanPSMT" w:hAnsi="TimesNewRomanPSMT" w:cs="TimesNewRomanPSMT"/>
          <w:sz w:val="16"/>
          <w:szCs w:val="16"/>
        </w:rPr>
        <w:t xml:space="preserve">. </w:t>
      </w:r>
      <w:r w:rsidRPr="00C44228">
        <w:rPr>
          <w:rFonts w:ascii="TimesNewRomanPSMT" w:hAnsi="TimesNewRomanPSMT" w:cs="TimesNewRomanPSMT"/>
          <w:szCs w:val="16"/>
          <w:highlight w:val="yellow"/>
          <w:u w:val="single"/>
        </w:rPr>
        <w:t>The shift away</w:t>
      </w:r>
      <w:r w:rsidRPr="00CE04C5">
        <w:rPr>
          <w:rFonts w:ascii="TimesNewRomanPSMT" w:hAnsi="TimesNewRomanPSMT" w:cs="TimesNewRomanPSMT"/>
          <w:szCs w:val="16"/>
          <w:u w:val="single"/>
        </w:rPr>
        <w:t xml:space="preserve"> from</w:t>
      </w:r>
      <w:r w:rsidRPr="00CE04C5">
        <w:rPr>
          <w:rFonts w:ascii="TimesNewRomanPSMT" w:hAnsi="TimesNewRomanPSMT" w:cs="TimesNewRomanPSMT"/>
          <w:szCs w:val="16"/>
        </w:rPr>
        <w:t xml:space="preserve"> </w:t>
      </w:r>
      <w:r w:rsidRPr="00780DEA">
        <w:rPr>
          <w:rFonts w:ascii="TimesNewRomanPSMT" w:hAnsi="TimesNewRomanPSMT" w:cs="TimesNewRomanPSMT"/>
          <w:sz w:val="16"/>
          <w:szCs w:val="16"/>
        </w:rPr>
        <w:t xml:space="preserve">the pluralist </w:t>
      </w:r>
      <w:r w:rsidRPr="00CE04C5">
        <w:rPr>
          <w:rFonts w:ascii="TimesNewRomanPSMT" w:hAnsi="TimesNewRomanPSMT" w:cs="TimesNewRomanPSMT"/>
          <w:szCs w:val="16"/>
          <w:u w:val="single"/>
        </w:rPr>
        <w:t>security</w:t>
      </w:r>
      <w:r w:rsidRPr="00780DEA">
        <w:rPr>
          <w:rFonts w:ascii="TimesNewRomanPSMT" w:hAnsi="TimesNewRomanPSMT" w:cs="TimesNewRomanPSMT"/>
          <w:sz w:val="16"/>
          <w:szCs w:val="16"/>
        </w:rPr>
        <w:t xml:space="preserve"> framework and the rhetorical adoption by international institutions and states of a more cosmopolitan security framework </w:t>
      </w:r>
      <w:r w:rsidRPr="00C44228">
        <w:rPr>
          <w:rFonts w:ascii="TimesNewRomanPSMT" w:hAnsi="TimesNewRomanPSMT" w:cs="TimesNewRomanPSMT"/>
          <w:b/>
          <w:szCs w:val="16"/>
          <w:highlight w:val="yellow"/>
          <w:u w:val="single"/>
        </w:rPr>
        <w:t xml:space="preserve">does not challenge contemporary power </w:t>
      </w:r>
      <w:proofErr w:type="gramStart"/>
      <w:r w:rsidRPr="00C44228">
        <w:rPr>
          <w:rFonts w:ascii="TimesNewRomanPSMT" w:hAnsi="TimesNewRomanPSMT" w:cs="TimesNewRomanPSMT"/>
          <w:b/>
          <w:szCs w:val="16"/>
          <w:highlight w:val="yellow"/>
          <w:u w:val="single"/>
        </w:rPr>
        <w:t>inequalities,</w:t>
      </w:r>
      <w:proofErr w:type="gramEnd"/>
      <w:r w:rsidRPr="00C44228">
        <w:rPr>
          <w:rFonts w:ascii="TimesNewRomanPSMT" w:hAnsi="TimesNewRomanPSMT" w:cs="TimesNewRomanPSMT"/>
          <w:b/>
          <w:szCs w:val="16"/>
          <w:highlight w:val="yellow"/>
          <w:u w:val="single"/>
        </w:rPr>
        <w:t xml:space="preserve"> rather it </w:t>
      </w:r>
      <w:r w:rsidRPr="00C44228">
        <w:rPr>
          <w:rFonts w:ascii="TimesNewRomanPSMT" w:hAnsi="TimesNewRomanPSMT" w:cs="TimesNewRomanPSMT"/>
          <w:b/>
          <w:szCs w:val="16"/>
          <w:highlight w:val="yellow"/>
          <w:u w:val="single"/>
          <w:bdr w:val="single" w:sz="4" w:space="0" w:color="auto"/>
        </w:rPr>
        <w:t>serves to entrench them</w:t>
      </w:r>
      <w:r w:rsidRPr="00780DEA">
        <w:rPr>
          <w:rFonts w:ascii="TimesNewRomanPSMT" w:hAnsi="TimesNewRomanPSMT" w:cs="TimesNewRomanPSMT"/>
          <w:sz w:val="16"/>
          <w:szCs w:val="16"/>
        </w:rPr>
        <w:t xml:space="preserve">. Once we separate rights from any rights bearing subject, these rights are only things that can be given by external agencies, indeed as Chandler (2009) has argued, here the subject is created by external powers. Ultimately the cosmopolitan and emancipatory </w:t>
      </w:r>
      <w:proofErr w:type="gramStart"/>
      <w:r w:rsidRPr="00780DEA">
        <w:rPr>
          <w:rFonts w:ascii="TimesNewRomanPSMT" w:hAnsi="TimesNewRomanPSMT" w:cs="TimesNewRomanPSMT"/>
          <w:sz w:val="16"/>
          <w:szCs w:val="16"/>
        </w:rPr>
        <w:t>framework which seeks to give universal human rights through international law or forms of intervention</w:t>
      </w:r>
      <w:proofErr w:type="gramEnd"/>
      <w:r w:rsidRPr="00780DEA">
        <w:rPr>
          <w:rFonts w:ascii="TimesNewRomanPSMT" w:hAnsi="TimesNewRomanPSMT" w:cs="TimesNewRomanPSMT"/>
          <w:sz w:val="16"/>
          <w:szCs w:val="16"/>
        </w:rPr>
        <w:t xml:space="preserve"> posits abstract rights, seeking to make the world conform to universal human rights and justice in the absence of a political constituency to give it content. Indeed this is seen as necessary in the face of the current global injustices. Yet </w:t>
      </w:r>
      <w:r w:rsidRPr="00C44228">
        <w:rPr>
          <w:rFonts w:ascii="TimesNewRomanPSMT" w:hAnsi="TimesNewRomanPSMT" w:cs="TimesNewRomanPSMT"/>
          <w:szCs w:val="16"/>
          <w:highlight w:val="yellow"/>
          <w:u w:val="single"/>
        </w:rPr>
        <w:t xml:space="preserve">the problem is that </w:t>
      </w:r>
      <w:r w:rsidRPr="00C44228">
        <w:rPr>
          <w:rFonts w:ascii="TimesNewRomanPSMT" w:hAnsi="TimesNewRomanPSMT" w:cs="TimesNewRomanPSMT"/>
          <w:b/>
          <w:szCs w:val="16"/>
          <w:highlight w:val="yellow"/>
          <w:u w:val="single"/>
          <w:bdr w:val="single" w:sz="4" w:space="0" w:color="auto"/>
        </w:rPr>
        <w:t>without a political constituency to give content to those rights these rights are gifts of the powerful, they are closer to charity</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b/>
          <w:szCs w:val="16"/>
          <w:highlight w:val="yellow"/>
          <w:u w:val="single"/>
        </w:rPr>
        <w:t xml:space="preserve">Rights in themselves, </w:t>
      </w:r>
      <w:r w:rsidRPr="00C44228">
        <w:rPr>
          <w:rFonts w:ascii="TimesNewRomanPSMT" w:hAnsi="TimesNewRomanPSMT" w:cs="TimesNewRomanPSMT"/>
          <w:b/>
          <w:szCs w:val="16"/>
          <w:highlight w:val="yellow"/>
          <w:u w:val="single"/>
          <w:bdr w:val="single" w:sz="4" w:space="0" w:color="auto"/>
        </w:rPr>
        <w:t>without political form, are of little value</w:t>
      </w:r>
      <w:r w:rsidRPr="00780DEA">
        <w:rPr>
          <w:rFonts w:ascii="TimesNewRomanPSMT" w:hAnsi="TimesNewRomanPSMT" w:cs="TimesNewRomanPSMT"/>
          <w:sz w:val="16"/>
          <w:szCs w:val="16"/>
        </w:rPr>
        <w:t>. Here rights are assumed to be able to correct political and economic and social wrongs, such as inequality or disempowerment. Yet such problems are not the result of a lack of rights, and cannot be corrected through rights. A lack of development is a political, economic and social problem (Lewis, 1998; Heartfield, 1996), the lack of rights or equality and empowerment stem from the real inequalities and power relations in the world. Divorcing rights from rights bearing subjects, and positing abstract individual rights that can only be ‘given’ by external agencies, does not enhance rights but ends up formalising real inequality (Lewis, 1998). Indeed, this is precisely what we can see with, for example, human security and contemporary interventions. Here, the old formal equality of the pluralist security framework is no longer relevant and it is increasingly accepted that more powerful states have a right to intervene in other states and to frame certain states as ‘outlaw states’ (Simpson, 2005).</w:t>
      </w:r>
      <w:r w:rsidRPr="00780DEA">
        <w:rPr>
          <w:sz w:val="16"/>
          <w:szCs w:val="16"/>
        </w:rPr>
        <w:t xml:space="preserve"> </w:t>
      </w:r>
      <w:r w:rsidRPr="00CE04C5">
        <w:rPr>
          <w:sz w:val="16"/>
          <w:szCs w:val="16"/>
        </w:rPr>
        <w:t xml:space="preserve">Conclusion In this chapter I have argued that there have been significant shifts in the post-Cold War security problematic which cannot be understood in terms of the pluralist security framework. The most striking aspect of the contemporary international security problematic seems to be a shift away from and problematisation of the old security framework in both international and national security policy discourse. I have already discussed that the pluralist security framework with its underlying commitments of non-intervention and sovereign equality is held to be both anachronistic and immoral. </w:t>
      </w:r>
      <w:r w:rsidRPr="00CE04C5">
        <w:rPr>
          <w:rFonts w:ascii="TimesNewRomanPSMT" w:hAnsi="TimesNewRomanPSMT" w:cs="TimesNewRomanPSMT"/>
          <w:sz w:val="16"/>
          <w:szCs w:val="16"/>
        </w:rPr>
        <w:t xml:space="preserve">This chapter lends support to broadening the initial conclusions drawn about the critical security theory more generally. In their own terms critical security theorists do not seem to be very critical. </w:t>
      </w:r>
      <w:r w:rsidRPr="00CE04C5">
        <w:rPr>
          <w:rFonts w:ascii="TimesNewRomanPSMT" w:hAnsi="TimesNewRomanPSMT" w:cs="TimesNewRomanPSMT"/>
          <w:szCs w:val="16"/>
          <w:u w:val="single"/>
        </w:rPr>
        <w:t xml:space="preserve">Critical </w:t>
      </w:r>
      <w:r w:rsidRPr="00C44228">
        <w:rPr>
          <w:rFonts w:ascii="TimesNewRomanPSMT" w:hAnsi="TimesNewRomanPSMT" w:cs="TimesNewRomanPSMT"/>
          <w:szCs w:val="16"/>
          <w:highlight w:val="yellow"/>
          <w:u w:val="single"/>
        </w:rPr>
        <w:t xml:space="preserve">security theorists </w:t>
      </w:r>
      <w:r w:rsidRPr="00C44228">
        <w:rPr>
          <w:rFonts w:ascii="TimesNewRomanPSMT" w:hAnsi="TimesNewRomanPSMT" w:cs="TimesNewRomanPSMT"/>
          <w:b/>
          <w:szCs w:val="16"/>
          <w:highlight w:val="yellow"/>
          <w:u w:val="single"/>
          <w:bdr w:val="single" w:sz="4" w:space="0" w:color="auto"/>
        </w:rPr>
        <w:t>are not</w:t>
      </w:r>
      <w:r w:rsidRPr="00C44228">
        <w:rPr>
          <w:rFonts w:ascii="TimesNewRomanPSMT" w:hAnsi="TimesNewRomanPSMT" w:cs="TimesNewRomanPSMT"/>
          <w:szCs w:val="16"/>
          <w:highlight w:val="yellow"/>
          <w:u w:val="single"/>
        </w:rPr>
        <w:t xml:space="preserve"> </w:t>
      </w:r>
      <w:r w:rsidRPr="00C44228">
        <w:rPr>
          <w:rFonts w:ascii="TimesNewRomanPSMT" w:hAnsi="TimesNewRomanPSMT" w:cs="TimesNewRomanPSMT"/>
          <w:b/>
          <w:szCs w:val="16"/>
          <w:highlight w:val="yellow"/>
          <w:u w:val="single"/>
        </w:rPr>
        <w:t>critically engaging and explaining the contemporary security problematic and offering an alternative</w:t>
      </w:r>
      <w:r w:rsidRPr="00CE04C5">
        <w:rPr>
          <w:rFonts w:ascii="TimesNewRomanPSMT" w:hAnsi="TimesNewRomanPSMT" w:cs="TimesNewRomanPSMT"/>
          <w:b/>
          <w:szCs w:val="16"/>
        </w:rPr>
        <w:t xml:space="preserve"> </w:t>
      </w:r>
      <w:r w:rsidRPr="00CE04C5">
        <w:rPr>
          <w:rFonts w:ascii="TimesNewRomanPSMT" w:hAnsi="TimesNewRomanPSMT" w:cs="TimesNewRomanPSMT"/>
          <w:sz w:val="16"/>
          <w:szCs w:val="16"/>
        </w:rPr>
        <w:t xml:space="preserve">to contemporary power inequalities. A critical question to ask would be why have international institutions and states framed their security policies in terms of a rejection of the pluralist security framework and taken up cosmopolitan rhetoric? Where does this shift come from? Despite their ostensible focus on power and power inequalities, it is striking that </w:t>
      </w:r>
      <w:r w:rsidRPr="00CE04C5">
        <w:rPr>
          <w:rFonts w:ascii="TimesNewRomanPSMT" w:hAnsi="TimesNewRomanPSMT" w:cs="TimesNewRomanPSMT"/>
          <w:szCs w:val="16"/>
          <w:u w:val="single"/>
        </w:rPr>
        <w:t>critical security theorists exclude the way in which power is being exercised in the post-Cold War international order from their analysis</w:t>
      </w:r>
      <w:r w:rsidRPr="00CE04C5">
        <w:rPr>
          <w:rFonts w:ascii="TimesNewRomanPSMT" w:hAnsi="TimesNewRomanPSMT" w:cs="TimesNewRomanPSMT"/>
          <w:sz w:val="16"/>
          <w:szCs w:val="16"/>
        </w:rPr>
        <w:t xml:space="preserve">. Were critical security theorists to include this in their analysis they would discover that they seem to be sharing many of the assumptions and aims of the post-Cold War international order. Specifically in the context of the shifting international security problematic, critical security theorists seem to share a normative and ethical critique of the old security framework, combined with a depoliticised account of conflict and social, economic and political instability, and a depoliticised and idealised view of the potential of major international institutions and states to intervene. Moreover, in the behaviour and rhetoric of international institutions, the problematic theoretical implications of critical security theory’s idealised assumptions of the potential of international institutions or transnational organisations to be a force for emancipation and freedom for individuals is shown to be problematic in practice. I have argued that </w:t>
      </w:r>
      <w:r w:rsidRPr="00CE04C5">
        <w:rPr>
          <w:rFonts w:ascii="TimesNewRomanPSMT" w:hAnsi="TimesNewRomanPSMT" w:cs="TimesNewRomanPSMT"/>
          <w:szCs w:val="16"/>
          <w:u w:val="single"/>
        </w:rPr>
        <w:t>this rejection of the pluralist security framework does not challenge the status quo, but serves to further entrench power inequalities</w:t>
      </w:r>
      <w:r w:rsidRPr="00CE04C5">
        <w:rPr>
          <w:rFonts w:ascii="TimesNewRomanPSMT" w:hAnsi="TimesNewRomanPSMT" w:cs="TimesNewRomanPSMT"/>
          <w:sz w:val="16"/>
          <w:szCs w:val="16"/>
        </w:rPr>
        <w:t>. In fact, it seems to reflect the increased freedom of the international community to intervene in other states.</w:t>
      </w:r>
      <w:r w:rsidRPr="00CE04C5">
        <w:rPr>
          <w:sz w:val="16"/>
          <w:szCs w:val="16"/>
        </w:rPr>
        <w:t xml:space="preserve"> </w:t>
      </w:r>
    </w:p>
    <w:p w14:paraId="508E61EA" w14:textId="77777777" w:rsidR="006A1622" w:rsidRDefault="006A1622" w:rsidP="006A1622"/>
    <w:p w14:paraId="014F2F6B" w14:textId="77777777" w:rsidR="006A1622" w:rsidRDefault="006A1622" w:rsidP="006A1622"/>
    <w:p w14:paraId="55DAD471" w14:textId="77777777" w:rsidR="006A1622" w:rsidRDefault="00AF61ED" w:rsidP="00AF61ED">
      <w:pPr>
        <w:pStyle w:val="Heading2"/>
      </w:pPr>
      <w:r>
        <w:t>1NR</w:t>
      </w:r>
    </w:p>
    <w:p w14:paraId="4714D236" w14:textId="77777777" w:rsidR="00AF61ED" w:rsidRDefault="00AF61ED" w:rsidP="00AF61ED">
      <w:pPr>
        <w:pStyle w:val="Heading3"/>
      </w:pPr>
      <w:r>
        <w:t xml:space="preserve">Terror </w:t>
      </w:r>
    </w:p>
    <w:p w14:paraId="04D13AC9" w14:textId="77777777" w:rsidR="00AF61ED" w:rsidRPr="005A1866" w:rsidRDefault="00AF61ED" w:rsidP="00AF61ED">
      <w:pPr>
        <w:pStyle w:val="Heading4"/>
      </w:pPr>
      <w:r w:rsidRPr="005A1866">
        <w:t xml:space="preserve">Focus on language-discourse in the war on terror fails to create effective models for combatting violence, understanding war, and </w:t>
      </w:r>
      <w:r>
        <w:t>history proves there’s no causality between language and war</w:t>
      </w:r>
    </w:p>
    <w:p w14:paraId="69C8EA56" w14:textId="77777777" w:rsidR="00AF61ED" w:rsidRPr="00291D36" w:rsidRDefault="00AF61ED" w:rsidP="00AF61ED">
      <w:r>
        <w:rPr>
          <w:rStyle w:val="StyleStyleBold12pt"/>
        </w:rPr>
        <w:t xml:space="preserve">Rodwell, </w:t>
      </w:r>
      <w:r w:rsidRPr="008637D1">
        <w:rPr>
          <w:rStyle w:val="StyleStyleBold12pt"/>
        </w:rPr>
        <w:t>05</w:t>
      </w:r>
    </w:p>
    <w:p w14:paraId="5BD2E3B8" w14:textId="77777777" w:rsidR="00AF61ED" w:rsidRPr="00291D36" w:rsidRDefault="00AF61ED" w:rsidP="00AF61ED">
      <w:r w:rsidRPr="00291D36">
        <w:t xml:space="preserve">(Jonathan, PhD student at Manchester Met. researching the U.S. Foreign Policy, “Trendy But Empty: A Response to Richard Jackson,” 2005, </w:t>
      </w:r>
      <w:hyperlink r:id="rId12" w:history="1">
        <w:r w:rsidRPr="00291D36">
          <w:t>http://www.49thparallel.bham.ac.uk/back/issue15/rodwell1.htm</w:t>
        </w:r>
      </w:hyperlink>
      <w:r w:rsidRPr="00291D36">
        <w:t>) /wyo-mm</w:t>
      </w:r>
    </w:p>
    <w:p w14:paraId="4476FB0F" w14:textId="77777777" w:rsidR="00AF61ED" w:rsidRDefault="00AF61ED" w:rsidP="00AF61ED"/>
    <w:p w14:paraId="238A59E6" w14:textId="77777777" w:rsidR="00AF61ED" w:rsidRDefault="00AF61ED" w:rsidP="00AF61ED">
      <w:pPr>
        <w:rPr>
          <w:rStyle w:val="Emphasis"/>
        </w:rPr>
      </w:pPr>
      <w:r w:rsidRPr="00934CCE">
        <w:rPr>
          <w:sz w:val="16"/>
        </w:rPr>
        <w:t xml:space="preserve">However, having said that, the problem is Jackson’s own theoretical underpinning, his own justification for the importance of language. If he </w:t>
      </w:r>
      <w:proofErr w:type="gramStart"/>
      <w:r w:rsidRPr="00934CCE">
        <w:rPr>
          <w:sz w:val="16"/>
        </w:rPr>
        <w:t>was</w:t>
      </w:r>
      <w:proofErr w:type="gramEnd"/>
      <w:r w:rsidRPr="00934CCE">
        <w:rPr>
          <w:sz w:val="16"/>
        </w:rPr>
        <w:t xml:space="preserve"> merely proposing that the understanding of language as one of many causal factors is important that would be fine. But he is not. </w:t>
      </w:r>
      <w:r w:rsidRPr="00462323">
        <w:rPr>
          <w:rStyle w:val="StyleBoldUnderline"/>
          <w:highlight w:val="green"/>
        </w:rPr>
        <w:t>The</w:t>
      </w:r>
      <w:r w:rsidRPr="00FD2E20">
        <w:rPr>
          <w:rStyle w:val="StyleBoldUnderline"/>
        </w:rPr>
        <w:t xml:space="preserve"> epistemological and theoretical </w:t>
      </w:r>
      <w:r w:rsidRPr="00462323">
        <w:rPr>
          <w:rStyle w:val="StyleBoldUnderline"/>
          <w:highlight w:val="green"/>
        </w:rPr>
        <w:t>framework of his argument means the ONLY thing we should look at is language</w:t>
      </w:r>
      <w:r w:rsidRPr="00FD2E20">
        <w:rPr>
          <w:rStyle w:val="StyleBoldUnderline"/>
        </w:rPr>
        <w:t xml:space="preserve"> and </w:t>
      </w:r>
      <w:r w:rsidRPr="00462323">
        <w:rPr>
          <w:rStyle w:val="Emphasis"/>
          <w:highlight w:val="green"/>
        </w:rPr>
        <w:t>this is the problem</w:t>
      </w:r>
      <w:proofErr w:type="gramStart"/>
      <w:r w:rsidRPr="00934CCE">
        <w:rPr>
          <w:sz w:val="16"/>
        </w:rPr>
        <w:t>.[</w:t>
      </w:r>
      <w:proofErr w:type="gramEnd"/>
      <w:r w:rsidRPr="00934CCE">
        <w:rPr>
          <w:sz w:val="16"/>
        </w:rPr>
        <w:t xml:space="preserve">ii] Rather than being a fairly simple, but nonetheless valid, argument, because of the theoretical justification it actually becomes an almost nonsensical. My response is roughly laid out in four parts. Firstly I will argue that </w:t>
      </w:r>
      <w:r w:rsidRPr="00462323">
        <w:rPr>
          <w:rStyle w:val="Emphasis"/>
          <w:highlight w:val="green"/>
        </w:rPr>
        <w:t>such methodology, in isolation, is</w:t>
      </w:r>
      <w:r w:rsidRPr="00FD2E20">
        <w:rPr>
          <w:rStyle w:val="Emphasis"/>
        </w:rPr>
        <w:t xml:space="preserve"> fundamentally </w:t>
      </w:r>
      <w:r w:rsidRPr="00462323">
        <w:rPr>
          <w:rStyle w:val="Emphasis"/>
          <w:highlight w:val="green"/>
        </w:rPr>
        <w:t>reductionist with a theoretical underpinning that does not conceal this simplicity</w:t>
      </w:r>
      <w:r w:rsidRPr="00934CCE">
        <w:rPr>
          <w:sz w:val="16"/>
        </w:rPr>
        <w:t xml:space="preserve">. Secondly, that a strict use of post-structural discourse analysis results in an epistemological cul-de-sac in which the writer cannot actually say anything. Moreover the reader has no reason to accept anything that has been written. The result is at best an explanation that remains as equally valid as any other possible interpretation and at worse a work that retains no critical force whatsoever. Thirdly, possible arguments in response to this charge; that such approaches provide a more acceptable explanation than others are, in effect, both a tacit acceptance of the poverty of force within the approach and of the complete lack of understanding of the identifiable effects of the real world around us; thus highlighting the contradictions within post-structural claims to be moving beyond traditional causality, re-affirming that rather than pursuing a post-structural approach we should continue to employ the traditional methodologies within History, Politics and International Relations. Finally as a consequence of these limitations I will argue that the post-structural call for ‘intertextuals’ must be practiced rather than merely preached and that an understanding and utilisation of all possible theoretical approaches must be maintained if academic writing is to remain useful rather than self-contained and narrative. Ultimately I conclude that whilst undeniably of some value post-structural approaches are at best a footnote in our </w:t>
      </w:r>
      <w:proofErr w:type="gramStart"/>
      <w:r w:rsidRPr="00934CCE">
        <w:rPr>
          <w:sz w:val="16"/>
        </w:rPr>
        <w:t>understanding .</w:t>
      </w:r>
      <w:proofErr w:type="gramEnd"/>
      <w:r w:rsidRPr="00934CCE">
        <w:rPr>
          <w:sz w:val="16"/>
        </w:rPr>
        <w:t xml:space="preserve"> </w:t>
      </w:r>
      <w:r w:rsidRPr="002D6642">
        <w:rPr>
          <w:rStyle w:val="StyleBoldUnderline"/>
        </w:rPr>
        <w:t xml:space="preserve">The first major problem then is that historiographically discourse analysis is so capacious as to be largely of little use. </w:t>
      </w:r>
      <w:r w:rsidRPr="00462323">
        <w:rPr>
          <w:rStyle w:val="StyleBoldUnderline"/>
          <w:highlight w:val="green"/>
        </w:rPr>
        <w:t>The process of inscription identity</w:t>
      </w:r>
      <w:r w:rsidRPr="002D6642">
        <w:rPr>
          <w:rStyle w:val="StyleBoldUnderline"/>
        </w:rPr>
        <w:t xml:space="preserve">, of discourse development </w:t>
      </w:r>
      <w:r w:rsidRPr="00462323">
        <w:rPr>
          <w:rStyle w:val="StyleBoldUnderline"/>
          <w:highlight w:val="green"/>
        </w:rPr>
        <w:t>is not given any political</w:t>
      </w:r>
      <w:r w:rsidRPr="002D6642">
        <w:rPr>
          <w:rStyle w:val="StyleBoldUnderline"/>
        </w:rPr>
        <w:t xml:space="preserve"> or historical </w:t>
      </w:r>
      <w:r w:rsidRPr="00462323">
        <w:rPr>
          <w:rStyle w:val="StyleBoldUnderline"/>
          <w:highlight w:val="green"/>
        </w:rPr>
        <w:t>context, it is argued</w:t>
      </w:r>
      <w:r w:rsidRPr="00934CCE">
        <w:rPr>
          <w:sz w:val="16"/>
        </w:rPr>
        <w:t xml:space="preserve"> that </w:t>
      </w:r>
      <w:r w:rsidRPr="00462323">
        <w:rPr>
          <w:rStyle w:val="StyleBoldUnderline"/>
          <w:highlight w:val="green"/>
        </w:rPr>
        <w:t>it just works</w:t>
      </w:r>
      <w:r w:rsidRPr="00934CCE">
        <w:rPr>
          <w:sz w:val="16"/>
        </w:rPr>
        <w:t xml:space="preserve">, is simply a universal phenomenon. It is history that explains everything and therefore actually explains nothing. </w:t>
      </w:r>
      <w:r w:rsidRPr="002D6642">
        <w:rPr>
          <w:rStyle w:val="StyleBoldUnderline"/>
        </w:rPr>
        <w:t xml:space="preserve">To be specific </w:t>
      </w:r>
      <w:r w:rsidRPr="00462323">
        <w:rPr>
          <w:rStyle w:val="StyleBoldUnderline"/>
          <w:highlight w:val="green"/>
        </w:rPr>
        <w:t>if the U.S. and every other nation is continually reproducing identities through ‘othering’</w:t>
      </w:r>
      <w:r w:rsidRPr="00462323">
        <w:rPr>
          <w:sz w:val="16"/>
          <w:highlight w:val="green"/>
        </w:rPr>
        <w:t xml:space="preserve"> </w:t>
      </w:r>
      <w:r w:rsidRPr="00462323">
        <w:rPr>
          <w:rStyle w:val="StyleBoldUnderline"/>
          <w:highlight w:val="green"/>
        </w:rPr>
        <w:t>it is a constant and universal phenomenon that fails to help us understand at all why one result of the othering turned out one way and differently at another time</w:t>
      </w:r>
      <w:r w:rsidRPr="002D6642">
        <w:rPr>
          <w:rStyle w:val="StyleBoldUnderline"/>
        </w:rPr>
        <w:t xml:space="preserve">. For example, </w:t>
      </w:r>
      <w:r w:rsidRPr="00462323">
        <w:rPr>
          <w:rStyle w:val="StyleBoldUnderline"/>
          <w:highlight w:val="green"/>
        </w:rPr>
        <w:t>how could one explain how the process resulted in the 2003 invasion of Iraq but didn’t produce a similar invasion of Afghanistan in 1979</w:t>
      </w:r>
      <w:r w:rsidRPr="00934CCE">
        <w:rPr>
          <w:sz w:val="16"/>
        </w:rPr>
        <w:t xml:space="preserve"> when that country (and by the logic of the Regan administrations discourse) the West was threatened by the ‘Evil Empire’. By the logical of discourse analysis in both cases these policies were the result of politicians being able to discipline and control the political agenda to produce the outcomes. So why were the outcomes not the same? To reiterate the point </w:t>
      </w:r>
      <w:r w:rsidRPr="00462323">
        <w:rPr>
          <w:rStyle w:val="StyleBoldUnderline"/>
          <w:highlight w:val="green"/>
        </w:rPr>
        <w:t>how do we explain that the language of the War on Terror actually managed to result in the eventual Afghan invasion in 2002</w:t>
      </w:r>
      <w:r w:rsidRPr="005F496D">
        <w:rPr>
          <w:rStyle w:val="StyleBoldUnderline"/>
        </w:rPr>
        <w:t xml:space="preserve">? Surely </w:t>
      </w:r>
      <w:r w:rsidRPr="00462323">
        <w:rPr>
          <w:rStyle w:val="StyleBoldUnderline"/>
          <w:highlight w:val="green"/>
        </w:rPr>
        <w:t>it is impossible</w:t>
      </w:r>
      <w:r w:rsidRPr="005F496D">
        <w:rPr>
          <w:rStyle w:val="StyleBoldUnderline"/>
        </w:rPr>
        <w:t xml:space="preserve"> to explain how George W. Bush was able to convince his people</w:t>
      </w:r>
      <w:r w:rsidRPr="00934CCE">
        <w:rPr>
          <w:sz w:val="16"/>
        </w:rPr>
        <w:t xml:space="preserve"> (and incidentally the U.N and Nato) </w:t>
      </w:r>
      <w:r w:rsidRPr="005F496D">
        <w:rPr>
          <w:rStyle w:val="StyleBoldUnderline"/>
        </w:rPr>
        <w:t>to support a war in Afghanistan without referring to a simple fact outside of the discourse; the fact that a known terrorist in Afghanistan actually admitted to the murder of thousands of people on the 11h of Sepetember 2001.</w:t>
      </w:r>
      <w:r w:rsidRPr="00934CCE">
        <w:rPr>
          <w:sz w:val="16"/>
        </w:rPr>
        <w:t xml:space="preserve"> </w:t>
      </w:r>
      <w:r w:rsidRPr="00462323">
        <w:rPr>
          <w:rStyle w:val="StyleBoldUnderline"/>
          <w:highlight w:val="green"/>
        </w:rPr>
        <w:t>The point is that if the discursive ‘othering’ of an ‘alien’ people</w:t>
      </w:r>
      <w:r w:rsidRPr="00934CCE">
        <w:rPr>
          <w:sz w:val="16"/>
        </w:rPr>
        <w:t xml:space="preserve"> or group </w:t>
      </w:r>
      <w:r w:rsidRPr="00462323">
        <w:rPr>
          <w:rStyle w:val="StyleBoldUnderline"/>
          <w:highlight w:val="green"/>
        </w:rPr>
        <w:t>is what really gave the U.S. the opportunity</w:t>
      </w:r>
      <w:r w:rsidRPr="00934CCE">
        <w:rPr>
          <w:sz w:val="16"/>
        </w:rPr>
        <w:t xml:space="preserve"> to persue </w:t>
      </w:r>
      <w:r w:rsidRPr="005F496D">
        <w:rPr>
          <w:rStyle w:val="StyleBoldUnderline"/>
        </w:rPr>
        <w:t xml:space="preserve">the war in Afghanistan </w:t>
      </w:r>
      <w:r w:rsidRPr="00462323">
        <w:rPr>
          <w:rStyle w:val="StyleBoldUnderline"/>
          <w:highlight w:val="green"/>
        </w:rPr>
        <w:t>one must</w:t>
      </w:r>
      <w:r w:rsidRPr="00934CCE">
        <w:rPr>
          <w:sz w:val="16"/>
        </w:rPr>
        <w:t xml:space="preserve"> surly </w:t>
      </w:r>
      <w:r w:rsidRPr="00462323">
        <w:rPr>
          <w:rStyle w:val="StyleBoldUnderline"/>
          <w:highlight w:val="green"/>
        </w:rPr>
        <w:t>wonder why Afghanistan. Why not North Korea?</w:t>
      </w:r>
      <w:r w:rsidRPr="00934CCE">
        <w:rPr>
          <w:sz w:val="16"/>
        </w:rPr>
        <w:t xml:space="preserve"> Or Scotland? If the discourse is so powerfully useful in it’s own right why could it not have happened anywhere at any time and more often? Why could the British government not have been able to justify an armed invasion and regime change in Northern Ireland throughout the terrorist violence of the 1980’s? Surely they could have just employed the same discursive trickery as George W. Bush? Jackson is absolutely right when he points out that </w:t>
      </w:r>
      <w:r w:rsidRPr="005F496D">
        <w:rPr>
          <w:rStyle w:val="StyleBoldUnderline"/>
        </w:rPr>
        <w:t>the</w:t>
      </w:r>
      <w:r w:rsidRPr="00934CCE">
        <w:rPr>
          <w:sz w:val="16"/>
        </w:rPr>
        <w:t xml:space="preserve"> actuall </w:t>
      </w:r>
      <w:r w:rsidRPr="005F496D">
        <w:rPr>
          <w:rStyle w:val="StyleBoldUnderline"/>
        </w:rPr>
        <w:t>threat posed by Afghanistan or Iraq today may have been thoroughly misguided and conflated</w:t>
      </w:r>
      <w:r w:rsidRPr="00934CCE">
        <w:rPr>
          <w:sz w:val="16"/>
        </w:rPr>
        <w:t xml:space="preserve"> and that there must be more to explain why those wars were enacted at that time. </w:t>
      </w:r>
      <w:r w:rsidRPr="005F496D">
        <w:rPr>
          <w:rStyle w:val="StyleBoldUnderline"/>
        </w:rPr>
        <w:t>Unfortunately that explanation cannot simply come from the result of inscripting identity and discourse</w:t>
      </w:r>
      <w:r w:rsidRPr="00934CCE">
        <w:rPr>
          <w:sz w:val="16"/>
        </w:rPr>
        <w:t xml:space="preserve">. On top of this there is the clear problem that the consequences of the discursive othering are not necessarily what Jackson would seem to identify. This is a problem consistent through David Campbell’s original work on which Jackson’s approach is </w:t>
      </w:r>
      <w:proofErr w:type="gramStart"/>
      <w:r w:rsidRPr="00934CCE">
        <w:rPr>
          <w:sz w:val="16"/>
        </w:rPr>
        <w:t>based[</w:t>
      </w:r>
      <w:proofErr w:type="gramEnd"/>
      <w:r w:rsidRPr="00934CCE">
        <w:rPr>
          <w:sz w:val="16"/>
        </w:rPr>
        <w:t xml:space="preserve">iii]. David Campbell argued for a linguistic process that ‘always results in an other being marginalized’ or has the potential for </w:t>
      </w:r>
      <w:proofErr w:type="gramStart"/>
      <w:r w:rsidRPr="00934CCE">
        <w:rPr>
          <w:sz w:val="16"/>
        </w:rPr>
        <w:t>‘demonisation’[</w:t>
      </w:r>
      <w:proofErr w:type="gramEnd"/>
      <w:r w:rsidRPr="00934CCE">
        <w:rPr>
          <w:sz w:val="16"/>
        </w:rPr>
        <w:t xml:space="preserve">iv]. At the same time Jackson, building upon this, maintains without qualification that the systematic and institutionalised abuse of Iraqi prisoners first exposed in April 2004 “is a direct consequence of the language used by senior administration officials: conceiving of terrorist suspects as ‘evil’, ‘inhuman’ and ‘faceless enemies of freedom creates an atmosphere where abuses become normalised and tolerated”[v]. The only problem is that </w:t>
      </w:r>
      <w:r w:rsidRPr="005F496D">
        <w:rPr>
          <w:rStyle w:val="StyleBoldUnderline"/>
        </w:rPr>
        <w:t xml:space="preserve">the process of differentiation does not actually necessarily produce dislike or antagonism. </w:t>
      </w:r>
      <w:r w:rsidRPr="00462323">
        <w:rPr>
          <w:rStyle w:val="StyleBoldUnderline"/>
          <w:highlight w:val="green"/>
        </w:rPr>
        <w:t>In the</w:t>
      </w:r>
      <w:r w:rsidRPr="005F496D">
        <w:rPr>
          <w:rStyle w:val="StyleBoldUnderline"/>
        </w:rPr>
        <w:t xml:space="preserve"> 1940’s and </w:t>
      </w:r>
      <w:r w:rsidRPr="00462323">
        <w:rPr>
          <w:rStyle w:val="StyleBoldUnderline"/>
          <w:highlight w:val="green"/>
        </w:rPr>
        <w:t>50’s</w:t>
      </w:r>
      <w:r w:rsidRPr="005F496D">
        <w:rPr>
          <w:rStyle w:val="StyleBoldUnderline"/>
        </w:rPr>
        <w:t xml:space="preserve"> even</w:t>
      </w:r>
      <w:r w:rsidRPr="00934CCE">
        <w:rPr>
          <w:sz w:val="16"/>
        </w:rPr>
        <w:t xml:space="preserve"> subjected to the </w:t>
      </w:r>
      <w:r w:rsidRPr="00462323">
        <w:rPr>
          <w:rStyle w:val="StyleBoldUnderline"/>
          <w:highlight w:val="green"/>
        </w:rPr>
        <w:t>language of the ‘Red Scare</w:t>
      </w:r>
      <w:r w:rsidRPr="00462323">
        <w:rPr>
          <w:sz w:val="16"/>
          <w:highlight w:val="green"/>
        </w:rPr>
        <w:t>’</w:t>
      </w:r>
      <w:r w:rsidRPr="00934CCE">
        <w:rPr>
          <w:sz w:val="16"/>
        </w:rPr>
        <w:t xml:space="preserve"> it’s obvious </w:t>
      </w:r>
      <w:r w:rsidRPr="00462323">
        <w:rPr>
          <w:rStyle w:val="StyleBoldUnderline"/>
          <w:highlight w:val="green"/>
        </w:rPr>
        <w:t xml:space="preserve">not all Americans came to see the Soviets as </w:t>
      </w:r>
      <w:proofErr w:type="gramStart"/>
      <w:r w:rsidRPr="00462323">
        <w:rPr>
          <w:rStyle w:val="StyleBoldUnderline"/>
          <w:highlight w:val="green"/>
        </w:rPr>
        <w:t>an ‘other’</w:t>
      </w:r>
      <w:proofErr w:type="gramEnd"/>
      <w:r w:rsidRPr="00462323">
        <w:rPr>
          <w:rStyle w:val="StyleBoldUnderline"/>
          <w:highlight w:val="green"/>
        </w:rPr>
        <w:t xml:space="preserve"> of their nightmares</w:t>
      </w:r>
      <w:r w:rsidRPr="005F496D">
        <w:rPr>
          <w:rStyle w:val="StyleBoldUnderline"/>
        </w:rPr>
        <w:t>. And in Iraq the abuses of Iraqi prisoners are isolated cases, it is not the case that the U.S. militarily summarily abuses prisoners as a result of language</w:t>
      </w:r>
      <w:r w:rsidRPr="00934CCE">
        <w:rPr>
          <w:sz w:val="16"/>
        </w:rPr>
        <w:t xml:space="preserve">. Surely the massive protest against the war, even in the U.S. itself, is also a self evident example that </w:t>
      </w:r>
      <w:r w:rsidRPr="005F496D">
        <w:rPr>
          <w:rStyle w:val="StyleBoldUnderline"/>
        </w:rPr>
        <w:t>th</w:t>
      </w:r>
      <w:r w:rsidRPr="00462323">
        <w:rPr>
          <w:rStyle w:val="StyleBoldUnderline"/>
          <w:highlight w:val="green"/>
        </w:rPr>
        <w:t>e language of ‘evil’ and ‘inhumanity’ does not necessarily produce an outcome that marginalises or demonises an ‘other’.</w:t>
      </w:r>
      <w:r w:rsidRPr="005F496D">
        <w:rPr>
          <w:rStyle w:val="StyleBoldUnderline"/>
        </w:rPr>
        <w:t xml:space="preserve"> Indeed one of the points of discourse is that </w:t>
      </w:r>
      <w:r w:rsidRPr="00462323">
        <w:rPr>
          <w:rStyle w:val="StyleBoldUnderline"/>
          <w:highlight w:val="green"/>
        </w:rPr>
        <w:t>we are continually differentiating ourselves from all others around us without this</w:t>
      </w:r>
      <w:r w:rsidRPr="005F496D">
        <w:rPr>
          <w:rStyle w:val="StyleBoldUnderline"/>
        </w:rPr>
        <w:t xml:space="preserve"> necessarily </w:t>
      </w:r>
      <w:r w:rsidRPr="00462323">
        <w:rPr>
          <w:rStyle w:val="StyleBoldUnderline"/>
          <w:highlight w:val="green"/>
        </w:rPr>
        <w:t>leading us to hate fear or abuse anyone</w:t>
      </w:r>
      <w:proofErr w:type="gramStart"/>
      <w:r w:rsidRPr="00934CCE">
        <w:rPr>
          <w:sz w:val="16"/>
        </w:rPr>
        <w:t>.[</w:t>
      </w:r>
      <w:proofErr w:type="gramEnd"/>
      <w:r w:rsidRPr="00934CCE">
        <w:rPr>
          <w:sz w:val="16"/>
        </w:rPr>
        <w:t xml:space="preserve">vi] Consequently, the clear fear of the Soviet Union during the height of the Cold War, and the abuses at Abu Ghirab are unusual cases. To understand what is going on we must ask how far </w:t>
      </w:r>
      <w:proofErr w:type="gramStart"/>
      <w:r w:rsidRPr="00934CCE">
        <w:rPr>
          <w:sz w:val="16"/>
        </w:rPr>
        <w:t>can the process</w:t>
      </w:r>
      <w:proofErr w:type="gramEnd"/>
      <w:r w:rsidRPr="00934CCE">
        <w:rPr>
          <w:sz w:val="16"/>
        </w:rPr>
        <w:t xml:space="preserve"> of inscripting identity really go towards explaining them? </w:t>
      </w:r>
      <w:r w:rsidRPr="005F496D">
        <w:rPr>
          <w:rStyle w:val="Emphasis"/>
        </w:rPr>
        <w:t>As a result at best all discourse analysis provides us with is a set of universals and a heuristic model</w:t>
      </w:r>
      <w:r>
        <w:rPr>
          <w:rStyle w:val="Emphasis"/>
        </w:rPr>
        <w:t>.</w:t>
      </w:r>
    </w:p>
    <w:p w14:paraId="0DA7922B" w14:textId="77777777" w:rsidR="00AF61ED" w:rsidRDefault="00AF61ED" w:rsidP="00AF61ED"/>
    <w:p w14:paraId="709F2547" w14:textId="77777777" w:rsidR="00AF61ED" w:rsidRPr="00A553D5" w:rsidRDefault="00AF61ED" w:rsidP="00AF61ED">
      <w:pPr>
        <w:pStyle w:val="Heading2"/>
      </w:pPr>
      <w:r>
        <w:t>Marx</w:t>
      </w:r>
    </w:p>
    <w:p w14:paraId="246614B3" w14:textId="77777777" w:rsidR="00AF61ED" w:rsidRDefault="00AF61ED" w:rsidP="00AF61ED">
      <w:pPr>
        <w:pStyle w:val="Heading4"/>
      </w:pPr>
      <w:r>
        <w:t xml:space="preserve">We are the only ones with an external impact- they have conceded dyer-witherford evidence from the 1NC. Capitalism will lead to a collapse of all life due to the massive ecological degradation required for it. </w:t>
      </w:r>
    </w:p>
    <w:p w14:paraId="7B34CCE6" w14:textId="77777777" w:rsidR="00AF61ED" w:rsidRDefault="00AF61ED" w:rsidP="00AF61ED"/>
    <w:p w14:paraId="33A58466" w14:textId="77777777" w:rsidR="00AF61ED" w:rsidRPr="00B04743" w:rsidRDefault="00AF61ED" w:rsidP="00AF61ED">
      <w:pPr>
        <w:pStyle w:val="Heading4"/>
      </w:pPr>
      <w:r>
        <w:t xml:space="preserve">They have also conceded the capitalism allows for the instrumentalization of all life. That means capital is the root cause of biopolitics, we can only subject someone to bare life if we considered them to be valueless, but that value is derived from the inherent thought of monetary value. </w:t>
      </w:r>
    </w:p>
    <w:p w14:paraId="6FD505CF" w14:textId="77777777" w:rsidR="00AF61ED" w:rsidRDefault="00AF61ED" w:rsidP="00AF61ED">
      <w:pPr>
        <w:pStyle w:val="Heading4"/>
      </w:pPr>
      <w:r>
        <w:t xml:space="preserve">And we turn the aff- No V2L under Capitalism </w:t>
      </w:r>
    </w:p>
    <w:p w14:paraId="5A4CBE59" w14:textId="77777777" w:rsidR="00AF61ED" w:rsidRPr="001E43AF" w:rsidRDefault="00AF61ED" w:rsidP="00AF61ED">
      <w:pPr>
        <w:rPr>
          <w:rStyle w:val="StyleStyleBold12pt"/>
        </w:rPr>
      </w:pPr>
      <w:r w:rsidRPr="001E43AF">
        <w:rPr>
          <w:rStyle w:val="StyleStyleBold12pt"/>
        </w:rPr>
        <w:t>Kovel 02</w:t>
      </w:r>
    </w:p>
    <w:p w14:paraId="4D2F48C1" w14:textId="77777777" w:rsidR="00AF61ED" w:rsidRPr="001E43AF" w:rsidRDefault="00AF61ED" w:rsidP="00AF61ED">
      <w:r w:rsidRPr="001E43AF">
        <w:t>Joel Kovel, Alger Hiss Professor, Social Studies, Bard College, THE ENEMY OF NATURE: THE END OF CAPITALISM OR THE END OF THE WORLD, 2002, p. 141.</w:t>
      </w:r>
    </w:p>
    <w:p w14:paraId="2A06E796" w14:textId="77777777" w:rsidR="00AF61ED" w:rsidRPr="00B04743" w:rsidRDefault="00AF61ED" w:rsidP="00AF61ED">
      <w:pPr>
        <w:rPr>
          <w:sz w:val="16"/>
          <w:highlight w:val="cyan"/>
        </w:rPr>
      </w:pPr>
      <w:r w:rsidRPr="006A58F0">
        <w:rPr>
          <w:sz w:val="16"/>
        </w:rPr>
        <w:t xml:space="preserve">Capital produces egoic relations, which reproduce capital. </w:t>
      </w:r>
      <w:r w:rsidRPr="00B04743">
        <w:rPr>
          <w:rStyle w:val="StyleBoldUnderline"/>
          <w:highlight w:val="cyan"/>
        </w:rPr>
        <w:t>The isolated selves of the capitalist order</w:t>
      </w:r>
      <w:r w:rsidRPr="00B04743">
        <w:rPr>
          <w:sz w:val="16"/>
          <w:highlight w:val="cyan"/>
        </w:rPr>
        <w:t xml:space="preserve"> </w:t>
      </w:r>
      <w:r w:rsidRPr="006A58F0">
        <w:rPr>
          <w:sz w:val="16"/>
        </w:rPr>
        <w:t xml:space="preserve">can choose to become personifications of capital, or may have the role thrust upon them. In either case, they </w:t>
      </w:r>
      <w:r w:rsidRPr="00B04743">
        <w:rPr>
          <w:rStyle w:val="StyleBoldUnderline"/>
          <w:highlight w:val="cyan"/>
        </w:rPr>
        <w:t xml:space="preserve">embark upon a pattern of non-recognition mandated by the fact </w:t>
      </w:r>
      <w:r w:rsidRPr="00B04743">
        <w:rPr>
          <w:rStyle w:val="StyleBoldUnderline"/>
        </w:rPr>
        <w:t xml:space="preserve">that </w:t>
      </w:r>
      <w:r w:rsidRPr="00B04743">
        <w:rPr>
          <w:rStyle w:val="StyleBoldUnderline"/>
          <w:highlight w:val="cyan"/>
        </w:rPr>
        <w:t xml:space="preserve">the almighty dollar interposes </w:t>
      </w:r>
      <w:r w:rsidRPr="00B04743">
        <w:rPr>
          <w:rStyle w:val="StyleBoldUnderline"/>
        </w:rPr>
        <w:t xml:space="preserve">itself </w:t>
      </w:r>
      <w:r w:rsidRPr="00B04743">
        <w:rPr>
          <w:rStyle w:val="StyleBoldUnderline"/>
          <w:highlight w:val="cyan"/>
        </w:rPr>
        <w:t xml:space="preserve">between all elements of experience: all things in the world, </w:t>
      </w:r>
      <w:r w:rsidRPr="00B04743">
        <w:rPr>
          <w:rStyle w:val="StyleBoldUnderline"/>
        </w:rPr>
        <w:t xml:space="preserve">all other persons, and </w:t>
      </w:r>
      <w:r w:rsidRPr="00B04743">
        <w:rPr>
          <w:rStyle w:val="StyleBoldUnderline"/>
          <w:highlight w:val="cyan"/>
        </w:rPr>
        <w:t xml:space="preserve">between the self and its world: nothing </w:t>
      </w:r>
      <w:r w:rsidRPr="00B04743">
        <w:rPr>
          <w:rStyle w:val="StyleBoldUnderline"/>
        </w:rPr>
        <w:t xml:space="preserve">really </w:t>
      </w:r>
      <w:r w:rsidRPr="00B04743">
        <w:rPr>
          <w:rStyle w:val="StyleBoldUnderline"/>
          <w:highlight w:val="cyan"/>
        </w:rPr>
        <w:t xml:space="preserve">exists except in and through monetization. This </w:t>
      </w:r>
      <w:r w:rsidRPr="0062389C">
        <w:rPr>
          <w:rStyle w:val="StyleBoldUnderline"/>
        </w:rPr>
        <w:t>set-up provides an ideal culture medium for the bacillus of competition and ruthless self-maximization</w:t>
      </w:r>
      <w:r w:rsidRPr="006A58F0">
        <w:rPr>
          <w:sz w:val="16"/>
        </w:rPr>
        <w:t>. Because money is all that ‘</w:t>
      </w:r>
      <w:r w:rsidRPr="00B04743">
        <w:rPr>
          <w:sz w:val="16"/>
        </w:rPr>
        <w:t xml:space="preserve">counts’, </w:t>
      </w:r>
      <w:r w:rsidRPr="00B04743">
        <w:rPr>
          <w:rStyle w:val="StyleBoldUnderline"/>
        </w:rPr>
        <w:t>a peculiar heartlessness characterizes capitalists, a tough-minded and</w:t>
      </w:r>
      <w:r w:rsidRPr="0062389C">
        <w:rPr>
          <w:rStyle w:val="StyleBoldUnderline"/>
        </w:rPr>
        <w:t xml:space="preserve"> </w:t>
      </w:r>
      <w:r w:rsidRPr="00B04743">
        <w:rPr>
          <w:rStyle w:val="StyleBoldUnderline"/>
          <w:highlight w:val="cyan"/>
        </w:rPr>
        <w:t xml:space="preserve">cold abstraction </w:t>
      </w:r>
      <w:r w:rsidRPr="00B04743">
        <w:rPr>
          <w:rStyle w:val="StyleBoldUnderline"/>
        </w:rPr>
        <w:t xml:space="preserve">that </w:t>
      </w:r>
      <w:r w:rsidRPr="00B04743">
        <w:rPr>
          <w:rStyle w:val="StyleBoldUnderline"/>
          <w:highlight w:val="cyan"/>
        </w:rPr>
        <w:t xml:space="preserve">will sacrifice species, whole continents </w:t>
      </w:r>
      <w:r w:rsidRPr="0062389C">
        <w:rPr>
          <w:rStyle w:val="StyleBoldUnderline"/>
        </w:rPr>
        <w:t xml:space="preserve">(viz. Africa) </w:t>
      </w:r>
      <w:r w:rsidRPr="00B04743">
        <w:rPr>
          <w:rStyle w:val="StyleBoldUnderline"/>
          <w:highlight w:val="cyan"/>
        </w:rPr>
        <w:t xml:space="preserve">or </w:t>
      </w:r>
      <w:r w:rsidRPr="0062389C">
        <w:rPr>
          <w:rStyle w:val="StyleBoldUnderline"/>
        </w:rPr>
        <w:t xml:space="preserve">inconvenient </w:t>
      </w:r>
      <w:r w:rsidRPr="00B04743">
        <w:rPr>
          <w:rStyle w:val="StyleBoldUnderline"/>
          <w:highlight w:val="cyan"/>
        </w:rPr>
        <w:t xml:space="preserve">sub-sets of </w:t>
      </w:r>
      <w:r w:rsidRPr="00B04743">
        <w:rPr>
          <w:rStyle w:val="StyleBoldUnderline"/>
        </w:rPr>
        <w:t xml:space="preserve">the </w:t>
      </w:r>
      <w:r w:rsidRPr="00B04743">
        <w:rPr>
          <w:rStyle w:val="StyleBoldUnderline"/>
          <w:highlight w:val="cyan"/>
        </w:rPr>
        <w:t xml:space="preserve">population </w:t>
      </w:r>
      <w:r w:rsidRPr="0062389C">
        <w:rPr>
          <w:rStyle w:val="StyleBoldUnderline"/>
        </w:rPr>
        <w:t xml:space="preserve">(viz. black urban males) </w:t>
      </w:r>
      <w:r w:rsidRPr="00B04743">
        <w:rPr>
          <w:rStyle w:val="StyleBoldUnderline"/>
          <w:highlight w:val="cyan"/>
        </w:rPr>
        <w:t xml:space="preserve">who add too little </w:t>
      </w:r>
      <w:r w:rsidRPr="00B04743">
        <w:rPr>
          <w:rStyle w:val="StyleBoldUnderline"/>
        </w:rPr>
        <w:t xml:space="preserve">to the great march of surplus </w:t>
      </w:r>
      <w:r w:rsidRPr="00B04743">
        <w:rPr>
          <w:rStyle w:val="StyleBoldUnderline"/>
          <w:highlight w:val="cyan"/>
        </w:rPr>
        <w:t xml:space="preserve">value </w:t>
      </w:r>
      <w:r w:rsidRPr="00B04743">
        <w:rPr>
          <w:rStyle w:val="StyleBoldUnderline"/>
        </w:rPr>
        <w:t xml:space="preserve">or may be seen as standing in its way The presence of value screens out genuine fellow-feeling or compassion, replacing it with the calculus of profit-expansion. </w:t>
      </w:r>
      <w:r w:rsidRPr="00B04743">
        <w:rPr>
          <w:rStyle w:val="StyleBoldUnderline"/>
          <w:highlight w:val="cyan"/>
        </w:rPr>
        <w:t xml:space="preserve">Never has a holocaust been carried out so impersonally </w:t>
      </w:r>
      <w:r w:rsidRPr="0062389C">
        <w:rPr>
          <w:rStyle w:val="StyleBoldUnderline"/>
        </w:rPr>
        <w:t>When the Nazis killed their victims, the crimes were accom</w:t>
      </w:r>
      <w:r w:rsidRPr="0062389C">
        <w:rPr>
          <w:rStyle w:val="StyleBoldUnderline"/>
        </w:rPr>
        <w:softHyphen/>
        <w:t xml:space="preserve">panied by a racist drumbeat; </w:t>
      </w:r>
      <w:r w:rsidRPr="00B04743">
        <w:rPr>
          <w:rStyle w:val="StyleBoldUnderline"/>
          <w:highlight w:val="cyan"/>
        </w:rPr>
        <w:t>for global capital, the losses are regrettable necessities</w:t>
      </w:r>
      <w:r w:rsidRPr="00B04743">
        <w:rPr>
          <w:sz w:val="16"/>
          <w:highlight w:val="cyan"/>
        </w:rPr>
        <w:t>.</w:t>
      </w:r>
    </w:p>
    <w:p w14:paraId="65EF264E" w14:textId="77777777" w:rsidR="00AF61ED" w:rsidRDefault="00AF61ED" w:rsidP="00AF61ED"/>
    <w:p w14:paraId="229D5CBF" w14:textId="77777777" w:rsidR="00AF61ED" w:rsidRDefault="00AF61ED" w:rsidP="00AF61ED">
      <w:pPr>
        <w:pStyle w:val="Heading4"/>
      </w:pPr>
      <w:r>
        <w:t>AND we are the only way to understand necropolitics, their Botey 09 claims that “A deconstruction of the protocols of colonial warfare and colonial narratives emerges by making evident a concealed sacrificial trace implied in modern capitalism.</w:t>
      </w:r>
      <w:proofErr w:type="gramStart"/>
      <w:r>
        <w:t>”,</w:t>
      </w:r>
      <w:proofErr w:type="gramEnd"/>
      <w:r>
        <w:t xml:space="preserve"> this is devastating for them. It acts as terminal defense as well as a solvency card for the aff. </w:t>
      </w:r>
    </w:p>
    <w:p w14:paraId="09FBE022" w14:textId="77777777" w:rsidR="00AF61ED" w:rsidRDefault="00AF61ED" w:rsidP="00AF61ED"/>
    <w:p w14:paraId="1ED23C8A" w14:textId="77777777" w:rsidR="00AF61ED" w:rsidRDefault="00AF61ED" w:rsidP="00AF61ED">
      <w:pPr>
        <w:pStyle w:val="Heading4"/>
      </w:pPr>
      <w:r>
        <w:t xml:space="preserve">I’ll do the alternative work here- method of historical criticism not only provides the understanding of the world through culture as the affirmative does, but will result in understanding of praxis of where to go from here. Our Meszaros card coupled with our Tumino card means that even if we don’t win which came first the chicken or the egg, we will win that genealogy is a bad form of praxis because it doesn’t provide any solutions as the theory of Marxism does. </w:t>
      </w:r>
    </w:p>
    <w:p w14:paraId="026938DA" w14:textId="77777777" w:rsidR="00AF61ED" w:rsidRDefault="00AF61ED" w:rsidP="00AF61ED"/>
    <w:p w14:paraId="19B6B7F3" w14:textId="77777777" w:rsidR="00AF61ED" w:rsidRDefault="00AF61ED" w:rsidP="00AF61ED">
      <w:pPr>
        <w:pStyle w:val="Heading4"/>
      </w:pPr>
      <w:r w:rsidRPr="0062389C">
        <w:t xml:space="preserve">THE PLAN OBVIOUSLY DOES NOT HAPPEN NOR DOES </w:t>
      </w:r>
      <w:r>
        <w:t>A</w:t>
      </w:r>
      <w:r w:rsidRPr="0062389C">
        <w:t xml:space="preserve"> ‘REVOLUTION’ AGAINST CAPITAL.</w:t>
      </w:r>
      <w:r>
        <w:t xml:space="preserve"> HOWEVER THIS</w:t>
      </w:r>
      <w:r w:rsidRPr="0062389C">
        <w:t xml:space="preserve"> DEBATE DOES HAVE VALUE AS A KNOWLEDGE PRODUCTIVE SPHERE BECAUSE WE CAN RESEARCH, </w:t>
      </w:r>
      <w:r>
        <w:t>AND TEST</w:t>
      </w:r>
      <w:r w:rsidRPr="0062389C">
        <w:t xml:space="preserve"> IDEAS</w:t>
      </w:r>
      <w:r>
        <w:t xml:space="preserve"> </w:t>
      </w:r>
      <w:r w:rsidRPr="0062389C">
        <w:t>IN THIS FRAMEWORK, INTEROGATING OUR UNDERSTANDING OF THE WORLD IS A PRIORI TO ANY POLITICAL PRAXIS BECAUSE OUR POINT OF DEPARTURE IS OUR ENTIRE POLITICAL HORIZON.  THAT</w:t>
      </w:r>
      <w:r>
        <w:t>S</w:t>
      </w:r>
      <w:r w:rsidRPr="0062389C">
        <w:t xml:space="preserve"> SMITH AND TUMINO </w:t>
      </w:r>
      <w:r>
        <w:t xml:space="preserve"> </w:t>
      </w:r>
    </w:p>
    <w:p w14:paraId="11BB93F7" w14:textId="77777777" w:rsidR="00AF61ED" w:rsidRDefault="00AF61ED" w:rsidP="00AF61ED"/>
    <w:p w14:paraId="64281510" w14:textId="77777777" w:rsidR="00AF61ED" w:rsidRDefault="00AF61ED" w:rsidP="00AF61ED">
      <w:pPr>
        <w:pStyle w:val="Heading4"/>
      </w:pPr>
      <w:r w:rsidRPr="0062389C">
        <w:t>NEXT, METHODOLOGY SHOULD BE THE FOCUS OF THE DEBATE.  THE 1NC IS A PERFORMANCE OF OUR METHOD AS IT INVESTIGATES MATERIAL BASIS HARMS AND IDENTIFIES THE CONSCIOUS OR UNCONSCIOUS MOTIVATION BEHIND THOSE REPRESENTATIONS,</w:t>
      </w:r>
      <w:r>
        <w:t xml:space="preserve"> </w:t>
      </w:r>
      <w:r w:rsidRPr="0062389C">
        <w:t xml:space="preserve">THE AFFIRMATIVE MUST WIN </w:t>
      </w:r>
      <w:r>
        <w:t xml:space="preserve">EITHER THAT </w:t>
      </w:r>
      <w:r w:rsidRPr="0062389C">
        <w:t>THEIR METHOD IS CORRECT, STRUCTURAL HISTORICISM IS WRONG OR THAT CAPITALISM IS GOOD.</w:t>
      </w:r>
    </w:p>
    <w:p w14:paraId="70BCF8B3" w14:textId="77777777" w:rsidR="00AF61ED" w:rsidRDefault="00AF61ED" w:rsidP="00AF61ED"/>
    <w:p w14:paraId="1C9DEED4" w14:textId="77777777" w:rsidR="00AF61ED" w:rsidRDefault="00AF61ED" w:rsidP="00AF61ED"/>
    <w:p w14:paraId="71E001F8" w14:textId="77777777" w:rsidR="00AF61ED" w:rsidRDefault="00AF61ED" w:rsidP="00AF61ED"/>
    <w:p w14:paraId="39B887D2" w14:textId="77777777" w:rsidR="00AF61ED" w:rsidRDefault="00AF61ED" w:rsidP="00AF61ED">
      <w:pPr>
        <w:pStyle w:val="Heading3"/>
      </w:pPr>
      <w:r>
        <w:t xml:space="preserve">Perm </w:t>
      </w:r>
    </w:p>
    <w:p w14:paraId="773F5F86" w14:textId="77777777" w:rsidR="00AF61ED" w:rsidRDefault="00AF61ED" w:rsidP="00AF61ED">
      <w:pPr>
        <w:pStyle w:val="Heading4"/>
        <w:rPr>
          <w:highlight w:val="cyan"/>
        </w:rPr>
      </w:pPr>
      <w:r>
        <w:rPr>
          <w:highlight w:val="cyan"/>
        </w:rPr>
        <w:t>Extend the Meszaros 95 evidence from the 1AC. Any work to remove the state or resolve any of the state harm without first taking care of capitalism leads to nothing getting done because capitalism reproduces the state in different and more covert forms because capitalism funds all of what the state does for the benefit of the elite</w:t>
      </w:r>
    </w:p>
    <w:p w14:paraId="55408885" w14:textId="77777777" w:rsidR="00AF61ED" w:rsidRPr="0062389C" w:rsidRDefault="00AF61ED" w:rsidP="00AF61ED">
      <w:pPr>
        <w:pStyle w:val="Heading4"/>
      </w:pPr>
      <w:r w:rsidRPr="00B04743">
        <w:rPr>
          <w:highlight w:val="cyan"/>
        </w:rPr>
        <w:t>RESISTANCE MUST BE A TOTAL NEGATION OF THE SYSTEM WHILE GAINS ARE POSSIBLE</w:t>
      </w:r>
      <w:r w:rsidRPr="0062389C">
        <w:t xml:space="preserve">, </w:t>
      </w:r>
      <w:r w:rsidRPr="00B04743">
        <w:rPr>
          <w:highlight w:val="cyan"/>
        </w:rPr>
        <w:t xml:space="preserve">THEY ARE TRUMPED BY THE REFORMS TO RESTABILIZE CAPITAL </w:t>
      </w:r>
    </w:p>
    <w:p w14:paraId="27C24570" w14:textId="77777777" w:rsidR="00AF61ED" w:rsidRPr="0062389C" w:rsidRDefault="00AF61ED" w:rsidP="00AF61ED">
      <w:pPr>
        <w:rPr>
          <w:rStyle w:val="StyleStyleBold12pt"/>
        </w:rPr>
      </w:pPr>
      <w:r w:rsidRPr="0062389C">
        <w:rPr>
          <w:rStyle w:val="StyleStyleBold12pt"/>
        </w:rPr>
        <w:t xml:space="preserve">MESZAROS </w:t>
      </w:r>
      <w:r w:rsidRPr="0062389C">
        <w:rPr>
          <w:bCs/>
        </w:rPr>
        <w:t xml:space="preserve">(Prof. Emeritus @ Univ. Sussex) </w:t>
      </w:r>
      <w:r w:rsidRPr="0062389C">
        <w:rPr>
          <w:rStyle w:val="StyleStyleBold12pt"/>
        </w:rPr>
        <w:t>1995</w:t>
      </w:r>
    </w:p>
    <w:p w14:paraId="62EE9B79" w14:textId="77777777" w:rsidR="00AF61ED" w:rsidRPr="0062389C" w:rsidRDefault="00AF61ED" w:rsidP="00AF61ED">
      <w:pPr>
        <w:rPr>
          <w:bCs/>
        </w:rPr>
      </w:pPr>
      <w:r w:rsidRPr="0062389C">
        <w:rPr>
          <w:bCs/>
        </w:rPr>
        <w:t xml:space="preserve">[Istavan, </w:t>
      </w:r>
      <w:r w:rsidRPr="0062389C">
        <w:rPr>
          <w:rStyle w:val="StyleBoldUnderline"/>
        </w:rPr>
        <w:t>Beyond Capital: Towards a Theory of Transition</w:t>
      </w:r>
      <w:r w:rsidRPr="0062389C">
        <w:rPr>
          <w:bCs/>
        </w:rPr>
        <w:t xml:space="preserve">, </w:t>
      </w:r>
      <w:r>
        <w:rPr>
          <w:bCs/>
        </w:rPr>
        <w:t>p. 738</w:t>
      </w:r>
      <w:r w:rsidRPr="0062389C">
        <w:rPr>
          <w:bCs/>
        </w:rPr>
        <w:t xml:space="preserve">// </w:t>
      </w:r>
      <w:proofErr w:type="gramStart"/>
      <w:r w:rsidRPr="0062389C">
        <w:rPr>
          <w:bCs/>
        </w:rPr>
        <w:t>wyo</w:t>
      </w:r>
      <w:proofErr w:type="gramEnd"/>
      <w:r w:rsidRPr="0062389C">
        <w:rPr>
          <w:bCs/>
        </w:rPr>
        <w:t>]</w:t>
      </w:r>
    </w:p>
    <w:p w14:paraId="76CF5D3A" w14:textId="77777777" w:rsidR="00AF61ED" w:rsidRDefault="00AF61ED" w:rsidP="00AF61ED">
      <w:pPr>
        <w:rPr>
          <w:sz w:val="16"/>
        </w:rPr>
      </w:pPr>
      <w:r w:rsidRPr="006D201C">
        <w:rPr>
          <w:sz w:val="16"/>
        </w:rPr>
        <w:t xml:space="preserve">Thus </w:t>
      </w:r>
      <w:r w:rsidRPr="00B04743">
        <w:rPr>
          <w:rStyle w:val="StyleBoldUnderline"/>
          <w:highlight w:val="cyan"/>
        </w:rPr>
        <w:t xml:space="preserve">the role of labour’s </w:t>
      </w:r>
      <w:r w:rsidRPr="00C822D9">
        <w:rPr>
          <w:rStyle w:val="StyleBoldUnderline"/>
        </w:rPr>
        <w:t xml:space="preserve">extra-parliamentary </w:t>
      </w:r>
      <w:r w:rsidRPr="00B04743">
        <w:rPr>
          <w:rStyle w:val="StyleBoldUnderline"/>
        </w:rPr>
        <w:t xml:space="preserve">movement is twofold. On the one hand, it </w:t>
      </w:r>
      <w:r w:rsidRPr="00B04743">
        <w:rPr>
          <w:rStyle w:val="StyleBoldUnderline"/>
          <w:highlight w:val="cyan"/>
        </w:rPr>
        <w:t xml:space="preserve">has to assert </w:t>
      </w:r>
      <w:r w:rsidRPr="00B04743">
        <w:rPr>
          <w:rStyle w:val="StyleBoldUnderline"/>
        </w:rPr>
        <w:t xml:space="preserve">its </w:t>
      </w:r>
      <w:r w:rsidRPr="00B04743">
        <w:rPr>
          <w:rStyle w:val="StyleBoldUnderline"/>
          <w:highlight w:val="cyan"/>
        </w:rPr>
        <w:t>strategic interests as a social metabolic alternative</w:t>
      </w:r>
      <w:r w:rsidRPr="00B04743">
        <w:rPr>
          <w:sz w:val="16"/>
          <w:highlight w:val="cyan"/>
        </w:rPr>
        <w:t xml:space="preserve"> </w:t>
      </w:r>
      <w:r w:rsidRPr="00B04743">
        <w:rPr>
          <w:rStyle w:val="StyleBoldUnderline"/>
          <w:highlight w:val="cyan"/>
        </w:rPr>
        <w:t xml:space="preserve">by confronting and forcefully negating </w:t>
      </w:r>
      <w:r w:rsidRPr="00C822D9">
        <w:rPr>
          <w:rStyle w:val="StyleBoldUnderline"/>
        </w:rPr>
        <w:t xml:space="preserve">in practical </w:t>
      </w:r>
      <w:r w:rsidRPr="00B04743">
        <w:rPr>
          <w:rStyle w:val="StyleBoldUnderline"/>
        </w:rPr>
        <w:t xml:space="preserve">terms the structural determinations of the </w:t>
      </w:r>
      <w:r w:rsidRPr="00C822D9">
        <w:rPr>
          <w:rStyle w:val="StyleBoldUnderline"/>
        </w:rPr>
        <w:t xml:space="preserve">established order as manifest in </w:t>
      </w:r>
      <w:r w:rsidRPr="00B04743">
        <w:rPr>
          <w:rStyle w:val="StyleBoldUnderline"/>
          <w:highlight w:val="cyan"/>
        </w:rPr>
        <w:t xml:space="preserve">the capital-relation </w:t>
      </w:r>
      <w:r w:rsidRPr="0062389C">
        <w:rPr>
          <w:rStyle w:val="StyleBoldUnderline"/>
        </w:rPr>
        <w:t>and in the</w:t>
      </w:r>
      <w:r w:rsidRPr="006D201C">
        <w:rPr>
          <w:sz w:val="16"/>
        </w:rPr>
        <w:t xml:space="preserve"> concomitant </w:t>
      </w:r>
      <w:r w:rsidRPr="0062389C">
        <w:rPr>
          <w:rStyle w:val="StyleBoldUnderline"/>
        </w:rPr>
        <w:t xml:space="preserve">subordination of labour in the socioeconomic reproduction process, </w:t>
      </w:r>
      <w:r w:rsidRPr="00B04743">
        <w:rPr>
          <w:rStyle w:val="StyleBoldUnderline"/>
          <w:highlight w:val="cyan"/>
        </w:rPr>
        <w:t>instead of helping to restabiize capital</w:t>
      </w:r>
      <w:r w:rsidRPr="00B04743">
        <w:rPr>
          <w:sz w:val="16"/>
          <w:highlight w:val="cyan"/>
        </w:rPr>
        <w:t xml:space="preserve"> </w:t>
      </w:r>
      <w:r w:rsidRPr="006D201C">
        <w:rPr>
          <w:sz w:val="16"/>
        </w:rPr>
        <w:t xml:space="preserve">in crisis </w:t>
      </w:r>
      <w:r w:rsidRPr="00B04743">
        <w:rPr>
          <w:rStyle w:val="StyleBoldUnderline"/>
          <w:highlight w:val="cyan"/>
        </w:rPr>
        <w:t xml:space="preserve">as it happened at </w:t>
      </w:r>
      <w:r w:rsidRPr="0062389C">
        <w:rPr>
          <w:rStyle w:val="StyleBoldUnderline"/>
        </w:rPr>
        <w:t xml:space="preserve">important junctures of </w:t>
      </w:r>
      <w:r w:rsidRPr="00B04743">
        <w:rPr>
          <w:rStyle w:val="StyleBoldUnderline"/>
        </w:rPr>
        <w:t xml:space="preserve">the </w:t>
      </w:r>
      <w:r w:rsidRPr="00B04743">
        <w:rPr>
          <w:rStyle w:val="StyleBoldUnderline"/>
          <w:highlight w:val="cyan"/>
        </w:rPr>
        <w:t>reformist past</w:t>
      </w:r>
      <w:r w:rsidRPr="00B04743">
        <w:rPr>
          <w:sz w:val="16"/>
          <w:highlight w:val="cyan"/>
        </w:rPr>
        <w:t xml:space="preserve">. </w:t>
      </w:r>
      <w:r w:rsidRPr="00C822D9">
        <w:rPr>
          <w:rStyle w:val="StyleBoldUnderline"/>
        </w:rPr>
        <w:t>At the same time</w:t>
      </w:r>
      <w:r w:rsidRPr="00C822D9">
        <w:rPr>
          <w:sz w:val="16"/>
        </w:rPr>
        <w:t xml:space="preserve">, </w:t>
      </w:r>
      <w:r w:rsidRPr="00C822D9">
        <w:rPr>
          <w:rStyle w:val="StyleBoldUnderline"/>
        </w:rPr>
        <w:t>on the other hand, the political power of capital which prevails in parliament needs to be and can be challenged</w:t>
      </w:r>
      <w:r w:rsidRPr="00C822D9">
        <w:rPr>
          <w:sz w:val="16"/>
        </w:rPr>
        <w:t xml:space="preserve"> </w:t>
      </w:r>
      <w:r w:rsidRPr="006D201C">
        <w:rPr>
          <w:sz w:val="16"/>
        </w:rPr>
        <w:t xml:space="preserve">through the pressure which extra-parliamentary forms of action can exercise on the legislative and executive, as witnessed by the impact of even the ‘single issue’ anti-poll-tax movement which played a major role in the fall of Margaret Thatcher from the top of the political pyramid. </w:t>
      </w:r>
      <w:r w:rsidRPr="00B04743">
        <w:rPr>
          <w:rStyle w:val="StyleBoldUnderline"/>
          <w:highlight w:val="cyan"/>
        </w:rPr>
        <w:t xml:space="preserve">Without a strategically oriented </w:t>
      </w:r>
      <w:r w:rsidRPr="0062389C">
        <w:rPr>
          <w:rStyle w:val="StyleBoldUnderline"/>
        </w:rPr>
        <w:t xml:space="preserve">and </w:t>
      </w:r>
      <w:r w:rsidRPr="00C822D9">
        <w:rPr>
          <w:rStyle w:val="StyleBoldUnderline"/>
        </w:rPr>
        <w:t xml:space="preserve">sustained </w:t>
      </w:r>
      <w:r w:rsidRPr="0062389C">
        <w:rPr>
          <w:rStyle w:val="StyleBoldUnderline"/>
        </w:rPr>
        <w:t xml:space="preserve">extra-parliamentary </w:t>
      </w:r>
      <w:r w:rsidRPr="00B04743">
        <w:rPr>
          <w:rStyle w:val="StyleBoldUnderline"/>
          <w:highlight w:val="cyan"/>
        </w:rPr>
        <w:t xml:space="preserve">challenge </w:t>
      </w:r>
      <w:r w:rsidRPr="00C822D9">
        <w:rPr>
          <w:rStyle w:val="StyleBoldUnderline"/>
        </w:rPr>
        <w:t xml:space="preserve">the parties </w:t>
      </w:r>
      <w:r w:rsidRPr="00B04743">
        <w:rPr>
          <w:rStyle w:val="StyleBoldUnderline"/>
          <w:highlight w:val="cyan"/>
        </w:rPr>
        <w:t>alternating in government can continue to function as convenient reciprocal alibis for the structural failure of the system towards labour</w:t>
      </w:r>
      <w:r w:rsidRPr="0062389C">
        <w:rPr>
          <w:rStyle w:val="StyleBoldUnderline"/>
        </w:rPr>
        <w:t xml:space="preserve">, thus </w:t>
      </w:r>
      <w:r w:rsidRPr="00B04743">
        <w:rPr>
          <w:rStyle w:val="StyleBoldUnderline"/>
        </w:rPr>
        <w:t xml:space="preserve">effectively </w:t>
      </w:r>
      <w:r w:rsidRPr="00B04743">
        <w:rPr>
          <w:rStyle w:val="StyleBoldUnderline"/>
          <w:highlight w:val="cyan"/>
        </w:rPr>
        <w:t xml:space="preserve">confining </w:t>
      </w:r>
      <w:r w:rsidRPr="00C822D9">
        <w:rPr>
          <w:rStyle w:val="StyleBoldUnderline"/>
        </w:rPr>
        <w:t xml:space="preserve">the role of </w:t>
      </w:r>
      <w:r w:rsidRPr="0062389C">
        <w:rPr>
          <w:rStyle w:val="StyleBoldUnderline"/>
        </w:rPr>
        <w:t xml:space="preserve">the </w:t>
      </w:r>
      <w:r w:rsidRPr="00B04743">
        <w:rPr>
          <w:rStyle w:val="StyleBoldUnderline"/>
          <w:highlight w:val="cyan"/>
        </w:rPr>
        <w:t xml:space="preserve">labour movement to its position as an </w:t>
      </w:r>
      <w:r w:rsidRPr="00B04743">
        <w:rPr>
          <w:rStyle w:val="StyleBoldUnderline"/>
        </w:rPr>
        <w:t xml:space="preserve">inconvenient </w:t>
      </w:r>
      <w:r w:rsidRPr="00C822D9">
        <w:rPr>
          <w:rStyle w:val="StyleBoldUnderline"/>
        </w:rPr>
        <w:t xml:space="preserve">but marginalizable </w:t>
      </w:r>
      <w:r w:rsidRPr="00B04743">
        <w:rPr>
          <w:rStyle w:val="StyleBoldUnderline"/>
          <w:highlight w:val="cyan"/>
        </w:rPr>
        <w:t>afterthought</w:t>
      </w:r>
      <w:r w:rsidRPr="00B04743">
        <w:rPr>
          <w:sz w:val="16"/>
          <w:highlight w:val="cyan"/>
        </w:rPr>
        <w:t xml:space="preserve"> </w:t>
      </w:r>
      <w:r w:rsidRPr="006D201C">
        <w:rPr>
          <w:sz w:val="16"/>
        </w:rPr>
        <w:t xml:space="preserve">in capital’s parliamentary system. Thus in relation to both the material reproductive and the political domain, </w:t>
      </w:r>
      <w:r w:rsidRPr="0062389C">
        <w:rPr>
          <w:rStyle w:val="StyleBoldUnderline"/>
        </w:rPr>
        <w:t xml:space="preserve">the </w:t>
      </w:r>
      <w:r w:rsidRPr="00B04743">
        <w:rPr>
          <w:rStyle w:val="StyleBoldUnderline"/>
          <w:highlight w:val="cyan"/>
        </w:rPr>
        <w:t xml:space="preserve">constitution of a strategically viable socialist </w:t>
      </w:r>
      <w:r w:rsidRPr="00C822D9">
        <w:rPr>
          <w:rStyle w:val="StyleBoldUnderline"/>
        </w:rPr>
        <w:t xml:space="preserve">extra-parliamentaty </w:t>
      </w:r>
      <w:r w:rsidRPr="00B04743">
        <w:rPr>
          <w:rStyle w:val="StyleBoldUnderline"/>
          <w:highlight w:val="cyan"/>
        </w:rPr>
        <w:t>mass movement</w:t>
      </w:r>
      <w:r w:rsidRPr="00B04743">
        <w:rPr>
          <w:sz w:val="16"/>
          <w:highlight w:val="cyan"/>
        </w:rPr>
        <w:t xml:space="preserve"> </w:t>
      </w:r>
      <w:r w:rsidRPr="006D201C">
        <w:rPr>
          <w:sz w:val="16"/>
        </w:rPr>
        <w:t xml:space="preserve">— in conjunction with the traditional forms of labour’s, at present hopelessly derailed, political organization, which badly needs the radicalizing pressure and support of such extra-parliamentary forces </w:t>
      </w:r>
      <w:r w:rsidRPr="00C822D9">
        <w:rPr>
          <w:rStyle w:val="StyleBoldUnderline"/>
        </w:rPr>
        <w:t xml:space="preserve">— </w:t>
      </w:r>
      <w:r w:rsidRPr="00B04743">
        <w:rPr>
          <w:rStyle w:val="StyleBoldUnderline"/>
          <w:highlight w:val="cyan"/>
        </w:rPr>
        <w:t>is a vital precondition for countering</w:t>
      </w:r>
      <w:r w:rsidRPr="006D201C">
        <w:rPr>
          <w:rStyle w:val="StyleBoldUnderline"/>
          <w:highlight w:val="green"/>
        </w:rPr>
        <w:t xml:space="preserve"> </w:t>
      </w:r>
      <w:r w:rsidRPr="00B04743">
        <w:rPr>
          <w:rStyle w:val="StyleBoldUnderline"/>
        </w:rPr>
        <w:t xml:space="preserve">the massive </w:t>
      </w:r>
      <w:r w:rsidRPr="0062389C">
        <w:rPr>
          <w:rStyle w:val="StyleBoldUnderline"/>
        </w:rPr>
        <w:t xml:space="preserve">extra-parliamentary </w:t>
      </w:r>
      <w:r w:rsidRPr="00B04743">
        <w:rPr>
          <w:rStyle w:val="StyleBoldUnderline"/>
        </w:rPr>
        <w:t xml:space="preserve">power of </w:t>
      </w:r>
      <w:r w:rsidRPr="00B04743">
        <w:rPr>
          <w:rStyle w:val="StyleBoldUnderline"/>
          <w:highlight w:val="cyan"/>
        </w:rPr>
        <w:t>capital</w:t>
      </w:r>
      <w:r w:rsidRPr="006D201C">
        <w:rPr>
          <w:sz w:val="16"/>
        </w:rPr>
        <w:t>.</w:t>
      </w:r>
    </w:p>
    <w:p w14:paraId="0C3865F8" w14:textId="77777777" w:rsidR="00AF61ED" w:rsidRDefault="00AF61ED" w:rsidP="00AF61ED">
      <w:pPr>
        <w:rPr>
          <w:sz w:val="16"/>
        </w:rPr>
      </w:pPr>
    </w:p>
    <w:p w14:paraId="6AACA426" w14:textId="77777777" w:rsidR="00AF61ED" w:rsidRDefault="00AF61ED" w:rsidP="00AF61ED">
      <w:pPr>
        <w:rPr>
          <w:sz w:val="16"/>
        </w:rPr>
      </w:pPr>
    </w:p>
    <w:p w14:paraId="7C222376" w14:textId="77777777" w:rsidR="00AF61ED" w:rsidRPr="00B04743" w:rsidRDefault="00AF61ED" w:rsidP="00AF61ED">
      <w:pPr>
        <w:pStyle w:val="Heading4"/>
        <w:rPr>
          <w:highlight w:val="cyan"/>
        </w:rPr>
      </w:pPr>
      <w:r w:rsidRPr="00B04743">
        <w:rPr>
          <w:highlight w:val="cyan"/>
        </w:rPr>
        <w:t>THE AFFIRMATIVES FOCUS ON</w:t>
      </w:r>
      <w:r w:rsidRPr="0062389C">
        <w:t xml:space="preserve"> </w:t>
      </w:r>
      <w:r w:rsidRPr="00B04743">
        <w:rPr>
          <w:highlight w:val="cyan"/>
        </w:rPr>
        <w:t>DISCURSIVE/</w:t>
      </w:r>
      <w:r>
        <w:rPr>
          <w:highlight w:val="cyan"/>
        </w:rPr>
        <w:t xml:space="preserve">SYMBOLIC REVEALS </w:t>
      </w:r>
      <w:proofErr w:type="gramStart"/>
      <w:r>
        <w:rPr>
          <w:highlight w:val="cyan"/>
        </w:rPr>
        <w:t>Th</w:t>
      </w:r>
      <w:r>
        <w:t xml:space="preserve">at </w:t>
      </w:r>
      <w:r w:rsidRPr="0062389C">
        <w:t xml:space="preserve"> </w:t>
      </w:r>
      <w:r w:rsidRPr="00B04743">
        <w:rPr>
          <w:highlight w:val="cyan"/>
        </w:rPr>
        <w:t>THEY</w:t>
      </w:r>
      <w:proofErr w:type="gramEnd"/>
      <w:r w:rsidRPr="00B04743">
        <w:rPr>
          <w:highlight w:val="cyan"/>
        </w:rPr>
        <w:t xml:space="preserve"> HAVE GIVEN UP ON ACTUALLY CHALLENGING THE STRUCTURES IT IS A MATERIAL WORLD</w:t>
      </w:r>
      <w:r w:rsidRPr="0062389C">
        <w:t xml:space="preserve">.  </w:t>
      </w:r>
      <w:r w:rsidRPr="00B04743">
        <w:rPr>
          <w:highlight w:val="cyan"/>
        </w:rPr>
        <w:t>ONLY A MATERIALIST METHOD CAN ACCOUNT FOR THE WAYS IN WHICH CERTAIN CLASSES CREATE AND DEPLOY RHETORIC TO LEGITIMIZE A CAPITALIST MODE OF SOCIAL RELATIONS</w:t>
      </w:r>
    </w:p>
    <w:p w14:paraId="44B76805" w14:textId="77777777" w:rsidR="00AF61ED" w:rsidRPr="0062389C" w:rsidRDefault="00AF61ED" w:rsidP="00AF61ED"/>
    <w:p w14:paraId="4B1E4EEC" w14:textId="77777777" w:rsidR="00AF61ED" w:rsidRPr="0062389C" w:rsidRDefault="00AF61ED" w:rsidP="00AF61ED">
      <w:pPr>
        <w:rPr>
          <w:rStyle w:val="StyleStyleBold12pt"/>
        </w:rPr>
      </w:pPr>
      <w:r w:rsidRPr="0062389C">
        <w:rPr>
          <w:rStyle w:val="StyleStyleBold12pt"/>
        </w:rPr>
        <w:t xml:space="preserve">CLOUD </w:t>
      </w:r>
      <w:r w:rsidRPr="0062389C">
        <w:rPr>
          <w:bCs/>
        </w:rPr>
        <w:t xml:space="preserve">(Prof of Comm at Texas) </w:t>
      </w:r>
      <w:r w:rsidRPr="0062389C">
        <w:rPr>
          <w:rStyle w:val="StyleStyleBold12pt"/>
        </w:rPr>
        <w:t>2001</w:t>
      </w:r>
    </w:p>
    <w:p w14:paraId="64C69C08" w14:textId="77777777" w:rsidR="00AF61ED" w:rsidRPr="0062389C" w:rsidRDefault="00AF61ED" w:rsidP="00AF61ED">
      <w:pPr>
        <w:rPr>
          <w:bCs/>
        </w:rPr>
      </w:pPr>
      <w:r w:rsidRPr="0062389C">
        <w:rPr>
          <w:bCs/>
        </w:rPr>
        <w:t>[Dana, “The Affirmative Masquerade”, p. online: http://www.acjournal.org/holdings/vol4/iss3/special/cloud.htm //wyo-tjc]</w:t>
      </w:r>
    </w:p>
    <w:p w14:paraId="325CD91E" w14:textId="77777777" w:rsidR="00AF61ED" w:rsidRPr="00EC5ABD" w:rsidRDefault="00AF61ED" w:rsidP="00AF61ED">
      <w:pPr>
        <w:rPr>
          <w:sz w:val="16"/>
        </w:rPr>
      </w:pPr>
      <w:r w:rsidRPr="00EC5ABD">
        <w:rPr>
          <w:sz w:val="16"/>
        </w:rPr>
        <w:t xml:space="preserve">At the very least, however, it is clear that </w:t>
      </w:r>
      <w:r w:rsidRPr="00B04743">
        <w:rPr>
          <w:rStyle w:val="StyleBoldUnderline"/>
          <w:highlight w:val="cyan"/>
        </w:rPr>
        <w:t xml:space="preserve">poststructuralist discourse theories </w:t>
      </w:r>
      <w:r w:rsidRPr="0062389C">
        <w:rPr>
          <w:rStyle w:val="StyleBoldUnderline"/>
        </w:rPr>
        <w:t xml:space="preserve">have </w:t>
      </w:r>
      <w:r w:rsidRPr="00B04743">
        <w:rPr>
          <w:rStyle w:val="StyleBoldUnderline"/>
          <w:highlight w:val="cyan"/>
        </w:rPr>
        <w:t xml:space="preserve">left behind </w:t>
      </w:r>
      <w:r w:rsidRPr="0062389C">
        <w:rPr>
          <w:rStyle w:val="StyleBoldUnderline"/>
        </w:rPr>
        <w:t xml:space="preserve">some of historical </w:t>
      </w:r>
      <w:r w:rsidRPr="00B04743">
        <w:rPr>
          <w:rStyle w:val="StyleBoldUnderline"/>
          <w:highlight w:val="cyan"/>
        </w:rPr>
        <w:t xml:space="preserve">materialism’s most valuable conceptual tools </w:t>
      </w:r>
      <w:r w:rsidRPr="0062389C">
        <w:rPr>
          <w:rStyle w:val="StyleBoldUnderline"/>
        </w:rPr>
        <w:t>for any</w:t>
      </w:r>
      <w:r w:rsidRPr="00EC5ABD">
        <w:rPr>
          <w:sz w:val="16"/>
        </w:rPr>
        <w:t xml:space="preserve"> theoretical and critical </w:t>
      </w:r>
      <w:r w:rsidRPr="0062389C">
        <w:rPr>
          <w:rStyle w:val="StyleBoldUnderline"/>
        </w:rPr>
        <w:t>practice that aims at informing</w:t>
      </w:r>
      <w:r w:rsidRPr="00EC5ABD">
        <w:rPr>
          <w:sz w:val="16"/>
        </w:rPr>
        <w:t xml:space="preserve"> practical, </w:t>
      </w:r>
      <w:r w:rsidRPr="0062389C">
        <w:rPr>
          <w:rStyle w:val="StyleBoldUnderline"/>
        </w:rPr>
        <w:t>oppositional political activity on behalf of historically exploited and oppressed groups</w:t>
      </w:r>
      <w:r w:rsidRPr="00EC5ABD">
        <w:rPr>
          <w:sz w:val="16"/>
        </w:rPr>
        <w:t>. As Nancy Hartsock (1983, 1999) and many others have argued (see Ebert 1996; Stabile, 1997; Triece, 2000; Wood, 1999</w:t>
      </w:r>
      <w:r w:rsidRPr="0062389C">
        <w:rPr>
          <w:rStyle w:val="StyleBoldUnderline"/>
        </w:rPr>
        <w:t xml:space="preserve">), </w:t>
      </w:r>
      <w:r w:rsidRPr="00B04743">
        <w:rPr>
          <w:rStyle w:val="StyleBoldUnderline"/>
          <w:highlight w:val="cyan"/>
        </w:rPr>
        <w:t xml:space="preserve">we need to retain </w:t>
      </w:r>
      <w:r w:rsidRPr="00B04743">
        <w:rPr>
          <w:rStyle w:val="StyleBoldUnderline"/>
        </w:rPr>
        <w:t xml:space="preserve">concepts such as </w:t>
      </w:r>
      <w:r w:rsidRPr="00B04743">
        <w:rPr>
          <w:rStyle w:val="StyleBoldUnderline"/>
          <w:highlight w:val="cyan"/>
        </w:rPr>
        <w:t>standpoint epistemology</w:t>
      </w:r>
      <w:r w:rsidRPr="00B04743">
        <w:rPr>
          <w:sz w:val="16"/>
          <w:highlight w:val="cyan"/>
        </w:rPr>
        <w:t xml:space="preserve"> </w:t>
      </w:r>
      <w:r w:rsidRPr="00EC5ABD">
        <w:rPr>
          <w:sz w:val="16"/>
        </w:rPr>
        <w:t xml:space="preserve">(wherein truth standards are not absolute or universal but arise from the scholar’s alignment with the perspectives of particular classes and groups) </w:t>
      </w:r>
      <w:r w:rsidRPr="0062389C">
        <w:rPr>
          <w:rStyle w:val="StyleBoldUnderline"/>
        </w:rPr>
        <w:t xml:space="preserve">and </w:t>
      </w:r>
      <w:r w:rsidRPr="00B04743">
        <w:rPr>
          <w:rStyle w:val="StyleBoldUnderline"/>
        </w:rPr>
        <w:t>fundamental, class-based interests (as opposed to understanding class as just another discursively-produced identity). We need extra-discursive reality checks on ideological mystification and economic contextualization of discursive phenomena. Most importantly</w:t>
      </w:r>
      <w:r w:rsidRPr="0062389C">
        <w:rPr>
          <w:rStyle w:val="StyleBoldUnderline"/>
        </w:rPr>
        <w:t xml:space="preserve">, </w:t>
      </w:r>
      <w:r w:rsidRPr="00B04743">
        <w:rPr>
          <w:rStyle w:val="StyleBoldUnderline"/>
          <w:highlight w:val="cyan"/>
        </w:rPr>
        <w:t xml:space="preserve">critical scholars bear the obligation to explain the origins and causes of exploitation </w:t>
      </w:r>
      <w:r w:rsidRPr="00B04743">
        <w:rPr>
          <w:rStyle w:val="StyleBoldUnderline"/>
        </w:rPr>
        <w:t>and oppression in order better to inform the fight against them</w:t>
      </w:r>
      <w:r w:rsidRPr="00B04743">
        <w:rPr>
          <w:sz w:val="16"/>
        </w:rPr>
        <w:t>. In poststructuralist discourse</w:t>
      </w:r>
      <w:r w:rsidRPr="00EC5ABD">
        <w:rPr>
          <w:sz w:val="16"/>
        </w:rPr>
        <w:t xml:space="preserve"> theory</w:t>
      </w:r>
      <w:r w:rsidRPr="0062389C">
        <w:rPr>
          <w:rStyle w:val="StyleBoldUnderline"/>
        </w:rPr>
        <w:t xml:space="preserve">, </w:t>
      </w:r>
      <w:r w:rsidRPr="00B04743">
        <w:rPr>
          <w:rStyle w:val="StyleBoldUnderline"/>
          <w:highlight w:val="cyan"/>
        </w:rPr>
        <w:t xml:space="preserve">the "retreat from class" </w:t>
      </w:r>
      <w:r w:rsidRPr="00EC5ABD">
        <w:rPr>
          <w:sz w:val="16"/>
        </w:rPr>
        <w:t xml:space="preserve">(Wood, 1999) </w:t>
      </w:r>
      <w:r w:rsidRPr="00B04743">
        <w:rPr>
          <w:rStyle w:val="StyleBoldUnderline"/>
          <w:highlight w:val="cyan"/>
        </w:rPr>
        <w:t xml:space="preserve">expresses </w:t>
      </w:r>
      <w:r w:rsidRPr="00B04743">
        <w:rPr>
          <w:rStyle w:val="StyleBoldUnderline"/>
        </w:rPr>
        <w:t xml:space="preserve">an </w:t>
      </w:r>
      <w:r w:rsidRPr="00B04743">
        <w:rPr>
          <w:rStyle w:val="StyleBoldUnderline"/>
          <w:highlight w:val="cyan"/>
        </w:rPr>
        <w:t xml:space="preserve">unwarranted pessimism about what can be accomplished in late capitalism </w:t>
      </w:r>
      <w:r w:rsidRPr="0062389C">
        <w:rPr>
          <w:rStyle w:val="StyleBoldUnderline"/>
        </w:rPr>
        <w:t xml:space="preserve">with regard to </w:t>
      </w:r>
      <w:r w:rsidRPr="00B04743">
        <w:rPr>
          <w:rStyle w:val="StyleBoldUnderline"/>
        </w:rPr>
        <w:t xml:space="preserve">understanding and transforming system and structure at the level of the economy and the state. It substitutes meager cultural freedoms for macro-level social transformation even as millions of people around the world feel the global reach of capitalism </w:t>
      </w:r>
      <w:r w:rsidRPr="00B04743">
        <w:rPr>
          <w:sz w:val="16"/>
        </w:rPr>
        <w:t>more deeply than ever before</w:t>
      </w:r>
      <w:r w:rsidRPr="00B04743">
        <w:rPr>
          <w:rStyle w:val="StyleBoldUnderline"/>
        </w:rPr>
        <w:t>. At the core of the issue is a debate</w:t>
      </w:r>
      <w:r w:rsidRPr="00B04743">
        <w:rPr>
          <w:sz w:val="16"/>
        </w:rPr>
        <w:t xml:space="preserve"> across the humanities and social sciences with regard to </w:t>
      </w:r>
      <w:r w:rsidRPr="00B04743">
        <w:rPr>
          <w:rStyle w:val="StyleBoldUnderline"/>
        </w:rPr>
        <w:t>whether we live in a "new economy," an allegedly postmodern, information-driven historical moment</w:t>
      </w:r>
      <w:r w:rsidRPr="00B04743">
        <w:rPr>
          <w:sz w:val="16"/>
        </w:rPr>
        <w:t xml:space="preserve"> in which, it is argued, organized mass movements are no longer effective in making material demands of system</w:t>
      </w:r>
      <w:r w:rsidRPr="00EC5ABD">
        <w:rPr>
          <w:sz w:val="16"/>
        </w:rPr>
        <w:t xml:space="preserve"> and structure (Melucci, 1996). In suggesting that global capitalism has so innovated its strategies that there is no alternative to its discipline, a</w:t>
      </w:r>
      <w:r w:rsidRPr="0062389C">
        <w:rPr>
          <w:rStyle w:val="StyleBoldUnderline"/>
        </w:rPr>
        <w:t>rguments proclaiming "a new economy" risk inaccuracy, pessimism, and conservatism</w:t>
      </w:r>
      <w:r w:rsidRPr="00EC5ABD">
        <w:rPr>
          <w:sz w:val="16"/>
        </w:rPr>
        <w:t xml:space="preserve"> (see Cloud, in press). While a thoroughgoing summary is beyond the scope of this essay, </w:t>
      </w:r>
      <w:r w:rsidRPr="0062389C">
        <w:rPr>
          <w:rStyle w:val="StyleBoldUnderline"/>
        </w:rPr>
        <w:t>there is a great deal of evidence against claims that capitalism has entered a new phase of extraordinary innovation, reach, and scope</w:t>
      </w:r>
      <w:r w:rsidRPr="00EC5ABD">
        <w:rPr>
          <w:sz w:val="16"/>
        </w:rPr>
        <w:t xml:space="preserve"> (see Hirst and Thompson, 1999). Furthermore, </w:t>
      </w:r>
      <w:r w:rsidRPr="0062389C">
        <w:rPr>
          <w:rStyle w:val="StyleBoldUnderline"/>
        </w:rPr>
        <w:t>both class polarization</w:t>
      </w:r>
      <w:r w:rsidRPr="00EC5ABD">
        <w:rPr>
          <w:sz w:val="16"/>
        </w:rPr>
        <w:t xml:space="preserve"> (see Mishel, Bernstein, and Schmitt, 2001) </w:t>
      </w:r>
      <w:r w:rsidRPr="0062389C">
        <w:rPr>
          <w:rStyle w:val="StyleBoldUnderline"/>
        </w:rPr>
        <w:t>and the ideological and management strategies that contain class antagonism</w:t>
      </w:r>
      <w:r w:rsidRPr="00EC5ABD">
        <w:rPr>
          <w:sz w:val="16"/>
        </w:rPr>
        <w:t xml:space="preserve"> (see Cloud, 1998; Parker and Slaughter, 1994) </w:t>
      </w:r>
      <w:r w:rsidRPr="0062389C">
        <w:rPr>
          <w:rStyle w:val="StyleBoldUnderline"/>
        </w:rPr>
        <w:t>still resemble their pre-postmodern counterparts</w:t>
      </w:r>
      <w:r w:rsidRPr="00EC5ABD">
        <w:rPr>
          <w:sz w:val="16"/>
        </w:rPr>
        <w:t xml:space="preserve">. A recent report of the Economic Policy Institute concludes that </w:t>
      </w:r>
      <w:r w:rsidRPr="0062389C">
        <w:rPr>
          <w:rStyle w:val="StyleBoldUnderline"/>
        </w:rPr>
        <w:t>in the 1990s, inequality between rich and poor in the U.S. (as well as around the world) continued to grow, in a context of rising worker productivity, a longer work week for most ordinary Americans, and continued high poverty rates</w:t>
      </w:r>
      <w:r w:rsidRPr="00EC5ABD">
        <w:rPr>
          <w:sz w:val="16"/>
        </w:rPr>
        <w:t xml:space="preserve">.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(Roesch,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(Shawki and D’Amato, 2000, pp. 7-8). </w:t>
      </w:r>
      <w:r w:rsidRPr="0062389C">
        <w:rPr>
          <w:rStyle w:val="StyleBoldUnderline"/>
        </w:rPr>
        <w:t xml:space="preserve">In </w:t>
      </w:r>
      <w:r w:rsidRPr="005E03C3">
        <w:rPr>
          <w:rStyle w:val="StyleBoldUnderline"/>
          <w:highlight w:val="cyan"/>
        </w:rPr>
        <w:t xml:space="preserve">this </w:t>
      </w:r>
      <w:r w:rsidRPr="0062389C">
        <w:rPr>
          <w:rStyle w:val="StyleBoldUnderline"/>
        </w:rPr>
        <w:t xml:space="preserve">context of a real (and clearly bipolar) class divide in late capitalist society, the </w:t>
      </w:r>
      <w:r w:rsidRPr="005E03C3">
        <w:rPr>
          <w:rStyle w:val="StyleBoldUnderline"/>
          <w:highlight w:val="cyan"/>
        </w:rPr>
        <w:t xml:space="preserve">postmodern party is a masquerade ball, in which theories claiming to offer </w:t>
      </w:r>
      <w:r w:rsidRPr="005E03C3">
        <w:rPr>
          <w:rStyle w:val="StyleBoldUnderline"/>
        </w:rPr>
        <w:t xml:space="preserve">ways toward </w:t>
      </w:r>
      <w:r w:rsidRPr="005E03C3">
        <w:rPr>
          <w:rStyle w:val="StyleBoldUnderline"/>
          <w:highlight w:val="cyan"/>
        </w:rPr>
        <w:t xml:space="preserve">emancipation and progressive </w:t>
      </w:r>
      <w:r w:rsidRPr="005E03C3">
        <w:rPr>
          <w:rStyle w:val="StyleBoldUnderline"/>
        </w:rPr>
        <w:t xml:space="preserve">critical </w:t>
      </w:r>
      <w:r w:rsidRPr="005E03C3">
        <w:rPr>
          <w:rStyle w:val="StyleBoldUnderline"/>
          <w:highlight w:val="cyan"/>
        </w:rPr>
        <w:t xml:space="preserve">practice </w:t>
      </w:r>
      <w:r w:rsidRPr="0062389C">
        <w:rPr>
          <w:rStyle w:val="StyleBoldUnderline"/>
        </w:rPr>
        <w:t xml:space="preserve">in fact encourage scholars and/as activists to </w:t>
      </w:r>
      <w:r w:rsidRPr="005E03C3">
        <w:rPr>
          <w:rStyle w:val="StyleBoldUnderline"/>
          <w:highlight w:val="cyan"/>
        </w:rPr>
        <w:t xml:space="preserve">abandon </w:t>
      </w:r>
      <w:r w:rsidRPr="005E03C3">
        <w:rPr>
          <w:rStyle w:val="StyleBoldUnderline"/>
        </w:rPr>
        <w:t xml:space="preserve">any </w:t>
      </w:r>
      <w:r w:rsidRPr="005E03C3">
        <w:rPr>
          <w:rStyle w:val="StyleBoldUnderline"/>
          <w:highlight w:val="cyan"/>
        </w:rPr>
        <w:t xml:space="preserve">commitment to crafting oppositional political blocs </w:t>
      </w:r>
      <w:r w:rsidRPr="0062389C">
        <w:rPr>
          <w:rStyle w:val="StyleBoldUnderline"/>
        </w:rPr>
        <w:t xml:space="preserve">with instrumental and perhaps revolutionary potential. </w:t>
      </w:r>
      <w:r w:rsidRPr="005E03C3">
        <w:rPr>
          <w:rStyle w:val="StyleBoldUnderline"/>
        </w:rPr>
        <w:t>Instead</w:t>
      </w:r>
      <w:r w:rsidRPr="005E03C3">
        <w:rPr>
          <w:sz w:val="16"/>
        </w:rPr>
        <w:t xml:space="preserve">, on their arguments, </w:t>
      </w:r>
      <w:r w:rsidRPr="005E03C3">
        <w:rPr>
          <w:rStyle w:val="StyleBoldUnderline"/>
        </w:rPr>
        <w:t>we must</w:t>
      </w:r>
      <w:r w:rsidRPr="005E03C3">
        <w:rPr>
          <w:sz w:val="16"/>
        </w:rPr>
        <w:t xml:space="preserve"> recognize agency as an illusion of humanism and </w:t>
      </w:r>
      <w:r w:rsidRPr="005E03C3">
        <w:rPr>
          <w:rStyle w:val="StyleBoldUnderline"/>
        </w:rPr>
        <w:t>settle for playing with our identities in a mood of irony, excess, and profound skepticism</w:t>
      </w:r>
      <w:r w:rsidRPr="005E03C3">
        <w:rPr>
          <w:sz w:val="16"/>
        </w:rPr>
        <w:t xml:space="preserve">. Marx and Engels’ critique of the Young Hegelians applies </w:t>
      </w:r>
      <w:r w:rsidRPr="00EC5ABD">
        <w:rPr>
          <w:sz w:val="16"/>
        </w:rPr>
        <w:t xml:space="preserve">equally well to the postmodern discursive turn: "They are only fighting against ‘phrases.’ </w:t>
      </w:r>
      <w:r w:rsidRPr="005E03C3">
        <w:rPr>
          <w:rStyle w:val="StyleBoldUnderline"/>
          <w:highlight w:val="cyan"/>
        </w:rPr>
        <w:t>They forget</w:t>
      </w:r>
      <w:r w:rsidRPr="0062389C">
        <w:rPr>
          <w:rStyle w:val="StyleBoldUnderline"/>
        </w:rPr>
        <w:t xml:space="preserve">, however, </w:t>
      </w:r>
      <w:r w:rsidRPr="005E03C3">
        <w:rPr>
          <w:rStyle w:val="StyleBoldUnderline"/>
          <w:highlight w:val="cyan"/>
        </w:rPr>
        <w:t xml:space="preserve">that </w:t>
      </w:r>
      <w:r w:rsidRPr="0062389C">
        <w:rPr>
          <w:rStyle w:val="StyleBoldUnderline"/>
        </w:rPr>
        <w:t xml:space="preserve">to these </w:t>
      </w:r>
      <w:r w:rsidRPr="005E03C3">
        <w:rPr>
          <w:rStyle w:val="StyleBoldUnderline"/>
          <w:highlight w:val="cyan"/>
        </w:rPr>
        <w:t xml:space="preserve">phrases they themselves are only opposing other phrases, </w:t>
      </w:r>
      <w:r w:rsidRPr="0062389C">
        <w:rPr>
          <w:rStyle w:val="StyleBoldUnderline"/>
        </w:rPr>
        <w:t>and that they are in no way combating the real existing world when they are merely combating the phrases of this world</w:t>
      </w:r>
      <w:r w:rsidRPr="00EC5ABD">
        <w:rPr>
          <w:sz w:val="16"/>
        </w:rPr>
        <w:t xml:space="preserve">" (1976/1932, p. 41). </w:t>
      </w:r>
      <w:r w:rsidRPr="0062389C">
        <w:rPr>
          <w:rStyle w:val="StyleBoldUnderline"/>
        </w:rPr>
        <w:t xml:space="preserve">Of course, </w:t>
      </w:r>
      <w:r w:rsidRPr="005E03C3">
        <w:rPr>
          <w:rStyle w:val="StyleBoldUnderline"/>
          <w:highlight w:val="cyan"/>
        </w:rPr>
        <w:t xml:space="preserve">the study of "phrases" is important to the project of materialist critique in the field of rhetoric. </w:t>
      </w:r>
      <w:r w:rsidRPr="0062389C">
        <w:rPr>
          <w:rStyle w:val="StyleBoldUnderline"/>
        </w:rPr>
        <w:t xml:space="preserve">The point, though, </w:t>
      </w:r>
      <w:r w:rsidRPr="005E03C3">
        <w:rPr>
          <w:rStyle w:val="StyleBoldUnderline"/>
        </w:rPr>
        <w:t xml:space="preserve">is to explain the connections between phrases on the one hand and economic interests and systems of oppression and exploitation on the other. </w:t>
      </w:r>
      <w:r w:rsidRPr="005E03C3">
        <w:rPr>
          <w:rStyle w:val="StyleBoldUnderline"/>
          <w:highlight w:val="cyan"/>
        </w:rPr>
        <w:t xml:space="preserve">Marxist ideology </w:t>
      </w:r>
      <w:r w:rsidRPr="0062389C">
        <w:rPr>
          <w:rStyle w:val="StyleBoldUnderline"/>
        </w:rPr>
        <w:t xml:space="preserve">critique, </w:t>
      </w:r>
      <w:r w:rsidRPr="005E03C3">
        <w:rPr>
          <w:rStyle w:val="StyleBoldUnderline"/>
          <w:highlight w:val="cyan"/>
        </w:rPr>
        <w:t xml:space="preserve">understands </w:t>
      </w:r>
      <w:r w:rsidRPr="0062389C">
        <w:rPr>
          <w:rStyle w:val="StyleBoldUnderline"/>
        </w:rPr>
        <w:t xml:space="preserve">that </w:t>
      </w:r>
      <w:r w:rsidRPr="005E03C3">
        <w:rPr>
          <w:rStyle w:val="StyleBoldUnderline"/>
          <w:highlight w:val="cyan"/>
        </w:rPr>
        <w:t>classes</w:t>
      </w:r>
      <w:r w:rsidRPr="0062389C">
        <w:rPr>
          <w:rStyle w:val="StyleBoldUnderline"/>
        </w:rPr>
        <w:t xml:space="preserve">, motivated by class interest, </w:t>
      </w:r>
      <w:r w:rsidRPr="005E03C3">
        <w:rPr>
          <w:rStyle w:val="StyleBoldUnderline"/>
          <w:highlight w:val="cyan"/>
        </w:rPr>
        <w:t xml:space="preserve">produce rhetorics wittingly and unwittingly, successfully and unsuccessfully. </w:t>
      </w:r>
      <w:r w:rsidRPr="0062389C">
        <w:rPr>
          <w:rStyle w:val="StyleBoldUnderline"/>
        </w:rPr>
        <w:t>Those rhetorics are strategically adapted to context and audience</w:t>
      </w:r>
      <w:r w:rsidRPr="00EC5ABD">
        <w:rPr>
          <w:sz w:val="16"/>
        </w:rPr>
        <w:t xml:space="preserve">. Yet Marxist theory is not naïve in its understanding of intention or individual agency. Challenging individualist humanism, Marxist ideology critics regard people as "products of circumstances" (and changed people as products of changed circumstances; Marx, 1972b/1888, p. 144). </w:t>
      </w:r>
      <w:r w:rsidRPr="0062389C">
        <w:rPr>
          <w:rStyle w:val="StyleBoldUnderline"/>
        </w:rPr>
        <w:t xml:space="preserve">Within this understanding, </w:t>
      </w:r>
      <w:r w:rsidRPr="005E03C3">
        <w:rPr>
          <w:rStyle w:val="StyleBoldUnderline"/>
        </w:rPr>
        <w:t xml:space="preserve">Marxist ideology critics can describe and evaluate cultural discourses such as that of racism or sexism as strategic and complex expressions of both their moment in history and of their class basis. Further, this mode of critique seeks to explain both why and how social reality is fundamentally, systematically oppressive and exploitative, exploring not only the surface of discourses but also their often-complex and multi-vocal </w:t>
      </w:r>
      <w:r w:rsidRPr="0062389C">
        <w:rPr>
          <w:rStyle w:val="StyleBoldUnderline"/>
        </w:rPr>
        <w:t>motivations and consequences</w:t>
      </w:r>
      <w:r w:rsidRPr="00EC5ABD">
        <w:rPr>
          <w:sz w:val="16"/>
        </w:rPr>
        <w:t xml:space="preserve">. As Burke (1969/1950) notes, Marxism is both a method of rhetorical criticism and a rhetorical formation itself (pp. 109-110). There is no pretense of neutrality or assumption of transcendent position for the critic. Teresa Ebert (1996) summarizes the purpose of materialist ideology critique: </w:t>
      </w:r>
      <w:r w:rsidRPr="005E03C3">
        <w:rPr>
          <w:rStyle w:val="StyleBoldUnderline"/>
          <w:highlight w:val="cyan"/>
        </w:rPr>
        <w:t xml:space="preserve">Materialist critique </w:t>
      </w:r>
      <w:r w:rsidRPr="0062389C">
        <w:rPr>
          <w:rStyle w:val="StyleBoldUnderline"/>
        </w:rPr>
        <w:t>is a mode of knowing that inquires into what is not said</w:t>
      </w:r>
      <w:r w:rsidRPr="00EC5ABD">
        <w:rPr>
          <w:sz w:val="16"/>
        </w:rPr>
        <w:t xml:space="preserve">, into the silences and the suppressed or missing, </w:t>
      </w:r>
      <w:r w:rsidRPr="0062389C">
        <w:rPr>
          <w:rStyle w:val="StyleBoldUnderline"/>
        </w:rPr>
        <w:t xml:space="preserve">in order to </w:t>
      </w:r>
      <w:r w:rsidRPr="005E03C3">
        <w:rPr>
          <w:rStyle w:val="StyleBoldUnderline"/>
          <w:highlight w:val="cyan"/>
        </w:rPr>
        <w:t xml:space="preserve">uncover </w:t>
      </w:r>
      <w:r w:rsidRPr="0062389C">
        <w:rPr>
          <w:rStyle w:val="StyleBoldUnderline"/>
        </w:rPr>
        <w:t xml:space="preserve">the concealed operations of power and the socio-economic relations connecting the myriad details and representations of our lives. It shows that apparently </w:t>
      </w:r>
      <w:r w:rsidRPr="005E03C3">
        <w:rPr>
          <w:rStyle w:val="StyleBoldUnderline"/>
        </w:rPr>
        <w:t xml:space="preserve">disconnected </w:t>
      </w:r>
      <w:r w:rsidRPr="005E03C3">
        <w:rPr>
          <w:rStyle w:val="StyleBoldUnderline"/>
          <w:highlight w:val="cyan"/>
        </w:rPr>
        <w:t>zones of culture are in fact materially linked through the highly differentiated, mediated, and dispersed operation of a systematic logic of exploitation.</w:t>
      </w:r>
      <w:r w:rsidRPr="005E03C3">
        <w:rPr>
          <w:rStyle w:val="StyleBoldUnderline"/>
        </w:rPr>
        <w:t xml:space="preserve"> </w:t>
      </w:r>
      <w:r w:rsidRPr="0062389C">
        <w:rPr>
          <w:rStyle w:val="StyleBoldUnderline"/>
        </w:rPr>
        <w:t xml:space="preserve">In sum, </w:t>
      </w:r>
      <w:r w:rsidRPr="005E03C3">
        <w:rPr>
          <w:rStyle w:val="StyleBoldUnderline"/>
          <w:highlight w:val="cyan"/>
        </w:rPr>
        <w:t>materialist critique disrupts ‘what is’ to explain how social differences</w:t>
      </w:r>
      <w:r w:rsidRPr="00EC5ABD">
        <w:rPr>
          <w:sz w:val="16"/>
        </w:rPr>
        <w:t>--specifically gender, race, sexuality, and class--</w:t>
      </w:r>
      <w:r w:rsidRPr="005E03C3">
        <w:rPr>
          <w:rStyle w:val="StyleBoldUnderline"/>
          <w:highlight w:val="cyan"/>
        </w:rPr>
        <w:t>have been systematically produced</w:t>
      </w:r>
      <w:r w:rsidRPr="005E03C3">
        <w:rPr>
          <w:rStyle w:val="StyleBoldUnderline"/>
        </w:rPr>
        <w:t xml:space="preserve"> and continue to operate within regimes of exploitation,</w:t>
      </w:r>
      <w:r w:rsidRPr="005E03C3">
        <w:rPr>
          <w:rStyle w:val="StyleBoldUnderline"/>
          <w:highlight w:val="cyan"/>
        </w:rPr>
        <w:t xml:space="preserve"> so that we can change them. </w:t>
      </w:r>
      <w:r w:rsidRPr="005E03C3">
        <w:rPr>
          <w:rStyle w:val="StyleBoldUnderline"/>
        </w:rPr>
        <w:t>It is the means for producing transformative knowledges</w:t>
      </w:r>
      <w:r w:rsidRPr="005E03C3">
        <w:rPr>
          <w:sz w:val="16"/>
        </w:rPr>
        <w:t>. (p. 7)</w:t>
      </w:r>
    </w:p>
    <w:p w14:paraId="2F021131" w14:textId="77777777" w:rsidR="00AF61ED" w:rsidRPr="0062389C" w:rsidRDefault="00AF61ED" w:rsidP="00AF61ED"/>
    <w:p w14:paraId="7D5A4E9A" w14:textId="77777777" w:rsidR="00AF61ED" w:rsidRPr="006D201C" w:rsidRDefault="00AF61ED" w:rsidP="00AF61ED">
      <w:pPr>
        <w:rPr>
          <w:sz w:val="16"/>
        </w:rPr>
      </w:pPr>
    </w:p>
    <w:p w14:paraId="0C8666EE" w14:textId="77777777" w:rsidR="00AF61ED" w:rsidRDefault="00AF61ED" w:rsidP="00AF61ED">
      <w:pPr>
        <w:pStyle w:val="Heading3"/>
      </w:pPr>
      <w:r>
        <w:t xml:space="preserve">Method comparison </w:t>
      </w:r>
    </w:p>
    <w:p w14:paraId="1B276B0A" w14:textId="77777777" w:rsidR="00AF61ED" w:rsidRDefault="00AF61ED" w:rsidP="00AF61ED">
      <w:pPr>
        <w:pStyle w:val="Heading4"/>
      </w:pPr>
      <w:r>
        <w:t xml:space="preserve">GENEALOGY CAN’T SOLVE- TAKING EACH EVENT AS A SINGULAR SEVERS THE HISTORICAL EXPLANATION KILLING ANY UNDERSTANDING OF SYSTEMATIC CAUSES </w:t>
      </w:r>
    </w:p>
    <w:p w14:paraId="52422969" w14:textId="77777777" w:rsidR="00AF61ED" w:rsidRPr="004D66E9" w:rsidRDefault="00AF61ED" w:rsidP="00AF61ED">
      <w:pPr>
        <w:rPr>
          <w:rStyle w:val="StyleStyleBold12pt"/>
        </w:rPr>
      </w:pPr>
      <w:r w:rsidRPr="004D66E9">
        <w:rPr>
          <w:rStyle w:val="StyleStyleBold12pt"/>
        </w:rPr>
        <w:t>Ebert 09</w:t>
      </w:r>
    </w:p>
    <w:p w14:paraId="4F3B859F" w14:textId="77777777" w:rsidR="00AF61ED" w:rsidRDefault="00AF61ED" w:rsidP="00AF61ED">
      <w:r>
        <w:t xml:space="preserve">[Teresa L. Ebert, Proessor of Cultural Theory @ Univerisyt of Albany State University of New York, “The Task of Cultural Critique”, 2009, </w:t>
      </w:r>
      <w:proofErr w:type="gramStart"/>
      <w:r>
        <w:t>pg</w:t>
      </w:r>
      <w:proofErr w:type="gramEnd"/>
      <w:r>
        <w:t xml:space="preserve"> 49-51, \\wyo-bb]</w:t>
      </w:r>
    </w:p>
    <w:p w14:paraId="398214DB" w14:textId="77777777" w:rsidR="00AF61ED" w:rsidRPr="005E03C3" w:rsidRDefault="00AF61ED" w:rsidP="00AF61ED">
      <w:pPr>
        <w:rPr>
          <w:rStyle w:val="StyleBoldUnderline"/>
          <w:highlight w:val="cyan"/>
        </w:rPr>
      </w:pPr>
      <w:r w:rsidRPr="005E03C3">
        <w:rPr>
          <w:rStyle w:val="StyleBoldUnderline"/>
          <w:highlight w:val="cyan"/>
        </w:rPr>
        <w:t xml:space="preserve">Genealogy's rejection of cause and effect </w:t>
      </w:r>
      <w:r w:rsidRPr="001D1F05">
        <w:rPr>
          <w:rStyle w:val="StyleBoldUnderline"/>
        </w:rPr>
        <w:t>is rooted in Nietzsche's theory that it is a fiction of chronology invented to satisfy the will to truth because in actuality</w:t>
      </w:r>
      <w:r w:rsidRPr="008A20F7">
        <w:rPr>
          <w:sz w:val="16"/>
        </w:rPr>
        <w:t xml:space="preserve">, Nietzsche contends, </w:t>
      </w:r>
      <w:r w:rsidRPr="001D1F05">
        <w:rPr>
          <w:rStyle w:val="StyleBoldUnderline"/>
        </w:rPr>
        <w:t>effect always comes before cause</w:t>
      </w:r>
      <w:r w:rsidRPr="008A20F7">
        <w:rPr>
          <w:sz w:val="16"/>
        </w:rPr>
        <w:t xml:space="preserve"> (we first fall, then we find the cause of the fall), </w:t>
      </w:r>
      <w:r w:rsidRPr="001D1F05">
        <w:rPr>
          <w:rStyle w:val="StyleBoldUnderline"/>
        </w:rPr>
        <w:t>but we reverse the concrete order of the empirical occurrence of events in order to produce a metaphysical truth</w:t>
      </w:r>
      <w:r w:rsidRPr="008A20F7">
        <w:rPr>
          <w:sz w:val="16"/>
        </w:rPr>
        <w:t xml:space="preserve"> (Beyond Good and Evil 33). </w:t>
      </w:r>
      <w:r w:rsidRPr="001D1F05">
        <w:rPr>
          <w:rStyle w:val="StyleBoldUnderline"/>
        </w:rPr>
        <w:t>The entire project of genealogy</w:t>
      </w:r>
      <w:r w:rsidRPr="008A20F7">
        <w:rPr>
          <w:sz w:val="16"/>
        </w:rPr>
        <w:t xml:space="preserve"> and its master concepts, </w:t>
      </w:r>
      <w:r w:rsidRPr="001D1F05">
        <w:rPr>
          <w:rStyle w:val="StyleBoldUnderline"/>
        </w:rPr>
        <w:t>such as discursive formation, discontinuity, effective history, series, and events, are aimed at dismantling cause-and-effect relations in history and showing that effects do not bear a resemblance to their causes.</w:t>
      </w:r>
      <w:r w:rsidRPr="008A20F7">
        <w:rPr>
          <w:sz w:val="16"/>
        </w:rPr>
        <w:t xml:space="preserve"> </w:t>
      </w:r>
      <w:r w:rsidRPr="005E03C3">
        <w:rPr>
          <w:rStyle w:val="StyleBoldUnderline"/>
          <w:highlight w:val="cyan"/>
        </w:rPr>
        <w:t>Consequently</w:t>
      </w:r>
      <w:r w:rsidRPr="001D1F05">
        <w:rPr>
          <w:rStyle w:val="StyleBoldUnderline"/>
        </w:rPr>
        <w:t xml:space="preserve">, "the </w:t>
      </w:r>
      <w:r w:rsidRPr="005E03C3">
        <w:rPr>
          <w:rStyle w:val="StyleBoldUnderline"/>
          <w:highlight w:val="cyan"/>
        </w:rPr>
        <w:t>forces operating in history are not controlled by destiny or regulative mechanisms, but respond to haphazard conflicts</w:t>
      </w:r>
      <w:r w:rsidRPr="008A20F7">
        <w:rPr>
          <w:sz w:val="16"/>
        </w:rPr>
        <w:t xml:space="preserve">" (Foucault, "Nietzsche" 154). </w:t>
      </w:r>
      <w:r w:rsidRPr="005E03C3">
        <w:rPr>
          <w:rStyle w:val="StyleBoldUnderline"/>
          <w:highlight w:val="cyan"/>
        </w:rPr>
        <w:t>Power is,</w:t>
      </w:r>
      <w:r w:rsidRPr="008A20F7">
        <w:rPr>
          <w:sz w:val="16"/>
        </w:rPr>
        <w:t xml:space="preserve"> therefore, </w:t>
      </w:r>
      <w:r w:rsidRPr="005E03C3">
        <w:rPr>
          <w:rStyle w:val="StyleBoldUnderline"/>
          <w:highlight w:val="cyan"/>
        </w:rPr>
        <w:t>isolated from its material cause (or any cause</w:t>
      </w:r>
      <w:r w:rsidRPr="005E03C3">
        <w:rPr>
          <w:rStyle w:val="StyleBoldUnderline"/>
        </w:rPr>
        <w:t xml:space="preserve">, for that matter) and turned into an all-encompassing relation that corresponds to all social relations </w:t>
      </w:r>
      <w:r w:rsidRPr="001D1F05">
        <w:rPr>
          <w:rStyle w:val="StyleBoldUnderline"/>
        </w:rPr>
        <w:t xml:space="preserve">because it is said to be a "multiplicity of force relations immanent in the sphere in which they operate </w:t>
      </w:r>
      <w:r>
        <w:rPr>
          <w:rStyle w:val="StyleBoldUnderline"/>
        </w:rPr>
        <w:t>a</w:t>
      </w:r>
      <w:r w:rsidRPr="001D1F05">
        <w:rPr>
          <w:rStyle w:val="StyleBoldUnderline"/>
        </w:rPr>
        <w:t>nd which constitue their own organizations</w:t>
      </w:r>
      <w:r w:rsidRPr="008A20F7">
        <w:rPr>
          <w:sz w:val="16"/>
        </w:rPr>
        <w:t xml:space="preserve"> (Foucault</w:t>
      </w:r>
      <w:proofErr w:type="gramStart"/>
      <w:r w:rsidRPr="008A20F7">
        <w:rPr>
          <w:sz w:val="16"/>
        </w:rPr>
        <w:t>,History</w:t>
      </w:r>
      <w:proofErr w:type="gramEnd"/>
      <w:r w:rsidRPr="008A20F7">
        <w:rPr>
          <w:sz w:val="16"/>
        </w:rPr>
        <w:t xml:space="preserve"> of Sexuality 92). </w:t>
      </w:r>
      <w:r w:rsidRPr="005E03C3">
        <w:rPr>
          <w:rStyle w:val="StyleBoldUnderline"/>
          <w:highlight w:val="cyan"/>
        </w:rPr>
        <w:t>This view of power obscures its cause and eliminates the binary of the powerful and powerless</w:t>
      </w:r>
      <w:r w:rsidRPr="005E03C3">
        <w:rPr>
          <w:sz w:val="16"/>
          <w:highlight w:val="cyan"/>
        </w:rPr>
        <w:t xml:space="preserve"> </w:t>
      </w:r>
      <w:r w:rsidRPr="008A20F7">
        <w:rPr>
          <w:sz w:val="16"/>
        </w:rPr>
        <w:t>(which is causes by the class binary of capital and labor/owners and workers): “</w:t>
      </w:r>
      <w:r w:rsidRPr="005E03C3">
        <w:rPr>
          <w:rStyle w:val="StyleBoldUnderline"/>
        </w:rPr>
        <w:t>There is no binary and all encompassing opposition between rulers and ruled path the root of power relations</w:t>
      </w:r>
      <w:r w:rsidRPr="008A20F7">
        <w:rPr>
          <w:sz w:val="16"/>
        </w:rPr>
        <w:t xml:space="preserve">” (94). For Grosz, following Foucault, </w:t>
      </w:r>
      <w:r w:rsidRPr="005E03C3">
        <w:rPr>
          <w:rStyle w:val="StyleBoldUnderline"/>
          <w:highlight w:val="cyan"/>
        </w:rPr>
        <w:t>genealogy turns history into a series of</w:t>
      </w:r>
      <w:r w:rsidRPr="005E03C3">
        <w:rPr>
          <w:rStyle w:val="StyleBoldUnderline"/>
        </w:rPr>
        <w:t xml:space="preserve"> </w:t>
      </w:r>
      <w:r w:rsidRPr="001D1F05">
        <w:rPr>
          <w:rStyle w:val="StyleBoldUnderline"/>
        </w:rPr>
        <w:t>autonomous “</w:t>
      </w:r>
      <w:r w:rsidRPr="005E03C3">
        <w:rPr>
          <w:rStyle w:val="StyleBoldUnderline"/>
          <w:highlight w:val="cyan"/>
        </w:rPr>
        <w:t xml:space="preserve">events” without </w:t>
      </w:r>
      <w:r w:rsidRPr="001D1F05">
        <w:rPr>
          <w:rStyle w:val="StyleBoldUnderline"/>
        </w:rPr>
        <w:t>any depth (</w:t>
      </w:r>
      <w:r w:rsidRPr="005E03C3">
        <w:rPr>
          <w:rStyle w:val="StyleBoldUnderline"/>
          <w:highlight w:val="cyan"/>
        </w:rPr>
        <w:t>causal relations</w:t>
      </w:r>
      <w:r w:rsidRPr="001D1F05">
        <w:rPr>
          <w:rStyle w:val="StyleBoldUnderline"/>
        </w:rPr>
        <w:t xml:space="preserve">). </w:t>
      </w:r>
      <w:r w:rsidRPr="008A20F7">
        <w:rPr>
          <w:sz w:val="16"/>
        </w:rPr>
        <w:t xml:space="preserve">She defines </w:t>
      </w:r>
      <w:r w:rsidRPr="005E03C3">
        <w:rPr>
          <w:rStyle w:val="StyleBoldUnderline"/>
        </w:rPr>
        <w:t>events as “discrete, disparate, often randomly connected material conjunctions of things or processes</w:t>
      </w:r>
      <w:r w:rsidRPr="005E03C3">
        <w:rPr>
          <w:sz w:val="16"/>
        </w:rPr>
        <w:t>”</w:t>
      </w:r>
      <w:r w:rsidRPr="008A20F7">
        <w:rPr>
          <w:sz w:val="16"/>
        </w:rPr>
        <w:t xml:space="preserve"> (Volatile Bodies 145). The meaning of events is said to lie on their “surfaces,” which is another way of banishing the “deep” abstract causes of history to the diaspora of metaphysics. According to Foucault, the event- a wound, a victory –defeat, death – is always an effect produced by bodies colliding, mingling, or separating, but this effect is never a corporeal nature; it is the intangible, inaccessible</w:t>
      </w:r>
      <w:proofErr w:type="gramStart"/>
      <w:r w:rsidRPr="008A20F7">
        <w:rPr>
          <w:sz w:val="16"/>
        </w:rPr>
        <w:t>..</w:t>
      </w:r>
      <w:proofErr w:type="gramEnd"/>
      <w:r w:rsidRPr="008A20F7">
        <w:rPr>
          <w:sz w:val="16"/>
        </w:rPr>
        <w:t xml:space="preserve"> </w:t>
      </w:r>
      <w:proofErr w:type="gramStart"/>
      <w:r w:rsidRPr="008A20F7">
        <w:rPr>
          <w:sz w:val="16"/>
        </w:rPr>
        <w:t>physics</w:t>
      </w:r>
      <w:proofErr w:type="gramEnd"/>
      <w:r w:rsidRPr="008A20F7">
        <w:rPr>
          <w:sz w:val="16"/>
        </w:rPr>
        <w:t xml:space="preserve"> concerns causes, but events, which arise as its effects, no longer belong to it... As bodies collide, mingle, and suffer they create events on their surfaces, events that are without </w:t>
      </w:r>
      <w:proofErr w:type="gramStart"/>
      <w:r w:rsidRPr="008A20F7">
        <w:rPr>
          <w:sz w:val="16"/>
        </w:rPr>
        <w:t>thickness ,</w:t>
      </w:r>
      <w:proofErr w:type="gramEnd"/>
      <w:r w:rsidRPr="008A20F7">
        <w:rPr>
          <w:sz w:val="16"/>
        </w:rPr>
        <w:t xml:space="preserve"> mixture, or passion; for this reason they can no longer be causes… An event is not a state of things, something that could serve as a referent for a proposition. [Language, Counter-Memory 173] </w:t>
      </w:r>
      <w:r w:rsidRPr="005E03C3">
        <w:rPr>
          <w:rStyle w:val="StyleBoldUnderline"/>
          <w:highlight w:val="cyan"/>
        </w:rPr>
        <w:t>To treat an event as a material effect</w:t>
      </w:r>
      <w:r w:rsidRPr="008A20F7">
        <w:rPr>
          <w:sz w:val="16"/>
        </w:rPr>
        <w:t xml:space="preserve">, Foucault argues in his review of Deleuze’s writings, </w:t>
      </w:r>
      <w:r w:rsidRPr="005E03C3">
        <w:rPr>
          <w:rStyle w:val="StyleBoldUnderline"/>
          <w:highlight w:val="cyan"/>
        </w:rPr>
        <w:t>is “in a schizoid fashion” to reduce “surfaces into deapth”</w:t>
      </w:r>
      <w:r w:rsidRPr="005E03C3">
        <w:rPr>
          <w:sz w:val="16"/>
          <w:highlight w:val="cyan"/>
        </w:rPr>
        <w:t xml:space="preserve"> </w:t>
      </w:r>
      <w:r w:rsidRPr="008A20F7">
        <w:rPr>
          <w:sz w:val="16"/>
        </w:rPr>
        <w:t xml:space="preserve">(language, Counter-Memory 175). </w:t>
      </w:r>
      <w:r w:rsidRPr="005E03C3">
        <w:rPr>
          <w:rStyle w:val="StyleBoldUnderline"/>
          <w:highlight w:val="cyan"/>
        </w:rPr>
        <w:t>An event</w:t>
      </w:r>
      <w:r w:rsidRPr="008A20F7">
        <w:rPr>
          <w:sz w:val="16"/>
        </w:rPr>
        <w:t xml:space="preserve">, then, </w:t>
      </w:r>
      <w:r w:rsidRPr="001D1F05">
        <w:rPr>
          <w:rStyle w:val="StyleBoldUnderline"/>
        </w:rPr>
        <w:t xml:space="preserve">is the nonmaterial material, an incorpreality, that </w:t>
      </w:r>
      <w:r w:rsidRPr="005E03C3">
        <w:rPr>
          <w:rStyle w:val="StyleBoldUnderline"/>
          <w:highlight w:val="cyan"/>
        </w:rPr>
        <w:t xml:space="preserve">obliterates </w:t>
      </w:r>
      <w:r w:rsidRPr="005E03C3">
        <w:rPr>
          <w:rStyle w:val="StyleBoldUnderline"/>
        </w:rPr>
        <w:t xml:space="preserve">the </w:t>
      </w:r>
      <w:r w:rsidRPr="005E03C3">
        <w:rPr>
          <w:rStyle w:val="StyleBoldUnderline"/>
          <w:highlight w:val="cyan"/>
        </w:rPr>
        <w:t>materialism of history. “Event” is essentially an abstraction such as “dying” that “can never verify anything</w:t>
      </w:r>
      <w:r w:rsidRPr="001D1F05">
        <w:rPr>
          <w:rStyle w:val="StyleBoldUnderline"/>
        </w:rPr>
        <w:t>”</w:t>
      </w:r>
      <w:r w:rsidRPr="008A20F7">
        <w:rPr>
          <w:sz w:val="16"/>
        </w:rPr>
        <w:t xml:space="preserve"> (173). </w:t>
      </w:r>
      <w:r w:rsidRPr="005E03C3">
        <w:rPr>
          <w:rStyle w:val="StyleBoldUnderline"/>
          <w:highlight w:val="cyan"/>
        </w:rPr>
        <w:t xml:space="preserve">It annihilates </w:t>
      </w:r>
      <w:r w:rsidRPr="001D1F05">
        <w:rPr>
          <w:rStyle w:val="StyleBoldUnderline"/>
        </w:rPr>
        <w:t xml:space="preserve">the </w:t>
      </w:r>
      <w:r w:rsidRPr="005E03C3">
        <w:rPr>
          <w:rStyle w:val="StyleBoldUnderline"/>
          <w:highlight w:val="cyan"/>
        </w:rPr>
        <w:t xml:space="preserve">materialism </w:t>
      </w:r>
      <w:r w:rsidRPr="005E03C3">
        <w:rPr>
          <w:rStyle w:val="StyleBoldUnderline"/>
        </w:rPr>
        <w:t>of the “dead,” wh</w:t>
      </w:r>
      <w:r w:rsidRPr="001D1F05">
        <w:rPr>
          <w:rStyle w:val="StyleBoldUnderline"/>
        </w:rPr>
        <w:t xml:space="preserve">ich threatens to become a “referent for a proposition” </w:t>
      </w:r>
      <w:r w:rsidRPr="005E03C3">
        <w:rPr>
          <w:rStyle w:val="StyleBoldUnderline"/>
          <w:highlight w:val="cyan"/>
        </w:rPr>
        <w:t xml:space="preserve">and </w:t>
      </w:r>
      <w:r w:rsidRPr="001D1F05">
        <w:rPr>
          <w:rStyle w:val="StyleBoldUnderline"/>
        </w:rPr>
        <w:t xml:space="preserve">thus </w:t>
      </w:r>
      <w:r w:rsidRPr="005E03C3">
        <w:rPr>
          <w:rStyle w:val="StyleBoldUnderline"/>
          <w:highlight w:val="cyan"/>
        </w:rPr>
        <w:t>reduce an event to a depth.</w:t>
      </w:r>
      <w:r w:rsidRPr="005E03C3">
        <w:rPr>
          <w:sz w:val="16"/>
          <w:highlight w:val="cyan"/>
        </w:rPr>
        <w:t xml:space="preserve"> </w:t>
      </w:r>
      <w:r w:rsidRPr="008A20F7">
        <w:rPr>
          <w:sz w:val="16"/>
        </w:rPr>
        <w:t xml:space="preserve">Unlike abstraction in Foucault’s account in Lenin leads to a materialist knowledge of history that paves the path to critical practice. In his conversation with Foucault, Deleuze rejects Lenin’s model and states that “theory and practice” are nonidentical: “For us… the relationship between theory and practice are fare more partial and fragmentary”(205). </w:t>
      </w:r>
      <w:r w:rsidRPr="005E03C3">
        <w:rPr>
          <w:rStyle w:val="StyleBoldUnderline"/>
          <w:highlight w:val="cyan"/>
        </w:rPr>
        <w:t xml:space="preserve">Although Genealogical projects </w:t>
      </w:r>
      <w:r w:rsidRPr="005E03C3">
        <w:rPr>
          <w:rStyle w:val="StyleBoldUnderline"/>
        </w:rPr>
        <w:t xml:space="preserve">side with </w:t>
      </w:r>
      <w:r w:rsidRPr="001D1F05">
        <w:rPr>
          <w:rStyle w:val="StyleBoldUnderline"/>
        </w:rPr>
        <w:t xml:space="preserve">the </w:t>
      </w:r>
      <w:r w:rsidRPr="005E03C3">
        <w:rPr>
          <w:rStyle w:val="StyleBoldUnderline"/>
        </w:rPr>
        <w:t xml:space="preserve">oppositional and discontinuous knowledge that </w:t>
      </w:r>
      <w:r w:rsidRPr="005E03C3">
        <w:rPr>
          <w:rStyle w:val="StyleBoldUnderline"/>
          <w:highlight w:val="cyan"/>
        </w:rPr>
        <w:t>aims at questioning hegemonic practices</w:t>
      </w:r>
      <w:r w:rsidRPr="001D1F05">
        <w:rPr>
          <w:rStyle w:val="StyleBoldUnderline"/>
        </w:rPr>
        <w:t>, they are not emancipatory and regard emancipation as part of a meta physics of freedom from repression</w:t>
      </w:r>
      <w:r w:rsidRPr="008A20F7">
        <w:rPr>
          <w:sz w:val="16"/>
        </w:rPr>
        <w:t xml:space="preserve"> (Foucault, History of Sexuality, 17-35). Foucault opens his introduction to Herculine Barbin by asking: "Do we truly need a true sex?" (</w:t>
      </w:r>
      <w:proofErr w:type="gramStart"/>
      <w:r w:rsidRPr="008A20F7">
        <w:rPr>
          <w:sz w:val="16"/>
        </w:rPr>
        <w:t>vii</w:t>
      </w:r>
      <w:proofErr w:type="gramEnd"/>
      <w:r w:rsidRPr="008A20F7">
        <w:rPr>
          <w:sz w:val="16"/>
        </w:rPr>
        <w:t xml:space="preserve">, emphasis in original). </w:t>
      </w:r>
      <w:r w:rsidRPr="005E03C3">
        <w:rPr>
          <w:rStyle w:val="StyleBoldUnderline"/>
          <w:highlight w:val="cyan"/>
        </w:rPr>
        <w:t xml:space="preserve">For genealogy, freedom is not </w:t>
      </w:r>
      <w:r w:rsidRPr="00194710">
        <w:rPr>
          <w:rStyle w:val="StyleBoldUnderline"/>
        </w:rPr>
        <w:t xml:space="preserve">freedom </w:t>
      </w:r>
      <w:r w:rsidRPr="005E03C3">
        <w:rPr>
          <w:rStyle w:val="StyleBoldUnderline"/>
          <w:highlight w:val="cyan"/>
        </w:rPr>
        <w:t xml:space="preserve">from </w:t>
      </w:r>
      <w:r w:rsidRPr="005E03C3">
        <w:rPr>
          <w:rStyle w:val="StyleBoldUnderline"/>
        </w:rPr>
        <w:t xml:space="preserve">necessity but freedom from </w:t>
      </w:r>
      <w:r w:rsidRPr="005E03C3">
        <w:rPr>
          <w:rStyle w:val="StyleBoldUnderline"/>
          <w:highlight w:val="cyan"/>
        </w:rPr>
        <w:t>categories and concepts</w:t>
      </w:r>
      <w:r w:rsidRPr="00194710">
        <w:rPr>
          <w:rStyle w:val="StyleBoldUnderline"/>
        </w:rPr>
        <w:t>: how what is constituted conceptually as a discourse</w:t>
      </w:r>
      <w:r w:rsidRPr="008A20F7">
        <w:rPr>
          <w:sz w:val="16"/>
        </w:rPr>
        <w:t xml:space="preserve"> (for example, as "</w:t>
      </w:r>
      <w:r w:rsidRPr="00194710">
        <w:rPr>
          <w:rStyle w:val="StyleBoldUnderline"/>
        </w:rPr>
        <w:t>class</w:t>
      </w:r>
      <w:r w:rsidRPr="008A20F7">
        <w:rPr>
          <w:sz w:val="16"/>
        </w:rPr>
        <w:t xml:space="preserve">") </w:t>
      </w:r>
      <w:r w:rsidRPr="00194710">
        <w:rPr>
          <w:rStyle w:val="StyleBoldUnderline"/>
        </w:rPr>
        <w:t>can be deconstituted and released from the discourses that have formed it</w:t>
      </w:r>
      <w:r w:rsidRPr="008A20F7">
        <w:rPr>
          <w:sz w:val="16"/>
        </w:rPr>
        <w:t xml:space="preserve">. The goal is to show that behind the social practices there is "not a timeless and essential secret, but the secret that they have no essence or that their essence was fabricated in a piecemeal fashion from alien forms" and that history is born "from chance" (Foucault, "Nietzsche" 142). </w:t>
      </w:r>
      <w:r w:rsidRPr="005E03C3">
        <w:rPr>
          <w:rStyle w:val="StyleBoldUnderline"/>
          <w:highlight w:val="cyan"/>
        </w:rPr>
        <w:t xml:space="preserve">Thus exploitation is not systematically caused by capital's practice of extracting </w:t>
      </w:r>
      <w:r w:rsidRPr="001D1F05">
        <w:rPr>
          <w:rStyle w:val="StyleBoldUnderline"/>
        </w:rPr>
        <w:t xml:space="preserve">surplus labor from workers, </w:t>
      </w:r>
      <w:r w:rsidRPr="005E03C3">
        <w:rPr>
          <w:rStyle w:val="StyleBoldUnderline"/>
          <w:highlight w:val="cyan"/>
        </w:rPr>
        <w:t>but rather is seen as an event without regulatory mechanism, as a contingent matter.</w:t>
      </w:r>
    </w:p>
    <w:p w14:paraId="4E66E535" w14:textId="77777777" w:rsidR="00AF61ED" w:rsidRDefault="00AF61ED" w:rsidP="00AF61ED"/>
    <w:p w14:paraId="5C73FF50" w14:textId="77777777" w:rsidR="00AF61ED" w:rsidRDefault="00AF61ED" w:rsidP="00AF61ED">
      <w:pPr>
        <w:pStyle w:val="Heading4"/>
      </w:pPr>
      <w:r>
        <w:t>YOUR DEMAND FOR ACTION NOW AND FOCUS ON INDIVIDUAL SACRIFICE TRADES OFF WITH AN INSTITUTIONAL ANALYSIS AND LEADS TO PRESCRIPTIONS CAN LEAVE THE OPPRESSED WORSE OFF</w:t>
      </w:r>
    </w:p>
    <w:p w14:paraId="691690D4" w14:textId="77777777" w:rsidR="00AF61ED" w:rsidRPr="008A7AE3" w:rsidRDefault="00AF61ED" w:rsidP="00AF61ED">
      <w:pPr>
        <w:rPr>
          <w:rStyle w:val="StyleStyleBold12pt"/>
        </w:rPr>
      </w:pPr>
      <w:r>
        <w:rPr>
          <w:rStyle w:val="StyleStyleBold12pt"/>
        </w:rPr>
        <w:t>KUPER 0</w:t>
      </w:r>
      <w:r w:rsidRPr="008A7AE3">
        <w:rPr>
          <w:rStyle w:val="StyleStyleBold12pt"/>
        </w:rPr>
        <w:t xml:space="preserve">2 </w:t>
      </w:r>
    </w:p>
    <w:p w14:paraId="21BEFD05" w14:textId="77777777" w:rsidR="00AF61ED" w:rsidRDefault="00AF61ED" w:rsidP="00AF61ED">
      <w:r>
        <w:t>[Andrew Kuper, Fellow of Trinity College, Cambridge University, "More than charity: cosmopolitan alternatives to the "Singer Solution".”, Ethics &amp; International Affairs, Volume 16, Issue 1, pages 107–128, March 2002, Accessed via Wiley Library 5/28/13, \\wyo-bb]</w:t>
      </w:r>
    </w:p>
    <w:p w14:paraId="36FD60CA" w14:textId="77777777" w:rsidR="00AF61ED" w:rsidRPr="002C16CA" w:rsidRDefault="00AF61ED" w:rsidP="00AF61ED">
      <w:pPr>
        <w:rPr>
          <w:rStyle w:val="StyleBoldUnderline"/>
        </w:rPr>
      </w:pPr>
      <w:r w:rsidRPr="002C16CA">
        <w:rPr>
          <w:sz w:val="16"/>
        </w:rPr>
        <w:t xml:space="preserve">Here's the rub: </w:t>
      </w:r>
      <w:r w:rsidRPr="002C16CA">
        <w:rPr>
          <w:rStyle w:val="StyleBoldUnderline"/>
          <w:highlight w:val="yellow"/>
        </w:rPr>
        <w:t xml:space="preserve">It is not enough to say </w:t>
      </w:r>
      <w:r w:rsidRPr="00920894">
        <w:rPr>
          <w:rStyle w:val="StyleBoldUnderline"/>
        </w:rPr>
        <w:t xml:space="preserve">that </w:t>
      </w:r>
      <w:r w:rsidRPr="002C16CA">
        <w:rPr>
          <w:rStyle w:val="StyleBoldUnderline"/>
          <w:highlight w:val="yellow"/>
        </w:rPr>
        <w:t>all persons have equal moral claims</w:t>
      </w:r>
      <w:r w:rsidRPr="002C16CA">
        <w:rPr>
          <w:sz w:val="16"/>
          <w:highlight w:val="yellow"/>
        </w:rPr>
        <w:t xml:space="preserve"> </w:t>
      </w:r>
      <w:r w:rsidRPr="002C16CA">
        <w:rPr>
          <w:sz w:val="16"/>
        </w:rPr>
        <w:t xml:space="preserve">on us; </w:t>
      </w:r>
      <w:r w:rsidRPr="002C16CA">
        <w:rPr>
          <w:rStyle w:val="StyleBoldUnderline"/>
          <w:highlight w:val="yellow"/>
        </w:rPr>
        <w:t>we need to</w:t>
      </w:r>
      <w:r w:rsidRPr="002C16CA">
        <w:rPr>
          <w:sz w:val="16"/>
          <w:highlight w:val="yellow"/>
        </w:rPr>
        <w:t xml:space="preserve"> </w:t>
      </w:r>
      <w:r w:rsidRPr="002C16CA">
        <w:rPr>
          <w:sz w:val="16"/>
        </w:rPr>
        <w:t xml:space="preserve">ask how </w:t>
      </w:r>
      <w:r w:rsidRPr="002C16CA">
        <w:rPr>
          <w:rStyle w:val="StyleBoldUnderline"/>
          <w:highlight w:val="yellow"/>
        </w:rPr>
        <w:t>best</w:t>
      </w:r>
      <w:r w:rsidRPr="002C16CA">
        <w:rPr>
          <w:sz w:val="16"/>
          <w:highlight w:val="yellow"/>
        </w:rPr>
        <w:t xml:space="preserve"> </w:t>
      </w:r>
      <w:r w:rsidRPr="002C16CA">
        <w:rPr>
          <w:sz w:val="16"/>
        </w:rPr>
        <w:t xml:space="preserve">to </w:t>
      </w:r>
      <w:r w:rsidRPr="002C16CA">
        <w:rPr>
          <w:rStyle w:val="StyleBoldUnderline"/>
          <w:highlight w:val="yellow"/>
        </w:rPr>
        <w:t>organize ourselves politically and economically to meet those claims</w:t>
      </w:r>
      <w:r w:rsidRPr="00920894">
        <w:rPr>
          <w:rStyle w:val="StyleBoldUnderline"/>
        </w:rPr>
        <w:t>.</w:t>
      </w:r>
      <w:r w:rsidRPr="002C16CA">
        <w:rPr>
          <w:sz w:val="16"/>
        </w:rPr>
        <w:t xml:space="preserve"> Which combinations of rules and institutions of governance are most effective? What roles ought we to play as individuals in respect of the primary agents of aid and justice? Analogies to ethical decisions by an individual in a hermetically sealed case actually obscure all these problems and questions. </w:t>
      </w:r>
      <w:r w:rsidRPr="00920894">
        <w:rPr>
          <w:rStyle w:val="StyleBoldUnderline"/>
        </w:rPr>
        <w:t xml:space="preserve">For </w:t>
      </w:r>
      <w:r w:rsidRPr="002C16CA">
        <w:rPr>
          <w:rStyle w:val="StyleBoldUnderline"/>
          <w:highlight w:val="yellow"/>
        </w:rPr>
        <w:t xml:space="preserve">while </w:t>
      </w:r>
      <w:r w:rsidRPr="00920894">
        <w:rPr>
          <w:rStyle w:val="StyleBoldUnderline"/>
        </w:rPr>
        <w:t xml:space="preserve">it is true that </w:t>
      </w:r>
      <w:r w:rsidRPr="002C16CA">
        <w:rPr>
          <w:rStyle w:val="StyleBoldUnderline"/>
          <w:highlight w:val="yellow"/>
        </w:rPr>
        <w:t>we often act as individuals</w:t>
      </w:r>
      <w:r w:rsidRPr="00920894">
        <w:rPr>
          <w:rStyle w:val="StyleBoldUnderline"/>
        </w:rPr>
        <w:t xml:space="preserve">, </w:t>
      </w:r>
      <w:r w:rsidRPr="002C16CA">
        <w:rPr>
          <w:rStyle w:val="StyleBoldUnderline"/>
          <w:highlight w:val="yellow"/>
        </w:rPr>
        <w:t xml:space="preserve">the </w:t>
      </w:r>
      <w:r w:rsidRPr="00920894">
        <w:rPr>
          <w:rStyle w:val="StyleBoldUnderline"/>
        </w:rPr>
        <w:t xml:space="preserve">causal relevance or </w:t>
      </w:r>
      <w:r w:rsidRPr="002C16CA">
        <w:rPr>
          <w:rStyle w:val="StyleBoldUnderline"/>
          <w:highlight w:val="yellow"/>
        </w:rPr>
        <w:t>impact of our actions depends on the positions we occupy within complex social systems.</w:t>
      </w:r>
      <w:r w:rsidRPr="002C16CA">
        <w:rPr>
          <w:sz w:val="16"/>
          <w:highlight w:val="yellow"/>
        </w:rPr>
        <w:t xml:space="preserve"> </w:t>
      </w:r>
      <w:r w:rsidRPr="002C16CA">
        <w:rPr>
          <w:sz w:val="16"/>
        </w:rPr>
        <w:t xml:space="preserve">Philosophers may want me to put the point a little more technically: Singer conflates issues of practical reason--our obligations to the vulnerable--with issues of judgment--the obligations of the relatively rich to the poor in the particular case of the world in which we live. If we are to make judgments of how to act in this world, we should not confuse abstract with practical requirements. From the fact that we have an abstract obligation of aid or charity, it does not follow that we are practically obliged to donate to the poor. How we address poverty is a matter of judgment: understanding the relevant features of a social system or situation; considering which principles are relevant, whether they present competing demands in practice, and how other agents are likely to act; and finally, adjudicating on a contextual course of action. Nothing in the principle of aid or charity determines that the right action in any or all contexts is donation. </w:t>
      </w:r>
      <w:r w:rsidRPr="002C16CA">
        <w:rPr>
          <w:rStyle w:val="StyleBoldUnderline"/>
          <w:highlight w:val="yellow"/>
        </w:rPr>
        <w:t xml:space="preserve">All-too-quick recommendations are </w:t>
      </w:r>
      <w:r w:rsidRPr="002C16CA">
        <w:rPr>
          <w:rStyle w:val="StyleBoldUnderline"/>
        </w:rPr>
        <w:t xml:space="preserve">not just a leap from principle to </w:t>
      </w:r>
      <w:proofErr w:type="gramStart"/>
      <w:r w:rsidRPr="002C16CA">
        <w:rPr>
          <w:rStyle w:val="StyleBoldUnderline"/>
        </w:rPr>
        <w:t>action,</w:t>
      </w:r>
      <w:proofErr w:type="gramEnd"/>
      <w:r w:rsidRPr="002C16CA">
        <w:rPr>
          <w:rStyle w:val="StyleBoldUnderline"/>
        </w:rPr>
        <w:t xml:space="preserve"> they are </w:t>
      </w:r>
      <w:r w:rsidRPr="002C16CA">
        <w:rPr>
          <w:rStyle w:val="StyleBoldUnderline"/>
          <w:highlight w:val="yellow"/>
        </w:rPr>
        <w:t>symptomatic of an implicitly apolitical outlook that does not take the real demands of contextual judgment seriously</w:t>
      </w:r>
      <w:r w:rsidRPr="002C16CA">
        <w:rPr>
          <w:sz w:val="16"/>
        </w:rPr>
        <w:t xml:space="preserve">. Singer might say that analogies are merely designed to show that we do have an extensive obligation of charity. But this is no answer. His analogies and other arguments abstract from the causal dynamics of poverty and opportunity, and from the mediated and indirect nature of social relations at a global scale. This leads to a serious underestimation of the complexities of the remedies and the diversity of roles available to us. Indeed, it leads to a failure to see that, in making judgments about poverty relief, knowledge of institutions and awareness of roles must frame thinking about individuals. </w:t>
      </w:r>
      <w:r w:rsidRPr="002C16CA">
        <w:rPr>
          <w:rStyle w:val="StyleBoldUnderline"/>
        </w:rPr>
        <w:t>Even aggressively laissez-faire capitalists maintain that their actions are best for the poor. That</w:t>
      </w:r>
      <w:r w:rsidRPr="002C16CA">
        <w:rPr>
          <w:sz w:val="16"/>
        </w:rPr>
        <w:t xml:space="preserve"> is, what is at stake most of the time is not how much we should sacrifice, but whether and which uses of resources and what kinds of agencies make a positive difference, and how. POLITICAL JUDGMENT IN CONTEXT Lest I seem to sound like a neoliberal apologist, or a defeatist, it is helpful to see how much more informative is the theoretical orientation of Karl Marx. Marx understood that </w:t>
      </w:r>
      <w:r w:rsidRPr="002C16CA">
        <w:rPr>
          <w:rStyle w:val="StyleBoldUnderline"/>
          <w:highlight w:val="yellow"/>
        </w:rPr>
        <w:t xml:space="preserve">the first step in approaching political struggle and producing change is a structural analysis of the dynamic causes of impoverishment </w:t>
      </w:r>
      <w:r w:rsidRPr="002C16CA">
        <w:rPr>
          <w:rStyle w:val="StyleBoldUnderline"/>
        </w:rPr>
        <w:t>and immiseration.</w:t>
      </w:r>
      <w:r w:rsidRPr="002C16CA">
        <w:rPr>
          <w:sz w:val="16"/>
        </w:rPr>
        <w:t xml:space="preserve"> </w:t>
      </w:r>
      <w:r w:rsidRPr="002C16CA">
        <w:rPr>
          <w:rStyle w:val="StyleBoldUnderline"/>
          <w:highlight w:val="yellow"/>
        </w:rPr>
        <w:t>A theory that does not include a contextual and institutional analysis</w:t>
      </w:r>
      <w:r w:rsidRPr="002C16CA">
        <w:rPr>
          <w:sz w:val="16"/>
          <w:highlight w:val="yellow"/>
        </w:rPr>
        <w:t xml:space="preserve"> </w:t>
      </w:r>
      <w:r w:rsidRPr="002C16CA">
        <w:rPr>
          <w:sz w:val="16"/>
        </w:rPr>
        <w:t xml:space="preserve">(in the broadest sense) </w:t>
      </w:r>
      <w:r w:rsidRPr="002C16CA">
        <w:rPr>
          <w:rStyle w:val="StyleBoldUnderline"/>
          <w:highlight w:val="yellow"/>
        </w:rPr>
        <w:t>is condemned to recommending brief symptomatic relief, or even damaging and counterproductive action</w:t>
      </w:r>
      <w:r w:rsidRPr="002C16CA">
        <w:rPr>
          <w:rStyle w:val="StyleBoldUnderline"/>
        </w:rPr>
        <w:t>.</w:t>
      </w:r>
      <w:r w:rsidRPr="002C16CA">
        <w:rPr>
          <w:sz w:val="16"/>
        </w:rPr>
        <w:t xml:space="preserve"> This is not a peculiarly Marxist point, and one does not have to sympathize with Marxists to think that telling the bourgeoisie to be more charitable as </w:t>
      </w:r>
      <w:r w:rsidRPr="002C16CA">
        <w:rPr>
          <w:rStyle w:val="StyleBoldUnderline"/>
          <w:highlight w:val="yellow"/>
        </w:rPr>
        <w:t>individual actors is unlikely to produce deep changes.</w:t>
      </w:r>
      <w:r w:rsidRPr="002C16CA">
        <w:rPr>
          <w:sz w:val="16"/>
        </w:rPr>
        <w:t xml:space="preserve"> There is, ironically, a quasi-Calvinist strand to the individualist approach to development: an insistence that one can never do enough, never be as moral as one ought to be; and an emphasis on individual conscience rather than effective collective moral norms and political institutions. Yet </w:t>
      </w:r>
      <w:r w:rsidRPr="002C16CA">
        <w:rPr>
          <w:rStyle w:val="StyleBoldUnderline"/>
        </w:rPr>
        <w:t xml:space="preserve">the well-documented failure of relief efforts in recent decades is a powerful indicator that a structure-sensitive approach to development is indispensable to any wise, humane program or philosophy of right action. </w:t>
      </w:r>
      <w:r w:rsidRPr="002C16CA">
        <w:rPr>
          <w:rStyle w:val="StyleBoldUnderline"/>
          <w:highlight w:val="yellow"/>
        </w:rPr>
        <w:t>Consider</w:t>
      </w:r>
      <w:r w:rsidRPr="002C16CA">
        <w:rPr>
          <w:sz w:val="16"/>
        </w:rPr>
        <w:t xml:space="preserve">, most starkly, the </w:t>
      </w:r>
      <w:r w:rsidRPr="002C16CA">
        <w:rPr>
          <w:rStyle w:val="StyleBoldUnderline"/>
        </w:rPr>
        <w:t xml:space="preserve">perpetuation and intensification of the </w:t>
      </w:r>
      <w:r w:rsidRPr="002C16CA">
        <w:rPr>
          <w:rStyle w:val="StyleBoldUnderline"/>
          <w:highlight w:val="yellow"/>
        </w:rPr>
        <w:t>Rwandan conflict</w:t>
      </w:r>
      <w:r w:rsidRPr="002C16CA">
        <w:rPr>
          <w:sz w:val="16"/>
          <w:highlight w:val="yellow"/>
        </w:rPr>
        <w:t xml:space="preserve"> </w:t>
      </w:r>
      <w:r w:rsidRPr="002C16CA">
        <w:rPr>
          <w:rStyle w:val="StyleBoldUnderline"/>
        </w:rPr>
        <w:t xml:space="preserve">and the human misery aggravated by </w:t>
      </w:r>
      <w:r w:rsidRPr="002C16CA">
        <w:rPr>
          <w:rStyle w:val="StyleBoldUnderline"/>
          <w:highlight w:val="yellow"/>
        </w:rPr>
        <w:t>aid agencies that sustained refugee camps</w:t>
      </w:r>
      <w:r w:rsidRPr="002C16CA">
        <w:rPr>
          <w:rStyle w:val="StyleBoldUnderline"/>
        </w:rPr>
        <w:t xml:space="preserve">. In spite of the camps </w:t>
      </w:r>
      <w:r w:rsidRPr="002C16CA">
        <w:rPr>
          <w:rStyle w:val="StyleBoldUnderline"/>
          <w:highlight w:val="yellow"/>
        </w:rPr>
        <w:t>becoming bases for militiamen and incubators for cholera</w:t>
      </w:r>
      <w:r w:rsidRPr="002C16CA">
        <w:rPr>
          <w:rStyle w:val="StyleBoldUnderline"/>
        </w:rPr>
        <w:t>,</w:t>
      </w:r>
      <w:r w:rsidRPr="002C16CA">
        <w:rPr>
          <w:sz w:val="16"/>
        </w:rPr>
        <w:t xml:space="preserve"> the prospect of international NGO aid encouraged people not to return to their homes even when it was safer to do so, thus intensifying and prolonging the conflict. </w:t>
      </w:r>
      <w:r w:rsidRPr="002C16CA">
        <w:rPr>
          <w:rStyle w:val="StyleBoldUnderline"/>
        </w:rPr>
        <w:t xml:space="preserve">Consider also the "food relief" of the 1970s that so damaged the situation of developing world farmers and their dependents. It is hardly an unfamiliar thought that things </w:t>
      </w:r>
      <w:proofErr w:type="gramStart"/>
      <w:r w:rsidRPr="002C16CA">
        <w:rPr>
          <w:rStyle w:val="StyleBoldUnderline"/>
        </w:rPr>
        <w:t>can</w:t>
      </w:r>
      <w:proofErr w:type="gramEnd"/>
      <w:r w:rsidRPr="002C16CA">
        <w:rPr>
          <w:rStyle w:val="StyleBoldUnderline"/>
        </w:rPr>
        <w:t xml:space="preserve"> always get worse: consider Shakespeare's King Lear on the Heath, or Titus Andronicus. Development experts will be highly aware of countless recent examples that we can only wish were fictional. </w:t>
      </w:r>
    </w:p>
    <w:p w14:paraId="3176F329" w14:textId="77777777" w:rsidR="00AF61ED" w:rsidRDefault="00AF61ED" w:rsidP="00AF61ED"/>
    <w:p w14:paraId="3B5B3433" w14:textId="77777777" w:rsidR="00AF61ED" w:rsidRDefault="00AF61ED" w:rsidP="00AF61ED">
      <w:pPr>
        <w:pStyle w:val="Heading3"/>
      </w:pPr>
      <w:r>
        <w:t xml:space="preserve">A2 Violent </w:t>
      </w:r>
    </w:p>
    <w:p w14:paraId="34EE6D3B" w14:textId="77777777" w:rsidR="00AF61ED" w:rsidRDefault="00AF61ED" w:rsidP="00AF61ED">
      <w:pPr>
        <w:pStyle w:val="Heading4"/>
      </w:pPr>
      <w:r>
        <w:t xml:space="preserve">1.Not us we don’t endorse the violent revolution but say we should map capital exploitation to better understand the economic inequalities within the </w:t>
      </w:r>
      <w:proofErr w:type="gramStart"/>
      <w:r>
        <w:t>world which</w:t>
      </w:r>
      <w:proofErr w:type="gramEnd"/>
      <w:r>
        <w:t xml:space="preserve"> are the root cause of their impacts. </w:t>
      </w:r>
    </w:p>
    <w:p w14:paraId="39E14F12" w14:textId="77777777" w:rsidR="00AF61ED" w:rsidRPr="00F93BC2" w:rsidRDefault="00AF61ED" w:rsidP="00AF61ED">
      <w:pPr>
        <w:pStyle w:val="Heading4"/>
      </w:pPr>
      <w:r>
        <w:t>2.</w:t>
      </w:r>
      <w:r w:rsidRPr="00F93BC2">
        <w:t>REVOLUTIONARY CONSCIOUSNESS REQUIRES A FULL BREAK WITH BOURGEOIS VALUES, MAKING VIOLENCE LEGITIMATE</w:t>
      </w:r>
    </w:p>
    <w:p w14:paraId="13A328D4" w14:textId="77777777" w:rsidR="00AF61ED" w:rsidRPr="00F93BC2" w:rsidRDefault="00AF61ED" w:rsidP="00AF61ED"/>
    <w:p w14:paraId="756204D6" w14:textId="77777777" w:rsidR="00AF61ED" w:rsidRPr="00BC0A34" w:rsidRDefault="00AF61ED" w:rsidP="00AF61ED">
      <w:pPr>
        <w:rPr>
          <w:rStyle w:val="StyleStyleBold12pt"/>
        </w:rPr>
      </w:pPr>
      <w:r w:rsidRPr="00BC0A34">
        <w:rPr>
          <w:rStyle w:val="StyleStyleBold12pt"/>
        </w:rPr>
        <w:t xml:space="preserve">FINLAY ’06 </w:t>
      </w:r>
    </w:p>
    <w:p w14:paraId="4C606BF2" w14:textId="77777777" w:rsidR="00AF61ED" w:rsidRPr="00F93BC2" w:rsidRDefault="00AF61ED" w:rsidP="00AF61ED">
      <w:r w:rsidRPr="00F93BC2">
        <w:t xml:space="preserve">(Christopher, University College Dublin, “Violence and Revolutionary Subjectivity,” European Journal of Political Theory, </w:t>
      </w:r>
      <w:hyperlink r:id="rId13" w:history="1">
        <w:r w:rsidRPr="00F93BC2">
          <w:rPr>
            <w:rStyle w:val="Hyperlink"/>
          </w:rPr>
          <w:t>http://ept.sagepub.com/cgi/reprint/5/4/373</w:t>
        </w:r>
      </w:hyperlink>
      <w:r w:rsidRPr="00F93BC2">
        <w:t>, uw/mjs)</w:t>
      </w:r>
    </w:p>
    <w:p w14:paraId="2A19F377" w14:textId="77777777" w:rsidR="00AF61ED" w:rsidRPr="005E03C3" w:rsidRDefault="00AF61ED" w:rsidP="00AF61ED">
      <w:pPr>
        <w:rPr>
          <w:rStyle w:val="StyleBoldUnderline"/>
          <w:highlight w:val="cyan"/>
        </w:rPr>
      </w:pPr>
      <w:r w:rsidRPr="00B93940">
        <w:rPr>
          <w:sz w:val="16"/>
        </w:rPr>
        <w:t xml:space="preserve">In the writings of </w:t>
      </w:r>
      <w:r w:rsidRPr="00F93BC2">
        <w:rPr>
          <w:rStyle w:val="StyleBoldUnderline"/>
        </w:rPr>
        <w:t xml:space="preserve">Sorel, Fanon and </w:t>
      </w:r>
      <w:r w:rsidRPr="005E03C3">
        <w:rPr>
          <w:rStyle w:val="StyleBoldUnderline"/>
          <w:highlight w:val="cyan"/>
        </w:rPr>
        <w:t>Zizek</w:t>
      </w:r>
      <w:r w:rsidRPr="00B93940">
        <w:rPr>
          <w:sz w:val="16"/>
        </w:rPr>
        <w:t xml:space="preserve">, two important stresses are added to the theory as it appears in the writings of Marx and Engels: first of all, they </w:t>
      </w:r>
      <w:r w:rsidRPr="005E03C3">
        <w:rPr>
          <w:rStyle w:val="StyleBoldUnderline"/>
          <w:highlight w:val="cyan"/>
        </w:rPr>
        <w:t>emphasize and radicalize the idea that the consciousness of the revolutionary class and, consequently, the consciousness of post-revolutionary humanity as a whole</w:t>
      </w:r>
      <w:r w:rsidRPr="00F93BC2">
        <w:rPr>
          <w:rStyle w:val="StyleBoldUnderline"/>
        </w:rPr>
        <w:t>, will involve a break with contemporary, bourgeois values.</w:t>
      </w:r>
      <w:r w:rsidRPr="00B93940">
        <w:rPr>
          <w:sz w:val="16"/>
        </w:rPr>
        <w:t xml:space="preserve"> Second, they see this form of consciousness as being achieved fully only at the end of a process of development within capitalism (or in Fanon’s case colonialism); only at the point of revolutionary rupture itself does it achieve complete realization. To echo the words of the Communist Manifesto, </w:t>
      </w:r>
      <w:r w:rsidRPr="00F93BC2">
        <w:rPr>
          <w:rStyle w:val="StyleBoldUnderline"/>
        </w:rPr>
        <w:t>only at the actual point of revolution itself and not prior to that moment does the proletariat assume a form of subjectivity in which it really has ‘nothing to lose but [its] chains’</w:t>
      </w:r>
      <w:proofErr w:type="gramStart"/>
      <w:r w:rsidRPr="00B93940">
        <w:rPr>
          <w:sz w:val="16"/>
        </w:rPr>
        <w:t>.40</w:t>
      </w:r>
      <w:proofErr w:type="gramEnd"/>
      <w:r w:rsidRPr="00B93940">
        <w:rPr>
          <w:sz w:val="16"/>
        </w:rPr>
        <w:t xml:space="preserve"> If it still has something to lose, then it still has a possible particular interest and is therefore not purely proletarian and not yet truly revolutionary. An important issue for these thinkers, therefore, concerns the establishment of this authentic form of revolutionary subjectivity, a process that each of them addresses in part through a psychological framework.41 In all three cases, this results in two thoughts about </w:t>
      </w:r>
      <w:r w:rsidRPr="005E03C3">
        <w:rPr>
          <w:rStyle w:val="StyleBoldUnderline"/>
          <w:highlight w:val="cyan"/>
        </w:rPr>
        <w:t>revolutionary violence</w:t>
      </w:r>
      <w:r w:rsidRPr="00B93940">
        <w:rPr>
          <w:sz w:val="16"/>
        </w:rPr>
        <w:t xml:space="preserve">: first, that it </w:t>
      </w:r>
      <w:r w:rsidRPr="005E03C3">
        <w:rPr>
          <w:rStyle w:val="StyleBoldUnderline"/>
          <w:highlight w:val="cyan"/>
        </w:rPr>
        <w:t>may be justified by its contribution to the formation and dissemination of revolutionary subjectivity</w:t>
      </w:r>
      <w:r w:rsidRPr="005E03C3">
        <w:rPr>
          <w:sz w:val="16"/>
          <w:highlight w:val="cyan"/>
        </w:rPr>
        <w:t>;</w:t>
      </w:r>
      <w:r w:rsidRPr="00B93940">
        <w:rPr>
          <w:sz w:val="16"/>
        </w:rPr>
        <w:t xml:space="preserve"> and, second, that </w:t>
      </w:r>
      <w:r w:rsidRPr="005E03C3">
        <w:rPr>
          <w:rStyle w:val="StyleBoldUnderline"/>
          <w:highlight w:val="cyan"/>
        </w:rPr>
        <w:t>it is legitimate to the extent that it originates in this emergent form of consciousness</w:t>
      </w:r>
      <w:r w:rsidRPr="00F93BC2">
        <w:rPr>
          <w:rStyle w:val="StyleBoldUnderline"/>
        </w:rPr>
        <w:t xml:space="preserve">. To the extent that the consciousness of the revolutionary class is understood to give rise to new values for a new order, </w:t>
      </w:r>
      <w:r w:rsidRPr="005E03C3">
        <w:rPr>
          <w:rStyle w:val="StyleBoldUnderline"/>
          <w:highlight w:val="cyan"/>
        </w:rPr>
        <w:t>this opens up the further possibility that whatever kinds of violence result from it are self-validating and not subject to the norms of existing conceptions of justice.</w:t>
      </w:r>
    </w:p>
    <w:p w14:paraId="409DD9D2" w14:textId="77777777" w:rsidR="00AF61ED" w:rsidRPr="00D17C4E" w:rsidRDefault="00AF61ED" w:rsidP="00AF61ED"/>
    <w:p w14:paraId="02BA32F9" w14:textId="77777777" w:rsidR="00AF61ED" w:rsidRPr="00AF61ED" w:rsidRDefault="00AF61ED" w:rsidP="00AF61ED"/>
    <w:sectPr w:rsidR="00AF61ED" w:rsidRPr="00AF61ED"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9C208B6"/>
    <w:multiLevelType w:val="hybridMultilevel"/>
    <w:tmpl w:val="0A6E8D16"/>
    <w:lvl w:ilvl="0" w:tplc="F9A61F4C">
      <w:start w:val="1"/>
      <w:numFmt w:val="upperRoman"/>
      <w:lvlText w:val="%1."/>
      <w:lvlJc w:val="left"/>
      <w:pPr>
        <w:ind w:left="1080" w:hanging="720"/>
      </w:pPr>
      <w:rPr>
        <w:rFonts w:hint="default"/>
        <w:b w:val="0"/>
        <w:sz w:val="1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5ED"/>
    <w:rsid w:val="0000260D"/>
    <w:rsid w:val="00004F47"/>
    <w:rsid w:val="0001073F"/>
    <w:rsid w:val="000437E5"/>
    <w:rsid w:val="000449D7"/>
    <w:rsid w:val="00061119"/>
    <w:rsid w:val="00061689"/>
    <w:rsid w:val="00062A38"/>
    <w:rsid w:val="00087F88"/>
    <w:rsid w:val="000B62E1"/>
    <w:rsid w:val="000C4237"/>
    <w:rsid w:val="000D1538"/>
    <w:rsid w:val="000D183A"/>
    <w:rsid w:val="000D7D3D"/>
    <w:rsid w:val="000E368F"/>
    <w:rsid w:val="000E7745"/>
    <w:rsid w:val="000F75BC"/>
    <w:rsid w:val="001044D8"/>
    <w:rsid w:val="00116537"/>
    <w:rsid w:val="001206F5"/>
    <w:rsid w:val="001266AD"/>
    <w:rsid w:val="0013003A"/>
    <w:rsid w:val="001560AD"/>
    <w:rsid w:val="001638FA"/>
    <w:rsid w:val="00164E71"/>
    <w:rsid w:val="00165C82"/>
    <w:rsid w:val="001971A8"/>
    <w:rsid w:val="001B6079"/>
    <w:rsid w:val="001C43AA"/>
    <w:rsid w:val="001D705B"/>
    <w:rsid w:val="001E36E6"/>
    <w:rsid w:val="001F214B"/>
    <w:rsid w:val="00201AA9"/>
    <w:rsid w:val="002050A9"/>
    <w:rsid w:val="002100B7"/>
    <w:rsid w:val="00221F90"/>
    <w:rsid w:val="00247E10"/>
    <w:rsid w:val="0027181D"/>
    <w:rsid w:val="002725BC"/>
    <w:rsid w:val="00295ECB"/>
    <w:rsid w:val="002B4E08"/>
    <w:rsid w:val="002B60C3"/>
    <w:rsid w:val="002B60D8"/>
    <w:rsid w:val="002B620A"/>
    <w:rsid w:val="002C558F"/>
    <w:rsid w:val="002C61CB"/>
    <w:rsid w:val="002D5864"/>
    <w:rsid w:val="002E0BBB"/>
    <w:rsid w:val="002E574B"/>
    <w:rsid w:val="002E76B3"/>
    <w:rsid w:val="002F088A"/>
    <w:rsid w:val="0031313C"/>
    <w:rsid w:val="00333E74"/>
    <w:rsid w:val="00334673"/>
    <w:rsid w:val="00351DDA"/>
    <w:rsid w:val="00357716"/>
    <w:rsid w:val="003717CB"/>
    <w:rsid w:val="00391552"/>
    <w:rsid w:val="00392986"/>
    <w:rsid w:val="003B4A46"/>
    <w:rsid w:val="003B5EC4"/>
    <w:rsid w:val="003C268C"/>
    <w:rsid w:val="003F05ED"/>
    <w:rsid w:val="00417461"/>
    <w:rsid w:val="00434224"/>
    <w:rsid w:val="00434ACA"/>
    <w:rsid w:val="00445EEE"/>
    <w:rsid w:val="0045020E"/>
    <w:rsid w:val="00471667"/>
    <w:rsid w:val="00483796"/>
    <w:rsid w:val="00491BE8"/>
    <w:rsid w:val="00496B3A"/>
    <w:rsid w:val="004A469D"/>
    <w:rsid w:val="004B14DF"/>
    <w:rsid w:val="004C6946"/>
    <w:rsid w:val="004F06DB"/>
    <w:rsid w:val="00513631"/>
    <w:rsid w:val="00513B01"/>
    <w:rsid w:val="005256B0"/>
    <w:rsid w:val="00527725"/>
    <w:rsid w:val="00531CC2"/>
    <w:rsid w:val="00544ACC"/>
    <w:rsid w:val="005506C6"/>
    <w:rsid w:val="00551740"/>
    <w:rsid w:val="0055380F"/>
    <w:rsid w:val="005761D9"/>
    <w:rsid w:val="0057798D"/>
    <w:rsid w:val="00585D0B"/>
    <w:rsid w:val="00592BE2"/>
    <w:rsid w:val="005A17E4"/>
    <w:rsid w:val="005B125A"/>
    <w:rsid w:val="005B316A"/>
    <w:rsid w:val="005B5976"/>
    <w:rsid w:val="005C3077"/>
    <w:rsid w:val="005F20DB"/>
    <w:rsid w:val="006138D8"/>
    <w:rsid w:val="006140D6"/>
    <w:rsid w:val="00620F4F"/>
    <w:rsid w:val="00621582"/>
    <w:rsid w:val="006249CD"/>
    <w:rsid w:val="006440C2"/>
    <w:rsid w:val="00657652"/>
    <w:rsid w:val="00657B1D"/>
    <w:rsid w:val="006625DE"/>
    <w:rsid w:val="0066276C"/>
    <w:rsid w:val="00676154"/>
    <w:rsid w:val="006843BC"/>
    <w:rsid w:val="00691435"/>
    <w:rsid w:val="006962EE"/>
    <w:rsid w:val="00697053"/>
    <w:rsid w:val="006A1622"/>
    <w:rsid w:val="006A381D"/>
    <w:rsid w:val="006B1247"/>
    <w:rsid w:val="006B3523"/>
    <w:rsid w:val="006B7662"/>
    <w:rsid w:val="006B79A6"/>
    <w:rsid w:val="006B7ED4"/>
    <w:rsid w:val="006C26AB"/>
    <w:rsid w:val="006F173E"/>
    <w:rsid w:val="00700BF2"/>
    <w:rsid w:val="007062EB"/>
    <w:rsid w:val="007206D4"/>
    <w:rsid w:val="00725CE4"/>
    <w:rsid w:val="007262F4"/>
    <w:rsid w:val="007269C1"/>
    <w:rsid w:val="00765760"/>
    <w:rsid w:val="00781597"/>
    <w:rsid w:val="007B0C24"/>
    <w:rsid w:val="007B1307"/>
    <w:rsid w:val="007B7310"/>
    <w:rsid w:val="007E78E8"/>
    <w:rsid w:val="007F61EF"/>
    <w:rsid w:val="00801EA9"/>
    <w:rsid w:val="00803407"/>
    <w:rsid w:val="00812C28"/>
    <w:rsid w:val="0081303E"/>
    <w:rsid w:val="008139EC"/>
    <w:rsid w:val="00820AB4"/>
    <w:rsid w:val="00821E3D"/>
    <w:rsid w:val="00830736"/>
    <w:rsid w:val="008348F6"/>
    <w:rsid w:val="00834EB9"/>
    <w:rsid w:val="00854D75"/>
    <w:rsid w:val="008574C0"/>
    <w:rsid w:val="00871AC5"/>
    <w:rsid w:val="00881740"/>
    <w:rsid w:val="00883EB2"/>
    <w:rsid w:val="00894094"/>
    <w:rsid w:val="00896019"/>
    <w:rsid w:val="008B3ED5"/>
    <w:rsid w:val="008B6788"/>
    <w:rsid w:val="008C034C"/>
    <w:rsid w:val="008C0D49"/>
    <w:rsid w:val="008C0D4E"/>
    <w:rsid w:val="008D261E"/>
    <w:rsid w:val="0090106D"/>
    <w:rsid w:val="00903998"/>
    <w:rsid w:val="009054E7"/>
    <w:rsid w:val="00905724"/>
    <w:rsid w:val="009268CC"/>
    <w:rsid w:val="00942DBF"/>
    <w:rsid w:val="00950255"/>
    <w:rsid w:val="0097210D"/>
    <w:rsid w:val="0098043F"/>
    <w:rsid w:val="009852C7"/>
    <w:rsid w:val="00993821"/>
    <w:rsid w:val="009D21B4"/>
    <w:rsid w:val="009D4224"/>
    <w:rsid w:val="009D44E6"/>
    <w:rsid w:val="009E3623"/>
    <w:rsid w:val="009F22D3"/>
    <w:rsid w:val="00A013E8"/>
    <w:rsid w:val="00A1160F"/>
    <w:rsid w:val="00A6036D"/>
    <w:rsid w:val="00A60596"/>
    <w:rsid w:val="00A7272A"/>
    <w:rsid w:val="00A72C3B"/>
    <w:rsid w:val="00A83207"/>
    <w:rsid w:val="00AA0CF8"/>
    <w:rsid w:val="00AA1809"/>
    <w:rsid w:val="00AB571A"/>
    <w:rsid w:val="00AF61ED"/>
    <w:rsid w:val="00B00429"/>
    <w:rsid w:val="00B0288C"/>
    <w:rsid w:val="00B04D31"/>
    <w:rsid w:val="00B3406E"/>
    <w:rsid w:val="00B36386"/>
    <w:rsid w:val="00B37109"/>
    <w:rsid w:val="00B43CAD"/>
    <w:rsid w:val="00B50D61"/>
    <w:rsid w:val="00B51880"/>
    <w:rsid w:val="00B8222B"/>
    <w:rsid w:val="00B94CCE"/>
    <w:rsid w:val="00B9750D"/>
    <w:rsid w:val="00BB6800"/>
    <w:rsid w:val="00BE1515"/>
    <w:rsid w:val="00BF0AF5"/>
    <w:rsid w:val="00BF1D8D"/>
    <w:rsid w:val="00C034F9"/>
    <w:rsid w:val="00C2051C"/>
    <w:rsid w:val="00C23F6E"/>
    <w:rsid w:val="00C371A8"/>
    <w:rsid w:val="00C50606"/>
    <w:rsid w:val="00C53183"/>
    <w:rsid w:val="00C561AE"/>
    <w:rsid w:val="00C6523B"/>
    <w:rsid w:val="00C8432E"/>
    <w:rsid w:val="00C85DD7"/>
    <w:rsid w:val="00CA6136"/>
    <w:rsid w:val="00CA6FB7"/>
    <w:rsid w:val="00CD438C"/>
    <w:rsid w:val="00CF681B"/>
    <w:rsid w:val="00D20576"/>
    <w:rsid w:val="00D4648C"/>
    <w:rsid w:val="00D83556"/>
    <w:rsid w:val="00D86745"/>
    <w:rsid w:val="00D97518"/>
    <w:rsid w:val="00DC07A0"/>
    <w:rsid w:val="00DC110E"/>
    <w:rsid w:val="00DC7260"/>
    <w:rsid w:val="00DD228D"/>
    <w:rsid w:val="00DE1B1E"/>
    <w:rsid w:val="00DE5E9A"/>
    <w:rsid w:val="00DF4F62"/>
    <w:rsid w:val="00E02862"/>
    <w:rsid w:val="00E07158"/>
    <w:rsid w:val="00E32A65"/>
    <w:rsid w:val="00E341AB"/>
    <w:rsid w:val="00E55E05"/>
    <w:rsid w:val="00E7184B"/>
    <w:rsid w:val="00E81E4F"/>
    <w:rsid w:val="00E8580E"/>
    <w:rsid w:val="00EB3CBA"/>
    <w:rsid w:val="00ED07EE"/>
    <w:rsid w:val="00EE7472"/>
    <w:rsid w:val="00EF033E"/>
    <w:rsid w:val="00F0175A"/>
    <w:rsid w:val="00F0426F"/>
    <w:rsid w:val="00F22F70"/>
    <w:rsid w:val="00F42242"/>
    <w:rsid w:val="00F52752"/>
    <w:rsid w:val="00F664D5"/>
    <w:rsid w:val="00F76BE7"/>
    <w:rsid w:val="00FA1A30"/>
    <w:rsid w:val="00FB1F21"/>
    <w:rsid w:val="00FB5EBC"/>
    <w:rsid w:val="00FD20CE"/>
    <w:rsid w:val="00FD6FB7"/>
    <w:rsid w:val="00FE1BA5"/>
    <w:rsid w:val="00FE4BC0"/>
    <w:rsid w:val="00FF4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F4FD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262F4"/>
    <w:rPr>
      <w:rFonts w:ascii="Calibri" w:hAnsi="Calibri"/>
      <w:sz w:val="22"/>
    </w:rPr>
  </w:style>
  <w:style w:type="paragraph" w:styleId="Heading1">
    <w:name w:val="heading 1"/>
    <w:aliases w:val="Pocket"/>
    <w:basedOn w:val="Normal"/>
    <w:next w:val="Normal"/>
    <w:link w:val="Heading1Char"/>
    <w:uiPriority w:val="9"/>
    <w:qFormat/>
    <w:rsid w:val="007262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262F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9"/>
    <w:unhideWhenUsed/>
    <w:qFormat/>
    <w:rsid w:val="007262F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9"/>
    <w:unhideWhenUsed/>
    <w:qFormat/>
    <w:rsid w:val="007262F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262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62F4"/>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9"/>
    <w:rsid w:val="007262F4"/>
    <w:rPr>
      <w:rFonts w:asciiTheme="majorHAnsi" w:eastAsiaTheme="majorEastAsia" w:hAnsiTheme="majorHAnsi" w:cstheme="majorBidi"/>
      <w:b/>
      <w:bCs/>
      <w:iCs/>
      <w:sz w:val="26"/>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Title Char,Bo,B"/>
    <w:basedOn w:val="DefaultParagraphFont"/>
    <w:uiPriority w:val="1"/>
    <w:qFormat/>
    <w:rsid w:val="007262F4"/>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7262F4"/>
    <w:rPr>
      <w:b/>
      <w:sz w:val="26"/>
      <w:u w:val="none"/>
    </w:rPr>
  </w:style>
  <w:style w:type="character" w:customStyle="1" w:styleId="underline">
    <w:name w:val="underline"/>
    <w:link w:val="textbold"/>
    <w:qFormat/>
    <w:rsid w:val="003F05ED"/>
    <w:rPr>
      <w:b/>
      <w:u w:val="single"/>
    </w:rPr>
  </w:style>
  <w:style w:type="paragraph" w:customStyle="1" w:styleId="textbold">
    <w:name w:val="text bold"/>
    <w:basedOn w:val="Normal"/>
    <w:link w:val="underline"/>
    <w:qFormat/>
    <w:rsid w:val="003F05ED"/>
    <w:pPr>
      <w:ind w:left="720"/>
      <w:jc w:val="both"/>
    </w:pPr>
    <w:rPr>
      <w:rFonts w:asciiTheme="minorHAnsi" w:hAnsiTheme="minorHAnsi"/>
      <w:b/>
      <w:sz w:val="24"/>
      <w:u w:val="single"/>
    </w:rPr>
  </w:style>
  <w:style w:type="paragraph" w:customStyle="1" w:styleId="card">
    <w:name w:val="card"/>
    <w:basedOn w:val="Normal"/>
    <w:link w:val="cardChar"/>
    <w:qFormat/>
    <w:rsid w:val="003F05ED"/>
    <w:pPr>
      <w:ind w:left="288" w:right="288"/>
    </w:pPr>
    <w:rPr>
      <w:rFonts w:ascii="Georgia" w:eastAsia="Times New Roman" w:hAnsi="Georgia" w:cs="Calibri"/>
      <w:sz w:val="20"/>
      <w:szCs w:val="20"/>
    </w:rPr>
  </w:style>
  <w:style w:type="character" w:customStyle="1" w:styleId="cardChar">
    <w:name w:val="card Char"/>
    <w:link w:val="card"/>
    <w:rsid w:val="003F05ED"/>
    <w:rPr>
      <w:rFonts w:ascii="Georgia" w:eastAsia="Times New Roman" w:hAnsi="Georgia" w:cs="Calibri"/>
      <w:sz w:val="20"/>
      <w:szCs w:val="20"/>
    </w:rPr>
  </w:style>
  <w:style w:type="character" w:customStyle="1" w:styleId="CardsChar">
    <w:name w:val="Cards Char"/>
    <w:link w:val="Cards"/>
    <w:locked/>
    <w:rsid w:val="003F05ED"/>
  </w:style>
  <w:style w:type="paragraph" w:customStyle="1" w:styleId="Cards">
    <w:name w:val="Cards"/>
    <w:next w:val="Normal"/>
    <w:link w:val="CardsChar"/>
    <w:qFormat/>
    <w:rsid w:val="003F05ED"/>
    <w:pPr>
      <w:widowControl w:val="0"/>
      <w:ind w:left="432" w:right="432"/>
      <w:jc w:val="both"/>
    </w:pPr>
  </w:style>
  <w:style w:type="character" w:customStyle="1" w:styleId="reduce2">
    <w:name w:val="reduce2"/>
    <w:basedOn w:val="DefaultParagraphFont"/>
    <w:rsid w:val="003F05ED"/>
    <w:rPr>
      <w:rFonts w:ascii="Arial" w:hAnsi="Arial" w:cs="Arial"/>
      <w:color w:val="000000"/>
      <w:sz w:val="10"/>
      <w:szCs w:val="22"/>
    </w:rPr>
  </w:style>
  <w:style w:type="character" w:customStyle="1" w:styleId="underlinecardChar">
    <w:name w:val="underline card Char"/>
    <w:basedOn w:val="DefaultParagraphFont"/>
    <w:rsid w:val="003F05ED"/>
    <w:rPr>
      <w:rFonts w:ascii="Arial" w:hAnsi="Arial"/>
      <w:sz w:val="18"/>
      <w:szCs w:val="24"/>
      <w:u w:val="single"/>
      <w:lang w:val="en-US" w:eastAsia="en-US" w:bidi="ar-SA"/>
    </w:rPr>
  </w:style>
  <w:style w:type="paragraph" w:styleId="DocumentMap">
    <w:name w:val="Document Map"/>
    <w:basedOn w:val="Normal"/>
    <w:link w:val="DocumentMapChar"/>
    <w:uiPriority w:val="99"/>
    <w:semiHidden/>
    <w:unhideWhenUsed/>
    <w:rsid w:val="007262F4"/>
    <w:rPr>
      <w:rFonts w:ascii="Lucida Grande" w:hAnsi="Lucida Grande" w:cs="Lucida Grande"/>
    </w:rPr>
  </w:style>
  <w:style w:type="character" w:customStyle="1" w:styleId="DocumentMapChar">
    <w:name w:val="Document Map Char"/>
    <w:basedOn w:val="DefaultParagraphFont"/>
    <w:link w:val="DocumentMap"/>
    <w:uiPriority w:val="99"/>
    <w:semiHidden/>
    <w:rsid w:val="007262F4"/>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7262F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262F4"/>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cite"/>
    <w:basedOn w:val="DefaultParagraphFont"/>
    <w:link w:val="Heading3"/>
    <w:qFormat/>
    <w:rsid w:val="007262F4"/>
    <w:rPr>
      <w:rFonts w:asciiTheme="majorHAnsi" w:eastAsiaTheme="majorEastAsia" w:hAnsiTheme="majorHAnsi" w:cstheme="majorBidi"/>
      <w:b/>
      <w:bCs/>
      <w:sz w:val="32"/>
      <w:u w:val="sing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7262F4"/>
    <w:rPr>
      <w:rFonts w:ascii="Calibri" w:hAnsi="Calibri"/>
      <w:b/>
      <w:i w:val="0"/>
      <w:iCs/>
      <w:sz w:val="22"/>
      <w:u w:val="single"/>
      <w:bdr w:val="single" w:sz="18" w:space="0" w:color="auto"/>
    </w:rPr>
  </w:style>
  <w:style w:type="paragraph" w:styleId="NoSpacing">
    <w:name w:val="No Spacing"/>
    <w:uiPriority w:val="1"/>
    <w:rsid w:val="007262F4"/>
  </w:style>
  <w:style w:type="paragraph" w:styleId="ListParagraph">
    <w:name w:val="List Paragraph"/>
    <w:basedOn w:val="Normal"/>
    <w:uiPriority w:val="34"/>
    <w:rsid w:val="007262F4"/>
    <w:pPr>
      <w:ind w:left="720"/>
      <w:contextualSpacing/>
    </w:pPr>
  </w:style>
  <w:style w:type="paragraph" w:styleId="Header">
    <w:name w:val="header"/>
    <w:basedOn w:val="Normal"/>
    <w:link w:val="HeaderChar"/>
    <w:uiPriority w:val="99"/>
    <w:unhideWhenUsed/>
    <w:rsid w:val="007262F4"/>
    <w:pPr>
      <w:tabs>
        <w:tab w:val="center" w:pos="4320"/>
        <w:tab w:val="right" w:pos="8640"/>
      </w:tabs>
    </w:pPr>
  </w:style>
  <w:style w:type="character" w:customStyle="1" w:styleId="HeaderChar">
    <w:name w:val="Header Char"/>
    <w:basedOn w:val="DefaultParagraphFont"/>
    <w:link w:val="Header"/>
    <w:uiPriority w:val="99"/>
    <w:rsid w:val="007262F4"/>
    <w:rPr>
      <w:rFonts w:ascii="Calibri" w:hAnsi="Calibri"/>
      <w:sz w:val="22"/>
    </w:rPr>
  </w:style>
  <w:style w:type="paragraph" w:styleId="Footer">
    <w:name w:val="footer"/>
    <w:basedOn w:val="Normal"/>
    <w:link w:val="FooterChar"/>
    <w:uiPriority w:val="99"/>
    <w:unhideWhenUsed/>
    <w:rsid w:val="007262F4"/>
    <w:pPr>
      <w:tabs>
        <w:tab w:val="center" w:pos="4320"/>
        <w:tab w:val="right" w:pos="8640"/>
      </w:tabs>
    </w:pPr>
  </w:style>
  <w:style w:type="character" w:customStyle="1" w:styleId="FooterChar">
    <w:name w:val="Footer Char"/>
    <w:basedOn w:val="DefaultParagraphFont"/>
    <w:link w:val="Footer"/>
    <w:uiPriority w:val="99"/>
    <w:rsid w:val="007262F4"/>
    <w:rPr>
      <w:rFonts w:ascii="Calibri" w:hAnsi="Calibri"/>
      <w:sz w:val="22"/>
    </w:rPr>
  </w:style>
  <w:style w:type="character" w:styleId="PageNumber">
    <w:name w:val="page number"/>
    <w:basedOn w:val="DefaultParagraphFont"/>
    <w:uiPriority w:val="99"/>
    <w:semiHidden/>
    <w:unhideWhenUsed/>
    <w:rsid w:val="007262F4"/>
  </w:style>
  <w:style w:type="character" w:styleId="Hyperlink">
    <w:name w:val="Hyperlink"/>
    <w:aliases w:val="heading 1 (block title),Important,Read,Card Text,Internet Link"/>
    <w:basedOn w:val="DefaultParagraphFont"/>
    <w:uiPriority w:val="99"/>
    <w:unhideWhenUsed/>
    <w:rsid w:val="007262F4"/>
    <w:rPr>
      <w:color w:val="0000FF" w:themeColor="hyperlink"/>
      <w:u w:val="single"/>
    </w:rPr>
  </w:style>
  <w:style w:type="paragraph" w:customStyle="1" w:styleId="evidencetext">
    <w:name w:val="evidence text"/>
    <w:basedOn w:val="Normal"/>
    <w:rsid w:val="00AF61ED"/>
    <w:pPr>
      <w:ind w:left="1728" w:right="1008"/>
    </w:pPr>
    <w:rPr>
      <w:rFonts w:ascii="Arial" w:eastAsia="Times New Roman" w:hAnsi="Arial" w:cs="Times New Roman"/>
      <w:color w:val="000000"/>
      <w:sz w:val="18"/>
      <w:szCs w:val="22"/>
    </w:rPr>
  </w:style>
  <w:style w:type="character" w:customStyle="1" w:styleId="underline2">
    <w:name w:val="underline2"/>
    <w:basedOn w:val="DefaultParagraphFont"/>
    <w:rsid w:val="00AF61ED"/>
    <w:rPr>
      <w:u w:val="single"/>
    </w:rPr>
  </w:style>
  <w:style w:type="paragraph" w:customStyle="1" w:styleId="tag">
    <w:name w:val="tag"/>
    <w:basedOn w:val="Normal"/>
    <w:qFormat/>
    <w:rsid w:val="00AF61ED"/>
    <w:pPr>
      <w:widowControl w:val="0"/>
      <w:autoSpaceDE w:val="0"/>
      <w:autoSpaceDN w:val="0"/>
      <w:adjustRightInd w:val="0"/>
    </w:pPr>
    <w:rPr>
      <w:rFonts w:ascii="Times New Roman" w:eastAsia="Times New Roman" w:hAnsi="Times New Roman" w:cs="Times New Roman"/>
      <w:b/>
      <w:color w:val="000000"/>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262F4"/>
    <w:rPr>
      <w:rFonts w:ascii="Calibri" w:hAnsi="Calibri"/>
      <w:sz w:val="22"/>
    </w:rPr>
  </w:style>
  <w:style w:type="paragraph" w:styleId="Heading1">
    <w:name w:val="heading 1"/>
    <w:aliases w:val="Pocket"/>
    <w:basedOn w:val="Normal"/>
    <w:next w:val="Normal"/>
    <w:link w:val="Heading1Char"/>
    <w:uiPriority w:val="9"/>
    <w:qFormat/>
    <w:rsid w:val="007262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262F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9"/>
    <w:unhideWhenUsed/>
    <w:qFormat/>
    <w:rsid w:val="007262F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9"/>
    <w:unhideWhenUsed/>
    <w:qFormat/>
    <w:rsid w:val="007262F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262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62F4"/>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9"/>
    <w:rsid w:val="007262F4"/>
    <w:rPr>
      <w:rFonts w:asciiTheme="majorHAnsi" w:eastAsiaTheme="majorEastAsia" w:hAnsiTheme="majorHAnsi" w:cstheme="majorBidi"/>
      <w:b/>
      <w:bCs/>
      <w:iCs/>
      <w:sz w:val="26"/>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Title Char,Bo,B"/>
    <w:basedOn w:val="DefaultParagraphFont"/>
    <w:uiPriority w:val="1"/>
    <w:qFormat/>
    <w:rsid w:val="007262F4"/>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7262F4"/>
    <w:rPr>
      <w:b/>
      <w:sz w:val="26"/>
      <w:u w:val="none"/>
    </w:rPr>
  </w:style>
  <w:style w:type="character" w:customStyle="1" w:styleId="underline">
    <w:name w:val="underline"/>
    <w:link w:val="textbold"/>
    <w:qFormat/>
    <w:rsid w:val="003F05ED"/>
    <w:rPr>
      <w:b/>
      <w:u w:val="single"/>
    </w:rPr>
  </w:style>
  <w:style w:type="paragraph" w:customStyle="1" w:styleId="textbold">
    <w:name w:val="text bold"/>
    <w:basedOn w:val="Normal"/>
    <w:link w:val="underline"/>
    <w:qFormat/>
    <w:rsid w:val="003F05ED"/>
    <w:pPr>
      <w:ind w:left="720"/>
      <w:jc w:val="both"/>
    </w:pPr>
    <w:rPr>
      <w:rFonts w:asciiTheme="minorHAnsi" w:hAnsiTheme="minorHAnsi"/>
      <w:b/>
      <w:sz w:val="24"/>
      <w:u w:val="single"/>
    </w:rPr>
  </w:style>
  <w:style w:type="paragraph" w:customStyle="1" w:styleId="card">
    <w:name w:val="card"/>
    <w:basedOn w:val="Normal"/>
    <w:link w:val="cardChar"/>
    <w:qFormat/>
    <w:rsid w:val="003F05ED"/>
    <w:pPr>
      <w:ind w:left="288" w:right="288"/>
    </w:pPr>
    <w:rPr>
      <w:rFonts w:ascii="Georgia" w:eastAsia="Times New Roman" w:hAnsi="Georgia" w:cs="Calibri"/>
      <w:sz w:val="20"/>
      <w:szCs w:val="20"/>
    </w:rPr>
  </w:style>
  <w:style w:type="character" w:customStyle="1" w:styleId="cardChar">
    <w:name w:val="card Char"/>
    <w:link w:val="card"/>
    <w:rsid w:val="003F05ED"/>
    <w:rPr>
      <w:rFonts w:ascii="Georgia" w:eastAsia="Times New Roman" w:hAnsi="Georgia" w:cs="Calibri"/>
      <w:sz w:val="20"/>
      <w:szCs w:val="20"/>
    </w:rPr>
  </w:style>
  <w:style w:type="character" w:customStyle="1" w:styleId="CardsChar">
    <w:name w:val="Cards Char"/>
    <w:link w:val="Cards"/>
    <w:locked/>
    <w:rsid w:val="003F05ED"/>
  </w:style>
  <w:style w:type="paragraph" w:customStyle="1" w:styleId="Cards">
    <w:name w:val="Cards"/>
    <w:next w:val="Normal"/>
    <w:link w:val="CardsChar"/>
    <w:qFormat/>
    <w:rsid w:val="003F05ED"/>
    <w:pPr>
      <w:widowControl w:val="0"/>
      <w:ind w:left="432" w:right="432"/>
      <w:jc w:val="both"/>
    </w:pPr>
  </w:style>
  <w:style w:type="character" w:customStyle="1" w:styleId="reduce2">
    <w:name w:val="reduce2"/>
    <w:basedOn w:val="DefaultParagraphFont"/>
    <w:rsid w:val="003F05ED"/>
    <w:rPr>
      <w:rFonts w:ascii="Arial" w:hAnsi="Arial" w:cs="Arial"/>
      <w:color w:val="000000"/>
      <w:sz w:val="10"/>
      <w:szCs w:val="22"/>
    </w:rPr>
  </w:style>
  <w:style w:type="character" w:customStyle="1" w:styleId="underlinecardChar">
    <w:name w:val="underline card Char"/>
    <w:basedOn w:val="DefaultParagraphFont"/>
    <w:rsid w:val="003F05ED"/>
    <w:rPr>
      <w:rFonts w:ascii="Arial" w:hAnsi="Arial"/>
      <w:sz w:val="18"/>
      <w:szCs w:val="24"/>
      <w:u w:val="single"/>
      <w:lang w:val="en-US" w:eastAsia="en-US" w:bidi="ar-SA"/>
    </w:rPr>
  </w:style>
  <w:style w:type="paragraph" w:styleId="DocumentMap">
    <w:name w:val="Document Map"/>
    <w:basedOn w:val="Normal"/>
    <w:link w:val="DocumentMapChar"/>
    <w:uiPriority w:val="99"/>
    <w:semiHidden/>
    <w:unhideWhenUsed/>
    <w:rsid w:val="007262F4"/>
    <w:rPr>
      <w:rFonts w:ascii="Lucida Grande" w:hAnsi="Lucida Grande" w:cs="Lucida Grande"/>
    </w:rPr>
  </w:style>
  <w:style w:type="character" w:customStyle="1" w:styleId="DocumentMapChar">
    <w:name w:val="Document Map Char"/>
    <w:basedOn w:val="DefaultParagraphFont"/>
    <w:link w:val="DocumentMap"/>
    <w:uiPriority w:val="99"/>
    <w:semiHidden/>
    <w:rsid w:val="007262F4"/>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7262F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262F4"/>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cite"/>
    <w:basedOn w:val="DefaultParagraphFont"/>
    <w:link w:val="Heading3"/>
    <w:qFormat/>
    <w:rsid w:val="007262F4"/>
    <w:rPr>
      <w:rFonts w:asciiTheme="majorHAnsi" w:eastAsiaTheme="majorEastAsia" w:hAnsiTheme="majorHAnsi" w:cstheme="majorBidi"/>
      <w:b/>
      <w:bCs/>
      <w:sz w:val="32"/>
      <w:u w:val="sing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7262F4"/>
    <w:rPr>
      <w:rFonts w:ascii="Calibri" w:hAnsi="Calibri"/>
      <w:b/>
      <w:i w:val="0"/>
      <w:iCs/>
      <w:sz w:val="22"/>
      <w:u w:val="single"/>
      <w:bdr w:val="single" w:sz="18" w:space="0" w:color="auto"/>
    </w:rPr>
  </w:style>
  <w:style w:type="paragraph" w:styleId="NoSpacing">
    <w:name w:val="No Spacing"/>
    <w:uiPriority w:val="1"/>
    <w:rsid w:val="007262F4"/>
  </w:style>
  <w:style w:type="paragraph" w:styleId="ListParagraph">
    <w:name w:val="List Paragraph"/>
    <w:basedOn w:val="Normal"/>
    <w:uiPriority w:val="34"/>
    <w:rsid w:val="007262F4"/>
    <w:pPr>
      <w:ind w:left="720"/>
      <w:contextualSpacing/>
    </w:pPr>
  </w:style>
  <w:style w:type="paragraph" w:styleId="Header">
    <w:name w:val="header"/>
    <w:basedOn w:val="Normal"/>
    <w:link w:val="HeaderChar"/>
    <w:uiPriority w:val="99"/>
    <w:unhideWhenUsed/>
    <w:rsid w:val="007262F4"/>
    <w:pPr>
      <w:tabs>
        <w:tab w:val="center" w:pos="4320"/>
        <w:tab w:val="right" w:pos="8640"/>
      </w:tabs>
    </w:pPr>
  </w:style>
  <w:style w:type="character" w:customStyle="1" w:styleId="HeaderChar">
    <w:name w:val="Header Char"/>
    <w:basedOn w:val="DefaultParagraphFont"/>
    <w:link w:val="Header"/>
    <w:uiPriority w:val="99"/>
    <w:rsid w:val="007262F4"/>
    <w:rPr>
      <w:rFonts w:ascii="Calibri" w:hAnsi="Calibri"/>
      <w:sz w:val="22"/>
    </w:rPr>
  </w:style>
  <w:style w:type="paragraph" w:styleId="Footer">
    <w:name w:val="footer"/>
    <w:basedOn w:val="Normal"/>
    <w:link w:val="FooterChar"/>
    <w:uiPriority w:val="99"/>
    <w:unhideWhenUsed/>
    <w:rsid w:val="007262F4"/>
    <w:pPr>
      <w:tabs>
        <w:tab w:val="center" w:pos="4320"/>
        <w:tab w:val="right" w:pos="8640"/>
      </w:tabs>
    </w:pPr>
  </w:style>
  <w:style w:type="character" w:customStyle="1" w:styleId="FooterChar">
    <w:name w:val="Footer Char"/>
    <w:basedOn w:val="DefaultParagraphFont"/>
    <w:link w:val="Footer"/>
    <w:uiPriority w:val="99"/>
    <w:rsid w:val="007262F4"/>
    <w:rPr>
      <w:rFonts w:ascii="Calibri" w:hAnsi="Calibri"/>
      <w:sz w:val="22"/>
    </w:rPr>
  </w:style>
  <w:style w:type="character" w:styleId="PageNumber">
    <w:name w:val="page number"/>
    <w:basedOn w:val="DefaultParagraphFont"/>
    <w:uiPriority w:val="99"/>
    <w:semiHidden/>
    <w:unhideWhenUsed/>
    <w:rsid w:val="007262F4"/>
  </w:style>
  <w:style w:type="character" w:styleId="Hyperlink">
    <w:name w:val="Hyperlink"/>
    <w:aliases w:val="heading 1 (block title),Important,Read,Card Text,Internet Link"/>
    <w:basedOn w:val="DefaultParagraphFont"/>
    <w:uiPriority w:val="99"/>
    <w:unhideWhenUsed/>
    <w:rsid w:val="007262F4"/>
    <w:rPr>
      <w:color w:val="0000FF" w:themeColor="hyperlink"/>
      <w:u w:val="single"/>
    </w:rPr>
  </w:style>
  <w:style w:type="paragraph" w:customStyle="1" w:styleId="evidencetext">
    <w:name w:val="evidence text"/>
    <w:basedOn w:val="Normal"/>
    <w:rsid w:val="00AF61ED"/>
    <w:pPr>
      <w:ind w:left="1728" w:right="1008"/>
    </w:pPr>
    <w:rPr>
      <w:rFonts w:ascii="Arial" w:eastAsia="Times New Roman" w:hAnsi="Arial" w:cs="Times New Roman"/>
      <w:color w:val="000000"/>
      <w:sz w:val="18"/>
      <w:szCs w:val="22"/>
    </w:rPr>
  </w:style>
  <w:style w:type="character" w:customStyle="1" w:styleId="underline2">
    <w:name w:val="underline2"/>
    <w:basedOn w:val="DefaultParagraphFont"/>
    <w:rsid w:val="00AF61ED"/>
    <w:rPr>
      <w:u w:val="single"/>
    </w:rPr>
  </w:style>
  <w:style w:type="paragraph" w:customStyle="1" w:styleId="tag">
    <w:name w:val="tag"/>
    <w:basedOn w:val="Normal"/>
    <w:qFormat/>
    <w:rsid w:val="00AF61ED"/>
    <w:pPr>
      <w:widowControl w:val="0"/>
      <w:autoSpaceDE w:val="0"/>
      <w:autoSpaceDN w:val="0"/>
      <w:adjustRightInd w:val="0"/>
    </w:pPr>
    <w:rPr>
      <w:rFonts w:ascii="Times New Roman" w:eastAsia="Times New Roman" w:hAnsi="Times New Roman" w:cs="Times New Roman"/>
      <w:b/>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elfercenter.ksg.harvard.edu/publication/23430/steps_to_prevent_nuclear_terrorism.html" TargetMode="External"/><Relationship Id="rId12" Type="http://schemas.openxmlformats.org/officeDocument/2006/relationships/hyperlink" Target="http://www.49thparallel.bham.ac.uk/back/issue15/rodwell1.htm" TargetMode="External"/><Relationship Id="rId13" Type="http://schemas.openxmlformats.org/officeDocument/2006/relationships/hyperlink" Target="http://ept.sagepub.com/cgi/reprint/5/4/373"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cc.commnet.edu/grammar/marks/colon.htm" TargetMode="External"/><Relationship Id="rId7" Type="http://schemas.openxmlformats.org/officeDocument/2006/relationships/hyperlink" Target="http://www.dictionary.com/cgi-bin/dict.pl?term=resolved" TargetMode="External"/><Relationship Id="rId8" Type="http://schemas.openxmlformats.org/officeDocument/2006/relationships/hyperlink" Target="http://dictionary.reference.com/browse/united+states+government" TargetMode="External"/><Relationship Id="rId9" Type="http://schemas.openxmlformats.org/officeDocument/2006/relationships/hyperlink" Target="http://www.nationaljournal.com/nationalsecurity/despite-wmd-fears-terrorists-are-focused-on-conventional-attacks-20130417?page=1&amp;utm_source=feedly" TargetMode="External"/><Relationship Id="rId10" Type="http://schemas.openxmlformats.org/officeDocument/2006/relationships/hyperlink" Target="http://usacac.army.mil/CAC2/MilitaryReview/Archives/English/MilitaryReview_20130430_art00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46</Pages>
  <Words>25014</Words>
  <Characters>142581</Characters>
  <Application>Microsoft Macintosh Word</Application>
  <DocSecurity>0</DocSecurity>
  <Lines>1188</Lines>
  <Paragraphs>334</Paragraphs>
  <ScaleCrop>false</ScaleCrop>
  <Company/>
  <LinksUpToDate>false</LinksUpToDate>
  <CharactersWithSpaces>167261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Culver</dc:creator>
  <cp:keywords/>
  <dc:description/>
  <cp:lastModifiedBy>Spencer Culver</cp:lastModifiedBy>
  <cp:revision>3</cp:revision>
  <dcterms:created xsi:type="dcterms:W3CDTF">2013-11-24T17:55:00Z</dcterms:created>
  <dcterms:modified xsi:type="dcterms:W3CDTF">2013-11-24T17:55:00Z</dcterms:modified>
</cp:coreProperties>
</file>