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1D2" w:rsidRDefault="001331D2" w:rsidP="001331D2">
      <w:pPr>
        <w:pStyle w:val="Heading1"/>
      </w:pPr>
      <w:r>
        <w:t>1nc</w:t>
      </w:r>
    </w:p>
    <w:p w:rsidR="001331D2" w:rsidRDefault="001331D2" w:rsidP="001331D2">
      <w:pPr>
        <w:pStyle w:val="Heading2"/>
      </w:pPr>
      <w:r>
        <w:lastRenderedPageBreak/>
        <w:t>1</w:t>
      </w:r>
    </w:p>
    <w:p w:rsidR="001331D2" w:rsidRPr="001B7994" w:rsidRDefault="001331D2" w:rsidP="001331D2">
      <w:pPr>
        <w:pStyle w:val="Heading4"/>
      </w:pPr>
      <w:r>
        <w:t>The Executive Branch of the United States should establish an intra-</w:t>
      </w:r>
      <w:proofErr w:type="gramStart"/>
      <w:r>
        <w:t>executive  National</w:t>
      </w:r>
      <w:proofErr w:type="gramEnd"/>
      <w:r>
        <w:t xml:space="preserve"> Security Court with sole jurisdiction over cases pursuant to Section 1021 of the National Defense Authorization Act for Fiscal Year 2012.</w:t>
      </w:r>
    </w:p>
    <w:p w:rsidR="001331D2" w:rsidRDefault="001331D2" w:rsidP="001331D2">
      <w:pPr>
        <w:pStyle w:val="Heading4"/>
      </w:pPr>
      <w:r>
        <w:t>Executive Order 13563 enables review of executive branch agencies-including those relevant to National Security</w:t>
      </w:r>
    </w:p>
    <w:p w:rsidR="001331D2" w:rsidRPr="001D3B91" w:rsidRDefault="001331D2" w:rsidP="001331D2">
      <w:pPr>
        <w:rPr>
          <w:rStyle w:val="StyleStyleBold12pt"/>
        </w:rPr>
      </w:pPr>
      <w:r w:rsidRPr="001D3B91">
        <w:rPr>
          <w:rStyle w:val="StyleStyleBold12pt"/>
        </w:rPr>
        <w:t>DHS 2011</w:t>
      </w:r>
    </w:p>
    <w:p w:rsidR="001331D2" w:rsidRPr="001D3B91" w:rsidRDefault="001331D2" w:rsidP="001331D2">
      <w:r w:rsidRPr="001D3B91">
        <w:t xml:space="preserve">[Department of Homeland Security, </w:t>
      </w:r>
      <w:r>
        <w:t xml:space="preserve">May 18, 2011, </w:t>
      </w:r>
      <w:r w:rsidRPr="001D3B91">
        <w:t>Preliminary Plan for</w:t>
      </w:r>
      <w:r>
        <w:t xml:space="preserve"> </w:t>
      </w:r>
      <w:r w:rsidRPr="001D3B91">
        <w:t>Retrospective Review</w:t>
      </w:r>
      <w:r>
        <w:t xml:space="preserve"> </w:t>
      </w:r>
      <w:r w:rsidRPr="001D3B91">
        <w:t>of Existing</w:t>
      </w:r>
      <w:r>
        <w:t xml:space="preserve"> </w:t>
      </w:r>
      <w:r w:rsidRPr="001D3B91">
        <w:t xml:space="preserve">Regulations, </w:t>
      </w:r>
      <w:hyperlink r:id="rId11" w:history="1">
        <w:r w:rsidRPr="000A6AAD">
          <w:rPr>
            <w:rStyle w:val="Hyperlink"/>
          </w:rPr>
          <w:t>http://www.whitehouse.gov/files/documents/2011-regulatory-action-plans/DepartmentofHomelandSecurityPreliminaryRegulatoryReformPlan.pdf</w:t>
        </w:r>
      </w:hyperlink>
      <w:r>
        <w:t xml:space="preserve">, </w:t>
      </w:r>
      <w:proofErr w:type="spellStart"/>
      <w:r w:rsidRPr="001D3B91">
        <w:t>uwyo</w:t>
      </w:r>
      <w:proofErr w:type="spellEnd"/>
      <w:r w:rsidRPr="001D3B91">
        <w:t>//amp]</w:t>
      </w:r>
    </w:p>
    <w:p w:rsidR="001331D2" w:rsidRDefault="001331D2" w:rsidP="001331D2"/>
    <w:p w:rsidR="001331D2" w:rsidRDefault="001331D2" w:rsidP="001331D2">
      <w:r w:rsidRPr="001D3B91">
        <w:t xml:space="preserve">A. Executive Summary of Preliminary Plan &amp; Compliance with Executive Order </w:t>
      </w:r>
      <w:r w:rsidRPr="001D3B91">
        <w:rPr>
          <w:rStyle w:val="TitleChar"/>
        </w:rPr>
        <w:t xml:space="preserve">13563 </w:t>
      </w:r>
      <w:r w:rsidRPr="00925F63">
        <w:rPr>
          <w:rStyle w:val="TitleChar"/>
          <w:highlight w:val="yellow"/>
        </w:rPr>
        <w:t>Executive Order 13563 requires each</w:t>
      </w:r>
      <w:r w:rsidRPr="001D3B91">
        <w:rPr>
          <w:rStyle w:val="TitleChar"/>
        </w:rPr>
        <w:t xml:space="preserve"> </w:t>
      </w:r>
      <w:r w:rsidRPr="00925F63">
        <w:rPr>
          <w:rStyle w:val="TitleChar"/>
          <w:highlight w:val="yellow"/>
        </w:rPr>
        <w:t>Executive Branch agency to develop a</w:t>
      </w:r>
      <w:r w:rsidRPr="001D3B91">
        <w:rPr>
          <w:rStyle w:val="TitleChar"/>
        </w:rPr>
        <w:t xml:space="preserve"> </w:t>
      </w:r>
      <w:r w:rsidRPr="00925F63">
        <w:rPr>
          <w:rStyle w:val="TitleChar"/>
        </w:rPr>
        <w:t>preliminary</w:t>
      </w:r>
      <w:r w:rsidRPr="001D3B91">
        <w:rPr>
          <w:rStyle w:val="TitleChar"/>
        </w:rPr>
        <w:t xml:space="preserve"> </w:t>
      </w:r>
      <w:r w:rsidRPr="00925F63">
        <w:rPr>
          <w:rStyle w:val="TitleChar"/>
          <w:highlight w:val="yellow"/>
        </w:rPr>
        <w:t>plan t</w:t>
      </w:r>
      <w:r w:rsidRPr="001D3B91">
        <w:rPr>
          <w:rStyle w:val="TitleChar"/>
        </w:rPr>
        <w:t>o</w:t>
      </w:r>
      <w:r w:rsidRPr="001D3B91">
        <w:t xml:space="preserve"> </w:t>
      </w:r>
      <w:r w:rsidRPr="00925F63">
        <w:rPr>
          <w:highlight w:val="yellow"/>
        </w:rPr>
        <w:t xml:space="preserve">periodically </w:t>
      </w:r>
      <w:r w:rsidRPr="00925F63">
        <w:rPr>
          <w:rStyle w:val="TitleChar"/>
          <w:highlight w:val="yellow"/>
        </w:rPr>
        <w:t>review its existing regulations to determine whether any</w:t>
      </w:r>
      <w:r w:rsidRPr="001D3B91">
        <w:rPr>
          <w:rStyle w:val="TitleChar"/>
        </w:rPr>
        <w:t xml:space="preserve"> regulations </w:t>
      </w:r>
      <w:r w:rsidRPr="00925F63">
        <w:rPr>
          <w:rStyle w:val="TitleChar"/>
          <w:highlight w:val="yellow"/>
        </w:rPr>
        <w:t>should be modified</w:t>
      </w:r>
      <w:r w:rsidRPr="001D3B91">
        <w:rPr>
          <w:rStyle w:val="TitleChar"/>
        </w:rPr>
        <w:t>, streamlined</w:t>
      </w:r>
      <w:r w:rsidRPr="001D3B91">
        <w:t xml:space="preserve">, expanded, </w:t>
      </w:r>
      <w:r w:rsidRPr="00925F63">
        <w:rPr>
          <w:rStyle w:val="TitleChar"/>
          <w:highlight w:val="yellow"/>
        </w:rPr>
        <w:t>or repealed</w:t>
      </w:r>
      <w:r>
        <w:t xml:space="preserve"> </w:t>
      </w:r>
      <w:r w:rsidRPr="001D3B91">
        <w:t>so as to make the agency’s regulatory program more effective or less burdensome</w:t>
      </w:r>
      <w:r>
        <w:t xml:space="preserve"> </w:t>
      </w:r>
      <w:r w:rsidRPr="001D3B91">
        <w:t xml:space="preserve">in achieving its regulatory objectives. </w:t>
      </w:r>
      <w:r w:rsidRPr="001D3B91">
        <w:rPr>
          <w:rStyle w:val="TitleChar"/>
        </w:rPr>
        <w:t>Before a rule has been promulgated and implemented, it can be difficult to be certain of its consequences, including its costs and benefits</w:t>
      </w:r>
      <w:r w:rsidRPr="00925F63">
        <w:rPr>
          <w:rStyle w:val="TitleChar"/>
        </w:rPr>
        <w:t>. The</w:t>
      </w:r>
      <w:r w:rsidRPr="001D3B91">
        <w:rPr>
          <w:rStyle w:val="TitleChar"/>
        </w:rPr>
        <w:t xml:space="preserve"> U.S. Department of Homeland Security’s </w:t>
      </w:r>
      <w:r w:rsidRPr="001D3B91">
        <w:t>(DHS or</w:t>
      </w:r>
      <w:r>
        <w:t xml:space="preserve"> </w:t>
      </w:r>
      <w:r w:rsidRPr="001D3B91">
        <w:t xml:space="preserve">Department) </w:t>
      </w:r>
      <w:r w:rsidRPr="001D3B91">
        <w:rPr>
          <w:rStyle w:val="TitleChar"/>
        </w:rPr>
        <w:t xml:space="preserve">Preliminary </w:t>
      </w:r>
      <w:r w:rsidRPr="00925F63">
        <w:rPr>
          <w:rStyle w:val="TitleChar"/>
        </w:rPr>
        <w:t>P</w:t>
      </w:r>
      <w:r w:rsidRPr="00925F63">
        <w:rPr>
          <w:rStyle w:val="TitleChar"/>
          <w:highlight w:val="yellow"/>
        </w:rPr>
        <w:t>l</w:t>
      </w:r>
      <w:r w:rsidRPr="00925F63">
        <w:rPr>
          <w:rStyle w:val="TitleChar"/>
        </w:rPr>
        <w:t>an is designed to create a process for identifying regulations that may be obsolete</w:t>
      </w:r>
      <w:r w:rsidRPr="001D3B91">
        <w:rPr>
          <w:rStyle w:val="TitleChar"/>
        </w:rPr>
        <w:t>, unnecessary, unjustified</w:t>
      </w:r>
      <w:r w:rsidRPr="001D3B91">
        <w:t>, excessively</w:t>
      </w:r>
      <w:r>
        <w:t xml:space="preserve"> </w:t>
      </w:r>
      <w:r w:rsidRPr="001D3B91">
        <w:t xml:space="preserve">burdensome, </w:t>
      </w:r>
      <w:r w:rsidRPr="00925F63">
        <w:rPr>
          <w:rStyle w:val="TitleChar"/>
        </w:rPr>
        <w:t>or counterproductive</w:t>
      </w:r>
      <w:r w:rsidRPr="00925F63">
        <w:rPr>
          <w:rStyle w:val="TitleChar"/>
          <w:highlight w:val="yellow"/>
        </w:rPr>
        <w:t>. The DHS retrospective review process is intended to facilitate the identification of rules that warrant repeal or modification</w:t>
      </w:r>
      <w:r w:rsidRPr="001D3B91">
        <w:t>,</w:t>
      </w:r>
      <w:r>
        <w:t xml:space="preserve"> </w:t>
      </w:r>
      <w:r w:rsidRPr="001D3B91">
        <w:t>or strengthening, complementing, or modernizing, where necessary or</w:t>
      </w:r>
      <w:r>
        <w:t xml:space="preserve"> </w:t>
      </w:r>
      <w:r w:rsidRPr="001D3B91">
        <w:t>appropriate.</w:t>
      </w:r>
    </w:p>
    <w:p w:rsidR="001331D2" w:rsidRPr="008159D1" w:rsidRDefault="001331D2" w:rsidP="001331D2"/>
    <w:p w:rsidR="001331D2" w:rsidRDefault="001331D2" w:rsidP="001331D2">
      <w:pPr>
        <w:pStyle w:val="Heading4"/>
      </w:pPr>
      <w:r>
        <w:t>Executive Orders best preserve presidential flexibility—saves time and solves for future crises</w:t>
      </w:r>
    </w:p>
    <w:p w:rsidR="001331D2" w:rsidRDefault="001331D2" w:rsidP="001331D2">
      <w:proofErr w:type="spellStart"/>
      <w:r w:rsidRPr="006664CB">
        <w:rPr>
          <w:rStyle w:val="StyleStyleBold12pt"/>
        </w:rPr>
        <w:t>Machon</w:t>
      </w:r>
      <w:proofErr w:type="spellEnd"/>
      <w:r w:rsidRPr="006664CB">
        <w:rPr>
          <w:rStyle w:val="StyleStyleBold12pt"/>
        </w:rPr>
        <w:t xml:space="preserve"> 6</w:t>
      </w:r>
      <w:r>
        <w:t xml:space="preserve"> [MAJ Matthew J, writing for the School of Advanced Military Studies US Army Command and General Staff College, “Targeted Killing as an Element of U.S. Foreign Policy in the War on Terror”, A Monograph, School of Advanced Military Studies, 2006, </w:t>
      </w:r>
      <w:hyperlink r:id="rId12" w:history="1">
        <w:r w:rsidRPr="003E1EFD">
          <w:rPr>
            <w:rStyle w:val="Hyperlink"/>
          </w:rPr>
          <w:t>http://www.dtic.mil/dtic/tr/fulltext/u2/a450537.pdf]AM</w:t>
        </w:r>
      </w:hyperlink>
    </w:p>
    <w:p w:rsidR="001331D2" w:rsidRDefault="001331D2" w:rsidP="001331D2">
      <w:r>
        <w:t xml:space="preserve"> </w:t>
      </w:r>
    </w:p>
    <w:p w:rsidR="001331D2" w:rsidRPr="005A5EF4" w:rsidRDefault="001331D2" w:rsidP="001331D2">
      <w:r>
        <w:t>“</w:t>
      </w:r>
      <w:r w:rsidRPr="005A5EF4">
        <w:rPr>
          <w:rStyle w:val="TitleChar"/>
        </w:rPr>
        <w:t>The true effect of the executive order is neither to restrict in any meaningful way the ¶ President’s ability to direct measures he determines to be necessary to national security</w:t>
      </w:r>
      <w:r>
        <w:t xml:space="preserve">.”68 </w:t>
      </w:r>
      <w:r w:rsidRPr="005A5EF4">
        <w:rPr>
          <w:rStyle w:val="TitleChar"/>
          <w:highlight w:val="yellow"/>
        </w:rPr>
        <w:t>The ¶ advantage of an executive order over congressional legislation</w:t>
      </w:r>
      <w:r w:rsidRPr="005A5EF4">
        <w:rPr>
          <w:rStyle w:val="TitleChar"/>
        </w:rPr>
        <w:t xml:space="preserve"> banning assassination </w:t>
      </w:r>
      <w:r w:rsidRPr="005A5EF4">
        <w:rPr>
          <w:rStyle w:val="TitleChar"/>
          <w:highlight w:val="yellow"/>
        </w:rPr>
        <w:t>is</w:t>
      </w:r>
      <w:r w:rsidRPr="005A5EF4">
        <w:rPr>
          <w:rStyle w:val="TitleChar"/>
        </w:rPr>
        <w:t xml:space="preserve"> its ¶ inherent </w:t>
      </w:r>
      <w:r w:rsidRPr="005A5EF4">
        <w:rPr>
          <w:rStyle w:val="TitleChar"/>
          <w:highlight w:val="yellow"/>
        </w:rPr>
        <w:t>flexibility</w:t>
      </w:r>
      <w:r>
        <w:t xml:space="preserve">. </w:t>
      </w:r>
      <w:r w:rsidRPr="005A5EF4">
        <w:rPr>
          <w:rStyle w:val="TitleChar"/>
          <w:highlight w:val="yellow"/>
        </w:rPr>
        <w:t>Issuing an executive order can</w:t>
      </w:r>
      <w:r w:rsidRPr="005A5EF4">
        <w:rPr>
          <w:rStyle w:val="TitleChar"/>
        </w:rPr>
        <w:t xml:space="preserve"> usually </w:t>
      </w:r>
      <w:r w:rsidRPr="005A5EF4">
        <w:rPr>
          <w:rStyle w:val="TitleChar"/>
          <w:highlight w:val="yellow"/>
        </w:rPr>
        <w:t>be accomplish in</w:t>
      </w:r>
      <w:r w:rsidRPr="005A5EF4">
        <w:rPr>
          <w:rStyle w:val="TitleChar"/>
        </w:rPr>
        <w:t xml:space="preserve"> far </w:t>
      </w:r>
      <w:r w:rsidRPr="005A5EF4">
        <w:rPr>
          <w:rStyle w:val="TitleChar"/>
          <w:highlight w:val="yellow"/>
        </w:rPr>
        <w:t>less time</w:t>
      </w:r>
      <w:r w:rsidRPr="005A5EF4">
        <w:rPr>
          <w:rStyle w:val="TitleChar"/>
        </w:rPr>
        <w:t xml:space="preserve"> than ¶ enacting legislation, </w:t>
      </w:r>
      <w:r w:rsidRPr="005A5EF4">
        <w:rPr>
          <w:rStyle w:val="TitleChar"/>
          <w:highlight w:val="yellow"/>
        </w:rPr>
        <w:t>and</w:t>
      </w:r>
      <w:r w:rsidRPr="005A5EF4">
        <w:rPr>
          <w:rStyle w:val="TitleChar"/>
        </w:rPr>
        <w:t xml:space="preserve"> </w:t>
      </w:r>
      <w:r w:rsidRPr="005A5EF4">
        <w:rPr>
          <w:rStyle w:val="TitleChar"/>
          <w:highlight w:val="yellow"/>
        </w:rPr>
        <w:t>if a president wishes to</w:t>
      </w:r>
      <w:r w:rsidRPr="005A5EF4">
        <w:rPr>
          <w:rStyle w:val="TitleChar"/>
        </w:rPr>
        <w:t xml:space="preserve"> rescind or </w:t>
      </w:r>
      <w:r w:rsidRPr="005A5EF4">
        <w:rPr>
          <w:rStyle w:val="TitleChar"/>
          <w:highlight w:val="yellow"/>
        </w:rPr>
        <w:t>modify the executive order</w:t>
      </w:r>
      <w:r w:rsidRPr="005A5EF4">
        <w:rPr>
          <w:rStyle w:val="TitleChar"/>
        </w:rPr>
        <w:t xml:space="preserve"> at any ¶ time, </w:t>
      </w:r>
      <w:r w:rsidRPr="005A5EF4">
        <w:rPr>
          <w:rStyle w:val="TitleChar"/>
          <w:highlight w:val="yellow"/>
        </w:rPr>
        <w:t>he has the authority</w:t>
      </w:r>
      <w:r>
        <w:t xml:space="preserve">.69 “Additionally, the President may designate any of these changes as </w:t>
      </w:r>
      <w:r w:rsidRPr="005A5EF4">
        <w:rPr>
          <w:sz w:val="12"/>
        </w:rPr>
        <w:t xml:space="preserve">¶ </w:t>
      </w:r>
      <w:r>
        <w:t xml:space="preserve">classified if he considers them ‘intelligence activities . . . or intelligence sources and methods,’ </w:t>
      </w:r>
      <w:r w:rsidRPr="005A5EF4">
        <w:rPr>
          <w:sz w:val="12"/>
        </w:rPr>
        <w:t xml:space="preserve">¶ </w:t>
      </w:r>
      <w:r>
        <w:t>effectively preventing them from ever reaching public view.”70</w:t>
      </w:r>
      <w:r w:rsidRPr="005A5EF4">
        <w:rPr>
          <w:sz w:val="12"/>
        </w:rPr>
        <w:t xml:space="preserve">¶ </w:t>
      </w:r>
      <w:proofErr w:type="gramStart"/>
      <w:r>
        <w:t>As</w:t>
      </w:r>
      <w:proofErr w:type="gramEnd"/>
      <w:r>
        <w:t xml:space="preserve"> revealed in the sections above </w:t>
      </w:r>
      <w:r w:rsidRPr="005A5EF4">
        <w:rPr>
          <w:rStyle w:val="TitleChar"/>
          <w:highlight w:val="yellow"/>
        </w:rPr>
        <w:t>the executive order banning assassination allows the ¶ President</w:t>
      </w:r>
      <w:r w:rsidRPr="005A5EF4">
        <w:rPr>
          <w:rStyle w:val="TitleChar"/>
        </w:rPr>
        <w:t xml:space="preserve"> a </w:t>
      </w:r>
      <w:r w:rsidRPr="005A5EF4">
        <w:rPr>
          <w:rStyle w:val="TitleChar"/>
          <w:highlight w:val="yellow"/>
        </w:rPr>
        <w:t>significant</w:t>
      </w:r>
      <w:r w:rsidRPr="005A5EF4">
        <w:rPr>
          <w:rStyle w:val="TitleChar"/>
        </w:rPr>
        <w:t xml:space="preserve"> amount of </w:t>
      </w:r>
      <w:r w:rsidRPr="005A5EF4">
        <w:rPr>
          <w:rStyle w:val="TitleChar"/>
          <w:highlight w:val="yellow"/>
        </w:rPr>
        <w:t>flexibility in policy-making</w:t>
      </w:r>
      <w:r w:rsidRPr="005A5EF4">
        <w:rPr>
          <w:rStyle w:val="TitleChar"/>
        </w:rPr>
        <w:t xml:space="preserve"> given the ambiguity presented by ¶ the failure to define assassination. The assassination ban, loose as that ban might be, may also be ¶ circumvented through a number of executive actions. The President may request a </w:t>
      </w:r>
      <w:r w:rsidRPr="005A5EF4">
        <w:rPr>
          <w:rStyle w:val="TitleChar"/>
        </w:rPr>
        <w:lastRenderedPageBreak/>
        <w:t>declaration of ¶ war, under which foreign leaders could possibly be classified as combatants and therefore legally ¶ targeted. The President might invoke the United States’ rights under Article 51 of the United ¶ Nation’s Charter, the right of self-defense, which authorizes the state’s use of force equivalent to ¶ a declaration of war</w:t>
      </w:r>
      <w:r>
        <w:t xml:space="preserve">.71 According to Colonel Parks, </w:t>
      </w:r>
      <w:r w:rsidRPr="005A5EF4">
        <w:rPr>
          <w:sz w:val="12"/>
        </w:rPr>
        <w:t xml:space="preserve">¶ </w:t>
      </w:r>
      <w:r>
        <w:t xml:space="preserve">acting consistent with the Charter of the United Nations, a decision by the </w:t>
      </w:r>
      <w:r w:rsidRPr="005A5EF4">
        <w:rPr>
          <w:sz w:val="12"/>
        </w:rPr>
        <w:t xml:space="preserve">¶ </w:t>
      </w:r>
      <w:r>
        <w:t>President to employ clandestine, low visibility or overt military force would not</w:t>
      </w:r>
      <w:r w:rsidRPr="005A5EF4">
        <w:rPr>
          <w:sz w:val="12"/>
        </w:rPr>
        <w:t xml:space="preserve">¶ </w:t>
      </w:r>
      <w:r w:rsidRPr="005A5EF4">
        <w:t xml:space="preserve">constitute assassination if the U.S. military forces were employed against the </w:t>
      </w:r>
      <w:r w:rsidRPr="005A5EF4">
        <w:rPr>
          <w:sz w:val="12"/>
        </w:rPr>
        <w:t xml:space="preserve">¶ </w:t>
      </w:r>
      <w:r w:rsidRPr="005A5EF4">
        <w:t xml:space="preserve">combatant forces of another nation, a guerrilla force, or a terrorist or other </w:t>
      </w:r>
      <w:r w:rsidRPr="005A5EF4">
        <w:rPr>
          <w:sz w:val="12"/>
        </w:rPr>
        <w:t xml:space="preserve">¶ </w:t>
      </w:r>
      <w:r w:rsidRPr="005A5EF4">
        <w:t>organization whose actions pose a threat to the security of the United States.72</w:t>
      </w:r>
      <w:r w:rsidRPr="005A5EF4">
        <w:rPr>
          <w:sz w:val="12"/>
        </w:rPr>
        <w:t xml:space="preserve">¶ </w:t>
      </w:r>
    </w:p>
    <w:p w:rsidR="001331D2" w:rsidRPr="00214CCF" w:rsidRDefault="001331D2" w:rsidP="001331D2"/>
    <w:p w:rsidR="001331D2" w:rsidRDefault="001331D2" w:rsidP="001331D2">
      <w:pPr>
        <w:pStyle w:val="Heading2"/>
      </w:pPr>
      <w:r>
        <w:lastRenderedPageBreak/>
        <w:t>2</w:t>
      </w:r>
    </w:p>
    <w:p w:rsidR="001331D2" w:rsidRDefault="001331D2" w:rsidP="001331D2">
      <w:pPr>
        <w:pStyle w:val="Heading4"/>
      </w:pPr>
      <w:r>
        <w:t>[1.] Presidential power high now-historical precedent and Obama domestic and international expansion</w:t>
      </w:r>
    </w:p>
    <w:p w:rsidR="001331D2" w:rsidRDefault="001331D2" w:rsidP="001331D2">
      <w:pPr>
        <w:rPr>
          <w:rStyle w:val="StyleStyleBold12pt"/>
          <w:bCs w:val="0"/>
        </w:rPr>
      </w:pPr>
      <w:r>
        <w:rPr>
          <w:rStyle w:val="StyleStyleBold12pt"/>
        </w:rPr>
        <w:t>Fein ‘12</w:t>
      </w:r>
    </w:p>
    <w:p w:rsidR="001331D2" w:rsidRDefault="001331D2" w:rsidP="001331D2">
      <w:r>
        <w:t xml:space="preserve">[Bruce Fein, associate deputy attorney general under President Reagan , A History of the Expansion of Presidential Power, </w:t>
      </w:r>
      <w:hyperlink r:id="rId13" w:history="1">
        <w:r>
          <w:rPr>
            <w:rStyle w:val="Hyperlink"/>
          </w:rPr>
          <w:t>http://www.nytimes.com/2012/04/28/opinion/a-history-of-the-expansion-of-presidential-power.html</w:t>
        </w:r>
      </w:hyperlink>
      <w:r>
        <w:t xml:space="preserve">, </w:t>
      </w:r>
      <w:proofErr w:type="spellStart"/>
      <w:r>
        <w:t>uwyo</w:t>
      </w:r>
      <w:proofErr w:type="spellEnd"/>
      <w:r>
        <w:t>//amp]</w:t>
      </w:r>
    </w:p>
    <w:p w:rsidR="001331D2" w:rsidRDefault="001331D2" w:rsidP="001331D2"/>
    <w:p w:rsidR="001331D2" w:rsidRDefault="001331D2" w:rsidP="001331D2">
      <w:r>
        <w:rPr>
          <w:rStyle w:val="TitleChar"/>
          <w:highlight w:val="yellow"/>
        </w:rPr>
        <w:t>The unilateral actions of</w:t>
      </w:r>
      <w:r>
        <w:rPr>
          <w:highlight w:val="yellow"/>
        </w:rPr>
        <w:t xml:space="preserve"> P</w:t>
      </w:r>
      <w:r>
        <w:t>resident</w:t>
      </w:r>
      <w:r>
        <w:rPr>
          <w:highlight w:val="yellow"/>
        </w:rPr>
        <w:t xml:space="preserve"> </w:t>
      </w:r>
      <w:r>
        <w:rPr>
          <w:rStyle w:val="TitleChar"/>
          <w:highlight w:val="yellow"/>
        </w:rPr>
        <w:t>Obama</w:t>
      </w:r>
      <w:r>
        <w:rPr>
          <w:rStyle w:val="TitleChar"/>
        </w:rPr>
        <w:t xml:space="preserve"> </w:t>
      </w:r>
      <w:r>
        <w:rPr>
          <w:rStyle w:val="TitleChar"/>
          <w:highlight w:val="yellow"/>
        </w:rPr>
        <w:t>in the domestic arena to circumvent Congress are</w:t>
      </w:r>
      <w:r>
        <w:t xml:space="preserve"> more than </w:t>
      </w:r>
      <w:r>
        <w:rPr>
          <w:rStyle w:val="TitleChar"/>
          <w:highlight w:val="yellow"/>
        </w:rPr>
        <w:t>matched by the president’s unilateralism in foreign affairs</w:t>
      </w:r>
      <w:r>
        <w:rPr>
          <w:rStyle w:val="TitleChar"/>
        </w:rPr>
        <w:t>. Among</w:t>
      </w:r>
      <w:r>
        <w:t xml:space="preserve"> other things, President </w:t>
      </w:r>
      <w:r>
        <w:rPr>
          <w:rStyle w:val="TitleChar"/>
          <w:highlight w:val="yellow"/>
        </w:rPr>
        <w:t>Obama has unilaterally commenced war, authorized the assassination of American citizens</w:t>
      </w:r>
      <w:r>
        <w:rPr>
          <w:rStyle w:val="TitleChar"/>
        </w:rPr>
        <w:t xml:space="preserve"> abroad and </w:t>
      </w:r>
      <w:r>
        <w:rPr>
          <w:rStyle w:val="TitleChar"/>
          <w:highlight w:val="yellow"/>
        </w:rPr>
        <w:t>denied the writ of habeas corpus to detainees</w:t>
      </w:r>
      <w:r>
        <w:t xml:space="preserve"> not accused of a crime. </w:t>
      </w:r>
      <w:r>
        <w:rPr>
          <w:rStyle w:val="TitleChar"/>
          <w:highlight w:val="yellow"/>
        </w:rPr>
        <w:t>Executive branch power</w:t>
      </w:r>
      <w:r>
        <w:t xml:space="preserve"> at the expense of Congress and the Constitution’s checks and balances </w:t>
      </w:r>
      <w:r>
        <w:rPr>
          <w:rStyle w:val="TitleChar"/>
          <w:highlight w:val="yellow"/>
        </w:rPr>
        <w:t>has mushroomed since World War II.</w:t>
      </w:r>
      <w:r>
        <w:rPr>
          <w:rStyle w:val="TitleChar"/>
        </w:rPr>
        <w:t xml:space="preserve"> Examples include</w:t>
      </w:r>
      <w:r>
        <w:t xml:space="preserve"> President </w:t>
      </w:r>
      <w:r>
        <w:rPr>
          <w:rStyle w:val="TitleChar"/>
          <w:highlight w:val="yellow"/>
        </w:rPr>
        <w:t>Truman’s undeclared war against North Korea</w:t>
      </w:r>
      <w:r>
        <w:t xml:space="preserve">; President </w:t>
      </w:r>
      <w:r>
        <w:rPr>
          <w:rStyle w:val="TitleChar"/>
        </w:rPr>
        <w:t>Eisenhower’s executive agreements to defend Spain</w:t>
      </w:r>
      <w:r>
        <w:t xml:space="preserve">; President </w:t>
      </w:r>
      <w:r>
        <w:rPr>
          <w:rStyle w:val="TitleChar"/>
        </w:rPr>
        <w:t>Johnson’s Gulf of Tonkin Resolution</w:t>
      </w:r>
      <w:r>
        <w:t xml:space="preserve"> regarding Vietnam; President </w:t>
      </w:r>
      <w:r>
        <w:rPr>
          <w:rStyle w:val="TitleChar"/>
          <w:highlight w:val="yellow"/>
        </w:rPr>
        <w:t>Nixon’s secret bombing of Cambodia and assertions of executive privilege</w:t>
      </w:r>
      <w:r>
        <w:t xml:space="preserve">; President </w:t>
      </w:r>
      <w:r>
        <w:rPr>
          <w:rStyle w:val="TitleChar"/>
        </w:rPr>
        <w:t>Clinton’s undeclared war against Bosnia;</w:t>
      </w:r>
      <w:r>
        <w:t xml:space="preserve"> and President </w:t>
      </w:r>
      <w:r>
        <w:rPr>
          <w:rStyle w:val="TitleChar"/>
          <w:highlight w:val="yellow"/>
        </w:rPr>
        <w:t>Bush’s countless</w:t>
      </w:r>
      <w:r>
        <w:rPr>
          <w:rStyle w:val="TitleChar"/>
        </w:rPr>
        <w:t xml:space="preserve"> presidential </w:t>
      </w:r>
      <w:r>
        <w:rPr>
          <w:rStyle w:val="TitleChar"/>
          <w:highlight w:val="yellow"/>
        </w:rPr>
        <w:t>signing statements</w:t>
      </w:r>
      <w:r>
        <w:t>, Terrorist Surveillance Program, waterboarding and Iraq war.</w:t>
      </w:r>
    </w:p>
    <w:p w:rsidR="001331D2" w:rsidRPr="00F61B23" w:rsidRDefault="001331D2" w:rsidP="001331D2"/>
    <w:p w:rsidR="001331D2" w:rsidRDefault="001331D2" w:rsidP="001331D2">
      <w:pPr>
        <w:keepNext/>
        <w:keepLines/>
        <w:spacing w:before="200"/>
        <w:outlineLvl w:val="3"/>
        <w:rPr>
          <w:rFonts w:eastAsiaTheme="majorEastAsia" w:cstheme="majorBidi"/>
          <w:b/>
          <w:bCs/>
          <w:iCs/>
          <w:sz w:val="26"/>
        </w:rPr>
      </w:pPr>
      <w:r>
        <w:rPr>
          <w:rFonts w:eastAsiaTheme="majorEastAsia" w:cstheme="majorBidi"/>
          <w:b/>
          <w:bCs/>
          <w:iCs/>
          <w:sz w:val="26"/>
        </w:rPr>
        <w:t>Congressional restrictions on presidential war power prevent the presidency from responding to crises</w:t>
      </w:r>
    </w:p>
    <w:p w:rsidR="001331D2" w:rsidRDefault="001331D2" w:rsidP="001331D2">
      <w:pPr>
        <w:rPr>
          <w:rFonts w:eastAsiaTheme="minorEastAsia"/>
          <w:b/>
          <w:bCs/>
          <w:sz w:val="26"/>
        </w:rPr>
      </w:pPr>
      <w:r>
        <w:rPr>
          <w:b/>
          <w:bCs/>
          <w:sz w:val="26"/>
        </w:rPr>
        <w:t>Turner 2012</w:t>
      </w:r>
    </w:p>
    <w:p w:rsidR="001331D2" w:rsidRDefault="001331D2" w:rsidP="001331D2">
      <w:r>
        <w:t xml:space="preserve">[Professor Turner holds both professional and academic doctorates from the University </w:t>
      </w:r>
      <w:proofErr w:type="gramStart"/>
      <w:r>
        <w:t>of Virginia School of</w:t>
      </w:r>
      <w:proofErr w:type="gramEnd"/>
      <w:r>
        <w:t xml:space="preserve"> Law, where in 1981 he co-founded the Center for National Security Law with Professor John Norton Moore—who taught the nation’s first course on national security law in 1969. Turner served as chairman of the ABA Standing Committee on Law and National Security from 1989–1992., The War Powers Resolution at 40: Still an Unconstitutional, Unnecessary, and Unwise Fraud That Contributed CASE WESTERN RESERVE JOURNAL OF INTERNATIONAL LAW·VOL. 45·2012, </w:t>
      </w:r>
      <w:proofErr w:type="gramStart"/>
      <w:r>
        <w:t>Directly</w:t>
      </w:r>
      <w:proofErr w:type="gramEnd"/>
      <w:r>
        <w:t xml:space="preserve"> to the 9/11 Attacks, </w:t>
      </w:r>
      <w:hyperlink r:id="rId14" w:history="1">
        <w:r>
          <w:rPr>
            <w:rStyle w:val="Hyperlink"/>
          </w:rPr>
          <w:t>http://law.case.edu/journals/JIL/Documents/45CaseWResJIntlL1&amp;2.pdf</w:t>
        </w:r>
      </w:hyperlink>
      <w:r>
        <w:t xml:space="preserve">, </w:t>
      </w:r>
      <w:proofErr w:type="spellStart"/>
      <w:r>
        <w:t>uwyo</w:t>
      </w:r>
      <w:proofErr w:type="spellEnd"/>
      <w:r>
        <w:t>//amp]</w:t>
      </w:r>
    </w:p>
    <w:p w:rsidR="001331D2" w:rsidRDefault="001331D2" w:rsidP="001331D2">
      <w:pPr>
        <w:rPr>
          <w:b/>
          <w:bCs/>
          <w:u w:val="single"/>
        </w:rPr>
      </w:pPr>
    </w:p>
    <w:p w:rsidR="001331D2" w:rsidRDefault="001331D2" w:rsidP="001331D2">
      <w:pPr>
        <w:rPr>
          <w:b/>
          <w:bCs/>
          <w:u w:val="single"/>
        </w:rPr>
      </w:pPr>
      <w:r>
        <w:rPr>
          <w:b/>
          <w:bCs/>
          <w:highlight w:val="yellow"/>
          <w:u w:val="single"/>
        </w:rPr>
        <w:t>The</w:t>
      </w:r>
      <w:r>
        <w:rPr>
          <w:b/>
          <w:bCs/>
          <w:u w:val="single"/>
        </w:rPr>
        <w:t xml:space="preserve"> 1973 </w:t>
      </w:r>
      <w:r>
        <w:rPr>
          <w:b/>
          <w:bCs/>
          <w:highlight w:val="yellow"/>
          <w:u w:val="single"/>
        </w:rPr>
        <w:t>War Powers Resolution</w:t>
      </w:r>
      <w:r>
        <w:t xml:space="preserve"> was a fraud upon the American people, </w:t>
      </w:r>
      <w:r>
        <w:rPr>
          <w:b/>
          <w:bCs/>
          <w:highlight w:val="yellow"/>
          <w:u w:val="single"/>
        </w:rPr>
        <w:t>portrayed as a legislative fix to the</w:t>
      </w:r>
      <w:r>
        <w:rPr>
          <w:b/>
          <w:bCs/>
          <w:u w:val="single"/>
        </w:rPr>
        <w:t xml:space="preserve"> problem of “</w:t>
      </w:r>
      <w:r>
        <w:rPr>
          <w:b/>
          <w:bCs/>
          <w:highlight w:val="yellow"/>
          <w:u w:val="single"/>
        </w:rPr>
        <w:t>imperial presidents</w:t>
      </w:r>
      <w:r>
        <w:rPr>
          <w:b/>
          <w:bCs/>
          <w:u w:val="single"/>
        </w:rPr>
        <w:t>” taking America to war</w:t>
      </w:r>
      <w:r>
        <w:t xml:space="preserve"> </w:t>
      </w:r>
      <w:r>
        <w:rPr>
          <w:b/>
          <w:bCs/>
          <w:u w:val="single"/>
        </w:rPr>
        <w:t>in Korea and Vietnam without public approval</w:t>
      </w:r>
      <w:r>
        <w:t xml:space="preserve"> or the constitutionally required legislative sanction. By its own terms, the War Powers Resolution would not have stopped the Vietnam War. Sadly, </w:t>
      </w:r>
      <w:r>
        <w:rPr>
          <w:b/>
          <w:iCs/>
          <w:u w:val="single"/>
          <w:bdr w:val="single" w:sz="18" w:space="0" w:color="auto" w:frame="1"/>
        </w:rPr>
        <w:t xml:space="preserve">this and other </w:t>
      </w:r>
      <w:r>
        <w:rPr>
          <w:b/>
          <w:iCs/>
          <w:highlight w:val="yellow"/>
          <w:u w:val="single"/>
          <w:bdr w:val="single" w:sz="18" w:space="0" w:color="auto" w:frame="1"/>
        </w:rPr>
        <w:t>legislative intrusions upon the constitutional authority of the president contributed to the loss of millions of lives in</w:t>
      </w:r>
      <w:r>
        <w:t xml:space="preserve"> places like </w:t>
      </w:r>
      <w:r>
        <w:rPr>
          <w:b/>
          <w:iCs/>
          <w:highlight w:val="yellow"/>
          <w:u w:val="single"/>
          <w:bdr w:val="single" w:sz="18" w:space="0" w:color="auto" w:frame="1"/>
        </w:rPr>
        <w:t>Cambodia, Afghanistan, Angola, and Central America</w:t>
      </w:r>
      <w:r>
        <w:t xml:space="preserve">. The statute played a clear role in encouraging the terrorist attack that killed 241 Marines in 1983, and equally clearly encouraged Osama bin Laden to kill thousands of Americans on September 11, 2001. Similarly </w:t>
      </w:r>
      <w:r>
        <w:rPr>
          <w:b/>
          <w:iCs/>
          <w:highlight w:val="yellow"/>
          <w:u w:val="single"/>
          <w:bdr w:val="single" w:sz="18" w:space="0" w:color="auto" w:frame="1"/>
        </w:rPr>
        <w:t xml:space="preserve">unconstitutional usurpations of presidential power prevented our Intelligence Community from preventing those attacks and </w:t>
      </w:r>
      <w:r>
        <w:rPr>
          <w:b/>
          <w:iCs/>
          <w:highlight w:val="yellow"/>
          <w:u w:val="single"/>
          <w:bdr w:val="single" w:sz="18" w:space="0" w:color="auto" w:frame="1"/>
        </w:rPr>
        <w:lastRenderedPageBreak/>
        <w:t>dissuaded a key ally from sharing sensitive information</w:t>
      </w:r>
      <w:r>
        <w:rPr>
          <w:highlight w:val="yellow"/>
        </w:rPr>
        <w:t xml:space="preserve"> </w:t>
      </w:r>
      <w:r>
        <w:rPr>
          <w:b/>
          <w:iCs/>
          <w:highlight w:val="yellow"/>
          <w:u w:val="single"/>
          <w:bdr w:val="single" w:sz="18" w:space="0" w:color="auto" w:frame="1"/>
        </w:rPr>
        <w:t>that might also have prevented them</w:t>
      </w:r>
      <w:r>
        <w:t xml:space="preserve">. After forty years, </w:t>
      </w:r>
      <w:r>
        <w:rPr>
          <w:b/>
          <w:bCs/>
          <w:highlight w:val="yellow"/>
          <w:u w:val="single"/>
        </w:rPr>
        <w:t xml:space="preserve">the time has come to bring an end to this congressional </w:t>
      </w:r>
      <w:proofErr w:type="spellStart"/>
      <w:r>
        <w:rPr>
          <w:b/>
          <w:bCs/>
          <w:highlight w:val="yellow"/>
          <w:u w:val="single"/>
        </w:rPr>
        <w:t>lawbreaking</w:t>
      </w:r>
      <w:proofErr w:type="spellEnd"/>
      <w:r>
        <w:rPr>
          <w:b/>
          <w:bCs/>
          <w:u w:val="single"/>
        </w:rPr>
        <w:t>.</w:t>
      </w:r>
    </w:p>
    <w:p w:rsidR="001331D2" w:rsidRDefault="001331D2" w:rsidP="001331D2">
      <w:pPr>
        <w:rPr>
          <w:sz w:val="16"/>
        </w:rPr>
      </w:pPr>
    </w:p>
    <w:p w:rsidR="001331D2" w:rsidRDefault="001331D2" w:rsidP="001331D2">
      <w:pPr>
        <w:keepNext/>
        <w:keepLines/>
        <w:spacing w:before="200"/>
        <w:outlineLvl w:val="3"/>
        <w:rPr>
          <w:rFonts w:eastAsiaTheme="majorEastAsia" w:cstheme="majorBidi"/>
          <w:b/>
          <w:bCs/>
          <w:iCs/>
          <w:sz w:val="26"/>
        </w:rPr>
      </w:pPr>
      <w:proofErr w:type="spellStart"/>
      <w:proofErr w:type="gramStart"/>
      <w:r>
        <w:rPr>
          <w:rFonts w:eastAsiaTheme="majorEastAsia" w:cstheme="majorBidi"/>
          <w:b/>
          <w:bCs/>
          <w:iCs/>
          <w:sz w:val="26"/>
        </w:rPr>
        <w:t>Courts</w:t>
      </w:r>
      <w:proofErr w:type="spellEnd"/>
      <w:r>
        <w:rPr>
          <w:rFonts w:eastAsiaTheme="majorEastAsia" w:cstheme="majorBidi"/>
          <w:b/>
          <w:bCs/>
          <w:iCs/>
          <w:sz w:val="26"/>
        </w:rPr>
        <w:t xml:space="preserve"> ruling on areas of military detention encroaches</w:t>
      </w:r>
      <w:proofErr w:type="gramEnd"/>
      <w:r>
        <w:rPr>
          <w:rFonts w:eastAsiaTheme="majorEastAsia" w:cstheme="majorBidi"/>
          <w:b/>
          <w:bCs/>
          <w:iCs/>
          <w:sz w:val="26"/>
        </w:rPr>
        <w:t xml:space="preserve"> upon presidential discretion</w:t>
      </w:r>
    </w:p>
    <w:p w:rsidR="001331D2" w:rsidRDefault="001331D2" w:rsidP="001331D2">
      <w:pPr>
        <w:rPr>
          <w:rFonts w:eastAsiaTheme="minorEastAsia"/>
          <w:b/>
          <w:bCs/>
          <w:sz w:val="26"/>
        </w:rPr>
      </w:pPr>
      <w:r>
        <w:rPr>
          <w:b/>
          <w:bCs/>
          <w:sz w:val="26"/>
        </w:rPr>
        <w:t>Kaplan 2013</w:t>
      </w:r>
    </w:p>
    <w:p w:rsidR="001331D2" w:rsidRDefault="001331D2" w:rsidP="001331D2">
      <w:r>
        <w:t>[Lewis A. Kaplan, District Judge, 07/17/2013, Hedges v. Obama</w:t>
      </w:r>
      <w:proofErr w:type="gramStart"/>
      <w:r>
        <w:t xml:space="preserve">,  </w:t>
      </w:r>
      <w:proofErr w:type="gramEnd"/>
      <w:r>
        <w:fldChar w:fldCharType="begin"/>
      </w:r>
      <w:r>
        <w:instrText xml:space="preserve"> HYPERLINK "http://www.lawfareblog.com/wp-content/uploads/2013/07/Hedges.2d-Circuit-Opinion.pdf" </w:instrText>
      </w:r>
      <w:r>
        <w:fldChar w:fldCharType="separate"/>
      </w:r>
      <w:r>
        <w:rPr>
          <w:rStyle w:val="Hyperlink"/>
        </w:rPr>
        <w:t>http://www.lawfareblog.com/wp-content/uploads/2013/07/Hedges.2d-Circuit-Opinion.pdf</w:t>
      </w:r>
      <w:r>
        <w:rPr>
          <w:rStyle w:val="Hyperlink"/>
        </w:rPr>
        <w:fldChar w:fldCharType="end"/>
      </w:r>
      <w:r>
        <w:t xml:space="preserve">, </w:t>
      </w:r>
      <w:proofErr w:type="spellStart"/>
      <w:r>
        <w:t>uwyo</w:t>
      </w:r>
      <w:proofErr w:type="spellEnd"/>
      <w:r>
        <w:t>//amp]</w:t>
      </w:r>
    </w:p>
    <w:p w:rsidR="001331D2" w:rsidRDefault="001331D2" w:rsidP="001331D2"/>
    <w:p w:rsidR="001331D2" w:rsidRDefault="001331D2" w:rsidP="001331D2">
      <w:pPr>
        <w:rPr>
          <w:b/>
          <w:bCs/>
          <w:u w:val="single"/>
        </w:rPr>
      </w:pPr>
      <w:r>
        <w:rPr>
          <w:sz w:val="16"/>
        </w:rPr>
        <w:t xml:space="preserve">Nothing in this decision should be confused as deference to the political branches because the case involves national security and foreign affairs. We adhere to the principle that courts have a vigorous and meaningful role to play </w:t>
      </w:r>
      <w:r>
        <w:rPr>
          <w:b/>
          <w:bCs/>
          <w:highlight w:val="yellow"/>
          <w:u w:val="single"/>
        </w:rPr>
        <w:t>in assessing</w:t>
      </w:r>
      <w:r>
        <w:rPr>
          <w:b/>
          <w:bCs/>
          <w:u w:val="single"/>
        </w:rPr>
        <w:t xml:space="preserve"> the propriety of military </w:t>
      </w:r>
      <w:r>
        <w:rPr>
          <w:b/>
          <w:bCs/>
          <w:highlight w:val="yellow"/>
          <w:u w:val="single"/>
        </w:rPr>
        <w:t>detention</w:t>
      </w:r>
      <w:r>
        <w:rPr>
          <w:sz w:val="16"/>
        </w:rPr>
        <w:t xml:space="preserve">, as the Supreme Court has made clear in cases from </w:t>
      </w:r>
      <w:proofErr w:type="spellStart"/>
      <w:r>
        <w:rPr>
          <w:sz w:val="16"/>
        </w:rPr>
        <w:t>Hamdi</w:t>
      </w:r>
      <w:proofErr w:type="spellEnd"/>
      <w:r>
        <w:rPr>
          <w:sz w:val="16"/>
        </w:rPr>
        <w:t xml:space="preserve"> to Boumediene.195 We hold only that </w:t>
      </w:r>
      <w:r>
        <w:rPr>
          <w:b/>
          <w:bCs/>
          <w:highlight w:val="yellow"/>
          <w:u w:val="single"/>
        </w:rPr>
        <w:t>a court first must satisfy itself that the case comports with the “irreducible constitutional minimum” of Article III standing.196</w:t>
      </w:r>
      <w:r>
        <w:rPr>
          <w:b/>
          <w:bCs/>
          <w:u w:val="single"/>
        </w:rPr>
        <w:t xml:space="preserve"> </w:t>
      </w:r>
      <w:r>
        <w:rPr>
          <w:b/>
          <w:bCs/>
          <w:highlight w:val="yellow"/>
          <w:u w:val="single"/>
        </w:rPr>
        <w:t>This inquiry is rooted in fundamental separation-of-powers principles and must be</w:t>
      </w:r>
      <w:r>
        <w:rPr>
          <w:b/>
          <w:bCs/>
          <w:u w:val="single"/>
        </w:rPr>
        <w:t xml:space="preserve"> “especially </w:t>
      </w:r>
      <w:r>
        <w:rPr>
          <w:b/>
          <w:bCs/>
          <w:highlight w:val="yellow"/>
          <w:u w:val="single"/>
        </w:rPr>
        <w:t>rigorous” where</w:t>
      </w:r>
      <w:r>
        <w:rPr>
          <w:b/>
          <w:bCs/>
          <w:u w:val="single"/>
        </w:rPr>
        <w:t>,</w:t>
      </w:r>
      <w:r>
        <w:rPr>
          <w:sz w:val="16"/>
        </w:rPr>
        <w:t xml:space="preserve"> as here, </w:t>
      </w:r>
      <w:r>
        <w:rPr>
          <w:b/>
          <w:bCs/>
          <w:highlight w:val="yellow"/>
          <w:u w:val="single"/>
        </w:rPr>
        <w:t>the merits of the dispute require the court to “decide whether an action</w:t>
      </w:r>
      <w:r>
        <w:rPr>
          <w:b/>
          <w:bCs/>
          <w:u w:val="single"/>
        </w:rPr>
        <w:t xml:space="preserve"> taken by one of the other two branches</w:t>
      </w:r>
      <w:r>
        <w:rPr>
          <w:sz w:val="16"/>
        </w:rPr>
        <w:t xml:space="preserve"> of the Federal Government </w:t>
      </w:r>
      <w:r>
        <w:rPr>
          <w:b/>
          <w:bCs/>
          <w:highlight w:val="yellow"/>
          <w:u w:val="single"/>
        </w:rPr>
        <w:t>was unconstitutional</w:t>
      </w:r>
      <w:r>
        <w:rPr>
          <w:sz w:val="16"/>
        </w:rPr>
        <w:t xml:space="preserve">.”197 </w:t>
      </w:r>
      <w:r>
        <w:rPr>
          <w:b/>
          <w:bCs/>
          <w:highlight w:val="yellow"/>
          <w:u w:val="single"/>
        </w:rPr>
        <w:t>Section 1021 is concerned entirely with the military authority of the Presiden</w:t>
      </w:r>
      <w:r>
        <w:rPr>
          <w:sz w:val="16"/>
          <w:highlight w:val="yellow"/>
        </w:rPr>
        <w:t>t</w:t>
      </w:r>
      <w:r>
        <w:rPr>
          <w:sz w:val="16"/>
        </w:rPr>
        <w:t xml:space="preserve"> with respect to non-citizens abroad—a context </w:t>
      </w:r>
      <w:r>
        <w:rPr>
          <w:b/>
          <w:bCs/>
          <w:u w:val="single"/>
        </w:rPr>
        <w:t xml:space="preserve">in which </w:t>
      </w:r>
      <w:r>
        <w:rPr>
          <w:b/>
          <w:bCs/>
          <w:highlight w:val="yellow"/>
          <w:u w:val="single"/>
        </w:rPr>
        <w:t>Congress provides the President broad authority to exercise with considerable discretion.</w:t>
      </w:r>
      <w:r>
        <w:rPr>
          <w:sz w:val="16"/>
        </w:rPr>
        <w:t xml:space="preserve"> Particularly after </w:t>
      </w:r>
      <w:r>
        <w:rPr>
          <w:b/>
          <w:bCs/>
          <w:u w:val="single"/>
        </w:rPr>
        <w:t>Clapper, plaintiffs must show more than that they fall within the ambit of this authority to establish the sufficient threat of enforcement</w:t>
      </w:r>
      <w:r>
        <w:rPr>
          <w:sz w:val="16"/>
        </w:rPr>
        <w:t xml:space="preserve"> necessary for Article III standing</w:t>
      </w:r>
      <w:r>
        <w:rPr>
          <w:b/>
          <w:bCs/>
          <w:u w:val="single"/>
        </w:rPr>
        <w:t>. They have failed to do so here.</w:t>
      </w:r>
    </w:p>
    <w:p w:rsidR="001331D2" w:rsidRPr="00EB2910" w:rsidRDefault="001331D2" w:rsidP="001331D2">
      <w:pPr>
        <w:rPr>
          <w:sz w:val="16"/>
        </w:rPr>
      </w:pPr>
    </w:p>
    <w:p w:rsidR="001331D2" w:rsidRPr="005C3569" w:rsidRDefault="001331D2" w:rsidP="001331D2">
      <w:pPr>
        <w:keepNext/>
        <w:keepLines/>
        <w:spacing w:before="200"/>
        <w:outlineLvl w:val="3"/>
        <w:rPr>
          <w:rFonts w:eastAsiaTheme="majorEastAsia" w:cstheme="majorBidi"/>
          <w:b/>
          <w:bCs/>
          <w:iCs/>
          <w:sz w:val="26"/>
        </w:rPr>
      </w:pPr>
      <w:r w:rsidRPr="005C3569">
        <w:rPr>
          <w:rFonts w:eastAsiaTheme="majorEastAsia" w:cstheme="majorBidi"/>
          <w:b/>
          <w:bCs/>
          <w:iCs/>
          <w:sz w:val="26"/>
        </w:rPr>
        <w:t xml:space="preserve">Détente in Iranian relations solves </w:t>
      </w:r>
      <w:proofErr w:type="spellStart"/>
      <w:r w:rsidRPr="005C3569">
        <w:rPr>
          <w:rFonts w:eastAsiaTheme="majorEastAsia" w:cstheme="majorBidi"/>
          <w:b/>
          <w:bCs/>
          <w:iCs/>
          <w:sz w:val="26"/>
        </w:rPr>
        <w:t>prolif</w:t>
      </w:r>
      <w:proofErr w:type="spellEnd"/>
      <w:r w:rsidRPr="005C3569">
        <w:rPr>
          <w:rFonts w:eastAsiaTheme="majorEastAsia" w:cstheme="majorBidi"/>
          <w:b/>
          <w:bCs/>
          <w:iCs/>
          <w:sz w:val="26"/>
        </w:rPr>
        <w:t>—</w:t>
      </w:r>
      <w:proofErr w:type="gramStart"/>
      <w:r w:rsidRPr="005C3569">
        <w:rPr>
          <w:rFonts w:eastAsiaTheme="majorEastAsia" w:cstheme="majorBidi"/>
          <w:b/>
          <w:bCs/>
          <w:iCs/>
          <w:sz w:val="26"/>
        </w:rPr>
        <w:t>Only</w:t>
      </w:r>
      <w:proofErr w:type="gramEnd"/>
      <w:r w:rsidRPr="005C3569">
        <w:rPr>
          <w:rFonts w:eastAsiaTheme="majorEastAsia" w:cstheme="majorBidi"/>
          <w:b/>
          <w:bCs/>
          <w:iCs/>
          <w:sz w:val="26"/>
        </w:rPr>
        <w:t xml:space="preserve"> a summit between heads of state will solve—it empirically has</w:t>
      </w:r>
    </w:p>
    <w:p w:rsidR="001331D2" w:rsidRPr="005C3569" w:rsidRDefault="001331D2" w:rsidP="001331D2"/>
    <w:p w:rsidR="001331D2" w:rsidRPr="005C3569" w:rsidRDefault="001331D2" w:rsidP="001331D2">
      <w:proofErr w:type="spellStart"/>
      <w:r w:rsidRPr="005C3569">
        <w:rPr>
          <w:b/>
          <w:bCs/>
          <w:sz w:val="26"/>
        </w:rPr>
        <w:t>Rieger</w:t>
      </w:r>
      <w:proofErr w:type="spellEnd"/>
      <w:r w:rsidRPr="005C3569">
        <w:rPr>
          <w:b/>
          <w:bCs/>
          <w:sz w:val="26"/>
        </w:rPr>
        <w:t xml:space="preserve"> and Schiller 2012 </w:t>
      </w:r>
      <w:r w:rsidRPr="005C3569">
        <w:rPr>
          <w:sz w:val="20"/>
        </w:rPr>
        <w:t>[René , Chair of Middle East International Affairs Research Group, Professor of IR at Ludwig-</w:t>
      </w:r>
      <w:proofErr w:type="spellStart"/>
      <w:r w:rsidRPr="005C3569">
        <w:rPr>
          <w:sz w:val="20"/>
        </w:rPr>
        <w:t>Maximilians</w:t>
      </w:r>
      <w:proofErr w:type="spellEnd"/>
      <w:r w:rsidRPr="005C3569">
        <w:rPr>
          <w:sz w:val="20"/>
        </w:rPr>
        <w:t xml:space="preserve">-University of Munich; Markus , Nuclear Security Fellow at RAND, “Pre-emptive Strike against Iran: Prelude to An Avoidable Disaster?,” December 11, 2012, Middle East Policy, </w:t>
      </w:r>
      <w:hyperlink r:id="rId15" w:history="1">
        <w:r w:rsidRPr="005C3569">
          <w:rPr>
            <w:sz w:val="20"/>
          </w:rPr>
          <w:t xml:space="preserve">Volume 19, Issue 4, </w:t>
        </w:r>
      </w:hyperlink>
      <w:r w:rsidRPr="005C3569">
        <w:rPr>
          <w:sz w:val="20"/>
        </w:rPr>
        <w:t>pages 127–139, Wiley-//</w:t>
      </w:r>
      <w:proofErr w:type="spellStart"/>
      <w:r w:rsidRPr="005C3569">
        <w:rPr>
          <w:sz w:val="20"/>
        </w:rPr>
        <w:t>wyo-sc</w:t>
      </w:r>
      <w:proofErr w:type="spellEnd"/>
      <w:r w:rsidRPr="005C3569">
        <w:rPr>
          <w:sz w:val="20"/>
        </w:rPr>
        <w:t>]</w:t>
      </w:r>
    </w:p>
    <w:p w:rsidR="001331D2" w:rsidRPr="005C3569" w:rsidRDefault="001331D2" w:rsidP="001331D2">
      <w:pPr>
        <w:spacing w:after="240" w:line="360" w:lineRule="atLeast"/>
        <w:textAlignment w:val="baseline"/>
        <w:rPr>
          <w:rFonts w:asciiTheme="minorHAnsi" w:eastAsia="Times New Roman" w:hAnsiTheme="minorHAnsi" w:cs="Arial"/>
          <w:color w:val="000000"/>
          <w:sz w:val="16"/>
          <w:szCs w:val="18"/>
        </w:rPr>
      </w:pPr>
      <w:r w:rsidRPr="005C3569">
        <w:rPr>
          <w:rFonts w:asciiTheme="minorHAnsi" w:hAnsiTheme="minorHAnsi"/>
          <w:sz w:val="16"/>
        </w:rPr>
        <w:t>The Persian Gulf is of global strategic — particularly economic — importance. Any conflict escalation will negatively affect Western interests. Therefore, it</w:t>
      </w:r>
      <w:r w:rsidRPr="005C3569">
        <w:rPr>
          <w:rFonts w:asciiTheme="minorHAnsi" w:eastAsia="Times New Roman" w:hAnsiTheme="minorHAnsi" w:cs="Arial"/>
          <w:color w:val="000000"/>
          <w:sz w:val="16"/>
          <w:szCs w:val="18"/>
        </w:rPr>
        <w:t xml:space="preserve"> </w:t>
      </w:r>
      <w:r w:rsidRPr="005C3569">
        <w:rPr>
          <w:rFonts w:asciiTheme="minorHAnsi" w:hAnsiTheme="minorHAnsi"/>
          <w:b/>
          <w:bCs/>
          <w:highlight w:val="yellow"/>
          <w:u w:val="single"/>
        </w:rPr>
        <w:t>is imperative</w:t>
      </w:r>
      <w:r w:rsidRPr="005C3569">
        <w:rPr>
          <w:rFonts w:asciiTheme="minorHAnsi" w:eastAsia="Times New Roman" w:hAnsiTheme="minorHAnsi" w:cs="Arial"/>
          <w:color w:val="000000"/>
          <w:sz w:val="16"/>
          <w:szCs w:val="18"/>
        </w:rPr>
        <w:t xml:space="preserve"> that </w:t>
      </w:r>
      <w:r w:rsidRPr="005C3569">
        <w:rPr>
          <w:rFonts w:asciiTheme="minorHAnsi" w:hAnsiTheme="minorHAnsi"/>
          <w:b/>
          <w:bCs/>
          <w:highlight w:val="yellow"/>
          <w:u w:val="single"/>
        </w:rPr>
        <w:t>the West</w:t>
      </w:r>
      <w:r w:rsidRPr="005C3569">
        <w:rPr>
          <w:rFonts w:asciiTheme="minorHAnsi" w:eastAsia="Times New Roman" w:hAnsiTheme="minorHAnsi" w:cs="Arial"/>
          <w:color w:val="000000"/>
          <w:sz w:val="16"/>
          <w:szCs w:val="18"/>
        </w:rPr>
        <w:t xml:space="preserve">ern state community </w:t>
      </w:r>
      <w:r w:rsidRPr="005C3569">
        <w:rPr>
          <w:rFonts w:asciiTheme="minorHAnsi" w:hAnsiTheme="minorHAnsi"/>
          <w:b/>
          <w:bCs/>
          <w:highlight w:val="yellow"/>
          <w:u w:val="single"/>
        </w:rPr>
        <w:t>reach a détente</w:t>
      </w:r>
      <w:r w:rsidRPr="005C3569">
        <w:rPr>
          <w:rFonts w:asciiTheme="minorHAnsi" w:hAnsiTheme="minorHAnsi"/>
          <w:b/>
          <w:bCs/>
          <w:u w:val="single"/>
        </w:rPr>
        <w:t xml:space="preserve"> in its relations </w:t>
      </w:r>
      <w:r w:rsidRPr="005C3569">
        <w:rPr>
          <w:rFonts w:asciiTheme="minorHAnsi" w:hAnsiTheme="minorHAnsi"/>
          <w:b/>
          <w:bCs/>
          <w:highlight w:val="yellow"/>
          <w:u w:val="single"/>
        </w:rPr>
        <w:t>with Iran.</w:t>
      </w:r>
      <w:r w:rsidRPr="005C3569">
        <w:rPr>
          <w:rFonts w:asciiTheme="minorHAnsi" w:hAnsiTheme="minorHAnsi"/>
          <w:b/>
          <w:bCs/>
          <w:u w:val="single"/>
        </w:rPr>
        <w:t xml:space="preserve"> </w:t>
      </w:r>
      <w:r w:rsidRPr="005C3569">
        <w:rPr>
          <w:rFonts w:asciiTheme="minorHAnsi" w:eastAsia="Times New Roman" w:hAnsiTheme="minorHAnsi" w:cs="Arial"/>
          <w:color w:val="000000"/>
          <w:sz w:val="16"/>
          <w:szCs w:val="18"/>
        </w:rPr>
        <w:t xml:space="preserve">The history of international relations is full of examples of nations with irreconcilable ideological differences and contradictory interests finding a </w:t>
      </w:r>
      <w:r w:rsidRPr="005C3569">
        <w:rPr>
          <w:rFonts w:asciiTheme="minorHAnsi" w:eastAsia="Times New Roman" w:hAnsiTheme="minorHAnsi" w:cs="Arial"/>
          <w:i/>
          <w:iCs/>
          <w:color w:val="000000"/>
          <w:sz w:val="16"/>
          <w:szCs w:val="18"/>
          <w:bdr w:val="none" w:sz="0" w:space="0" w:color="auto" w:frame="1"/>
        </w:rPr>
        <w:t>modus vivendi</w:t>
      </w:r>
      <w:r w:rsidRPr="005C3569">
        <w:rPr>
          <w:rFonts w:asciiTheme="minorHAnsi" w:eastAsia="Times New Roman" w:hAnsiTheme="minorHAnsi" w:cs="Arial"/>
          <w:color w:val="000000"/>
          <w:sz w:val="16"/>
          <w:szCs w:val="18"/>
        </w:rPr>
        <w:t xml:space="preserve"> and reducing the risk of a conflict escalation that would hurt them both. As a matter of fact, </w:t>
      </w:r>
      <w:r w:rsidRPr="005C3569">
        <w:rPr>
          <w:rFonts w:asciiTheme="minorHAnsi" w:hAnsiTheme="minorHAnsi"/>
          <w:b/>
          <w:bCs/>
          <w:highlight w:val="yellow"/>
          <w:u w:val="single"/>
        </w:rPr>
        <w:t>the</w:t>
      </w:r>
      <w:r w:rsidRPr="005C3569">
        <w:rPr>
          <w:rFonts w:asciiTheme="minorHAnsi" w:hAnsiTheme="minorHAnsi"/>
          <w:b/>
          <w:bCs/>
          <w:u w:val="single"/>
        </w:rPr>
        <w:t xml:space="preserve"> </w:t>
      </w:r>
      <w:r w:rsidRPr="005C3569">
        <w:rPr>
          <w:rFonts w:asciiTheme="minorHAnsi" w:hAnsiTheme="minorHAnsi"/>
          <w:b/>
          <w:bCs/>
          <w:highlight w:val="yellow"/>
          <w:u w:val="single"/>
        </w:rPr>
        <w:t>West</w:t>
      </w:r>
      <w:r w:rsidRPr="005C3569">
        <w:rPr>
          <w:rFonts w:asciiTheme="minorHAnsi" w:eastAsia="Times New Roman" w:hAnsiTheme="minorHAnsi" w:cs="Arial"/>
          <w:color w:val="000000"/>
          <w:sz w:val="16"/>
          <w:szCs w:val="18"/>
          <w:highlight w:val="yellow"/>
        </w:rPr>
        <w:t xml:space="preserve"> </w:t>
      </w:r>
      <w:r w:rsidRPr="005C3569">
        <w:rPr>
          <w:rFonts w:asciiTheme="minorHAnsi" w:hAnsiTheme="minorHAnsi"/>
          <w:b/>
          <w:bCs/>
          <w:highlight w:val="yellow"/>
          <w:u w:val="single"/>
        </w:rPr>
        <w:t>and</w:t>
      </w:r>
      <w:r w:rsidRPr="005C3569">
        <w:rPr>
          <w:rFonts w:asciiTheme="minorHAnsi" w:eastAsia="Times New Roman" w:hAnsiTheme="minorHAnsi" w:cs="Arial"/>
          <w:color w:val="000000"/>
          <w:sz w:val="16"/>
          <w:szCs w:val="18"/>
        </w:rPr>
        <w:t xml:space="preserve"> the regime in </w:t>
      </w:r>
      <w:r w:rsidRPr="005C3569">
        <w:rPr>
          <w:rFonts w:asciiTheme="minorHAnsi" w:hAnsiTheme="minorHAnsi"/>
          <w:b/>
          <w:bCs/>
          <w:highlight w:val="yellow"/>
          <w:u w:val="single"/>
        </w:rPr>
        <w:t>Tehran share</w:t>
      </w:r>
      <w:r w:rsidRPr="005C3569">
        <w:rPr>
          <w:rFonts w:asciiTheme="minorHAnsi" w:eastAsia="Times New Roman" w:hAnsiTheme="minorHAnsi" w:cs="Arial"/>
          <w:color w:val="000000"/>
          <w:sz w:val="16"/>
          <w:szCs w:val="18"/>
        </w:rPr>
        <w:t xml:space="preserve"> more </w:t>
      </w:r>
      <w:r w:rsidRPr="005C3569">
        <w:rPr>
          <w:rFonts w:asciiTheme="minorHAnsi" w:hAnsiTheme="minorHAnsi"/>
          <w:b/>
          <w:bCs/>
          <w:highlight w:val="yellow"/>
          <w:u w:val="single"/>
        </w:rPr>
        <w:t>interests</w:t>
      </w:r>
      <w:r w:rsidRPr="005C3569">
        <w:rPr>
          <w:rFonts w:asciiTheme="minorHAnsi" w:eastAsia="Times New Roman" w:hAnsiTheme="minorHAnsi" w:cs="Arial"/>
          <w:color w:val="000000"/>
          <w:sz w:val="16"/>
          <w:szCs w:val="18"/>
        </w:rPr>
        <w:t xml:space="preserve"> than mere prevention of major conflict escalation. The </w:t>
      </w:r>
      <w:r w:rsidRPr="005C3569">
        <w:rPr>
          <w:rFonts w:asciiTheme="minorHAnsi" w:hAnsiTheme="minorHAnsi"/>
          <w:b/>
          <w:bCs/>
          <w:highlight w:val="yellow"/>
          <w:u w:val="single"/>
        </w:rPr>
        <w:t>stability of</w:t>
      </w:r>
      <w:r w:rsidRPr="005C3569">
        <w:rPr>
          <w:rFonts w:asciiTheme="minorHAnsi" w:hAnsiTheme="minorHAnsi"/>
          <w:b/>
          <w:bCs/>
          <w:u w:val="single"/>
        </w:rPr>
        <w:t xml:space="preserve"> </w:t>
      </w:r>
      <w:r w:rsidRPr="005C3569">
        <w:rPr>
          <w:rFonts w:asciiTheme="minorHAnsi" w:hAnsiTheme="minorHAnsi"/>
          <w:b/>
          <w:bCs/>
          <w:highlight w:val="yellow"/>
          <w:u w:val="single"/>
        </w:rPr>
        <w:t>Afghanistan</w:t>
      </w:r>
      <w:r w:rsidRPr="005C3569">
        <w:rPr>
          <w:rFonts w:asciiTheme="minorHAnsi" w:hAnsiTheme="minorHAnsi"/>
          <w:b/>
          <w:bCs/>
          <w:u w:val="single"/>
        </w:rPr>
        <w:t xml:space="preserve"> </w:t>
      </w:r>
      <w:r w:rsidRPr="005C3569">
        <w:rPr>
          <w:rFonts w:asciiTheme="minorHAnsi" w:hAnsiTheme="minorHAnsi"/>
          <w:b/>
          <w:bCs/>
          <w:highlight w:val="yellow"/>
          <w:u w:val="single"/>
        </w:rPr>
        <w:t>and</w:t>
      </w:r>
      <w:r w:rsidRPr="005C3569">
        <w:rPr>
          <w:rFonts w:asciiTheme="minorHAnsi" w:eastAsia="Times New Roman" w:hAnsiTheme="minorHAnsi" w:cs="Arial"/>
          <w:color w:val="000000"/>
          <w:sz w:val="16"/>
          <w:szCs w:val="18"/>
        </w:rPr>
        <w:t xml:space="preserve"> the </w:t>
      </w:r>
      <w:r w:rsidRPr="005C3569">
        <w:rPr>
          <w:rFonts w:asciiTheme="minorHAnsi" w:hAnsiTheme="minorHAnsi"/>
          <w:b/>
          <w:bCs/>
          <w:highlight w:val="yellow"/>
          <w:u w:val="single"/>
        </w:rPr>
        <w:t>containment of piracy are</w:t>
      </w:r>
      <w:r w:rsidRPr="005C3569">
        <w:rPr>
          <w:rFonts w:asciiTheme="minorHAnsi" w:hAnsiTheme="minorHAnsi"/>
          <w:b/>
          <w:bCs/>
          <w:u w:val="single"/>
        </w:rPr>
        <w:t xml:space="preserve"> </w:t>
      </w:r>
      <w:r w:rsidRPr="005C3569">
        <w:rPr>
          <w:rFonts w:asciiTheme="minorHAnsi" w:eastAsia="Times New Roman" w:hAnsiTheme="minorHAnsi" w:cs="Arial"/>
          <w:color w:val="000000"/>
          <w:sz w:val="16"/>
          <w:szCs w:val="18"/>
        </w:rPr>
        <w:t xml:space="preserve">only two </w:t>
      </w:r>
      <w:r w:rsidRPr="005C3569">
        <w:rPr>
          <w:rFonts w:asciiTheme="minorHAnsi" w:hAnsiTheme="minorHAnsi"/>
          <w:b/>
          <w:bCs/>
          <w:highlight w:val="yellow"/>
          <w:u w:val="single"/>
        </w:rPr>
        <w:t>examples</w:t>
      </w:r>
      <w:r w:rsidRPr="005C3569">
        <w:rPr>
          <w:rFonts w:asciiTheme="minorHAnsi" w:eastAsia="Times New Roman" w:hAnsiTheme="minorHAnsi" w:cs="Arial"/>
          <w:color w:val="000000"/>
          <w:sz w:val="16"/>
          <w:szCs w:val="18"/>
        </w:rPr>
        <w:t xml:space="preserve">. This partial </w:t>
      </w:r>
      <w:r w:rsidRPr="005C3569">
        <w:rPr>
          <w:rFonts w:asciiTheme="minorHAnsi" w:hAnsiTheme="minorHAnsi"/>
          <w:b/>
          <w:iCs/>
          <w:highlight w:val="yellow"/>
          <w:u w:val="single"/>
          <w:bdr w:val="single" w:sz="18" w:space="0" w:color="auto"/>
        </w:rPr>
        <w:t>congruence of interests is</w:t>
      </w:r>
      <w:r w:rsidRPr="005C3569">
        <w:rPr>
          <w:rFonts w:asciiTheme="minorHAnsi" w:hAnsiTheme="minorHAnsi"/>
          <w:b/>
          <w:iCs/>
          <w:u w:val="single"/>
          <w:bdr w:val="single" w:sz="18" w:space="0" w:color="auto"/>
        </w:rPr>
        <w:t xml:space="preserve"> </w:t>
      </w:r>
      <w:r w:rsidRPr="005C3569">
        <w:rPr>
          <w:rFonts w:asciiTheme="minorHAnsi" w:hAnsiTheme="minorHAnsi"/>
          <w:b/>
          <w:iCs/>
          <w:highlight w:val="yellow"/>
          <w:u w:val="single"/>
          <w:bdr w:val="single" w:sz="18" w:space="0" w:color="auto"/>
        </w:rPr>
        <w:t>the</w:t>
      </w:r>
      <w:r w:rsidRPr="005C3569">
        <w:rPr>
          <w:rFonts w:asciiTheme="minorHAnsi" w:hAnsiTheme="minorHAnsi"/>
          <w:b/>
          <w:iCs/>
          <w:u w:val="single"/>
          <w:bdr w:val="single" w:sz="18" w:space="0" w:color="auto"/>
        </w:rPr>
        <w:t xml:space="preserve"> ideal </w:t>
      </w:r>
      <w:r w:rsidRPr="005C3569">
        <w:rPr>
          <w:rFonts w:asciiTheme="minorHAnsi" w:hAnsiTheme="minorHAnsi"/>
          <w:b/>
          <w:iCs/>
          <w:highlight w:val="yellow"/>
          <w:u w:val="single"/>
          <w:bdr w:val="single" w:sz="18" w:space="0" w:color="auto"/>
        </w:rPr>
        <w:t>starting point for</w:t>
      </w:r>
      <w:r w:rsidRPr="005C3569">
        <w:rPr>
          <w:rFonts w:asciiTheme="minorHAnsi" w:hAnsiTheme="minorHAnsi"/>
          <w:b/>
          <w:iCs/>
          <w:u w:val="single"/>
          <w:bdr w:val="single" w:sz="18" w:space="0" w:color="auto"/>
        </w:rPr>
        <w:t xml:space="preserve"> a </w:t>
      </w:r>
      <w:r w:rsidRPr="005C3569">
        <w:rPr>
          <w:rFonts w:asciiTheme="minorHAnsi" w:hAnsiTheme="minorHAnsi"/>
          <w:b/>
          <w:iCs/>
          <w:highlight w:val="yellow"/>
          <w:u w:val="single"/>
          <w:bdr w:val="single" w:sz="18" w:space="0" w:color="auto"/>
        </w:rPr>
        <w:t>détente</w:t>
      </w:r>
      <w:r w:rsidRPr="005C3569">
        <w:rPr>
          <w:rFonts w:asciiTheme="minorHAnsi" w:hAnsiTheme="minorHAnsi"/>
          <w:b/>
          <w:iCs/>
          <w:u w:val="single"/>
          <w:bdr w:val="single" w:sz="18" w:space="0" w:color="auto"/>
        </w:rPr>
        <w:t xml:space="preserve"> </w:t>
      </w:r>
      <w:r w:rsidRPr="005C3569">
        <w:rPr>
          <w:rFonts w:asciiTheme="minorHAnsi" w:hAnsiTheme="minorHAnsi"/>
          <w:b/>
          <w:iCs/>
          <w:highlight w:val="yellow"/>
          <w:u w:val="single"/>
          <w:bdr w:val="single" w:sz="18" w:space="0" w:color="auto"/>
        </w:rPr>
        <w:t>in Western-Iranian relations</w:t>
      </w:r>
      <w:r w:rsidRPr="005C3569">
        <w:rPr>
          <w:rFonts w:asciiTheme="minorHAnsi" w:hAnsiTheme="minorHAnsi"/>
          <w:b/>
          <w:bCs/>
          <w:u w:val="single"/>
        </w:rPr>
        <w:t xml:space="preserve">; </w:t>
      </w:r>
      <w:r w:rsidRPr="005C3569">
        <w:rPr>
          <w:rFonts w:asciiTheme="minorHAnsi" w:hAnsiTheme="minorHAnsi"/>
          <w:b/>
          <w:iCs/>
          <w:highlight w:val="yellow"/>
          <w:u w:val="single"/>
          <w:bdr w:val="single" w:sz="18" w:space="0" w:color="auto"/>
        </w:rPr>
        <w:t>it</w:t>
      </w:r>
      <w:r w:rsidRPr="005C3569">
        <w:rPr>
          <w:rFonts w:asciiTheme="minorHAnsi" w:hAnsiTheme="minorHAnsi"/>
          <w:b/>
          <w:iCs/>
          <w:u w:val="single"/>
          <w:bdr w:val="single" w:sz="18" w:space="0" w:color="auto"/>
        </w:rPr>
        <w:t xml:space="preserve"> </w:t>
      </w:r>
      <w:r w:rsidRPr="005C3569">
        <w:rPr>
          <w:rFonts w:asciiTheme="minorHAnsi" w:hAnsiTheme="minorHAnsi"/>
          <w:b/>
          <w:iCs/>
          <w:highlight w:val="yellow"/>
          <w:u w:val="single"/>
          <w:bdr w:val="single" w:sz="18" w:space="0" w:color="auto"/>
        </w:rPr>
        <w:t>is the key to solving the Iranian nuclear crisis</w:t>
      </w:r>
      <w:r w:rsidRPr="005C3569">
        <w:rPr>
          <w:rFonts w:asciiTheme="minorHAnsi" w:eastAsia="Times New Roman" w:hAnsiTheme="minorHAnsi" w:cs="Arial"/>
          <w:color w:val="000000"/>
          <w:sz w:val="16"/>
          <w:szCs w:val="18"/>
        </w:rPr>
        <w:t xml:space="preserve">. However, a </w:t>
      </w:r>
      <w:r w:rsidRPr="005C3569">
        <w:rPr>
          <w:rFonts w:asciiTheme="minorHAnsi" w:hAnsiTheme="minorHAnsi"/>
          <w:b/>
          <w:bCs/>
          <w:highlight w:val="yellow"/>
          <w:u w:val="single"/>
        </w:rPr>
        <w:t xml:space="preserve">détente requires </w:t>
      </w:r>
      <w:r w:rsidRPr="005C3569">
        <w:rPr>
          <w:rFonts w:asciiTheme="minorHAnsi" w:hAnsiTheme="minorHAnsi"/>
          <w:b/>
          <w:iCs/>
          <w:highlight w:val="yellow"/>
          <w:u w:val="single"/>
          <w:bdr w:val="single" w:sz="18" w:space="0" w:color="auto"/>
        </w:rPr>
        <w:t>direct personal contact</w:t>
      </w:r>
      <w:r w:rsidRPr="005C3569">
        <w:rPr>
          <w:rFonts w:asciiTheme="minorHAnsi" w:hAnsiTheme="minorHAnsi"/>
          <w:b/>
          <w:bCs/>
          <w:u w:val="single"/>
        </w:rPr>
        <w:t xml:space="preserve"> </w:t>
      </w:r>
      <w:r w:rsidRPr="005C3569">
        <w:rPr>
          <w:rFonts w:asciiTheme="minorHAnsi" w:hAnsiTheme="minorHAnsi"/>
          <w:b/>
          <w:bCs/>
          <w:highlight w:val="yellow"/>
          <w:u w:val="single"/>
        </w:rPr>
        <w:t>between</w:t>
      </w:r>
      <w:r w:rsidRPr="005C3569">
        <w:rPr>
          <w:rFonts w:asciiTheme="minorHAnsi" w:eastAsia="Times New Roman" w:hAnsiTheme="minorHAnsi" w:cs="Arial"/>
          <w:color w:val="000000"/>
          <w:sz w:val="16"/>
          <w:szCs w:val="18"/>
        </w:rPr>
        <w:t xml:space="preserve"> the states and </w:t>
      </w:r>
      <w:r w:rsidRPr="005C3569">
        <w:rPr>
          <w:rFonts w:asciiTheme="minorHAnsi" w:hAnsiTheme="minorHAnsi"/>
          <w:b/>
          <w:bCs/>
          <w:u w:val="single"/>
        </w:rPr>
        <w:t>governments involved</w:t>
      </w:r>
      <w:r w:rsidRPr="005C3569">
        <w:rPr>
          <w:rFonts w:asciiTheme="minorHAnsi" w:eastAsia="Times New Roman" w:hAnsiTheme="minorHAnsi" w:cs="Arial"/>
          <w:color w:val="000000"/>
          <w:sz w:val="16"/>
          <w:szCs w:val="18"/>
        </w:rPr>
        <w:t>. Therefore</w:t>
      </w:r>
      <w:r w:rsidRPr="005C3569">
        <w:rPr>
          <w:rFonts w:asciiTheme="minorHAnsi" w:hAnsiTheme="minorHAnsi"/>
          <w:b/>
          <w:bCs/>
          <w:u w:val="single"/>
        </w:rPr>
        <w:t>, we suggest</w:t>
      </w:r>
      <w:r w:rsidRPr="005C3569">
        <w:rPr>
          <w:rFonts w:asciiTheme="minorHAnsi" w:eastAsia="Times New Roman" w:hAnsiTheme="minorHAnsi" w:cs="Arial"/>
          <w:color w:val="000000"/>
          <w:sz w:val="16"/>
          <w:szCs w:val="18"/>
        </w:rPr>
        <w:t xml:space="preserve"> that, for the first time since the 1979 Iranian Revolution, </w:t>
      </w:r>
      <w:r w:rsidRPr="005C3569">
        <w:rPr>
          <w:rFonts w:asciiTheme="minorHAnsi" w:hAnsiTheme="minorHAnsi"/>
          <w:b/>
          <w:iCs/>
          <w:highlight w:val="yellow"/>
          <w:u w:val="single"/>
          <w:bdr w:val="single" w:sz="18" w:space="0" w:color="auto"/>
        </w:rPr>
        <w:t>the U.S. and</w:t>
      </w:r>
      <w:r w:rsidRPr="005C3569">
        <w:rPr>
          <w:rFonts w:asciiTheme="minorHAnsi" w:hAnsiTheme="minorHAnsi"/>
          <w:b/>
          <w:iCs/>
          <w:u w:val="single"/>
          <w:bdr w:val="single" w:sz="18" w:space="0" w:color="auto"/>
        </w:rPr>
        <w:t xml:space="preserve"> </w:t>
      </w:r>
      <w:r w:rsidRPr="005C3569">
        <w:rPr>
          <w:rFonts w:asciiTheme="minorHAnsi" w:hAnsiTheme="minorHAnsi"/>
          <w:b/>
          <w:iCs/>
          <w:highlight w:val="yellow"/>
          <w:u w:val="single"/>
          <w:bdr w:val="single" w:sz="18" w:space="0" w:color="auto"/>
        </w:rPr>
        <w:t>Iranian heads of state</w:t>
      </w:r>
      <w:r w:rsidRPr="005C3569">
        <w:rPr>
          <w:rFonts w:asciiTheme="minorHAnsi" w:hAnsiTheme="minorHAnsi"/>
          <w:b/>
          <w:iCs/>
          <w:u w:val="single"/>
          <w:bdr w:val="single" w:sz="18" w:space="0" w:color="auto"/>
        </w:rPr>
        <w:t xml:space="preserve"> </w:t>
      </w:r>
      <w:r w:rsidRPr="005C3569">
        <w:rPr>
          <w:rFonts w:asciiTheme="minorHAnsi" w:hAnsiTheme="minorHAnsi"/>
          <w:b/>
          <w:bCs/>
          <w:u w:val="single"/>
        </w:rPr>
        <w:t xml:space="preserve">meet </w:t>
      </w:r>
      <w:r w:rsidRPr="005C3569">
        <w:rPr>
          <w:rFonts w:asciiTheme="minorHAnsi" w:hAnsiTheme="minorHAnsi"/>
          <w:b/>
          <w:bCs/>
          <w:highlight w:val="yellow"/>
          <w:u w:val="single"/>
        </w:rPr>
        <w:t xml:space="preserve">for a summit </w:t>
      </w:r>
      <w:r w:rsidRPr="005C3569">
        <w:rPr>
          <w:rFonts w:asciiTheme="minorHAnsi" w:hAnsiTheme="minorHAnsi"/>
          <w:b/>
          <w:bCs/>
          <w:u w:val="single"/>
        </w:rPr>
        <w:t>on neutral ground.</w:t>
      </w:r>
      <w:r w:rsidRPr="005C3569">
        <w:rPr>
          <w:rFonts w:asciiTheme="minorHAnsi" w:eastAsia="Times New Roman" w:hAnsiTheme="minorHAnsi" w:cs="Arial"/>
          <w:color w:val="000000"/>
          <w:sz w:val="16"/>
          <w:szCs w:val="18"/>
        </w:rPr>
        <w:t xml:space="preserve"> While such </w:t>
      </w:r>
      <w:r w:rsidRPr="005C3569">
        <w:rPr>
          <w:rFonts w:asciiTheme="minorHAnsi" w:hAnsiTheme="minorHAnsi"/>
          <w:sz w:val="16"/>
        </w:rPr>
        <w:t>a summit</w:t>
      </w:r>
      <w:r w:rsidRPr="005C3569">
        <w:rPr>
          <w:rFonts w:asciiTheme="minorHAnsi" w:eastAsia="Times New Roman" w:hAnsiTheme="minorHAnsi" w:cs="Arial"/>
          <w:color w:val="000000"/>
          <w:sz w:val="16"/>
          <w:szCs w:val="18"/>
        </w:rPr>
        <w:t xml:space="preserve"> would unlikely produce any significant concrete political results, </w:t>
      </w:r>
      <w:r w:rsidRPr="005C3569">
        <w:rPr>
          <w:rFonts w:asciiTheme="minorHAnsi" w:hAnsiTheme="minorHAnsi"/>
          <w:b/>
          <w:bCs/>
          <w:u w:val="single"/>
        </w:rPr>
        <w:t xml:space="preserve">its </w:t>
      </w:r>
      <w:r w:rsidRPr="005C3569">
        <w:rPr>
          <w:rFonts w:asciiTheme="minorHAnsi" w:hAnsiTheme="minorHAnsi"/>
          <w:b/>
          <w:bCs/>
          <w:highlight w:val="yellow"/>
          <w:u w:val="single"/>
        </w:rPr>
        <w:t>symbolic relevance</w:t>
      </w:r>
      <w:r w:rsidRPr="005C3569">
        <w:rPr>
          <w:rFonts w:asciiTheme="minorHAnsi" w:hAnsiTheme="minorHAnsi"/>
          <w:b/>
          <w:bCs/>
          <w:u w:val="single"/>
        </w:rPr>
        <w:t xml:space="preserve"> </w:t>
      </w:r>
      <w:r w:rsidRPr="005C3569">
        <w:rPr>
          <w:rFonts w:asciiTheme="minorHAnsi" w:hAnsiTheme="minorHAnsi"/>
          <w:b/>
          <w:bCs/>
          <w:highlight w:val="yellow"/>
          <w:u w:val="single"/>
        </w:rPr>
        <w:t>and long-term effects should not be</w:t>
      </w:r>
      <w:r w:rsidRPr="005C3569">
        <w:rPr>
          <w:rFonts w:asciiTheme="minorHAnsi" w:hAnsiTheme="minorHAnsi"/>
          <w:b/>
          <w:bCs/>
          <w:u w:val="single"/>
        </w:rPr>
        <w:t xml:space="preserve"> </w:t>
      </w:r>
      <w:r w:rsidRPr="005C3569">
        <w:rPr>
          <w:rFonts w:asciiTheme="minorHAnsi" w:hAnsiTheme="minorHAnsi"/>
          <w:b/>
          <w:bCs/>
          <w:highlight w:val="yellow"/>
          <w:u w:val="single"/>
        </w:rPr>
        <w:t>underestimated</w:t>
      </w:r>
      <w:r w:rsidRPr="005C3569">
        <w:rPr>
          <w:rFonts w:asciiTheme="minorHAnsi" w:eastAsia="Times New Roman" w:hAnsiTheme="minorHAnsi" w:cs="Arial"/>
          <w:color w:val="000000"/>
          <w:sz w:val="16"/>
          <w:szCs w:val="18"/>
        </w:rPr>
        <w:t xml:space="preserve">. </w:t>
      </w:r>
      <w:r w:rsidRPr="005C3569">
        <w:rPr>
          <w:rFonts w:asciiTheme="minorHAnsi" w:hAnsiTheme="minorHAnsi"/>
          <w:b/>
          <w:bCs/>
          <w:highlight w:val="yellow"/>
          <w:u w:val="single"/>
        </w:rPr>
        <w:t>The</w:t>
      </w:r>
      <w:r w:rsidRPr="005C3569">
        <w:rPr>
          <w:rFonts w:asciiTheme="minorHAnsi" w:eastAsia="Times New Roman" w:hAnsiTheme="minorHAnsi" w:cs="Arial"/>
          <w:color w:val="000000"/>
          <w:sz w:val="16"/>
          <w:szCs w:val="18"/>
        </w:rPr>
        <w:t xml:space="preserve"> 1986 </w:t>
      </w:r>
      <w:r w:rsidRPr="005C3569">
        <w:rPr>
          <w:rFonts w:asciiTheme="minorHAnsi" w:hAnsiTheme="minorHAnsi"/>
          <w:b/>
          <w:bCs/>
          <w:u w:val="single"/>
        </w:rPr>
        <w:t>Reykjavik</w:t>
      </w:r>
      <w:r w:rsidRPr="005C3569">
        <w:rPr>
          <w:rFonts w:asciiTheme="minorHAnsi" w:eastAsia="Times New Roman" w:hAnsiTheme="minorHAnsi" w:cs="Arial"/>
          <w:color w:val="000000"/>
          <w:sz w:val="16"/>
          <w:szCs w:val="18"/>
        </w:rPr>
        <w:t xml:space="preserve"> </w:t>
      </w:r>
      <w:r w:rsidRPr="005C3569">
        <w:rPr>
          <w:rFonts w:asciiTheme="minorHAnsi" w:hAnsiTheme="minorHAnsi"/>
          <w:b/>
          <w:bCs/>
          <w:highlight w:val="yellow"/>
          <w:u w:val="single"/>
        </w:rPr>
        <w:t>Summit between Reagan and Gorbachev</w:t>
      </w:r>
      <w:r w:rsidRPr="005C3569">
        <w:rPr>
          <w:rFonts w:asciiTheme="minorHAnsi" w:eastAsia="Times New Roman" w:hAnsiTheme="minorHAnsi" w:cs="Arial"/>
          <w:color w:val="000000"/>
          <w:sz w:val="16"/>
          <w:szCs w:val="18"/>
        </w:rPr>
        <w:t xml:space="preserve"> or the 1970 Erfurt Summit between then heads of government of West and East Germany, Willy Brandt and </w:t>
      </w:r>
      <w:proofErr w:type="spellStart"/>
      <w:r w:rsidRPr="005C3569">
        <w:rPr>
          <w:rFonts w:asciiTheme="minorHAnsi" w:eastAsia="Times New Roman" w:hAnsiTheme="minorHAnsi" w:cs="Arial"/>
          <w:color w:val="000000"/>
          <w:sz w:val="16"/>
          <w:szCs w:val="18"/>
        </w:rPr>
        <w:t>Willi</w:t>
      </w:r>
      <w:proofErr w:type="spellEnd"/>
      <w:r w:rsidRPr="005C3569">
        <w:rPr>
          <w:rFonts w:asciiTheme="minorHAnsi" w:eastAsia="Times New Roman" w:hAnsiTheme="minorHAnsi" w:cs="Arial"/>
          <w:color w:val="000000"/>
          <w:sz w:val="16"/>
          <w:szCs w:val="18"/>
        </w:rPr>
        <w:t xml:space="preserve"> </w:t>
      </w:r>
      <w:proofErr w:type="spellStart"/>
      <w:r w:rsidRPr="005C3569">
        <w:rPr>
          <w:rFonts w:asciiTheme="minorHAnsi" w:eastAsia="Times New Roman" w:hAnsiTheme="minorHAnsi" w:cs="Arial"/>
          <w:color w:val="000000"/>
          <w:sz w:val="16"/>
          <w:szCs w:val="18"/>
        </w:rPr>
        <w:t>Stoph</w:t>
      </w:r>
      <w:proofErr w:type="spellEnd"/>
      <w:r w:rsidRPr="005C3569">
        <w:rPr>
          <w:rFonts w:asciiTheme="minorHAnsi" w:eastAsia="Times New Roman" w:hAnsiTheme="minorHAnsi" w:cs="Arial"/>
          <w:color w:val="000000"/>
          <w:sz w:val="16"/>
          <w:szCs w:val="18"/>
        </w:rPr>
        <w:t xml:space="preserve">, </w:t>
      </w:r>
      <w:r w:rsidRPr="005C3569">
        <w:rPr>
          <w:rFonts w:asciiTheme="minorHAnsi" w:hAnsiTheme="minorHAnsi"/>
          <w:b/>
          <w:bCs/>
          <w:highlight w:val="yellow"/>
          <w:u w:val="single"/>
        </w:rPr>
        <w:t>are</w:t>
      </w:r>
      <w:r w:rsidRPr="005C3569">
        <w:rPr>
          <w:rFonts w:asciiTheme="minorHAnsi" w:eastAsia="Times New Roman" w:hAnsiTheme="minorHAnsi" w:cs="Arial"/>
          <w:color w:val="000000"/>
          <w:sz w:val="16"/>
          <w:szCs w:val="18"/>
        </w:rPr>
        <w:t xml:space="preserve"> but two </w:t>
      </w:r>
      <w:r w:rsidRPr="005C3569">
        <w:rPr>
          <w:rFonts w:asciiTheme="minorHAnsi" w:hAnsiTheme="minorHAnsi"/>
          <w:b/>
          <w:bCs/>
          <w:highlight w:val="yellow"/>
          <w:u w:val="single"/>
        </w:rPr>
        <w:t>examples</w:t>
      </w:r>
      <w:r w:rsidRPr="005C3569">
        <w:rPr>
          <w:rFonts w:asciiTheme="minorHAnsi" w:eastAsia="Times New Roman" w:hAnsiTheme="minorHAnsi" w:cs="Arial"/>
          <w:color w:val="000000"/>
          <w:sz w:val="16"/>
          <w:szCs w:val="18"/>
          <w:highlight w:val="yellow"/>
        </w:rPr>
        <w:t xml:space="preserve"> </w:t>
      </w:r>
      <w:r w:rsidRPr="005C3569">
        <w:rPr>
          <w:rFonts w:asciiTheme="minorHAnsi" w:hAnsiTheme="minorHAnsi"/>
          <w:b/>
          <w:bCs/>
          <w:highlight w:val="yellow"/>
          <w:u w:val="single"/>
        </w:rPr>
        <w:t>of the</w:t>
      </w:r>
      <w:r w:rsidRPr="005C3569">
        <w:rPr>
          <w:rFonts w:asciiTheme="minorHAnsi" w:hAnsiTheme="minorHAnsi"/>
          <w:b/>
          <w:bCs/>
          <w:u w:val="single"/>
        </w:rPr>
        <w:t xml:space="preserve"> significant </w:t>
      </w:r>
      <w:r w:rsidRPr="005C3569">
        <w:rPr>
          <w:rFonts w:asciiTheme="minorHAnsi" w:hAnsiTheme="minorHAnsi"/>
          <w:b/>
          <w:bCs/>
          <w:highlight w:val="yellow"/>
          <w:u w:val="single"/>
        </w:rPr>
        <w:t xml:space="preserve">impact </w:t>
      </w:r>
      <w:r w:rsidRPr="005C3569">
        <w:rPr>
          <w:rFonts w:asciiTheme="minorHAnsi" w:hAnsiTheme="minorHAnsi"/>
          <w:b/>
          <w:bCs/>
          <w:u w:val="single"/>
        </w:rPr>
        <w:t xml:space="preserve">of high-level summits. </w:t>
      </w:r>
      <w:r w:rsidRPr="005C3569">
        <w:rPr>
          <w:rFonts w:asciiTheme="minorHAnsi" w:eastAsia="Times New Roman" w:hAnsiTheme="minorHAnsi" w:cs="Arial"/>
          <w:color w:val="000000"/>
          <w:sz w:val="16"/>
          <w:szCs w:val="18"/>
        </w:rPr>
        <w:t xml:space="preserve">The obvious objection is that the Iranian regime would </w:t>
      </w:r>
      <w:proofErr w:type="spellStart"/>
      <w:r w:rsidRPr="005C3569">
        <w:rPr>
          <w:rFonts w:asciiTheme="minorHAnsi" w:eastAsia="Times New Roman" w:hAnsiTheme="minorHAnsi" w:cs="Arial"/>
          <w:color w:val="000000"/>
          <w:sz w:val="16"/>
          <w:szCs w:val="18"/>
        </w:rPr>
        <w:lastRenderedPageBreak/>
        <w:t>instrumentalize</w:t>
      </w:r>
      <w:proofErr w:type="spellEnd"/>
      <w:r w:rsidRPr="005C3569">
        <w:rPr>
          <w:rFonts w:asciiTheme="minorHAnsi" w:eastAsia="Times New Roman" w:hAnsiTheme="minorHAnsi" w:cs="Arial"/>
          <w:color w:val="000000"/>
          <w:sz w:val="16"/>
          <w:szCs w:val="18"/>
        </w:rPr>
        <w:t xml:space="preserve"> such a summit for propaganda purposes and thereby gain domestic legitimacy. This, though unlikely, might be true in the short run; however, much more important, the Iranian regime would lose one of its most significant domestic and foreign-policy propaganda tools. By meeting with the U.S. government, the Iranian regime, too, would relativize its rejection and demonization of the United States and could no longer maintain its propaganda myth as the only Muslim state that does not deal with the “Great Satan.” Moreover, the mere fact that the United States resumed de facto relations with Iran would not stabilize the Iranian regime's domestic power position. On the contrary, Tehran would still face the same public criticism and opposition it does now. Nonetheless, it can be expected that </w:t>
      </w:r>
      <w:r w:rsidRPr="005C3569">
        <w:rPr>
          <w:rFonts w:asciiTheme="minorHAnsi" w:hAnsiTheme="minorHAnsi"/>
          <w:b/>
          <w:bCs/>
          <w:u w:val="single"/>
        </w:rPr>
        <w:t>the Iranian regime would welcome the offer to meet with the U.S. government.</w:t>
      </w:r>
      <w:r w:rsidRPr="005C3569">
        <w:rPr>
          <w:rFonts w:asciiTheme="minorHAnsi" w:eastAsia="Times New Roman" w:hAnsiTheme="minorHAnsi" w:cs="Arial"/>
          <w:color w:val="000000"/>
          <w:sz w:val="16"/>
          <w:szCs w:val="18"/>
        </w:rPr>
        <w:t xml:space="preserve"> For one thing, the </w:t>
      </w:r>
      <w:r w:rsidRPr="005C3569">
        <w:rPr>
          <w:rFonts w:asciiTheme="minorHAnsi" w:hAnsiTheme="minorHAnsi"/>
          <w:b/>
          <w:bCs/>
          <w:highlight w:val="yellow"/>
          <w:u w:val="single"/>
        </w:rPr>
        <w:t>Iran</w:t>
      </w:r>
      <w:r w:rsidRPr="005C3569">
        <w:rPr>
          <w:rFonts w:asciiTheme="minorHAnsi" w:eastAsia="Times New Roman" w:hAnsiTheme="minorHAnsi" w:cs="Arial"/>
          <w:color w:val="000000"/>
          <w:sz w:val="16"/>
          <w:szCs w:val="18"/>
        </w:rPr>
        <w:t xml:space="preserve">ian government </w:t>
      </w:r>
      <w:r w:rsidRPr="005C3569">
        <w:rPr>
          <w:rFonts w:asciiTheme="minorHAnsi" w:hAnsiTheme="minorHAnsi"/>
          <w:b/>
          <w:bCs/>
          <w:highlight w:val="yellow"/>
          <w:u w:val="single"/>
        </w:rPr>
        <w:t>is looking for</w:t>
      </w:r>
      <w:r w:rsidRPr="005C3569">
        <w:rPr>
          <w:rFonts w:asciiTheme="minorHAnsi" w:hAnsiTheme="minorHAnsi"/>
          <w:b/>
          <w:bCs/>
          <w:u w:val="single"/>
        </w:rPr>
        <w:t xml:space="preserve"> public</w:t>
      </w:r>
      <w:r w:rsidRPr="005C3569">
        <w:rPr>
          <w:rFonts w:asciiTheme="minorHAnsi" w:eastAsia="Times New Roman" w:hAnsiTheme="minorHAnsi" w:cs="Arial"/>
          <w:color w:val="000000"/>
          <w:sz w:val="16"/>
          <w:szCs w:val="18"/>
        </w:rPr>
        <w:t xml:space="preserve"> </w:t>
      </w:r>
      <w:r w:rsidRPr="005C3569">
        <w:rPr>
          <w:rFonts w:asciiTheme="minorHAnsi" w:hAnsiTheme="minorHAnsi"/>
          <w:b/>
          <w:bCs/>
          <w:highlight w:val="yellow"/>
          <w:u w:val="single"/>
        </w:rPr>
        <w:t>acceptance of its role as a regional power</w:t>
      </w:r>
      <w:r w:rsidRPr="005C3569">
        <w:rPr>
          <w:rFonts w:asciiTheme="minorHAnsi" w:hAnsiTheme="minorHAnsi"/>
          <w:b/>
          <w:bCs/>
          <w:u w:val="single"/>
        </w:rPr>
        <w:t xml:space="preserve"> in the Gulf</w:t>
      </w:r>
      <w:r w:rsidRPr="005C3569">
        <w:rPr>
          <w:rFonts w:asciiTheme="minorHAnsi" w:eastAsia="Times New Roman" w:hAnsiTheme="minorHAnsi" w:cs="Arial"/>
          <w:color w:val="000000"/>
          <w:sz w:val="16"/>
          <w:szCs w:val="18"/>
        </w:rPr>
        <w:t xml:space="preserve">. Though </w:t>
      </w:r>
      <w:r w:rsidRPr="005C3569">
        <w:rPr>
          <w:rFonts w:asciiTheme="minorHAnsi" w:hAnsiTheme="minorHAnsi"/>
          <w:b/>
          <w:bCs/>
          <w:highlight w:val="yellow"/>
          <w:u w:val="single"/>
        </w:rPr>
        <w:t>Iran</w:t>
      </w:r>
      <w:r w:rsidRPr="005C3569">
        <w:rPr>
          <w:rFonts w:asciiTheme="minorHAnsi" w:eastAsia="Times New Roman" w:hAnsiTheme="minorHAnsi" w:cs="Arial"/>
          <w:color w:val="000000"/>
          <w:sz w:val="16"/>
          <w:szCs w:val="18"/>
        </w:rPr>
        <w:t xml:space="preserve"> rejects the United States and its policies, it </w:t>
      </w:r>
      <w:r w:rsidRPr="005C3569">
        <w:rPr>
          <w:rFonts w:asciiTheme="minorHAnsi" w:hAnsiTheme="minorHAnsi"/>
          <w:b/>
          <w:bCs/>
          <w:highlight w:val="yellow"/>
          <w:u w:val="single"/>
        </w:rPr>
        <w:t>is aware of America's</w:t>
      </w:r>
      <w:r w:rsidRPr="005C3569">
        <w:rPr>
          <w:rFonts w:asciiTheme="minorHAnsi" w:hAnsiTheme="minorHAnsi"/>
          <w:b/>
          <w:bCs/>
          <w:u w:val="single"/>
        </w:rPr>
        <w:t xml:space="preserve"> irrefutable </w:t>
      </w:r>
      <w:r w:rsidRPr="005C3569">
        <w:rPr>
          <w:rFonts w:asciiTheme="minorHAnsi" w:hAnsiTheme="minorHAnsi"/>
          <w:b/>
          <w:bCs/>
          <w:highlight w:val="yellow"/>
          <w:u w:val="single"/>
        </w:rPr>
        <w:t>superpower status</w:t>
      </w:r>
      <w:r w:rsidRPr="005C3569">
        <w:rPr>
          <w:rFonts w:asciiTheme="minorHAnsi" w:eastAsia="Times New Roman" w:hAnsiTheme="minorHAnsi" w:cs="Arial"/>
          <w:color w:val="000000"/>
          <w:sz w:val="16"/>
          <w:szCs w:val="18"/>
        </w:rPr>
        <w:t xml:space="preserve">; </w:t>
      </w:r>
      <w:r w:rsidRPr="005C3569">
        <w:rPr>
          <w:rFonts w:asciiTheme="minorHAnsi" w:hAnsiTheme="minorHAnsi"/>
          <w:b/>
          <w:bCs/>
          <w:highlight w:val="yellow"/>
          <w:u w:val="single"/>
        </w:rPr>
        <w:t>hence</w:t>
      </w:r>
      <w:r w:rsidRPr="005C3569">
        <w:rPr>
          <w:rFonts w:asciiTheme="minorHAnsi" w:eastAsia="Times New Roman" w:hAnsiTheme="minorHAnsi" w:cs="Arial"/>
          <w:color w:val="000000"/>
          <w:sz w:val="16"/>
          <w:szCs w:val="18"/>
        </w:rPr>
        <w:t xml:space="preserve">, </w:t>
      </w:r>
      <w:r w:rsidRPr="005C3569">
        <w:rPr>
          <w:rFonts w:asciiTheme="minorHAnsi" w:hAnsiTheme="minorHAnsi"/>
          <w:b/>
          <w:bCs/>
          <w:highlight w:val="yellow"/>
          <w:u w:val="single"/>
        </w:rPr>
        <w:t>meeting on</w:t>
      </w:r>
      <w:r w:rsidRPr="005C3569">
        <w:rPr>
          <w:rFonts w:asciiTheme="minorHAnsi" w:eastAsia="Times New Roman" w:hAnsiTheme="minorHAnsi" w:cs="Arial"/>
          <w:color w:val="000000"/>
          <w:sz w:val="16"/>
          <w:szCs w:val="18"/>
        </w:rPr>
        <w:t xml:space="preserve"> an </w:t>
      </w:r>
      <w:r w:rsidRPr="005C3569">
        <w:rPr>
          <w:rFonts w:asciiTheme="minorHAnsi" w:hAnsiTheme="minorHAnsi"/>
          <w:b/>
          <w:bCs/>
          <w:highlight w:val="yellow"/>
          <w:u w:val="single"/>
        </w:rPr>
        <w:t>equal footing</w:t>
      </w:r>
      <w:r w:rsidRPr="005C3569">
        <w:rPr>
          <w:rFonts w:asciiTheme="minorHAnsi" w:eastAsia="Times New Roman" w:hAnsiTheme="minorHAnsi" w:cs="Arial"/>
          <w:color w:val="000000"/>
          <w:sz w:val="16"/>
          <w:szCs w:val="18"/>
        </w:rPr>
        <w:t xml:space="preserve"> with the United States </w:t>
      </w:r>
      <w:r w:rsidRPr="005C3569">
        <w:rPr>
          <w:rFonts w:asciiTheme="minorHAnsi" w:hAnsiTheme="minorHAnsi"/>
          <w:b/>
          <w:bCs/>
          <w:highlight w:val="yellow"/>
          <w:u w:val="single"/>
        </w:rPr>
        <w:t>would improve Iran's</w:t>
      </w:r>
      <w:r w:rsidRPr="005C3569">
        <w:rPr>
          <w:rFonts w:asciiTheme="minorHAnsi" w:eastAsia="Times New Roman" w:hAnsiTheme="minorHAnsi" w:cs="Arial"/>
          <w:color w:val="000000"/>
          <w:sz w:val="16"/>
          <w:szCs w:val="18"/>
        </w:rPr>
        <w:t xml:space="preserve"> (</w:t>
      </w:r>
      <w:r w:rsidRPr="005C3569">
        <w:rPr>
          <w:rFonts w:asciiTheme="minorHAnsi" w:hAnsiTheme="minorHAnsi"/>
          <w:b/>
          <w:bCs/>
          <w:u w:val="single"/>
        </w:rPr>
        <w:t>perceived</w:t>
      </w:r>
      <w:r w:rsidRPr="005C3569">
        <w:rPr>
          <w:rFonts w:asciiTheme="minorHAnsi" w:eastAsia="Times New Roman" w:hAnsiTheme="minorHAnsi" w:cs="Arial"/>
          <w:color w:val="000000"/>
          <w:sz w:val="16"/>
          <w:szCs w:val="18"/>
        </w:rPr>
        <w:t xml:space="preserve">) </w:t>
      </w:r>
      <w:r w:rsidRPr="005C3569">
        <w:rPr>
          <w:rFonts w:asciiTheme="minorHAnsi" w:hAnsiTheme="minorHAnsi"/>
          <w:b/>
          <w:bCs/>
          <w:highlight w:val="yellow"/>
          <w:u w:val="single"/>
        </w:rPr>
        <w:t>regional-power status</w:t>
      </w:r>
      <w:r w:rsidRPr="005C3569">
        <w:rPr>
          <w:rFonts w:asciiTheme="minorHAnsi" w:hAnsiTheme="minorHAnsi"/>
          <w:b/>
          <w:bCs/>
          <w:u w:val="single"/>
        </w:rPr>
        <w:t>.</w:t>
      </w:r>
      <w:r w:rsidRPr="005C3569">
        <w:rPr>
          <w:rFonts w:asciiTheme="minorHAnsi" w:eastAsia="Times New Roman" w:hAnsiTheme="minorHAnsi" w:cs="Arial"/>
          <w:color w:val="000000"/>
          <w:sz w:val="16"/>
          <w:szCs w:val="18"/>
        </w:rPr>
        <w:t xml:space="preserve"> Moreover, </w:t>
      </w:r>
      <w:r w:rsidRPr="005C3569">
        <w:rPr>
          <w:rFonts w:asciiTheme="minorHAnsi" w:hAnsiTheme="minorHAnsi"/>
          <w:b/>
          <w:bCs/>
          <w:highlight w:val="yellow"/>
          <w:u w:val="single"/>
        </w:rPr>
        <w:t>Tehran could not afford</w:t>
      </w:r>
      <w:r w:rsidRPr="005C3569">
        <w:rPr>
          <w:rFonts w:asciiTheme="minorHAnsi" w:eastAsia="Times New Roman" w:hAnsiTheme="minorHAnsi" w:cs="Arial"/>
          <w:color w:val="000000"/>
          <w:sz w:val="16"/>
          <w:szCs w:val="18"/>
          <w:highlight w:val="yellow"/>
        </w:rPr>
        <w:t xml:space="preserve"> </w:t>
      </w:r>
      <w:r w:rsidRPr="005C3569">
        <w:rPr>
          <w:rFonts w:asciiTheme="minorHAnsi" w:hAnsiTheme="minorHAnsi"/>
          <w:b/>
          <w:bCs/>
          <w:highlight w:val="yellow"/>
          <w:u w:val="single"/>
        </w:rPr>
        <w:t>to reject a U.S. offer to meet</w:t>
      </w:r>
      <w:r w:rsidRPr="005C3569">
        <w:rPr>
          <w:rFonts w:asciiTheme="minorHAnsi" w:hAnsiTheme="minorHAnsi"/>
          <w:b/>
          <w:bCs/>
          <w:u w:val="single"/>
        </w:rPr>
        <w:t xml:space="preserve"> on a head-of-state level.</w:t>
      </w:r>
      <w:r w:rsidRPr="005C3569">
        <w:rPr>
          <w:rFonts w:asciiTheme="minorHAnsi" w:eastAsia="Times New Roman" w:hAnsiTheme="minorHAnsi" w:cs="Arial"/>
          <w:color w:val="000000"/>
          <w:sz w:val="16"/>
          <w:szCs w:val="18"/>
        </w:rPr>
        <w:t xml:space="preserve"> So far, Iran has portrayed itself domestically and internationally as the innocent victim in this crisis. </w:t>
      </w:r>
      <w:r w:rsidRPr="005C3569">
        <w:rPr>
          <w:rFonts w:asciiTheme="minorHAnsi" w:hAnsiTheme="minorHAnsi"/>
          <w:b/>
          <w:bCs/>
          <w:u w:val="single"/>
        </w:rPr>
        <w:t>The rejection of an unconditional olive branch</w:t>
      </w:r>
      <w:r w:rsidRPr="005C3569">
        <w:rPr>
          <w:rFonts w:asciiTheme="minorHAnsi" w:eastAsia="Times New Roman" w:hAnsiTheme="minorHAnsi" w:cs="Arial"/>
          <w:color w:val="000000"/>
          <w:sz w:val="16"/>
          <w:szCs w:val="18"/>
        </w:rPr>
        <w:t xml:space="preserve"> </w:t>
      </w:r>
      <w:r w:rsidRPr="005C3569">
        <w:rPr>
          <w:rFonts w:asciiTheme="minorHAnsi" w:hAnsiTheme="minorHAnsi"/>
          <w:b/>
          <w:bCs/>
          <w:u w:val="single"/>
        </w:rPr>
        <w:t>would</w:t>
      </w:r>
      <w:r w:rsidRPr="005C3569">
        <w:rPr>
          <w:rFonts w:asciiTheme="minorHAnsi" w:eastAsia="Times New Roman" w:hAnsiTheme="minorHAnsi" w:cs="Arial"/>
          <w:color w:val="000000"/>
          <w:sz w:val="16"/>
          <w:szCs w:val="18"/>
        </w:rPr>
        <w:t xml:space="preserve"> </w:t>
      </w:r>
      <w:r w:rsidRPr="005C3569">
        <w:rPr>
          <w:rFonts w:asciiTheme="minorHAnsi" w:hAnsiTheme="minorHAnsi"/>
          <w:b/>
          <w:bCs/>
          <w:u w:val="single"/>
        </w:rPr>
        <w:t>hurt the government's skillfully constructed reputation</w:t>
      </w:r>
      <w:r w:rsidRPr="005C3569">
        <w:rPr>
          <w:rFonts w:asciiTheme="minorHAnsi" w:eastAsia="Times New Roman" w:hAnsiTheme="minorHAnsi" w:cs="Arial"/>
          <w:color w:val="000000"/>
          <w:sz w:val="16"/>
          <w:szCs w:val="18"/>
        </w:rPr>
        <w:t xml:space="preserve"> among a significant number of its supporters. Without a doubt, </w:t>
      </w:r>
      <w:r w:rsidRPr="005C3569">
        <w:rPr>
          <w:rFonts w:asciiTheme="minorHAnsi" w:hAnsiTheme="minorHAnsi"/>
          <w:b/>
          <w:bCs/>
          <w:u w:val="single"/>
        </w:rPr>
        <w:t>it is</w:t>
      </w:r>
      <w:r w:rsidRPr="005C3569">
        <w:rPr>
          <w:rFonts w:asciiTheme="minorHAnsi" w:eastAsia="Times New Roman" w:hAnsiTheme="minorHAnsi" w:cs="Arial"/>
          <w:color w:val="000000"/>
          <w:sz w:val="16"/>
          <w:szCs w:val="18"/>
        </w:rPr>
        <w:t xml:space="preserve"> politically </w:t>
      </w:r>
      <w:r w:rsidRPr="005C3569">
        <w:rPr>
          <w:rFonts w:asciiTheme="minorHAnsi" w:hAnsiTheme="minorHAnsi"/>
          <w:b/>
          <w:bCs/>
          <w:u w:val="single"/>
        </w:rPr>
        <w:t xml:space="preserve">difficult for any U.S. president </w:t>
      </w:r>
      <w:r w:rsidRPr="005C3569">
        <w:rPr>
          <w:rFonts w:asciiTheme="minorHAnsi" w:hAnsiTheme="minorHAnsi"/>
          <w:b/>
          <w:bCs/>
          <w:highlight w:val="yellow"/>
          <w:u w:val="single"/>
        </w:rPr>
        <w:t>to meet with the Iranian head of state</w:t>
      </w:r>
      <w:r w:rsidRPr="005C3569">
        <w:rPr>
          <w:rFonts w:asciiTheme="minorHAnsi" w:eastAsia="Times New Roman" w:hAnsiTheme="minorHAnsi" w:cs="Arial"/>
          <w:color w:val="000000"/>
          <w:sz w:val="16"/>
          <w:szCs w:val="18"/>
        </w:rPr>
        <w:t xml:space="preserve"> at eye level. </w:t>
      </w:r>
      <w:r w:rsidRPr="005C3569">
        <w:rPr>
          <w:rFonts w:asciiTheme="minorHAnsi" w:hAnsiTheme="minorHAnsi"/>
          <w:b/>
          <w:bCs/>
          <w:u w:val="single"/>
        </w:rPr>
        <w:t>However, taking this first step</w:t>
      </w:r>
      <w:r w:rsidRPr="005C3569">
        <w:rPr>
          <w:rFonts w:asciiTheme="minorHAnsi" w:eastAsia="Times New Roman" w:hAnsiTheme="minorHAnsi" w:cs="Arial"/>
          <w:color w:val="000000"/>
          <w:sz w:val="16"/>
          <w:szCs w:val="18"/>
        </w:rPr>
        <w:t xml:space="preserve"> on a new path in Western-Iranian relations </w:t>
      </w:r>
      <w:r w:rsidRPr="005C3569">
        <w:rPr>
          <w:rFonts w:asciiTheme="minorHAnsi" w:hAnsiTheme="minorHAnsi"/>
          <w:b/>
          <w:bCs/>
          <w:highlight w:val="yellow"/>
          <w:u w:val="single"/>
        </w:rPr>
        <w:t>would pay off in the long</w:t>
      </w:r>
      <w:r w:rsidRPr="005C3569">
        <w:rPr>
          <w:rFonts w:asciiTheme="minorHAnsi" w:eastAsia="Times New Roman" w:hAnsiTheme="minorHAnsi" w:cs="Arial"/>
          <w:color w:val="000000"/>
          <w:sz w:val="16"/>
          <w:szCs w:val="18"/>
          <w:highlight w:val="yellow"/>
        </w:rPr>
        <w:t xml:space="preserve"> </w:t>
      </w:r>
      <w:r w:rsidRPr="005C3569">
        <w:rPr>
          <w:rFonts w:asciiTheme="minorHAnsi" w:hAnsiTheme="minorHAnsi"/>
          <w:b/>
          <w:bCs/>
          <w:highlight w:val="yellow"/>
          <w:u w:val="single"/>
        </w:rPr>
        <w:t>run</w:t>
      </w:r>
      <w:r w:rsidRPr="005C3569">
        <w:rPr>
          <w:rFonts w:asciiTheme="minorHAnsi" w:eastAsia="Times New Roman" w:hAnsiTheme="minorHAnsi" w:cs="Arial"/>
          <w:color w:val="000000"/>
          <w:sz w:val="16"/>
          <w:szCs w:val="18"/>
        </w:rPr>
        <w:t>.</w:t>
      </w:r>
    </w:p>
    <w:p w:rsidR="001331D2" w:rsidRPr="005C3569" w:rsidRDefault="001331D2" w:rsidP="001331D2"/>
    <w:p w:rsidR="001331D2" w:rsidRPr="005C3569" w:rsidRDefault="001331D2" w:rsidP="001331D2">
      <w:pPr>
        <w:rPr>
          <w:b/>
          <w:bCs/>
          <w:u w:val="single"/>
        </w:rPr>
      </w:pPr>
    </w:p>
    <w:p w:rsidR="001331D2" w:rsidRPr="005C3569" w:rsidRDefault="001331D2" w:rsidP="004C194C">
      <w:pPr>
        <w:pStyle w:val="Heading4"/>
      </w:pPr>
      <w:r w:rsidRPr="005C3569">
        <w:t>Obama cut commitments in the Middle East leaving Israel responsible for Iran nuclear program</w:t>
      </w:r>
    </w:p>
    <w:p w:rsidR="001331D2" w:rsidRPr="005C3569" w:rsidRDefault="001331D2" w:rsidP="001331D2">
      <w:pPr>
        <w:rPr>
          <w:b/>
          <w:bCs/>
          <w:sz w:val="26"/>
        </w:rPr>
      </w:pPr>
      <w:proofErr w:type="spellStart"/>
      <w:r w:rsidRPr="005C3569">
        <w:rPr>
          <w:b/>
          <w:bCs/>
          <w:sz w:val="26"/>
        </w:rPr>
        <w:t>Kristol</w:t>
      </w:r>
      <w:proofErr w:type="spellEnd"/>
      <w:r w:rsidRPr="005C3569">
        <w:rPr>
          <w:b/>
          <w:bCs/>
          <w:sz w:val="26"/>
        </w:rPr>
        <w:t xml:space="preserve"> &amp; Fly 2012</w:t>
      </w:r>
    </w:p>
    <w:p w:rsidR="001331D2" w:rsidRPr="005C3569" w:rsidRDefault="001331D2" w:rsidP="001331D2">
      <w:r w:rsidRPr="005C3569">
        <w:t xml:space="preserve">[William </w:t>
      </w:r>
      <w:proofErr w:type="spellStart"/>
      <w:r w:rsidRPr="005C3569">
        <w:t>Kristol</w:t>
      </w:r>
      <w:proofErr w:type="spellEnd"/>
      <w:r w:rsidRPr="005C3569">
        <w:t>, editor of the Weekly Standard,  &amp; Jamie Fly, writer for the Weekly Standard,, July 2</w:t>
      </w:r>
      <w:r w:rsidRPr="005C3569">
        <w:rPr>
          <w:vertAlign w:val="superscript"/>
        </w:rPr>
        <w:t>nd</w:t>
      </w:r>
      <w:r w:rsidRPr="005C3569">
        <w:t xml:space="preserve">, 2012, It’s time for Congress to seriously explore an AUMF to halt Iran’s nuclear program, says FPI's William </w:t>
      </w:r>
      <w:proofErr w:type="spellStart"/>
      <w:r w:rsidRPr="005C3569">
        <w:t>Kristol</w:t>
      </w:r>
      <w:proofErr w:type="spellEnd"/>
      <w:r w:rsidRPr="005C3569">
        <w:t xml:space="preserve"> and Jamie Fly, </w:t>
      </w:r>
      <w:hyperlink r:id="rId16" w:anchor="sthash.IPc1SQML.dpuf" w:history="1">
        <w:r w:rsidRPr="005C3569">
          <w:t>http://www.foreignpolicyi.org/content/it%E2%80%99s-time-congress-seriously-explore-aumf-halt-iran%E2%80%99s-nuclear-program-says-fpis-william-kristol#sthash.IPc1SQML.dpuf</w:t>
        </w:r>
      </w:hyperlink>
      <w:r w:rsidRPr="005C3569">
        <w:t xml:space="preserve">, </w:t>
      </w:r>
      <w:proofErr w:type="spellStart"/>
      <w:r w:rsidRPr="005C3569">
        <w:t>uwyo</w:t>
      </w:r>
      <w:proofErr w:type="spellEnd"/>
      <w:r w:rsidRPr="005C3569">
        <w:t>//amp]</w:t>
      </w:r>
    </w:p>
    <w:p w:rsidR="001331D2" w:rsidRPr="005C3569" w:rsidRDefault="001331D2" w:rsidP="001331D2"/>
    <w:p w:rsidR="001331D2" w:rsidRPr="005C3569" w:rsidRDefault="001331D2" w:rsidP="001331D2">
      <w:pPr>
        <w:rPr>
          <w:sz w:val="16"/>
        </w:rPr>
      </w:pPr>
      <w:r w:rsidRPr="005C3569">
        <w:rPr>
          <w:sz w:val="16"/>
        </w:rPr>
        <w:t xml:space="preserve">So what’s next? Already there is bipartisan consternation on the Hill, where there is movement for yet more sanctions in addition to those that kick in this week targeting Iran’s energy and banking sectors. But sanctions aren’t going to stop the Iranians. The conventional wisdom has it that all eyes are now on Israel, to see if or when Prime Minister Benjamin Netanyahu will attack Iran. Obama has promised that he has Israel’s back, that all options are on the table, and that he doesn’t bluff. But the real question is why the responsibility to act is seen to be Israel’s. </w:t>
      </w:r>
      <w:r w:rsidRPr="005C3569">
        <w:rPr>
          <w:b/>
          <w:bCs/>
          <w:u w:val="single"/>
        </w:rPr>
        <w:t>Why has Obama made Israel the focus when the United States has its own considerable stake in the outcome? And that stake isn’t just preventing a nuclear arms race in the Middle East,</w:t>
      </w:r>
      <w:r w:rsidRPr="005C3569">
        <w:rPr>
          <w:sz w:val="16"/>
        </w:rPr>
        <w:t xml:space="preserve"> important as that is. </w:t>
      </w:r>
      <w:r w:rsidRPr="005C3569">
        <w:rPr>
          <w:b/>
          <w:bCs/>
          <w:u w:val="single"/>
        </w:rPr>
        <w:t>It’s also preserving American hegemony</w:t>
      </w:r>
      <w:r w:rsidRPr="005C3569">
        <w:rPr>
          <w:sz w:val="16"/>
        </w:rPr>
        <w:t xml:space="preserve"> in the Persian Gulf. For more than 60 years </w:t>
      </w:r>
      <w:r w:rsidRPr="005C3569">
        <w:rPr>
          <w:b/>
          <w:bCs/>
          <w:u w:val="single"/>
        </w:rPr>
        <w:t>the Persian Gulf has been an American lake, and protecting its vast energy resources has been a cornerstone of U.S. strategy</w:t>
      </w:r>
      <w:r w:rsidRPr="005C3569">
        <w:rPr>
          <w:sz w:val="16"/>
        </w:rPr>
        <w:t xml:space="preserve">, through the Cold War, two wars in Iraq, and another in Afghanistan. </w:t>
      </w:r>
      <w:r w:rsidRPr="005C3569">
        <w:rPr>
          <w:b/>
          <w:bCs/>
          <w:u w:val="single"/>
        </w:rPr>
        <w:t xml:space="preserve">If the </w:t>
      </w:r>
      <w:r w:rsidRPr="005C3569">
        <w:rPr>
          <w:b/>
          <w:bCs/>
          <w:highlight w:val="yellow"/>
          <w:u w:val="single"/>
        </w:rPr>
        <w:t xml:space="preserve">Iranians are </w:t>
      </w:r>
      <w:r w:rsidRPr="005C3569">
        <w:rPr>
          <w:b/>
          <w:bCs/>
          <w:u w:val="single"/>
        </w:rPr>
        <w:t xml:space="preserve">now </w:t>
      </w:r>
      <w:r w:rsidRPr="005C3569">
        <w:rPr>
          <w:b/>
          <w:bCs/>
          <w:highlight w:val="yellow"/>
          <w:u w:val="single"/>
        </w:rPr>
        <w:t xml:space="preserve">fearless in dealing with </w:t>
      </w:r>
      <w:r w:rsidRPr="005C3569">
        <w:rPr>
          <w:b/>
          <w:bCs/>
          <w:u w:val="single"/>
        </w:rPr>
        <w:t xml:space="preserve">the </w:t>
      </w:r>
      <w:r w:rsidRPr="005C3569">
        <w:rPr>
          <w:b/>
          <w:bCs/>
          <w:highlight w:val="yellow"/>
          <w:u w:val="single"/>
        </w:rPr>
        <w:t xml:space="preserve">Obama </w:t>
      </w:r>
      <w:r w:rsidRPr="005C3569">
        <w:rPr>
          <w:b/>
          <w:bCs/>
          <w:u w:val="single"/>
        </w:rPr>
        <w:t>administration</w:t>
      </w:r>
      <w:r w:rsidRPr="005C3569">
        <w:rPr>
          <w:b/>
          <w:bCs/>
          <w:highlight w:val="yellow"/>
          <w:u w:val="single"/>
        </w:rPr>
        <w:t xml:space="preserve">, </w:t>
      </w:r>
      <w:r w:rsidRPr="005C3569">
        <w:rPr>
          <w:b/>
          <w:bCs/>
          <w:u w:val="single"/>
        </w:rPr>
        <w:t xml:space="preserve">it’s </w:t>
      </w:r>
      <w:r w:rsidRPr="005C3569">
        <w:rPr>
          <w:b/>
          <w:bCs/>
          <w:highlight w:val="yellow"/>
          <w:u w:val="single"/>
        </w:rPr>
        <w:t xml:space="preserve">because </w:t>
      </w:r>
      <w:r w:rsidRPr="005C3569">
        <w:rPr>
          <w:b/>
          <w:bCs/>
          <w:u w:val="single"/>
        </w:rPr>
        <w:t xml:space="preserve">they have recognized that </w:t>
      </w:r>
      <w:r w:rsidRPr="005C3569">
        <w:rPr>
          <w:b/>
          <w:bCs/>
          <w:highlight w:val="yellow"/>
          <w:u w:val="single"/>
        </w:rPr>
        <w:t>Obama is shockingly unconcerned with maintaining America’s longstanding commitments</w:t>
      </w:r>
      <w:r w:rsidRPr="005C3569">
        <w:rPr>
          <w:b/>
          <w:bCs/>
          <w:u w:val="single"/>
        </w:rPr>
        <w:t xml:space="preserve"> </w:t>
      </w:r>
      <w:r w:rsidRPr="005C3569">
        <w:rPr>
          <w:b/>
          <w:bCs/>
          <w:highlight w:val="yellow"/>
          <w:u w:val="single"/>
        </w:rPr>
        <w:t>in the Gulf</w:t>
      </w:r>
      <w:r w:rsidRPr="005C3569">
        <w:rPr>
          <w:b/>
          <w:bCs/>
          <w:u w:val="single"/>
        </w:rPr>
        <w:t>.</w:t>
      </w:r>
      <w:r w:rsidRPr="005C3569">
        <w:rPr>
          <w:sz w:val="16"/>
        </w:rPr>
        <w:t xml:space="preserve"> Let’s look at Obama’s Middle East policy the way Tehran must. Obama withdrew U.S. troops from Iraq and has scheduled a similar exit from Afghanistan, exposing the region to Iranian influence that the United States will have little ability to check. Instead the administration has left U.S. interests in the hands of largely incapable allies. The Obama administration did sell $30 billion worth of F-15s to Saudi Arabia—as if hoping that with enough hardware Riyadh would be capable of defending itself. But consider how the White House has treated its regional partners when the going gets tough. During the course of the Arab Spring, Obama turned his back on Egyptian president Hosni Mubarak, angering the rulers of Saudi Arabia, America’s key Gulf allies because they happen to sit on the world’s largest known reserves of oil. At the time that might have been defensible. However, now it simply looks </w:t>
      </w:r>
      <w:r w:rsidRPr="005C3569">
        <w:rPr>
          <w:sz w:val="16"/>
        </w:rPr>
        <w:lastRenderedPageBreak/>
        <w:t xml:space="preserve">incoherent. When Syrian president Bashar al-Assad, who has plagued the Saudis for years, was targeted by a popular uprising, Obama did nothing to topple Iran’s lone Arab ally. Instead, he backed a Russian-inspired diplomatic process that has served only to buy Assad time​—​just as three rounds of nuclear talks have helped protect Iran from an Israeli strike. So the net effect of Obama’s Middle East strategy has been to protect Tehran’s regional security interests​—​Syria, Hezbollah, and the bomb. Sure, U.S. sanctions hurt the Iranian economy, but not the nuclear program. And the strictest sanctions were imposed only because Congress gave the White House no choice. </w:t>
      </w:r>
      <w:r w:rsidRPr="005C3569">
        <w:rPr>
          <w:b/>
          <w:bCs/>
          <w:highlight w:val="yellow"/>
          <w:u w:val="single"/>
        </w:rPr>
        <w:t xml:space="preserve">Every signal </w:t>
      </w:r>
      <w:r w:rsidRPr="005C3569">
        <w:rPr>
          <w:b/>
          <w:bCs/>
          <w:u w:val="single"/>
        </w:rPr>
        <w:t xml:space="preserve">that </w:t>
      </w:r>
      <w:r w:rsidRPr="005C3569">
        <w:rPr>
          <w:b/>
          <w:bCs/>
          <w:highlight w:val="yellow"/>
          <w:u w:val="single"/>
        </w:rPr>
        <w:t>Obama has sent suggests the president believes the U</w:t>
      </w:r>
      <w:r w:rsidRPr="005C3569">
        <w:rPr>
          <w:b/>
          <w:bCs/>
          <w:u w:val="single"/>
        </w:rPr>
        <w:t xml:space="preserve">nited </w:t>
      </w:r>
      <w:r w:rsidRPr="005C3569">
        <w:rPr>
          <w:b/>
          <w:bCs/>
          <w:highlight w:val="yellow"/>
          <w:u w:val="single"/>
        </w:rPr>
        <w:t>S</w:t>
      </w:r>
      <w:r w:rsidRPr="005C3569">
        <w:rPr>
          <w:b/>
          <w:bCs/>
          <w:u w:val="single"/>
        </w:rPr>
        <w:t xml:space="preserve">tates </w:t>
      </w:r>
      <w:r w:rsidRPr="005C3569">
        <w:rPr>
          <w:b/>
          <w:bCs/>
          <w:highlight w:val="yellow"/>
          <w:u w:val="single"/>
        </w:rPr>
        <w:t xml:space="preserve">no longer has vital interests in the Gulf. </w:t>
      </w:r>
      <w:r w:rsidRPr="005C3569">
        <w:rPr>
          <w:b/>
          <w:bCs/>
          <w:u w:val="single"/>
        </w:rPr>
        <w:t>This marks a profound reversal of American strategy. The Obama Doctrine amounts to a repudiation of the Carter Doctrine, which declared control of the Persian Gulf</w:t>
      </w:r>
      <w:r w:rsidRPr="005C3569">
        <w:rPr>
          <w:sz w:val="16"/>
        </w:rPr>
        <w:t xml:space="preserve"> and its energy resources </w:t>
      </w:r>
      <w:r w:rsidRPr="005C3569">
        <w:rPr>
          <w:b/>
          <w:bCs/>
          <w:u w:val="single"/>
        </w:rPr>
        <w:t>to be a vital U.S. interest. The free flow of Gulf oil has been central to the stability of the world economy.</w:t>
      </w:r>
      <w:r w:rsidRPr="005C3569">
        <w:rPr>
          <w:sz w:val="16"/>
        </w:rPr>
        <w:t xml:space="preserve"> But it wasn’t until the Soviet invasion of Afghanistan in 1979 that American policymakers spelled out just how far they were willing to go. </w:t>
      </w:r>
      <w:proofErr w:type="gramStart"/>
      <w:r w:rsidRPr="005C3569">
        <w:rPr>
          <w:sz w:val="16"/>
        </w:rPr>
        <w:t>As Carter explained in his 1980 State of the Union address: “An attempt by any outside force to gain control of the Persian Gulf region will be regarded as an assault on the vital interests of the United States of America, and such an assault will be repelled by any means necessary, including military force.”</w:t>
      </w:r>
      <w:proofErr w:type="gramEnd"/>
      <w:r w:rsidRPr="005C3569">
        <w:rPr>
          <w:sz w:val="16"/>
        </w:rPr>
        <w:t xml:space="preserve"> Ronald Reagan’s corollary, pursued by succeeding administrations, was that Washington would use force to protect Gulf security from internal threats as well as external ones. The George H. W. Bush administration expelled Saddam Hussein from Kuwait before he could make a run at Saudi Arabia. Clinton maintained no-fly zones in the north and south of Iraq and added a 1998 bombing campaign to further contain Saddam. Perhaps most significantly, the George W. Bush White House recognized in the wake of 9/11 that Saudi Arabia itself, or segments of it, could not be relied on to uphold the stability of global energy markets</w:t>
      </w:r>
      <w:r w:rsidRPr="005C3569">
        <w:rPr>
          <w:b/>
          <w:bCs/>
          <w:u w:val="single"/>
        </w:rPr>
        <w:t>.</w:t>
      </w:r>
      <w:r w:rsidRPr="005C3569">
        <w:rPr>
          <w:sz w:val="16"/>
        </w:rPr>
        <w:t xml:space="preserve"> The American troops whose presence in Saudi Arabia had served as one of Osama bin Laden’s rallying cries were withdrawn, and the White House sought an alternative security pillar in </w:t>
      </w:r>
      <w:proofErr w:type="spellStart"/>
      <w:r w:rsidRPr="005C3569">
        <w:rPr>
          <w:sz w:val="16"/>
        </w:rPr>
        <w:t>Iraq.</w:t>
      </w:r>
      <w:r w:rsidRPr="005C3569">
        <w:rPr>
          <w:b/>
          <w:bCs/>
          <w:u w:val="single"/>
        </w:rPr>
        <w:t>The</w:t>
      </w:r>
      <w:proofErr w:type="spellEnd"/>
      <w:r w:rsidRPr="005C3569">
        <w:rPr>
          <w:b/>
          <w:bCs/>
          <w:u w:val="single"/>
        </w:rPr>
        <w:t xml:space="preserve"> Gulf’s enormous reserves of oil make it one of the world’s great priz</w:t>
      </w:r>
      <w:r w:rsidRPr="005C3569">
        <w:rPr>
          <w:sz w:val="16"/>
        </w:rPr>
        <w:t>es​—​</w:t>
      </w:r>
      <w:r w:rsidRPr="005C3569">
        <w:rPr>
          <w:b/>
          <w:bCs/>
          <w:u w:val="single"/>
        </w:rPr>
        <w:t>as has been recognized by those most hostile to the United States, from the Nazis and the Soviets, to Saddam Hussein, al Qaeda, and the Islamic Republic of Iran. What has compounded the danger for Washington is that the political order of the Gulf is inherently unstable,</w:t>
      </w:r>
      <w:r w:rsidRPr="005C3569">
        <w:rPr>
          <w:sz w:val="16"/>
        </w:rPr>
        <w:t xml:space="preserve"> as has been abundantly clear ever since the collapse of the shah’s regime, which had once been an American security pillar in the Gulf, in the 1979 Islamic Revolution</w:t>
      </w:r>
      <w:r w:rsidRPr="005C3569">
        <w:rPr>
          <w:b/>
          <w:bCs/>
          <w:u w:val="single"/>
        </w:rPr>
        <w:t xml:space="preserve">. That </w:t>
      </w:r>
      <w:r w:rsidRPr="005C3569">
        <w:rPr>
          <w:b/>
          <w:bCs/>
          <w:highlight w:val="yellow"/>
          <w:u w:val="single"/>
        </w:rPr>
        <w:t xml:space="preserve">responsibility to prevent an Iranian nuclear breakout may have </w:t>
      </w:r>
      <w:r w:rsidRPr="005C3569">
        <w:rPr>
          <w:b/>
          <w:bCs/>
          <w:u w:val="single"/>
        </w:rPr>
        <w:t xml:space="preserve">now </w:t>
      </w:r>
      <w:r w:rsidRPr="005C3569">
        <w:rPr>
          <w:b/>
          <w:bCs/>
          <w:highlight w:val="yellow"/>
          <w:u w:val="single"/>
        </w:rPr>
        <w:t xml:space="preserve">fallen to Netanyahu is not an indication that Israel’s sphere of influence has expanded but </w:t>
      </w:r>
      <w:r w:rsidRPr="005C3569">
        <w:rPr>
          <w:b/>
          <w:bCs/>
          <w:u w:val="single"/>
        </w:rPr>
        <w:t xml:space="preserve">rather </w:t>
      </w:r>
      <w:r w:rsidRPr="005C3569">
        <w:rPr>
          <w:b/>
          <w:bCs/>
          <w:highlight w:val="yellow"/>
          <w:u w:val="single"/>
        </w:rPr>
        <w:t>that under the Obama administration America’s has contracted.</w:t>
      </w:r>
      <w:r w:rsidRPr="005C3569">
        <w:rPr>
          <w:b/>
          <w:bCs/>
          <w:u w:val="single"/>
        </w:rPr>
        <w:t xml:space="preserve"> It’s a startlingly narrow focus for an American president after more than 60 years of American hegemony</w:t>
      </w:r>
      <w:r w:rsidRPr="005C3569">
        <w:rPr>
          <w:sz w:val="16"/>
        </w:rPr>
        <w:t xml:space="preserve"> in the Persian Gulf. If, as we believe, control of the region remains a vital U.S. interest, </w:t>
      </w:r>
      <w:r w:rsidRPr="005C3569">
        <w:rPr>
          <w:b/>
          <w:bCs/>
          <w:u w:val="single"/>
        </w:rPr>
        <w:t>the United States must be prepared to defend it. The Obama Doctrine seems to suggest it is not</w:t>
      </w:r>
      <w:r w:rsidRPr="005C3569">
        <w:rPr>
          <w:sz w:val="16"/>
        </w:rPr>
        <w:t xml:space="preserve"> and we won’t.</w:t>
      </w:r>
    </w:p>
    <w:p w:rsidR="001331D2" w:rsidRPr="005C3569" w:rsidRDefault="001331D2" w:rsidP="001331D2">
      <w:pPr>
        <w:rPr>
          <w:sz w:val="16"/>
        </w:rPr>
      </w:pPr>
    </w:p>
    <w:p w:rsidR="001331D2" w:rsidRPr="005C3569" w:rsidRDefault="001331D2" w:rsidP="004C194C">
      <w:pPr>
        <w:pStyle w:val="Heading4"/>
      </w:pPr>
      <w:bookmarkStart w:id="0" w:name="_GoBack"/>
      <w:r w:rsidRPr="005C3569">
        <w:t>US failure to engage Iran means Israel will strike in the coming years</w:t>
      </w:r>
    </w:p>
    <w:bookmarkEnd w:id="0"/>
    <w:p w:rsidR="001331D2" w:rsidRPr="005C3569" w:rsidRDefault="001331D2" w:rsidP="001331D2">
      <w:pPr>
        <w:rPr>
          <w:b/>
        </w:rPr>
      </w:pPr>
    </w:p>
    <w:p w:rsidR="001331D2" w:rsidRPr="005C3569" w:rsidRDefault="001331D2" w:rsidP="001331D2">
      <w:proofErr w:type="spellStart"/>
      <w:r w:rsidRPr="005C3569">
        <w:rPr>
          <w:rFonts w:eastAsiaTheme="majorEastAsia" w:cstheme="majorBidi"/>
          <w:b/>
          <w:bCs/>
          <w:iCs/>
          <w:sz w:val="26"/>
        </w:rPr>
        <w:t>Allin</w:t>
      </w:r>
      <w:proofErr w:type="spellEnd"/>
      <w:r w:rsidRPr="005C3569">
        <w:rPr>
          <w:rFonts w:eastAsiaTheme="majorEastAsia" w:cstheme="majorBidi"/>
          <w:b/>
          <w:bCs/>
          <w:iCs/>
          <w:sz w:val="26"/>
        </w:rPr>
        <w:t xml:space="preserve"> and Simon 2011</w:t>
      </w:r>
      <w:r w:rsidRPr="005C3569">
        <w:rPr>
          <w:b/>
        </w:rPr>
        <w:t xml:space="preserve"> </w:t>
      </w:r>
      <w:r w:rsidRPr="005C3569">
        <w:rPr>
          <w:sz w:val="18"/>
        </w:rPr>
        <w:t xml:space="preserve">[Dana H., Senior Fellow for US Foreign Policy and Transatlantic Affairs at the International Institute for Strategic Studies; Steven , Executive Director </w:t>
      </w:r>
      <w:hyperlink r:id="rId17" w:tooltip="IISS" w:history="1">
        <w:r w:rsidRPr="005C3569">
          <w:rPr>
            <w:sz w:val="18"/>
          </w:rPr>
          <w:t>IISS</w:t>
        </w:r>
      </w:hyperlink>
      <w:r w:rsidRPr="005C3569">
        <w:rPr>
          <w:sz w:val="18"/>
        </w:rPr>
        <w:t xml:space="preserve">-US and Corresponding Director IISS-Middle East, Former National Security Council Senior Director for the Middle East and North Africa, “Obama's Dilemma: Iran, Israel and the </w:t>
      </w:r>
      <w:proofErr w:type="spellStart"/>
      <w:r w:rsidRPr="005C3569">
        <w:rPr>
          <w:sz w:val="18"/>
        </w:rPr>
        <w:t>Rumours</w:t>
      </w:r>
      <w:proofErr w:type="spellEnd"/>
      <w:r w:rsidRPr="005C3569">
        <w:rPr>
          <w:sz w:val="18"/>
        </w:rPr>
        <w:t xml:space="preserve"> of War”, Survival: Global Politics and Strategy, 15-44, Dec 2, 2011, Taylor &amp; Francis-//</w:t>
      </w:r>
      <w:proofErr w:type="spellStart"/>
      <w:r w:rsidRPr="005C3569">
        <w:rPr>
          <w:sz w:val="18"/>
        </w:rPr>
        <w:t>wyo-sc</w:t>
      </w:r>
      <w:proofErr w:type="spellEnd"/>
      <w:r w:rsidRPr="005C3569">
        <w:rPr>
          <w:sz w:val="18"/>
        </w:rPr>
        <w:t xml:space="preserve">] </w:t>
      </w:r>
    </w:p>
    <w:p w:rsidR="001331D2" w:rsidRPr="005C3569" w:rsidRDefault="001331D2" w:rsidP="001331D2">
      <w:pPr>
        <w:rPr>
          <w:b/>
          <w:bCs/>
          <w:u w:val="single"/>
        </w:rPr>
      </w:pPr>
      <w:r w:rsidRPr="005C3569">
        <w:rPr>
          <w:b/>
          <w:bCs/>
          <w:highlight w:val="yellow"/>
          <w:u w:val="single"/>
        </w:rPr>
        <w:t>The</w:t>
      </w:r>
      <w:r w:rsidRPr="005C3569">
        <w:rPr>
          <w:b/>
          <w:bCs/>
          <w:u w:val="single"/>
        </w:rPr>
        <w:t xml:space="preserve"> most </w:t>
      </w:r>
      <w:r w:rsidRPr="005C3569">
        <w:rPr>
          <w:b/>
          <w:bCs/>
          <w:highlight w:val="yellow"/>
          <w:u w:val="single"/>
        </w:rPr>
        <w:t>dangerous impasse</w:t>
      </w:r>
      <w:r w:rsidRPr="005C3569">
        <w:rPr>
          <w:sz w:val="16"/>
        </w:rPr>
        <w:t xml:space="preserve"> </w:t>
      </w:r>
      <w:r w:rsidRPr="005C3569">
        <w:rPr>
          <w:b/>
          <w:bCs/>
          <w:highlight w:val="yellow"/>
          <w:u w:val="single"/>
        </w:rPr>
        <w:t>was</w:t>
      </w:r>
      <w:r w:rsidRPr="005C3569">
        <w:rPr>
          <w:sz w:val="16"/>
        </w:rPr>
        <w:t xml:space="preserve"> in </w:t>
      </w:r>
      <w:r w:rsidRPr="005C3569">
        <w:rPr>
          <w:b/>
          <w:bCs/>
          <w:u w:val="single"/>
        </w:rPr>
        <w:t xml:space="preserve">the </w:t>
      </w:r>
      <w:r w:rsidRPr="005C3569">
        <w:rPr>
          <w:b/>
          <w:bCs/>
          <w:highlight w:val="yellow"/>
          <w:u w:val="single"/>
        </w:rPr>
        <w:t>failure</w:t>
      </w:r>
      <w:r w:rsidRPr="005C3569">
        <w:rPr>
          <w:sz w:val="16"/>
        </w:rPr>
        <w:t xml:space="preserve">, so far at least, </w:t>
      </w:r>
      <w:r w:rsidRPr="005C3569">
        <w:rPr>
          <w:b/>
          <w:bCs/>
          <w:highlight w:val="yellow"/>
          <w:u w:val="single"/>
        </w:rPr>
        <w:t xml:space="preserve">of the </w:t>
      </w:r>
      <w:r w:rsidRPr="005C3569">
        <w:rPr>
          <w:b/>
          <w:bCs/>
          <w:u w:val="single"/>
        </w:rPr>
        <w:t xml:space="preserve">administration’s attempt at </w:t>
      </w:r>
      <w:r w:rsidRPr="005C3569">
        <w:rPr>
          <w:b/>
          <w:bCs/>
          <w:highlight w:val="yellow"/>
          <w:u w:val="single"/>
        </w:rPr>
        <w:t>engagement</w:t>
      </w:r>
      <w:r w:rsidRPr="005C3569">
        <w:rPr>
          <w:b/>
          <w:bCs/>
          <w:u w:val="single"/>
        </w:rPr>
        <w:t xml:space="preserve"> </w:t>
      </w:r>
      <w:r w:rsidRPr="005C3569">
        <w:rPr>
          <w:b/>
          <w:bCs/>
          <w:highlight w:val="yellow"/>
          <w:u w:val="single"/>
        </w:rPr>
        <w:t>with Iran</w:t>
      </w:r>
      <w:r w:rsidRPr="005C3569">
        <w:rPr>
          <w:b/>
          <w:bCs/>
          <w:u w:val="single"/>
        </w:rPr>
        <w:t>.</w:t>
      </w:r>
      <w:r w:rsidRPr="005C3569">
        <w:rPr>
          <w:sz w:val="16"/>
        </w:rPr>
        <w:t xml:space="preserve"> </w:t>
      </w:r>
      <w:r w:rsidRPr="005C3569">
        <w:rPr>
          <w:b/>
          <w:bCs/>
          <w:highlight w:val="yellow"/>
          <w:u w:val="single"/>
        </w:rPr>
        <w:t>Tehran</w:t>
      </w:r>
      <w:r w:rsidRPr="005C3569">
        <w:rPr>
          <w:b/>
          <w:bCs/>
          <w:u w:val="single"/>
        </w:rPr>
        <w:t xml:space="preserve"> was </w:t>
      </w:r>
      <w:r w:rsidRPr="005C3569">
        <w:rPr>
          <w:b/>
          <w:bCs/>
          <w:highlight w:val="yellow"/>
          <w:u w:val="single"/>
        </w:rPr>
        <w:t>continuing</w:t>
      </w:r>
      <w:r w:rsidRPr="005C3569">
        <w:rPr>
          <w:sz w:val="16"/>
        </w:rPr>
        <w:t xml:space="preserve">, albeit with some technical setbacks, to progress </w:t>
      </w:r>
      <w:r w:rsidRPr="005C3569">
        <w:rPr>
          <w:b/>
          <w:bCs/>
          <w:u w:val="single"/>
        </w:rPr>
        <w:t>towards</w:t>
      </w:r>
      <w:r w:rsidRPr="005C3569">
        <w:rPr>
          <w:sz w:val="16"/>
        </w:rPr>
        <w:t xml:space="preserve"> a </w:t>
      </w:r>
      <w:r w:rsidRPr="005C3569">
        <w:rPr>
          <w:b/>
          <w:bCs/>
          <w:highlight w:val="yellow"/>
          <w:u w:val="single"/>
        </w:rPr>
        <w:t>nuclear</w:t>
      </w:r>
      <w:r w:rsidRPr="005C3569">
        <w:rPr>
          <w:b/>
          <w:bCs/>
          <w:u w:val="single"/>
        </w:rPr>
        <w:t xml:space="preserve">-weapons </w:t>
      </w:r>
      <w:r w:rsidRPr="005C3569">
        <w:rPr>
          <w:b/>
          <w:bCs/>
          <w:highlight w:val="yellow"/>
          <w:u w:val="single"/>
        </w:rPr>
        <w:t>capability</w:t>
      </w:r>
      <w:r w:rsidRPr="005C3569">
        <w:rPr>
          <w:sz w:val="16"/>
        </w:rPr>
        <w:t xml:space="preserve">. </w:t>
      </w:r>
      <w:r w:rsidRPr="005C3569">
        <w:rPr>
          <w:b/>
          <w:bCs/>
          <w:u w:val="single"/>
        </w:rPr>
        <w:t xml:space="preserve">This </w:t>
      </w:r>
      <w:r w:rsidRPr="005C3569">
        <w:rPr>
          <w:b/>
          <w:bCs/>
          <w:highlight w:val="yellow"/>
          <w:u w:val="single"/>
        </w:rPr>
        <w:t>progress raised</w:t>
      </w:r>
      <w:r w:rsidRPr="005C3569">
        <w:rPr>
          <w:b/>
          <w:bCs/>
          <w:u w:val="single"/>
        </w:rPr>
        <w:t xml:space="preserve"> a </w:t>
      </w:r>
      <w:r w:rsidRPr="005C3569">
        <w:rPr>
          <w:sz w:val="16"/>
        </w:rPr>
        <w:t>palpable</w:t>
      </w:r>
      <w:r w:rsidRPr="005C3569">
        <w:rPr>
          <w:b/>
          <w:bCs/>
          <w:u w:val="single"/>
        </w:rPr>
        <w:t xml:space="preserve"> </w:t>
      </w:r>
      <w:r w:rsidRPr="005C3569">
        <w:rPr>
          <w:b/>
          <w:bCs/>
          <w:highlight w:val="yellow"/>
          <w:u w:val="single"/>
        </w:rPr>
        <w:t>prospect of</w:t>
      </w:r>
      <w:r w:rsidRPr="005C3569">
        <w:rPr>
          <w:sz w:val="16"/>
          <w:highlight w:val="yellow"/>
        </w:rPr>
        <w:t xml:space="preserve"> </w:t>
      </w:r>
      <w:r w:rsidRPr="005C3569">
        <w:rPr>
          <w:b/>
          <w:bCs/>
          <w:highlight w:val="yellow"/>
          <w:u w:val="single"/>
        </w:rPr>
        <w:t>war</w:t>
      </w:r>
      <w:r w:rsidRPr="005C3569">
        <w:rPr>
          <w:sz w:val="16"/>
        </w:rPr>
        <w:t xml:space="preserve">: there is every reason to worry that, </w:t>
      </w:r>
      <w:r w:rsidRPr="005C3569">
        <w:rPr>
          <w:b/>
          <w:iCs/>
          <w:highlight w:val="yellow"/>
          <w:u w:val="single"/>
          <w:bdr w:val="single" w:sz="18" w:space="0" w:color="auto"/>
        </w:rPr>
        <w:t>in the coming years</w:t>
      </w:r>
      <w:r w:rsidRPr="005C3569">
        <w:rPr>
          <w:sz w:val="16"/>
        </w:rPr>
        <w:t xml:space="preserve">, </w:t>
      </w:r>
      <w:r w:rsidRPr="005C3569">
        <w:rPr>
          <w:b/>
          <w:bCs/>
          <w:u w:val="single"/>
        </w:rPr>
        <w:t xml:space="preserve">a </w:t>
      </w:r>
      <w:r w:rsidRPr="005C3569">
        <w:rPr>
          <w:b/>
          <w:bCs/>
          <w:highlight w:val="yellow"/>
          <w:u w:val="single"/>
        </w:rPr>
        <w:t>fearful Israel will</w:t>
      </w:r>
      <w:r w:rsidRPr="005C3569">
        <w:rPr>
          <w:sz w:val="16"/>
          <w:highlight w:val="yellow"/>
        </w:rPr>
        <w:t xml:space="preserve"> </w:t>
      </w:r>
      <w:r w:rsidRPr="005C3569">
        <w:rPr>
          <w:b/>
          <w:bCs/>
          <w:highlight w:val="yellow"/>
          <w:u w:val="single"/>
        </w:rPr>
        <w:t>conclude</w:t>
      </w:r>
      <w:r w:rsidRPr="005C3569">
        <w:rPr>
          <w:sz w:val="16"/>
        </w:rPr>
        <w:t xml:space="preserve"> </w:t>
      </w:r>
      <w:r w:rsidRPr="005C3569">
        <w:rPr>
          <w:b/>
          <w:bCs/>
          <w:u w:val="single"/>
        </w:rPr>
        <w:t xml:space="preserve">that </w:t>
      </w:r>
      <w:r w:rsidRPr="005C3569">
        <w:rPr>
          <w:b/>
          <w:bCs/>
          <w:highlight w:val="yellow"/>
          <w:u w:val="single"/>
        </w:rPr>
        <w:t>it is cornered</w:t>
      </w:r>
      <w:r w:rsidRPr="005C3569">
        <w:rPr>
          <w:sz w:val="16"/>
        </w:rPr>
        <w:t xml:space="preserve">, </w:t>
      </w:r>
      <w:r w:rsidRPr="005C3569">
        <w:rPr>
          <w:b/>
          <w:bCs/>
          <w:highlight w:val="yellow"/>
          <w:u w:val="single"/>
        </w:rPr>
        <w:t>with no choice but to launch a</w:t>
      </w:r>
      <w:r w:rsidRPr="005C3569">
        <w:rPr>
          <w:b/>
          <w:bCs/>
          <w:u w:val="single"/>
        </w:rPr>
        <w:t xml:space="preserve"> </w:t>
      </w:r>
      <w:r w:rsidRPr="005C3569">
        <w:rPr>
          <w:b/>
          <w:bCs/>
          <w:highlight w:val="yellow"/>
          <w:u w:val="single"/>
        </w:rPr>
        <w:t>preventive war</w:t>
      </w:r>
      <w:r w:rsidRPr="005C3569">
        <w:rPr>
          <w:b/>
          <w:bCs/>
          <w:u w:val="single"/>
        </w:rPr>
        <w:t xml:space="preserve"> aimed at </w:t>
      </w:r>
      <w:r w:rsidRPr="005C3569">
        <w:rPr>
          <w:b/>
          <w:bCs/>
          <w:highlight w:val="yellow"/>
          <w:u w:val="single"/>
        </w:rPr>
        <w:t>crippling Tehran’s nuclear infrastructure</w:t>
      </w:r>
      <w:r w:rsidRPr="005C3569">
        <w:rPr>
          <w:sz w:val="16"/>
        </w:rPr>
        <w:t xml:space="preserve"> and </w:t>
      </w:r>
      <w:r w:rsidRPr="005C3569">
        <w:rPr>
          <w:b/>
          <w:bCs/>
          <w:highlight w:val="yellow"/>
          <w:u w:val="single"/>
        </w:rPr>
        <w:t>removing</w:t>
      </w:r>
      <w:r w:rsidRPr="005C3569">
        <w:rPr>
          <w:sz w:val="16"/>
        </w:rPr>
        <w:t xml:space="preserve"> – or at least forestalling – </w:t>
      </w:r>
      <w:r w:rsidRPr="005C3569">
        <w:rPr>
          <w:b/>
          <w:bCs/>
          <w:u w:val="single"/>
        </w:rPr>
        <w:t>what</w:t>
      </w:r>
      <w:r w:rsidRPr="005C3569">
        <w:rPr>
          <w:sz w:val="16"/>
        </w:rPr>
        <w:t xml:space="preserve"> many </w:t>
      </w:r>
      <w:r w:rsidRPr="005C3569">
        <w:rPr>
          <w:b/>
          <w:bCs/>
          <w:u w:val="single"/>
        </w:rPr>
        <w:t>Israelis</w:t>
      </w:r>
      <w:r w:rsidRPr="005C3569">
        <w:rPr>
          <w:sz w:val="16"/>
        </w:rPr>
        <w:t xml:space="preserve"> </w:t>
      </w:r>
      <w:r w:rsidRPr="005C3569">
        <w:rPr>
          <w:b/>
          <w:bCs/>
          <w:u w:val="single"/>
        </w:rPr>
        <w:t xml:space="preserve">consider </w:t>
      </w:r>
      <w:r w:rsidRPr="005C3569">
        <w:rPr>
          <w:b/>
          <w:bCs/>
          <w:highlight w:val="yellow"/>
          <w:u w:val="single"/>
        </w:rPr>
        <w:t>a threat to the Jewish state’s very existence</w:t>
      </w:r>
      <w:r w:rsidRPr="005C3569">
        <w:rPr>
          <w:b/>
          <w:bCs/>
          <w:u w:val="single"/>
        </w:rPr>
        <w:t>.</w:t>
      </w:r>
    </w:p>
    <w:p w:rsidR="001331D2" w:rsidRPr="005C3569" w:rsidRDefault="001331D2" w:rsidP="001331D2">
      <w:pPr>
        <w:keepNext/>
        <w:keepLines/>
        <w:spacing w:before="200"/>
        <w:outlineLvl w:val="3"/>
        <w:rPr>
          <w:rFonts w:eastAsiaTheme="majorEastAsia" w:cstheme="majorBidi"/>
          <w:b/>
          <w:bCs/>
          <w:iCs/>
          <w:sz w:val="26"/>
        </w:rPr>
      </w:pPr>
      <w:r w:rsidRPr="005C3569">
        <w:rPr>
          <w:rFonts w:eastAsiaTheme="majorEastAsia" w:cstheme="majorBidi"/>
          <w:b/>
          <w:bCs/>
          <w:iCs/>
          <w:sz w:val="26"/>
        </w:rPr>
        <w:t>Iran closes Strait of Hormuz preventing oil trade—causes oil price shocks</w:t>
      </w:r>
    </w:p>
    <w:p w:rsidR="001331D2" w:rsidRPr="005C3569" w:rsidRDefault="001331D2" w:rsidP="001331D2"/>
    <w:p w:rsidR="001331D2" w:rsidRPr="005C3569" w:rsidRDefault="001331D2" w:rsidP="001331D2">
      <w:proofErr w:type="spellStart"/>
      <w:r w:rsidRPr="005C3569">
        <w:rPr>
          <w:b/>
          <w:bCs/>
          <w:sz w:val="26"/>
        </w:rPr>
        <w:t>Rieger</w:t>
      </w:r>
      <w:proofErr w:type="spellEnd"/>
      <w:r w:rsidRPr="005C3569">
        <w:rPr>
          <w:b/>
          <w:bCs/>
          <w:sz w:val="26"/>
        </w:rPr>
        <w:t xml:space="preserve"> and Schiller 2012 </w:t>
      </w:r>
      <w:r w:rsidRPr="005C3569">
        <w:rPr>
          <w:sz w:val="20"/>
        </w:rPr>
        <w:t>[René , Chair of Middle East International Affairs Research Group, Professor of IR at Ludwig-</w:t>
      </w:r>
      <w:proofErr w:type="spellStart"/>
      <w:r w:rsidRPr="005C3569">
        <w:rPr>
          <w:sz w:val="20"/>
        </w:rPr>
        <w:t>Maximilians</w:t>
      </w:r>
      <w:proofErr w:type="spellEnd"/>
      <w:r w:rsidRPr="005C3569">
        <w:rPr>
          <w:sz w:val="20"/>
        </w:rPr>
        <w:t xml:space="preserve">-University of Munich; Markus , Nuclear Security Fellow at RAND, “Pre-emptive Strike against Iran: Prelude to An Avoidable Disaster?,” December 11, 2012, Middle East Policy, </w:t>
      </w:r>
      <w:hyperlink r:id="rId18" w:history="1">
        <w:r w:rsidRPr="005C3569">
          <w:rPr>
            <w:sz w:val="20"/>
          </w:rPr>
          <w:t xml:space="preserve">Volume 19, Issue 4, </w:t>
        </w:r>
      </w:hyperlink>
      <w:r w:rsidRPr="005C3569">
        <w:rPr>
          <w:sz w:val="20"/>
        </w:rPr>
        <w:t>pages 127–139, Wiley-//</w:t>
      </w:r>
      <w:proofErr w:type="spellStart"/>
      <w:r w:rsidRPr="005C3569">
        <w:rPr>
          <w:sz w:val="20"/>
        </w:rPr>
        <w:t>wyo-sc</w:t>
      </w:r>
      <w:proofErr w:type="spellEnd"/>
      <w:r w:rsidRPr="005C3569">
        <w:rPr>
          <w:sz w:val="20"/>
        </w:rPr>
        <w:t>]</w:t>
      </w:r>
    </w:p>
    <w:p w:rsidR="001331D2" w:rsidRPr="005C3569" w:rsidRDefault="001331D2" w:rsidP="001331D2">
      <w:pPr>
        <w:spacing w:after="240" w:line="360" w:lineRule="atLeast"/>
        <w:textAlignment w:val="baseline"/>
        <w:rPr>
          <w:rFonts w:ascii="Arial" w:eastAsia="Times New Roman" w:hAnsi="Arial" w:cs="Arial"/>
          <w:color w:val="000000"/>
          <w:sz w:val="16"/>
          <w:szCs w:val="18"/>
        </w:rPr>
      </w:pPr>
      <w:r w:rsidRPr="005C3569">
        <w:rPr>
          <w:rFonts w:ascii="Arial" w:eastAsia="Times New Roman" w:hAnsi="Arial" w:cs="Arial"/>
          <w:color w:val="000000"/>
          <w:sz w:val="16"/>
          <w:szCs w:val="18"/>
        </w:rPr>
        <w:lastRenderedPageBreak/>
        <w:t xml:space="preserve">Most </w:t>
      </w:r>
      <w:r w:rsidRPr="005C3569">
        <w:rPr>
          <w:rFonts w:ascii="Times New Roman" w:eastAsia="Times New Roman" w:hAnsi="Times New Roman" w:cs="Times New Roman"/>
          <w:b/>
          <w:bCs/>
          <w:sz w:val="24"/>
          <w:highlight w:val="yellow"/>
          <w:u w:val="single"/>
        </w:rPr>
        <w:t>advocates of</w:t>
      </w:r>
      <w:r w:rsidRPr="005C3569">
        <w:rPr>
          <w:rFonts w:ascii="Times New Roman" w:eastAsia="Times New Roman" w:hAnsi="Times New Roman" w:cs="Times New Roman"/>
          <w:b/>
          <w:bCs/>
          <w:sz w:val="24"/>
          <w:u w:val="single"/>
        </w:rPr>
        <w:t xml:space="preserve"> a </w:t>
      </w:r>
      <w:r w:rsidRPr="005C3569">
        <w:rPr>
          <w:rFonts w:ascii="Times New Roman" w:eastAsia="Times New Roman" w:hAnsi="Times New Roman" w:cs="Times New Roman"/>
          <w:b/>
          <w:bCs/>
          <w:sz w:val="24"/>
          <w:highlight w:val="yellow"/>
          <w:u w:val="single"/>
        </w:rPr>
        <w:t>pre-emptive strike</w:t>
      </w:r>
      <w:r w:rsidRPr="005C3569">
        <w:rPr>
          <w:rFonts w:ascii="Arial" w:eastAsia="Times New Roman" w:hAnsi="Arial" w:cs="Arial"/>
          <w:color w:val="000000"/>
          <w:sz w:val="16"/>
          <w:szCs w:val="18"/>
          <w:highlight w:val="yellow"/>
        </w:rPr>
        <w:t xml:space="preserve"> </w:t>
      </w:r>
      <w:r w:rsidRPr="005C3569">
        <w:rPr>
          <w:rFonts w:ascii="Times New Roman" w:eastAsia="Times New Roman" w:hAnsi="Times New Roman" w:cs="Times New Roman"/>
          <w:b/>
          <w:bCs/>
          <w:sz w:val="24"/>
          <w:highlight w:val="yellow"/>
          <w:u w:val="single"/>
        </w:rPr>
        <w:t>play down</w:t>
      </w:r>
      <w:r w:rsidRPr="005C3569">
        <w:rPr>
          <w:rFonts w:ascii="Arial" w:eastAsia="Times New Roman" w:hAnsi="Arial" w:cs="Arial"/>
          <w:color w:val="000000"/>
          <w:sz w:val="16"/>
          <w:szCs w:val="18"/>
        </w:rPr>
        <w:t xml:space="preserve"> the possible </w:t>
      </w:r>
      <w:r w:rsidRPr="005C3569">
        <w:rPr>
          <w:rFonts w:ascii="Times New Roman" w:eastAsia="Times New Roman" w:hAnsi="Times New Roman" w:cs="Times New Roman"/>
          <w:b/>
          <w:bCs/>
          <w:sz w:val="24"/>
          <w:highlight w:val="yellow"/>
          <w:u w:val="single"/>
        </w:rPr>
        <w:t>economic consequences</w:t>
      </w:r>
      <w:r w:rsidRPr="005C3569">
        <w:rPr>
          <w:rFonts w:ascii="Times New Roman" w:eastAsia="Times New Roman" w:hAnsi="Times New Roman" w:cs="Times New Roman"/>
          <w:b/>
          <w:bCs/>
          <w:sz w:val="24"/>
          <w:u w:val="single"/>
        </w:rPr>
        <w:t xml:space="preserve"> of an attack</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on Iran</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They argue</w:t>
      </w:r>
      <w:r w:rsidRPr="005C3569">
        <w:rPr>
          <w:rFonts w:ascii="Arial" w:eastAsia="Times New Roman" w:hAnsi="Arial" w:cs="Arial"/>
          <w:color w:val="000000"/>
          <w:sz w:val="16"/>
          <w:szCs w:val="18"/>
        </w:rPr>
        <w:t xml:space="preserve"> that the regime in </w:t>
      </w:r>
      <w:r w:rsidRPr="005C3569">
        <w:rPr>
          <w:rFonts w:ascii="Times New Roman" w:eastAsia="Times New Roman" w:hAnsi="Times New Roman" w:cs="Times New Roman"/>
          <w:b/>
          <w:bCs/>
          <w:sz w:val="24"/>
          <w:u w:val="single"/>
        </w:rPr>
        <w:t>Tehran</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would not</w:t>
      </w:r>
      <w:r w:rsidRPr="005C3569">
        <w:rPr>
          <w:rFonts w:ascii="Arial" w:eastAsia="Times New Roman" w:hAnsi="Arial" w:cs="Arial"/>
          <w:color w:val="000000"/>
          <w:sz w:val="16"/>
          <w:szCs w:val="18"/>
        </w:rPr>
        <w:t xml:space="preserve"> be able to effectively </w:t>
      </w:r>
      <w:r w:rsidRPr="005C3569">
        <w:rPr>
          <w:rFonts w:ascii="Times New Roman" w:eastAsia="Times New Roman" w:hAnsi="Times New Roman" w:cs="Times New Roman"/>
          <w:b/>
          <w:bCs/>
          <w:sz w:val="24"/>
          <w:u w:val="single"/>
        </w:rPr>
        <w:t>disrupt oil and gas</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exports through the Strait of Hormuz</w:t>
      </w:r>
      <w:r w:rsidRPr="005C3569">
        <w:rPr>
          <w:rFonts w:ascii="Arial" w:eastAsia="Times New Roman" w:hAnsi="Arial" w:cs="Arial"/>
          <w:color w:val="000000"/>
          <w:sz w:val="16"/>
          <w:szCs w:val="18"/>
        </w:rPr>
        <w:t xml:space="preserve">, and that the loss of supplies to the world market would only be temporary and limited. </w:t>
      </w:r>
      <w:r w:rsidRPr="005C3569">
        <w:rPr>
          <w:rFonts w:ascii="Times New Roman" w:eastAsia="Times New Roman" w:hAnsi="Times New Roman" w:cs="Times New Roman"/>
          <w:b/>
          <w:bCs/>
          <w:sz w:val="24"/>
          <w:u w:val="single"/>
        </w:rPr>
        <w:t>This hypothesis comprises</w:t>
      </w:r>
      <w:r w:rsidRPr="005C3569">
        <w:rPr>
          <w:rFonts w:ascii="Arial" w:eastAsia="Times New Roman" w:hAnsi="Arial" w:cs="Arial"/>
          <w:color w:val="000000"/>
          <w:sz w:val="16"/>
          <w:szCs w:val="18"/>
        </w:rPr>
        <w:t xml:space="preserve"> several significant </w:t>
      </w:r>
      <w:r w:rsidRPr="005C3569">
        <w:rPr>
          <w:rFonts w:ascii="Times New Roman" w:eastAsia="Times New Roman" w:hAnsi="Times New Roman" w:cs="Times New Roman"/>
          <w:b/>
          <w:bCs/>
          <w:sz w:val="24"/>
          <w:u w:val="single"/>
        </w:rPr>
        <w:t>flaws</w:t>
      </w:r>
      <w:r w:rsidRPr="005C3569">
        <w:rPr>
          <w:rFonts w:ascii="Arial" w:eastAsia="Times New Roman" w:hAnsi="Arial" w:cs="Arial"/>
          <w:color w:val="000000"/>
          <w:sz w:val="16"/>
          <w:szCs w:val="18"/>
        </w:rPr>
        <w:t xml:space="preserve">. First, while </w:t>
      </w:r>
      <w:r w:rsidRPr="005C3569">
        <w:rPr>
          <w:rFonts w:ascii="Times New Roman" w:eastAsia="Times New Roman" w:hAnsi="Times New Roman" w:cs="Times New Roman"/>
          <w:b/>
          <w:bCs/>
          <w:sz w:val="24"/>
          <w:highlight w:val="yellow"/>
          <w:u w:val="single"/>
        </w:rPr>
        <w:t>Tehran could</w:t>
      </w:r>
      <w:r w:rsidRPr="005C3569">
        <w:rPr>
          <w:rFonts w:ascii="Arial" w:eastAsia="Times New Roman" w:hAnsi="Arial" w:cs="Arial"/>
          <w:color w:val="000000"/>
          <w:sz w:val="16"/>
          <w:szCs w:val="18"/>
        </w:rPr>
        <w:t xml:space="preserve"> at best </w:t>
      </w:r>
      <w:r w:rsidRPr="005C3569">
        <w:rPr>
          <w:rFonts w:ascii="Times New Roman" w:eastAsia="Times New Roman" w:hAnsi="Times New Roman" w:cs="Times New Roman"/>
          <w:b/>
          <w:bCs/>
          <w:sz w:val="24"/>
          <w:u w:val="single"/>
        </w:rPr>
        <w:t>effect</w:t>
      </w:r>
      <w:r w:rsidRPr="005C3569">
        <w:rPr>
          <w:rFonts w:ascii="Arial" w:eastAsia="Times New Roman" w:hAnsi="Arial" w:cs="Arial"/>
          <w:color w:val="000000"/>
          <w:sz w:val="16"/>
          <w:szCs w:val="18"/>
        </w:rPr>
        <w:t xml:space="preserve"> a complete </w:t>
      </w:r>
      <w:r w:rsidRPr="005C3569">
        <w:rPr>
          <w:rFonts w:ascii="Times New Roman" w:eastAsia="Times New Roman" w:hAnsi="Times New Roman" w:cs="Times New Roman"/>
          <w:b/>
          <w:bCs/>
          <w:sz w:val="24"/>
          <w:highlight w:val="yellow"/>
          <w:u w:val="single"/>
        </w:rPr>
        <w:t>disrupt</w:t>
      </w:r>
      <w:r w:rsidRPr="005C3569">
        <w:rPr>
          <w:rFonts w:ascii="Times New Roman" w:eastAsia="Times New Roman" w:hAnsi="Times New Roman" w:cs="Times New Roman"/>
          <w:b/>
          <w:bCs/>
          <w:sz w:val="24"/>
          <w:u w:val="single"/>
        </w:rPr>
        <w:t>ion</w:t>
      </w:r>
      <w:r w:rsidRPr="005C3569">
        <w:rPr>
          <w:rFonts w:ascii="Arial" w:eastAsia="Times New Roman" w:hAnsi="Arial" w:cs="Arial"/>
          <w:color w:val="000000"/>
          <w:sz w:val="16"/>
          <w:szCs w:val="18"/>
        </w:rPr>
        <w:t xml:space="preserve"> of oil and gas </w:t>
      </w:r>
      <w:r w:rsidRPr="005C3569">
        <w:rPr>
          <w:rFonts w:ascii="Times New Roman" w:eastAsia="Times New Roman" w:hAnsi="Times New Roman" w:cs="Times New Roman"/>
          <w:b/>
          <w:bCs/>
          <w:sz w:val="24"/>
          <w:highlight w:val="yellow"/>
          <w:u w:val="single"/>
        </w:rPr>
        <w:t>exports through the Strait of Hormuz</w:t>
      </w:r>
      <w:r w:rsidRPr="005C3569">
        <w:rPr>
          <w:rFonts w:ascii="Times New Roman" w:eastAsia="Times New Roman" w:hAnsi="Times New Roman" w:cs="Times New Roman"/>
          <w:b/>
          <w:bCs/>
          <w:sz w:val="24"/>
          <w:u w:val="single"/>
        </w:rPr>
        <w:t xml:space="preserve"> </w:t>
      </w:r>
      <w:r w:rsidRPr="005C3569">
        <w:rPr>
          <w:rFonts w:ascii="Times New Roman" w:eastAsia="Times New Roman" w:hAnsi="Times New Roman" w:cs="Times New Roman"/>
          <w:sz w:val="16"/>
        </w:rPr>
        <w:t>for a short period of time</w:t>
      </w:r>
      <w:r w:rsidRPr="005C3569">
        <w:rPr>
          <w:rFonts w:ascii="Times New Roman" w:eastAsia="Times New Roman" w:hAnsi="Times New Roman" w:cs="Times New Roman"/>
          <w:b/>
          <w:bCs/>
          <w:sz w:val="24"/>
          <w:u w:val="single"/>
        </w:rPr>
        <w:t xml:space="preserve">, </w:t>
      </w:r>
      <w:r w:rsidRPr="005C3569">
        <w:rPr>
          <w:rFonts w:ascii="Times New Roman" w:eastAsia="Times New Roman" w:hAnsi="Times New Roman" w:cs="Times New Roman"/>
          <w:b/>
          <w:bCs/>
          <w:sz w:val="24"/>
          <w:highlight w:val="yellow"/>
          <w:u w:val="single"/>
        </w:rPr>
        <w:t>it could curtail</w:t>
      </w:r>
      <w:r w:rsidRPr="005C3569">
        <w:rPr>
          <w:rFonts w:ascii="Arial" w:eastAsia="Times New Roman" w:hAnsi="Arial" w:cs="Arial"/>
          <w:color w:val="000000"/>
          <w:sz w:val="16"/>
          <w:szCs w:val="18"/>
        </w:rPr>
        <w:t xml:space="preserve"> the </w:t>
      </w:r>
      <w:r w:rsidRPr="005C3569">
        <w:rPr>
          <w:rFonts w:ascii="Times New Roman" w:eastAsia="Times New Roman" w:hAnsi="Times New Roman" w:cs="Times New Roman"/>
          <w:b/>
          <w:bCs/>
          <w:sz w:val="24"/>
          <w:highlight w:val="yellow"/>
          <w:u w:val="single"/>
        </w:rPr>
        <w:t>oil trade</w:t>
      </w:r>
      <w:r w:rsidRPr="005C3569">
        <w:rPr>
          <w:rFonts w:ascii="Arial" w:eastAsia="Times New Roman" w:hAnsi="Arial" w:cs="Arial"/>
          <w:color w:val="000000"/>
          <w:sz w:val="16"/>
          <w:szCs w:val="18"/>
        </w:rPr>
        <w:t xml:space="preserve"> in the Gulf </w:t>
      </w:r>
      <w:r w:rsidRPr="005C3569">
        <w:rPr>
          <w:rFonts w:ascii="Times New Roman" w:eastAsia="Times New Roman" w:hAnsi="Times New Roman" w:cs="Times New Roman"/>
          <w:b/>
          <w:bCs/>
          <w:sz w:val="24"/>
          <w:highlight w:val="yellow"/>
          <w:u w:val="single"/>
        </w:rPr>
        <w:t>significantly</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over an extended period</w:t>
      </w:r>
      <w:r w:rsidRPr="005C3569">
        <w:rPr>
          <w:rFonts w:ascii="Arial" w:eastAsia="Times New Roman" w:hAnsi="Arial" w:cs="Arial"/>
          <w:color w:val="000000"/>
          <w:sz w:val="16"/>
          <w:szCs w:val="18"/>
        </w:rPr>
        <w:t xml:space="preserve">. It would be impossible to compensate fully for the loss in oil shipments; and the longer the disruption lasted, the more difficult compensation attempts would become. Second, the dimensions of </w:t>
      </w:r>
      <w:r w:rsidRPr="005C3569">
        <w:rPr>
          <w:rFonts w:ascii="Times New Roman" w:eastAsia="Times New Roman" w:hAnsi="Times New Roman" w:cs="Times New Roman"/>
          <w:b/>
          <w:bCs/>
          <w:sz w:val="24"/>
          <w:u w:val="single"/>
        </w:rPr>
        <w:t xml:space="preserve">global </w:t>
      </w:r>
      <w:r w:rsidRPr="005C3569">
        <w:rPr>
          <w:rFonts w:ascii="Times New Roman" w:eastAsia="Times New Roman" w:hAnsi="Times New Roman" w:cs="Times New Roman"/>
          <w:b/>
          <w:bCs/>
          <w:sz w:val="24"/>
          <w:highlight w:val="yellow"/>
          <w:u w:val="single"/>
        </w:rPr>
        <w:t>spare oil capacity</w:t>
      </w:r>
      <w:r w:rsidRPr="005C3569">
        <w:rPr>
          <w:rFonts w:ascii="Arial" w:eastAsia="Times New Roman" w:hAnsi="Arial" w:cs="Arial"/>
          <w:color w:val="000000"/>
          <w:sz w:val="16"/>
          <w:szCs w:val="18"/>
        </w:rPr>
        <w:t xml:space="preserve"> are obscure; in any case, they </w:t>
      </w:r>
      <w:r w:rsidRPr="005C3569">
        <w:rPr>
          <w:rFonts w:ascii="Times New Roman" w:eastAsia="Times New Roman" w:hAnsi="Times New Roman" w:cs="Times New Roman"/>
          <w:b/>
          <w:bCs/>
          <w:sz w:val="24"/>
          <w:highlight w:val="yellow"/>
          <w:u w:val="single"/>
        </w:rPr>
        <w:t>are</w:t>
      </w:r>
      <w:r w:rsidRPr="005C3569">
        <w:rPr>
          <w:rFonts w:ascii="Arial" w:eastAsia="Times New Roman" w:hAnsi="Arial" w:cs="Arial"/>
          <w:color w:val="000000"/>
          <w:sz w:val="16"/>
          <w:szCs w:val="18"/>
        </w:rPr>
        <w:t xml:space="preserve"> very limited and largely </w:t>
      </w:r>
      <w:r w:rsidRPr="005C3569">
        <w:rPr>
          <w:rFonts w:ascii="Times New Roman" w:eastAsia="Times New Roman" w:hAnsi="Times New Roman" w:cs="Times New Roman"/>
          <w:b/>
          <w:bCs/>
          <w:sz w:val="24"/>
          <w:highlight w:val="yellow"/>
          <w:u w:val="single"/>
        </w:rPr>
        <w:t>reliant on the Strait of Hormuz for export</w:t>
      </w:r>
      <w:r w:rsidRPr="005C3569">
        <w:rPr>
          <w:rFonts w:ascii="Arial" w:eastAsia="Times New Roman" w:hAnsi="Arial" w:cs="Arial"/>
          <w:color w:val="000000"/>
          <w:sz w:val="16"/>
          <w:szCs w:val="18"/>
        </w:rPr>
        <w:t xml:space="preserve">. The world's </w:t>
      </w:r>
      <w:r w:rsidRPr="005C3569">
        <w:rPr>
          <w:rFonts w:ascii="Times New Roman" w:eastAsia="Times New Roman" w:hAnsi="Times New Roman" w:cs="Times New Roman"/>
          <w:b/>
          <w:bCs/>
          <w:sz w:val="24"/>
          <w:u w:val="single"/>
        </w:rPr>
        <w:t>spare capacity</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 xml:space="preserve">is </w:t>
      </w:r>
      <w:r w:rsidRPr="005C3569">
        <w:rPr>
          <w:rFonts w:ascii="Times New Roman" w:eastAsia="Times New Roman" w:hAnsi="Times New Roman" w:cs="Times New Roman"/>
          <w:b/>
          <w:bCs/>
          <w:sz w:val="24"/>
          <w:highlight w:val="yellow"/>
          <w:u w:val="single"/>
        </w:rPr>
        <w:t>held almost</w:t>
      </w:r>
      <w:r w:rsidRPr="005C3569">
        <w:rPr>
          <w:rFonts w:ascii="Times New Roman" w:eastAsia="Times New Roman" w:hAnsi="Times New Roman" w:cs="Times New Roman"/>
          <w:b/>
          <w:bCs/>
          <w:sz w:val="24"/>
          <w:u w:val="single"/>
        </w:rPr>
        <w:t xml:space="preserve"> </w:t>
      </w:r>
      <w:r w:rsidRPr="005C3569">
        <w:rPr>
          <w:rFonts w:ascii="Times New Roman" w:eastAsia="Times New Roman" w:hAnsi="Times New Roman" w:cs="Times New Roman"/>
          <w:b/>
          <w:bCs/>
          <w:sz w:val="24"/>
          <w:highlight w:val="yellow"/>
          <w:u w:val="single"/>
        </w:rPr>
        <w:t>entirely</w:t>
      </w:r>
      <w:r w:rsidRPr="005C3569">
        <w:rPr>
          <w:rFonts w:ascii="Arial" w:eastAsia="Times New Roman" w:hAnsi="Arial" w:cs="Arial"/>
          <w:color w:val="000000"/>
          <w:sz w:val="16"/>
          <w:szCs w:val="18"/>
          <w:highlight w:val="yellow"/>
        </w:rPr>
        <w:t xml:space="preserve"> </w:t>
      </w:r>
      <w:r w:rsidRPr="005C3569">
        <w:rPr>
          <w:rFonts w:ascii="Times New Roman" w:eastAsia="Times New Roman" w:hAnsi="Times New Roman" w:cs="Times New Roman"/>
          <w:b/>
          <w:bCs/>
          <w:sz w:val="24"/>
          <w:highlight w:val="yellow"/>
          <w:u w:val="single"/>
        </w:rPr>
        <w:t>by Saudi Arabia</w:t>
      </w:r>
      <w:r w:rsidRPr="005C3569">
        <w:rPr>
          <w:rFonts w:ascii="Arial" w:eastAsia="Times New Roman" w:hAnsi="Arial" w:cs="Arial"/>
          <w:color w:val="000000"/>
          <w:sz w:val="16"/>
          <w:szCs w:val="18"/>
          <w:highlight w:val="yellow"/>
        </w:rPr>
        <w:t>,</w:t>
      </w:r>
      <w:r w:rsidRPr="005C3569">
        <w:rPr>
          <w:rFonts w:ascii="Arial" w:eastAsia="Times New Roman" w:hAnsi="Arial" w:cs="Arial"/>
          <w:color w:val="000000"/>
          <w:sz w:val="16"/>
          <w:szCs w:val="18"/>
        </w:rPr>
        <w:t xml:space="preserve"> though it is highly likely that it is considerably below the officially claimed 2.5 million barrels per day (</w:t>
      </w:r>
      <w:proofErr w:type="spellStart"/>
      <w:r w:rsidRPr="005C3569">
        <w:rPr>
          <w:rFonts w:ascii="Arial" w:eastAsia="Times New Roman" w:hAnsi="Arial" w:cs="Arial"/>
          <w:color w:val="000000"/>
          <w:sz w:val="16"/>
          <w:szCs w:val="18"/>
        </w:rPr>
        <w:t>mbd</w:t>
      </w:r>
      <w:proofErr w:type="spellEnd"/>
      <w:r w:rsidRPr="005C3569">
        <w:rPr>
          <w:rFonts w:ascii="Arial" w:eastAsia="Times New Roman" w:hAnsi="Arial" w:cs="Arial"/>
          <w:color w:val="000000"/>
          <w:sz w:val="16"/>
          <w:szCs w:val="18"/>
        </w:rPr>
        <w:t xml:space="preserve">). Third, </w:t>
      </w:r>
      <w:r w:rsidRPr="005C3569">
        <w:rPr>
          <w:rFonts w:ascii="Times New Roman" w:eastAsia="Times New Roman" w:hAnsi="Times New Roman" w:cs="Times New Roman"/>
          <w:b/>
          <w:bCs/>
          <w:sz w:val="24"/>
          <w:u w:val="single"/>
        </w:rPr>
        <w:t>Saudi Arabia</w:t>
      </w:r>
      <w:r w:rsidRPr="005C3569">
        <w:rPr>
          <w:rFonts w:ascii="Arial" w:eastAsia="Times New Roman" w:hAnsi="Arial" w:cs="Arial"/>
          <w:color w:val="000000"/>
          <w:sz w:val="16"/>
          <w:szCs w:val="18"/>
        </w:rPr>
        <w:t xml:space="preserve"> and the other oil-producing Gulf states </w:t>
      </w:r>
      <w:r w:rsidRPr="005C3569">
        <w:rPr>
          <w:rFonts w:ascii="Times New Roman" w:eastAsia="Times New Roman" w:hAnsi="Times New Roman" w:cs="Times New Roman"/>
          <w:b/>
          <w:bCs/>
          <w:sz w:val="24"/>
          <w:u w:val="single"/>
        </w:rPr>
        <w:t>have only limited capacity to redirect</w:t>
      </w:r>
      <w:r w:rsidRPr="005C3569">
        <w:rPr>
          <w:rFonts w:ascii="Arial" w:eastAsia="Times New Roman" w:hAnsi="Arial" w:cs="Arial"/>
          <w:color w:val="000000"/>
          <w:sz w:val="16"/>
          <w:szCs w:val="18"/>
        </w:rPr>
        <w:t xml:space="preserve"> their </w:t>
      </w:r>
      <w:r w:rsidRPr="005C3569">
        <w:rPr>
          <w:rFonts w:ascii="Times New Roman" w:eastAsia="Times New Roman" w:hAnsi="Times New Roman" w:cs="Times New Roman"/>
          <w:b/>
          <w:bCs/>
          <w:sz w:val="24"/>
          <w:u w:val="single"/>
        </w:rPr>
        <w:t>oil exports away from the Strait of Hormuz.</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highlight w:val="yellow"/>
          <w:u w:val="single"/>
        </w:rPr>
        <w:t xml:space="preserve">Only 1.5 </w:t>
      </w:r>
      <w:proofErr w:type="spellStart"/>
      <w:r w:rsidRPr="005C3569">
        <w:rPr>
          <w:rFonts w:ascii="Times New Roman" w:eastAsia="Times New Roman" w:hAnsi="Times New Roman" w:cs="Times New Roman"/>
          <w:b/>
          <w:bCs/>
          <w:sz w:val="24"/>
          <w:highlight w:val="yellow"/>
          <w:u w:val="single"/>
        </w:rPr>
        <w:t>mbd</w:t>
      </w:r>
      <w:proofErr w:type="spellEnd"/>
      <w:r w:rsidRPr="005C3569">
        <w:rPr>
          <w:rFonts w:ascii="Times New Roman" w:eastAsia="Times New Roman" w:hAnsi="Times New Roman" w:cs="Times New Roman"/>
          <w:b/>
          <w:bCs/>
          <w:sz w:val="24"/>
          <w:highlight w:val="yellow"/>
          <w:u w:val="single"/>
        </w:rPr>
        <w:t xml:space="preserve"> of Saudi oil</w:t>
      </w:r>
      <w:r w:rsidRPr="005C3569">
        <w:rPr>
          <w:rFonts w:ascii="Arial" w:eastAsia="Times New Roman" w:hAnsi="Arial" w:cs="Arial"/>
          <w:color w:val="000000"/>
          <w:sz w:val="16"/>
          <w:szCs w:val="18"/>
        </w:rPr>
        <w:t xml:space="preserve"> (including spare production) </w:t>
      </w:r>
      <w:r w:rsidRPr="005C3569">
        <w:rPr>
          <w:rFonts w:ascii="Times New Roman" w:eastAsia="Times New Roman" w:hAnsi="Times New Roman" w:cs="Times New Roman"/>
          <w:b/>
          <w:bCs/>
          <w:sz w:val="24"/>
          <w:highlight w:val="yellow"/>
          <w:u w:val="single"/>
        </w:rPr>
        <w:t>could be redirected</w:t>
      </w:r>
      <w:r w:rsidRPr="005C3569">
        <w:rPr>
          <w:rFonts w:ascii="Arial" w:eastAsia="Times New Roman" w:hAnsi="Arial" w:cs="Arial"/>
          <w:color w:val="000000"/>
          <w:sz w:val="16"/>
          <w:szCs w:val="18"/>
        </w:rPr>
        <w:t xml:space="preserve"> through the East-West pipeline to the </w:t>
      </w:r>
      <w:proofErr w:type="spellStart"/>
      <w:r w:rsidRPr="005C3569">
        <w:rPr>
          <w:rFonts w:ascii="Arial" w:eastAsia="Times New Roman" w:hAnsi="Arial" w:cs="Arial"/>
          <w:color w:val="000000"/>
          <w:sz w:val="16"/>
          <w:szCs w:val="18"/>
        </w:rPr>
        <w:t>Yanbu</w:t>
      </w:r>
      <w:proofErr w:type="spellEnd"/>
      <w:r w:rsidRPr="005C3569">
        <w:rPr>
          <w:rFonts w:ascii="Arial" w:eastAsia="Times New Roman" w:hAnsi="Arial" w:cs="Arial"/>
          <w:color w:val="000000"/>
          <w:sz w:val="16"/>
          <w:szCs w:val="18"/>
        </w:rPr>
        <w:t xml:space="preserve"> al-Bahr port on the Red Sea.</w:t>
      </w:r>
      <w:hyperlink r:id="rId19" w:anchor="fn23" w:tooltip="Link to note" w:history="1">
        <w:r w:rsidRPr="005C3569">
          <w:rPr>
            <w:rFonts w:ascii="Arial" w:eastAsia="Times New Roman" w:hAnsi="Arial" w:cs="Arial"/>
            <w:color w:val="007E8A"/>
            <w:sz w:val="16"/>
            <w:szCs w:val="11"/>
            <w:bdr w:val="none" w:sz="0" w:space="0" w:color="auto" w:frame="1"/>
            <w:vertAlign w:val="superscript"/>
          </w:rPr>
          <w:t>23</w:t>
        </w:r>
      </w:hyperlink>
      <w:r w:rsidRPr="005C3569">
        <w:rPr>
          <w:rFonts w:ascii="Arial" w:eastAsia="Times New Roman" w:hAnsi="Arial" w:cs="Arial"/>
          <w:color w:val="000000"/>
          <w:sz w:val="16"/>
          <w:szCs w:val="18"/>
        </w:rPr>
        <w:t xml:space="preserve"> The United Arab Emirates has recently completed the so-called </w:t>
      </w:r>
      <w:proofErr w:type="spellStart"/>
      <w:r w:rsidRPr="005C3569">
        <w:rPr>
          <w:rFonts w:ascii="Arial" w:eastAsia="Times New Roman" w:hAnsi="Arial" w:cs="Arial"/>
          <w:color w:val="000000"/>
          <w:sz w:val="16"/>
          <w:szCs w:val="18"/>
        </w:rPr>
        <w:t>Habshan</w:t>
      </w:r>
      <w:proofErr w:type="spellEnd"/>
      <w:r w:rsidRPr="005C3569">
        <w:rPr>
          <w:rFonts w:ascii="Arial" w:eastAsia="Times New Roman" w:hAnsi="Arial" w:cs="Arial"/>
          <w:color w:val="000000"/>
          <w:sz w:val="16"/>
          <w:szCs w:val="18"/>
        </w:rPr>
        <w:t xml:space="preserve">-Fujairah oil pipeline, which also bypasses the Strait of Hormuz. However, the pipeline's current capacity does not exceed 1 </w:t>
      </w:r>
      <w:proofErr w:type="spellStart"/>
      <w:r w:rsidRPr="005C3569">
        <w:rPr>
          <w:rFonts w:ascii="Arial" w:eastAsia="Times New Roman" w:hAnsi="Arial" w:cs="Arial"/>
          <w:color w:val="000000"/>
          <w:sz w:val="16"/>
          <w:szCs w:val="18"/>
        </w:rPr>
        <w:t>mbd</w:t>
      </w:r>
      <w:proofErr w:type="spellEnd"/>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highlight w:val="yellow"/>
          <w:u w:val="single"/>
        </w:rPr>
        <w:t>Compared to the 17 million</w:t>
      </w:r>
      <w:r w:rsidRPr="005C3569">
        <w:rPr>
          <w:rFonts w:ascii="Arial" w:eastAsia="Times New Roman" w:hAnsi="Arial" w:cs="Arial"/>
          <w:color w:val="000000"/>
          <w:sz w:val="16"/>
          <w:szCs w:val="18"/>
          <w:highlight w:val="yellow"/>
        </w:rPr>
        <w:t xml:space="preserve"> </w:t>
      </w:r>
      <w:r w:rsidRPr="005C3569">
        <w:rPr>
          <w:rFonts w:ascii="Times New Roman" w:eastAsia="Times New Roman" w:hAnsi="Times New Roman" w:cs="Times New Roman"/>
          <w:b/>
          <w:bCs/>
          <w:sz w:val="24"/>
          <w:highlight w:val="yellow"/>
          <w:u w:val="single"/>
        </w:rPr>
        <w:t>barrels that pass through</w:t>
      </w:r>
      <w:r w:rsidRPr="005C3569">
        <w:rPr>
          <w:rFonts w:ascii="Times New Roman" w:eastAsia="Times New Roman" w:hAnsi="Times New Roman" w:cs="Times New Roman"/>
          <w:b/>
          <w:bCs/>
          <w:sz w:val="24"/>
          <w:u w:val="single"/>
        </w:rPr>
        <w:t xml:space="preserve"> </w:t>
      </w:r>
      <w:r w:rsidRPr="005C3569">
        <w:rPr>
          <w:rFonts w:ascii="Times New Roman" w:eastAsia="Times New Roman" w:hAnsi="Times New Roman" w:cs="Times New Roman"/>
          <w:b/>
          <w:bCs/>
          <w:sz w:val="24"/>
          <w:highlight w:val="yellow"/>
          <w:u w:val="single"/>
        </w:rPr>
        <w:t>the Strait</w:t>
      </w:r>
      <w:r w:rsidRPr="005C3569">
        <w:rPr>
          <w:rFonts w:ascii="Times New Roman" w:eastAsia="Times New Roman" w:hAnsi="Times New Roman" w:cs="Times New Roman"/>
          <w:b/>
          <w:bCs/>
          <w:sz w:val="24"/>
          <w:u w:val="single"/>
        </w:rPr>
        <w:t xml:space="preserve"> of Hormuz</w:t>
      </w:r>
      <w:r w:rsidRPr="005C3569">
        <w:rPr>
          <w:rFonts w:ascii="Arial" w:eastAsia="Times New Roman" w:hAnsi="Arial" w:cs="Arial"/>
          <w:color w:val="000000"/>
          <w:sz w:val="16"/>
          <w:szCs w:val="18"/>
        </w:rPr>
        <w:t xml:space="preserve"> on a </w:t>
      </w:r>
      <w:r w:rsidRPr="005C3569">
        <w:rPr>
          <w:rFonts w:ascii="Times New Roman" w:eastAsia="Times New Roman" w:hAnsi="Times New Roman" w:cs="Times New Roman"/>
          <w:b/>
          <w:bCs/>
          <w:sz w:val="24"/>
          <w:highlight w:val="yellow"/>
          <w:u w:val="single"/>
        </w:rPr>
        <w:t>daily</w:t>
      </w:r>
      <w:r w:rsidRPr="005C3569">
        <w:rPr>
          <w:rFonts w:ascii="Arial" w:eastAsia="Times New Roman" w:hAnsi="Arial" w:cs="Arial"/>
          <w:color w:val="000000"/>
          <w:sz w:val="16"/>
          <w:szCs w:val="18"/>
        </w:rPr>
        <w:t xml:space="preserve"> basis (roughly 20 percent of the world's traded oil), the Gulf countries’ </w:t>
      </w:r>
      <w:r w:rsidRPr="005C3569">
        <w:rPr>
          <w:rFonts w:ascii="Times New Roman" w:eastAsia="Times New Roman" w:hAnsi="Times New Roman" w:cs="Times New Roman"/>
          <w:b/>
          <w:bCs/>
          <w:sz w:val="24"/>
          <w:u w:val="single"/>
        </w:rPr>
        <w:t>compensation capacity is</w:t>
      </w:r>
      <w:r w:rsidRPr="005C3569">
        <w:rPr>
          <w:rFonts w:ascii="Arial" w:eastAsia="Times New Roman" w:hAnsi="Arial" w:cs="Arial"/>
          <w:color w:val="000000"/>
          <w:sz w:val="16"/>
          <w:szCs w:val="18"/>
        </w:rPr>
        <w:t xml:space="preserve"> relatively </w:t>
      </w:r>
      <w:r w:rsidRPr="005C3569">
        <w:rPr>
          <w:rFonts w:ascii="Times New Roman" w:eastAsia="Times New Roman" w:hAnsi="Times New Roman" w:cs="Times New Roman"/>
          <w:b/>
          <w:bCs/>
          <w:sz w:val="24"/>
          <w:u w:val="single"/>
        </w:rPr>
        <w:t>limited</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An essential factor in oil pricing is market psychology</w:t>
      </w:r>
      <w:r w:rsidRPr="005C3569">
        <w:rPr>
          <w:rFonts w:ascii="Arial" w:eastAsia="Times New Roman" w:hAnsi="Arial" w:cs="Arial"/>
          <w:b/>
          <w:bCs/>
          <w:color w:val="000000"/>
          <w:sz w:val="16"/>
          <w:szCs w:val="18"/>
          <w:bdr w:val="none" w:sz="0" w:space="0" w:color="auto" w:frame="1"/>
        </w:rPr>
        <w:t xml:space="preserve">…. The mere </w:t>
      </w:r>
      <w:r w:rsidRPr="005C3569">
        <w:rPr>
          <w:rFonts w:ascii="Times New Roman" w:eastAsia="Times New Roman" w:hAnsi="Times New Roman" w:cs="Times New Roman"/>
          <w:b/>
          <w:bCs/>
          <w:sz w:val="24"/>
          <w:u w:val="single"/>
        </w:rPr>
        <w:t>possibility of</w:t>
      </w:r>
      <w:r w:rsidRPr="005C3569">
        <w:rPr>
          <w:rFonts w:ascii="Arial" w:eastAsia="Times New Roman" w:hAnsi="Arial" w:cs="Arial"/>
          <w:b/>
          <w:bCs/>
          <w:color w:val="000000"/>
          <w:sz w:val="16"/>
          <w:szCs w:val="18"/>
          <w:bdr w:val="none" w:sz="0" w:space="0" w:color="auto" w:frame="1"/>
        </w:rPr>
        <w:t xml:space="preserve"> a serious </w:t>
      </w:r>
      <w:r w:rsidRPr="005C3569">
        <w:rPr>
          <w:rFonts w:ascii="Times New Roman" w:eastAsia="Times New Roman" w:hAnsi="Times New Roman" w:cs="Times New Roman"/>
          <w:b/>
          <w:bCs/>
          <w:sz w:val="24"/>
          <w:u w:val="single"/>
        </w:rPr>
        <w:t>disruption</w:t>
      </w:r>
      <w:r w:rsidRPr="005C3569">
        <w:rPr>
          <w:rFonts w:ascii="Arial" w:eastAsia="Times New Roman" w:hAnsi="Arial" w:cs="Arial"/>
          <w:b/>
          <w:bCs/>
          <w:color w:val="000000"/>
          <w:sz w:val="16"/>
          <w:szCs w:val="18"/>
          <w:bdr w:val="none" w:sz="0" w:space="0" w:color="auto" w:frame="1"/>
        </w:rPr>
        <w:t xml:space="preserve"> </w:t>
      </w:r>
      <w:r w:rsidRPr="005C3569">
        <w:rPr>
          <w:rFonts w:ascii="Times New Roman" w:eastAsia="Times New Roman" w:hAnsi="Times New Roman" w:cs="Times New Roman"/>
          <w:b/>
          <w:bCs/>
          <w:sz w:val="24"/>
          <w:u w:val="single"/>
        </w:rPr>
        <w:t>of</w:t>
      </w:r>
      <w:r w:rsidRPr="005C3569">
        <w:rPr>
          <w:rFonts w:ascii="Arial" w:eastAsia="Times New Roman" w:hAnsi="Arial" w:cs="Arial"/>
          <w:b/>
          <w:bCs/>
          <w:color w:val="000000"/>
          <w:sz w:val="16"/>
          <w:szCs w:val="18"/>
          <w:bdr w:val="none" w:sz="0" w:space="0" w:color="auto" w:frame="1"/>
        </w:rPr>
        <w:t xml:space="preserve"> the </w:t>
      </w:r>
      <w:r w:rsidRPr="005C3569">
        <w:rPr>
          <w:rFonts w:ascii="Times New Roman" w:eastAsia="Times New Roman" w:hAnsi="Times New Roman" w:cs="Times New Roman"/>
          <w:b/>
          <w:bCs/>
          <w:sz w:val="24"/>
          <w:u w:val="single"/>
        </w:rPr>
        <w:t>transit</w:t>
      </w:r>
      <w:r w:rsidRPr="005C3569">
        <w:rPr>
          <w:rFonts w:ascii="Arial" w:eastAsia="Times New Roman" w:hAnsi="Arial" w:cs="Arial"/>
          <w:b/>
          <w:bCs/>
          <w:color w:val="000000"/>
          <w:sz w:val="16"/>
          <w:szCs w:val="18"/>
          <w:bdr w:val="none" w:sz="0" w:space="0" w:color="auto" w:frame="1"/>
        </w:rPr>
        <w:t xml:space="preserve"> routes in the Gulf following an attack on Iran </w:t>
      </w:r>
      <w:r w:rsidRPr="005C3569">
        <w:rPr>
          <w:rFonts w:ascii="Times New Roman" w:eastAsia="Times New Roman" w:hAnsi="Times New Roman" w:cs="Times New Roman"/>
          <w:b/>
          <w:bCs/>
          <w:sz w:val="24"/>
          <w:u w:val="single"/>
        </w:rPr>
        <w:t xml:space="preserve">has the potential to provoke skyrocketing oil prices. </w:t>
      </w:r>
      <w:r w:rsidRPr="005C3569">
        <w:rPr>
          <w:rFonts w:ascii="Arial" w:eastAsia="Times New Roman" w:hAnsi="Arial" w:cs="Arial"/>
          <w:color w:val="000000"/>
          <w:sz w:val="16"/>
          <w:szCs w:val="18"/>
        </w:rPr>
        <w:t>Fourth, there is the possibility, however remote, that Venezuela, a close ally of the Iranian regime and the fourth-largest oil supplier to the United States (roughly 900,000 bpd), would cut its exports. This would put even more pressure on the international oil market and directly affect the U.S. economy.</w:t>
      </w:r>
      <w:hyperlink r:id="rId20" w:anchor="fn24" w:tooltip="Link to note" w:history="1">
        <w:r w:rsidRPr="005C3569">
          <w:rPr>
            <w:rFonts w:ascii="Arial" w:eastAsia="Times New Roman" w:hAnsi="Arial" w:cs="Arial"/>
            <w:color w:val="007E8A"/>
            <w:sz w:val="16"/>
            <w:szCs w:val="11"/>
            <w:bdr w:val="none" w:sz="0" w:space="0" w:color="auto" w:frame="1"/>
            <w:vertAlign w:val="superscript"/>
          </w:rPr>
          <w:t>24</w:t>
        </w:r>
      </w:hyperlink>
      <w:r w:rsidRPr="005C3569">
        <w:rPr>
          <w:rFonts w:ascii="Arial" w:eastAsia="Times New Roman" w:hAnsi="Arial" w:cs="Arial"/>
          <w:color w:val="000000"/>
          <w:sz w:val="16"/>
          <w:szCs w:val="18"/>
        </w:rPr>
        <w:t xml:space="preserve"> Fifth, to compensate a significant supply shortage provoked by massive curtailment or interruption of trade routes in the Gulf, oil-importing nations could tap their strategic stocks. However, particularly in the early stage of a massive supply crisis, commercial, logistical and political considerations would inhibit countries releasing enough reserve stocks to compensate fully for the shortage.</w:t>
      </w:r>
      <w:hyperlink r:id="rId21" w:anchor="fn25" w:tooltip="Link to note" w:history="1">
        <w:r w:rsidRPr="005C3569">
          <w:rPr>
            <w:rFonts w:ascii="Arial" w:eastAsia="Times New Roman" w:hAnsi="Arial" w:cs="Arial"/>
            <w:color w:val="007E8A"/>
            <w:sz w:val="16"/>
            <w:szCs w:val="11"/>
            <w:bdr w:val="none" w:sz="0" w:space="0" w:color="auto" w:frame="1"/>
            <w:vertAlign w:val="superscript"/>
          </w:rPr>
          <w:t>25</w:t>
        </w:r>
      </w:hyperlink>
      <w:r w:rsidRPr="005C3569">
        <w:rPr>
          <w:rFonts w:ascii="Arial" w:eastAsia="Times New Roman" w:hAnsi="Arial" w:cs="Arial"/>
          <w:color w:val="000000"/>
          <w:sz w:val="16"/>
          <w:szCs w:val="18"/>
        </w:rPr>
        <w:t xml:space="preserve"> Sixth, Iran could commit acts of sabotage against oil installations in the Gulf, also interrupting supply. Finally, an essential factor in oil pricing is market psychology. Irrespective of actual changes in oil supply, </w:t>
      </w:r>
      <w:r w:rsidRPr="005C3569">
        <w:rPr>
          <w:rFonts w:ascii="Times New Roman" w:eastAsia="Times New Roman" w:hAnsi="Times New Roman" w:cs="Times New Roman"/>
          <w:b/>
          <w:bCs/>
          <w:sz w:val="24"/>
          <w:u w:val="single"/>
        </w:rPr>
        <w:t>market</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expectations</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or fears of supply</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cuts</w:t>
      </w:r>
      <w:r w:rsidRPr="005C3569">
        <w:rPr>
          <w:rFonts w:ascii="Arial" w:eastAsia="Times New Roman" w:hAnsi="Arial" w:cs="Arial"/>
          <w:color w:val="000000"/>
          <w:sz w:val="16"/>
          <w:szCs w:val="18"/>
        </w:rPr>
        <w:t xml:space="preserve"> can </w:t>
      </w:r>
      <w:r w:rsidRPr="005C3569">
        <w:rPr>
          <w:rFonts w:ascii="Times New Roman" w:eastAsia="Times New Roman" w:hAnsi="Times New Roman" w:cs="Times New Roman"/>
          <w:b/>
          <w:bCs/>
          <w:sz w:val="24"/>
          <w:u w:val="single"/>
        </w:rPr>
        <w:t>have drastic effects on prices.</w:t>
      </w:r>
      <w:r w:rsidRPr="005C3569">
        <w:rPr>
          <w:rFonts w:ascii="Arial" w:eastAsia="Times New Roman" w:hAnsi="Arial" w:cs="Arial"/>
          <w:color w:val="000000"/>
          <w:sz w:val="16"/>
          <w:szCs w:val="18"/>
        </w:rPr>
        <w:t xml:space="preserve"> As a significant portion of the global oil </w:t>
      </w:r>
      <w:r w:rsidRPr="005C3569">
        <w:rPr>
          <w:rFonts w:ascii="Times New Roman" w:eastAsia="Times New Roman" w:hAnsi="Times New Roman" w:cs="Times New Roman"/>
          <w:b/>
          <w:bCs/>
          <w:sz w:val="24"/>
          <w:u w:val="single"/>
        </w:rPr>
        <w:t>supply</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originates in the Gulf</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the</w:t>
      </w:r>
      <w:r w:rsidRPr="005C3569">
        <w:rPr>
          <w:rFonts w:ascii="Arial" w:eastAsia="Times New Roman" w:hAnsi="Arial" w:cs="Arial"/>
          <w:color w:val="000000"/>
          <w:sz w:val="16"/>
          <w:szCs w:val="18"/>
        </w:rPr>
        <w:t xml:space="preserve"> oil </w:t>
      </w:r>
      <w:r w:rsidRPr="005C3569">
        <w:rPr>
          <w:rFonts w:ascii="Times New Roman" w:eastAsia="Times New Roman" w:hAnsi="Times New Roman" w:cs="Times New Roman"/>
          <w:b/>
          <w:bCs/>
          <w:sz w:val="24"/>
          <w:u w:val="single"/>
        </w:rPr>
        <w:t>market</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is</w:t>
      </w:r>
      <w:r w:rsidRPr="005C3569">
        <w:rPr>
          <w:rFonts w:ascii="Arial" w:eastAsia="Times New Roman" w:hAnsi="Arial" w:cs="Arial"/>
          <w:color w:val="000000"/>
          <w:sz w:val="16"/>
          <w:szCs w:val="18"/>
        </w:rPr>
        <w:t xml:space="preserve"> particularly </w:t>
      </w:r>
      <w:r w:rsidRPr="005C3569">
        <w:rPr>
          <w:rFonts w:ascii="Times New Roman" w:eastAsia="Times New Roman" w:hAnsi="Times New Roman" w:cs="Times New Roman"/>
          <w:b/>
          <w:bCs/>
          <w:sz w:val="24"/>
          <w:u w:val="single"/>
        </w:rPr>
        <w:t>sensitive to developments there</w:t>
      </w:r>
      <w:r w:rsidRPr="005C3569">
        <w:rPr>
          <w:rFonts w:ascii="Arial" w:eastAsia="Times New Roman" w:hAnsi="Arial" w:cs="Arial"/>
          <w:color w:val="000000"/>
          <w:sz w:val="16"/>
          <w:szCs w:val="18"/>
        </w:rPr>
        <w:t xml:space="preserve">. Hence, </w:t>
      </w:r>
      <w:r w:rsidRPr="005C3569">
        <w:rPr>
          <w:rFonts w:ascii="Times New Roman" w:eastAsia="Times New Roman" w:hAnsi="Times New Roman" w:cs="Times New Roman"/>
          <w:b/>
          <w:bCs/>
          <w:sz w:val="24"/>
          <w:highlight w:val="yellow"/>
          <w:u w:val="single"/>
        </w:rPr>
        <w:t>the</w:t>
      </w:r>
      <w:r w:rsidRPr="005C3569">
        <w:rPr>
          <w:rFonts w:ascii="Times New Roman" w:eastAsia="Times New Roman" w:hAnsi="Times New Roman" w:cs="Times New Roman"/>
          <w:b/>
          <w:bCs/>
          <w:sz w:val="24"/>
          <w:u w:val="single"/>
        </w:rPr>
        <w:t xml:space="preserve"> </w:t>
      </w:r>
      <w:r w:rsidRPr="005C3569">
        <w:rPr>
          <w:rFonts w:ascii="Times New Roman" w:eastAsia="Times New Roman" w:hAnsi="Times New Roman" w:cs="Times New Roman"/>
          <w:b/>
          <w:bCs/>
          <w:sz w:val="24"/>
          <w:highlight w:val="yellow"/>
          <w:u w:val="single"/>
        </w:rPr>
        <w:t>mere possibility</w:t>
      </w:r>
      <w:r w:rsidRPr="005C3569">
        <w:rPr>
          <w:rFonts w:ascii="Arial" w:eastAsia="Times New Roman" w:hAnsi="Arial" w:cs="Arial"/>
          <w:color w:val="000000"/>
          <w:sz w:val="16"/>
          <w:szCs w:val="18"/>
          <w:highlight w:val="yellow"/>
        </w:rPr>
        <w:t xml:space="preserve"> </w:t>
      </w:r>
      <w:r w:rsidRPr="005C3569">
        <w:rPr>
          <w:rFonts w:ascii="Times New Roman" w:eastAsia="Times New Roman" w:hAnsi="Times New Roman" w:cs="Times New Roman"/>
          <w:b/>
          <w:bCs/>
          <w:sz w:val="24"/>
          <w:highlight w:val="yellow"/>
          <w:u w:val="single"/>
        </w:rPr>
        <w:t>of</w:t>
      </w:r>
      <w:r w:rsidRPr="005C3569">
        <w:rPr>
          <w:rFonts w:ascii="Arial" w:eastAsia="Times New Roman" w:hAnsi="Arial" w:cs="Arial"/>
          <w:color w:val="000000"/>
          <w:sz w:val="16"/>
          <w:szCs w:val="18"/>
        </w:rPr>
        <w:t xml:space="preserve"> a serious </w:t>
      </w:r>
      <w:r w:rsidRPr="005C3569">
        <w:rPr>
          <w:rFonts w:ascii="Times New Roman" w:eastAsia="Times New Roman" w:hAnsi="Times New Roman" w:cs="Times New Roman"/>
          <w:b/>
          <w:bCs/>
          <w:sz w:val="24"/>
          <w:highlight w:val="yellow"/>
          <w:u w:val="single"/>
        </w:rPr>
        <w:t>disruption</w:t>
      </w:r>
      <w:r w:rsidRPr="005C3569">
        <w:rPr>
          <w:rFonts w:ascii="Arial" w:eastAsia="Times New Roman" w:hAnsi="Arial" w:cs="Arial"/>
          <w:color w:val="000000"/>
          <w:sz w:val="16"/>
          <w:szCs w:val="18"/>
          <w:highlight w:val="yellow"/>
        </w:rPr>
        <w:t xml:space="preserve"> </w:t>
      </w:r>
      <w:r w:rsidRPr="005C3569">
        <w:rPr>
          <w:rFonts w:ascii="Times New Roman" w:eastAsia="Times New Roman" w:hAnsi="Times New Roman" w:cs="Times New Roman"/>
          <w:b/>
          <w:bCs/>
          <w:sz w:val="24"/>
          <w:highlight w:val="yellow"/>
          <w:u w:val="single"/>
        </w:rPr>
        <w:t>of</w:t>
      </w:r>
      <w:r w:rsidRPr="005C3569">
        <w:rPr>
          <w:rFonts w:ascii="Arial" w:eastAsia="Times New Roman" w:hAnsi="Arial" w:cs="Arial"/>
          <w:color w:val="000000"/>
          <w:sz w:val="16"/>
          <w:szCs w:val="18"/>
        </w:rPr>
        <w:t xml:space="preserve"> the </w:t>
      </w:r>
      <w:r w:rsidRPr="005C3569">
        <w:rPr>
          <w:rFonts w:ascii="Times New Roman" w:eastAsia="Times New Roman" w:hAnsi="Times New Roman" w:cs="Times New Roman"/>
          <w:b/>
          <w:bCs/>
          <w:sz w:val="24"/>
          <w:highlight w:val="yellow"/>
          <w:u w:val="single"/>
        </w:rPr>
        <w:t>transit</w:t>
      </w:r>
      <w:r w:rsidRPr="005C3569">
        <w:rPr>
          <w:rFonts w:ascii="Arial" w:eastAsia="Times New Roman" w:hAnsi="Arial" w:cs="Arial"/>
          <w:color w:val="000000"/>
          <w:sz w:val="16"/>
          <w:szCs w:val="18"/>
        </w:rPr>
        <w:t xml:space="preserve"> routes in the Gulf </w:t>
      </w:r>
      <w:r w:rsidRPr="005C3569">
        <w:rPr>
          <w:rFonts w:ascii="Times New Roman" w:eastAsia="Times New Roman" w:hAnsi="Times New Roman" w:cs="Times New Roman"/>
          <w:b/>
          <w:bCs/>
          <w:sz w:val="24"/>
          <w:highlight w:val="yellow"/>
          <w:u w:val="single"/>
        </w:rPr>
        <w:t>following an</w:t>
      </w:r>
      <w:r w:rsidRPr="005C3569">
        <w:rPr>
          <w:rFonts w:ascii="Arial" w:eastAsia="Times New Roman" w:hAnsi="Arial" w:cs="Arial"/>
          <w:color w:val="000000"/>
          <w:sz w:val="16"/>
          <w:szCs w:val="18"/>
          <w:highlight w:val="yellow"/>
        </w:rPr>
        <w:t xml:space="preserve"> </w:t>
      </w:r>
      <w:r w:rsidRPr="005C3569">
        <w:rPr>
          <w:rFonts w:ascii="Times New Roman" w:eastAsia="Times New Roman" w:hAnsi="Times New Roman" w:cs="Times New Roman"/>
          <w:b/>
          <w:bCs/>
          <w:sz w:val="24"/>
          <w:highlight w:val="yellow"/>
          <w:u w:val="single"/>
        </w:rPr>
        <w:t>attack on Iran</w:t>
      </w:r>
      <w:r w:rsidRPr="005C3569">
        <w:rPr>
          <w:rFonts w:ascii="Times New Roman" w:eastAsia="Times New Roman" w:hAnsi="Times New Roman" w:cs="Times New Roman"/>
          <w:b/>
          <w:bCs/>
          <w:sz w:val="24"/>
          <w:u w:val="single"/>
        </w:rPr>
        <w:t xml:space="preserve"> has</w:t>
      </w:r>
      <w:r w:rsidRPr="005C3569">
        <w:rPr>
          <w:rFonts w:ascii="Arial" w:eastAsia="Times New Roman" w:hAnsi="Arial" w:cs="Arial"/>
          <w:color w:val="000000"/>
          <w:sz w:val="16"/>
          <w:szCs w:val="18"/>
        </w:rPr>
        <w:t xml:space="preserve"> the potential </w:t>
      </w:r>
      <w:r w:rsidRPr="005C3569">
        <w:rPr>
          <w:rFonts w:ascii="Times New Roman" w:eastAsia="Times New Roman" w:hAnsi="Times New Roman" w:cs="Times New Roman"/>
          <w:b/>
          <w:bCs/>
          <w:sz w:val="24"/>
          <w:u w:val="single"/>
        </w:rPr>
        <w:t>to</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highlight w:val="yellow"/>
          <w:u w:val="single"/>
        </w:rPr>
        <w:t>provoke skyrocketing oil prices</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The more</w:t>
      </w:r>
      <w:r w:rsidRPr="005C3569">
        <w:rPr>
          <w:rFonts w:ascii="Arial" w:eastAsia="Times New Roman" w:hAnsi="Arial" w:cs="Arial"/>
          <w:color w:val="000000"/>
          <w:sz w:val="16"/>
          <w:szCs w:val="18"/>
        </w:rPr>
        <w:t xml:space="preserve"> the </w:t>
      </w:r>
      <w:r w:rsidRPr="005C3569">
        <w:rPr>
          <w:rFonts w:ascii="Times New Roman" w:eastAsia="Times New Roman" w:hAnsi="Times New Roman" w:cs="Times New Roman"/>
          <w:b/>
          <w:bCs/>
          <w:sz w:val="24"/>
          <w:u w:val="single"/>
        </w:rPr>
        <w:t>conflict</w:t>
      </w:r>
      <w:r w:rsidRPr="005C3569">
        <w:rPr>
          <w:rFonts w:ascii="Arial" w:eastAsia="Times New Roman" w:hAnsi="Arial" w:cs="Arial"/>
          <w:color w:val="000000"/>
          <w:sz w:val="16"/>
          <w:szCs w:val="18"/>
        </w:rPr>
        <w:t xml:space="preserve"> then </w:t>
      </w:r>
      <w:r w:rsidRPr="005C3569">
        <w:rPr>
          <w:rFonts w:ascii="Times New Roman" w:eastAsia="Times New Roman" w:hAnsi="Times New Roman" w:cs="Times New Roman"/>
          <w:b/>
          <w:bCs/>
          <w:sz w:val="24"/>
          <w:u w:val="single"/>
        </w:rPr>
        <w:t>escalates</w:t>
      </w:r>
      <w:r w:rsidRPr="005C3569">
        <w:rPr>
          <w:rFonts w:ascii="Arial" w:eastAsia="Times New Roman" w:hAnsi="Arial" w:cs="Arial"/>
          <w:color w:val="000000"/>
          <w:sz w:val="16"/>
          <w:szCs w:val="18"/>
        </w:rPr>
        <w:t xml:space="preserve"> and the longer the crisis lasts, </w:t>
      </w:r>
      <w:r w:rsidRPr="005C3569">
        <w:rPr>
          <w:rFonts w:ascii="Times New Roman" w:eastAsia="Times New Roman" w:hAnsi="Times New Roman" w:cs="Times New Roman"/>
          <w:b/>
          <w:bCs/>
          <w:sz w:val="24"/>
          <w:u w:val="single"/>
        </w:rPr>
        <w:t>the more enduring</w:t>
      </w:r>
      <w:r w:rsidRPr="005C3569">
        <w:rPr>
          <w:rFonts w:ascii="Arial" w:eastAsia="Times New Roman" w:hAnsi="Arial" w:cs="Arial"/>
          <w:color w:val="000000"/>
          <w:sz w:val="16"/>
          <w:szCs w:val="18"/>
        </w:rPr>
        <w:t xml:space="preserve"> </w:t>
      </w:r>
      <w:r w:rsidRPr="005C3569">
        <w:rPr>
          <w:rFonts w:ascii="Times New Roman" w:eastAsia="Times New Roman" w:hAnsi="Times New Roman" w:cs="Times New Roman"/>
          <w:b/>
          <w:bCs/>
          <w:sz w:val="24"/>
          <w:u w:val="single"/>
        </w:rPr>
        <w:t>would be the effect on the oil prices</w:t>
      </w:r>
      <w:r w:rsidRPr="005C3569">
        <w:rPr>
          <w:rFonts w:ascii="Arial" w:eastAsia="Times New Roman" w:hAnsi="Arial" w:cs="Arial"/>
          <w:color w:val="000000"/>
          <w:sz w:val="16"/>
          <w:szCs w:val="18"/>
        </w:rPr>
        <w:t xml:space="preserve">. In the current global economy </w:t>
      </w:r>
      <w:r w:rsidRPr="005C3569">
        <w:rPr>
          <w:rFonts w:ascii="Times New Roman" w:eastAsia="Times New Roman" w:hAnsi="Times New Roman" w:cs="Times New Roman"/>
          <w:b/>
          <w:bCs/>
          <w:sz w:val="24"/>
          <w:u w:val="single"/>
        </w:rPr>
        <w:t xml:space="preserve">a </w:t>
      </w:r>
      <w:r w:rsidRPr="005C3569">
        <w:rPr>
          <w:rFonts w:ascii="Times New Roman" w:eastAsia="Times New Roman" w:hAnsi="Times New Roman" w:cs="Times New Roman"/>
          <w:b/>
          <w:bCs/>
          <w:sz w:val="24"/>
          <w:highlight w:val="yellow"/>
          <w:u w:val="single"/>
        </w:rPr>
        <w:t>prolonged increase in oil prices would have disastrous consequences</w:t>
      </w:r>
      <w:r w:rsidRPr="005C3569">
        <w:rPr>
          <w:rFonts w:ascii="Arial" w:eastAsia="Times New Roman" w:hAnsi="Arial" w:cs="Arial"/>
          <w:color w:val="000000"/>
          <w:sz w:val="16"/>
          <w:szCs w:val="18"/>
        </w:rPr>
        <w:t>.</w:t>
      </w:r>
    </w:p>
    <w:p w:rsidR="001331D2" w:rsidRPr="005C3569" w:rsidRDefault="001331D2" w:rsidP="001331D2">
      <w:pPr>
        <w:keepNext/>
        <w:keepLines/>
        <w:spacing w:before="200"/>
        <w:outlineLvl w:val="3"/>
        <w:rPr>
          <w:rFonts w:eastAsiaTheme="majorEastAsia" w:cstheme="majorBidi"/>
          <w:b/>
          <w:bCs/>
          <w:iCs/>
          <w:sz w:val="26"/>
        </w:rPr>
      </w:pPr>
      <w:r w:rsidRPr="005C3569">
        <w:rPr>
          <w:rFonts w:eastAsiaTheme="majorEastAsia" w:cstheme="majorBidi"/>
          <w:b/>
          <w:bCs/>
          <w:iCs/>
          <w:sz w:val="26"/>
        </w:rPr>
        <w:lastRenderedPageBreak/>
        <w:t>Economic decline causes protectionism and war – their defense doesn’t assume accompanying shifts in global power.</w:t>
      </w:r>
    </w:p>
    <w:p w:rsidR="001331D2" w:rsidRPr="005C3569" w:rsidRDefault="001331D2" w:rsidP="001331D2">
      <w:pPr>
        <w:rPr>
          <w:rFonts w:ascii="Times" w:hAnsi="Times" w:cs="Arial"/>
          <w:shd w:val="clear" w:color="auto" w:fill="FFFFFF"/>
        </w:rPr>
      </w:pPr>
      <w:r w:rsidRPr="005C3569">
        <w:rPr>
          <w:b/>
          <w:sz w:val="24"/>
        </w:rPr>
        <w:t>Royal 10</w:t>
      </w:r>
      <w:r w:rsidRPr="005C3569">
        <w:rPr>
          <w:rFonts w:ascii="Times" w:hAnsi="Times" w:cs="Arial"/>
          <w:sz w:val="16"/>
          <w:szCs w:val="16"/>
          <w:shd w:val="clear" w:color="auto" w:fill="FFFFFF"/>
        </w:rPr>
        <w:t xml:space="preserve"> – </w:t>
      </w:r>
      <w:proofErr w:type="spellStart"/>
      <w:r w:rsidRPr="005C3569">
        <w:rPr>
          <w:rFonts w:ascii="Times" w:hAnsi="Times" w:cs="Arial"/>
          <w:sz w:val="16"/>
          <w:szCs w:val="16"/>
          <w:shd w:val="clear" w:color="auto" w:fill="FFFFFF"/>
        </w:rPr>
        <w:t>Jedediah</w:t>
      </w:r>
      <w:proofErr w:type="spellEnd"/>
      <w:r w:rsidRPr="005C3569">
        <w:rPr>
          <w:rFonts w:ascii="Times" w:hAnsi="Times" w:cs="Arial"/>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5C3569">
        <w:rPr>
          <w:rFonts w:ascii="Times" w:hAnsi="Times" w:cs="Arial"/>
          <w:sz w:val="16"/>
          <w:szCs w:val="16"/>
          <w:shd w:val="clear" w:color="auto" w:fill="FFFFFF"/>
        </w:rPr>
        <w:t>Brauer</w:t>
      </w:r>
      <w:proofErr w:type="spellEnd"/>
      <w:r w:rsidRPr="005C3569">
        <w:rPr>
          <w:rFonts w:ascii="Times" w:hAnsi="Times" w:cs="Arial"/>
          <w:sz w:val="16"/>
          <w:szCs w:val="16"/>
          <w:shd w:val="clear" w:color="auto" w:fill="FFFFFF"/>
        </w:rPr>
        <w:t>, p. 213-215</w:t>
      </w:r>
    </w:p>
    <w:p w:rsidR="001331D2" w:rsidRPr="005C3569" w:rsidRDefault="001331D2" w:rsidP="001331D2">
      <w:pPr>
        <w:ind w:right="288"/>
        <w:rPr>
          <w:rFonts w:ascii="Times New Roman" w:eastAsia="Times New Roman" w:hAnsi="Times New Roman" w:cs="Times New Roman"/>
          <w:sz w:val="20"/>
          <w:szCs w:val="20"/>
        </w:rPr>
      </w:pPr>
      <w:r w:rsidRPr="005C3569">
        <w:rPr>
          <w:rFonts w:ascii="Times New Roman" w:eastAsia="Times New Roman" w:hAnsi="Times New Roman" w:cs="Times New Roman"/>
          <w:sz w:val="20"/>
          <w:szCs w:val="20"/>
        </w:rPr>
        <w:t xml:space="preserve">Less intuitive is how periods of </w:t>
      </w:r>
      <w:r w:rsidRPr="005C3569">
        <w:rPr>
          <w:rFonts w:ascii="Times New Roman" w:eastAsia="Times New Roman" w:hAnsi="Times New Roman" w:cs="Times New Roman"/>
          <w:b/>
          <w:bCs/>
          <w:sz w:val="20"/>
          <w:szCs w:val="20"/>
          <w:highlight w:val="green"/>
          <w:u w:val="single"/>
        </w:rPr>
        <w:t>economic decline may increase the likelihood of external conflict</w:t>
      </w:r>
      <w:r w:rsidRPr="005C3569">
        <w:rPr>
          <w:rFonts w:ascii="Times New Roman" w:eastAsia="Times New Roman" w:hAnsi="Times New Roman" w:cs="Times New Roman"/>
          <w:sz w:val="20"/>
          <w:szCs w:val="20"/>
        </w:rPr>
        <w:t xml:space="preserve">. Political science literature has contributed a moderate degree of attention to the impact of economic decline </w:t>
      </w:r>
      <w:r w:rsidRPr="005C3569">
        <w:rPr>
          <w:rFonts w:ascii="Times New Roman" w:eastAsia="Times New Roman" w:hAnsi="Times New Roman" w:cs="Times New Roman"/>
          <w:sz w:val="18"/>
          <w:szCs w:val="18"/>
        </w:rPr>
        <w:t xml:space="preserve">and the security and defense behavior of interdependent states. Research in this vein has been considered at systemic, dyadic and national levels. Several notable contributions follow. First, on the systemic level, </w:t>
      </w:r>
      <w:proofErr w:type="spellStart"/>
      <w:r w:rsidRPr="005C3569">
        <w:rPr>
          <w:rFonts w:ascii="Times New Roman" w:eastAsia="Times New Roman" w:hAnsi="Times New Roman" w:cs="Times New Roman"/>
          <w:sz w:val="18"/>
          <w:szCs w:val="18"/>
        </w:rPr>
        <w:t>Pollins</w:t>
      </w:r>
      <w:proofErr w:type="spellEnd"/>
      <w:r w:rsidRPr="005C3569">
        <w:rPr>
          <w:rFonts w:ascii="Times New Roman" w:eastAsia="Times New Roman" w:hAnsi="Times New Roman" w:cs="Times New Roman"/>
          <w:sz w:val="18"/>
          <w:szCs w:val="18"/>
        </w:rPr>
        <w:t xml:space="preserve"> (2008) advances </w:t>
      </w:r>
      <w:proofErr w:type="spellStart"/>
      <w:r w:rsidRPr="005C3569">
        <w:rPr>
          <w:rFonts w:ascii="Times New Roman" w:eastAsia="Times New Roman" w:hAnsi="Times New Roman" w:cs="Times New Roman"/>
          <w:sz w:val="18"/>
          <w:szCs w:val="18"/>
        </w:rPr>
        <w:t>Modelski</w:t>
      </w:r>
      <w:proofErr w:type="spellEnd"/>
      <w:r w:rsidRPr="005C3569">
        <w:rPr>
          <w:rFonts w:ascii="Times New Roman" w:eastAsia="Times New Roman" w:hAnsi="Times New Roman" w:cs="Times New Roman"/>
          <w:sz w:val="18"/>
          <w:szCs w:val="18"/>
        </w:rPr>
        <w:t xml:space="preserve"> and Thompson’s (1996) work on leadership cycle theory, finding that </w:t>
      </w:r>
      <w:r w:rsidRPr="005C3569">
        <w:rPr>
          <w:rFonts w:ascii="Times New Roman" w:eastAsia="Times New Roman" w:hAnsi="Times New Roman" w:cs="Times New Roman"/>
          <w:b/>
          <w:bCs/>
          <w:sz w:val="18"/>
          <w:szCs w:val="18"/>
          <w:u w:val="single"/>
        </w:rPr>
        <w:t>rhythms in the global economy are associated with the rise and fall of a pre-eminent power</w:t>
      </w:r>
      <w:r w:rsidRPr="005C3569">
        <w:rPr>
          <w:rFonts w:ascii="Times New Roman" w:eastAsia="Times New Roman" w:hAnsi="Times New Roman" w:cs="Times New Roman"/>
          <w:sz w:val="18"/>
          <w:szCs w:val="18"/>
        </w:rPr>
        <w:t xml:space="preserve"> and the often bloody transition from one pre-eminent leader </w:t>
      </w:r>
      <w:r w:rsidRPr="005C3569">
        <w:rPr>
          <w:rFonts w:ascii="Times New Roman" w:eastAsia="Times New Roman" w:hAnsi="Times New Roman" w:cs="Times New Roman"/>
          <w:sz w:val="20"/>
          <w:szCs w:val="20"/>
        </w:rPr>
        <w:t>to the next. As such, exogenous shocks such as </w:t>
      </w:r>
      <w:r w:rsidRPr="005C3569">
        <w:rPr>
          <w:rFonts w:ascii="Times New Roman" w:eastAsia="Times New Roman" w:hAnsi="Times New Roman" w:cs="Times New Roman"/>
          <w:b/>
          <w:bCs/>
          <w:sz w:val="20"/>
          <w:szCs w:val="20"/>
          <w:u w:val="single"/>
        </w:rPr>
        <w:t xml:space="preserve">economic crisis could usher in a </w:t>
      </w:r>
      <w:r w:rsidRPr="005C3569">
        <w:rPr>
          <w:rFonts w:ascii="Times New Roman" w:eastAsia="Times New Roman" w:hAnsi="Times New Roman" w:cs="Times New Roman"/>
          <w:b/>
          <w:bCs/>
          <w:sz w:val="20"/>
          <w:szCs w:val="20"/>
          <w:highlight w:val="green"/>
          <w:u w:val="single"/>
        </w:rPr>
        <w:t>redistribution of relative power</w:t>
      </w:r>
      <w:r w:rsidRPr="005C3569">
        <w:rPr>
          <w:rFonts w:ascii="Times New Roman" w:eastAsia="Times New Roman" w:hAnsi="Times New Roman" w:cs="Times New Roman"/>
          <w:sz w:val="20"/>
          <w:szCs w:val="20"/>
        </w:rPr>
        <w:t> (see also Gilpin, 1981) </w:t>
      </w:r>
      <w:r w:rsidRPr="005C3569">
        <w:rPr>
          <w:rFonts w:ascii="Times New Roman" w:eastAsia="Times New Roman" w:hAnsi="Times New Roman" w:cs="Times New Roman"/>
          <w:b/>
          <w:bCs/>
          <w:sz w:val="20"/>
          <w:szCs w:val="20"/>
          <w:u w:val="single"/>
        </w:rPr>
        <w:t>that </w:t>
      </w:r>
      <w:r w:rsidRPr="005C3569">
        <w:rPr>
          <w:rFonts w:ascii="Times New Roman" w:eastAsia="Times New Roman" w:hAnsi="Times New Roman" w:cs="Times New Roman"/>
          <w:b/>
          <w:bCs/>
          <w:sz w:val="20"/>
          <w:szCs w:val="20"/>
          <w:highlight w:val="green"/>
          <w:u w:val="single"/>
        </w:rPr>
        <w:t>leads to</w:t>
      </w:r>
      <w:r w:rsidRPr="005C3569">
        <w:rPr>
          <w:rFonts w:ascii="Times New Roman" w:eastAsia="Times New Roman" w:hAnsi="Times New Roman" w:cs="Times New Roman"/>
          <w:b/>
          <w:bCs/>
          <w:sz w:val="20"/>
          <w:szCs w:val="20"/>
          <w:u w:val="single"/>
        </w:rPr>
        <w:t xml:space="preserve"> uncertainty about power balances, increasing the risk of </w:t>
      </w:r>
      <w:r w:rsidRPr="005C3569">
        <w:rPr>
          <w:rFonts w:ascii="Times New Roman" w:eastAsia="Times New Roman" w:hAnsi="Times New Roman" w:cs="Times New Roman"/>
          <w:b/>
          <w:bCs/>
          <w:sz w:val="20"/>
          <w:szCs w:val="20"/>
          <w:highlight w:val="green"/>
          <w:u w:val="single"/>
        </w:rPr>
        <w:t>miscalculation</w:t>
      </w:r>
      <w:r w:rsidRPr="005C3569">
        <w:rPr>
          <w:rFonts w:ascii="Times New Roman" w:eastAsia="Times New Roman" w:hAnsi="Times New Roman" w:cs="Times New Roman"/>
          <w:sz w:val="18"/>
          <w:szCs w:val="20"/>
        </w:rPr>
        <w:t> </w:t>
      </w:r>
      <w:r w:rsidRPr="005C3569">
        <w:rPr>
          <w:rFonts w:ascii="Times New Roman" w:eastAsia="Times New Roman" w:hAnsi="Times New Roman" w:cs="Times New Roman"/>
          <w:sz w:val="20"/>
          <w:szCs w:val="20"/>
        </w:rPr>
        <w:t>(</w:t>
      </w:r>
      <w:proofErr w:type="spellStart"/>
      <w:r w:rsidRPr="005C3569">
        <w:rPr>
          <w:rFonts w:ascii="Times New Roman" w:eastAsia="Times New Roman" w:hAnsi="Times New Roman" w:cs="Times New Roman"/>
          <w:sz w:val="20"/>
          <w:szCs w:val="20"/>
        </w:rPr>
        <w:t>Fearon</w:t>
      </w:r>
      <w:proofErr w:type="spellEnd"/>
      <w:r w:rsidRPr="005C3569">
        <w:rPr>
          <w:rFonts w:ascii="Times New Roman" w:eastAsia="Times New Roman" w:hAnsi="Times New Roman" w:cs="Times New Roman"/>
          <w:sz w:val="20"/>
          <w:szCs w:val="20"/>
        </w:rPr>
        <w:t xml:space="preserve">, 1995). Alternatively, even a relatively certain redistribution of power could lead to a </w:t>
      </w:r>
      <w:r w:rsidRPr="005C3569">
        <w:rPr>
          <w:rFonts w:ascii="Times New Roman" w:eastAsia="Times New Roman" w:hAnsi="Times New Roman" w:cs="Times New Roman"/>
          <w:sz w:val="18"/>
          <w:szCs w:val="18"/>
        </w:rPr>
        <w:t xml:space="preserve">permissive environment for conflict as a rising power may seek to challenge a declining power (Werner, 1999). </w:t>
      </w:r>
      <w:proofErr w:type="spellStart"/>
      <w:r w:rsidRPr="005C3569">
        <w:rPr>
          <w:rFonts w:ascii="Times New Roman" w:eastAsia="Times New Roman" w:hAnsi="Times New Roman" w:cs="Times New Roman"/>
          <w:sz w:val="18"/>
          <w:szCs w:val="18"/>
        </w:rPr>
        <w:t>Seperately</w:t>
      </w:r>
      <w:proofErr w:type="spellEnd"/>
      <w:r w:rsidRPr="005C3569">
        <w:rPr>
          <w:rFonts w:ascii="Times New Roman" w:eastAsia="Times New Roman" w:hAnsi="Times New Roman" w:cs="Times New Roman"/>
          <w:sz w:val="18"/>
          <w:szCs w:val="18"/>
        </w:rPr>
        <w:t xml:space="preserve">, </w:t>
      </w:r>
      <w:proofErr w:type="spellStart"/>
      <w:r w:rsidRPr="005C3569">
        <w:rPr>
          <w:rFonts w:ascii="Times New Roman" w:eastAsia="Times New Roman" w:hAnsi="Times New Roman" w:cs="Times New Roman"/>
          <w:sz w:val="18"/>
          <w:szCs w:val="18"/>
        </w:rPr>
        <w:t>Pollins</w:t>
      </w:r>
      <w:proofErr w:type="spellEnd"/>
      <w:r w:rsidRPr="005C3569">
        <w:rPr>
          <w:rFonts w:ascii="Times New Roman" w:eastAsia="Times New Roman" w:hAnsi="Times New Roman" w:cs="Times New Roman"/>
          <w:sz w:val="18"/>
          <w:szCs w:val="18"/>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5C3569">
        <w:rPr>
          <w:rFonts w:ascii="Times New Roman" w:eastAsia="Times New Roman" w:hAnsi="Times New Roman" w:cs="Times New Roman"/>
          <w:b/>
          <w:bCs/>
          <w:sz w:val="18"/>
          <w:szCs w:val="18"/>
          <w:u w:val="single"/>
        </w:rPr>
        <w:t xml:space="preserve">theory </w:t>
      </w:r>
      <w:r w:rsidRPr="005C3569">
        <w:rPr>
          <w:rFonts w:ascii="Times New Roman" w:eastAsia="Times New Roman" w:hAnsi="Times New Roman" w:cs="Times New Roman"/>
          <w:b/>
          <w:bCs/>
          <w:sz w:val="20"/>
          <w:szCs w:val="20"/>
          <w:u w:val="single"/>
        </w:rPr>
        <w:t>of trade expectations suggests that ‘</w:t>
      </w:r>
      <w:r w:rsidRPr="005C3569">
        <w:rPr>
          <w:rFonts w:ascii="Times New Roman" w:eastAsia="Times New Roman" w:hAnsi="Times New Roman" w:cs="Times New Roman"/>
          <w:b/>
          <w:bCs/>
          <w:sz w:val="20"/>
          <w:szCs w:val="20"/>
          <w:highlight w:val="green"/>
          <w:u w:val="single"/>
        </w:rPr>
        <w:t>future expectation of trade’ is a significant variable</w:t>
      </w:r>
      <w:r w:rsidRPr="005C3569">
        <w:rPr>
          <w:rFonts w:ascii="Times New Roman" w:eastAsia="Times New Roman" w:hAnsi="Times New Roman" w:cs="Times New Roman"/>
          <w:b/>
          <w:bCs/>
          <w:sz w:val="20"/>
          <w:szCs w:val="20"/>
          <w:u w:val="single"/>
        </w:rPr>
        <w:t xml:space="preserve"> in understanding economic conditions and security </w:t>
      </w:r>
      <w:proofErr w:type="spellStart"/>
      <w:r w:rsidRPr="005C3569">
        <w:rPr>
          <w:rFonts w:ascii="Times New Roman" w:eastAsia="Times New Roman" w:hAnsi="Times New Roman" w:cs="Times New Roman"/>
          <w:b/>
          <w:bCs/>
          <w:sz w:val="20"/>
          <w:szCs w:val="20"/>
          <w:u w:val="single"/>
        </w:rPr>
        <w:t>behavious</w:t>
      </w:r>
      <w:proofErr w:type="spellEnd"/>
      <w:r w:rsidRPr="005C3569">
        <w:rPr>
          <w:rFonts w:ascii="Times New Roman" w:eastAsia="Times New Roman" w:hAnsi="Times New Roman" w:cs="Times New Roman"/>
          <w:b/>
          <w:bCs/>
          <w:sz w:val="20"/>
          <w:szCs w:val="20"/>
          <w:u w:val="single"/>
        </w:rPr>
        <w:t xml:space="preserve"> of states. He argues that interdependent </w:t>
      </w:r>
      <w:r w:rsidRPr="005C3569">
        <w:rPr>
          <w:rFonts w:ascii="Times New Roman" w:eastAsia="Times New Roman" w:hAnsi="Times New Roman" w:cs="Times New Roman"/>
          <w:b/>
          <w:bCs/>
          <w:sz w:val="20"/>
          <w:szCs w:val="20"/>
          <w:highlight w:val="green"/>
          <w:u w:val="single"/>
        </w:rPr>
        <w:t xml:space="preserve">states are likely to gain </w:t>
      </w:r>
      <w:r w:rsidRPr="005C3569">
        <w:rPr>
          <w:rFonts w:ascii="Times New Roman" w:eastAsia="Times New Roman" w:hAnsi="Times New Roman" w:cs="Times New Roman"/>
          <w:b/>
          <w:bCs/>
          <w:sz w:val="20"/>
          <w:szCs w:val="20"/>
          <w:u w:val="single"/>
        </w:rPr>
        <w:t xml:space="preserve">pacific </w:t>
      </w:r>
      <w:r w:rsidRPr="005C3569">
        <w:rPr>
          <w:rFonts w:ascii="Times New Roman" w:eastAsia="Times New Roman" w:hAnsi="Times New Roman" w:cs="Times New Roman"/>
          <w:b/>
          <w:bCs/>
          <w:sz w:val="20"/>
          <w:szCs w:val="20"/>
          <w:highlight w:val="green"/>
          <w:u w:val="single"/>
        </w:rPr>
        <w:t>benefits from trade</w:t>
      </w:r>
      <w:r w:rsidRPr="005C3569">
        <w:rPr>
          <w:rFonts w:ascii="Times New Roman" w:eastAsia="Times New Roman" w:hAnsi="Times New Roman" w:cs="Times New Roman"/>
          <w:b/>
          <w:bCs/>
          <w:sz w:val="20"/>
          <w:szCs w:val="20"/>
          <w:u w:val="single"/>
        </w:rPr>
        <w:t xml:space="preserve"> so long </w:t>
      </w:r>
      <w:r w:rsidRPr="005C3569">
        <w:rPr>
          <w:rFonts w:ascii="Times New Roman" w:eastAsia="Times New Roman" w:hAnsi="Times New Roman" w:cs="Times New Roman"/>
          <w:b/>
          <w:bCs/>
          <w:sz w:val="20"/>
          <w:szCs w:val="20"/>
          <w:highlight w:val="green"/>
          <w:u w:val="single"/>
        </w:rPr>
        <w:t>as they have an optimistic view of future trade relations</w:t>
      </w:r>
      <w:r w:rsidRPr="005C3569">
        <w:rPr>
          <w:rFonts w:ascii="Times New Roman" w:eastAsia="Times New Roman" w:hAnsi="Times New Roman" w:cs="Times New Roman"/>
          <w:sz w:val="20"/>
          <w:szCs w:val="20"/>
          <w:highlight w:val="green"/>
        </w:rPr>
        <w:t>,</w:t>
      </w:r>
      <w:r w:rsidRPr="005C3569">
        <w:rPr>
          <w:rFonts w:ascii="Times New Roman" w:eastAsia="Times New Roman" w:hAnsi="Times New Roman" w:cs="Times New Roman"/>
          <w:sz w:val="20"/>
          <w:szCs w:val="20"/>
        </w:rPr>
        <w:t xml:space="preserve"> However, </w:t>
      </w:r>
      <w:r w:rsidRPr="005C3569">
        <w:rPr>
          <w:rFonts w:ascii="Times New Roman" w:eastAsia="Times New Roman" w:hAnsi="Times New Roman" w:cs="Times New Roman"/>
          <w:b/>
          <w:bCs/>
          <w:sz w:val="20"/>
          <w:szCs w:val="20"/>
          <w:highlight w:val="green"/>
          <w:u w:val="single"/>
        </w:rPr>
        <w:t>if</w:t>
      </w:r>
      <w:r w:rsidRPr="005C3569">
        <w:rPr>
          <w:rFonts w:ascii="Times New Roman" w:eastAsia="Times New Roman" w:hAnsi="Times New Roman" w:cs="Times New Roman"/>
          <w:sz w:val="20"/>
          <w:szCs w:val="20"/>
        </w:rPr>
        <w:t xml:space="preserve"> the </w:t>
      </w:r>
      <w:r w:rsidRPr="005C3569">
        <w:rPr>
          <w:rFonts w:ascii="Times New Roman" w:eastAsia="Times New Roman" w:hAnsi="Times New Roman" w:cs="Times New Roman"/>
          <w:b/>
          <w:bCs/>
          <w:sz w:val="20"/>
          <w:szCs w:val="20"/>
          <w:highlight w:val="green"/>
          <w:u w:val="single"/>
        </w:rPr>
        <w:t>expectations of</w:t>
      </w:r>
      <w:r w:rsidRPr="005C3569">
        <w:rPr>
          <w:rFonts w:ascii="Times New Roman" w:eastAsia="Times New Roman" w:hAnsi="Times New Roman" w:cs="Times New Roman"/>
          <w:sz w:val="20"/>
          <w:szCs w:val="20"/>
        </w:rPr>
        <w:t xml:space="preserve"> future </w:t>
      </w:r>
      <w:r w:rsidRPr="005C3569">
        <w:rPr>
          <w:rFonts w:ascii="Times New Roman" w:eastAsia="Times New Roman" w:hAnsi="Times New Roman" w:cs="Times New Roman"/>
          <w:b/>
          <w:bCs/>
          <w:sz w:val="20"/>
          <w:szCs w:val="20"/>
          <w:highlight w:val="green"/>
          <w:u w:val="single"/>
        </w:rPr>
        <w:t>trade decline</w:t>
      </w:r>
      <w:r w:rsidRPr="005C3569">
        <w:rPr>
          <w:rFonts w:ascii="Times New Roman" w:eastAsia="Times New Roman" w:hAnsi="Times New Roman" w:cs="Times New Roman"/>
          <w:sz w:val="20"/>
          <w:szCs w:val="20"/>
        </w:rPr>
        <w:t>, particularly for difficult to replace items such as energy resources, </w:t>
      </w:r>
      <w:r w:rsidRPr="005C3569">
        <w:rPr>
          <w:rFonts w:ascii="Times New Roman" w:eastAsia="Times New Roman" w:hAnsi="Times New Roman" w:cs="Times New Roman"/>
          <w:b/>
          <w:bCs/>
          <w:sz w:val="20"/>
          <w:szCs w:val="20"/>
          <w:u w:val="single"/>
        </w:rPr>
        <w:t xml:space="preserve">the </w:t>
      </w:r>
      <w:r w:rsidRPr="005C3569">
        <w:rPr>
          <w:rFonts w:ascii="Times New Roman" w:eastAsia="Times New Roman" w:hAnsi="Times New Roman" w:cs="Times New Roman"/>
          <w:b/>
          <w:bCs/>
          <w:sz w:val="20"/>
          <w:szCs w:val="20"/>
          <w:highlight w:val="green"/>
          <w:u w:val="single"/>
        </w:rPr>
        <w:t>likelihood for conflict increases</w:t>
      </w:r>
      <w:r w:rsidRPr="005C3569">
        <w:rPr>
          <w:rFonts w:ascii="Times New Roman" w:eastAsia="Times New Roman" w:hAnsi="Times New Roman" w:cs="Times New Roman"/>
          <w:sz w:val="20"/>
          <w:szCs w:val="20"/>
        </w:rPr>
        <w:t>, as states will be inclined to use force to gain access to those resources. </w:t>
      </w:r>
      <w:r w:rsidRPr="005C3569">
        <w:rPr>
          <w:rFonts w:ascii="Times New Roman" w:eastAsia="Times New Roman" w:hAnsi="Times New Roman" w:cs="Times New Roman"/>
          <w:b/>
          <w:bCs/>
          <w:sz w:val="20"/>
          <w:szCs w:val="20"/>
          <w:highlight w:val="green"/>
          <w:u w:val="single"/>
        </w:rPr>
        <w:t>Crisis could</w:t>
      </w:r>
      <w:r w:rsidRPr="005C3569">
        <w:rPr>
          <w:rFonts w:ascii="Times New Roman" w:eastAsia="Times New Roman" w:hAnsi="Times New Roman" w:cs="Times New Roman"/>
          <w:sz w:val="20"/>
          <w:szCs w:val="20"/>
        </w:rPr>
        <w:t xml:space="preserve"> potentially </w:t>
      </w:r>
      <w:r w:rsidRPr="005C3569">
        <w:rPr>
          <w:rFonts w:ascii="Times New Roman" w:eastAsia="Times New Roman" w:hAnsi="Times New Roman" w:cs="Times New Roman"/>
          <w:b/>
          <w:bCs/>
          <w:sz w:val="20"/>
          <w:szCs w:val="20"/>
          <w:u w:val="single"/>
        </w:rPr>
        <w:t xml:space="preserve">be the </w:t>
      </w:r>
      <w:r w:rsidRPr="005C3569">
        <w:rPr>
          <w:rFonts w:ascii="Times New Roman" w:eastAsia="Times New Roman" w:hAnsi="Times New Roman" w:cs="Times New Roman"/>
          <w:b/>
          <w:bCs/>
          <w:sz w:val="20"/>
          <w:szCs w:val="20"/>
          <w:highlight w:val="green"/>
          <w:u w:val="single"/>
        </w:rPr>
        <w:t>trigger</w:t>
      </w:r>
      <w:r w:rsidRPr="005C3569">
        <w:rPr>
          <w:rFonts w:ascii="Times New Roman" w:eastAsia="Times New Roman" w:hAnsi="Times New Roman" w:cs="Times New Roman"/>
          <w:b/>
          <w:bCs/>
          <w:sz w:val="20"/>
          <w:szCs w:val="20"/>
          <w:u w:val="single"/>
        </w:rPr>
        <w:t xml:space="preserve"> for </w:t>
      </w:r>
      <w:r w:rsidRPr="005C3569">
        <w:rPr>
          <w:rFonts w:ascii="Times New Roman" w:eastAsia="Times New Roman" w:hAnsi="Times New Roman" w:cs="Times New Roman"/>
          <w:b/>
          <w:bCs/>
          <w:sz w:val="20"/>
          <w:szCs w:val="20"/>
          <w:highlight w:val="green"/>
          <w:u w:val="single"/>
        </w:rPr>
        <w:t>decreased trade expectations</w:t>
      </w:r>
      <w:r w:rsidRPr="005C3569">
        <w:rPr>
          <w:rFonts w:ascii="Times New Roman" w:eastAsia="Times New Roman" w:hAnsi="Times New Roman" w:cs="Times New Roman"/>
          <w:sz w:val="20"/>
          <w:szCs w:val="20"/>
        </w:rPr>
        <w:t xml:space="preserve"> either on its own or because it triggers protectionist moves by interdependent states. Third, </w:t>
      </w:r>
      <w:r w:rsidRPr="005C3569">
        <w:rPr>
          <w:rFonts w:ascii="Times New Roman" w:eastAsia="Times New Roman" w:hAnsi="Times New Roman" w:cs="Times New Roman"/>
          <w:b/>
          <w:bCs/>
          <w:sz w:val="20"/>
          <w:szCs w:val="20"/>
          <w:u w:val="single"/>
        </w:rPr>
        <w:t>others</w:t>
      </w:r>
      <w:r w:rsidRPr="005C3569">
        <w:rPr>
          <w:rFonts w:ascii="Times New Roman" w:eastAsia="Times New Roman" w:hAnsi="Times New Roman" w:cs="Times New Roman"/>
          <w:sz w:val="20"/>
          <w:szCs w:val="20"/>
        </w:rPr>
        <w:t xml:space="preserve"> have </w:t>
      </w:r>
      <w:r w:rsidRPr="005C3569">
        <w:rPr>
          <w:rFonts w:ascii="Times New Roman" w:eastAsia="Times New Roman" w:hAnsi="Times New Roman" w:cs="Times New Roman"/>
          <w:b/>
          <w:bCs/>
          <w:sz w:val="20"/>
          <w:szCs w:val="20"/>
          <w:u w:val="single"/>
        </w:rPr>
        <w:t xml:space="preserve">considered the link between economic decline and external armed conflict at a national level. </w:t>
      </w:r>
      <w:proofErr w:type="spellStart"/>
      <w:r w:rsidRPr="005C3569">
        <w:rPr>
          <w:rFonts w:ascii="Times New Roman" w:eastAsia="Times New Roman" w:hAnsi="Times New Roman" w:cs="Times New Roman"/>
          <w:b/>
          <w:bCs/>
          <w:sz w:val="20"/>
          <w:szCs w:val="20"/>
          <w:highlight w:val="green"/>
          <w:u w:val="single"/>
        </w:rPr>
        <w:t>Blomberg</w:t>
      </w:r>
      <w:proofErr w:type="spellEnd"/>
      <w:r w:rsidRPr="005C3569">
        <w:rPr>
          <w:rFonts w:ascii="Times New Roman" w:eastAsia="Times New Roman" w:hAnsi="Times New Roman" w:cs="Times New Roman"/>
          <w:b/>
          <w:bCs/>
          <w:sz w:val="20"/>
          <w:szCs w:val="20"/>
          <w:highlight w:val="green"/>
          <w:u w:val="single"/>
        </w:rPr>
        <w:t xml:space="preserve"> and Hess</w:t>
      </w:r>
      <w:r w:rsidRPr="005C3569">
        <w:rPr>
          <w:rFonts w:ascii="Times New Roman" w:eastAsia="Times New Roman" w:hAnsi="Times New Roman" w:cs="Times New Roman"/>
          <w:sz w:val="20"/>
          <w:szCs w:val="20"/>
        </w:rPr>
        <w:t xml:space="preserve"> (2002) </w:t>
      </w:r>
      <w:r w:rsidRPr="005C3569">
        <w:rPr>
          <w:rFonts w:ascii="Times New Roman" w:eastAsia="Times New Roman" w:hAnsi="Times New Roman" w:cs="Times New Roman"/>
          <w:b/>
          <w:bCs/>
          <w:sz w:val="20"/>
          <w:szCs w:val="20"/>
          <w:highlight w:val="green"/>
          <w:u w:val="single"/>
        </w:rPr>
        <w:t>find</w:t>
      </w:r>
      <w:r w:rsidRPr="005C3569">
        <w:rPr>
          <w:rFonts w:ascii="Times New Roman" w:eastAsia="Times New Roman" w:hAnsi="Times New Roman" w:cs="Times New Roman"/>
          <w:b/>
          <w:bCs/>
          <w:sz w:val="20"/>
          <w:szCs w:val="20"/>
          <w:u w:val="single"/>
        </w:rPr>
        <w:t xml:space="preserve"> a strong </w:t>
      </w:r>
      <w:r w:rsidRPr="005C3569">
        <w:rPr>
          <w:rFonts w:ascii="Times New Roman" w:eastAsia="Times New Roman" w:hAnsi="Times New Roman" w:cs="Times New Roman"/>
          <w:b/>
          <w:bCs/>
          <w:sz w:val="20"/>
          <w:szCs w:val="20"/>
          <w:highlight w:val="green"/>
          <w:u w:val="single"/>
        </w:rPr>
        <w:t>correlation between internal conflict and external conflict</w:t>
      </w:r>
      <w:r w:rsidRPr="005C3569">
        <w:rPr>
          <w:rFonts w:ascii="Times New Roman" w:eastAsia="Times New Roman" w:hAnsi="Times New Roman" w:cs="Times New Roman"/>
          <w:sz w:val="20"/>
          <w:szCs w:val="20"/>
        </w:rPr>
        <w:t xml:space="preserve">, particularly </w:t>
      </w:r>
      <w:r w:rsidRPr="005C3569">
        <w:rPr>
          <w:rFonts w:ascii="Times New Roman" w:eastAsia="Times New Roman" w:hAnsi="Times New Roman" w:cs="Times New Roman"/>
          <w:b/>
          <w:bCs/>
          <w:sz w:val="20"/>
          <w:szCs w:val="20"/>
          <w:highlight w:val="green"/>
          <w:u w:val="single"/>
        </w:rPr>
        <w:t>during</w:t>
      </w:r>
      <w:r w:rsidRPr="005C3569">
        <w:rPr>
          <w:rFonts w:ascii="Times New Roman" w:eastAsia="Times New Roman" w:hAnsi="Times New Roman" w:cs="Times New Roman"/>
          <w:sz w:val="20"/>
          <w:szCs w:val="20"/>
        </w:rPr>
        <w:t xml:space="preserve"> periods of </w:t>
      </w:r>
      <w:r w:rsidRPr="005C3569">
        <w:rPr>
          <w:rFonts w:ascii="Times New Roman" w:eastAsia="Times New Roman" w:hAnsi="Times New Roman" w:cs="Times New Roman"/>
          <w:b/>
          <w:bCs/>
          <w:sz w:val="20"/>
          <w:szCs w:val="20"/>
          <w:highlight w:val="green"/>
          <w:u w:val="single"/>
        </w:rPr>
        <w:t>economic downturn</w:t>
      </w:r>
      <w:r w:rsidRPr="005C3569">
        <w:rPr>
          <w:rFonts w:ascii="Times New Roman" w:eastAsia="Times New Roman" w:hAnsi="Times New Roman" w:cs="Times New Roman"/>
          <w:sz w:val="20"/>
          <w:szCs w:val="20"/>
        </w:rPr>
        <w:t xml:space="preserve">. </w:t>
      </w:r>
      <w:r w:rsidRPr="005C3569">
        <w:rPr>
          <w:rFonts w:ascii="Times New Roman" w:eastAsia="Times New Roman" w:hAnsi="Times New Roman" w:cs="Times New Roman"/>
          <w:sz w:val="18"/>
          <w:szCs w:val="18"/>
        </w:rPr>
        <w:t>They write, </w:t>
      </w:r>
      <w:proofErr w:type="gramStart"/>
      <w:r w:rsidRPr="005C3569">
        <w:rPr>
          <w:rFonts w:ascii="Times New Roman" w:eastAsia="Times New Roman" w:hAnsi="Times New Roman" w:cs="Times New Roman"/>
          <w:sz w:val="18"/>
          <w:szCs w:val="18"/>
        </w:rPr>
        <w:t>The</w:t>
      </w:r>
      <w:proofErr w:type="gramEnd"/>
      <w:r w:rsidRPr="005C3569">
        <w:rPr>
          <w:rFonts w:ascii="Times New Roman" w:eastAsia="Times New Roman" w:hAnsi="Times New Roman" w:cs="Times New Roman"/>
          <w:sz w:val="18"/>
          <w:szCs w:val="18"/>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w:t>
      </w:r>
      <w:proofErr w:type="gramStart"/>
      <w:r w:rsidRPr="005C3569">
        <w:rPr>
          <w:rFonts w:ascii="Times New Roman" w:eastAsia="Times New Roman" w:hAnsi="Times New Roman" w:cs="Times New Roman"/>
          <w:sz w:val="18"/>
          <w:szCs w:val="18"/>
        </w:rPr>
        <w:t>(</w:t>
      </w:r>
      <w:proofErr w:type="spellStart"/>
      <w:r w:rsidRPr="005C3569">
        <w:rPr>
          <w:rFonts w:ascii="Times New Roman" w:eastAsia="Times New Roman" w:hAnsi="Times New Roman" w:cs="Times New Roman"/>
          <w:sz w:val="18"/>
          <w:szCs w:val="18"/>
        </w:rPr>
        <w:t>Blomberg</w:t>
      </w:r>
      <w:proofErr w:type="spellEnd"/>
      <w:r w:rsidRPr="005C3569">
        <w:rPr>
          <w:rFonts w:ascii="Times New Roman" w:eastAsia="Times New Roman" w:hAnsi="Times New Roman" w:cs="Times New Roman"/>
          <w:sz w:val="18"/>
          <w:szCs w:val="18"/>
        </w:rPr>
        <w:t xml:space="preserve"> &amp; Hess, 2002.</w:t>
      </w:r>
      <w:proofErr w:type="gramEnd"/>
      <w:r w:rsidRPr="005C3569">
        <w:rPr>
          <w:rFonts w:ascii="Times New Roman" w:eastAsia="Times New Roman" w:hAnsi="Times New Roman" w:cs="Times New Roman"/>
          <w:sz w:val="18"/>
          <w:szCs w:val="18"/>
        </w:rPr>
        <w:t xml:space="preserve"> P. 89) Economic decline has been linked with an increase in the likelihood of terrorism (</w:t>
      </w:r>
      <w:proofErr w:type="spellStart"/>
      <w:r w:rsidRPr="005C3569">
        <w:rPr>
          <w:rFonts w:ascii="Times New Roman" w:eastAsia="Times New Roman" w:hAnsi="Times New Roman" w:cs="Times New Roman"/>
          <w:sz w:val="18"/>
          <w:szCs w:val="18"/>
        </w:rPr>
        <w:t>Blomberg</w:t>
      </w:r>
      <w:proofErr w:type="spellEnd"/>
      <w:r w:rsidRPr="005C3569">
        <w:rPr>
          <w:rFonts w:ascii="Times New Roman" w:eastAsia="Times New Roman" w:hAnsi="Times New Roman" w:cs="Times New Roman"/>
          <w:sz w:val="18"/>
          <w:szCs w:val="18"/>
        </w:rPr>
        <w:t xml:space="preserve">, Hess, &amp; </w:t>
      </w:r>
      <w:proofErr w:type="spellStart"/>
      <w:r w:rsidRPr="005C3569">
        <w:rPr>
          <w:rFonts w:ascii="Times New Roman" w:eastAsia="Times New Roman" w:hAnsi="Times New Roman" w:cs="Times New Roman"/>
          <w:sz w:val="18"/>
          <w:szCs w:val="18"/>
        </w:rPr>
        <w:t>Weerapana</w:t>
      </w:r>
      <w:proofErr w:type="spellEnd"/>
      <w:r w:rsidRPr="005C3569">
        <w:rPr>
          <w:rFonts w:ascii="Times New Roman" w:eastAsia="Times New Roman" w:hAnsi="Times New Roman" w:cs="Times New Roman"/>
          <w:sz w:val="20"/>
          <w:szCs w:val="20"/>
        </w:rPr>
        <w:t>, 2004), which has the capacity to spill across borders and lead to external tensions. Furthermore, crises generally reduce the popularity of a sitting government. ‘</w:t>
      </w:r>
      <w:r w:rsidRPr="005C3569">
        <w:rPr>
          <w:rFonts w:ascii="Times New Roman" w:eastAsia="Times New Roman" w:hAnsi="Times New Roman" w:cs="Times New Roman"/>
          <w:sz w:val="24"/>
          <w:szCs w:val="20"/>
          <w:highlight w:val="green"/>
        </w:rPr>
        <w:t>D</w:t>
      </w:r>
      <w:r w:rsidRPr="005C3569">
        <w:rPr>
          <w:rFonts w:ascii="Times New Roman" w:eastAsia="Times New Roman" w:hAnsi="Times New Roman" w:cs="Times New Roman"/>
          <w:b/>
          <w:bCs/>
          <w:sz w:val="20"/>
          <w:szCs w:val="20"/>
          <w:highlight w:val="green"/>
          <w:u w:val="single"/>
        </w:rPr>
        <w:t>iversionary theory’ suggests</w:t>
      </w:r>
      <w:r w:rsidRPr="005C3569">
        <w:rPr>
          <w:rFonts w:ascii="Times New Roman" w:eastAsia="Times New Roman" w:hAnsi="Times New Roman" w:cs="Times New Roman"/>
          <w:sz w:val="20"/>
          <w:szCs w:val="20"/>
        </w:rPr>
        <w:t xml:space="preserve"> that, </w:t>
      </w:r>
      <w:r w:rsidRPr="005C3569">
        <w:rPr>
          <w:rFonts w:ascii="Times New Roman" w:eastAsia="Times New Roman" w:hAnsi="Times New Roman" w:cs="Times New Roman"/>
          <w:b/>
          <w:bCs/>
          <w:sz w:val="20"/>
          <w:szCs w:val="20"/>
          <w:u w:val="single"/>
        </w:rPr>
        <w:t xml:space="preserve">when facing unpopularity arising from economic decline, sitting </w:t>
      </w:r>
      <w:r w:rsidRPr="005C3569">
        <w:rPr>
          <w:rFonts w:ascii="Times New Roman" w:eastAsia="Times New Roman" w:hAnsi="Times New Roman" w:cs="Times New Roman"/>
          <w:b/>
          <w:bCs/>
          <w:sz w:val="20"/>
          <w:szCs w:val="20"/>
          <w:highlight w:val="green"/>
          <w:u w:val="single"/>
        </w:rPr>
        <w:t>governments have</w:t>
      </w:r>
      <w:r w:rsidRPr="005C3569">
        <w:rPr>
          <w:rFonts w:ascii="Times New Roman" w:eastAsia="Times New Roman" w:hAnsi="Times New Roman" w:cs="Times New Roman"/>
          <w:b/>
          <w:bCs/>
          <w:sz w:val="20"/>
          <w:szCs w:val="20"/>
          <w:u w:val="single"/>
        </w:rPr>
        <w:t xml:space="preserve"> increase </w:t>
      </w:r>
      <w:r w:rsidRPr="005C3569">
        <w:rPr>
          <w:rFonts w:ascii="Times New Roman" w:eastAsia="Times New Roman" w:hAnsi="Times New Roman" w:cs="Times New Roman"/>
          <w:b/>
          <w:bCs/>
          <w:sz w:val="20"/>
          <w:szCs w:val="20"/>
          <w:highlight w:val="green"/>
          <w:u w:val="single"/>
        </w:rPr>
        <w:t xml:space="preserve">incentives to fabricate </w:t>
      </w:r>
      <w:r w:rsidRPr="005C3569">
        <w:rPr>
          <w:rFonts w:ascii="Times New Roman" w:eastAsia="Times New Roman" w:hAnsi="Times New Roman" w:cs="Times New Roman"/>
          <w:b/>
          <w:bCs/>
          <w:sz w:val="20"/>
          <w:szCs w:val="20"/>
          <w:u w:val="single"/>
        </w:rPr>
        <w:t xml:space="preserve">external </w:t>
      </w:r>
      <w:r w:rsidRPr="005C3569">
        <w:rPr>
          <w:rFonts w:ascii="Times New Roman" w:eastAsia="Times New Roman" w:hAnsi="Times New Roman" w:cs="Times New Roman"/>
          <w:b/>
          <w:bCs/>
          <w:sz w:val="20"/>
          <w:szCs w:val="20"/>
          <w:highlight w:val="green"/>
          <w:u w:val="single"/>
        </w:rPr>
        <w:t>military conflicts</w:t>
      </w:r>
      <w:r w:rsidRPr="005C3569">
        <w:rPr>
          <w:rFonts w:ascii="Times New Roman" w:eastAsia="Times New Roman" w:hAnsi="Times New Roman" w:cs="Times New Roman"/>
          <w:b/>
          <w:bCs/>
          <w:sz w:val="20"/>
          <w:szCs w:val="20"/>
          <w:u w:val="single"/>
        </w:rPr>
        <w:t xml:space="preserve"> to create a ‘rally around the flag’ effect</w:t>
      </w:r>
      <w:r w:rsidRPr="005C3569">
        <w:rPr>
          <w:rFonts w:ascii="Times New Roman" w:eastAsia="Times New Roman" w:hAnsi="Times New Roman" w:cs="Times New Roman"/>
          <w:sz w:val="20"/>
          <w:szCs w:val="20"/>
        </w:rPr>
        <w:t>. Wang (</w:t>
      </w:r>
      <w:r w:rsidRPr="005C3569">
        <w:rPr>
          <w:rFonts w:ascii="Times New Roman" w:eastAsia="Times New Roman" w:hAnsi="Times New Roman" w:cs="Times New Roman"/>
          <w:sz w:val="18"/>
          <w:szCs w:val="18"/>
        </w:rPr>
        <w:t xml:space="preserve">1996), </w:t>
      </w:r>
      <w:proofErr w:type="spellStart"/>
      <w:r w:rsidRPr="005C3569">
        <w:rPr>
          <w:rFonts w:ascii="Times New Roman" w:eastAsia="Times New Roman" w:hAnsi="Times New Roman" w:cs="Times New Roman"/>
          <w:sz w:val="18"/>
          <w:szCs w:val="18"/>
        </w:rPr>
        <w:t>DeRouen</w:t>
      </w:r>
      <w:proofErr w:type="spellEnd"/>
      <w:r w:rsidRPr="005C3569">
        <w:rPr>
          <w:rFonts w:ascii="Times New Roman" w:eastAsia="Times New Roman" w:hAnsi="Times New Roman" w:cs="Times New Roman"/>
          <w:sz w:val="18"/>
          <w:szCs w:val="18"/>
        </w:rPr>
        <w:t xml:space="preserve"> (1995), and </w:t>
      </w:r>
      <w:proofErr w:type="spellStart"/>
      <w:r w:rsidRPr="005C3569">
        <w:rPr>
          <w:rFonts w:ascii="Times New Roman" w:eastAsia="Times New Roman" w:hAnsi="Times New Roman" w:cs="Times New Roman"/>
          <w:sz w:val="18"/>
          <w:szCs w:val="18"/>
        </w:rPr>
        <w:t>Blomberg</w:t>
      </w:r>
      <w:proofErr w:type="spellEnd"/>
      <w:r w:rsidRPr="005C3569">
        <w:rPr>
          <w:rFonts w:ascii="Times New Roman" w:eastAsia="Times New Roman" w:hAnsi="Times New Roman" w:cs="Times New Roman"/>
          <w:sz w:val="18"/>
          <w:szCs w:val="18"/>
        </w:rPr>
        <w:t xml:space="preserve">, Hess, and Thacker (2006) find supporting evidence showing that economic decline and use of force are at least indirectly correlated. </w:t>
      </w:r>
      <w:proofErr w:type="spellStart"/>
      <w:r w:rsidRPr="005C3569">
        <w:rPr>
          <w:rFonts w:ascii="Times New Roman" w:eastAsia="Times New Roman" w:hAnsi="Times New Roman" w:cs="Times New Roman"/>
          <w:sz w:val="18"/>
          <w:szCs w:val="18"/>
        </w:rPr>
        <w:t>Gelpi</w:t>
      </w:r>
      <w:proofErr w:type="spellEnd"/>
      <w:r w:rsidRPr="005C3569">
        <w:rPr>
          <w:rFonts w:ascii="Times New Roman" w:eastAsia="Times New Roman" w:hAnsi="Times New Roman" w:cs="Times New Roman"/>
          <w:sz w:val="18"/>
          <w:szCs w:val="18"/>
        </w:rPr>
        <w:t xml:space="preserve"> (1997), Miller (1999), and Kisangani and Pickering (2009) suggest that </w:t>
      </w:r>
      <w:r w:rsidRPr="005C3569">
        <w:rPr>
          <w:rFonts w:ascii="Times New Roman" w:eastAsia="Times New Roman" w:hAnsi="Times New Roman" w:cs="Times New Roman"/>
          <w:b/>
          <w:bCs/>
          <w:sz w:val="18"/>
          <w:szCs w:val="18"/>
          <w:u w:val="single"/>
        </w:rPr>
        <w:t>the tendency towards diversionary tactics are greater for democratic states than autocratic states</w:t>
      </w:r>
      <w:r w:rsidRPr="005C3569">
        <w:rPr>
          <w:rFonts w:ascii="Times New Roman" w:eastAsia="Times New Roman" w:hAnsi="Times New Roman" w:cs="Times New Roman"/>
          <w:sz w:val="18"/>
          <w:szCs w:val="18"/>
        </w:rPr>
        <w:t xml:space="preserve">, due to the fact that democratic leaders are generally more susceptible to being removed from office due to lack of domestic support. </w:t>
      </w:r>
      <w:proofErr w:type="spellStart"/>
      <w:r w:rsidRPr="005C3569">
        <w:rPr>
          <w:rFonts w:ascii="Times New Roman" w:eastAsia="Times New Roman" w:hAnsi="Times New Roman" w:cs="Times New Roman"/>
          <w:sz w:val="18"/>
          <w:szCs w:val="18"/>
        </w:rPr>
        <w:t>DeRouen</w:t>
      </w:r>
      <w:proofErr w:type="spellEnd"/>
      <w:r w:rsidRPr="005C3569">
        <w:rPr>
          <w:rFonts w:ascii="Times New Roman" w:eastAsia="Times New Roman" w:hAnsi="Times New Roman" w:cs="Times New Roman"/>
          <w:sz w:val="18"/>
          <w:szCs w:val="18"/>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 </w:t>
      </w:r>
    </w:p>
    <w:p w:rsidR="001331D2" w:rsidRPr="00214CCF" w:rsidRDefault="001331D2" w:rsidP="001331D2"/>
    <w:p w:rsidR="001331D2" w:rsidRDefault="001331D2" w:rsidP="001331D2">
      <w:pPr>
        <w:pStyle w:val="Heading2"/>
      </w:pPr>
      <w:r>
        <w:lastRenderedPageBreak/>
        <w:t>3</w:t>
      </w:r>
    </w:p>
    <w:p w:rsidR="001331D2" w:rsidRDefault="001331D2" w:rsidP="001331D2"/>
    <w:p w:rsidR="001331D2" w:rsidRDefault="001331D2" w:rsidP="001331D2">
      <w:pPr>
        <w:pStyle w:val="Heading4"/>
      </w:pPr>
      <w:r>
        <w:t>Immigration is top of docket and will pass now – political momentum</w:t>
      </w:r>
    </w:p>
    <w:p w:rsidR="001331D2" w:rsidRDefault="001331D2" w:rsidP="001331D2">
      <w:r>
        <w:t xml:space="preserve">Evan </w:t>
      </w:r>
      <w:proofErr w:type="spellStart"/>
      <w:r w:rsidRPr="00806645">
        <w:rPr>
          <w:rStyle w:val="StyleStyleBold12pt"/>
        </w:rPr>
        <w:t>McMorris</w:t>
      </w:r>
      <w:proofErr w:type="spellEnd"/>
      <w:r>
        <w:t xml:space="preserve">, Santoro </w:t>
      </w:r>
      <w:proofErr w:type="spellStart"/>
      <w:r>
        <w:t>BuzzFeed</w:t>
      </w:r>
      <w:proofErr w:type="spellEnd"/>
      <w:r>
        <w:t xml:space="preserve"> Staff, “Obama Has Already Won </w:t>
      </w:r>
      <w:proofErr w:type="gramStart"/>
      <w:r>
        <w:t>The Shutdown Fight And He’s Coming For</w:t>
      </w:r>
      <w:proofErr w:type="gramEnd"/>
      <w:r>
        <w:t xml:space="preserve"> Immigration Next,” </w:t>
      </w:r>
      <w:r w:rsidRPr="00806645">
        <w:rPr>
          <w:rStyle w:val="StyleStyleBold12pt"/>
        </w:rPr>
        <w:t>10/15</w:t>
      </w:r>
      <w:r>
        <w:t xml:space="preserve">/13. </w:t>
      </w:r>
      <w:r w:rsidRPr="00806645">
        <w:t>http://www.buzzfeed.com/evanmcsan/obama-has-already-won-the-shutdown-fight-and-hes-coming-for</w:t>
      </w:r>
    </w:p>
    <w:p w:rsidR="001331D2" w:rsidRDefault="001331D2" w:rsidP="001331D2">
      <w:r>
        <w:t xml:space="preserve">WASHINGTON — </w:t>
      </w:r>
      <w:proofErr w:type="gramStart"/>
      <w:r>
        <w:t>As</w:t>
      </w:r>
      <w:proofErr w:type="gramEnd"/>
      <w:r>
        <w:t xml:space="preserve"> the fiscal fight roiling Washington nears its end, </w:t>
      </w:r>
      <w:r w:rsidRPr="00157CEA">
        <w:rPr>
          <w:rStyle w:val="TitleChar"/>
          <w:highlight w:val="yellow"/>
        </w:rPr>
        <w:t>the White House</w:t>
      </w:r>
      <w:r w:rsidRPr="00CA46DF">
        <w:rPr>
          <w:rStyle w:val="TitleChar"/>
        </w:rPr>
        <w:t xml:space="preserve"> </w:t>
      </w:r>
      <w:r w:rsidRPr="00CA46DF">
        <w:t>is a</w:t>
      </w:r>
      <w:r>
        <w:t xml:space="preserve">lready signaling that it </w:t>
      </w:r>
      <w:r w:rsidRPr="00157CEA">
        <w:rPr>
          <w:rStyle w:val="TitleChar"/>
          <w:highlight w:val="yellow"/>
        </w:rPr>
        <w:t>plans to use</w:t>
      </w:r>
      <w:r>
        <w:t xml:space="preserve"> the </w:t>
      </w:r>
      <w:r w:rsidRPr="00157CEA">
        <w:rPr>
          <w:rStyle w:val="TitleChar"/>
          <w:highlight w:val="yellow"/>
        </w:rPr>
        <w:t>political momentum</w:t>
      </w:r>
      <w:r>
        <w:t xml:space="preserve"> it has </w:t>
      </w:r>
      <w:r w:rsidRPr="00157CEA">
        <w:rPr>
          <w:rStyle w:val="TitleChar"/>
          <w:highlight w:val="yellow"/>
        </w:rPr>
        <w:t>gained during the shutdown</w:t>
      </w:r>
      <w:r>
        <w:t xml:space="preserve"> fight </w:t>
      </w:r>
      <w:r w:rsidRPr="00157CEA">
        <w:rPr>
          <w:rStyle w:val="TitleChar"/>
          <w:highlight w:val="yellow"/>
        </w:rPr>
        <w:t>to charge</w:t>
      </w:r>
      <w:r>
        <w:t xml:space="preserve"> back into </w:t>
      </w:r>
      <w:r w:rsidRPr="00157CEA">
        <w:rPr>
          <w:rStyle w:val="TitleChar"/>
          <w:highlight w:val="yellow"/>
        </w:rPr>
        <w:t xml:space="preserve">the immigration debate. And </w:t>
      </w:r>
      <w:proofErr w:type="gramStart"/>
      <w:r w:rsidRPr="00157CEA">
        <w:rPr>
          <w:rStyle w:val="TitleChar"/>
        </w:rPr>
        <w:t>this time</w:t>
      </w:r>
      <w:r w:rsidRPr="00157CEA">
        <w:t>,</w:t>
      </w:r>
      <w:r>
        <w:t xml:space="preserve"> Democratic </w:t>
      </w:r>
      <w:r w:rsidRPr="00157CEA">
        <w:rPr>
          <w:rStyle w:val="TitleChar"/>
        </w:rPr>
        <w:t>pollsters and advocates say,</w:t>
      </w:r>
      <w:r w:rsidRPr="00157CEA">
        <w:rPr>
          <w:rStyle w:val="TitleChar"/>
          <w:highlight w:val="yellow"/>
        </w:rPr>
        <w:t xml:space="preserve"> they could</w:t>
      </w:r>
      <w:r>
        <w:t xml:space="preserve"> actually </w:t>
      </w:r>
      <w:r w:rsidRPr="00157CEA">
        <w:rPr>
          <w:rStyle w:val="TitleChar"/>
          <w:highlight w:val="yellow"/>
        </w:rPr>
        <w:t>win</w:t>
      </w:r>
      <w:proofErr w:type="gramEnd"/>
      <w:r>
        <w:t xml:space="preserve">. </w:t>
      </w:r>
      <w:r w:rsidRPr="00157CEA">
        <w:rPr>
          <w:sz w:val="12"/>
        </w:rPr>
        <w:t xml:space="preserve">¶ </w:t>
      </w:r>
      <w:proofErr w:type="gramStart"/>
      <w:r>
        <w:t>The</w:t>
      </w:r>
      <w:proofErr w:type="gramEnd"/>
      <w:r>
        <w:t xml:space="preserve"> final chapter of </w:t>
      </w:r>
      <w:r w:rsidRPr="00157CEA">
        <w:t xml:space="preserve">the </w:t>
      </w:r>
      <w:r w:rsidRPr="00157CEA">
        <w:rPr>
          <w:rStyle w:val="TitleChar"/>
        </w:rPr>
        <w:t>current crisis</w:t>
      </w:r>
      <w:r w:rsidRPr="00157CEA">
        <w:t xml:space="preserve"> hasn’t been written yet, but </w:t>
      </w:r>
      <w:r w:rsidRPr="00157CEA">
        <w:rPr>
          <w:rStyle w:val="TitleChar"/>
        </w:rPr>
        <w:t>Democrats</w:t>
      </w:r>
      <w:r w:rsidRPr="00157CEA">
        <w:t xml:space="preserve"> in Washington are privately confident that they’ll </w:t>
      </w:r>
      <w:r w:rsidRPr="00157CEA">
        <w:rPr>
          <w:rStyle w:val="TitleChar"/>
        </w:rPr>
        <w:t>emerge with the upper hand</w:t>
      </w:r>
      <w:r w:rsidRPr="00157CEA">
        <w:t xml:space="preserve"> over the conservatives in Congress who forced a government shutdown. And sources say </w:t>
      </w:r>
      <w:r w:rsidRPr="00157CEA">
        <w:rPr>
          <w:rStyle w:val="TitleChar"/>
        </w:rPr>
        <w:t>the administration plans to use its victory to resurrect an issue</w:t>
      </w:r>
      <w:r w:rsidRPr="00157CEA">
        <w:t xml:space="preserve"> that was </w:t>
      </w:r>
      <w:r w:rsidRPr="00157CEA">
        <w:rPr>
          <w:rStyle w:val="TitleChar"/>
        </w:rPr>
        <w:t>always intended to be a top priority</w:t>
      </w:r>
      <w:r w:rsidRPr="00157CEA">
        <w:t xml:space="preserve"> of Obama’s</w:t>
      </w:r>
      <w:r>
        <w:t xml:space="preserve"> second-term agenda. </w:t>
      </w:r>
      <w:r w:rsidRPr="00157CEA">
        <w:rPr>
          <w:sz w:val="12"/>
        </w:rPr>
        <w:t xml:space="preserve">¶ </w:t>
      </w:r>
      <w:r>
        <w:t xml:space="preserve">Advocates argue </w:t>
      </w:r>
      <w:r w:rsidRPr="00157CEA">
        <w:rPr>
          <w:rStyle w:val="TitleChar"/>
          <w:highlight w:val="yellow"/>
        </w:rPr>
        <w:t>the post-fiscal crisis</w:t>
      </w:r>
      <w:r>
        <w:t xml:space="preserve"> political </w:t>
      </w:r>
      <w:r w:rsidRPr="00157CEA">
        <w:rPr>
          <w:rStyle w:val="TitleChar"/>
          <w:highlight w:val="yellow"/>
        </w:rPr>
        <w:t>reality could thaw debate</w:t>
      </w:r>
      <w:r w:rsidRPr="00CA46DF">
        <w:rPr>
          <w:rStyle w:val="TitleChar"/>
        </w:rPr>
        <w:t xml:space="preserve"> on the issue </w:t>
      </w:r>
      <w:r w:rsidRPr="00157CEA">
        <w:rPr>
          <w:rStyle w:val="TitleChar"/>
          <w:highlight w:val="yellow"/>
        </w:rPr>
        <w:t>in the House</w:t>
      </w:r>
      <w:r w:rsidRPr="00157CEA">
        <w:rPr>
          <w:highlight w:val="yellow"/>
        </w:rPr>
        <w:t>, which</w:t>
      </w:r>
      <w:r>
        <w:t xml:space="preserve"> </w:t>
      </w:r>
      <w:r w:rsidRPr="00157CEA">
        <w:rPr>
          <w:highlight w:val="yellow"/>
        </w:rPr>
        <w:t>froze</w:t>
      </w:r>
      <w:r>
        <w:t xml:space="preserve"> in earlier this year after </w:t>
      </w:r>
      <w:r w:rsidRPr="00157CEA">
        <w:rPr>
          <w:highlight w:val="yellow"/>
        </w:rPr>
        <w:t>the Senate</w:t>
      </w:r>
      <w:r>
        <w:t xml:space="preserve"> passed a </w:t>
      </w:r>
      <w:r w:rsidRPr="00157CEA">
        <w:rPr>
          <w:highlight w:val="yellow"/>
        </w:rPr>
        <w:t>bipartisan immigration bill</w:t>
      </w:r>
      <w:r>
        <w:t xml:space="preserve"> that was led by Republican Sen. Marco Rubio and Democratic Sen. Chuck Schumer. </w:t>
      </w:r>
      <w:r w:rsidRPr="00157CEA">
        <w:rPr>
          <w:sz w:val="12"/>
        </w:rPr>
        <w:t xml:space="preserve">¶ </w:t>
      </w:r>
      <w:r>
        <w:t xml:space="preserve">“It’s at least possible </w:t>
      </w:r>
      <w:r w:rsidRPr="00157CEA">
        <w:rPr>
          <w:rStyle w:val="TitleChar"/>
          <w:highlight w:val="yellow"/>
        </w:rPr>
        <w:t>with sinking poll numbers</w:t>
      </w:r>
      <w:r w:rsidRPr="00CA46DF">
        <w:rPr>
          <w:rStyle w:val="TitleChar"/>
        </w:rPr>
        <w:t xml:space="preserve"> for</w:t>
      </w:r>
      <w:r>
        <w:t xml:space="preserve"> the </w:t>
      </w:r>
      <w:r w:rsidRPr="00CA46DF">
        <w:rPr>
          <w:rStyle w:val="TitleChar"/>
        </w:rPr>
        <w:t>Republicans</w:t>
      </w:r>
      <w:r>
        <w:t xml:space="preserve">, with </w:t>
      </w:r>
      <w:r w:rsidRPr="00157CEA">
        <w:rPr>
          <w:rStyle w:val="TitleChar"/>
          <w:highlight w:val="yellow"/>
        </w:rPr>
        <w:t>a</w:t>
      </w:r>
      <w:r w:rsidRPr="00CA46DF">
        <w:rPr>
          <w:rStyle w:val="TitleChar"/>
        </w:rPr>
        <w:t xml:space="preserve"> [GOP] </w:t>
      </w:r>
      <w:r w:rsidRPr="00157CEA">
        <w:rPr>
          <w:rStyle w:val="TitleChar"/>
          <w:highlight w:val="yellow"/>
        </w:rPr>
        <w:t>brand</w:t>
      </w:r>
      <w:r>
        <w:t xml:space="preserve"> that is </w:t>
      </w:r>
      <w:r w:rsidRPr="00157CEA">
        <w:rPr>
          <w:rStyle w:val="TitleChar"/>
          <w:highlight w:val="yellow"/>
        </w:rPr>
        <w:t>badly damaged</w:t>
      </w:r>
      <w:r>
        <w:t xml:space="preserve"> as the party that can’t govern responsibly and is reckless that they’re going to say, ‘All right, what can we do that will be in our political interest and also do tough things?’” said Frank </w:t>
      </w:r>
      <w:proofErr w:type="spellStart"/>
      <w:r>
        <w:t>Sharry</w:t>
      </w:r>
      <w:proofErr w:type="spellEnd"/>
      <w:r>
        <w:t>, executive director of the immigration reform group America’s Voice. “</w:t>
      </w:r>
      <w:r w:rsidRPr="00CA46DF">
        <w:rPr>
          <w:rStyle w:val="TitleChar"/>
        </w:rPr>
        <w:t xml:space="preserve">That’s where </w:t>
      </w:r>
      <w:r w:rsidRPr="00157CEA">
        <w:rPr>
          <w:rStyle w:val="TitleChar"/>
          <w:highlight w:val="yellow"/>
        </w:rPr>
        <w:t>immigration could fill the bill.”</w:t>
      </w:r>
      <w:r w:rsidRPr="00157CEA">
        <w:rPr>
          <w:rStyle w:val="TitleChar"/>
          <w:sz w:val="12"/>
        </w:rPr>
        <w:t>¶</w:t>
      </w:r>
      <w:r>
        <w:rPr>
          <w:rStyle w:val="TitleChar"/>
          <w:sz w:val="12"/>
        </w:rPr>
        <w:t xml:space="preserve"> </w:t>
      </w:r>
      <w:r w:rsidRPr="00157CEA">
        <w:rPr>
          <w:sz w:val="12"/>
        </w:rPr>
        <w:t xml:space="preserve">¶ </w:t>
      </w:r>
      <w:r>
        <w:t xml:space="preserve">The </w:t>
      </w:r>
      <w:r w:rsidRPr="00157CEA">
        <w:rPr>
          <w:rStyle w:val="TitleChar"/>
          <w:highlight w:val="yellow"/>
        </w:rPr>
        <w:t>White House and Democrats are “ready” to jump back into the immigration fray</w:t>
      </w:r>
      <w:r>
        <w:t xml:space="preserve"> </w:t>
      </w:r>
    </w:p>
    <w:p w:rsidR="001331D2" w:rsidRDefault="001331D2" w:rsidP="001331D2"/>
    <w:p w:rsidR="001331D2" w:rsidRDefault="001331D2" w:rsidP="001331D2">
      <w:pPr>
        <w:rPr>
          <w:rStyle w:val="TitleChar"/>
        </w:rPr>
      </w:pPr>
      <w:proofErr w:type="gramStart"/>
      <w:r>
        <w:t>when</w:t>
      </w:r>
      <w:proofErr w:type="gramEnd"/>
      <w:r>
        <w:t xml:space="preserve"> the fiscal crises ends, </w:t>
      </w:r>
      <w:proofErr w:type="spellStart"/>
      <w:r>
        <w:t>Sharry</w:t>
      </w:r>
      <w:proofErr w:type="spellEnd"/>
      <w:r>
        <w:t xml:space="preserve"> said</w:t>
      </w:r>
      <w:r w:rsidRPr="00157CEA">
        <w:rPr>
          <w:rStyle w:val="TitleChar"/>
        </w:rPr>
        <w:t>. And advocates are already drawing up their plans to put immigration back on the agenda — plans they’ll likely initiate the morning after a fiscal deal is struck</w:t>
      </w:r>
      <w:r>
        <w:t>.</w:t>
      </w:r>
      <w:r w:rsidRPr="00157CEA">
        <w:rPr>
          <w:sz w:val="12"/>
        </w:rPr>
        <w:t xml:space="preserve">¶ </w:t>
      </w:r>
      <w:r>
        <w:t xml:space="preserve">“We’re talking about it. </w:t>
      </w:r>
      <w:r w:rsidRPr="00157CEA">
        <w:rPr>
          <w:rStyle w:val="TitleChar"/>
        </w:rPr>
        <w:t>We want to be next up and we’re going to position ourselves that way</w:t>
      </w:r>
      <w:r>
        <w:t xml:space="preserve">,” </w:t>
      </w:r>
      <w:proofErr w:type="spellStart"/>
      <w:r>
        <w:t>Sharry</w:t>
      </w:r>
      <w:proofErr w:type="spellEnd"/>
      <w:r>
        <w:t xml:space="preserve"> said. “</w:t>
      </w:r>
      <w:r w:rsidRPr="00157CEA">
        <w:rPr>
          <w:rStyle w:val="TitleChar"/>
        </w:rPr>
        <w:t>There are different people doing different things, and our movement will be increasingly confrontational with Republicans, including civil disobedience</w:t>
      </w:r>
      <w:r>
        <w:t>. A lot of people are going to say, ‘</w:t>
      </w:r>
      <w:r w:rsidRPr="00157CEA">
        <w:rPr>
          <w:rStyle w:val="TitleChar"/>
        </w:rPr>
        <w:t>We’re not going to wait.’”</w:t>
      </w:r>
      <w:r w:rsidRPr="00157CEA">
        <w:rPr>
          <w:rStyle w:val="TitleChar"/>
          <w:sz w:val="12"/>
        </w:rPr>
        <w:t>¶</w:t>
      </w:r>
      <w:r w:rsidRPr="00157CEA">
        <w:rPr>
          <w:sz w:val="12"/>
        </w:rPr>
        <w:t xml:space="preserve"> </w:t>
      </w:r>
      <w:r>
        <w:t xml:space="preserve">The White House isn’t ready to talk about the world after the debt limit fight yet, but officials have signaled strongly they want to put immigration back on the agenda. </w:t>
      </w:r>
      <w:r w:rsidRPr="00157CEA">
        <w:rPr>
          <w:sz w:val="12"/>
        </w:rPr>
        <w:t xml:space="preserve">¶ </w:t>
      </w:r>
      <w:r>
        <w:t>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157CEA">
        <w:rPr>
          <w:sz w:val="12"/>
        </w:rPr>
        <w:t xml:space="preserve">¶ </w:t>
      </w:r>
      <w:r>
        <w:t>“Just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157CEA">
        <w:rPr>
          <w:sz w:val="12"/>
        </w:rPr>
        <w:t xml:space="preserve">¶ </w:t>
      </w:r>
      <w:proofErr w:type="gramStart"/>
      <w:r w:rsidRPr="00325C6D">
        <w:rPr>
          <w:rStyle w:val="TitleChar"/>
          <w:highlight w:val="yellow"/>
        </w:rPr>
        <w:t>The</w:t>
      </w:r>
      <w:proofErr w:type="gramEnd"/>
      <w:r w:rsidRPr="00325C6D">
        <w:rPr>
          <w:rStyle w:val="TitleChar"/>
          <w:highlight w:val="yellow"/>
        </w:rPr>
        <w:t xml:space="preserve"> president set immigration as his next priority</w:t>
      </w:r>
      <w:r>
        <w:t xml:space="preserve"> in an interview with Univision Tuesday.</w:t>
      </w:r>
      <w:r w:rsidRPr="00157CEA">
        <w:rPr>
          <w:sz w:val="12"/>
        </w:rPr>
        <w:t xml:space="preserve">¶ </w:t>
      </w:r>
      <w:r>
        <w:t xml:space="preserve">“Once that’s done, you know, the day after, I’m going to be pushing to say, call a vote on immigration reform,” Obama said. </w:t>
      </w:r>
      <w:r w:rsidRPr="00DD275B">
        <w:rPr>
          <w:rStyle w:val="TitleChar"/>
          <w:highlight w:val="yellow"/>
        </w:rPr>
        <w:t>He</w:t>
      </w:r>
      <w:r w:rsidRPr="00325C6D">
        <w:rPr>
          <w:rStyle w:val="TitleChar"/>
        </w:rPr>
        <w:t xml:space="preserve"> also </w:t>
      </w:r>
      <w:r w:rsidRPr="00DD275B">
        <w:rPr>
          <w:rStyle w:val="TitleChar"/>
          <w:highlight w:val="yellow"/>
        </w:rPr>
        <w:t>set up another fight with the House GOP</w:t>
      </w:r>
      <w:r w:rsidRPr="00325C6D">
        <w:rPr>
          <w:rStyle w:val="TitleChar"/>
        </w:rPr>
        <w:t xml:space="preserve"> on the issue.¶ “We had a very strong Democratic and Republican vote in the Senate,</w:t>
      </w:r>
      <w:r>
        <w:t>” Obama said. “</w:t>
      </w:r>
      <w:r w:rsidRPr="00DD275B">
        <w:rPr>
          <w:rStyle w:val="TitleChar"/>
          <w:highlight w:val="yellow"/>
        </w:rPr>
        <w:t>The only thing</w:t>
      </w:r>
      <w:r w:rsidRPr="00325C6D">
        <w:rPr>
          <w:rStyle w:val="TitleChar"/>
        </w:rPr>
        <w:t xml:space="preserve"> right now that’s holding it back </w:t>
      </w:r>
      <w:r w:rsidRPr="00DD275B">
        <w:rPr>
          <w:rStyle w:val="TitleChar"/>
          <w:highlight w:val="yellow"/>
        </w:rPr>
        <w:t>is</w:t>
      </w:r>
      <w:r w:rsidRPr="00325C6D">
        <w:rPr>
          <w:rStyle w:val="TitleChar"/>
        </w:rPr>
        <w:t>,</w:t>
      </w:r>
      <w:r>
        <w:t xml:space="preserve"> again, Speaker </w:t>
      </w:r>
      <w:r w:rsidRPr="00DD275B">
        <w:rPr>
          <w:rStyle w:val="TitleChar"/>
          <w:highlight w:val="yellow"/>
        </w:rPr>
        <w:t>Boehner</w:t>
      </w:r>
      <w:r w:rsidRPr="00325C6D">
        <w:rPr>
          <w:rStyle w:val="TitleChar"/>
        </w:rPr>
        <w:t xml:space="preserve"> not willing </w:t>
      </w:r>
      <w:r w:rsidRPr="00DD275B">
        <w:rPr>
          <w:rStyle w:val="TitleChar"/>
          <w:highlight w:val="yellow"/>
        </w:rPr>
        <w:t>to call the bill on the floor</w:t>
      </w:r>
      <w:r w:rsidRPr="00325C6D">
        <w:rPr>
          <w:rStyle w:val="TitleChar"/>
        </w:rPr>
        <w:t xml:space="preserve"> of the House of Representatives.”</w:t>
      </w:r>
    </w:p>
    <w:p w:rsidR="001331D2" w:rsidRPr="00A30F37" w:rsidRDefault="001331D2" w:rsidP="001331D2">
      <w:pPr>
        <w:pStyle w:val="Heading4"/>
      </w:pPr>
      <w:r w:rsidRPr="00A30F37">
        <w:lastRenderedPageBreak/>
        <w:t>Fighting to defend his war power will sap Obama’s capital, trading off with rest of agenda</w:t>
      </w:r>
    </w:p>
    <w:p w:rsidR="001331D2" w:rsidRPr="00A30F37" w:rsidRDefault="001331D2" w:rsidP="001331D2">
      <w:pPr>
        <w:rPr>
          <w:rFonts w:eastAsia="Calibri"/>
        </w:rPr>
      </w:pPr>
      <w:proofErr w:type="spellStart"/>
      <w:r w:rsidRPr="00A30F37">
        <w:rPr>
          <w:rFonts w:eastAsia="Calibri"/>
          <w:b/>
          <w:bCs/>
          <w:sz w:val="26"/>
        </w:rPr>
        <w:t>Kriner</w:t>
      </w:r>
      <w:proofErr w:type="spellEnd"/>
      <w:r w:rsidRPr="00A30F37">
        <w:rPr>
          <w:rFonts w:eastAsia="Calibri"/>
          <w:b/>
          <w:bCs/>
          <w:sz w:val="26"/>
        </w:rPr>
        <w:t>, 10</w:t>
      </w:r>
      <w:r w:rsidRPr="00A30F37">
        <w:rPr>
          <w:rFonts w:eastAsia="Calibri"/>
        </w:rPr>
        <w:t xml:space="preserve"> --- assistant professor of political science at Boston University</w:t>
      </w:r>
    </w:p>
    <w:p w:rsidR="001331D2" w:rsidRPr="00A30F37" w:rsidRDefault="001331D2" w:rsidP="001331D2">
      <w:pPr>
        <w:rPr>
          <w:rFonts w:eastAsia="Calibri"/>
        </w:rPr>
      </w:pPr>
      <w:r w:rsidRPr="00A30F37">
        <w:rPr>
          <w:rFonts w:eastAsia="Calibri"/>
        </w:rPr>
        <w:t xml:space="preserve">(Douglas L. </w:t>
      </w:r>
      <w:proofErr w:type="spellStart"/>
      <w:r w:rsidRPr="00A30F37">
        <w:rPr>
          <w:rFonts w:eastAsia="Calibri"/>
        </w:rPr>
        <w:t>Kriner</w:t>
      </w:r>
      <w:proofErr w:type="spellEnd"/>
      <w:r w:rsidRPr="00A30F37">
        <w:rPr>
          <w:rFonts w:eastAsia="Calibri"/>
        </w:rPr>
        <w:t>, “After the Rubicon: Congress, Presidents, and the Politics of Waging War”, University of Chicago Press, Dec 1, 2010, page 68-69)</w:t>
      </w:r>
    </w:p>
    <w:p w:rsidR="001331D2" w:rsidRDefault="001331D2" w:rsidP="001331D2">
      <w:pPr>
        <w:rPr>
          <w:rFonts w:eastAsia="Calibri"/>
          <w:sz w:val="16"/>
        </w:rPr>
      </w:pPr>
      <w:r w:rsidRPr="00A30F37">
        <w:rPr>
          <w:rFonts w:eastAsia="Calibri"/>
          <w:b/>
          <w:bCs/>
          <w:highlight w:val="cyan"/>
          <w:u w:val="single"/>
        </w:rPr>
        <w:t>While congressional support leaves the president’s reserve</w:t>
      </w:r>
      <w:r w:rsidRPr="00A30F37">
        <w:rPr>
          <w:rFonts w:eastAsia="Calibri"/>
          <w:b/>
          <w:bCs/>
          <w:u w:val="single"/>
        </w:rPr>
        <w:t xml:space="preserve"> of political capital </w:t>
      </w:r>
      <w:r w:rsidRPr="00A30F37">
        <w:rPr>
          <w:rFonts w:eastAsia="Calibri"/>
          <w:b/>
          <w:bCs/>
          <w:highlight w:val="cyan"/>
          <w:u w:val="single"/>
        </w:rPr>
        <w:t>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 xml:space="preserve">Political capital spent shoring up support for a president’s foreign </w:t>
      </w:r>
      <w:proofErr w:type="gramStart"/>
      <w:r w:rsidRPr="00A30F37">
        <w:rPr>
          <w:rFonts w:eastAsia="Calibri"/>
          <w:b/>
          <w:bCs/>
          <w:highlight w:val="cyan"/>
          <w:u w:val="single"/>
        </w:rPr>
        <w:t>policies is</w:t>
      </w:r>
      <w:proofErr w:type="gramEnd"/>
      <w:r w:rsidRPr="00A30F37">
        <w:rPr>
          <w:rFonts w:eastAsia="Calibri"/>
          <w:b/>
          <w:bCs/>
          <w:highlight w:val="cyan"/>
          <w:u w:val="single"/>
        </w:rPr>
        <w:t xml:space="preserve">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w:t>
      </w:r>
      <w:proofErr w:type="gramStart"/>
      <w:r w:rsidRPr="00A30F37">
        <w:rPr>
          <w:rFonts w:eastAsia="Calibri"/>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1331D2" w:rsidRDefault="001331D2" w:rsidP="001331D2">
      <w:pPr>
        <w:pStyle w:val="Heading4"/>
      </w:pPr>
      <w:r>
        <w:t>Immigration reform key to increase high skilled workers:</w:t>
      </w:r>
    </w:p>
    <w:p w:rsidR="001331D2" w:rsidRPr="00240EB6" w:rsidRDefault="001331D2" w:rsidP="001331D2">
      <w:r>
        <w:t>Esther Yu-</w:t>
      </w:r>
      <w:proofErr w:type="spellStart"/>
      <w:r>
        <w:t>Hsi</w:t>
      </w:r>
      <w:proofErr w:type="spellEnd"/>
      <w:r>
        <w:t xml:space="preserve"> </w:t>
      </w:r>
      <w:r w:rsidRPr="00240EB6">
        <w:rPr>
          <w:rStyle w:val="StyleStyleBold12pt"/>
        </w:rPr>
        <w:t>Lee, 10/16/2013</w:t>
      </w:r>
      <w:r>
        <w:t xml:space="preserve"> (staff writer, “</w:t>
      </w:r>
      <w:r w:rsidRPr="00240EB6">
        <w:t>Class Divide Widens Between Low-Wage And High</w:t>
      </w:r>
      <w:r>
        <w:t>-Wage Workers In Silicon Valley,</w:t>
      </w:r>
      <w:proofErr w:type="gramStart"/>
      <w:r>
        <w:t xml:space="preserve">”  </w:t>
      </w:r>
      <w:proofErr w:type="gramEnd"/>
      <w:r>
        <w:fldChar w:fldCharType="begin"/>
      </w:r>
      <w:r>
        <w:instrText xml:space="preserve"> HYPERLINK "http://thinkprogress.org/immigration/2013/10/16/2779601/wage-immigrants-silicon-valley/" </w:instrText>
      </w:r>
      <w:r>
        <w:fldChar w:fldCharType="separate"/>
      </w:r>
      <w:r w:rsidRPr="00240EB6">
        <w:rPr>
          <w:rStyle w:val="Hyperlink"/>
        </w:rPr>
        <w:t>http://thinkprogress.org/immigration/2013/10/16/2779601/wage-immigrants-silicon-valley/</w:t>
      </w:r>
      <w:r>
        <w:rPr>
          <w:rStyle w:val="Hyperlink"/>
        </w:rPr>
        <w:fldChar w:fldCharType="end"/>
      </w:r>
      <w:r>
        <w:t xml:space="preserve">, Accessed 10/17/2013, </w:t>
      </w:r>
      <w:proofErr w:type="spellStart"/>
      <w:r>
        <w:t>rwg</w:t>
      </w:r>
      <w:proofErr w:type="spellEnd"/>
      <w:r>
        <w:t>)</w:t>
      </w:r>
    </w:p>
    <w:p w:rsidR="001331D2" w:rsidRPr="005552E4" w:rsidRDefault="001331D2" w:rsidP="001331D2">
      <w:pPr>
        <w:rPr>
          <w:sz w:val="16"/>
        </w:rPr>
      </w:pPr>
      <w:r w:rsidRPr="00240EB6">
        <w:rPr>
          <w:rStyle w:val="TitleChar"/>
          <w:highlight w:val="yellow"/>
        </w:rPr>
        <w:t xml:space="preserve">Faced with a growing need for high-skilled foreign workers, Silicon Valley has taken a pointed interest in </w:t>
      </w:r>
      <w:r w:rsidRPr="001F2ED6">
        <w:rPr>
          <w:rStyle w:val="Emphasis"/>
          <w:highlight w:val="yellow"/>
        </w:rPr>
        <w:t xml:space="preserve">immigration reform </w:t>
      </w:r>
      <w:r w:rsidRPr="005552E4">
        <w:rPr>
          <w:sz w:val="16"/>
        </w:rPr>
        <w:t xml:space="preserve">in the past year, as is made clear by FWD.us, Facebook founder Mark </w:t>
      </w:r>
      <w:proofErr w:type="spellStart"/>
      <w:r w:rsidRPr="005552E4">
        <w:rPr>
          <w:sz w:val="16"/>
        </w:rPr>
        <w:t>Zuckerberg’s</w:t>
      </w:r>
      <w:proofErr w:type="spellEnd"/>
      <w:r w:rsidRPr="005552E4">
        <w:rPr>
          <w:sz w:val="16"/>
        </w:rPr>
        <w:t xml:space="preserve"> advocacy group lobbying for comprehensive immigration reform. </w:t>
      </w:r>
      <w:proofErr w:type="spellStart"/>
      <w:r w:rsidRPr="005552E4">
        <w:rPr>
          <w:sz w:val="16"/>
        </w:rPr>
        <w:t>Zuckerberg</w:t>
      </w:r>
      <w:proofErr w:type="spellEnd"/>
      <w:r w:rsidRPr="005552E4">
        <w:rPr>
          <w:sz w:val="16"/>
        </w:rPr>
        <w:t xml:space="preserve"> has emphasized that high-skilled immigration reform is no different than low-skilled immigration reform. Yet as the tech industry pushes for a more diverse workforce, a worsening class divide is pushing the area’s low-wage immigrants out of their homes and marginalizing them in the immigration debate.</w:t>
      </w:r>
      <w:r w:rsidRPr="005552E4">
        <w:rPr>
          <w:sz w:val="12"/>
        </w:rPr>
        <w:t>¶</w:t>
      </w:r>
      <w:r w:rsidRPr="005552E4">
        <w:rPr>
          <w:sz w:val="16"/>
        </w:rPr>
        <w:t xml:space="preserve"> As NPR reports this week, less than 7 miles from the Facebook headquarters lies a 4.5 acre mobile home park that is valued at $30 million by Silicon Valley real estate developers. Soon, the 400 mobile home park residents, about 80 percent of whom are Latino, may be squeezed out of the increasingly ritzy area, which has some of the most expensive homes in the country. The median household income is $101,471. In comparison, a two-bedroom, two-bath trailer home costs about $79,000.</w:t>
      </w:r>
      <w:r w:rsidRPr="005552E4">
        <w:rPr>
          <w:sz w:val="12"/>
        </w:rPr>
        <w:t>¶</w:t>
      </w:r>
      <w:r w:rsidRPr="005552E4">
        <w:rPr>
          <w:sz w:val="16"/>
        </w:rPr>
        <w:t xml:space="preserve"> Children living in the mobile home park would also be forced out of the sixth best school district out of 1,000 California public schools. Latino students in Palo Alto have a 52 point gain on standardized test scores over other Latinos statewide.</w:t>
      </w:r>
      <w:r w:rsidRPr="005552E4">
        <w:rPr>
          <w:sz w:val="12"/>
        </w:rPr>
        <w:t>¶</w:t>
      </w:r>
      <w:r w:rsidRPr="005552E4">
        <w:rPr>
          <w:sz w:val="16"/>
        </w:rPr>
        <w:t xml:space="preserve"> Some Palo Alto parents want the mobile home park to stay. Nancy </w:t>
      </w:r>
      <w:proofErr w:type="spellStart"/>
      <w:r w:rsidRPr="005552E4">
        <w:rPr>
          <w:sz w:val="16"/>
        </w:rPr>
        <w:t>Krop</w:t>
      </w:r>
      <w:proofErr w:type="spellEnd"/>
      <w:r w:rsidRPr="005552E4">
        <w:rPr>
          <w:sz w:val="16"/>
        </w:rPr>
        <w:t>, a civil rights attorney said to National Public Radio, “I want every child to have the opportunity that my son’s going to have… My son has gone on play dates to homes where he found out his friend didn’t have a bedroom… You learn what they don’t have; you learn the richness of what they do have too — the strength of their community and culture and heritage.”</w:t>
      </w:r>
      <w:r w:rsidRPr="005552E4">
        <w:rPr>
          <w:sz w:val="12"/>
        </w:rPr>
        <w:t>¶</w:t>
      </w:r>
      <w:r w:rsidRPr="005552E4">
        <w:rPr>
          <w:sz w:val="16"/>
        </w:rPr>
        <w:t xml:space="preserve"> </w:t>
      </w:r>
      <w:r w:rsidRPr="00240EB6">
        <w:rPr>
          <w:rStyle w:val="TitleChar"/>
          <w:highlight w:val="yellow"/>
        </w:rPr>
        <w:t xml:space="preserve">Silicon Valley companies have mainly focused on immigration reform for </w:t>
      </w:r>
      <w:r w:rsidRPr="001F2ED6">
        <w:rPr>
          <w:rStyle w:val="Emphasis"/>
          <w:highlight w:val="yellow"/>
        </w:rPr>
        <w:t>highly educated foreign workers.</w:t>
      </w:r>
      <w:r w:rsidRPr="00240EB6">
        <w:rPr>
          <w:rStyle w:val="TitleChar"/>
          <w:highlight w:val="yellow"/>
        </w:rPr>
        <w:t xml:space="preserve"> </w:t>
      </w:r>
      <w:r w:rsidRPr="005552E4">
        <w:rPr>
          <w:sz w:val="16"/>
        </w:rPr>
        <w:t>Technology companies spent about $13.8 million in just three months to ensure that</w:t>
      </w:r>
      <w:r w:rsidRPr="00240EB6">
        <w:rPr>
          <w:rStyle w:val="TitleChar"/>
          <w:highlight w:val="yellow"/>
        </w:rPr>
        <w:t xml:space="preserve"> the Senate immigration bill would expand temporary visas and green cards for technology workers. </w:t>
      </w:r>
      <w:proofErr w:type="gramStart"/>
      <w:r w:rsidRPr="00240EB6">
        <w:rPr>
          <w:rStyle w:val="TitleChar"/>
          <w:highlight w:val="yellow"/>
        </w:rPr>
        <w:t xml:space="preserve">The industry successfully influencing senators to nearly double its allotment of </w:t>
      </w:r>
      <w:r w:rsidRPr="00240EB6">
        <w:rPr>
          <w:rStyle w:val="Emphasis"/>
          <w:highlight w:val="yellow"/>
        </w:rPr>
        <w:t>high-skilled, H-1B visas</w:t>
      </w:r>
      <w:r w:rsidRPr="00240EB6">
        <w:rPr>
          <w:rStyle w:val="TitleChar"/>
        </w:rPr>
        <w:t xml:space="preserve"> </w:t>
      </w:r>
      <w:r w:rsidRPr="005552E4">
        <w:rPr>
          <w:sz w:val="16"/>
        </w:rPr>
        <w:t xml:space="preserve">from 65,000 to 110,000 </w:t>
      </w:r>
      <w:r w:rsidRPr="00240EB6">
        <w:rPr>
          <w:rStyle w:val="TitleChar"/>
          <w:highlight w:val="yellow"/>
        </w:rPr>
        <w:t>in the Senate immigration bill.</w:t>
      </w:r>
      <w:proofErr w:type="gramEnd"/>
    </w:p>
    <w:p w:rsidR="001331D2" w:rsidRPr="00454352" w:rsidRDefault="001331D2" w:rsidP="001331D2">
      <w:pPr>
        <w:pStyle w:val="Heading4"/>
        <w:rPr>
          <w:rFonts w:cs="Arial"/>
        </w:rPr>
      </w:pPr>
      <w:r>
        <w:rPr>
          <w:rFonts w:cs="Arial"/>
        </w:rPr>
        <w:lastRenderedPageBreak/>
        <w:t xml:space="preserve">Skilled worker access will determine the future of the biotech industry </w:t>
      </w:r>
    </w:p>
    <w:p w:rsidR="001331D2" w:rsidRPr="00CF34F1" w:rsidRDefault="001331D2" w:rsidP="001331D2">
      <w:pPr>
        <w:rPr>
          <w:sz w:val="16"/>
        </w:rPr>
      </w:pPr>
      <w:proofErr w:type="spellStart"/>
      <w:r w:rsidRPr="0075320E">
        <w:rPr>
          <w:rFonts w:cs="Arial"/>
          <w:b/>
          <w:sz w:val="24"/>
          <w:u w:val="single"/>
        </w:rPr>
        <w:t>Dahms</w:t>
      </w:r>
      <w:proofErr w:type="spellEnd"/>
      <w:r w:rsidRPr="0075320E">
        <w:rPr>
          <w:rFonts w:cs="Arial"/>
          <w:b/>
          <w:sz w:val="24"/>
          <w:u w:val="single"/>
        </w:rPr>
        <w:t xml:space="preserve"> 3</w:t>
      </w:r>
      <w:r w:rsidRPr="00CF34F1">
        <w:rPr>
          <w:sz w:val="16"/>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22" w:history="1">
        <w:r w:rsidRPr="00CF34F1">
          <w:rPr>
            <w:rStyle w:val="Hyperlink"/>
            <w:sz w:val="16"/>
          </w:rPr>
          <w:t>http://www.ncbi.nlm.nih.gov/bookshelf/picrender.fcgi?book=nap10727&amp;blobtype=pdf</w:t>
        </w:r>
      </w:hyperlink>
      <w:r w:rsidRPr="00CF34F1">
        <w:rPr>
          <w:sz w:val="16"/>
        </w:rPr>
        <w:t xml:space="preserve">)  </w:t>
      </w:r>
    </w:p>
    <w:p w:rsidR="001331D2" w:rsidRPr="00CF34F1" w:rsidRDefault="001331D2" w:rsidP="001331D2">
      <w:pPr>
        <w:rPr>
          <w:sz w:val="16"/>
        </w:rPr>
      </w:pPr>
    </w:p>
    <w:p w:rsidR="001331D2" w:rsidRPr="00206DE0" w:rsidRDefault="001331D2" w:rsidP="001331D2">
      <w:pPr>
        <w:rPr>
          <w:sz w:val="16"/>
        </w:rPr>
      </w:pPr>
      <w:r w:rsidRPr="00302C97">
        <w:rPr>
          <w:rStyle w:val="TitleChar"/>
          <w:highlight w:val="yellow"/>
        </w:rPr>
        <w:t>The scarcity of skilled technicians is seen by the biotech</w:t>
      </w:r>
      <w:r w:rsidRPr="002A185F">
        <w:rPr>
          <w:rStyle w:val="TitleChar"/>
        </w:rPr>
        <w:t>nology</w:t>
      </w:r>
      <w:r w:rsidRPr="00454352">
        <w:rPr>
          <w:rStyle w:val="TitleChar"/>
        </w:rPr>
        <w:t xml:space="preserve"> </w:t>
      </w:r>
      <w:r w:rsidRPr="00302C97">
        <w:rPr>
          <w:rStyle w:val="TitleChar"/>
          <w:highlight w:val="yellow"/>
        </w:rPr>
        <w:t>industry</w:t>
      </w:r>
      <w:r w:rsidRPr="00206DE0">
        <w:rPr>
          <w:sz w:val="16"/>
        </w:rPr>
        <w:t xml:space="preserve"> in the U.S. and Canada </w:t>
      </w:r>
      <w:r w:rsidRPr="00302C97">
        <w:rPr>
          <w:rStyle w:val="TitleChar"/>
          <w:highlight w:val="yellow"/>
        </w:rPr>
        <w:t>as one of its most serious challenges</w:t>
      </w:r>
      <w:r w:rsidRPr="00454352">
        <w:rPr>
          <w:rStyle w:val="TitleChar"/>
        </w:rPr>
        <w:t xml:space="preserve">. The </w:t>
      </w:r>
      <w:r w:rsidRPr="00302C97">
        <w:rPr>
          <w:rStyle w:val="TitleChar"/>
          <w:highlight w:val="yellow"/>
        </w:rPr>
        <w:t>success</w:t>
      </w:r>
      <w:r w:rsidRPr="00454352">
        <w:rPr>
          <w:rStyle w:val="TitleChar"/>
        </w:rPr>
        <w:t xml:space="preserve"> of this industry </w:t>
      </w:r>
      <w:r w:rsidRPr="00302C97">
        <w:rPr>
          <w:rStyle w:val="TitleChar"/>
          <w:highlight w:val="yellow"/>
        </w:rPr>
        <w:t>is dependent on the quality of its workforce, and</w:t>
      </w:r>
      <w:r w:rsidRPr="00454352">
        <w:rPr>
          <w:rStyle w:val="TitleChar"/>
        </w:rPr>
        <w:t xml:space="preserve"> the skills and talents of </w:t>
      </w:r>
      <w:r w:rsidRPr="00302C97">
        <w:rPr>
          <w:rStyle w:val="TitleChar"/>
          <w:highlight w:val="yellow"/>
        </w:rPr>
        <w:t>highly trained people are recognized as</w:t>
      </w:r>
      <w:r w:rsidRPr="00454352">
        <w:rPr>
          <w:rStyle w:val="TitleChar"/>
        </w:rPr>
        <w:t xml:space="preserve"> one of </w:t>
      </w:r>
      <w:r w:rsidRPr="00302C97">
        <w:rPr>
          <w:rStyle w:val="TitleChar"/>
          <w:highlight w:val="yellow"/>
        </w:rPr>
        <w:t>the</w:t>
      </w:r>
      <w:r w:rsidRPr="00454352">
        <w:rPr>
          <w:rStyle w:val="TitleChar"/>
        </w:rPr>
        <w:t xml:space="preserve"> most </w:t>
      </w:r>
      <w:r w:rsidRPr="00302C97">
        <w:rPr>
          <w:rStyle w:val="TitleChar"/>
          <w:highlight w:val="yellow"/>
        </w:rPr>
        <w:t>vital</w:t>
      </w:r>
      <w:r w:rsidRPr="00454352">
        <w:rPr>
          <w:rStyle w:val="TitleChar"/>
        </w:rPr>
        <w:t xml:space="preserve"> and dynamic </w:t>
      </w:r>
      <w:r w:rsidRPr="00302C97">
        <w:rPr>
          <w:rStyle w:val="TitleChar"/>
          <w:highlight w:val="yellow"/>
        </w:rPr>
        <w:t>source</w:t>
      </w:r>
      <w:r w:rsidRPr="00454352">
        <w:rPr>
          <w:rStyle w:val="TitleChar"/>
        </w:rPr>
        <w:t xml:space="preserve">s </w:t>
      </w:r>
      <w:r w:rsidRPr="00302C97">
        <w:rPr>
          <w:rStyle w:val="TitleChar"/>
          <w:highlight w:val="yellow"/>
        </w:rPr>
        <w:t>of competitive advantage</w:t>
      </w:r>
      <w:r w:rsidRPr="00454352">
        <w:rPr>
          <w:rStyle w:val="TitleChar"/>
        </w:rPr>
        <w:t>.</w:t>
      </w:r>
      <w:r w:rsidRPr="00206DE0">
        <w:rPr>
          <w:sz w:val="16"/>
        </w:rPr>
        <w:t xml:space="preserve"> </w:t>
      </w:r>
      <w:r w:rsidRPr="00302C97">
        <w:rPr>
          <w:rStyle w:val="TitleChar"/>
          <w:highlight w:val="yellow"/>
        </w:rPr>
        <w:t>The</w:t>
      </w:r>
      <w:r w:rsidRPr="00454352">
        <w:rPr>
          <w:rStyle w:val="TitleChar"/>
        </w:rPr>
        <w:t xml:space="preserve"> U.S. biotechnology industry </w:t>
      </w:r>
      <w:r w:rsidRPr="00302C97">
        <w:rPr>
          <w:rStyle w:val="TitleChar"/>
          <w:highlight w:val="yellow"/>
        </w:rPr>
        <w:t>workforce</w:t>
      </w:r>
      <w:r w:rsidRPr="00454352">
        <w:rPr>
          <w:rStyle w:val="TitleChar"/>
        </w:rPr>
        <w:t xml:space="preserve"> has been growing 14 to 17 percent annually over the last six years and </w:t>
      </w:r>
      <w:r w:rsidRPr="00302C97">
        <w:rPr>
          <w:rStyle w:val="TitleChar"/>
          <w:highlight w:val="yellow"/>
        </w:rPr>
        <w:t>is</w:t>
      </w:r>
      <w:r w:rsidRPr="00206DE0">
        <w:rPr>
          <w:sz w:val="16"/>
        </w:rPr>
        <w:t xml:space="preserve"> now over 190,000 and </w:t>
      </w:r>
      <w:r w:rsidRPr="00454352">
        <w:rPr>
          <w:rStyle w:val="TitleChar"/>
        </w:rPr>
        <w:t xml:space="preserve">conservatively </w:t>
      </w:r>
      <w:r w:rsidRPr="00302C97">
        <w:rPr>
          <w:rStyle w:val="TitleChar"/>
          <w:highlight w:val="yellow"/>
        </w:rPr>
        <w:t>estimated to reach 500,000 by 2012</w:t>
      </w:r>
      <w:r w:rsidRPr="00454352">
        <w:rPr>
          <w:rStyle w:val="TitleChar"/>
        </w:rPr>
        <w:t>.</w:t>
      </w:r>
      <w:r w:rsidRPr="00206DE0">
        <w:rPr>
          <w:sz w:val="16"/>
        </w:rPr>
        <w:t xml:space="preserve"> Despite efforts by the industry to encourage U.S. institutions to increase the production of needed specialists, </w:t>
      </w:r>
      <w:r w:rsidRPr="00302C97">
        <w:rPr>
          <w:rStyle w:val="TitleChar"/>
          <w:highlight w:val="yellow"/>
        </w:rPr>
        <w:t>a continual shortfall</w:t>
      </w:r>
      <w:r w:rsidRPr="00454352">
        <w:rPr>
          <w:rStyle w:val="TitleChar"/>
        </w:rPr>
        <w:t xml:space="preserve"> in the needed expertise </w:t>
      </w:r>
      <w:r w:rsidRPr="00302C97">
        <w:rPr>
          <w:rStyle w:val="TitleChar"/>
          <w:highlight w:val="yellow"/>
        </w:rPr>
        <w:t>requires access to foreign workers</w:t>
      </w:r>
      <w:r w:rsidRPr="00206DE0">
        <w:rPr>
          <w:sz w:val="16"/>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sidRPr="00454352">
        <w:rPr>
          <w:rStyle w:val="TitleChar"/>
        </w:rPr>
        <w:t>between 6 and 10 percent of the biotechnology workforce have H-1B visas</w:t>
      </w:r>
      <w:r w:rsidRPr="00206DE0">
        <w:rPr>
          <w:sz w:val="16"/>
        </w:rPr>
        <w:t xml:space="preserve">. </w:t>
      </w:r>
      <w:r w:rsidRPr="00302C97">
        <w:rPr>
          <w:rStyle w:val="TitleChar"/>
          <w:highlight w:val="yellow"/>
        </w:rPr>
        <w:t>The constant shortfall</w:t>
      </w:r>
      <w:r w:rsidRPr="00454352">
        <w:rPr>
          <w:rStyle w:val="TitleChar"/>
        </w:rPr>
        <w:t xml:space="preserve"> in specialized technical workers that has been experienced by the biotechnology industry over the past six years</w:t>
      </w:r>
      <w:r w:rsidRPr="00206DE0">
        <w:rPr>
          <w:sz w:val="16"/>
        </w:rPr>
        <w:t xml:space="preserve"> has been partially alleviated by access to talented individuals from other nations. However, the industry’s need </w:t>
      </w:r>
      <w:r w:rsidRPr="00302C97">
        <w:rPr>
          <w:rStyle w:val="TitleChar"/>
          <w:highlight w:val="yellow"/>
        </w:rPr>
        <w:t>is sufficient to justify a 25 percent increase in H-1Bs</w:t>
      </w:r>
      <w:r w:rsidRPr="00454352">
        <w:rPr>
          <w:rStyle w:val="TitleChar"/>
        </w:rPr>
        <w:t xml:space="preserve"> in 2004.</w:t>
      </w:r>
      <w:r>
        <w:rPr>
          <w:rStyle w:val="TitleChar"/>
        </w:rPr>
        <w:t xml:space="preserve"> </w:t>
      </w:r>
      <w:r w:rsidRPr="00206DE0">
        <w:rPr>
          <w:sz w:val="16"/>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w:t>
      </w:r>
      <w:proofErr w:type="spellStart"/>
      <w:r w:rsidRPr="00206DE0">
        <w:rPr>
          <w:sz w:val="16"/>
        </w:rPr>
        <w:t>cheminformatics</w:t>
      </w:r>
      <w:proofErr w:type="spellEnd"/>
      <w:r w:rsidRPr="00206DE0">
        <w:rPr>
          <w:sz w:val="16"/>
        </w:rPr>
        <w:t xml:space="preserve">, pharmacokinetics, and pharmacodynamics. </w:t>
      </w:r>
      <w:r w:rsidRPr="00454352">
        <w:rPr>
          <w:rStyle w:val="TitleChar"/>
        </w:rPr>
        <w:t xml:space="preserve">Forty percent of H-1B foreign workers are at the Ph.D. level, 35 percent M.S., </w:t>
      </w:r>
      <w:proofErr w:type="gramStart"/>
      <w:r w:rsidRPr="00454352">
        <w:rPr>
          <w:rStyle w:val="TitleChar"/>
        </w:rPr>
        <w:t>20</w:t>
      </w:r>
      <w:proofErr w:type="gramEnd"/>
      <w:r w:rsidRPr="00454352">
        <w:rPr>
          <w:rStyle w:val="TitleChar"/>
        </w:rPr>
        <w:t xml:space="preserve"> percent B.S., and 5 percent M.D. In comparison, the U.S. biotechnology industry technical workforce is estimated to be 19 percent Ph.D., 17 percent M.S., 50 percent B.S., and 14 percent combined </w:t>
      </w:r>
      <w:proofErr w:type="spellStart"/>
      <w:r w:rsidRPr="00454352">
        <w:rPr>
          <w:rStyle w:val="TitleChar"/>
        </w:rPr>
        <w:t>voc-ed</w:t>
      </w:r>
      <w:proofErr w:type="spellEnd"/>
      <w:r w:rsidRPr="00454352">
        <w:rPr>
          <w:rStyle w:val="TitleChar"/>
        </w:rPr>
        <w:t>/ community college trained</w:t>
      </w:r>
      <w:r w:rsidRPr="00206DE0">
        <w:rPr>
          <w:sz w:val="16"/>
        </w:rPr>
        <w:t xml:space="preserve">. These and other </w:t>
      </w:r>
      <w:r w:rsidRPr="00302C97">
        <w:rPr>
          <w:rStyle w:val="TitleChar"/>
          <w:highlight w:val="yellow"/>
        </w:rPr>
        <w:t>survey data</w:t>
      </w:r>
      <w:r w:rsidRPr="00454352">
        <w:rPr>
          <w:rStyle w:val="TitleChar"/>
        </w:rPr>
        <w:t xml:space="preserve"> by industry human resource groups clearly </w:t>
      </w:r>
      <w:r w:rsidRPr="00302C97">
        <w:rPr>
          <w:rStyle w:val="TitleChar"/>
          <w:highlight w:val="yellow"/>
        </w:rPr>
        <w:t>show</w:t>
      </w:r>
      <w:r w:rsidRPr="00454352">
        <w:rPr>
          <w:rStyle w:val="TitleChar"/>
        </w:rPr>
        <w:t xml:space="preserve"> that </w:t>
      </w:r>
      <w:r w:rsidRPr="008B3A30">
        <w:rPr>
          <w:rStyle w:val="TitleChar"/>
        </w:rPr>
        <w:t xml:space="preserve">the </w:t>
      </w:r>
      <w:r w:rsidRPr="00302C97">
        <w:rPr>
          <w:rStyle w:val="TitleChar"/>
          <w:highlight w:val="yellow"/>
        </w:rPr>
        <w:t xml:space="preserve">H-1B </w:t>
      </w:r>
      <w:r w:rsidRPr="008B3A30">
        <w:rPr>
          <w:rStyle w:val="TitleChar"/>
        </w:rPr>
        <w:t>worker skill</w:t>
      </w:r>
      <w:r w:rsidRPr="00302C97">
        <w:rPr>
          <w:rStyle w:val="TitleChar"/>
          <w:highlight w:val="yellow"/>
        </w:rPr>
        <w:t xml:space="preserve">s match the most pressing </w:t>
      </w:r>
      <w:r w:rsidRPr="008B3A30">
        <w:rPr>
          <w:rStyle w:val="TitleChar"/>
        </w:rPr>
        <w:t xml:space="preserve">employment </w:t>
      </w:r>
      <w:r w:rsidRPr="00302C97">
        <w:rPr>
          <w:rStyle w:val="TitleChar"/>
          <w:highlight w:val="yellow"/>
        </w:rPr>
        <w:t xml:space="preserve">needs of the </w:t>
      </w:r>
      <w:r w:rsidRPr="008B3A30">
        <w:rPr>
          <w:rStyle w:val="TitleChar"/>
        </w:rPr>
        <w:t xml:space="preserve">biotechnology </w:t>
      </w:r>
      <w:r w:rsidRPr="00302C97">
        <w:rPr>
          <w:rStyle w:val="TitleChar"/>
          <w:highlight w:val="yellow"/>
        </w:rPr>
        <w:t>industry</w:t>
      </w:r>
      <w:r w:rsidRPr="00454352">
        <w:rPr>
          <w:rStyle w:val="TitleChar"/>
        </w:rPr>
        <w:t>.</w:t>
      </w:r>
      <w:r w:rsidRPr="00206DE0">
        <w:rPr>
          <w:sz w:val="16"/>
        </w:rPr>
        <w:t xml:space="preserve"> The data demonstrate that </w:t>
      </w:r>
      <w:r w:rsidRPr="00302C97">
        <w:rPr>
          <w:rStyle w:val="TitleChar"/>
          <w:highlight w:val="yellow"/>
        </w:rPr>
        <w:t>maintaining a reasonably-sized H-1B cap is critical</w:t>
      </w:r>
      <w:r w:rsidRPr="00454352">
        <w:rPr>
          <w:rStyle w:val="TitleChar"/>
        </w:rPr>
        <w:t xml:space="preserve"> to the industry</w:t>
      </w:r>
      <w:r w:rsidRPr="00206DE0">
        <w:rPr>
          <w:sz w:val="16"/>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w:t>
      </w:r>
      <w:r w:rsidRPr="00454352">
        <w:rPr>
          <w:rStyle w:val="TitleChar"/>
        </w:rPr>
        <w:t>In the wake of the 9/11 World Trade Center attacks, debate has been focused on more restrictions on foreign students, a development that would have a severe impact upon the competitiveness of the U.S. biotechnology industry</w:t>
      </w:r>
      <w:r w:rsidRPr="00206DE0">
        <w:rPr>
          <w:sz w:val="16"/>
        </w:rPr>
        <w:t xml:space="preserve">. Clearly, </w:t>
      </w:r>
      <w:r w:rsidRPr="00454352">
        <w:rPr>
          <w:rStyle w:val="TitleChar"/>
        </w:rPr>
        <w:t>the H-1B route provides a temporary solution to shortages in the national and domestic biotechnology labor pools, shortages mirroring the inadequate production of appropriately trained U.S. nationals by U.S. institutions</w:t>
      </w:r>
      <w:r w:rsidRPr="00206DE0">
        <w:rPr>
          <w:sz w:val="16"/>
        </w:rPr>
        <w:t xml:space="preserve"> of higher learning. The reality is that </w:t>
      </w:r>
      <w:r w:rsidRPr="0017507B">
        <w:rPr>
          <w:rStyle w:val="TitleChar"/>
        </w:rPr>
        <w:t>universities have inadequate resources for expanding the training pipeline, particularly in the specialized areas of the research phase of company product development</w:t>
      </w:r>
      <w:r w:rsidRPr="00206DE0">
        <w:rPr>
          <w:sz w:val="16"/>
        </w:rPr>
        <w:t xml:space="preserve">. Efforts should be directed toward influencing greater congressional and federal agency attention to these important topics. </w:t>
      </w:r>
    </w:p>
    <w:p w:rsidR="001331D2" w:rsidRDefault="001331D2" w:rsidP="001331D2">
      <w:pPr>
        <w:pStyle w:val="Heading4"/>
        <w:rPr>
          <w:rFonts w:cs="Arial"/>
        </w:rPr>
      </w:pPr>
      <w:r>
        <w:rPr>
          <w:rFonts w:cs="Arial"/>
        </w:rPr>
        <w:t xml:space="preserve">Solves bioterror </w:t>
      </w:r>
    </w:p>
    <w:p w:rsidR="001331D2" w:rsidRPr="00CF34F1" w:rsidRDefault="001331D2" w:rsidP="001331D2">
      <w:pPr>
        <w:rPr>
          <w:sz w:val="16"/>
        </w:rPr>
      </w:pPr>
      <w:proofErr w:type="gramStart"/>
      <w:r w:rsidRPr="00120D35">
        <w:rPr>
          <w:rFonts w:cs="Arial"/>
          <w:b/>
          <w:sz w:val="24"/>
          <w:u w:val="single"/>
        </w:rPr>
        <w:t>Bailey, 1</w:t>
      </w:r>
      <w:r w:rsidRPr="00CF34F1">
        <w:rPr>
          <w:rFonts w:cs="Arial"/>
          <w:sz w:val="16"/>
        </w:rPr>
        <w:t xml:space="preserve"> </w:t>
      </w:r>
      <w:r w:rsidRPr="00CF34F1">
        <w:rPr>
          <w:sz w:val="16"/>
        </w:rPr>
        <w:t>[Ronald, award-winning science correspondent for Reason magazine and Reason.com, where he writes a weekly science and technology column.</w:t>
      </w:r>
      <w:proofErr w:type="gramEnd"/>
      <w:r w:rsidRPr="00CF34F1">
        <w:rPr>
          <w:sz w:val="16"/>
        </w:rPr>
        <w:t xml:space="preserve">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23" w:history="1">
        <w:r w:rsidRPr="006245AA">
          <w:rPr>
            <w:rStyle w:val="Hyperlink"/>
            <w:sz w:val="16"/>
          </w:rPr>
          <w:t>http://reason.com/archives/2001/11/07/the-best-biodefense</w:t>
        </w:r>
      </w:hyperlink>
      <w:r w:rsidRPr="00CF34F1">
        <w:rPr>
          <w:sz w:val="16"/>
        </w:rPr>
        <w:t>]</w:t>
      </w:r>
    </w:p>
    <w:p w:rsidR="001331D2" w:rsidRPr="00CF34F1" w:rsidRDefault="001331D2" w:rsidP="001331D2">
      <w:pPr>
        <w:rPr>
          <w:sz w:val="16"/>
        </w:rPr>
      </w:pPr>
    </w:p>
    <w:p w:rsidR="001331D2" w:rsidRDefault="001331D2" w:rsidP="001331D2">
      <w:pPr>
        <w:rPr>
          <w:rStyle w:val="TitleChar"/>
        </w:rPr>
      </w:pPr>
      <w:r w:rsidRPr="00206DE0">
        <w:rPr>
          <w:sz w:val="16"/>
        </w:rPr>
        <w:t xml:space="preserve">But </w:t>
      </w:r>
      <w:proofErr w:type="spellStart"/>
      <w:r w:rsidRPr="00206DE0">
        <w:rPr>
          <w:sz w:val="16"/>
        </w:rPr>
        <w:t>Cipro</w:t>
      </w:r>
      <w:proofErr w:type="spellEnd"/>
      <w:r w:rsidRPr="00206DE0">
        <w:rPr>
          <w:sz w:val="16"/>
        </w:rPr>
        <w:t xml:space="preserve"> and other antibiotics are just a small part of the arsenal that could one day soon be deployed in defending America against </w:t>
      </w:r>
      <w:proofErr w:type="spellStart"/>
      <w:r w:rsidRPr="00206DE0">
        <w:rPr>
          <w:sz w:val="16"/>
        </w:rPr>
        <w:t>biowarfare</w:t>
      </w:r>
      <w:proofErr w:type="spellEnd"/>
      <w:r w:rsidRPr="00206DE0">
        <w:rPr>
          <w:sz w:val="16"/>
        </w:rPr>
        <w:t xml:space="preserve">. Just </w:t>
      </w:r>
      <w:r w:rsidRPr="00120D35">
        <w:rPr>
          <w:rStyle w:val="TitleChar"/>
        </w:rPr>
        <w:t xml:space="preserve">consider what’s in the pipeline now that could be used to protect Americans against </w:t>
      </w:r>
      <w:r w:rsidRPr="00120D35">
        <w:rPr>
          <w:rStyle w:val="TitleChar"/>
        </w:rPr>
        <w:lastRenderedPageBreak/>
        <w:t>infectious diseases, including bioterrorism</w:t>
      </w:r>
      <w:r w:rsidRPr="00206DE0">
        <w:rPr>
          <w:sz w:val="16"/>
        </w:rPr>
        <w:t xml:space="preserve">. A Pharmaceutical Manufacturers and Research Association survey found </w:t>
      </w:r>
      <w:r w:rsidRPr="00120D35">
        <w:rPr>
          <w:rStyle w:val="TitleChar"/>
        </w:rPr>
        <w:t>137 new medicines for infectious diseases in drug company research and development pipelines</w:t>
      </w:r>
      <w:r w:rsidRPr="00206DE0">
        <w:rPr>
          <w:sz w:val="16"/>
        </w:rPr>
        <w:t xml:space="preserve">, including 19 antibiotics and 42 vaccines. With regard to anthrax, instead of having to rush a sample to a lab where it takes hours or even days to culture, </w:t>
      </w:r>
      <w:r w:rsidRPr="00302C97">
        <w:rPr>
          <w:rStyle w:val="TitleChar"/>
          <w:highlight w:val="yellow"/>
        </w:rPr>
        <w:t>biotech companies</w:t>
      </w:r>
      <w:r w:rsidRPr="00120D35">
        <w:rPr>
          <w:rStyle w:val="TitleChar"/>
        </w:rPr>
        <w:t xml:space="preserve"> have created test strips using antibody technologies that </w:t>
      </w:r>
      <w:r w:rsidRPr="00302C97">
        <w:rPr>
          <w:rStyle w:val="TitleChar"/>
          <w:highlight w:val="yellow"/>
        </w:rPr>
        <w:t>can confirm the presence of anthrax in 15 minutes</w:t>
      </w:r>
      <w:r w:rsidRPr="00120D35">
        <w:rPr>
          <w:rStyle w:val="TitleChar"/>
        </w:rPr>
        <w:t xml:space="preserve"> or less</w:t>
      </w:r>
      <w:r w:rsidRPr="00206DE0">
        <w:rPr>
          <w:sz w:val="16"/>
        </w:rPr>
        <w:t xml:space="preserve">, </w:t>
      </w:r>
      <w:r w:rsidRPr="00120D35">
        <w:rPr>
          <w:rStyle w:val="TitleChar"/>
        </w:rPr>
        <w:t>allowing decontaminatio</w:t>
      </w:r>
      <w:r w:rsidRPr="00206DE0">
        <w:rPr>
          <w:sz w:val="16"/>
        </w:rPr>
        <w:t xml:space="preserve">n and treatment </w:t>
      </w:r>
      <w:r w:rsidRPr="00120D35">
        <w:rPr>
          <w:rStyle w:val="TitleChar"/>
        </w:rPr>
        <w:t>to begin immediately</w:t>
      </w:r>
      <w:r w:rsidRPr="00206DE0">
        <w:rPr>
          <w:sz w:val="16"/>
        </w:rPr>
        <w:t xml:space="preserve">. Similar test strips are being developed for the detection of smallpox as well. The biotech company </w:t>
      </w:r>
      <w:proofErr w:type="spellStart"/>
      <w:r w:rsidRPr="00302C97">
        <w:rPr>
          <w:rStyle w:val="TitleChar"/>
          <w:highlight w:val="yellow"/>
        </w:rPr>
        <w:t>EluSys</w:t>
      </w:r>
      <w:proofErr w:type="spellEnd"/>
      <w:r w:rsidRPr="00120D35">
        <w:rPr>
          <w:rStyle w:val="TitleChar"/>
        </w:rPr>
        <w:t xml:space="preserve"> Therapeutics is working on an exciting technique which </w:t>
      </w:r>
      <w:r w:rsidRPr="00302C97">
        <w:rPr>
          <w:rStyle w:val="TitleChar"/>
          <w:highlight w:val="yellow"/>
        </w:rPr>
        <w:t>would "implement instant immunity</w:t>
      </w:r>
      <w:r w:rsidRPr="00206DE0">
        <w:rPr>
          <w:sz w:val="16"/>
        </w:rPr>
        <w:t xml:space="preserve">." </w:t>
      </w:r>
      <w:proofErr w:type="spellStart"/>
      <w:r w:rsidRPr="00206DE0">
        <w:rPr>
          <w:sz w:val="16"/>
        </w:rPr>
        <w:t>EluSys</w:t>
      </w:r>
      <w:proofErr w:type="spellEnd"/>
      <w:r w:rsidRPr="00206DE0">
        <w:rPr>
          <w:sz w:val="16"/>
        </w:rPr>
        <w:t xml:space="preserve">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w:t>
      </w:r>
      <w:r w:rsidRPr="00120D35">
        <w:rPr>
          <w:rStyle w:val="TitleChar"/>
        </w:rPr>
        <w:t xml:space="preserve">the </w:t>
      </w:r>
      <w:proofErr w:type="spellStart"/>
      <w:r w:rsidRPr="00120D35">
        <w:rPr>
          <w:rStyle w:val="TitleChar"/>
        </w:rPr>
        <w:t>EluSys</w:t>
      </w:r>
      <w:proofErr w:type="spellEnd"/>
      <w:r w:rsidRPr="00120D35">
        <w:rPr>
          <w:rStyle w:val="TitleChar"/>
        </w:rPr>
        <w:t xml:space="preserve"> treatment reduced the viral load in monkeys one million-fold in less than an hour</w:t>
      </w:r>
      <w:r w:rsidRPr="00206DE0">
        <w:rPr>
          <w:sz w:val="16"/>
        </w:rPr>
        <w:t xml:space="preserve">. </w:t>
      </w:r>
      <w:r w:rsidRPr="00120D35">
        <w:rPr>
          <w:rStyle w:val="TitleChar"/>
        </w:rPr>
        <w:t>The technology could be applied to a number of bioterrorist threats, such as dengue fever, Ebola and Marburg viruses, and plague</w:t>
      </w:r>
      <w:r w:rsidRPr="00206DE0">
        <w:rPr>
          <w:sz w:val="16"/>
        </w:rPr>
        <w:t xml:space="preserve">. Of course, the </w:t>
      </w:r>
      <w:proofErr w:type="spellStart"/>
      <w:r w:rsidRPr="00206DE0">
        <w:rPr>
          <w:sz w:val="16"/>
        </w:rPr>
        <w:t>EluSys</w:t>
      </w:r>
      <w:proofErr w:type="spellEnd"/>
      <w:r w:rsidRPr="00206DE0">
        <w:rPr>
          <w:sz w:val="16"/>
        </w:rPr>
        <w:t xml:space="preserve"> treatment would not just be useful for responding to bioterrorist attacks, but also could treat almost any infection or poisoning. </w:t>
      </w:r>
      <w:r w:rsidRPr="00120D35">
        <w:rPr>
          <w:rStyle w:val="TitleChar"/>
        </w:rPr>
        <w:t xml:space="preserve">Further down the development road are </w:t>
      </w:r>
      <w:r w:rsidRPr="00302C97">
        <w:rPr>
          <w:rStyle w:val="TitleChar"/>
          <w:highlight w:val="yellow"/>
        </w:rPr>
        <w:t>technologies</w:t>
      </w:r>
      <w:r w:rsidRPr="00120D35">
        <w:rPr>
          <w:rStyle w:val="TitleChar"/>
        </w:rPr>
        <w:t xml:space="preserve"> that </w:t>
      </w:r>
      <w:r w:rsidRPr="00302C97">
        <w:rPr>
          <w:rStyle w:val="TitleChar"/>
          <w:highlight w:val="yellow"/>
        </w:rPr>
        <w:t>could</w:t>
      </w:r>
      <w:r w:rsidRPr="00120D35">
        <w:rPr>
          <w:rStyle w:val="TitleChar"/>
        </w:rPr>
        <w:t xml:space="preserve"> rapidly </w:t>
      </w:r>
      <w:r w:rsidRPr="00302C97">
        <w:rPr>
          <w:rStyle w:val="TitleChar"/>
          <w:highlight w:val="yellow"/>
        </w:rPr>
        <w:t>analyze a pathogen’s DNA,</w:t>
      </w:r>
      <w:r w:rsidRPr="00302C97">
        <w:rPr>
          <w:sz w:val="16"/>
          <w:highlight w:val="yellow"/>
        </w:rPr>
        <w:t xml:space="preserve"> </w:t>
      </w:r>
      <w:r w:rsidRPr="00302C97">
        <w:rPr>
          <w:rStyle w:val="TitleChar"/>
          <w:highlight w:val="yellow"/>
        </w:rPr>
        <w:t>and then guide the rapid synthesis of drugs</w:t>
      </w:r>
    </w:p>
    <w:p w:rsidR="001331D2" w:rsidRPr="00206DE0" w:rsidRDefault="001331D2" w:rsidP="001331D2">
      <w:pPr>
        <w:rPr>
          <w:sz w:val="16"/>
        </w:rPr>
      </w:pPr>
      <w:r w:rsidRPr="00120D35">
        <w:rPr>
          <w:rStyle w:val="TitleChar"/>
        </w:rPr>
        <w:t xml:space="preserve"> </w:t>
      </w:r>
      <w:proofErr w:type="gramStart"/>
      <w:r w:rsidRPr="00206DE0">
        <w:rPr>
          <w:sz w:val="16"/>
        </w:rPr>
        <w:t>like</w:t>
      </w:r>
      <w:proofErr w:type="gramEnd"/>
      <w:r w:rsidRPr="00206DE0">
        <w:rPr>
          <w:sz w:val="16"/>
        </w:rPr>
        <w:t xml:space="preserve"> the ones being developed by </w:t>
      </w:r>
      <w:proofErr w:type="spellStart"/>
      <w:r w:rsidRPr="00206DE0">
        <w:rPr>
          <w:sz w:val="16"/>
        </w:rPr>
        <w:t>EluSys</w:t>
      </w:r>
      <w:proofErr w:type="spellEnd"/>
      <w:r w:rsidRPr="00206DE0">
        <w:rPr>
          <w:sz w:val="16"/>
        </w:rPr>
        <w:t xml:space="preserve"> that can bind, or disable, segments of DNA crucial to an infectious organism's survival. Again</w:t>
      </w:r>
      <w:r w:rsidRPr="00120D35">
        <w:rPr>
          <w:rStyle w:val="TitleChar"/>
        </w:rPr>
        <w:t xml:space="preserve">, </w:t>
      </w:r>
      <w:r w:rsidRPr="00302C97">
        <w:rPr>
          <w:rStyle w:val="TitleChar"/>
          <w:highlight w:val="yellow"/>
        </w:rPr>
        <w:t>this</w:t>
      </w:r>
      <w:r w:rsidRPr="00206DE0">
        <w:rPr>
          <w:sz w:val="16"/>
        </w:rPr>
        <w:t xml:space="preserve"> technology would be a great boon for treating infectious diseases and </w:t>
      </w:r>
      <w:r w:rsidRPr="00302C97">
        <w:rPr>
          <w:rStyle w:val="TitleChar"/>
          <w:highlight w:val="yellow"/>
        </w:rPr>
        <w:t>might be a permanent deterrent to future bioterrorist attacks</w:t>
      </w:r>
      <w:r w:rsidRPr="00206DE0">
        <w:rPr>
          <w:sz w:val="16"/>
        </w:rPr>
        <w:t xml:space="preserve">. Seizing Bayer’s patent now wouldn’t just cost that company and its stockholders a little bit of money (Bayer sold $1 billion in </w:t>
      </w:r>
      <w:proofErr w:type="spellStart"/>
      <w:r w:rsidRPr="00206DE0">
        <w:rPr>
          <w:sz w:val="16"/>
        </w:rPr>
        <w:t>Cipro</w:t>
      </w:r>
      <w:proofErr w:type="spellEnd"/>
      <w:r w:rsidRPr="00206DE0">
        <w:rPr>
          <w:sz w:val="16"/>
        </w:rPr>
        <w:t xml:space="preserve">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w:t>
      </w:r>
      <w:r w:rsidRPr="00120D35">
        <w:rPr>
          <w:rStyle w:val="TitleChar"/>
        </w:rPr>
        <w:t xml:space="preserve">A far more sensible and farsighted </w:t>
      </w:r>
      <w:r w:rsidRPr="002A185F">
        <w:rPr>
          <w:rStyle w:val="TitleChar"/>
        </w:rPr>
        <w:t>way to protect the American public from health threats, including bioterrorism, is to encourage further pharmaceutical research</w:t>
      </w:r>
      <w:r w:rsidRPr="00206DE0">
        <w:rPr>
          <w:sz w:val="16"/>
        </w:rPr>
        <w:t xml:space="preserve"> by respecting drug patents. In the final analysis</w:t>
      </w:r>
      <w:r w:rsidRPr="00120D35">
        <w:rPr>
          <w:rStyle w:val="TitleChar"/>
        </w:rPr>
        <w:t xml:space="preserve">, </w:t>
      </w:r>
      <w:r w:rsidRPr="00302C97">
        <w:rPr>
          <w:rStyle w:val="TitleChar"/>
          <w:highlight w:val="yellow"/>
        </w:rPr>
        <w:t>America’s best biodefense is a vital and profitable pharmaceutical and biotechnology industry</w:t>
      </w:r>
      <w:r w:rsidRPr="00302C97">
        <w:rPr>
          <w:sz w:val="16"/>
          <w:highlight w:val="yellow"/>
        </w:rPr>
        <w:t>.</w:t>
      </w:r>
      <w:r w:rsidRPr="00206DE0">
        <w:rPr>
          <w:sz w:val="16"/>
        </w:rPr>
        <w:t xml:space="preserve"> </w:t>
      </w:r>
    </w:p>
    <w:p w:rsidR="001331D2" w:rsidRPr="00CF34F1" w:rsidRDefault="001331D2" w:rsidP="001331D2">
      <w:pPr>
        <w:tabs>
          <w:tab w:val="left" w:pos="5955"/>
        </w:tabs>
        <w:rPr>
          <w:sz w:val="16"/>
        </w:rPr>
      </w:pPr>
      <w:r w:rsidRPr="00CF34F1">
        <w:rPr>
          <w:sz w:val="16"/>
        </w:rPr>
        <w:tab/>
      </w:r>
    </w:p>
    <w:p w:rsidR="001331D2" w:rsidRPr="00FA5D98" w:rsidRDefault="001331D2" w:rsidP="001331D2">
      <w:pPr>
        <w:rPr>
          <w:rStyle w:val="TitleChar"/>
          <w:bCs w:val="0"/>
          <w:sz w:val="16"/>
          <w:u w:val="none"/>
        </w:rPr>
      </w:pPr>
      <w:r>
        <w:rPr>
          <w:rStyle w:val="TitleChar"/>
          <w:bCs w:val="0"/>
          <w:sz w:val="16"/>
          <w:u w:val="none"/>
        </w:rPr>
        <w:t>X apply extinction impact</w:t>
      </w:r>
    </w:p>
    <w:p w:rsidR="001331D2" w:rsidRPr="00E44244" w:rsidRDefault="001331D2" w:rsidP="001331D2"/>
    <w:p w:rsidR="001331D2" w:rsidRDefault="001331D2" w:rsidP="001331D2">
      <w:pPr>
        <w:pStyle w:val="Heading2"/>
      </w:pPr>
      <w:r>
        <w:lastRenderedPageBreak/>
        <w:t>Lead</w:t>
      </w:r>
    </w:p>
    <w:p w:rsidR="001331D2" w:rsidRPr="008F62A3" w:rsidRDefault="001331D2" w:rsidP="001331D2">
      <w:pPr>
        <w:keepNext/>
        <w:keepLines/>
        <w:spacing w:before="200"/>
        <w:outlineLvl w:val="3"/>
        <w:rPr>
          <w:rFonts w:eastAsiaTheme="majorEastAsia" w:cstheme="majorBidi"/>
          <w:b/>
          <w:bCs/>
          <w:iCs/>
          <w:sz w:val="26"/>
        </w:rPr>
      </w:pPr>
      <w:r>
        <w:rPr>
          <w:rFonts w:eastAsiaTheme="majorEastAsia" w:cstheme="majorBidi"/>
          <w:b/>
          <w:bCs/>
          <w:iCs/>
          <w:sz w:val="26"/>
        </w:rPr>
        <w:t xml:space="preserve">No nuke terror. </w:t>
      </w:r>
      <w:r w:rsidRPr="008F62A3">
        <w:rPr>
          <w:rFonts w:eastAsiaTheme="majorEastAsia" w:cstheme="majorBidi"/>
          <w:b/>
          <w:bCs/>
          <w:iCs/>
          <w:sz w:val="26"/>
        </w:rPr>
        <w:t xml:space="preserve">Even if they wanted to – chances of success are about 1 in 3 billion </w:t>
      </w:r>
    </w:p>
    <w:p w:rsidR="001331D2" w:rsidRPr="008F62A3" w:rsidRDefault="001331D2" w:rsidP="001331D2"/>
    <w:p w:rsidR="001331D2" w:rsidRPr="008F62A3" w:rsidRDefault="001331D2" w:rsidP="001331D2">
      <w:pPr>
        <w:rPr>
          <w:b/>
          <w:bCs/>
          <w:sz w:val="26"/>
        </w:rPr>
      </w:pPr>
      <w:r w:rsidRPr="008F62A3">
        <w:rPr>
          <w:b/>
          <w:bCs/>
          <w:sz w:val="26"/>
        </w:rPr>
        <w:t xml:space="preserve">Mueller 2008 </w:t>
      </w:r>
    </w:p>
    <w:p w:rsidR="001331D2" w:rsidRPr="008F62A3" w:rsidRDefault="001331D2" w:rsidP="001331D2">
      <w:pPr>
        <w:rPr>
          <w:rFonts w:ascii="Times New Roman" w:eastAsia="Times New Roman" w:hAnsi="Times New Roman" w:cs="Times New Roman"/>
          <w:color w:val="000000" w:themeColor="text1"/>
          <w:sz w:val="20"/>
          <w:szCs w:val="20"/>
        </w:rPr>
      </w:pPr>
      <w:r w:rsidRPr="008F62A3">
        <w:rPr>
          <w:rFonts w:ascii="Times New Roman" w:eastAsia="Times New Roman" w:hAnsi="Times New Roman" w:cs="Times New Roman"/>
          <w:color w:val="000000" w:themeColor="text1"/>
          <w:sz w:val="16"/>
          <w:szCs w:val="20"/>
        </w:rPr>
        <w:t xml:space="preserve">[John Woody Hayes Chair of National Security Studies, </w:t>
      </w:r>
      <w:proofErr w:type="spellStart"/>
      <w:r w:rsidRPr="008F62A3">
        <w:rPr>
          <w:rFonts w:ascii="Times New Roman" w:eastAsia="Times New Roman" w:hAnsi="Times New Roman" w:cs="Times New Roman"/>
          <w:color w:val="000000" w:themeColor="text1"/>
          <w:sz w:val="16"/>
          <w:szCs w:val="20"/>
        </w:rPr>
        <w:t>Mershon</w:t>
      </w:r>
      <w:proofErr w:type="spellEnd"/>
      <w:r w:rsidRPr="008F62A3">
        <w:rPr>
          <w:rFonts w:ascii="Times New Roman" w:eastAsia="Times New Roman" w:hAnsi="Times New Roman" w:cs="Times New Roman"/>
          <w:color w:val="000000" w:themeColor="text1"/>
          <w:sz w:val="16"/>
          <w:szCs w:val="20"/>
        </w:rPr>
        <w:t xml:space="preserve"> Center Professor of Political Science Department of Political Science,  Ohio State University. THE ATOMIC TERRORIST: ASSESSING THE LIKELIHOOD Prepared for presentation at the Program on International Security Policy, University of Chicago, January 15, </w:t>
      </w:r>
      <w:proofErr w:type="gramStart"/>
      <w:r w:rsidRPr="008F62A3">
        <w:rPr>
          <w:rFonts w:ascii="Times New Roman" w:eastAsia="Times New Roman" w:hAnsi="Times New Roman" w:cs="Times New Roman"/>
          <w:color w:val="000000" w:themeColor="text1"/>
          <w:sz w:val="16"/>
          <w:szCs w:val="20"/>
        </w:rPr>
        <w:t>2008 ]</w:t>
      </w:r>
      <w:proofErr w:type="gramEnd"/>
    </w:p>
    <w:p w:rsidR="001331D2" w:rsidRPr="00560285" w:rsidRDefault="001331D2" w:rsidP="001331D2">
      <w:pPr>
        <w:rPr>
          <w:rFonts w:ascii="Times New Roman" w:eastAsia="Calibri" w:hAnsi="Times New Roman" w:cs="Times New Roman"/>
          <w:color w:val="000000"/>
          <w:sz w:val="12"/>
          <w:szCs w:val="16"/>
        </w:rPr>
      </w:pPr>
      <w:r w:rsidRPr="00382B08">
        <w:rPr>
          <w:rFonts w:ascii="Times New Roman" w:eastAsia="Calibri" w:hAnsi="Times New Roman" w:cs="Times New Roman"/>
          <w:color w:val="000000"/>
          <w:sz w:val="16"/>
          <w:szCs w:val="16"/>
        </w:rPr>
        <w:t xml:space="preserve">Evaluating the </w:t>
      </w:r>
      <w:proofErr w:type="gramStart"/>
      <w:r w:rsidRPr="00382B08">
        <w:rPr>
          <w:rFonts w:ascii="Times New Roman" w:eastAsia="Calibri" w:hAnsi="Times New Roman" w:cs="Times New Roman"/>
          <w:color w:val="000000"/>
          <w:sz w:val="16"/>
          <w:szCs w:val="16"/>
        </w:rPr>
        <w:t xml:space="preserve">likelihood  </w:t>
      </w:r>
      <w:r w:rsidRPr="008F62A3">
        <w:rPr>
          <w:rFonts w:ascii="Times New Roman" w:eastAsia="Calibri" w:hAnsi="Times New Roman" w:cs="Times New Roman"/>
          <w:b/>
          <w:bCs/>
          <w:color w:val="000000"/>
          <w:sz w:val="20"/>
          <w:u w:val="single"/>
        </w:rPr>
        <w:t>Even</w:t>
      </w:r>
      <w:proofErr w:type="gramEnd"/>
      <w:r w:rsidRPr="008F62A3">
        <w:rPr>
          <w:rFonts w:ascii="Times New Roman" w:eastAsia="Calibri" w:hAnsi="Times New Roman" w:cs="Times New Roman"/>
          <w:b/>
          <w:bCs/>
          <w:color w:val="000000"/>
          <w:sz w:val="20"/>
          <w:u w:val="single"/>
        </w:rPr>
        <w:t xml:space="preserve"> if there is some </w:t>
      </w:r>
      <w:r w:rsidRPr="008F62A3">
        <w:rPr>
          <w:rFonts w:ascii="Times New Roman" w:eastAsia="Calibri" w:hAnsi="Times New Roman" w:cs="Times New Roman"/>
          <w:b/>
          <w:bCs/>
          <w:color w:val="000000"/>
          <w:sz w:val="16"/>
          <w:szCs w:val="16"/>
          <w:u w:val="single"/>
        </w:rPr>
        <w:t xml:space="preserve">desire </w:t>
      </w:r>
      <w:r w:rsidRPr="00382B08">
        <w:rPr>
          <w:rFonts w:ascii="Times New Roman" w:eastAsia="Calibri" w:hAnsi="Times New Roman" w:cs="Times New Roman"/>
          <w:color w:val="000000"/>
          <w:sz w:val="16"/>
          <w:szCs w:val="16"/>
        </w:rPr>
        <w:t xml:space="preserve">for the bomb by terrorists (something assessed more fully below),  </w:t>
      </w:r>
      <w:r w:rsidRPr="008F62A3">
        <w:rPr>
          <w:rFonts w:ascii="Times New Roman" w:eastAsia="Calibri" w:hAnsi="Times New Roman" w:cs="Times New Roman"/>
          <w:b/>
          <w:bCs/>
          <w:color w:val="000000"/>
          <w:sz w:val="20"/>
          <w:u w:val="single"/>
        </w:rPr>
        <w:t xml:space="preserve">fulfillment </w:t>
      </w:r>
      <w:r w:rsidRPr="00382B08">
        <w:rPr>
          <w:rFonts w:ascii="Times New Roman" w:eastAsia="Calibri" w:hAnsi="Times New Roman" w:cs="Times New Roman"/>
          <w:color w:val="000000"/>
          <w:sz w:val="16"/>
          <w:szCs w:val="16"/>
        </w:rPr>
        <w:t xml:space="preserve">of that desire is obviously </w:t>
      </w:r>
      <w:r w:rsidRPr="008F62A3">
        <w:rPr>
          <w:rFonts w:ascii="Times New Roman" w:eastAsia="Calibri" w:hAnsi="Times New Roman" w:cs="Times New Roman"/>
          <w:b/>
          <w:bCs/>
          <w:color w:val="000000"/>
          <w:sz w:val="20"/>
          <w:u w:val="single"/>
        </w:rPr>
        <w:t>another matter</w:t>
      </w:r>
      <w:r w:rsidRPr="00382B08">
        <w:rPr>
          <w:rFonts w:ascii="Times New Roman" w:eastAsia="Calibri" w:hAnsi="Times New Roman" w:cs="Times New Roman"/>
          <w:color w:val="000000"/>
          <w:sz w:val="16"/>
        </w:rPr>
        <w:t xml:space="preserve">. </w:t>
      </w:r>
      <w:r w:rsidRPr="00382B08">
        <w:rPr>
          <w:rFonts w:ascii="Times New Roman" w:eastAsia="Calibri" w:hAnsi="Times New Roman" w:cs="Times New Roman"/>
          <w:color w:val="000000"/>
          <w:sz w:val="16"/>
          <w:szCs w:val="16"/>
        </w:rPr>
        <w:t xml:space="preserve">Even alarmists Bunn and </w:t>
      </w:r>
      <w:proofErr w:type="spellStart"/>
      <w:r w:rsidRPr="00382B08">
        <w:rPr>
          <w:rFonts w:ascii="Times New Roman" w:eastAsia="Calibri" w:hAnsi="Times New Roman" w:cs="Times New Roman"/>
          <w:color w:val="000000"/>
          <w:sz w:val="16"/>
          <w:szCs w:val="16"/>
        </w:rPr>
        <w:t>Wier</w:t>
      </w:r>
      <w:proofErr w:type="spellEnd"/>
      <w:r w:rsidRPr="00382B08">
        <w:rPr>
          <w:rFonts w:ascii="Times New Roman" w:eastAsia="Calibri" w:hAnsi="Times New Roman" w:cs="Times New Roman"/>
          <w:color w:val="000000"/>
          <w:sz w:val="16"/>
          <w:szCs w:val="16"/>
        </w:rPr>
        <w:t xml:space="preserve"> contend that the  </w:t>
      </w:r>
      <w:r w:rsidRPr="00382B08">
        <w:rPr>
          <w:rFonts w:ascii="Times New Roman" w:eastAsia="Calibri" w:hAnsi="Times New Roman" w:cs="Times New Roman"/>
          <w:b/>
          <w:bCs/>
          <w:color w:val="000000"/>
          <w:sz w:val="20"/>
          <w:u w:val="single"/>
        </w:rPr>
        <w:t>atomic terrorists' task "would clearly be among the most difficult types of attack to carry out</w:t>
      </w:r>
      <w:r w:rsidRPr="00382B08">
        <w:rPr>
          <w:rFonts w:ascii="Times New Roman" w:eastAsia="Calibri" w:hAnsi="Times New Roman" w:cs="Times New Roman"/>
          <w:color w:val="000000"/>
          <w:sz w:val="16"/>
        </w:rPr>
        <w:t xml:space="preserve">" </w:t>
      </w:r>
      <w:r w:rsidRPr="00382B08">
        <w:rPr>
          <w:rFonts w:ascii="Times New Roman" w:eastAsia="Calibri" w:hAnsi="Times New Roman" w:cs="Times New Roman"/>
          <w:color w:val="000000"/>
          <w:sz w:val="16"/>
          <w:szCs w:val="16"/>
        </w:rPr>
        <w:t xml:space="preserve">or "one of  the most difficult missions a terrorist group could hope to try" (2006, 133-34, 147). But, stresses </w:t>
      </w:r>
      <w:proofErr w:type="gramStart"/>
      <w:r w:rsidRPr="00382B08">
        <w:rPr>
          <w:rFonts w:ascii="Times New Roman" w:eastAsia="Calibri" w:hAnsi="Times New Roman" w:cs="Times New Roman"/>
          <w:color w:val="000000"/>
          <w:sz w:val="16"/>
          <w:szCs w:val="16"/>
        </w:rPr>
        <w:t>George  Tenet</w:t>
      </w:r>
      <w:proofErr w:type="gramEnd"/>
      <w:r w:rsidRPr="00382B08">
        <w:rPr>
          <w:rFonts w:ascii="Times New Roman" w:eastAsia="Calibri" w:hAnsi="Times New Roman" w:cs="Times New Roman"/>
          <w:color w:val="000000"/>
          <w:sz w:val="16"/>
          <w:szCs w:val="16"/>
        </w:rPr>
        <w:t xml:space="preserve">, a terrorist atomic bomb is "possible" or "not beyond the realm of possibility" (Tenet and Harlow  2007, 266, 279).   </w:t>
      </w:r>
      <w:r w:rsidRPr="00382B08">
        <w:rPr>
          <w:rFonts w:ascii="Times New Roman" w:eastAsia="Calibri" w:hAnsi="Times New Roman" w:cs="Times New Roman"/>
          <w:b/>
          <w:bCs/>
          <w:color w:val="000000"/>
          <w:sz w:val="20"/>
          <w:u w:val="single"/>
        </w:rPr>
        <w:t>It might be useful to take a stab at estimating just how "difficult" or "not impossible" their task is</w:t>
      </w:r>
      <w:proofErr w:type="gramStart"/>
      <w:r w:rsidRPr="00382B08">
        <w:rPr>
          <w:rFonts w:ascii="Times New Roman" w:eastAsia="Calibri" w:hAnsi="Times New Roman" w:cs="Times New Roman"/>
          <w:b/>
          <w:bCs/>
          <w:color w:val="000000"/>
          <w:sz w:val="20"/>
          <w:u w:val="single"/>
        </w:rPr>
        <w:t>,  or</w:t>
      </w:r>
      <w:proofErr w:type="gramEnd"/>
      <w:r w:rsidRPr="00382B08">
        <w:rPr>
          <w:rFonts w:ascii="Times New Roman" w:eastAsia="Calibri" w:hAnsi="Times New Roman" w:cs="Times New Roman"/>
          <w:b/>
          <w:bCs/>
          <w:color w:val="000000"/>
          <w:sz w:val="20"/>
          <w:u w:val="single"/>
        </w:rPr>
        <w:t xml:space="preserve"> how distant the "realm of possibility" might be</w:t>
      </w:r>
      <w:r w:rsidRPr="00382B08">
        <w:rPr>
          <w:rFonts w:ascii="Times New Roman" w:eastAsia="Calibri" w:hAnsi="Times New Roman" w:cs="Times New Roman"/>
          <w:color w:val="000000"/>
          <w:sz w:val="16"/>
        </w:rPr>
        <w:t xml:space="preserve">. </w:t>
      </w:r>
      <w:r w:rsidRPr="00382B08">
        <w:rPr>
          <w:rFonts w:ascii="Times New Roman" w:eastAsia="Calibri" w:hAnsi="Times New Roman" w:cs="Times New Roman"/>
          <w:color w:val="000000"/>
          <w:sz w:val="16"/>
          <w:szCs w:val="16"/>
        </w:rPr>
        <w:t xml:space="preserve">After all, lots of things are "not impossible." As </w:t>
      </w:r>
      <w:proofErr w:type="gramStart"/>
      <w:r w:rsidRPr="00382B08">
        <w:rPr>
          <w:rFonts w:ascii="Times New Roman" w:eastAsia="Calibri" w:hAnsi="Times New Roman" w:cs="Times New Roman"/>
          <w:color w:val="000000"/>
          <w:sz w:val="16"/>
          <w:szCs w:val="16"/>
        </w:rPr>
        <w:t>I  recall</w:t>
      </w:r>
      <w:proofErr w:type="gramEnd"/>
      <w:r w:rsidRPr="00382B08">
        <w:rPr>
          <w:rFonts w:ascii="Times New Roman" w:eastAsia="Calibri" w:hAnsi="Times New Roman" w:cs="Times New Roman"/>
          <w:color w:val="000000"/>
          <w:sz w:val="16"/>
          <w:szCs w:val="16"/>
        </w:rPr>
        <w:t xml:space="preserve">, there is a James Bond movie out there someplace in which Our Hero leaps from a low-flying plane  or helicopter and lands unruffled in the back seat of a speeding convertible next to a bemused blonde.  Although this impressive feat is "not impossible," it may not have ever been accomplished--or </w:t>
      </w:r>
      <w:proofErr w:type="gramStart"/>
      <w:r w:rsidRPr="00382B08">
        <w:rPr>
          <w:rFonts w:ascii="Times New Roman" w:eastAsia="Calibri" w:hAnsi="Times New Roman" w:cs="Times New Roman"/>
          <w:color w:val="000000"/>
          <w:sz w:val="16"/>
          <w:szCs w:val="16"/>
        </w:rPr>
        <w:t>perhaps  more</w:t>
      </w:r>
      <w:proofErr w:type="gramEnd"/>
      <w:r w:rsidRPr="00382B08">
        <w:rPr>
          <w:rFonts w:ascii="Times New Roman" w:eastAsia="Calibri" w:hAnsi="Times New Roman" w:cs="Times New Roman"/>
          <w:color w:val="000000"/>
          <w:sz w:val="16"/>
          <w:szCs w:val="16"/>
        </w:rPr>
        <w:t xml:space="preserve"> importantly, ever attempted--in real life. </w:t>
      </w:r>
      <w:r w:rsidRPr="00382B08">
        <w:rPr>
          <w:rFonts w:ascii="Times New Roman" w:eastAsia="Calibri" w:hAnsi="Times New Roman" w:cs="Times New Roman"/>
          <w:b/>
          <w:bCs/>
          <w:color w:val="000000"/>
          <w:sz w:val="20"/>
          <w:u w:val="single"/>
        </w:rPr>
        <w:t>Or it is entirely "not impossible"</w:t>
      </w:r>
      <w:r w:rsidRPr="00382B08">
        <w:rPr>
          <w:rFonts w:ascii="Times New Roman" w:eastAsia="Calibri" w:hAnsi="Times New Roman" w:cs="Times New Roman"/>
          <w:color w:val="000000"/>
          <w:sz w:val="16"/>
        </w:rPr>
        <w:t xml:space="preserve"> </w:t>
      </w:r>
      <w:r w:rsidRPr="00382B08">
        <w:rPr>
          <w:rFonts w:ascii="Times New Roman" w:eastAsia="Calibri" w:hAnsi="Times New Roman" w:cs="Times New Roman"/>
          <w:color w:val="000000"/>
          <w:sz w:val="16"/>
          <w:szCs w:val="16"/>
        </w:rPr>
        <w:t xml:space="preserve">that </w:t>
      </w:r>
      <w:r w:rsidRPr="00382B08">
        <w:rPr>
          <w:rFonts w:ascii="Times New Roman" w:eastAsia="Calibri" w:hAnsi="Times New Roman" w:cs="Times New Roman"/>
          <w:b/>
          <w:bCs/>
          <w:color w:val="000000"/>
          <w:sz w:val="20"/>
          <w:u w:val="single"/>
        </w:rPr>
        <w:t>a</w:t>
      </w:r>
      <w:r w:rsidRPr="00382B08">
        <w:rPr>
          <w:rFonts w:ascii="Times New Roman" w:eastAsia="Calibri" w:hAnsi="Times New Roman" w:cs="Times New Roman"/>
          <w:color w:val="000000"/>
          <w:sz w:val="16"/>
        </w:rPr>
        <w:t xml:space="preserve"> </w:t>
      </w:r>
      <w:r w:rsidRPr="00382B08">
        <w:rPr>
          <w:rFonts w:ascii="Times New Roman" w:eastAsia="Calibri" w:hAnsi="Times New Roman" w:cs="Times New Roman"/>
          <w:color w:val="000000"/>
          <w:sz w:val="16"/>
          <w:szCs w:val="16"/>
        </w:rPr>
        <w:t xml:space="preserve">colliding meteor or  </w:t>
      </w:r>
      <w:r w:rsidRPr="008F62A3">
        <w:rPr>
          <w:rFonts w:ascii="Times New Roman" w:eastAsia="Calibri" w:hAnsi="Times New Roman" w:cs="Times New Roman"/>
          <w:b/>
          <w:bCs/>
          <w:color w:val="000000"/>
          <w:sz w:val="20"/>
          <w:u w:val="single"/>
        </w:rPr>
        <w:t>comet could destroy the earth</w:t>
      </w:r>
      <w:r w:rsidRPr="00382B08">
        <w:rPr>
          <w:rFonts w:ascii="Times New Roman" w:eastAsia="Calibri" w:hAnsi="Times New Roman" w:cs="Times New Roman"/>
          <w:color w:val="000000"/>
          <w:sz w:val="16"/>
        </w:rPr>
        <w:t xml:space="preserve">, </w:t>
      </w:r>
      <w:r w:rsidRPr="00382B08">
        <w:rPr>
          <w:rFonts w:ascii="Times New Roman" w:eastAsia="Calibri" w:hAnsi="Times New Roman" w:cs="Times New Roman"/>
          <w:color w:val="000000"/>
          <w:sz w:val="16"/>
          <w:szCs w:val="16"/>
        </w:rPr>
        <w:t>that Vladimir Putin or</w:t>
      </w:r>
      <w:r w:rsidRPr="00382B08">
        <w:rPr>
          <w:rFonts w:ascii="Times New Roman" w:eastAsia="Calibri" w:hAnsi="Times New Roman" w:cs="Times New Roman"/>
          <w:color w:val="000000"/>
          <w:sz w:val="16"/>
        </w:rPr>
        <w:t xml:space="preserve"> </w:t>
      </w:r>
      <w:r w:rsidRPr="008F62A3">
        <w:rPr>
          <w:rFonts w:ascii="Times New Roman" w:eastAsia="Calibri" w:hAnsi="Times New Roman" w:cs="Times New Roman"/>
          <w:b/>
          <w:bCs/>
          <w:color w:val="000000"/>
          <w:sz w:val="20"/>
          <w:u w:val="single"/>
        </w:rPr>
        <w:t xml:space="preserve">the British could </w:t>
      </w:r>
      <w:r w:rsidRPr="00382B08">
        <w:rPr>
          <w:rFonts w:ascii="Times New Roman" w:eastAsia="Calibri" w:hAnsi="Times New Roman" w:cs="Times New Roman"/>
          <w:color w:val="000000"/>
          <w:sz w:val="16"/>
          <w:szCs w:val="16"/>
        </w:rPr>
        <w:t xml:space="preserve">decide one morning to </w:t>
      </w:r>
      <w:r w:rsidRPr="008F62A3">
        <w:rPr>
          <w:rFonts w:ascii="Times New Roman" w:eastAsia="Calibri" w:hAnsi="Times New Roman" w:cs="Times New Roman"/>
          <w:b/>
          <w:bCs/>
          <w:color w:val="000000"/>
          <w:sz w:val="20"/>
          <w:u w:val="single"/>
        </w:rPr>
        <w:t>launch a  few nuclear weapons at Massachusetts</w:t>
      </w:r>
      <w:r w:rsidRPr="00382B08">
        <w:rPr>
          <w:rFonts w:ascii="Times New Roman" w:eastAsia="Calibri" w:hAnsi="Times New Roman" w:cs="Times New Roman"/>
          <w:color w:val="000000"/>
          <w:sz w:val="16"/>
        </w:rPr>
        <w:t xml:space="preserve">, </w:t>
      </w:r>
      <w:r w:rsidRPr="00382B08">
        <w:rPr>
          <w:rFonts w:ascii="Times New Roman" w:eastAsia="Calibri" w:hAnsi="Times New Roman" w:cs="Times New Roman"/>
          <w:color w:val="000000"/>
          <w:sz w:val="16"/>
          <w:szCs w:val="16"/>
        </w:rPr>
        <w:t>George Bush could decide to bomb Hollywood, that an underwater volcano could erupt to cause a civilization-ending tidal wave</w:t>
      </w:r>
      <w:r w:rsidRPr="00382B08">
        <w:rPr>
          <w:rFonts w:ascii="Times New Roman" w:eastAsia="Calibri" w:hAnsi="Times New Roman" w:cs="Times New Roman"/>
          <w:color w:val="000000"/>
          <w:sz w:val="16"/>
        </w:rPr>
        <w:t xml:space="preserve">, </w:t>
      </w:r>
      <w:r w:rsidRPr="008F62A3">
        <w:rPr>
          <w:rFonts w:ascii="Times New Roman" w:eastAsia="Calibri" w:hAnsi="Times New Roman" w:cs="Times New Roman"/>
          <w:b/>
          <w:bCs/>
          <w:color w:val="000000"/>
          <w:sz w:val="20"/>
          <w:u w:val="single"/>
        </w:rPr>
        <w:t>or that Osama bin Laden could  convert to Judaism</w:t>
      </w:r>
      <w:r w:rsidRPr="00382B08">
        <w:rPr>
          <w:rFonts w:ascii="Times New Roman" w:eastAsia="Calibri" w:hAnsi="Times New Roman" w:cs="Times New Roman"/>
          <w:color w:val="000000"/>
          <w:sz w:val="16"/>
        </w:rPr>
        <w:t xml:space="preserve">, </w:t>
      </w:r>
      <w:r w:rsidRPr="00382B08">
        <w:rPr>
          <w:rFonts w:ascii="Times New Roman" w:eastAsia="Calibri" w:hAnsi="Times New Roman" w:cs="Times New Roman"/>
          <w:color w:val="000000"/>
          <w:sz w:val="16"/>
          <w:szCs w:val="16"/>
        </w:rPr>
        <w:t xml:space="preserve">declare himself to be the Messiah, and fly in a gaggle of </w:t>
      </w:r>
      <w:proofErr w:type="spellStart"/>
      <w:r w:rsidRPr="00382B08">
        <w:rPr>
          <w:rFonts w:ascii="Times New Roman" w:eastAsia="Calibri" w:hAnsi="Times New Roman" w:cs="Times New Roman"/>
          <w:color w:val="000000"/>
          <w:sz w:val="16"/>
          <w:szCs w:val="16"/>
        </w:rPr>
        <w:t>mafioso</w:t>
      </w:r>
      <w:proofErr w:type="spellEnd"/>
      <w:r w:rsidRPr="00382B08">
        <w:rPr>
          <w:rFonts w:ascii="Times New Roman" w:eastAsia="Calibri" w:hAnsi="Times New Roman" w:cs="Times New Roman"/>
          <w:color w:val="000000"/>
          <w:sz w:val="16"/>
          <w:szCs w:val="16"/>
        </w:rPr>
        <w:t xml:space="preserve"> hit men from Rome  to have himself publicly crucified.20   In all this, </w:t>
      </w:r>
      <w:proofErr w:type="spellStart"/>
      <w:r w:rsidRPr="00382B08">
        <w:rPr>
          <w:rFonts w:ascii="Times New Roman" w:eastAsia="Calibri" w:hAnsi="Times New Roman" w:cs="Times New Roman"/>
          <w:color w:val="000000"/>
          <w:sz w:val="16"/>
          <w:szCs w:val="16"/>
        </w:rPr>
        <w:t>Brodie's</w:t>
      </w:r>
      <w:proofErr w:type="spellEnd"/>
      <w:r w:rsidRPr="00382B08">
        <w:rPr>
          <w:rFonts w:ascii="Times New Roman" w:eastAsia="Calibri" w:hAnsi="Times New Roman" w:cs="Times New Roman"/>
          <w:color w:val="000000"/>
          <w:sz w:val="16"/>
          <w:szCs w:val="16"/>
        </w:rPr>
        <w:t xml:space="preserve"> cautionary comment in the 1970s about the imaginative alarmists in the  defense community holds as well for those in today's terrorism community, both of which are inhabited  by   people of a wide range of skills and sometimes of considerable imagination. All sorts of </w:t>
      </w:r>
      <w:proofErr w:type="gramStart"/>
      <w:r w:rsidRPr="00382B08">
        <w:rPr>
          <w:rFonts w:ascii="Times New Roman" w:eastAsia="Calibri" w:hAnsi="Times New Roman" w:cs="Times New Roman"/>
          <w:color w:val="000000"/>
          <w:sz w:val="16"/>
          <w:szCs w:val="16"/>
        </w:rPr>
        <w:t>notions  and</w:t>
      </w:r>
      <w:proofErr w:type="gramEnd"/>
      <w:r w:rsidRPr="00382B08">
        <w:rPr>
          <w:rFonts w:ascii="Times New Roman" w:eastAsia="Calibri" w:hAnsi="Times New Roman" w:cs="Times New Roman"/>
          <w:color w:val="000000"/>
          <w:sz w:val="16"/>
          <w:szCs w:val="16"/>
        </w:rPr>
        <w:t xml:space="preserve"> propositions are churned out, and often presented for consideration with the prefatory works:  "It is conceivable that..." Such words establish their own truth, for the fact that someone </w:t>
      </w:r>
      <w:proofErr w:type="gramStart"/>
      <w:r w:rsidRPr="00382B08">
        <w:rPr>
          <w:rFonts w:ascii="Times New Roman" w:eastAsia="Calibri" w:hAnsi="Times New Roman" w:cs="Times New Roman"/>
          <w:color w:val="000000"/>
          <w:sz w:val="16"/>
          <w:szCs w:val="16"/>
        </w:rPr>
        <w:t>has  conceived</w:t>
      </w:r>
      <w:proofErr w:type="gramEnd"/>
      <w:r w:rsidRPr="00382B08">
        <w:rPr>
          <w:rFonts w:ascii="Times New Roman" w:eastAsia="Calibri" w:hAnsi="Times New Roman" w:cs="Times New Roman"/>
          <w:color w:val="000000"/>
          <w:sz w:val="16"/>
          <w:szCs w:val="16"/>
        </w:rPr>
        <w:t xml:space="preserve"> of whatever proposition follows is enough to establish that it is conceivable. Whether </w:t>
      </w:r>
      <w:proofErr w:type="gramStart"/>
      <w:r w:rsidRPr="00382B08">
        <w:rPr>
          <w:rFonts w:ascii="Times New Roman" w:eastAsia="Calibri" w:hAnsi="Times New Roman" w:cs="Times New Roman"/>
          <w:color w:val="000000"/>
          <w:sz w:val="16"/>
          <w:szCs w:val="16"/>
        </w:rPr>
        <w:t>it  is</w:t>
      </w:r>
      <w:proofErr w:type="gramEnd"/>
      <w:r w:rsidRPr="00382B08">
        <w:rPr>
          <w:rFonts w:ascii="Times New Roman" w:eastAsia="Calibri" w:hAnsi="Times New Roman" w:cs="Times New Roman"/>
          <w:color w:val="000000"/>
          <w:sz w:val="16"/>
          <w:szCs w:val="16"/>
        </w:rPr>
        <w:t xml:space="preserve"> worth a second thought, however, is another matter (1978, 83).   At any rate, </w:t>
      </w:r>
      <w:r w:rsidRPr="008F62A3">
        <w:rPr>
          <w:rFonts w:ascii="Times New Roman" w:eastAsia="Calibri" w:hAnsi="Times New Roman" w:cs="Times New Roman"/>
          <w:b/>
          <w:bCs/>
          <w:color w:val="000000"/>
          <w:sz w:val="20"/>
          <w:u w:val="single"/>
        </w:rPr>
        <w:t xml:space="preserve">experience thus far cannot be too encouraging </w:t>
      </w:r>
      <w:r w:rsidRPr="00382B08">
        <w:rPr>
          <w:rFonts w:ascii="Times New Roman" w:eastAsia="Calibri" w:hAnsi="Times New Roman" w:cs="Times New Roman"/>
          <w:color w:val="000000"/>
          <w:sz w:val="16"/>
          <w:szCs w:val="16"/>
        </w:rPr>
        <w:t xml:space="preserve">to the would-be atomic terrorist. </w:t>
      </w:r>
      <w:proofErr w:type="gramStart"/>
      <w:r w:rsidRPr="00382B08">
        <w:rPr>
          <w:rFonts w:ascii="Times New Roman" w:eastAsia="Calibri" w:hAnsi="Times New Roman" w:cs="Times New Roman"/>
          <w:color w:val="000000"/>
          <w:sz w:val="16"/>
          <w:szCs w:val="16"/>
        </w:rPr>
        <w:t>One  group</w:t>
      </w:r>
      <w:proofErr w:type="gramEnd"/>
      <w:r w:rsidRPr="00382B08">
        <w:rPr>
          <w:rFonts w:ascii="Times New Roman" w:eastAsia="Calibri" w:hAnsi="Times New Roman" w:cs="Times New Roman"/>
          <w:color w:val="000000"/>
          <w:sz w:val="16"/>
          <w:szCs w:val="16"/>
        </w:rPr>
        <w:t xml:space="preserve"> that tried, in the early 1990s, to pull off the deed was </w:t>
      </w:r>
      <w:r w:rsidRPr="008F62A3">
        <w:rPr>
          <w:rFonts w:ascii="Times New Roman" w:eastAsia="Calibri" w:hAnsi="Times New Roman" w:cs="Times New Roman"/>
          <w:b/>
          <w:bCs/>
          <w:color w:val="000000"/>
          <w:sz w:val="20"/>
          <w:u w:val="single"/>
        </w:rPr>
        <w:t xml:space="preserve">the </w:t>
      </w:r>
      <w:r w:rsidRPr="00382B08">
        <w:rPr>
          <w:rFonts w:ascii="Times New Roman" w:eastAsia="Calibri" w:hAnsi="Times New Roman" w:cs="Times New Roman"/>
          <w:color w:val="000000"/>
          <w:sz w:val="16"/>
          <w:szCs w:val="16"/>
        </w:rPr>
        <w:t xml:space="preserve">Japanese </w:t>
      </w:r>
      <w:r w:rsidRPr="00382B08">
        <w:rPr>
          <w:rFonts w:ascii="Times New Roman" w:eastAsia="Calibri" w:hAnsi="Times New Roman" w:cs="Times New Roman"/>
          <w:b/>
          <w:bCs/>
          <w:color w:val="000000"/>
          <w:sz w:val="20"/>
          <w:u w:val="single"/>
        </w:rPr>
        <w:t xml:space="preserve">apocalyptic group, </w:t>
      </w:r>
      <w:proofErr w:type="spellStart"/>
      <w:r w:rsidRPr="00382B08">
        <w:rPr>
          <w:rFonts w:ascii="Times New Roman" w:eastAsia="Calibri" w:hAnsi="Times New Roman" w:cs="Times New Roman"/>
          <w:b/>
          <w:bCs/>
          <w:color w:val="000000"/>
          <w:sz w:val="20"/>
          <w:u w:val="single"/>
        </w:rPr>
        <w:t>Aum</w:t>
      </w:r>
      <w:proofErr w:type="spellEnd"/>
      <w:r w:rsidRPr="00382B08">
        <w:rPr>
          <w:rFonts w:ascii="Times New Roman" w:eastAsia="Calibri" w:hAnsi="Times New Roman" w:cs="Times New Roman"/>
          <w:b/>
          <w:bCs/>
          <w:color w:val="000000"/>
          <w:sz w:val="20"/>
          <w:u w:val="single"/>
        </w:rPr>
        <w:t xml:space="preserve">  </w:t>
      </w:r>
      <w:proofErr w:type="spellStart"/>
      <w:r w:rsidRPr="00382B08">
        <w:rPr>
          <w:rFonts w:ascii="Times New Roman" w:eastAsia="Calibri" w:hAnsi="Times New Roman" w:cs="Times New Roman"/>
          <w:b/>
          <w:bCs/>
          <w:color w:val="000000"/>
          <w:sz w:val="20"/>
          <w:u w:val="single"/>
        </w:rPr>
        <w:t>Shinrikyo</w:t>
      </w:r>
      <w:proofErr w:type="spellEnd"/>
      <w:r w:rsidRPr="00382B08">
        <w:rPr>
          <w:rFonts w:ascii="Times New Roman" w:eastAsia="Calibri" w:hAnsi="Times New Roman" w:cs="Times New Roman"/>
          <w:color w:val="000000"/>
          <w:sz w:val="16"/>
        </w:rPr>
        <w:t xml:space="preserve">. </w:t>
      </w:r>
      <w:r w:rsidRPr="00382B08">
        <w:rPr>
          <w:rFonts w:ascii="Times New Roman" w:eastAsia="Calibri" w:hAnsi="Times New Roman" w:cs="Times New Roman"/>
          <w:color w:val="000000"/>
          <w:sz w:val="16"/>
          <w:szCs w:val="16"/>
        </w:rPr>
        <w:t xml:space="preserve">Unlike al-Qaeda, it was </w:t>
      </w:r>
      <w:r w:rsidRPr="00382B08">
        <w:rPr>
          <w:rFonts w:ascii="Times New Roman" w:eastAsia="Calibri" w:hAnsi="Times New Roman" w:cs="Times New Roman"/>
          <w:b/>
          <w:bCs/>
          <w:color w:val="000000"/>
          <w:sz w:val="20"/>
          <w:u w:val="single"/>
        </w:rPr>
        <w:t xml:space="preserve">not under siege, </w:t>
      </w:r>
      <w:r w:rsidRPr="00382B08">
        <w:rPr>
          <w:rFonts w:ascii="Times New Roman" w:eastAsia="Calibri" w:hAnsi="Times New Roman" w:cs="Times New Roman"/>
          <w:color w:val="000000"/>
          <w:sz w:val="16"/>
          <w:szCs w:val="16"/>
        </w:rPr>
        <w:t xml:space="preserve">and it </w:t>
      </w:r>
      <w:r w:rsidRPr="00382B08">
        <w:rPr>
          <w:rFonts w:ascii="Times New Roman" w:eastAsia="Calibri" w:hAnsi="Times New Roman" w:cs="Times New Roman"/>
          <w:b/>
          <w:bCs/>
          <w:color w:val="000000"/>
          <w:sz w:val="20"/>
          <w:u w:val="single"/>
        </w:rPr>
        <w:t xml:space="preserve">had money, expertise, a remote and </w:t>
      </w:r>
      <w:proofErr w:type="gramStart"/>
      <w:r w:rsidRPr="00382B08">
        <w:rPr>
          <w:rFonts w:ascii="Times New Roman" w:eastAsia="Calibri" w:hAnsi="Times New Roman" w:cs="Times New Roman"/>
          <w:b/>
          <w:bCs/>
          <w:color w:val="000000"/>
          <w:sz w:val="20"/>
          <w:u w:val="single"/>
        </w:rPr>
        <w:t>secluded  haven</w:t>
      </w:r>
      <w:proofErr w:type="gramEnd"/>
      <w:r w:rsidRPr="00382B08">
        <w:rPr>
          <w:rFonts w:ascii="Times New Roman" w:eastAsia="Calibri" w:hAnsi="Times New Roman" w:cs="Times New Roman"/>
          <w:b/>
          <w:bCs/>
          <w:color w:val="000000"/>
          <w:sz w:val="20"/>
          <w:u w:val="single"/>
        </w:rPr>
        <w:t xml:space="preserve"> </w:t>
      </w:r>
      <w:r w:rsidRPr="00382B08">
        <w:rPr>
          <w:rFonts w:ascii="Times New Roman" w:eastAsia="Calibri" w:hAnsi="Times New Roman" w:cs="Times New Roman"/>
          <w:color w:val="000000"/>
          <w:sz w:val="16"/>
          <w:szCs w:val="16"/>
        </w:rPr>
        <w:t xml:space="preserve">in which </w:t>
      </w:r>
      <w:r w:rsidRPr="00382B08">
        <w:rPr>
          <w:rFonts w:ascii="Times New Roman" w:eastAsia="Calibri" w:hAnsi="Times New Roman" w:cs="Times New Roman"/>
          <w:b/>
          <w:bCs/>
          <w:color w:val="000000"/>
          <w:sz w:val="20"/>
          <w:u w:val="single"/>
        </w:rPr>
        <w:t xml:space="preserve">to set up shop, even a private uranium mine. </w:t>
      </w:r>
      <w:r w:rsidRPr="00382B08">
        <w:rPr>
          <w:rFonts w:ascii="Times New Roman" w:eastAsia="Calibri" w:hAnsi="Times New Roman" w:cs="Times New Roman"/>
          <w:color w:val="000000"/>
          <w:sz w:val="16"/>
          <w:szCs w:val="16"/>
        </w:rPr>
        <w:t xml:space="preserve">But it </w:t>
      </w:r>
      <w:r w:rsidRPr="00382B08">
        <w:rPr>
          <w:rFonts w:ascii="Times New Roman" w:eastAsia="Calibri" w:hAnsi="Times New Roman" w:cs="Times New Roman"/>
          <w:b/>
          <w:bCs/>
          <w:color w:val="000000"/>
          <w:sz w:val="20"/>
          <w:u w:val="single"/>
        </w:rPr>
        <w:t xml:space="preserve">made dozens of mistakes </w:t>
      </w:r>
      <w:r w:rsidRPr="00382B08">
        <w:rPr>
          <w:rFonts w:ascii="Times New Roman" w:eastAsia="Calibri" w:hAnsi="Times New Roman" w:cs="Times New Roman"/>
          <w:color w:val="000000"/>
          <w:sz w:val="16"/>
          <w:szCs w:val="16"/>
        </w:rPr>
        <w:t>in judgment</w:t>
      </w:r>
      <w:proofErr w:type="gramStart"/>
      <w:r w:rsidRPr="00382B08">
        <w:rPr>
          <w:rFonts w:ascii="Times New Roman" w:eastAsia="Calibri" w:hAnsi="Times New Roman" w:cs="Times New Roman"/>
          <w:color w:val="000000"/>
          <w:sz w:val="16"/>
          <w:szCs w:val="16"/>
        </w:rPr>
        <w:t>,  planning</w:t>
      </w:r>
      <w:proofErr w:type="gramEnd"/>
      <w:r w:rsidRPr="00382B08">
        <w:rPr>
          <w:rFonts w:ascii="Times New Roman" w:eastAsia="Calibri" w:hAnsi="Times New Roman" w:cs="Times New Roman"/>
          <w:color w:val="000000"/>
          <w:sz w:val="16"/>
          <w:szCs w:val="16"/>
        </w:rPr>
        <w:t xml:space="preserve">, and execution (Linzer 2004). </w:t>
      </w:r>
      <w:r w:rsidRPr="00382B08">
        <w:rPr>
          <w:rFonts w:ascii="Times New Roman" w:eastAsia="Calibri" w:hAnsi="Times New Roman" w:cs="Times New Roman"/>
          <w:b/>
          <w:bCs/>
          <w:color w:val="000000"/>
          <w:sz w:val="20"/>
          <w:u w:val="single"/>
        </w:rPr>
        <w:t>Chagrined, it turned to biological weapons which,</w:t>
      </w:r>
      <w:r w:rsidRPr="00382B08">
        <w:rPr>
          <w:rFonts w:ascii="Times New Roman" w:eastAsia="Calibri" w:hAnsi="Times New Roman" w:cs="Times New Roman"/>
          <w:color w:val="000000"/>
          <w:sz w:val="16"/>
        </w:rPr>
        <w:t xml:space="preserve"> </w:t>
      </w:r>
      <w:r w:rsidRPr="00382B08">
        <w:rPr>
          <w:rFonts w:ascii="Times New Roman" w:eastAsia="Calibri" w:hAnsi="Times New Roman" w:cs="Times New Roman"/>
          <w:color w:val="000000"/>
          <w:sz w:val="16"/>
          <w:szCs w:val="16"/>
        </w:rPr>
        <w:t>as it happened</w:t>
      </w:r>
      <w:proofErr w:type="gramStart"/>
      <w:r w:rsidRPr="00382B08">
        <w:rPr>
          <w:rFonts w:ascii="Times New Roman" w:eastAsia="Calibri" w:hAnsi="Times New Roman" w:cs="Times New Roman"/>
          <w:b/>
          <w:bCs/>
          <w:color w:val="000000"/>
          <w:sz w:val="20"/>
          <w:u w:val="single"/>
        </w:rPr>
        <w:t>,  didn't</w:t>
      </w:r>
      <w:proofErr w:type="gramEnd"/>
      <w:r w:rsidRPr="00382B08">
        <w:rPr>
          <w:rFonts w:ascii="Times New Roman" w:eastAsia="Calibri" w:hAnsi="Times New Roman" w:cs="Times New Roman"/>
          <w:b/>
          <w:bCs/>
          <w:color w:val="000000"/>
          <w:sz w:val="20"/>
          <w:u w:val="single"/>
        </w:rPr>
        <w:t xml:space="preserve"> work </w:t>
      </w:r>
      <w:r w:rsidRPr="00382B08">
        <w:rPr>
          <w:rFonts w:ascii="Times New Roman" w:eastAsia="Calibri" w:hAnsi="Times New Roman" w:cs="Times New Roman"/>
          <w:color w:val="000000"/>
          <w:sz w:val="16"/>
          <w:szCs w:val="16"/>
        </w:rPr>
        <w:t xml:space="preserve">either, and </w:t>
      </w:r>
      <w:r w:rsidRPr="00382B08">
        <w:rPr>
          <w:rFonts w:ascii="Times New Roman" w:eastAsia="Calibri" w:hAnsi="Times New Roman" w:cs="Times New Roman"/>
          <w:b/>
          <w:bCs/>
          <w:color w:val="000000"/>
          <w:sz w:val="20"/>
          <w:u w:val="single"/>
        </w:rPr>
        <w:t>finally to chemical ones</w:t>
      </w:r>
      <w:r w:rsidRPr="008F62A3">
        <w:rPr>
          <w:rFonts w:ascii="Times New Roman" w:eastAsia="Calibri" w:hAnsi="Times New Roman" w:cs="Times New Roman"/>
          <w:b/>
          <w:bCs/>
          <w:color w:val="000000"/>
          <w:sz w:val="20"/>
          <w:u w:val="single"/>
        </w:rPr>
        <w:t xml:space="preserve">, resulting </w:t>
      </w:r>
      <w:r w:rsidRPr="00382B08">
        <w:rPr>
          <w:rFonts w:ascii="Times New Roman" w:eastAsia="Calibri" w:hAnsi="Times New Roman" w:cs="Times New Roman"/>
          <w:color w:val="000000"/>
          <w:sz w:val="16"/>
          <w:szCs w:val="16"/>
        </w:rPr>
        <w:t xml:space="preserve">eventually </w:t>
      </w:r>
      <w:r w:rsidRPr="008F62A3">
        <w:rPr>
          <w:rFonts w:ascii="Times New Roman" w:eastAsia="Calibri" w:hAnsi="Times New Roman" w:cs="Times New Roman"/>
          <w:b/>
          <w:bCs/>
          <w:color w:val="000000"/>
          <w:sz w:val="20"/>
          <w:u w:val="single"/>
        </w:rPr>
        <w:t xml:space="preserve">in a </w:t>
      </w:r>
      <w:r w:rsidRPr="00382B08">
        <w:rPr>
          <w:rFonts w:ascii="Times New Roman" w:eastAsia="Calibri" w:hAnsi="Times New Roman" w:cs="Times New Roman"/>
          <w:color w:val="000000"/>
          <w:sz w:val="16"/>
          <w:szCs w:val="16"/>
        </w:rPr>
        <w:t xml:space="preserve">somewhat </w:t>
      </w:r>
      <w:r w:rsidRPr="008F62A3">
        <w:rPr>
          <w:rFonts w:ascii="Times New Roman" w:eastAsia="Calibri" w:hAnsi="Times New Roman" w:cs="Times New Roman"/>
          <w:b/>
          <w:bCs/>
          <w:color w:val="000000"/>
          <w:sz w:val="20"/>
          <w:u w:val="single"/>
        </w:rPr>
        <w:t>botched release of</w:t>
      </w:r>
      <w:r w:rsidRPr="00382B08">
        <w:rPr>
          <w:rFonts w:ascii="Times New Roman" w:eastAsia="Calibri" w:hAnsi="Times New Roman" w:cs="Times New Roman"/>
          <w:color w:val="000000"/>
          <w:sz w:val="16"/>
        </w:rPr>
        <w:t xml:space="preserve">  </w:t>
      </w:r>
      <w:proofErr w:type="spellStart"/>
      <w:r w:rsidRPr="00382B08">
        <w:rPr>
          <w:rFonts w:ascii="Times New Roman" w:eastAsia="Calibri" w:hAnsi="Times New Roman" w:cs="Times New Roman"/>
          <w:color w:val="000000"/>
          <w:sz w:val="16"/>
          <w:szCs w:val="16"/>
        </w:rPr>
        <w:t>sarin</w:t>
      </w:r>
      <w:proofErr w:type="spellEnd"/>
      <w:r w:rsidRPr="00382B08">
        <w:rPr>
          <w:rFonts w:ascii="Times New Roman" w:eastAsia="Calibri" w:hAnsi="Times New Roman" w:cs="Times New Roman"/>
          <w:color w:val="000000"/>
          <w:sz w:val="16"/>
          <w:szCs w:val="16"/>
        </w:rPr>
        <w:t xml:space="preserve"> </w:t>
      </w:r>
      <w:r w:rsidRPr="008F62A3">
        <w:rPr>
          <w:rFonts w:ascii="Times New Roman" w:eastAsia="Calibri" w:hAnsi="Times New Roman" w:cs="Times New Roman"/>
          <w:b/>
          <w:bCs/>
          <w:color w:val="000000"/>
          <w:sz w:val="20"/>
          <w:u w:val="single"/>
        </w:rPr>
        <w:t xml:space="preserve">gas </w:t>
      </w:r>
      <w:r w:rsidRPr="00382B08">
        <w:rPr>
          <w:rFonts w:ascii="Times New Roman" w:eastAsia="Calibri" w:hAnsi="Times New Roman" w:cs="Times New Roman"/>
          <w:color w:val="000000"/>
          <w:sz w:val="16"/>
          <w:szCs w:val="16"/>
        </w:rPr>
        <w:t>in</w:t>
      </w:r>
      <w:r w:rsidRPr="00382B08">
        <w:rPr>
          <w:rFonts w:ascii="Times New Roman" w:eastAsia="Calibri" w:hAnsi="Times New Roman" w:cs="Times New Roman"/>
          <w:color w:val="000000"/>
          <w:sz w:val="16"/>
        </w:rPr>
        <w:t xml:space="preserve"> </w:t>
      </w:r>
      <w:r w:rsidRPr="00382B08">
        <w:rPr>
          <w:rFonts w:ascii="Times New Roman" w:eastAsia="Calibri" w:hAnsi="Times New Roman" w:cs="Times New Roman"/>
          <w:color w:val="000000"/>
          <w:sz w:val="16"/>
          <w:szCs w:val="16"/>
        </w:rPr>
        <w:t xml:space="preserve">a Tokyo subway </w:t>
      </w:r>
      <w:r w:rsidRPr="008F62A3">
        <w:rPr>
          <w:rFonts w:ascii="Times New Roman" w:eastAsia="Calibri" w:hAnsi="Times New Roman" w:cs="Times New Roman"/>
          <w:b/>
          <w:bCs/>
          <w:color w:val="000000"/>
          <w:sz w:val="20"/>
          <w:u w:val="single"/>
        </w:rPr>
        <w:t xml:space="preserve">that managed to kill </w:t>
      </w:r>
      <w:r w:rsidRPr="00382B08">
        <w:rPr>
          <w:rFonts w:ascii="Times New Roman" w:eastAsia="Calibri" w:hAnsi="Times New Roman" w:cs="Times New Roman"/>
          <w:color w:val="000000"/>
          <w:sz w:val="16"/>
        </w:rPr>
        <w:t xml:space="preserve">a </w:t>
      </w:r>
      <w:r w:rsidRPr="00382B08">
        <w:rPr>
          <w:rFonts w:ascii="Times New Roman" w:eastAsia="Calibri" w:hAnsi="Times New Roman" w:cs="Times New Roman"/>
          <w:color w:val="000000"/>
          <w:sz w:val="16"/>
          <w:szCs w:val="16"/>
        </w:rPr>
        <w:t xml:space="preserve">total of 12 people.  </w:t>
      </w:r>
      <w:proofErr w:type="gramStart"/>
      <w:r w:rsidRPr="00382B08">
        <w:rPr>
          <w:rFonts w:ascii="Times New Roman" w:eastAsia="Calibri" w:hAnsi="Times New Roman" w:cs="Times New Roman"/>
          <w:color w:val="000000"/>
          <w:sz w:val="16"/>
          <w:szCs w:val="16"/>
        </w:rPr>
        <w:t>Appraising the barriers.</w:t>
      </w:r>
      <w:proofErr w:type="gramEnd"/>
      <w:r w:rsidRPr="00382B08">
        <w:rPr>
          <w:rFonts w:ascii="Times New Roman" w:eastAsia="Calibri" w:hAnsi="Times New Roman" w:cs="Times New Roman"/>
          <w:color w:val="000000"/>
          <w:sz w:val="16"/>
          <w:szCs w:val="16"/>
        </w:rPr>
        <w:t xml:space="preserve"> As noted earlier, </w:t>
      </w:r>
      <w:r w:rsidRPr="008F62A3">
        <w:rPr>
          <w:rFonts w:ascii="Times New Roman" w:eastAsia="Calibri" w:hAnsi="Times New Roman" w:cs="Times New Roman"/>
          <w:b/>
          <w:bCs/>
          <w:color w:val="000000"/>
          <w:sz w:val="20"/>
          <w:u w:val="single"/>
        </w:rPr>
        <w:t xml:space="preserve">most discussions </w:t>
      </w:r>
      <w:r w:rsidRPr="00382B08">
        <w:rPr>
          <w:rFonts w:ascii="Times New Roman" w:eastAsia="Calibri" w:hAnsi="Times New Roman" w:cs="Times New Roman"/>
          <w:color w:val="000000"/>
          <w:sz w:val="16"/>
          <w:szCs w:val="16"/>
        </w:rPr>
        <w:t xml:space="preserve">of atomic terrorism </w:t>
      </w:r>
      <w:r w:rsidRPr="008F62A3">
        <w:rPr>
          <w:rFonts w:ascii="Times New Roman" w:eastAsia="Calibri" w:hAnsi="Times New Roman" w:cs="Times New Roman"/>
          <w:b/>
          <w:bCs/>
          <w:color w:val="000000"/>
          <w:sz w:val="20"/>
          <w:u w:val="single"/>
        </w:rPr>
        <w:t xml:space="preserve">deal </w:t>
      </w:r>
      <w:proofErr w:type="gramStart"/>
      <w:r w:rsidRPr="00382B08">
        <w:rPr>
          <w:rFonts w:ascii="Times New Roman" w:eastAsia="Calibri" w:hAnsi="Times New Roman" w:cs="Times New Roman"/>
          <w:color w:val="000000"/>
          <w:sz w:val="16"/>
          <w:szCs w:val="16"/>
        </w:rPr>
        <w:t xml:space="preserve">rather  </w:t>
      </w:r>
      <w:r w:rsidRPr="008F62A3">
        <w:rPr>
          <w:rFonts w:ascii="Times New Roman" w:eastAsia="Calibri" w:hAnsi="Times New Roman" w:cs="Times New Roman"/>
          <w:b/>
          <w:bCs/>
          <w:color w:val="000000"/>
          <w:sz w:val="20"/>
          <w:u w:val="single"/>
        </w:rPr>
        <w:t>piecemeal</w:t>
      </w:r>
      <w:proofErr w:type="gramEnd"/>
      <w:r w:rsidRPr="008F62A3">
        <w:rPr>
          <w:rFonts w:ascii="Times New Roman" w:eastAsia="Calibri" w:hAnsi="Times New Roman" w:cs="Times New Roman"/>
          <w:b/>
          <w:bCs/>
          <w:color w:val="000000"/>
          <w:sz w:val="20"/>
          <w:u w:val="single"/>
        </w:rPr>
        <w:t xml:space="preserve"> </w:t>
      </w:r>
      <w:r w:rsidRPr="00382B08">
        <w:rPr>
          <w:rFonts w:ascii="Times New Roman" w:eastAsia="Calibri" w:hAnsi="Times New Roman" w:cs="Times New Roman"/>
          <w:color w:val="000000"/>
          <w:sz w:val="16"/>
          <w:szCs w:val="16"/>
        </w:rPr>
        <w:t xml:space="preserve">with the subject--focusing separately on individual tasks such as procuring HEU or assembling  a device or transporting it. But, as the Gilmore Commission, a special advisory panel </w:t>
      </w:r>
      <w:r w:rsidRPr="008F62A3">
        <w:rPr>
          <w:rFonts w:ascii="Times New Roman" w:eastAsia="Calibri" w:hAnsi="Times New Roman" w:cs="Times New Roman"/>
          <w:color w:val="000000"/>
          <w:sz w:val="14"/>
          <w:szCs w:val="16"/>
        </w:rPr>
        <w:t xml:space="preserve">to the President </w:t>
      </w:r>
      <w:proofErr w:type="gramStart"/>
      <w:r w:rsidRPr="008F62A3">
        <w:rPr>
          <w:rFonts w:ascii="Times New Roman" w:eastAsia="Calibri" w:hAnsi="Times New Roman" w:cs="Times New Roman"/>
          <w:color w:val="000000"/>
          <w:sz w:val="14"/>
          <w:szCs w:val="16"/>
        </w:rPr>
        <w:t>and  Congress</w:t>
      </w:r>
      <w:proofErr w:type="gramEnd"/>
      <w:r w:rsidRPr="008F62A3">
        <w:rPr>
          <w:rFonts w:ascii="Times New Roman" w:eastAsia="Calibri" w:hAnsi="Times New Roman" w:cs="Times New Roman"/>
          <w:color w:val="000000"/>
          <w:sz w:val="14"/>
          <w:szCs w:val="16"/>
        </w:rPr>
        <w:t xml:space="preserve">, stresses, </w:t>
      </w:r>
      <w:r w:rsidRPr="00382B08">
        <w:rPr>
          <w:rStyle w:val="TitleChar"/>
          <w:highlight w:val="yellow"/>
        </w:rPr>
        <w:t>building a nuclear device</w:t>
      </w:r>
      <w:r w:rsidRPr="00382B08">
        <w:rPr>
          <w:rStyle w:val="TitleChar"/>
        </w:rPr>
        <w:t xml:space="preserve"> capable of producing mass destruction </w:t>
      </w:r>
      <w:r w:rsidRPr="00382B08">
        <w:rPr>
          <w:rStyle w:val="TitleChar"/>
          <w:highlight w:val="yellow"/>
        </w:rPr>
        <w:t>presents "Herculean  challenges</w:t>
      </w:r>
      <w:r w:rsidRPr="00382B08">
        <w:rPr>
          <w:rStyle w:val="TitleChar"/>
        </w:rPr>
        <w:t xml:space="preserve">" and requires that a whole series of steps be accomplished. The process requires </w:t>
      </w:r>
      <w:proofErr w:type="gramStart"/>
      <w:r w:rsidRPr="00382B08">
        <w:rPr>
          <w:rStyle w:val="TitleChar"/>
          <w:highlight w:val="yellow"/>
        </w:rPr>
        <w:t>obtaining</w:t>
      </w:r>
      <w:r w:rsidRPr="00382B08">
        <w:rPr>
          <w:rStyle w:val="TitleChar"/>
        </w:rPr>
        <w:t xml:space="preserve">  enough</w:t>
      </w:r>
      <w:proofErr w:type="gramEnd"/>
      <w:r w:rsidRPr="00382B08">
        <w:rPr>
          <w:rStyle w:val="TitleChar"/>
        </w:rPr>
        <w:t xml:space="preserve"> </w:t>
      </w:r>
      <w:r w:rsidRPr="00382B08">
        <w:rPr>
          <w:rStyle w:val="TitleChar"/>
          <w:highlight w:val="yellow"/>
        </w:rPr>
        <w:t>fissile material, designing a weapon</w:t>
      </w:r>
      <w:r w:rsidRPr="008F62A3">
        <w:rPr>
          <w:rFonts w:ascii="Times New Roman" w:eastAsia="Calibri" w:hAnsi="Times New Roman" w:cs="Times New Roman"/>
          <w:b/>
          <w:bCs/>
          <w:color w:val="000000"/>
          <w:sz w:val="20"/>
          <w:u w:val="single"/>
        </w:rPr>
        <w:t xml:space="preserve"> </w:t>
      </w:r>
      <w:r w:rsidRPr="008F62A3">
        <w:rPr>
          <w:rFonts w:ascii="Times New Roman" w:eastAsia="Calibri" w:hAnsi="Times New Roman" w:cs="Times New Roman"/>
          <w:color w:val="000000"/>
          <w:sz w:val="16"/>
        </w:rPr>
        <w:t>"</w:t>
      </w:r>
      <w:r w:rsidRPr="008F62A3">
        <w:rPr>
          <w:rFonts w:ascii="Times New Roman" w:eastAsia="Calibri" w:hAnsi="Times New Roman" w:cs="Times New Roman"/>
          <w:color w:val="000000"/>
          <w:sz w:val="14"/>
          <w:szCs w:val="16"/>
        </w:rPr>
        <w:t>that will bring that mass together in a tiny fraction of a  second, before the heat from early fission blows the material apart," and</w:t>
      </w:r>
      <w:r w:rsidRPr="008F62A3">
        <w:rPr>
          <w:rFonts w:ascii="Times New Roman" w:eastAsia="Calibri" w:hAnsi="Times New Roman" w:cs="Times New Roman"/>
          <w:color w:val="000000"/>
          <w:sz w:val="14"/>
        </w:rPr>
        <w:t xml:space="preserve"> </w:t>
      </w:r>
      <w:r w:rsidRPr="00382B08">
        <w:rPr>
          <w:rFonts w:ascii="Times New Roman" w:eastAsia="Calibri" w:hAnsi="Times New Roman" w:cs="Times New Roman"/>
          <w:b/>
          <w:bCs/>
          <w:color w:val="000000"/>
          <w:sz w:val="20"/>
          <w:highlight w:val="yellow"/>
          <w:u w:val="single"/>
        </w:rPr>
        <w:t>f</w:t>
      </w:r>
      <w:r w:rsidRPr="00382B08">
        <w:rPr>
          <w:rStyle w:val="TitleChar"/>
          <w:highlight w:val="yellow"/>
        </w:rPr>
        <w:t>iguring out some way to deliver</w:t>
      </w:r>
      <w:r w:rsidRPr="00382B08">
        <w:rPr>
          <w:rStyle w:val="TitleChar"/>
        </w:rPr>
        <w:t xml:space="preserve">  the thing. </w:t>
      </w:r>
      <w:r w:rsidRPr="008F62A3">
        <w:rPr>
          <w:rFonts w:ascii="Times New Roman" w:eastAsia="Calibri" w:hAnsi="Times New Roman" w:cs="Times New Roman"/>
          <w:color w:val="000000"/>
          <w:sz w:val="16"/>
          <w:szCs w:val="16"/>
        </w:rPr>
        <w:t xml:space="preserve">And it </w:t>
      </w:r>
      <w:r w:rsidRPr="008F62A3">
        <w:rPr>
          <w:rFonts w:ascii="Times New Roman" w:eastAsia="Calibri" w:hAnsi="Times New Roman" w:cs="Times New Roman"/>
          <w:color w:val="000000"/>
          <w:sz w:val="16"/>
        </w:rPr>
        <w:t xml:space="preserve">emphasizes that </w:t>
      </w:r>
      <w:r w:rsidRPr="00382B08">
        <w:rPr>
          <w:rStyle w:val="TitleChar"/>
          <w:highlight w:val="yellow"/>
        </w:rPr>
        <w:t>these merely constitute "the minimum requirements."</w:t>
      </w:r>
      <w:r w:rsidRPr="008F62A3">
        <w:rPr>
          <w:rFonts w:ascii="Times New Roman" w:eastAsia="Calibri" w:hAnsi="Times New Roman" w:cs="Times New Roman"/>
          <w:color w:val="000000"/>
          <w:sz w:val="16"/>
          <w:szCs w:val="16"/>
        </w:rPr>
        <w:t xml:space="preserve"> </w:t>
      </w:r>
      <w:r w:rsidRPr="008F62A3">
        <w:rPr>
          <w:rFonts w:ascii="Times New Roman" w:eastAsia="Calibri" w:hAnsi="Times New Roman" w:cs="Times New Roman"/>
          <w:color w:val="000000"/>
          <w:sz w:val="14"/>
          <w:szCs w:val="16"/>
        </w:rPr>
        <w:t xml:space="preserve">If each is not </w:t>
      </w:r>
      <w:proofErr w:type="gramStart"/>
      <w:r w:rsidRPr="008F62A3">
        <w:rPr>
          <w:rFonts w:ascii="Times New Roman" w:eastAsia="Calibri" w:hAnsi="Times New Roman" w:cs="Times New Roman"/>
          <w:color w:val="000000"/>
          <w:sz w:val="14"/>
          <w:szCs w:val="16"/>
        </w:rPr>
        <w:t>fully  met</w:t>
      </w:r>
      <w:proofErr w:type="gramEnd"/>
      <w:r w:rsidRPr="008F62A3">
        <w:rPr>
          <w:rFonts w:ascii="Times New Roman" w:eastAsia="Calibri" w:hAnsi="Times New Roman" w:cs="Times New Roman"/>
          <w:color w:val="000000"/>
          <w:sz w:val="14"/>
          <w:szCs w:val="16"/>
        </w:rPr>
        <w:t xml:space="preserve">, the result is not simply a less powerful weapon, but one that can't produce any significant nuclear  yield at all or can't be delivered (Gilmore 1999, 31, emphasis in the original).   Following this perspective, an approach that seems appropriate is to catalogue </w:t>
      </w:r>
      <w:r w:rsidRPr="008F62A3">
        <w:rPr>
          <w:rFonts w:ascii="Times New Roman" w:eastAsia="Calibri" w:hAnsi="Times New Roman" w:cs="Times New Roman"/>
          <w:b/>
          <w:bCs/>
          <w:color w:val="000000"/>
          <w:sz w:val="20"/>
          <w:u w:val="single"/>
        </w:rPr>
        <w:t xml:space="preserve">the barriers that  must be overcome </w:t>
      </w:r>
      <w:r w:rsidRPr="008F62A3">
        <w:rPr>
          <w:rFonts w:ascii="Times New Roman" w:eastAsia="Calibri" w:hAnsi="Times New Roman" w:cs="Times New Roman"/>
          <w:color w:val="000000"/>
          <w:sz w:val="14"/>
          <w:szCs w:val="16"/>
        </w:rPr>
        <w:t>by a terrorist group in order to carry out the task of producing, transporting, and then  successfully detonating Allison's "large, cumbersome, unsafe, unreliable, unpredictable, and inefficient"  improvised nuclear device. Table 1 attempts to do this, and i</w:t>
      </w:r>
      <w:r w:rsidRPr="008F62A3">
        <w:rPr>
          <w:rFonts w:ascii="Times New Roman" w:eastAsia="Calibri" w:hAnsi="Times New Roman" w:cs="Times New Roman"/>
          <w:color w:val="000000"/>
          <w:sz w:val="16"/>
          <w:szCs w:val="16"/>
        </w:rPr>
        <w:t xml:space="preserve">t </w:t>
      </w:r>
      <w:r w:rsidRPr="008F62A3">
        <w:rPr>
          <w:rFonts w:ascii="Times New Roman" w:eastAsia="Calibri" w:hAnsi="Times New Roman" w:cs="Times New Roman"/>
          <w:b/>
          <w:bCs/>
          <w:color w:val="000000"/>
          <w:sz w:val="20"/>
          <w:u w:val="single"/>
        </w:rPr>
        <w:t xml:space="preserve">arrays some 20 </w:t>
      </w:r>
      <w:r w:rsidRPr="008F62A3">
        <w:rPr>
          <w:rFonts w:ascii="Times New Roman" w:eastAsia="Calibri" w:hAnsi="Times New Roman" w:cs="Times New Roman"/>
          <w:color w:val="000000"/>
          <w:sz w:val="14"/>
          <w:szCs w:val="16"/>
        </w:rPr>
        <w:t xml:space="preserve">of these--all of which </w:t>
      </w:r>
      <w:proofErr w:type="gramStart"/>
      <w:r w:rsidRPr="008F62A3">
        <w:rPr>
          <w:rFonts w:ascii="Times New Roman" w:eastAsia="Calibri" w:hAnsi="Times New Roman" w:cs="Times New Roman"/>
          <w:color w:val="000000"/>
          <w:sz w:val="14"/>
          <w:szCs w:val="16"/>
        </w:rPr>
        <w:t>must  be</w:t>
      </w:r>
      <w:proofErr w:type="gramEnd"/>
      <w:r w:rsidRPr="008F62A3">
        <w:rPr>
          <w:rFonts w:ascii="Times New Roman" w:eastAsia="Calibri" w:hAnsi="Times New Roman" w:cs="Times New Roman"/>
          <w:color w:val="000000"/>
          <w:sz w:val="14"/>
          <w:szCs w:val="16"/>
        </w:rPr>
        <w:t xml:space="preserve"> </w:t>
      </w:r>
      <w:r w:rsidRPr="008F62A3">
        <w:rPr>
          <w:rFonts w:ascii="Times New Roman" w:eastAsia="Calibri" w:hAnsi="Times New Roman" w:cs="Times New Roman"/>
          <w:color w:val="000000"/>
          <w:sz w:val="12"/>
          <w:szCs w:val="16"/>
        </w:rPr>
        <w:t xml:space="preserve">surmounted by the atomic aspirant. Actually, it would be quite possible to come up with a longer list:  in the interests of keeping the catalogue of hurdles down to a reasonable number, some of the entries </w:t>
      </w:r>
      <w:proofErr w:type="gramStart"/>
      <w:r w:rsidRPr="008F62A3">
        <w:rPr>
          <w:rFonts w:ascii="Times New Roman" w:eastAsia="Calibri" w:hAnsi="Times New Roman" w:cs="Times New Roman"/>
          <w:color w:val="000000"/>
          <w:sz w:val="12"/>
          <w:szCs w:val="16"/>
        </w:rPr>
        <w:t>are  actually</w:t>
      </w:r>
      <w:proofErr w:type="gramEnd"/>
      <w:r w:rsidRPr="008F62A3">
        <w:rPr>
          <w:rFonts w:ascii="Times New Roman" w:eastAsia="Calibri" w:hAnsi="Times New Roman" w:cs="Times New Roman"/>
          <w:color w:val="000000"/>
          <w:sz w:val="12"/>
          <w:szCs w:val="16"/>
        </w:rPr>
        <w:t xml:space="preserve"> collections of tasks and could be divided into two or three or more. For example, number 5 on </w:t>
      </w:r>
      <w:proofErr w:type="gramStart"/>
      <w:r w:rsidRPr="008F62A3">
        <w:rPr>
          <w:rFonts w:ascii="Times New Roman" w:eastAsia="Calibri" w:hAnsi="Times New Roman" w:cs="Times New Roman"/>
          <w:color w:val="000000"/>
          <w:sz w:val="12"/>
          <w:szCs w:val="16"/>
        </w:rPr>
        <w:t>the  list</w:t>
      </w:r>
      <w:proofErr w:type="gramEnd"/>
      <w:r w:rsidRPr="008F62A3">
        <w:rPr>
          <w:rFonts w:ascii="Times New Roman" w:eastAsia="Calibri" w:hAnsi="Times New Roman" w:cs="Times New Roman"/>
          <w:color w:val="000000"/>
          <w:sz w:val="12"/>
          <w:szCs w:val="16"/>
        </w:rPr>
        <w:t xml:space="preserve"> requires that heisted highly-enriched uranium be neither a scam nor part of a sting nor of inadequate  quality due to insider incompetence; but this hurdle could as readily be rendered as three separate ones.   In assembling the list, I sought to make the various barriers independent, or </w:t>
      </w:r>
      <w:proofErr w:type="gramStart"/>
      <w:r w:rsidRPr="008F62A3">
        <w:rPr>
          <w:rFonts w:ascii="Times New Roman" w:eastAsia="Calibri" w:hAnsi="Times New Roman" w:cs="Times New Roman"/>
          <w:color w:val="000000"/>
          <w:sz w:val="12"/>
          <w:szCs w:val="16"/>
        </w:rPr>
        <w:t>effectively  independent</w:t>
      </w:r>
      <w:proofErr w:type="gramEnd"/>
      <w:r w:rsidRPr="008F62A3">
        <w:rPr>
          <w:rFonts w:ascii="Times New Roman" w:eastAsia="Calibri" w:hAnsi="Times New Roman" w:cs="Times New Roman"/>
          <w:color w:val="000000"/>
          <w:sz w:val="12"/>
          <w:szCs w:val="16"/>
        </w:rPr>
        <w:t xml:space="preserve">, from each other, although they are, of course, related in the sense that they are sequential.  However, while the terrorists must locate an inadequately-secured supply of HEU to even begin </w:t>
      </w:r>
      <w:proofErr w:type="gramStart"/>
      <w:r w:rsidRPr="008F62A3">
        <w:rPr>
          <w:rFonts w:ascii="Times New Roman" w:eastAsia="Calibri" w:hAnsi="Times New Roman" w:cs="Times New Roman"/>
          <w:color w:val="000000"/>
          <w:sz w:val="12"/>
          <w:szCs w:val="16"/>
        </w:rPr>
        <w:t>the  project</w:t>
      </w:r>
      <w:proofErr w:type="gramEnd"/>
      <w:r w:rsidRPr="008F62A3">
        <w:rPr>
          <w:rFonts w:ascii="Times New Roman" w:eastAsia="Calibri" w:hAnsi="Times New Roman" w:cs="Times New Roman"/>
          <w:color w:val="000000"/>
          <w:sz w:val="12"/>
          <w:szCs w:val="16"/>
        </w:rPr>
        <w:t xml:space="preserve">, this discovery will have little bearing on whether they will be successful at securing an adequate   quantity of the material, even though, obviously, they can't do the second task before accomplishing the  first. Similarly, assembling and supplying an adequately equipped machine shop is effectively </w:t>
      </w:r>
      <w:proofErr w:type="gramStart"/>
      <w:r w:rsidRPr="008F62A3">
        <w:rPr>
          <w:rFonts w:ascii="Times New Roman" w:eastAsia="Calibri" w:hAnsi="Times New Roman" w:cs="Times New Roman"/>
          <w:color w:val="000000"/>
          <w:sz w:val="12"/>
          <w:szCs w:val="16"/>
        </w:rPr>
        <w:t>an  independent</w:t>
      </w:r>
      <w:proofErr w:type="gramEnd"/>
      <w:r w:rsidRPr="008F62A3">
        <w:rPr>
          <w:rFonts w:ascii="Times New Roman" w:eastAsia="Calibri" w:hAnsi="Times New Roman" w:cs="Times New Roman"/>
          <w:color w:val="000000"/>
          <w:sz w:val="12"/>
          <w:szCs w:val="16"/>
        </w:rPr>
        <w:t xml:space="preserve"> task from the job of recruiting a team of scientists and technicians to work within it.  Moreover, members of this group must display two qualities that, although combined in hurdle 9, </w:t>
      </w:r>
      <w:proofErr w:type="gramStart"/>
      <w:r w:rsidRPr="008F62A3">
        <w:rPr>
          <w:rFonts w:ascii="Times New Roman" w:eastAsia="Calibri" w:hAnsi="Times New Roman" w:cs="Times New Roman"/>
          <w:color w:val="000000"/>
          <w:sz w:val="12"/>
          <w:szCs w:val="16"/>
        </w:rPr>
        <w:t>are  essentially</w:t>
      </w:r>
      <w:proofErr w:type="gramEnd"/>
      <w:r w:rsidRPr="008F62A3">
        <w:rPr>
          <w:rFonts w:ascii="Times New Roman" w:eastAsia="Calibri" w:hAnsi="Times New Roman" w:cs="Times New Roman"/>
          <w:color w:val="000000"/>
          <w:sz w:val="12"/>
          <w:szCs w:val="16"/>
        </w:rPr>
        <w:t xml:space="preserve"> independent of each other: they must be both technically skilled and absolutely loyal to the  project.  </w:t>
      </w:r>
      <w:proofErr w:type="gramStart"/>
      <w:r w:rsidRPr="008F62A3">
        <w:rPr>
          <w:rFonts w:ascii="Times New Roman" w:eastAsia="Calibri" w:hAnsi="Times New Roman" w:cs="Times New Roman"/>
          <w:color w:val="000000"/>
          <w:sz w:val="12"/>
          <w:szCs w:val="16"/>
        </w:rPr>
        <w:t>Assessing the probabilities.</w:t>
      </w:r>
      <w:proofErr w:type="gramEnd"/>
      <w:r w:rsidRPr="008F62A3">
        <w:rPr>
          <w:rFonts w:ascii="Times New Roman" w:eastAsia="Calibri" w:hAnsi="Times New Roman" w:cs="Times New Roman"/>
          <w:color w:val="000000"/>
          <w:sz w:val="12"/>
          <w:szCs w:val="16"/>
        </w:rPr>
        <w:t xml:space="preserve"> In seeking to carry out their task, would-be atomic </w:t>
      </w:r>
      <w:proofErr w:type="gramStart"/>
      <w:r w:rsidRPr="008F62A3">
        <w:rPr>
          <w:rFonts w:ascii="Times New Roman" w:eastAsia="Calibri" w:hAnsi="Times New Roman" w:cs="Times New Roman"/>
          <w:color w:val="000000"/>
          <w:sz w:val="12"/>
          <w:szCs w:val="16"/>
        </w:rPr>
        <w:t>terrorists  effectively</w:t>
      </w:r>
      <w:proofErr w:type="gramEnd"/>
      <w:r w:rsidRPr="008F62A3">
        <w:rPr>
          <w:rFonts w:ascii="Times New Roman" w:eastAsia="Calibri" w:hAnsi="Times New Roman" w:cs="Times New Roman"/>
          <w:color w:val="000000"/>
          <w:sz w:val="12"/>
          <w:szCs w:val="16"/>
        </w:rPr>
        <w:t xml:space="preserve"> must go </w:t>
      </w:r>
      <w:proofErr w:type="spellStart"/>
      <w:r w:rsidRPr="008F62A3">
        <w:rPr>
          <w:rFonts w:ascii="Times New Roman" w:eastAsia="Calibri" w:hAnsi="Times New Roman" w:cs="Times New Roman"/>
          <w:color w:val="000000"/>
          <w:sz w:val="12"/>
          <w:szCs w:val="16"/>
        </w:rPr>
        <w:t>though</w:t>
      </w:r>
      <w:proofErr w:type="spellEnd"/>
      <w:r w:rsidRPr="008F62A3">
        <w:rPr>
          <w:rFonts w:ascii="Times New Roman" w:eastAsia="Calibri" w:hAnsi="Times New Roman" w:cs="Times New Roman"/>
          <w:color w:val="000000"/>
          <w:sz w:val="12"/>
          <w:szCs w:val="16"/>
        </w:rPr>
        <w:t xml:space="preserve"> </w:t>
      </w:r>
      <w:r w:rsidRPr="008F62A3">
        <w:rPr>
          <w:rFonts w:ascii="Times New Roman" w:eastAsia="Calibri" w:hAnsi="Times New Roman" w:cs="Times New Roman"/>
          <w:color w:val="000000"/>
          <w:sz w:val="14"/>
          <w:szCs w:val="16"/>
        </w:rPr>
        <w:t xml:space="preserve">an exercise that looks much like this. If and when they do so, they are likely </w:t>
      </w:r>
      <w:proofErr w:type="gramStart"/>
      <w:r w:rsidRPr="008F62A3">
        <w:rPr>
          <w:rFonts w:ascii="Times New Roman" w:eastAsia="Calibri" w:hAnsi="Times New Roman" w:cs="Times New Roman"/>
          <w:color w:val="000000"/>
          <w:sz w:val="14"/>
          <w:szCs w:val="16"/>
        </w:rPr>
        <w:t>to  find</w:t>
      </w:r>
      <w:proofErr w:type="gramEnd"/>
      <w:r w:rsidRPr="008F62A3">
        <w:rPr>
          <w:rFonts w:ascii="Times New Roman" w:eastAsia="Calibri" w:hAnsi="Times New Roman" w:cs="Times New Roman"/>
          <w:color w:val="000000"/>
          <w:sz w:val="14"/>
          <w:szCs w:val="16"/>
        </w:rPr>
        <w:t xml:space="preserve"> their prospects daunting and accordingly uninspiring or even dispiriting.   </w:t>
      </w:r>
      <w:r w:rsidRPr="008F62A3">
        <w:rPr>
          <w:rFonts w:ascii="Times New Roman" w:eastAsia="Calibri" w:hAnsi="Times New Roman" w:cs="Times New Roman"/>
          <w:b/>
          <w:bCs/>
          <w:color w:val="000000"/>
          <w:sz w:val="20"/>
          <w:u w:val="single"/>
        </w:rPr>
        <w:t>To bias the case in their favor</w:t>
      </w:r>
      <w:r w:rsidRPr="008F62A3">
        <w:rPr>
          <w:rFonts w:ascii="Times New Roman" w:eastAsia="Calibri" w:hAnsi="Times New Roman" w:cs="Times New Roman"/>
          <w:color w:val="000000"/>
          <w:sz w:val="18"/>
        </w:rPr>
        <w:t xml:space="preserve">, </w:t>
      </w:r>
      <w:r w:rsidRPr="008F62A3">
        <w:rPr>
          <w:rFonts w:ascii="Times New Roman" w:eastAsia="Calibri" w:hAnsi="Times New Roman" w:cs="Times New Roman"/>
          <w:color w:val="000000"/>
          <w:sz w:val="16"/>
          <w:szCs w:val="16"/>
        </w:rPr>
        <w:t xml:space="preserve">one might begin by </w:t>
      </w:r>
      <w:r w:rsidRPr="00382B08">
        <w:rPr>
          <w:rStyle w:val="TitleChar"/>
          <w:highlight w:val="yellow"/>
        </w:rPr>
        <w:t xml:space="preserve">assuming that they have a fighting chance </w:t>
      </w:r>
      <w:proofErr w:type="gramStart"/>
      <w:r w:rsidRPr="00382B08">
        <w:rPr>
          <w:rStyle w:val="TitleChar"/>
          <w:highlight w:val="yellow"/>
        </w:rPr>
        <w:t>of  50</w:t>
      </w:r>
      <w:proofErr w:type="gramEnd"/>
      <w:r w:rsidRPr="00382B08">
        <w:rPr>
          <w:rStyle w:val="TitleChar"/>
          <w:highlight w:val="yellow"/>
        </w:rPr>
        <w:t xml:space="preserve"> percent of overcoming each of these obstacle</w:t>
      </w:r>
      <w:r w:rsidRPr="00382B08">
        <w:rPr>
          <w:rStyle w:val="TitleChar"/>
        </w:rPr>
        <w:t>s</w:t>
      </w:r>
      <w:r w:rsidRPr="008F62A3">
        <w:rPr>
          <w:rFonts w:ascii="Times New Roman" w:eastAsia="Calibri" w:hAnsi="Times New Roman" w:cs="Times New Roman"/>
          <w:color w:val="000000"/>
          <w:sz w:val="18"/>
        </w:rPr>
        <w:t xml:space="preserve"> </w:t>
      </w:r>
      <w:r w:rsidRPr="008F62A3">
        <w:rPr>
          <w:rFonts w:ascii="Times New Roman" w:eastAsia="Calibri" w:hAnsi="Times New Roman" w:cs="Times New Roman"/>
          <w:color w:val="000000"/>
          <w:sz w:val="16"/>
          <w:szCs w:val="16"/>
        </w:rPr>
        <w:t xml:space="preserve">even though for many barriers, probably almost all, the  odds against them are much worse than that. Even with that generous bias, </w:t>
      </w:r>
      <w:r w:rsidRPr="00382B08">
        <w:rPr>
          <w:rStyle w:val="TitleChar"/>
          <w:highlight w:val="yellow"/>
        </w:rPr>
        <w:t xml:space="preserve">the chances they </w:t>
      </w:r>
      <w:proofErr w:type="gramStart"/>
      <w:r w:rsidRPr="00382B08">
        <w:rPr>
          <w:rStyle w:val="TitleChar"/>
          <w:highlight w:val="yellow"/>
        </w:rPr>
        <w:t>could  successfully</w:t>
      </w:r>
      <w:proofErr w:type="gramEnd"/>
      <w:r w:rsidRPr="00382B08">
        <w:rPr>
          <w:rStyle w:val="TitleChar"/>
          <w:highlight w:val="yellow"/>
        </w:rPr>
        <w:t xml:space="preserve"> pull off the mission come out to be worse than one in a million,</w:t>
      </w:r>
      <w:r w:rsidRPr="00382B08">
        <w:rPr>
          <w:rStyle w:val="TitleChar"/>
        </w:rPr>
        <w:t xml:space="preserve"> </w:t>
      </w:r>
      <w:r w:rsidRPr="008F62A3">
        <w:rPr>
          <w:rFonts w:ascii="Times New Roman" w:eastAsia="Calibri" w:hAnsi="Times New Roman" w:cs="Times New Roman"/>
          <w:color w:val="000000"/>
          <w:sz w:val="16"/>
          <w:szCs w:val="16"/>
        </w:rPr>
        <w:t xml:space="preserve">specifically they are one in  1,048,567. Indeed, the odds of surmounting even seven of the twenty hurdles at that unrealistically, </w:t>
      </w:r>
      <w:proofErr w:type="gramStart"/>
      <w:r w:rsidRPr="008F62A3">
        <w:rPr>
          <w:rFonts w:ascii="Times New Roman" w:eastAsia="Calibri" w:hAnsi="Times New Roman" w:cs="Times New Roman"/>
          <w:color w:val="000000"/>
          <w:sz w:val="16"/>
          <w:szCs w:val="16"/>
        </w:rPr>
        <w:t>even  absurdly</w:t>
      </w:r>
      <w:proofErr w:type="gramEnd"/>
      <w:r w:rsidRPr="008F62A3">
        <w:rPr>
          <w:rFonts w:ascii="Times New Roman" w:eastAsia="Calibri" w:hAnsi="Times New Roman" w:cs="Times New Roman"/>
          <w:color w:val="000000"/>
          <w:sz w:val="16"/>
          <w:szCs w:val="16"/>
        </w:rPr>
        <w:t xml:space="preserve">, high presumptive success rate is considerably less than one in a hundred. </w:t>
      </w:r>
      <w:r w:rsidRPr="008F62A3">
        <w:rPr>
          <w:rFonts w:ascii="Times New Roman" w:eastAsia="Calibri" w:hAnsi="Times New Roman" w:cs="Times New Roman"/>
          <w:b/>
          <w:bCs/>
          <w:color w:val="000000"/>
          <w:sz w:val="16"/>
          <w:szCs w:val="16"/>
          <w:u w:val="single"/>
        </w:rPr>
        <w:t>If one assumes</w:t>
      </w:r>
      <w:proofErr w:type="gramStart"/>
      <w:r w:rsidRPr="008F62A3">
        <w:rPr>
          <w:rFonts w:ascii="Times New Roman" w:eastAsia="Calibri" w:hAnsi="Times New Roman" w:cs="Times New Roman"/>
          <w:color w:val="000000"/>
          <w:sz w:val="16"/>
          <w:szCs w:val="16"/>
        </w:rPr>
        <w:t>,  somewhat</w:t>
      </w:r>
      <w:proofErr w:type="gramEnd"/>
      <w:r w:rsidRPr="008F62A3">
        <w:rPr>
          <w:rFonts w:ascii="Times New Roman" w:eastAsia="Calibri" w:hAnsi="Times New Roman" w:cs="Times New Roman"/>
          <w:color w:val="000000"/>
          <w:sz w:val="16"/>
          <w:szCs w:val="16"/>
        </w:rPr>
        <w:t xml:space="preserve"> </w:t>
      </w:r>
      <w:r w:rsidRPr="00382B08">
        <w:rPr>
          <w:rFonts w:ascii="Times New Roman" w:eastAsia="Calibri" w:hAnsi="Times New Roman" w:cs="Times New Roman"/>
          <w:b/>
          <w:bCs/>
          <w:color w:val="000000"/>
          <w:sz w:val="20"/>
          <w:highlight w:val="yellow"/>
          <w:u w:val="single"/>
        </w:rPr>
        <w:t>more realistically</w:t>
      </w:r>
      <w:r w:rsidRPr="008F62A3">
        <w:rPr>
          <w:rFonts w:ascii="Times New Roman" w:eastAsia="Calibri" w:hAnsi="Times New Roman" w:cs="Times New Roman"/>
          <w:color w:val="000000"/>
          <w:sz w:val="20"/>
        </w:rPr>
        <w:t xml:space="preserve">, </w:t>
      </w:r>
      <w:r w:rsidRPr="008F62A3">
        <w:rPr>
          <w:rFonts w:ascii="Times New Roman" w:eastAsia="Calibri" w:hAnsi="Times New Roman" w:cs="Times New Roman"/>
          <w:color w:val="000000"/>
          <w:sz w:val="16"/>
          <w:szCs w:val="16"/>
        </w:rPr>
        <w:t xml:space="preserve">that their </w:t>
      </w:r>
      <w:r w:rsidRPr="00382B08">
        <w:rPr>
          <w:rStyle w:val="Emphasis"/>
          <w:highlight w:val="yellow"/>
        </w:rPr>
        <w:t xml:space="preserve">chances at each barrier are </w:t>
      </w:r>
      <w:r w:rsidRPr="00382B08">
        <w:rPr>
          <w:rStyle w:val="Emphasis"/>
          <w:highlight w:val="yellow"/>
        </w:rPr>
        <w:lastRenderedPageBreak/>
        <w:t>one in three</w:t>
      </w:r>
      <w:r w:rsidRPr="008F62A3">
        <w:rPr>
          <w:rFonts w:ascii="Times New Roman" w:eastAsia="Calibri" w:hAnsi="Times New Roman" w:cs="Times New Roman"/>
          <w:b/>
          <w:bCs/>
          <w:color w:val="000000"/>
          <w:sz w:val="20"/>
          <w:u w:val="single"/>
        </w:rPr>
        <w:t>,</w:t>
      </w:r>
      <w:r w:rsidRPr="008F62A3">
        <w:rPr>
          <w:rFonts w:ascii="Times New Roman" w:eastAsia="Calibri" w:hAnsi="Times New Roman" w:cs="Times New Roman"/>
          <w:color w:val="000000"/>
          <w:sz w:val="20"/>
        </w:rPr>
        <w:t xml:space="preserve"> </w:t>
      </w:r>
      <w:r w:rsidRPr="008F62A3">
        <w:rPr>
          <w:rFonts w:ascii="Times New Roman" w:eastAsia="Calibri" w:hAnsi="Times New Roman" w:cs="Times New Roman"/>
          <w:color w:val="000000"/>
          <w:sz w:val="16"/>
          <w:szCs w:val="16"/>
        </w:rPr>
        <w:t xml:space="preserve">the </w:t>
      </w:r>
      <w:r w:rsidRPr="00382B08">
        <w:rPr>
          <w:rStyle w:val="Emphasis"/>
          <w:highlight w:val="yellow"/>
        </w:rPr>
        <w:t>cumulative odds</w:t>
      </w:r>
      <w:r w:rsidRPr="008F62A3">
        <w:rPr>
          <w:rFonts w:ascii="Times New Roman" w:eastAsia="Calibri" w:hAnsi="Times New Roman" w:cs="Times New Roman"/>
          <w:b/>
          <w:bCs/>
          <w:color w:val="000000"/>
          <w:sz w:val="20"/>
          <w:u w:val="single"/>
        </w:rPr>
        <w:t xml:space="preserve"> </w:t>
      </w:r>
      <w:r w:rsidRPr="008F62A3">
        <w:rPr>
          <w:rFonts w:ascii="Times New Roman" w:eastAsia="Calibri" w:hAnsi="Times New Roman" w:cs="Times New Roman"/>
          <w:color w:val="000000"/>
          <w:sz w:val="16"/>
          <w:szCs w:val="16"/>
        </w:rPr>
        <w:t xml:space="preserve">they  will be able </w:t>
      </w:r>
      <w:r w:rsidRPr="00382B08">
        <w:rPr>
          <w:rStyle w:val="Emphasis"/>
          <w:highlight w:val="yellow"/>
        </w:rPr>
        <w:t>to pull off the deed drop to one in well over three billion-</w:t>
      </w:r>
      <w:r w:rsidRPr="008F62A3">
        <w:rPr>
          <w:rFonts w:ascii="Times New Roman" w:eastAsia="Calibri" w:hAnsi="Times New Roman" w:cs="Times New Roman"/>
          <w:color w:val="000000"/>
          <w:sz w:val="20"/>
        </w:rPr>
        <w:t>-</w:t>
      </w:r>
      <w:r w:rsidRPr="008F62A3">
        <w:rPr>
          <w:rFonts w:ascii="Times New Roman" w:eastAsia="Calibri" w:hAnsi="Times New Roman" w:cs="Times New Roman"/>
          <w:color w:val="000000"/>
          <w:sz w:val="12"/>
          <w:szCs w:val="16"/>
        </w:rPr>
        <w:t xml:space="preserve">specifically 3,486,784,401. </w:t>
      </w:r>
      <w:proofErr w:type="gramStart"/>
      <w:r w:rsidRPr="008F62A3">
        <w:rPr>
          <w:rFonts w:ascii="Times New Roman" w:eastAsia="Calibri" w:hAnsi="Times New Roman" w:cs="Times New Roman"/>
          <w:color w:val="000000"/>
          <w:sz w:val="12"/>
          <w:szCs w:val="16"/>
        </w:rPr>
        <w:t>What  they</w:t>
      </w:r>
      <w:proofErr w:type="gramEnd"/>
      <w:r w:rsidRPr="008F62A3">
        <w:rPr>
          <w:rFonts w:ascii="Times New Roman" w:eastAsia="Calibri" w:hAnsi="Times New Roman" w:cs="Times New Roman"/>
          <w:color w:val="000000"/>
          <w:sz w:val="12"/>
          <w:szCs w:val="16"/>
        </w:rPr>
        <w:t xml:space="preserve"> would be at the (entirely realistic) level one in ten boggles the mind.   One could also make specific estimates for each of the hurdles, but the cumulative </w:t>
      </w:r>
      <w:proofErr w:type="gramStart"/>
      <w:r w:rsidRPr="008F62A3">
        <w:rPr>
          <w:rFonts w:ascii="Times New Roman" w:eastAsia="Calibri" w:hAnsi="Times New Roman" w:cs="Times New Roman"/>
          <w:color w:val="000000"/>
          <w:sz w:val="12"/>
          <w:szCs w:val="16"/>
        </w:rPr>
        <w:t>probability  statistics</w:t>
      </w:r>
      <w:proofErr w:type="gramEnd"/>
      <w:r w:rsidRPr="008F62A3">
        <w:rPr>
          <w:rFonts w:ascii="Times New Roman" w:eastAsia="Calibri" w:hAnsi="Times New Roman" w:cs="Times New Roman"/>
          <w:color w:val="000000"/>
          <w:sz w:val="12"/>
          <w:szCs w:val="16"/>
        </w:rPr>
        <w:t xml:space="preserve"> are likely to come out pretty much the same--or even smaller. For example there may be a </w:t>
      </w:r>
      <w:proofErr w:type="gramStart"/>
      <w:r w:rsidRPr="008F62A3">
        <w:rPr>
          <w:rFonts w:ascii="Times New Roman" w:eastAsia="Calibri" w:hAnsi="Times New Roman" w:cs="Times New Roman"/>
          <w:color w:val="000000"/>
          <w:sz w:val="12"/>
          <w:szCs w:val="16"/>
        </w:rPr>
        <w:t>few  barriers</w:t>
      </w:r>
      <w:proofErr w:type="gramEnd"/>
      <w:r w:rsidRPr="008F62A3">
        <w:rPr>
          <w:rFonts w:ascii="Times New Roman" w:eastAsia="Calibri" w:hAnsi="Times New Roman" w:cs="Times New Roman"/>
          <w:color w:val="000000"/>
          <w:sz w:val="12"/>
          <w:szCs w:val="16"/>
        </w:rPr>
        <w:t xml:space="preserve">, such as number 13, where one might plausibly conclude the terrorists' chances are better than  50/50. However, there are many in which the likelihood of success is almost certainly going to be  exceedingly small--for example, numbers 4, 5, 9, and 12, and, increasingly, the (obviously) crucial  number 1.   Those would be the odds for a single attempt by a single group, and there could be </w:t>
      </w:r>
      <w:proofErr w:type="gramStart"/>
      <w:r w:rsidRPr="008F62A3">
        <w:rPr>
          <w:rFonts w:ascii="Times New Roman" w:eastAsia="Calibri" w:hAnsi="Times New Roman" w:cs="Times New Roman"/>
          <w:color w:val="000000"/>
          <w:sz w:val="12"/>
          <w:szCs w:val="16"/>
        </w:rPr>
        <w:t>multiple  attempts</w:t>
      </w:r>
      <w:proofErr w:type="gramEnd"/>
      <w:r w:rsidRPr="008F62A3">
        <w:rPr>
          <w:rFonts w:ascii="Times New Roman" w:eastAsia="Calibri" w:hAnsi="Times New Roman" w:cs="Times New Roman"/>
          <w:color w:val="000000"/>
          <w:sz w:val="12"/>
          <w:szCs w:val="16"/>
        </w:rPr>
        <w:t xml:space="preserve"> by multiple groups, of course. Although Allison considers al-Qaeda to be "the most probable  perpetrator" on the nuclear front (2004, 29), he is also concerned about the potential atomic exploits of  other organizations such as Indonesia's Jemaah </w:t>
      </w:r>
      <w:proofErr w:type="spellStart"/>
      <w:r w:rsidRPr="008F62A3">
        <w:rPr>
          <w:rFonts w:ascii="Times New Roman" w:eastAsia="Calibri" w:hAnsi="Times New Roman" w:cs="Times New Roman"/>
          <w:color w:val="000000"/>
          <w:sz w:val="12"/>
          <w:szCs w:val="16"/>
        </w:rPr>
        <w:t>Islamiyah</w:t>
      </w:r>
      <w:proofErr w:type="spellEnd"/>
      <w:r w:rsidRPr="008F62A3">
        <w:rPr>
          <w:rFonts w:ascii="Times New Roman" w:eastAsia="Calibri" w:hAnsi="Times New Roman" w:cs="Times New Roman"/>
          <w:color w:val="000000"/>
          <w:sz w:val="12"/>
          <w:szCs w:val="16"/>
        </w:rPr>
        <w:t xml:space="preserve">, Chechen gangsters, Lebanon's Hezbollah, and  various doomsday cults (2004, 29-42).21 Putting aside the observation that few, if any, of these appear to  have interest in hitting the United States except for al-Qaeda (to be discussed more fully below), the odds  would remain long even with multiple attempts. If there were a hundred determined efforts over a period  of time, the chance at least one of these would be successful comes in at less than one one-hundredth of  one percent at the one chance in two level. At the far more realistic level of one chance in three it </w:t>
      </w:r>
      <w:proofErr w:type="gramStart"/>
      <w:r w:rsidRPr="008F62A3">
        <w:rPr>
          <w:rFonts w:ascii="Times New Roman" w:eastAsia="Calibri" w:hAnsi="Times New Roman" w:cs="Times New Roman"/>
          <w:color w:val="000000"/>
          <w:sz w:val="12"/>
          <w:szCs w:val="16"/>
        </w:rPr>
        <w:t>would  be</w:t>
      </w:r>
      <w:proofErr w:type="gramEnd"/>
      <w:r w:rsidRPr="008F62A3">
        <w:rPr>
          <w:rFonts w:ascii="Times New Roman" w:eastAsia="Calibri" w:hAnsi="Times New Roman" w:cs="Times New Roman"/>
          <w:color w:val="000000"/>
          <w:sz w:val="12"/>
          <w:szCs w:val="16"/>
        </w:rPr>
        <w:t xml:space="preserve"> about one in 50 million. If there were 1000 dedicated attempts, presumably over several decades, </w:t>
      </w:r>
      <w:proofErr w:type="gramStart"/>
      <w:r w:rsidRPr="008F62A3">
        <w:rPr>
          <w:rFonts w:ascii="Times New Roman" w:eastAsia="Calibri" w:hAnsi="Times New Roman" w:cs="Times New Roman"/>
          <w:color w:val="000000"/>
          <w:sz w:val="12"/>
          <w:szCs w:val="16"/>
        </w:rPr>
        <w:t>the  chance</w:t>
      </w:r>
      <w:proofErr w:type="gramEnd"/>
      <w:r w:rsidRPr="008F62A3">
        <w:rPr>
          <w:rFonts w:ascii="Times New Roman" w:eastAsia="Calibri" w:hAnsi="Times New Roman" w:cs="Times New Roman"/>
          <w:color w:val="000000"/>
          <w:sz w:val="12"/>
          <w:szCs w:val="16"/>
        </w:rPr>
        <w:t xml:space="preserve"> of success would be less than one percent at the 50/50 level and about one in 50,000 at the one in  three level.22 </w:t>
      </w:r>
    </w:p>
    <w:p w:rsidR="001331D2" w:rsidRPr="00D17C4E" w:rsidRDefault="001331D2" w:rsidP="001331D2"/>
    <w:p w:rsidR="001331D2" w:rsidRDefault="001331D2" w:rsidP="001331D2">
      <w:pPr>
        <w:pStyle w:val="Heading4"/>
      </w:pPr>
      <w:r>
        <w:t xml:space="preserve">Plan’s reforms result in catastrophic terrorism---kills </w:t>
      </w:r>
      <w:proofErr w:type="spellStart"/>
      <w:proofErr w:type="gramStart"/>
      <w:r>
        <w:t>intel</w:t>
      </w:r>
      <w:proofErr w:type="spellEnd"/>
      <w:proofErr w:type="gramEnd"/>
      <w:r>
        <w:t xml:space="preserve"> gathering, turning case.</w:t>
      </w:r>
    </w:p>
    <w:p w:rsidR="001331D2" w:rsidRDefault="001331D2" w:rsidP="001331D2">
      <w:r w:rsidRPr="008F0FE9">
        <w:rPr>
          <w:rStyle w:val="StyleStyleBold12pt"/>
        </w:rPr>
        <w:t>Goldsmith 09</w:t>
      </w:r>
    </w:p>
    <w:p w:rsidR="001331D2" w:rsidRPr="008F0FE9" w:rsidRDefault="001331D2" w:rsidP="001331D2">
      <w:r>
        <w:t>Jack, Henry L. Shattuck Professor at Harvard Law School, 2/4/09, “Long-Term Terrorist Detention and Our National Security Court,” http://www.brookings.edu/~/media/research/files/papers/2009/2/09%20detention%20goldsmith/0209_detention_goldsmith.pdf</w:t>
      </w:r>
    </w:p>
    <w:p w:rsidR="001331D2" w:rsidRDefault="001331D2" w:rsidP="001331D2">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w:t>
      </w:r>
      <w:proofErr w:type="gramStart"/>
      <w:r w:rsidRPr="00516FAE">
        <w:rPr>
          <w:rStyle w:val="Emphasis"/>
        </w:rPr>
        <w:t>alike</w:t>
      </w:r>
      <w:r w:rsidRPr="00516FAE">
        <w:rPr>
          <w:rStyle w:val="StyleBoldUnderline"/>
        </w:rPr>
        <w:t>,</w:t>
      </w:r>
      <w:proofErr w:type="gramEnd"/>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w:t>
      </w:r>
      <w:r w:rsidRPr="00516FAE">
        <w:rPr>
          <w:rStyle w:val="StyleBoldUnderline"/>
        </w:rPr>
        <w:lastRenderedPageBreak/>
        <w:t xml:space="preserve">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w:t>
      </w:r>
      <w:proofErr w:type="spellStart"/>
      <w:r w:rsidRPr="00C954CD">
        <w:rPr>
          <w:sz w:val="16"/>
        </w:rPr>
        <w:t>Salim</w:t>
      </w:r>
      <w:proofErr w:type="spellEnd"/>
      <w:r w:rsidRPr="00C954CD">
        <w:rPr>
          <w:sz w:val="16"/>
        </w:rPr>
        <w:t xml:space="preserve"> </w:t>
      </w:r>
      <w:proofErr w:type="spellStart"/>
      <w:r w:rsidRPr="00C954CD">
        <w:rPr>
          <w:sz w:val="16"/>
        </w:rPr>
        <w:t>Hamdan</w:t>
      </w:r>
      <w:proofErr w:type="spellEnd"/>
      <w:r w:rsidRPr="00C954CD">
        <w:rPr>
          <w:sz w:val="16"/>
        </w:rPr>
        <w:t xml:space="preserve">, Osama Bin Laden's driver, under a military detention rationale. Having put him on trial before a military commission, however, it was stuck with the light sentence that </w:t>
      </w:r>
      <w:proofErr w:type="spellStart"/>
      <w:r w:rsidRPr="00C954CD">
        <w:rPr>
          <w:sz w:val="16"/>
        </w:rPr>
        <w:t>Hamdan</w:t>
      </w:r>
      <w:proofErr w:type="spellEnd"/>
      <w:r w:rsidRPr="00C954CD">
        <w:rPr>
          <w:sz w:val="16"/>
        </w:rPr>
        <w:t xml:space="preserve">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w:t>
      </w:r>
      <w:proofErr w:type="gramStart"/>
      <w:r w:rsidRPr="00C954CD">
        <w:rPr>
          <w:sz w:val="16"/>
        </w:rPr>
        <w:t>Today</w:t>
      </w:r>
      <w:proofErr w:type="gramEnd"/>
      <w:r w:rsidRPr="00C954CD">
        <w:rPr>
          <w:sz w:val="16"/>
        </w:rPr>
        <w:t xml:space="preserve">,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1331D2" w:rsidRDefault="001331D2" w:rsidP="001331D2">
      <w:pPr>
        <w:pStyle w:val="Heading2"/>
      </w:pPr>
      <w:r>
        <w:lastRenderedPageBreak/>
        <w:t>Judicial activism</w:t>
      </w:r>
    </w:p>
    <w:p w:rsidR="001331D2" w:rsidRDefault="001331D2" w:rsidP="001331D2">
      <w:pPr>
        <w:pStyle w:val="Heading4"/>
      </w:pPr>
      <w:r>
        <w:t>Detention cases haven’t derailed deference</w:t>
      </w:r>
    </w:p>
    <w:p w:rsidR="001331D2" w:rsidRDefault="001331D2" w:rsidP="001331D2">
      <w:r w:rsidRPr="007925A1">
        <w:rPr>
          <w:rStyle w:val="StyleStyleBold12pt"/>
        </w:rPr>
        <w:t>(</w:t>
      </w:r>
      <w:proofErr w:type="spellStart"/>
      <w:r w:rsidRPr="007925A1">
        <w:rPr>
          <w:rStyle w:val="StyleStyleBold12pt"/>
        </w:rPr>
        <w:t>Entin</w:t>
      </w:r>
      <w:proofErr w:type="spellEnd"/>
      <w:r w:rsidRPr="007925A1">
        <w:rPr>
          <w:rStyle w:val="StyleStyleBold12pt"/>
        </w:rPr>
        <w:t xml:space="preserve"> 12) </w:t>
      </w:r>
      <w:r>
        <w:t xml:space="preserve">Jonathan L. </w:t>
      </w:r>
      <w:proofErr w:type="spellStart"/>
      <w:r>
        <w:t>Entin</w:t>
      </w:r>
      <w:proofErr w:type="spellEnd"/>
      <w:r>
        <w:t>, Associate Dean for Academic Affairs (School of Law), David L. Brennan</w:t>
      </w:r>
      <w:r>
        <w:rPr>
          <w:sz w:val="12"/>
        </w:rPr>
        <w:t xml:space="preserve"> </w:t>
      </w:r>
      <w:r>
        <w:t>Professor of Law, and Professor of Political Science, Case Western</w:t>
      </w:r>
      <w:r>
        <w:rPr>
          <w:sz w:val="12"/>
        </w:rPr>
        <w:t xml:space="preserve"> </w:t>
      </w:r>
      <w:r>
        <w:t>Reserve University., “WAR POWERS, FOREIGN AFFAIRS,</w:t>
      </w:r>
      <w:r>
        <w:rPr>
          <w:sz w:val="12"/>
        </w:rPr>
        <w:t xml:space="preserve"> </w:t>
      </w:r>
      <w:r>
        <w:t>AND THE COURTS: SOME</w:t>
      </w:r>
      <w:r>
        <w:rPr>
          <w:sz w:val="12"/>
        </w:rPr>
        <w:t xml:space="preserve"> </w:t>
      </w:r>
      <w:r>
        <w:t xml:space="preserve">INSTITUTIONAL CONSIDERATIONS” CASE WESTERN RESERVE JOURNAL OF INTERNATIONAL LAW - VOL. 45 2012, </w:t>
      </w:r>
      <w:hyperlink r:id="rId24" w:history="1">
        <w:r w:rsidRPr="002E0B63">
          <w:rPr>
            <w:rStyle w:val="Hyperlink"/>
          </w:rPr>
          <w:t>http://heinonline.org.proxy.library.umkc.edu/HOL/Page?collection=journals&amp;handle=hein.journals/cwrint45&amp;type=Text&amp;id=451</w:t>
        </w:r>
      </w:hyperlink>
    </w:p>
    <w:p w:rsidR="001331D2" w:rsidRDefault="001331D2" w:rsidP="001331D2"/>
    <w:p w:rsidR="001331D2" w:rsidRDefault="001331D2" w:rsidP="001331D2">
      <w:pPr>
        <w:rPr>
          <w:rStyle w:val="TitleChar"/>
        </w:rPr>
      </w:pPr>
      <w:r w:rsidRPr="007925A1">
        <w:rPr>
          <w:sz w:val="14"/>
        </w:rPr>
        <w:t xml:space="preserve">Although these procedural and jurisdictional barriers to judicial review can be overcome, </w:t>
      </w:r>
      <w:r w:rsidRPr="004E1457">
        <w:rPr>
          <w:rStyle w:val="TitleChar"/>
        </w:rPr>
        <w:t>those who seek to limit</w:t>
      </w:r>
      <w:r w:rsidRPr="007925A1">
        <w:rPr>
          <w:sz w:val="14"/>
        </w:rPr>
        <w:t xml:space="preserve"> what they regard as </w:t>
      </w:r>
      <w:r w:rsidRPr="004E1457">
        <w:rPr>
          <w:rStyle w:val="TitleChar"/>
        </w:rPr>
        <w:t xml:space="preserve">executive excess in military and foreign affairs should </w:t>
      </w:r>
      <w:r w:rsidRPr="004E1457">
        <w:rPr>
          <w:rStyle w:val="Emphasis"/>
        </w:rPr>
        <w:t>not count on the judiciary to serve as a consistent ally</w:t>
      </w:r>
      <w:r w:rsidRPr="007925A1">
        <w:rPr>
          <w:sz w:val="14"/>
        </w:rPr>
        <w:t xml:space="preserve">. </w:t>
      </w:r>
      <w:r w:rsidRPr="00A516E5">
        <w:rPr>
          <w:rStyle w:val="TitleChar"/>
          <w:highlight w:val="cyan"/>
        </w:rPr>
        <w:t>The</w:t>
      </w:r>
      <w:r w:rsidRPr="007925A1">
        <w:rPr>
          <w:sz w:val="14"/>
        </w:rPr>
        <w:t xml:space="preserve"> Supreme </w:t>
      </w:r>
      <w:r w:rsidRPr="00A516E5">
        <w:rPr>
          <w:rStyle w:val="TitleChar"/>
          <w:highlight w:val="cyan"/>
        </w:rPr>
        <w:t>Court</w:t>
      </w:r>
      <w:r w:rsidRPr="00A516E5">
        <w:rPr>
          <w:sz w:val="14"/>
          <w:highlight w:val="cyan"/>
        </w:rPr>
        <w:t xml:space="preserve"> </w:t>
      </w:r>
      <w:r w:rsidRPr="00A516E5">
        <w:rPr>
          <w:rStyle w:val="TitleChar"/>
          <w:highlight w:val="cyan"/>
        </w:rPr>
        <w:t>has shown</w:t>
      </w:r>
      <w:r w:rsidRPr="00A516E5">
        <w:rPr>
          <w:sz w:val="14"/>
          <w:highlight w:val="cyan"/>
        </w:rPr>
        <w:t xml:space="preserve"> </w:t>
      </w:r>
      <w:r w:rsidRPr="000C4B0F">
        <w:rPr>
          <w:rStyle w:val="Emphasis"/>
        </w:rPr>
        <w:t>substantial</w:t>
      </w:r>
      <w:r w:rsidRPr="000C4B0F">
        <w:rPr>
          <w:sz w:val="14"/>
        </w:rPr>
        <w:t xml:space="preserve"> </w:t>
      </w:r>
      <w:r w:rsidRPr="00A516E5">
        <w:rPr>
          <w:rStyle w:val="TitleChar"/>
          <w:highlight w:val="cyan"/>
        </w:rPr>
        <w:t xml:space="preserve">deference to the president </w:t>
      </w:r>
    </w:p>
    <w:p w:rsidR="001331D2" w:rsidRPr="00127BB4" w:rsidRDefault="001331D2" w:rsidP="001331D2">
      <w:pPr>
        <w:rPr>
          <w:sz w:val="14"/>
        </w:rPr>
      </w:pPr>
      <w:proofErr w:type="gramStart"/>
      <w:r w:rsidRPr="000C4B0F">
        <w:rPr>
          <w:rStyle w:val="TitleChar"/>
        </w:rPr>
        <w:t>in</w:t>
      </w:r>
      <w:proofErr w:type="gramEnd"/>
      <w:r w:rsidRPr="000C4B0F">
        <w:rPr>
          <w:rStyle w:val="TitleChar"/>
        </w:rPr>
        <w:t xml:space="preserve"> national security cases</w:t>
      </w:r>
      <w:r w:rsidRPr="000C4B0F">
        <w:rPr>
          <w:sz w:val="14"/>
        </w:rPr>
        <w:t xml:space="preserve">. </w:t>
      </w:r>
      <w:r w:rsidRPr="000C4B0F">
        <w:rPr>
          <w:rStyle w:val="TitleChar"/>
        </w:rPr>
        <w:t>Even when the Court has rejected the</w:t>
      </w:r>
      <w:r w:rsidRPr="000C4B0F">
        <w:rPr>
          <w:sz w:val="14"/>
        </w:rPr>
        <w:t xml:space="preserve"> executive's </w:t>
      </w:r>
      <w:r w:rsidRPr="000C4B0F">
        <w:rPr>
          <w:rStyle w:val="TitleChar"/>
        </w:rPr>
        <w:t>position</w:t>
      </w:r>
      <w:r w:rsidRPr="000C4B0F">
        <w:rPr>
          <w:sz w:val="14"/>
        </w:rPr>
        <w:t xml:space="preserve">, </w:t>
      </w:r>
      <w:r w:rsidRPr="000C4B0F">
        <w:rPr>
          <w:rStyle w:val="TitleChar"/>
        </w:rPr>
        <w:t>it</w:t>
      </w:r>
      <w:r w:rsidRPr="000C4B0F">
        <w:rPr>
          <w:sz w:val="14"/>
        </w:rPr>
        <w:t xml:space="preserve"> generally </w:t>
      </w:r>
      <w:r w:rsidRPr="000C4B0F">
        <w:rPr>
          <w:rStyle w:val="TitleChar"/>
        </w:rPr>
        <w:t>has done so on</w:t>
      </w:r>
      <w:r w:rsidRPr="000C4B0F">
        <w:rPr>
          <w:sz w:val="14"/>
        </w:rPr>
        <w:t xml:space="preserve"> relatively </w:t>
      </w:r>
      <w:r w:rsidRPr="000C4B0F">
        <w:rPr>
          <w:rStyle w:val="Emphasis"/>
        </w:rPr>
        <w:t>narrow grounds</w:t>
      </w:r>
      <w:r w:rsidRPr="000C4B0F">
        <w:rPr>
          <w:sz w:val="14"/>
        </w:rPr>
        <w:t xml:space="preserve">. </w:t>
      </w:r>
      <w:proofErr w:type="gramStart"/>
      <w:r w:rsidRPr="000C4B0F">
        <w:rPr>
          <w:sz w:val="14"/>
        </w:rPr>
        <w:t xml:space="preserve">Consider the Espionage Act cases that arose during World War I. </w:t>
      </w:r>
      <w:proofErr w:type="spellStart"/>
      <w:r w:rsidRPr="000C4B0F">
        <w:rPr>
          <w:sz w:val="14"/>
        </w:rPr>
        <w:t>Schenck</w:t>
      </w:r>
      <w:proofErr w:type="spellEnd"/>
      <w:r w:rsidRPr="000C4B0F">
        <w:rPr>
          <w:sz w:val="14"/>
        </w:rPr>
        <w:t xml:space="preserve"> v. United States,' which is best known for Justice Holmes's 58.</w:t>
      </w:r>
      <w:proofErr w:type="gramEnd"/>
      <w:r w:rsidRPr="000C4B0F">
        <w:rPr>
          <w:sz w:val="14"/>
        </w:rPr>
        <w:t xml:space="preserve"> </w:t>
      </w:r>
      <w:proofErr w:type="gramStart"/>
      <w:r w:rsidRPr="000C4B0F">
        <w:rPr>
          <w:sz w:val="14"/>
        </w:rPr>
        <w:t>Id. (citing U.S. CONST. art.</w:t>
      </w:r>
      <w:proofErr w:type="gramEnd"/>
      <w:r w:rsidRPr="007925A1">
        <w:rPr>
          <w:sz w:val="14"/>
        </w:rPr>
        <w:t xml:space="preserve"> I, § 7, cl. 2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right."@6 A week later, without mentioning the clear and present danger test, the Court upheld the conviction of the publisher of a German-language newspaper for undermining the war effort6 and of Eugene Debs for a speech denouncing the war.67 Early in the following term, Justice Holmes refined his thinking about clear and present danger while introducing the marketplace theory of the First Amendment in Abrams v. United States,68 but only Justice Brandeis agreed with his position.69 The majority, however, summarily rejected the First Amendment defense on the basis of Holmes's opinions for the Court in the earlier cases.70 Similarly, the Supreme Court rejected challenges to the government's war programs during World War II. For example, the Court rebuffed a challenge to the use of military commissions to try German saboteurs.7 Congress had authorized the use of military tribunals in such cases, and the president had relied on that authorization in directing that the defendants be kept out of civilian courts.71 In addition, the Court upheld the validity of the Japanese internment program.73 Of course, the Court did limit the scope of the program by holding that it did not apply to "concededly loyal" citizens.74 But it took four decades for the judiciary to conclude that some of the convictions that the Supreme Court had upheld during wartime should be vacated.5 Congress eventually passed legislation apologizing for the treatment of Japanese Americans and authorizing belated compensation to internees.76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The lawfulness of orders to train military personnel bound for Vietnam gave rise to Parker v. Levy</w:t>
      </w:r>
      <w:proofErr w:type="gramStart"/>
      <w:r w:rsidRPr="007925A1">
        <w:rPr>
          <w:sz w:val="14"/>
        </w:rPr>
        <w:t>,78</w:t>
      </w:r>
      <w:proofErr w:type="gramEnd"/>
      <w:r w:rsidRPr="007925A1">
        <w:rPr>
          <w:sz w:val="14"/>
        </w:rPr>
        <w:t xml:space="preserve"> but the central issue in that case was the constitutionality of the provisions of the Uniform Code of Military Justice that were the basis of the court-martial of the Army physician who refused to train medics who would be sent to the war zone.79 The few lower courts that addressed the merits of challenges 1 to the legality of the Vietnam War consistently rejected those challenges. The picture in </w:t>
      </w:r>
      <w:r w:rsidRPr="00A516E5">
        <w:rPr>
          <w:rStyle w:val="TitleChar"/>
          <w:highlight w:val="cyan"/>
        </w:rPr>
        <w:t>the post-2001 era</w:t>
      </w:r>
      <w:r w:rsidRPr="004E1457">
        <w:rPr>
          <w:rStyle w:val="TitleChar"/>
        </w:rPr>
        <w:t xml:space="preserve"> is less clear</w:t>
      </w:r>
      <w:r w:rsidRPr="007925A1">
        <w:rPr>
          <w:sz w:val="14"/>
        </w:rPr>
        <w:t xml:space="preserve">. </w:t>
      </w:r>
      <w:r w:rsidRPr="004E1457">
        <w:rPr>
          <w:rStyle w:val="TitleChar"/>
        </w:rPr>
        <w:t xml:space="preserve">In </w:t>
      </w:r>
      <w:r w:rsidRPr="00A516E5">
        <w:rPr>
          <w:rStyle w:val="TitleChar"/>
          <w:highlight w:val="cyan"/>
        </w:rPr>
        <w:t>three</w:t>
      </w:r>
      <w:r w:rsidRPr="007925A1">
        <w:rPr>
          <w:sz w:val="14"/>
        </w:rPr>
        <w:t xml:space="preserve"> different </w:t>
      </w:r>
      <w:r w:rsidRPr="00A516E5">
        <w:rPr>
          <w:rStyle w:val="TitleChar"/>
          <w:highlight w:val="cyan"/>
        </w:rPr>
        <w:t>cases</w:t>
      </w:r>
      <w:r w:rsidRPr="007925A1">
        <w:rPr>
          <w:sz w:val="14"/>
        </w:rPr>
        <w:t xml:space="preserve"> </w:t>
      </w:r>
      <w:r w:rsidRPr="00A516E5">
        <w:rPr>
          <w:rStyle w:val="TitleChar"/>
          <w:highlight w:val="cyan"/>
        </w:rPr>
        <w:t>the</w:t>
      </w:r>
      <w:r w:rsidRPr="007925A1">
        <w:rPr>
          <w:sz w:val="14"/>
        </w:rPr>
        <w:t xml:space="preserve"> Supreme </w:t>
      </w:r>
      <w:r w:rsidRPr="00A516E5">
        <w:rPr>
          <w:rStyle w:val="TitleChar"/>
          <w:highlight w:val="cyan"/>
        </w:rPr>
        <w:t>Court</w:t>
      </w:r>
      <w:r w:rsidRPr="004E1457">
        <w:rPr>
          <w:rStyle w:val="TitleChar"/>
        </w:rPr>
        <w:t xml:space="preserve"> has </w:t>
      </w:r>
      <w:r w:rsidRPr="00A516E5">
        <w:rPr>
          <w:rStyle w:val="TitleChar"/>
          <w:highlight w:val="cyan"/>
        </w:rPr>
        <w:t>rejected the executive</w:t>
      </w:r>
      <w:r w:rsidRPr="004E1457">
        <w:rPr>
          <w:rStyle w:val="TitleChar"/>
        </w:rPr>
        <w:t xml:space="preserve"> branch's position,</w:t>
      </w:r>
      <w:r w:rsidRPr="007925A1">
        <w:rPr>
          <w:sz w:val="14"/>
        </w:rPr>
        <w:t xml:space="preserve"> </w:t>
      </w:r>
      <w:r w:rsidRPr="00A516E5">
        <w:rPr>
          <w:rStyle w:val="TitleChar"/>
          <w:highlight w:val="cyan"/>
        </w:rPr>
        <w:t>but</w:t>
      </w:r>
      <w:r w:rsidRPr="00A516E5">
        <w:rPr>
          <w:sz w:val="14"/>
          <w:highlight w:val="cyan"/>
        </w:rPr>
        <w:t xml:space="preserve"> </w:t>
      </w:r>
      <w:r w:rsidRPr="000C4B0F">
        <w:rPr>
          <w:rStyle w:val="TitleChar"/>
        </w:rPr>
        <w:t>a</w:t>
      </w:r>
      <w:r w:rsidRPr="004E1457">
        <w:rPr>
          <w:rStyle w:val="TitleChar"/>
        </w:rPr>
        <w:t>ll</w:t>
      </w:r>
      <w:r w:rsidRPr="007925A1">
        <w:rPr>
          <w:sz w:val="14"/>
        </w:rPr>
        <w:t xml:space="preserve"> of those rulings </w:t>
      </w:r>
      <w:r w:rsidRPr="00A516E5">
        <w:rPr>
          <w:rStyle w:val="Emphasis"/>
          <w:highlight w:val="cyan"/>
        </w:rPr>
        <w:t>were narrow</w:t>
      </w:r>
      <w:r w:rsidRPr="004E1457">
        <w:rPr>
          <w:rStyle w:val="Emphasis"/>
        </w:rPr>
        <w:t xml:space="preserve"> in scope</w:t>
      </w:r>
      <w:r w:rsidRPr="007925A1">
        <w:rPr>
          <w:sz w:val="14"/>
        </w:rPr>
        <w:t xml:space="preserve">. For example, </w:t>
      </w:r>
      <w:proofErr w:type="spellStart"/>
      <w:r w:rsidRPr="007925A1">
        <w:rPr>
          <w:sz w:val="14"/>
        </w:rPr>
        <w:t>Hamdi</w:t>
      </w:r>
      <w:proofErr w:type="spellEnd"/>
      <w:r w:rsidRPr="007925A1">
        <w:rPr>
          <w:sz w:val="14"/>
        </w:rPr>
        <w:t xml:space="preserve"> v. Rumsfeld" held that a U.S. citizen held as an enemy combatant must be given a meaningful opportunity to have a neutral decision-maker determine the factual basis for his detention. </w:t>
      </w:r>
      <w:r w:rsidRPr="004E1457">
        <w:rPr>
          <w:rStyle w:val="Emphasis"/>
        </w:rPr>
        <w:t xml:space="preserve">There was no majority opinion, </w:t>
      </w:r>
      <w:r w:rsidRPr="000C4B0F">
        <w:rPr>
          <w:rStyle w:val="Emphasis"/>
        </w:rPr>
        <w:t>however, so the implications of the ruling were ambiguous to say the least.</w:t>
      </w:r>
      <w:r w:rsidRPr="000C4B0F">
        <w:rPr>
          <w:sz w:val="14"/>
        </w:rPr>
        <w:t xml:space="preserve"> Justice O'Connor's plurality opinion for four members</w:t>
      </w:r>
      <w:r w:rsidRPr="007925A1">
        <w:rPr>
          <w:sz w:val="14"/>
        </w:rPr>
        <w:t xml:space="preserve"> of the Court concluded that Congress had authorized the president to detain enemy combatants by passing the Authorization for Use of Military Force" and that the AUMF satisfied the statutory requirement of congressional authorization for the detention of U.S. citizens.' Justice Souter, joined by Justice Ginsburg, thought that the AUMF had not in fact authorized the detention of American citizens as required by the statute," which suggested that </w:t>
      </w:r>
      <w:proofErr w:type="spellStart"/>
      <w:r w:rsidRPr="007925A1">
        <w:rPr>
          <w:sz w:val="14"/>
        </w:rPr>
        <w:t>Hamdi</w:t>
      </w:r>
      <w:proofErr w:type="spellEnd"/>
      <w:r w:rsidRPr="007925A1">
        <w:rPr>
          <w:sz w:val="14"/>
        </w:rPr>
        <w:t xml:space="preserve"> should be released. But the Court would have been deadlocked as to the remedy had he adhered to his view of how to proceed. This was because Justices Scalia and Stevens also believed that </w:t>
      </w:r>
      <w:proofErr w:type="spellStart"/>
      <w:r w:rsidRPr="007925A1">
        <w:rPr>
          <w:sz w:val="14"/>
        </w:rPr>
        <w:t>Hamdi's</w:t>
      </w:r>
      <w:proofErr w:type="spellEnd"/>
      <w:r w:rsidRPr="007925A1">
        <w:rPr>
          <w:sz w:val="14"/>
        </w:rPr>
        <w:t xml:space="preserve"> detention was unlawful and that he should be released on habeas corpus," whereas Justice Thomas thought that the executive branch had acted within its authority and therefore would have denied relief."6 This alignment left four justices in favor of a remand for more formal proceedings, four other justices in favor of releasing </w:t>
      </w:r>
      <w:proofErr w:type="spellStart"/>
      <w:r w:rsidRPr="007925A1">
        <w:rPr>
          <w:sz w:val="14"/>
        </w:rPr>
        <w:t>Hamdi</w:t>
      </w:r>
      <w:proofErr w:type="spellEnd"/>
      <w:r w:rsidRPr="007925A1">
        <w:rPr>
          <w:sz w:val="14"/>
        </w:rPr>
        <w:t xml:space="preserve">, and one justice supporting the government's detention of </w:t>
      </w:r>
      <w:proofErr w:type="spellStart"/>
      <w:r w:rsidRPr="007925A1">
        <w:rPr>
          <w:sz w:val="14"/>
        </w:rPr>
        <w:t>Hamdi</w:t>
      </w:r>
      <w:proofErr w:type="spellEnd"/>
      <w:r w:rsidRPr="007925A1">
        <w:rPr>
          <w:sz w:val="14"/>
        </w:rPr>
        <w:t xml:space="preserve"> with no need for a more elaborate hearing. To avoid a deadlock, therefore, Justice Souter reluctantly joined the plurality's remand order.87 </w:t>
      </w:r>
      <w:proofErr w:type="spellStart"/>
      <w:r w:rsidRPr="00A516E5">
        <w:rPr>
          <w:rStyle w:val="Emphasis"/>
          <w:highlight w:val="cyan"/>
        </w:rPr>
        <w:t>Hamdi</w:t>
      </w:r>
      <w:proofErr w:type="spellEnd"/>
      <w:r w:rsidRPr="00A516E5">
        <w:rPr>
          <w:rStyle w:val="Emphasis"/>
          <w:highlight w:val="cyan"/>
        </w:rPr>
        <w:t xml:space="preserve"> was atypical</w:t>
      </w:r>
      <w:r w:rsidRPr="007925A1">
        <w:rPr>
          <w:rStyle w:val="Emphasis"/>
        </w:rPr>
        <w:t xml:space="preserve"> because that case involved a U.S. citizen who was detained</w:t>
      </w:r>
      <w:r w:rsidRPr="007925A1">
        <w:rPr>
          <w:sz w:val="14"/>
        </w:rPr>
        <w:t xml:space="preserve">. </w:t>
      </w:r>
      <w:r w:rsidRPr="00A516E5">
        <w:rPr>
          <w:rStyle w:val="TitleChar"/>
        </w:rPr>
        <w:t>The vast majority of detainees</w:t>
      </w:r>
      <w:r w:rsidRPr="007925A1">
        <w:rPr>
          <w:rStyle w:val="TitleChar"/>
        </w:rPr>
        <w:t xml:space="preserve"> have been foreign nationals</w:t>
      </w:r>
      <w:r w:rsidRPr="007925A1">
        <w:rPr>
          <w:sz w:val="14"/>
        </w:rPr>
        <w:t xml:space="preserve">. In </w:t>
      </w:r>
      <w:proofErr w:type="spellStart"/>
      <w:r w:rsidRPr="00A516E5">
        <w:rPr>
          <w:rStyle w:val="TitleChar"/>
          <w:highlight w:val="cyan"/>
        </w:rPr>
        <w:t>Hamdan</w:t>
      </w:r>
      <w:proofErr w:type="spellEnd"/>
      <w:r w:rsidRPr="007925A1">
        <w:rPr>
          <w:sz w:val="14"/>
        </w:rPr>
        <w:t xml:space="preserve"> v. Rumsfeld," </w:t>
      </w:r>
      <w:r w:rsidRPr="007925A1">
        <w:rPr>
          <w:rStyle w:val="TitleChar"/>
        </w:rPr>
        <w:t xml:space="preserve">the Supreme Court </w:t>
      </w:r>
      <w:r w:rsidRPr="00A516E5">
        <w:rPr>
          <w:rStyle w:val="TitleChar"/>
          <w:highlight w:val="cyan"/>
        </w:rPr>
        <w:t>ruled</w:t>
      </w:r>
      <w:r w:rsidRPr="007925A1">
        <w:rPr>
          <w:rStyle w:val="TitleChar"/>
        </w:rPr>
        <w:t xml:space="preserve"> that </w:t>
      </w:r>
      <w:r w:rsidRPr="00A516E5">
        <w:rPr>
          <w:rStyle w:val="TitleChar"/>
        </w:rPr>
        <w:t>the military</w:t>
      </w:r>
      <w:r w:rsidRPr="007925A1">
        <w:rPr>
          <w:rStyle w:val="TitleChar"/>
        </w:rPr>
        <w:t xml:space="preserve"> </w:t>
      </w:r>
      <w:r w:rsidRPr="00A516E5">
        <w:rPr>
          <w:rStyle w:val="TitleChar"/>
        </w:rPr>
        <w:t>commissions</w:t>
      </w:r>
      <w:r w:rsidRPr="007925A1">
        <w:rPr>
          <w:rStyle w:val="TitleChar"/>
        </w:rPr>
        <w:t xml:space="preserve"> that the executive branch had established in the wake of the September 11 attacks had not been authorized by Congress and therefore could not be used to try </w:t>
      </w:r>
      <w:r w:rsidRPr="007925A1">
        <w:rPr>
          <w:rStyle w:val="TitleChar"/>
        </w:rPr>
        <w:lastRenderedPageBreak/>
        <w:t>detainees</w:t>
      </w:r>
      <w:r w:rsidRPr="007925A1">
        <w:rPr>
          <w:sz w:val="14"/>
        </w:rPr>
        <w:t>.</w:t>
      </w:r>
      <w:r w:rsidRPr="007925A1">
        <w:rPr>
          <w:rStyle w:val="TitleChar"/>
        </w:rPr>
        <w:t xml:space="preserve">9 A concurring opinion made clear that </w:t>
      </w:r>
      <w:r w:rsidRPr="00A516E5">
        <w:rPr>
          <w:rStyle w:val="TitleChar"/>
          <w:highlight w:val="cyan"/>
        </w:rPr>
        <w:t xml:space="preserve">the president could seek authorization </w:t>
      </w:r>
      <w:r w:rsidRPr="000C4B0F">
        <w:rPr>
          <w:rStyle w:val="TitleChar"/>
        </w:rPr>
        <w:t>from Congress to use the type of military commissions that had been established unilaterally</w:t>
      </w:r>
      <w:r w:rsidRPr="007925A1">
        <w:rPr>
          <w:rStyle w:val="TitleChar"/>
        </w:rPr>
        <w:t xml:space="preserve"> in this case.' </w:t>
      </w:r>
      <w:r w:rsidRPr="00A516E5">
        <w:rPr>
          <w:rStyle w:val="TitleChar"/>
          <w:highlight w:val="cyan"/>
        </w:rPr>
        <w:t>Congress responded</w:t>
      </w:r>
      <w:r w:rsidRPr="007925A1">
        <w:rPr>
          <w:rStyle w:val="TitleChar"/>
        </w:rPr>
        <w:t xml:space="preserve"> to that suggestion </w:t>
      </w:r>
      <w:r w:rsidRPr="00A516E5">
        <w:rPr>
          <w:rStyle w:val="TitleChar"/>
          <w:highlight w:val="cyan"/>
        </w:rPr>
        <w:t>by enacting the M</w:t>
      </w:r>
      <w:r w:rsidRPr="000C4B0F">
        <w:rPr>
          <w:rStyle w:val="TitleChar"/>
        </w:rPr>
        <w:t xml:space="preserve">ilitary </w:t>
      </w:r>
      <w:r w:rsidRPr="00A516E5">
        <w:rPr>
          <w:rStyle w:val="TitleChar"/>
          <w:highlight w:val="cyan"/>
        </w:rPr>
        <w:t>C</w:t>
      </w:r>
      <w:r w:rsidRPr="000C4B0F">
        <w:rPr>
          <w:rStyle w:val="TitleChar"/>
        </w:rPr>
        <w:t xml:space="preserve">ommissions </w:t>
      </w:r>
      <w:r w:rsidRPr="00A516E5">
        <w:rPr>
          <w:rStyle w:val="TitleChar"/>
          <w:highlight w:val="cyan"/>
        </w:rPr>
        <w:t>A</w:t>
      </w:r>
      <w:r w:rsidRPr="000C4B0F">
        <w:rPr>
          <w:rStyle w:val="TitleChar"/>
        </w:rPr>
        <w:t>ct of 2006</w:t>
      </w:r>
      <w:proofErr w:type="gramStart"/>
      <w:r w:rsidRPr="000C4B0F">
        <w:rPr>
          <w:sz w:val="14"/>
        </w:rPr>
        <w:t>,91</w:t>
      </w:r>
      <w:proofErr w:type="gramEnd"/>
      <w:r w:rsidRPr="007925A1">
        <w:rPr>
          <w:sz w:val="14"/>
        </w:rPr>
        <w:t xml:space="preserve"> which sought to endorse the executive's detainee policies and to restrict judicial review of detainee cases</w:t>
      </w:r>
      <w:r w:rsidRPr="007925A1">
        <w:rPr>
          <w:rStyle w:val="TitleChar"/>
        </w:rPr>
        <w:t xml:space="preserve">. </w:t>
      </w:r>
      <w:r w:rsidRPr="00A516E5">
        <w:rPr>
          <w:rStyle w:val="TitleChar"/>
          <w:highlight w:val="cyan"/>
        </w:rPr>
        <w:t xml:space="preserve">In </w:t>
      </w:r>
      <w:proofErr w:type="spellStart"/>
      <w:r w:rsidRPr="00A516E5">
        <w:rPr>
          <w:rStyle w:val="TitleChar"/>
          <w:highlight w:val="cyan"/>
        </w:rPr>
        <w:t>Boumediene</w:t>
      </w:r>
      <w:proofErr w:type="spellEnd"/>
      <w:r w:rsidRPr="007925A1">
        <w:rPr>
          <w:rStyle w:val="TitleChar"/>
        </w:rPr>
        <w:t xml:space="preserve"> v. Bush</w:t>
      </w:r>
      <w:r w:rsidRPr="007925A1">
        <w:rPr>
          <w:sz w:val="14"/>
        </w:rPr>
        <w:t xml:space="preserve">," </w:t>
      </w:r>
      <w:r w:rsidRPr="00A516E5">
        <w:rPr>
          <w:rStyle w:val="TitleChar"/>
        </w:rPr>
        <w:t>the</w:t>
      </w:r>
      <w:r w:rsidRPr="007925A1">
        <w:rPr>
          <w:sz w:val="14"/>
        </w:rPr>
        <w:t xml:space="preserve"> Supreme </w:t>
      </w:r>
      <w:r w:rsidRPr="00A516E5">
        <w:rPr>
          <w:rStyle w:val="TitleChar"/>
        </w:rPr>
        <w:t>Court</w:t>
      </w:r>
      <w:r w:rsidRPr="007925A1">
        <w:rPr>
          <w:sz w:val="14"/>
        </w:rPr>
        <w:t xml:space="preserve"> </w:t>
      </w:r>
      <w:r w:rsidRPr="007925A1">
        <w:rPr>
          <w:rStyle w:val="TitleChar"/>
        </w:rPr>
        <w:t xml:space="preserve">again </w:t>
      </w:r>
      <w:r w:rsidRPr="00A516E5">
        <w:rPr>
          <w:rStyle w:val="TitleChar"/>
        </w:rPr>
        <w:t>rejected the government's position</w:t>
      </w:r>
      <w:r w:rsidRPr="007925A1">
        <w:rPr>
          <w:sz w:val="14"/>
        </w:rPr>
        <w:t xml:space="preserve">. First, </w:t>
      </w:r>
      <w:r w:rsidRPr="00A516E5">
        <w:rPr>
          <w:rStyle w:val="TitleChar"/>
        </w:rPr>
        <w:t>the statute</w:t>
      </w:r>
      <w:r w:rsidRPr="007925A1">
        <w:rPr>
          <w:rStyle w:val="TitleChar"/>
        </w:rPr>
        <w:t xml:space="preserve"> </w:t>
      </w:r>
      <w:r w:rsidRPr="00A516E5">
        <w:rPr>
          <w:rStyle w:val="Emphasis"/>
        </w:rPr>
        <w:t>did not</w:t>
      </w:r>
      <w:r w:rsidRPr="00A516E5">
        <w:rPr>
          <w:sz w:val="14"/>
        </w:rPr>
        <w:t xml:space="preserve"> </w:t>
      </w:r>
      <w:r w:rsidRPr="00A516E5">
        <w:rPr>
          <w:rStyle w:val="TitleChar"/>
        </w:rPr>
        <w:t>suspend the writ of habeas corpus</w:t>
      </w:r>
      <w:r w:rsidRPr="007925A1">
        <w:rPr>
          <w:sz w:val="14"/>
        </w:rPr>
        <w:t xml:space="preserve">.93 </w:t>
      </w:r>
      <w:proofErr w:type="gramStart"/>
      <w:r w:rsidRPr="007925A1">
        <w:rPr>
          <w:rStyle w:val="TitleChar"/>
        </w:rPr>
        <w:t>Second</w:t>
      </w:r>
      <w:proofErr w:type="gramEnd"/>
      <w:r w:rsidRPr="007925A1">
        <w:rPr>
          <w:rStyle w:val="TitleChar"/>
        </w:rPr>
        <w:t xml:space="preserve">, </w:t>
      </w:r>
      <w:r w:rsidRPr="00A516E5">
        <w:rPr>
          <w:rStyle w:val="TitleChar"/>
        </w:rPr>
        <w:t>the statutory procedures</w:t>
      </w:r>
      <w:r w:rsidRPr="007925A1">
        <w:rPr>
          <w:rStyle w:val="TitleChar"/>
        </w:rPr>
        <w:t xml:space="preserve"> for hearing cases involving detainees </w:t>
      </w:r>
      <w:r w:rsidRPr="00A516E5">
        <w:rPr>
          <w:rStyle w:val="TitleChar"/>
        </w:rPr>
        <w:t>were</w:t>
      </w:r>
      <w:r w:rsidRPr="007925A1">
        <w:rPr>
          <w:rStyle w:val="TitleChar"/>
        </w:rPr>
        <w:t xml:space="preserve"> constitutionally inadequate</w:t>
      </w:r>
      <w:r w:rsidRPr="007925A1">
        <w:rPr>
          <w:sz w:val="14"/>
        </w:rPr>
        <w:t xml:space="preserve">." </w:t>
      </w:r>
      <w:r w:rsidRPr="007925A1">
        <w:rPr>
          <w:rStyle w:val="Emphasis"/>
        </w:rPr>
        <w:t>At the same time,</w:t>
      </w:r>
      <w:r w:rsidRPr="007925A1">
        <w:rPr>
          <w:sz w:val="14"/>
        </w:rPr>
        <w:t xml:space="preserve"> </w:t>
      </w:r>
      <w:r w:rsidRPr="00A516E5">
        <w:rPr>
          <w:rStyle w:val="TitleChar"/>
          <w:highlight w:val="cyan"/>
        </w:rPr>
        <w:t>the Court emphasized that the judiciary should afford</w:t>
      </w:r>
      <w:r w:rsidRPr="007925A1">
        <w:rPr>
          <w:rStyle w:val="TitleChar"/>
        </w:rPr>
        <w:t xml:space="preserve"> some </w:t>
      </w:r>
      <w:r w:rsidRPr="00A516E5">
        <w:rPr>
          <w:rStyle w:val="TitleChar"/>
          <w:highlight w:val="cyan"/>
        </w:rPr>
        <w:t>deference to the executive</w:t>
      </w:r>
      <w:r w:rsidRPr="007925A1">
        <w:rPr>
          <w:rStyle w:val="TitleChar"/>
        </w:rPr>
        <w:t xml:space="preserve"> branch in dealing with the dangers of terrorism</w:t>
      </w:r>
      <w:r w:rsidRPr="007925A1">
        <w:rPr>
          <w:sz w:val="14"/>
        </w:rPr>
        <w:t xml:space="preserve"> 15 </w:t>
      </w:r>
      <w:r w:rsidRPr="00A516E5">
        <w:rPr>
          <w:rStyle w:val="TitleChar"/>
          <w:highlight w:val="cyan"/>
        </w:rPr>
        <w:t>and should respect</w:t>
      </w:r>
      <w:r w:rsidRPr="007925A1">
        <w:rPr>
          <w:rStyle w:val="TitleChar"/>
        </w:rPr>
        <w:t xml:space="preserve"> the congressional decision to consolidate </w:t>
      </w:r>
      <w:r w:rsidRPr="00A516E5">
        <w:rPr>
          <w:rStyle w:val="TitleChar"/>
          <w:highlight w:val="cyan"/>
        </w:rPr>
        <w:t xml:space="preserve">judicial review of detainee cases in </w:t>
      </w:r>
      <w:r w:rsidRPr="00A516E5">
        <w:rPr>
          <w:rStyle w:val="TitleChar"/>
        </w:rPr>
        <w:t>the</w:t>
      </w:r>
      <w:r w:rsidRPr="007925A1">
        <w:rPr>
          <w:rStyle w:val="TitleChar"/>
        </w:rPr>
        <w:t xml:space="preserve"> </w:t>
      </w:r>
      <w:r w:rsidRPr="00A516E5">
        <w:rPr>
          <w:rStyle w:val="TitleChar"/>
          <w:highlight w:val="cyan"/>
        </w:rPr>
        <w:t>D</w:t>
      </w:r>
      <w:r w:rsidRPr="007925A1">
        <w:rPr>
          <w:rStyle w:val="TitleChar"/>
        </w:rPr>
        <w:t xml:space="preserve">istrict of </w:t>
      </w:r>
      <w:r w:rsidRPr="00A516E5">
        <w:rPr>
          <w:rStyle w:val="TitleChar"/>
          <w:highlight w:val="cyan"/>
        </w:rPr>
        <w:t>C</w:t>
      </w:r>
      <w:r w:rsidRPr="007925A1">
        <w:rPr>
          <w:rStyle w:val="TitleChar"/>
        </w:rPr>
        <w:t>olumbia Circuit</w:t>
      </w:r>
      <w:r w:rsidRPr="007925A1">
        <w:rPr>
          <w:sz w:val="14"/>
        </w:rPr>
        <w:t xml:space="preserve">.96 </w:t>
      </w:r>
      <w:r w:rsidRPr="007925A1">
        <w:rPr>
          <w:rStyle w:val="TitleChar"/>
        </w:rPr>
        <w:t xml:space="preserve">Detainees who have litigated in </w:t>
      </w:r>
      <w:r w:rsidRPr="00A516E5">
        <w:rPr>
          <w:rStyle w:val="TitleChar"/>
          <w:highlight w:val="cyan"/>
        </w:rPr>
        <w:t>the lower</w:t>
      </w:r>
      <w:r w:rsidRPr="007925A1">
        <w:rPr>
          <w:rStyle w:val="TitleChar"/>
        </w:rPr>
        <w:t xml:space="preserve"> federal </w:t>
      </w:r>
      <w:r w:rsidRPr="00A516E5">
        <w:rPr>
          <w:rStyle w:val="TitleChar"/>
          <w:highlight w:val="cyan"/>
        </w:rPr>
        <w:t>courts in</w:t>
      </w:r>
      <w:r w:rsidRPr="007925A1">
        <w:rPr>
          <w:rStyle w:val="TitleChar"/>
        </w:rPr>
        <w:t xml:space="preserve"> the </w:t>
      </w:r>
      <w:r w:rsidRPr="00A516E5">
        <w:rPr>
          <w:rStyle w:val="TitleChar"/>
          <w:highlight w:val="cyan"/>
        </w:rPr>
        <w:t>D</w:t>
      </w:r>
      <w:r w:rsidRPr="00A516E5">
        <w:rPr>
          <w:rStyle w:val="TitleChar"/>
        </w:rPr>
        <w:t>i</w:t>
      </w:r>
      <w:r w:rsidRPr="007925A1">
        <w:rPr>
          <w:rStyle w:val="TitleChar"/>
        </w:rPr>
        <w:t xml:space="preserve">strict of </w:t>
      </w:r>
      <w:r w:rsidRPr="00A516E5">
        <w:rPr>
          <w:rStyle w:val="TitleChar"/>
          <w:highlight w:val="cyan"/>
        </w:rPr>
        <w:t>C</w:t>
      </w:r>
      <w:r w:rsidRPr="007925A1">
        <w:rPr>
          <w:rStyle w:val="TitleChar"/>
        </w:rPr>
        <w:t>olumbia</w:t>
      </w:r>
      <w:r w:rsidRPr="007925A1">
        <w:rPr>
          <w:sz w:val="14"/>
        </w:rPr>
        <w:t xml:space="preserve"> </w:t>
      </w:r>
      <w:r w:rsidRPr="00A516E5">
        <w:rPr>
          <w:rStyle w:val="Emphasis"/>
          <w:highlight w:val="cyan"/>
        </w:rPr>
        <w:t>have not found a sympathetic forum</w:t>
      </w:r>
      <w:r w:rsidRPr="007925A1">
        <w:rPr>
          <w:sz w:val="14"/>
        </w:rPr>
        <w:t xml:space="preserve">. </w:t>
      </w:r>
      <w:r w:rsidRPr="00A516E5">
        <w:rPr>
          <w:rStyle w:val="TitleChar"/>
          <w:highlight w:val="cyan"/>
        </w:rPr>
        <w:t>The</w:t>
      </w:r>
      <w:r w:rsidRPr="007925A1">
        <w:rPr>
          <w:rStyle w:val="TitleChar"/>
        </w:rPr>
        <w:t xml:space="preserve"> U.S. Court of Appeals for the </w:t>
      </w:r>
      <w:r w:rsidRPr="00A516E5">
        <w:rPr>
          <w:rStyle w:val="TitleChar"/>
          <w:highlight w:val="cyan"/>
        </w:rPr>
        <w:t>D.C.</w:t>
      </w:r>
      <w:r w:rsidRPr="007925A1">
        <w:rPr>
          <w:rStyle w:val="TitleChar"/>
        </w:rPr>
        <w:t xml:space="preserve"> </w:t>
      </w:r>
      <w:r w:rsidRPr="00A516E5">
        <w:rPr>
          <w:rStyle w:val="TitleChar"/>
          <w:highlight w:val="cyan"/>
        </w:rPr>
        <w:t>Circuit</w:t>
      </w:r>
      <w:r w:rsidRPr="00A516E5">
        <w:rPr>
          <w:sz w:val="14"/>
          <w:highlight w:val="cyan"/>
        </w:rPr>
        <w:t xml:space="preserve"> </w:t>
      </w:r>
      <w:r w:rsidRPr="00A516E5">
        <w:rPr>
          <w:rStyle w:val="TitleChar"/>
          <w:highlight w:val="cyan"/>
        </w:rPr>
        <w:t>has not</w:t>
      </w:r>
      <w:r w:rsidRPr="00A516E5">
        <w:rPr>
          <w:sz w:val="14"/>
          <w:highlight w:val="cyan"/>
        </w:rPr>
        <w:t xml:space="preserve"> </w:t>
      </w:r>
      <w:r w:rsidRPr="00A516E5">
        <w:rPr>
          <w:rStyle w:val="TitleChar"/>
          <w:highlight w:val="cyan"/>
        </w:rPr>
        <w:t>upheld a</w:t>
      </w:r>
      <w:r w:rsidRPr="00A516E5">
        <w:rPr>
          <w:sz w:val="14"/>
          <w:highlight w:val="cyan"/>
        </w:rPr>
        <w:t xml:space="preserve"> </w:t>
      </w:r>
      <w:r w:rsidRPr="00A516E5">
        <w:rPr>
          <w:rStyle w:val="Emphasis"/>
          <w:highlight w:val="cyan"/>
        </w:rPr>
        <w:t>single</w:t>
      </w:r>
      <w:r w:rsidRPr="00A516E5">
        <w:rPr>
          <w:sz w:val="14"/>
          <w:highlight w:val="cyan"/>
        </w:rPr>
        <w:t xml:space="preserve"> </w:t>
      </w:r>
      <w:r w:rsidRPr="00A516E5">
        <w:rPr>
          <w:rStyle w:val="TitleChar"/>
          <w:highlight w:val="cyan"/>
        </w:rPr>
        <w:t>district</w:t>
      </w:r>
      <w:r w:rsidRPr="007925A1">
        <w:rPr>
          <w:rStyle w:val="TitleChar"/>
        </w:rPr>
        <w:t xml:space="preserve"> court </w:t>
      </w:r>
      <w:r w:rsidRPr="00A516E5">
        <w:rPr>
          <w:rStyle w:val="TitleChar"/>
          <w:highlight w:val="cyan"/>
        </w:rPr>
        <w:t>ruling</w:t>
      </w:r>
      <w:r w:rsidRPr="007925A1">
        <w:rPr>
          <w:rStyle w:val="TitleChar"/>
        </w:rPr>
        <w:t xml:space="preserve"> that granted any sort of relief to detainees, and the Supreme Court has denied certiorari in every post-</w:t>
      </w:r>
      <w:proofErr w:type="spellStart"/>
      <w:r w:rsidRPr="007925A1">
        <w:rPr>
          <w:rStyle w:val="TitleChar"/>
        </w:rPr>
        <w:t>Boumediene</w:t>
      </w:r>
      <w:proofErr w:type="spellEnd"/>
      <w:r w:rsidRPr="007925A1">
        <w:rPr>
          <w:rStyle w:val="TitleChar"/>
        </w:rPr>
        <w:t xml:space="preserve"> detainee case in which review was sought</w:t>
      </w:r>
      <w:r w:rsidRPr="007925A1">
        <w:rPr>
          <w:sz w:val="14"/>
        </w:rPr>
        <w:t xml:space="preserve">.97 In only one case involving a detainee has the D.C. Circuit granted relief, and that case came up from a military commission following procedural changes adopted in the wake of Boumediene.9" About a month after this symposium took place, in </w:t>
      </w:r>
      <w:proofErr w:type="spellStart"/>
      <w:r w:rsidRPr="007925A1">
        <w:rPr>
          <w:sz w:val="14"/>
        </w:rPr>
        <w:t>Hamdan</w:t>
      </w:r>
      <w:proofErr w:type="spellEnd"/>
      <w:r w:rsidRPr="007925A1">
        <w:rPr>
          <w:sz w:val="14"/>
        </w:rPr>
        <w:t xml:space="preserve"> v. United States" the court overturned a conviction for providing material support for terrorism. The defendant was the same person who successfully challenged the original military commissions in </w:t>
      </w:r>
      <w:proofErr w:type="spellStart"/>
      <w:r w:rsidRPr="007925A1">
        <w:rPr>
          <w:sz w:val="14"/>
        </w:rPr>
        <w:t>Hamdan</w:t>
      </w:r>
      <w:proofErr w:type="spellEnd"/>
      <w:r w:rsidRPr="007925A1">
        <w:rPr>
          <w:sz w:val="14"/>
        </w:rPr>
        <w:t xml:space="preserve"> v. Rumsfeld.100 </w:t>
      </w:r>
      <w:proofErr w:type="gramStart"/>
      <w:r w:rsidRPr="007925A1">
        <w:rPr>
          <w:sz w:val="14"/>
        </w:rPr>
        <w:t>This</w:t>
      </w:r>
      <w:proofErr w:type="gramEnd"/>
      <w:r w:rsidRPr="007925A1">
        <w:rPr>
          <w:sz w:val="14"/>
        </w:rPr>
        <w:t xml:space="preserve"> very recent ruling emphasized that the statute under which he was prosecuted did not apply to offenses committed before its enactment.'01 It remains to be seen how broadly the decision will apply. </w:t>
      </w:r>
      <w:r w:rsidRPr="00A516E5">
        <w:rPr>
          <w:sz w:val="14"/>
        </w:rPr>
        <w:t xml:space="preserve">Meanwhile, </w:t>
      </w:r>
      <w:r w:rsidRPr="00A516E5">
        <w:rPr>
          <w:rStyle w:val="Emphasis"/>
        </w:rPr>
        <w:t>other challenges</w:t>
      </w:r>
      <w:r w:rsidRPr="00A516E5">
        <w:rPr>
          <w:sz w:val="14"/>
        </w:rPr>
        <w:t xml:space="preserve"> </w:t>
      </w:r>
      <w:r w:rsidRPr="00A516E5">
        <w:rPr>
          <w:rStyle w:val="TitleChar"/>
        </w:rPr>
        <w:t>to post-2001 terrorism policies also have failed, and the Supreme Court has declined to review those rulings as well.</w:t>
      </w:r>
      <w:r w:rsidRPr="00A516E5">
        <w:rPr>
          <w:sz w:val="14"/>
        </w:rPr>
        <w:t xml:space="preserve"> For example, </w:t>
      </w:r>
      <w:r w:rsidRPr="00A516E5">
        <w:rPr>
          <w:rStyle w:val="TitleChar"/>
        </w:rPr>
        <w:t>the lower courts</w:t>
      </w:r>
      <w:r w:rsidRPr="007925A1">
        <w:rPr>
          <w:rStyle w:val="TitleChar"/>
        </w:rPr>
        <w:t xml:space="preserve"> have rebuffed claims asserted by foreign nationals who were subject to extraordinary rendition. </w:t>
      </w:r>
      <w:r w:rsidRPr="007925A1">
        <w:rPr>
          <w:sz w:val="14"/>
        </w:rPr>
        <w:t xml:space="preserve">In </w:t>
      </w:r>
      <w:proofErr w:type="spellStart"/>
      <w:r w:rsidRPr="007925A1">
        <w:rPr>
          <w:sz w:val="14"/>
        </w:rPr>
        <w:t>Arar</w:t>
      </w:r>
      <w:proofErr w:type="spellEnd"/>
      <w:r w:rsidRPr="007925A1">
        <w:rPr>
          <w:sz w:val="14"/>
        </w:rPr>
        <w:t xml:space="preserve"> v. Ashcroft,'02 the U.S. Court of Appeals for the Second Circuit affirmed the dismissal of constitutional and statutory challenges brought by a plaintiff holding dual citizenship in Canada and the United States. 103 And in Mohamed v. </w:t>
      </w:r>
      <w:proofErr w:type="spellStart"/>
      <w:r w:rsidRPr="007925A1">
        <w:rPr>
          <w:sz w:val="14"/>
        </w:rPr>
        <w:t>Jeppesen</w:t>
      </w:r>
      <w:proofErr w:type="spellEnd"/>
      <w:r w:rsidRPr="007925A1">
        <w:rPr>
          <w:sz w:val="14"/>
        </w:rPr>
        <w:t xml:space="preserve"> </w:t>
      </w:r>
      <w:proofErr w:type="spellStart"/>
      <w:r w:rsidRPr="007925A1">
        <w:rPr>
          <w:sz w:val="14"/>
        </w:rPr>
        <w:t>Dataplan</w:t>
      </w:r>
      <w:proofErr w:type="spellEnd"/>
      <w:r w:rsidRPr="007925A1">
        <w:rPr>
          <w:sz w:val="14"/>
        </w:rPr>
        <w:t xml:space="preserve">, Inc.,"'0 the U.S. Court of Appeals for the Ninth Circuit held that the state-secrets privilege barred a separate challenge to extraordinary rendition brought by citizens of Egypt, Morocco, Ethiopia, Iraq, and Yemen.' Unlike </w:t>
      </w:r>
      <w:proofErr w:type="spellStart"/>
      <w:r w:rsidRPr="007925A1">
        <w:rPr>
          <w:sz w:val="14"/>
        </w:rPr>
        <w:t>Arar</w:t>
      </w:r>
      <w:proofErr w:type="spellEnd"/>
      <w:r w:rsidRPr="007925A1">
        <w:rPr>
          <w:sz w:val="14"/>
        </w:rPr>
        <w:t xml:space="preserve">, in which the defendants were federal </w:t>
      </w:r>
      <w:proofErr w:type="spellStart"/>
      <w:r w:rsidRPr="007925A1">
        <w:rPr>
          <w:sz w:val="14"/>
        </w:rPr>
        <w:t>officials,'o</w:t>
      </w:r>
      <w:proofErr w:type="spellEnd"/>
      <w:r w:rsidRPr="007925A1">
        <w:rPr>
          <w:sz w:val="14"/>
        </w:rPr>
        <w:t xml:space="preserve"> this case was filed against a private corporation that allegedly assisted in transporting the plaintiffs to overseas locations where they were subjected to torture.10 </w:t>
      </w:r>
      <w:r w:rsidRPr="007925A1">
        <w:rPr>
          <w:rStyle w:val="TitleChar"/>
        </w:rPr>
        <w:t>Although at least four judges on the en banc courts dissented from both rulings</w:t>
      </w:r>
      <w:r w:rsidRPr="007925A1">
        <w:rPr>
          <w:sz w:val="14"/>
        </w:rPr>
        <w:t xml:space="preserve">,0 </w:t>
      </w:r>
      <w:r w:rsidRPr="007925A1">
        <w:rPr>
          <w:rStyle w:val="Emphasis"/>
        </w:rPr>
        <w:t>the Supreme Court declined to review either case</w:t>
      </w:r>
      <w:r w:rsidRPr="007925A1">
        <w:rPr>
          <w:sz w:val="14"/>
        </w:rPr>
        <w:t>.109</w:t>
      </w:r>
    </w:p>
    <w:p w:rsidR="000022F2" w:rsidRDefault="001331D2" w:rsidP="001331D2">
      <w:pPr>
        <w:pStyle w:val="Heading1"/>
      </w:pPr>
      <w:r>
        <w:lastRenderedPageBreak/>
        <w:t>2nc</w:t>
      </w:r>
    </w:p>
    <w:p w:rsidR="001331D2" w:rsidRDefault="001331D2" w:rsidP="001331D2">
      <w:pPr>
        <w:pStyle w:val="Heading4"/>
      </w:pPr>
      <w:r>
        <w:t>Extinction</w:t>
      </w:r>
    </w:p>
    <w:p w:rsidR="001331D2" w:rsidRDefault="001331D2" w:rsidP="001331D2">
      <w:proofErr w:type="spellStart"/>
      <w:r w:rsidRPr="00D13902">
        <w:rPr>
          <w:rStyle w:val="StyleStyleBold12pt"/>
        </w:rPr>
        <w:t>Toon</w:t>
      </w:r>
      <w:proofErr w:type="spellEnd"/>
      <w:r>
        <w:t>, chair – Department of Atmospheric and Oceanic Sciences – Colorado University, 4/19/</w:t>
      </w:r>
      <w:r w:rsidRPr="00D13902">
        <w:rPr>
          <w:rStyle w:val="StyleStyleBold12pt"/>
        </w:rPr>
        <w:t>’7</w:t>
      </w:r>
    </w:p>
    <w:p w:rsidR="001331D2" w:rsidRPr="00E57F4F" w:rsidRDefault="001331D2" w:rsidP="001331D2">
      <w:r>
        <w:t>(Owen B, climate.envsci.rutgers.edu/</w:t>
      </w:r>
      <w:proofErr w:type="spellStart"/>
      <w:r>
        <w:t>pdf</w:t>
      </w:r>
      <w:proofErr w:type="spellEnd"/>
      <w:r>
        <w:t>/acp-7-1973-2007.pdf)</w:t>
      </w:r>
    </w:p>
    <w:p w:rsidR="001331D2" w:rsidRDefault="001331D2" w:rsidP="001331D2">
      <w:r>
        <w:t xml:space="preserve">To an increasing extent, </w:t>
      </w:r>
      <w:r w:rsidRPr="005E59F8">
        <w:rPr>
          <w:rStyle w:val="StyleBoldUnderline"/>
        </w:rPr>
        <w:t>people are congregating in</w:t>
      </w:r>
      <w:r>
        <w:t xml:space="preserve"> the world’s great </w:t>
      </w:r>
      <w:r w:rsidRPr="005E59F8">
        <w:rPr>
          <w:rStyle w:val="StyleBoldUnderline"/>
        </w:rPr>
        <w:t>urban centers</w:t>
      </w:r>
      <w: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FA6D91">
        <w:rPr>
          <w:rStyle w:val="StyleBoldUnderline"/>
          <w:highlight w:val="cyan"/>
        </w:rPr>
        <w:t>a single detonation in the 15 kiloton range can produce urban fatalities approaching one million</w:t>
      </w:r>
      <w:r>
        <w:t xml:space="preserve"> in some cases, and casualties exceeding one million. Thousands of small weapons still exist in the arsenals of the U.S. and Russia, and there are at least six other countries with substantial nuclear weapons inventories. In all, </w:t>
      </w:r>
      <w:r w:rsidRPr="005E59F8">
        <w:rPr>
          <w:rStyle w:val="StyleBoldUnderline"/>
        </w:rPr>
        <w:t>thirty-three countries control sufficient amounts</w:t>
      </w:r>
      <w:r>
        <w:rPr>
          <w:rStyle w:val="StyleBoldUnderline"/>
        </w:rPr>
        <w:t xml:space="preserve"> </w:t>
      </w:r>
      <w:r w:rsidRPr="005E59F8">
        <w:rPr>
          <w:rStyle w:val="StyleBoldUnderline"/>
        </w:rPr>
        <w:t>of highly enriched uranium</w:t>
      </w:r>
      <w:r>
        <w:t xml:space="preserve"> or plutonium </w:t>
      </w:r>
      <w:r w:rsidRPr="005E59F8">
        <w:rPr>
          <w:rStyle w:val="StyleBoldUnderline"/>
        </w:rPr>
        <w:t>to assemble nuclear</w:t>
      </w:r>
      <w:r>
        <w:rPr>
          <w:rStyle w:val="StyleBoldUnderline"/>
        </w:rPr>
        <w:t xml:space="preserve"> </w:t>
      </w:r>
      <w:r w:rsidRPr="005E59F8">
        <w:rPr>
          <w:rStyle w:val="StyleBoldUnderline"/>
        </w:rPr>
        <w:t>explosives. A conflict</w:t>
      </w:r>
      <w:r w:rsidRPr="005E59F8">
        <w:t xml:space="preserve"> between any of these countries involving</w:t>
      </w:r>
      <w:r>
        <w:t xml:space="preserve"> 50-100 weapons with yields of 15 </w:t>
      </w:r>
      <w:proofErr w:type="spellStart"/>
      <w:r>
        <w:t>kt</w:t>
      </w:r>
      <w:proofErr w:type="spellEnd"/>
      <w:r>
        <w:t xml:space="preserve"> </w:t>
      </w:r>
      <w:r w:rsidRPr="005E59F8">
        <w:rPr>
          <w:rStyle w:val="StyleBoldUnderline"/>
        </w:rPr>
        <w:t>has the potential</w:t>
      </w:r>
      <w:r>
        <w:rPr>
          <w:rStyle w:val="StyleBoldUnderline"/>
        </w:rPr>
        <w:t xml:space="preserve"> </w:t>
      </w:r>
      <w:r w:rsidRPr="005E59F8">
        <w:rPr>
          <w:rStyle w:val="StyleBoldUnderline"/>
        </w:rPr>
        <w:t>to create fatalities rivaling</w:t>
      </w:r>
      <w:r>
        <w:t xml:space="preserve"> those of </w:t>
      </w:r>
      <w:r w:rsidRPr="005E59F8">
        <w:rPr>
          <w:rStyle w:val="StyleBoldUnderline"/>
        </w:rPr>
        <w:t>the Second World War.</w:t>
      </w:r>
      <w:r>
        <w:rPr>
          <w:rStyle w:val="StyleBoldUnderline"/>
        </w:rPr>
        <w:t xml:space="preserve"> </w:t>
      </w:r>
      <w: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FA6D91">
        <w:rPr>
          <w:rStyle w:val="StyleBoldUnderline"/>
          <w:highlight w:val="cyan"/>
        </w:rPr>
        <w:t>Striking effects result</w:t>
      </w:r>
      <w:r w:rsidRPr="00E57F4F">
        <w:rPr>
          <w:rStyle w:val="StyleBoldUnderline"/>
        </w:rPr>
        <w:t xml:space="preserve"> even</w:t>
      </w:r>
      <w:r>
        <w:rPr>
          <w:rStyle w:val="StyleBoldUnderline"/>
        </w:rPr>
        <w:t xml:space="preserve"> </w:t>
      </w:r>
      <w:r w:rsidRPr="00FA6D91">
        <w:rPr>
          <w:rStyle w:val="StyleBoldUnderline"/>
          <w:highlight w:val="cyan"/>
        </w:rPr>
        <w:t>from</w:t>
      </w:r>
      <w:r w:rsidRPr="00E57F4F">
        <w:rPr>
          <w:rStyle w:val="StyleBoldUnderline"/>
        </w:rPr>
        <w:t xml:space="preserve"> relatively </w:t>
      </w:r>
      <w:r w:rsidRPr="00FA6D91">
        <w:rPr>
          <w:rStyle w:val="StyleBoldUnderline"/>
          <w:highlight w:val="cyan"/>
        </w:rPr>
        <w:t>small nuclear attacks</w:t>
      </w:r>
      <w:r w:rsidRPr="00E57F4F">
        <w:rPr>
          <w:rStyle w:val="StyleBoldUnderline"/>
        </w:rPr>
        <w:t xml:space="preserve"> </w:t>
      </w:r>
      <w:r w:rsidRPr="00FA6D91">
        <w:rPr>
          <w:rStyle w:val="StyleBoldUnderline"/>
          <w:highlight w:val="cyan"/>
        </w:rPr>
        <w:t>because low yield detonations are most effective against city center</w:t>
      </w:r>
      <w:r w:rsidRPr="00E57F4F">
        <w:rPr>
          <w:rStyle w:val="StyleBoldUnderline"/>
        </w:rPr>
        <w:t>s</w:t>
      </w:r>
      <w:r>
        <w:t xml:space="preserve"> where business and social activity as well as population are concentrated. </w:t>
      </w:r>
      <w:r w:rsidRPr="00FA6D91">
        <w:rPr>
          <w:rStyle w:val="UnderlineBold"/>
          <w:highlight w:val="cyan"/>
        </w:rPr>
        <w:t>Rogue nations</w:t>
      </w:r>
      <w:r>
        <w:t xml:space="preserve"> and terrorists </w:t>
      </w:r>
      <w:r w:rsidRPr="00FA6D91">
        <w:rPr>
          <w:rStyle w:val="UnderlineBold"/>
          <w:highlight w:val="cyan"/>
        </w:rPr>
        <w:t>would be</w:t>
      </w:r>
      <w:r w:rsidRPr="00E57F4F">
        <w:rPr>
          <w:rStyle w:val="UnderlineBold"/>
        </w:rPr>
        <w:t xml:space="preserve"> most </w:t>
      </w:r>
      <w:r w:rsidRPr="00FA6D91">
        <w:rPr>
          <w:rStyle w:val="UnderlineBold"/>
          <w:highlight w:val="cyan"/>
        </w:rPr>
        <w:t>likely to strike there</w:t>
      </w:r>
      <w:r w:rsidRPr="00E57F4F">
        <w:rPr>
          <w:rStyle w:val="UnderlineBold"/>
        </w:rPr>
        <w:t>.</w:t>
      </w:r>
      <w:r>
        <w:t xml:space="preserve"> Accordingly, </w:t>
      </w:r>
      <w:r w:rsidRPr="00E57F4F">
        <w:rPr>
          <w:rStyle w:val="StyleBoldUnderline"/>
        </w:rPr>
        <w:t>an organized attack</w:t>
      </w:r>
      <w:r>
        <w:t xml:space="preserve"> on the U.S. </w:t>
      </w:r>
      <w:r w:rsidRPr="00E57F4F">
        <w:rPr>
          <w:rStyle w:val="StyleBoldUnderline"/>
        </w:rPr>
        <w:t>by a small nuclear state</w:t>
      </w:r>
      <w:r>
        <w:t xml:space="preserve">, or terrorists supported by such a state, </w:t>
      </w:r>
      <w:r w:rsidRPr="00FA6D91">
        <w:rPr>
          <w:rStyle w:val="StyleBoldUnderline"/>
          <w:highlight w:val="cyan"/>
        </w:rPr>
        <w:t>could generate casualties comparable to</w:t>
      </w:r>
      <w:r w:rsidRPr="00FA6D91">
        <w:rPr>
          <w:highlight w:val="cyan"/>
        </w:rPr>
        <w:t xml:space="preserve"> </w:t>
      </w:r>
      <w:r>
        <w:t xml:space="preserve">those once predicted for </w:t>
      </w:r>
      <w:r w:rsidRPr="00FA6D91">
        <w:rPr>
          <w:rStyle w:val="StyleBoldUnderline"/>
          <w:highlight w:val="cyan"/>
        </w:rPr>
        <w:t xml:space="preserve">a full-scale nuclear “counterforce” exchange </w:t>
      </w:r>
      <w:r w:rsidRPr="00E57F4F">
        <w:rPr>
          <w:rStyle w:val="StyleBoldUnderline"/>
        </w:rPr>
        <w:t>in</w:t>
      </w:r>
      <w:r>
        <w:rPr>
          <w:rStyle w:val="StyleBoldUnderline"/>
        </w:rPr>
        <w:t xml:space="preserve"> </w:t>
      </w:r>
      <w:r w:rsidRPr="00E57F4F">
        <w:rPr>
          <w:rStyle w:val="StyleBoldUnderline"/>
        </w:rPr>
        <w:t>a superpower conflict.</w:t>
      </w:r>
      <w:r>
        <w:t xml:space="preserve"> Remarkably, the </w:t>
      </w:r>
      <w:r w:rsidRPr="00FA6D91">
        <w:rPr>
          <w:rStyle w:val="UnderlineBold"/>
          <w:highlight w:val="cyan"/>
        </w:rPr>
        <w:t>estimated quantities of smoke generated</w:t>
      </w:r>
      <w:r>
        <w:t xml:space="preserve"> by attacks totaling about one megaton of nuclear explosives </w:t>
      </w:r>
      <w:r w:rsidRPr="00FA6D91">
        <w:rPr>
          <w:rStyle w:val="UnderlineBold"/>
          <w:highlight w:val="cyan"/>
        </w:rPr>
        <w:t>could lead to</w:t>
      </w:r>
      <w:r w:rsidRPr="00FA6D91">
        <w:rPr>
          <w:highlight w:val="cyan"/>
        </w:rPr>
        <w:t xml:space="preserve"> </w:t>
      </w:r>
      <w:r>
        <w:t xml:space="preserve">significant global </w:t>
      </w:r>
      <w:r w:rsidRPr="00FA6D91">
        <w:rPr>
          <w:rStyle w:val="UnderlineBold"/>
          <w:highlight w:val="cyan"/>
        </w:rPr>
        <w:t>climate perturbations</w:t>
      </w:r>
      <w:r w:rsidRPr="00FA6D91">
        <w:rPr>
          <w:highlight w:val="cyan"/>
        </w:rPr>
        <w:t xml:space="preserve"> </w:t>
      </w:r>
      <w:r>
        <w:t>(</w:t>
      </w:r>
      <w:proofErr w:type="spellStart"/>
      <w:r>
        <w:t>Robock</w:t>
      </w:r>
      <w:proofErr w:type="spellEnd"/>
      <w: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1331D2" w:rsidRDefault="001331D2" w:rsidP="001331D2">
      <w:pPr>
        <w:pStyle w:val="Heading4"/>
      </w:pPr>
      <w:r>
        <w:t>Most probable</w:t>
      </w:r>
    </w:p>
    <w:p w:rsidR="001331D2" w:rsidRDefault="001331D2" w:rsidP="001331D2">
      <w:r>
        <w:t xml:space="preserve">James A. </w:t>
      </w:r>
      <w:r w:rsidRPr="00D33520">
        <w:rPr>
          <w:rFonts w:cs="Arial"/>
          <w:b/>
          <w:sz w:val="24"/>
          <w:u w:val="single"/>
        </w:rPr>
        <w:t>Russell,</w:t>
      </w:r>
      <w:r>
        <w:t xml:space="preserve"> Senior Lecturer, National Security Affairs, Naval Postgraduate School,</w:t>
      </w:r>
      <w:r w:rsidRPr="00D33520">
        <w:rPr>
          <w:rFonts w:cs="Arial"/>
          <w:b/>
          <w:sz w:val="24"/>
          <w:u w:val="single"/>
        </w:rPr>
        <w:t xml:space="preserve"> ‘9 </w:t>
      </w:r>
      <w:r>
        <w:t>(</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1331D2" w:rsidRDefault="001331D2" w:rsidP="001331D2">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xml:space="preserve">. These systemic weaknesses in the coercive bargaining framework all suggest that </w:t>
      </w:r>
      <w:r>
        <w:lastRenderedPageBreak/>
        <w:t>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1331D2" w:rsidRDefault="001331D2" w:rsidP="001331D2">
      <w:pPr>
        <w:pStyle w:val="Heading3"/>
      </w:pPr>
      <w:proofErr w:type="spellStart"/>
      <w:r>
        <w:lastRenderedPageBreak/>
        <w:t>Uq</w:t>
      </w:r>
      <w:proofErr w:type="spellEnd"/>
    </w:p>
    <w:p w:rsidR="001331D2" w:rsidRDefault="001331D2" w:rsidP="001331D2"/>
    <w:p w:rsidR="001331D2" w:rsidRDefault="001331D2" w:rsidP="001331D2">
      <w:pPr>
        <w:pStyle w:val="Heading4"/>
      </w:pPr>
      <w:r>
        <w:rPr>
          <w:b w:val="0"/>
          <w:bCs w:val="0"/>
        </w:rPr>
        <w:t xml:space="preserve">[2.] </w:t>
      </w:r>
      <w:proofErr w:type="gramStart"/>
      <w:r>
        <w:rPr>
          <w:b w:val="0"/>
          <w:bCs w:val="0"/>
        </w:rPr>
        <w:t>high</w:t>
      </w:r>
      <w:proofErr w:type="gramEnd"/>
      <w:r>
        <w:rPr>
          <w:b w:val="0"/>
          <w:bCs w:val="0"/>
        </w:rPr>
        <w:t xml:space="preserve"> now-XO’s on </w:t>
      </w:r>
      <w:proofErr w:type="spellStart"/>
      <w:r>
        <w:rPr>
          <w:b w:val="0"/>
          <w:bCs w:val="0"/>
        </w:rPr>
        <w:t>DREAMers</w:t>
      </w:r>
      <w:proofErr w:type="spellEnd"/>
      <w:r>
        <w:rPr>
          <w:b w:val="0"/>
          <w:bCs w:val="0"/>
        </w:rPr>
        <w:t>, DOMA, gun violence research, climate change</w:t>
      </w:r>
    </w:p>
    <w:p w:rsidR="001331D2" w:rsidRDefault="001331D2" w:rsidP="001331D2">
      <w:pPr>
        <w:rPr>
          <w:rStyle w:val="StyleStyleBold12pt"/>
          <w:bCs w:val="0"/>
        </w:rPr>
      </w:pPr>
      <w:proofErr w:type="spellStart"/>
      <w:r>
        <w:rPr>
          <w:rStyle w:val="StyleStyleBold12pt"/>
        </w:rPr>
        <w:t>Roff</w:t>
      </w:r>
      <w:proofErr w:type="spellEnd"/>
      <w:r>
        <w:rPr>
          <w:rStyle w:val="StyleStyleBold12pt"/>
        </w:rPr>
        <w:t xml:space="preserve"> 2013</w:t>
      </w:r>
    </w:p>
    <w:p w:rsidR="001331D2" w:rsidRDefault="001331D2" w:rsidP="001331D2">
      <w:r>
        <w:t xml:space="preserve">[Pete </w:t>
      </w:r>
      <w:proofErr w:type="spellStart"/>
      <w:r>
        <w:t>Roff</w:t>
      </w:r>
      <w:proofErr w:type="spellEnd"/>
      <w:r>
        <w:t>, march 27</w:t>
      </w:r>
      <w:r>
        <w:rPr>
          <w:vertAlign w:val="superscript"/>
        </w:rPr>
        <w:t>th</w:t>
      </w:r>
      <w:r>
        <w:t>, 2013, Executive-</w:t>
      </w:r>
      <w:proofErr w:type="spellStart"/>
      <w:r>
        <w:t>Orderer</w:t>
      </w:r>
      <w:proofErr w:type="spellEnd"/>
      <w:r>
        <w:t>-In-Chief</w:t>
      </w:r>
      <w:proofErr w:type="gramStart"/>
      <w:r>
        <w:t>?,</w:t>
      </w:r>
      <w:proofErr w:type="gramEnd"/>
      <w:r>
        <w:t xml:space="preserve"> </w:t>
      </w:r>
      <w:hyperlink r:id="rId25" w:history="1">
        <w:r>
          <w:rPr>
            <w:rStyle w:val="Hyperlink"/>
          </w:rPr>
          <w:t>http://www.usnews.com/opinion/blogs/peter-roff/2013/03/27/president-or-king-obama-rules-by-executive-power</w:t>
        </w:r>
      </w:hyperlink>
      <w:r>
        <w:t xml:space="preserve">, </w:t>
      </w:r>
      <w:proofErr w:type="spellStart"/>
      <w:r>
        <w:t>uwyo</w:t>
      </w:r>
      <w:proofErr w:type="spellEnd"/>
      <w:r>
        <w:t>//amp]</w:t>
      </w:r>
    </w:p>
    <w:p w:rsidR="001331D2" w:rsidRDefault="001331D2" w:rsidP="001331D2"/>
    <w:p w:rsidR="001331D2" w:rsidRDefault="001331D2" w:rsidP="001331D2">
      <w:r>
        <w:t xml:space="preserve">Among the actions he's taken unilaterally, </w:t>
      </w:r>
      <w:r>
        <w:rPr>
          <w:rStyle w:val="StyleBoldUnderline"/>
          <w:highlight w:val="yellow"/>
        </w:rPr>
        <w:t>Obama has delayed the deportation of</w:t>
      </w:r>
      <w:r>
        <w:rPr>
          <w:rStyle w:val="StyleBoldUnderline"/>
        </w:rPr>
        <w:t xml:space="preserve"> </w:t>
      </w:r>
      <w:r>
        <w:t xml:space="preserve">young </w:t>
      </w:r>
      <w:r>
        <w:rPr>
          <w:rStyle w:val="StyleBoldUnderline"/>
          <w:highlight w:val="yellow"/>
        </w:rPr>
        <w:t>illegal immigrants</w:t>
      </w:r>
      <w:r>
        <w:t xml:space="preserve"> when Congress wouldn't agree; </w:t>
      </w:r>
      <w:r>
        <w:rPr>
          <w:rStyle w:val="StyleBoldUnderline"/>
          <w:highlight w:val="yellow"/>
        </w:rPr>
        <w:t>ordered the Centers for Disease Control and Prevention to research gun violence</w:t>
      </w:r>
      <w:r>
        <w:rPr>
          <w:rStyle w:val="StyleBoldUnderline"/>
        </w:rPr>
        <w:t>,</w:t>
      </w:r>
      <w:r>
        <w:t xml:space="preserve"> which Congress halted nearly 15 years ago; </w:t>
      </w:r>
      <w:r>
        <w:rPr>
          <w:rStyle w:val="StyleBoldUnderline"/>
          <w:highlight w:val="yellow"/>
        </w:rPr>
        <w:t>told the Justice Department to stop defending the Defense of Marriage Act</w:t>
      </w:r>
      <w:r>
        <w:rPr>
          <w:rStyle w:val="StyleBoldUnderline"/>
        </w:rPr>
        <w:t>,</w:t>
      </w:r>
      <w:r>
        <w:t xml:space="preserve"> deciding that the 1996 law defining marriage as between a man and a woman was unconstitutional; </w:t>
      </w:r>
      <w:r>
        <w:rPr>
          <w:rStyle w:val="StyleBoldUnderline"/>
          <w:highlight w:val="yellow"/>
        </w:rPr>
        <w:t>and</w:t>
      </w:r>
      <w:r>
        <w:t xml:space="preserve"> he's </w:t>
      </w:r>
      <w:r>
        <w:rPr>
          <w:highlight w:val="yellow"/>
        </w:rPr>
        <w:t>"</w:t>
      </w:r>
      <w:r>
        <w:rPr>
          <w:rStyle w:val="StyleBoldUnderline"/>
          <w:highlight w:val="yellow"/>
        </w:rPr>
        <w:t>vowed to act on his own if Congress didn't pass policies to prepare for climate change,"</w:t>
      </w:r>
      <w:r>
        <w:t xml:space="preserve"> wrote Kumar. [Read the U.S. News Debate: Has Obama Exercised Enough Leadership in Dealing With Republicans in Congress?] </w:t>
      </w:r>
      <w:r>
        <w:rPr>
          <w:rStyle w:val="StyleBoldUnderline"/>
        </w:rPr>
        <w:t>He's also taken it upon himself to decide when Congress was in recess for the purpose of making temporary appointments</w:t>
      </w:r>
      <w:r>
        <w:t xml:space="preserve"> to the executive branch and independent agencies—which the federal courts have ruled he does not have the power to do—</w:t>
      </w:r>
      <w:r>
        <w:rPr>
          <w:rStyle w:val="StyleBoldUnderline"/>
        </w:rPr>
        <w:t>while agencies run by his appointees have moved forward on policy changes that Congress has expressly prohibited, like Net neutrality.</w:t>
      </w:r>
      <w:r>
        <w:t xml:space="preserve"> The irony here is not that </w:t>
      </w:r>
      <w:r>
        <w:rPr>
          <w:rStyle w:val="StyleBoldUnderline"/>
          <w:highlight w:val="yellow"/>
        </w:rPr>
        <w:t>Obama is expanding the power of the presidency through his use of executive orders</w:t>
      </w:r>
      <w:r>
        <w:t>, but that he is doing so after having been harshly critical of similar efforts undertaken by George W. Bush.</w:t>
      </w:r>
    </w:p>
    <w:p w:rsidR="001331D2" w:rsidRDefault="001331D2" w:rsidP="001331D2"/>
    <w:p w:rsidR="001331D2" w:rsidRDefault="001331D2" w:rsidP="001331D2"/>
    <w:p w:rsidR="001331D2" w:rsidRDefault="001331D2" w:rsidP="001331D2">
      <w:pPr>
        <w:pStyle w:val="Heading4"/>
      </w:pPr>
      <w:r>
        <w:rPr>
          <w:b w:val="0"/>
          <w:bCs w:val="0"/>
        </w:rPr>
        <w:t xml:space="preserve">[3.] </w:t>
      </w:r>
      <w:proofErr w:type="gramStart"/>
      <w:r>
        <w:rPr>
          <w:b w:val="0"/>
          <w:bCs w:val="0"/>
        </w:rPr>
        <w:t>claims</w:t>
      </w:r>
      <w:proofErr w:type="gramEnd"/>
      <w:r>
        <w:rPr>
          <w:b w:val="0"/>
          <w:bCs w:val="0"/>
        </w:rPr>
        <w:t xml:space="preserve"> of Article II powers</w:t>
      </w:r>
    </w:p>
    <w:p w:rsidR="001331D2" w:rsidRDefault="001331D2" w:rsidP="001331D2">
      <w:pPr>
        <w:rPr>
          <w:rStyle w:val="StyleStyleBold12pt"/>
          <w:bCs w:val="0"/>
        </w:rPr>
      </w:pPr>
      <w:r>
        <w:rPr>
          <w:rStyle w:val="StyleStyleBold12pt"/>
        </w:rPr>
        <w:t>Reuters 2013</w:t>
      </w:r>
    </w:p>
    <w:p w:rsidR="001331D2" w:rsidRDefault="001331D2" w:rsidP="001331D2">
      <w:r>
        <w:t>[Reuters, May 31</w:t>
      </w:r>
      <w:r>
        <w:rPr>
          <w:vertAlign w:val="superscript"/>
        </w:rPr>
        <w:t>st</w:t>
      </w:r>
      <w:r>
        <w:t>, 2013</w:t>
      </w:r>
      <w:proofErr w:type="gramStart"/>
      <w:r>
        <w:t>,  Obama’s</w:t>
      </w:r>
      <w:proofErr w:type="gramEnd"/>
      <w:r>
        <w:t xml:space="preserve"> counterterror contradiction, </w:t>
      </w:r>
      <w:hyperlink r:id="rId26" w:history="1">
        <w:r>
          <w:rPr>
            <w:rStyle w:val="Hyperlink"/>
          </w:rPr>
          <w:t>http://bangordailynews.com/2013/05/31/opinion/other-voices/obamas-counterterror-contradiction/</w:t>
        </w:r>
      </w:hyperlink>
      <w:r>
        <w:t xml:space="preserve">, </w:t>
      </w:r>
      <w:proofErr w:type="spellStart"/>
      <w:r>
        <w:t>uwyo</w:t>
      </w:r>
      <w:proofErr w:type="spellEnd"/>
      <w:r>
        <w:t>//amp]</w:t>
      </w:r>
    </w:p>
    <w:p w:rsidR="001331D2" w:rsidRDefault="001331D2" w:rsidP="001331D2"/>
    <w:p w:rsidR="001331D2" w:rsidRDefault="001331D2" w:rsidP="001331D2">
      <w:pPr>
        <w:rPr>
          <w:rStyle w:val="StyleBoldUnderline"/>
        </w:rPr>
      </w:pPr>
      <w:r>
        <w:t xml:space="preserve">Obama didn't delve into legal details in his speech. But </w:t>
      </w:r>
      <w:r>
        <w:rPr>
          <w:rStyle w:val="StyleBoldUnderline"/>
          <w:highlight w:val="yellow"/>
        </w:rPr>
        <w:t>the top legal advisers</w:t>
      </w:r>
      <w:r>
        <w:t xml:space="preserve"> at the State and Defense departments </w:t>
      </w:r>
      <w:r>
        <w:rPr>
          <w:rStyle w:val="StyleBoldUnderline"/>
          <w:highlight w:val="yellow"/>
        </w:rPr>
        <w:t>during his first term</w:t>
      </w:r>
      <w:r>
        <w:t xml:space="preserve"> have publicly </w:t>
      </w:r>
      <w:r>
        <w:rPr>
          <w:rStyle w:val="StyleBoldUnderline"/>
          <w:highlight w:val="yellow"/>
        </w:rPr>
        <w:t>argued</w:t>
      </w:r>
      <w:r>
        <w:t xml:space="preserve"> </w:t>
      </w:r>
      <w:r>
        <w:rPr>
          <w:rStyle w:val="StyleBoldUnderline"/>
        </w:rPr>
        <w:t xml:space="preserve">that </w:t>
      </w:r>
      <w:r>
        <w:rPr>
          <w:rStyle w:val="StyleBoldUnderline"/>
          <w:highlight w:val="yellow"/>
        </w:rPr>
        <w:t>if the AUMF no longer applies, military attacks on terrorists can still be carried out under Article II of the Constitution, which grants the president power to defend the country against imminent attack</w:t>
      </w:r>
      <w:r>
        <w:rPr>
          <w:rStyle w:val="StyleBoldUnderline"/>
        </w:rPr>
        <w:t>.</w:t>
      </w:r>
      <w:r>
        <w:t xml:space="preserve"> Most legal experts agree with that view. But as Harvard professor Jack Goldsmith argued in a recent blog post</w:t>
      </w:r>
      <w:r>
        <w:rPr>
          <w:rStyle w:val="StyleBoldUnderline"/>
        </w:rPr>
        <w:t>, for Obama</w:t>
      </w:r>
      <w:r>
        <w:t xml:space="preserve"> or future presidents </w:t>
      </w:r>
      <w:r>
        <w:rPr>
          <w:rStyle w:val="StyleBoldUnderline"/>
        </w:rPr>
        <w:t>to conduct military operations on the scale of those now underway outside Afghanistan under Article II —</w:t>
      </w:r>
      <w:r>
        <w:t xml:space="preserve"> as opposed to an act of Congress </w:t>
      </w:r>
      <w:r>
        <w:rPr>
          <w:rStyle w:val="StyleBoldUnderline"/>
        </w:rPr>
        <w:t>— "</w:t>
      </w:r>
      <w:r>
        <w:rPr>
          <w:rStyle w:val="StyleBoldUnderline"/>
          <w:highlight w:val="yellow"/>
        </w:rPr>
        <w:t>would be an unprecedented expansion of presidential authority.</w:t>
      </w:r>
    </w:p>
    <w:p w:rsidR="001331D2" w:rsidRPr="00E2268F" w:rsidRDefault="001331D2" w:rsidP="001331D2"/>
    <w:p w:rsidR="001331D2" w:rsidRDefault="001331D2" w:rsidP="001331D2">
      <w:pPr>
        <w:pStyle w:val="Heading4"/>
      </w:pPr>
      <w:r>
        <w:t xml:space="preserve">Executive war power primacy now – Syria debate proves. </w:t>
      </w:r>
    </w:p>
    <w:p w:rsidR="001331D2" w:rsidRDefault="001331D2" w:rsidP="001331D2">
      <w:r w:rsidRPr="00AA5A4B">
        <w:rPr>
          <w:rStyle w:val="StyleStyleBold12pt"/>
        </w:rPr>
        <w:t>Posner</w:t>
      </w:r>
      <w:r>
        <w:t xml:space="preserve">, Kirkland &amp; Ellis Professor, University of Chicago Law School, </w:t>
      </w:r>
      <w:r w:rsidRPr="00EB2910">
        <w:rPr>
          <w:rStyle w:val="StyleStyleBold12pt"/>
        </w:rPr>
        <w:t>9-3</w:t>
      </w:r>
    </w:p>
    <w:p w:rsidR="001331D2" w:rsidRDefault="001331D2" w:rsidP="001331D2">
      <w:r>
        <w:t xml:space="preserve">[Eric, 9/3/13, Obama Is Only Making His War Powers Mightier, </w:t>
      </w:r>
      <w:hyperlink r:id="rId27" w:history="1">
        <w:r w:rsidRPr="003D5872">
          <w:rPr>
            <w:rStyle w:val="Hyperlink"/>
          </w:rPr>
          <w:t>www.slate.com/articles/news_and_politics/view_from_chicago/2013/09/obama_going_to_congress_on_syria_he_s_actually_strengthening_the_war_powers.html</w:t>
        </w:r>
      </w:hyperlink>
      <w:r>
        <w:t>]</w:t>
      </w:r>
    </w:p>
    <w:p w:rsidR="001331D2" w:rsidRDefault="001331D2" w:rsidP="001331D2">
      <w:pPr>
        <w:rPr>
          <w:rStyle w:val="StyleBoldUnderline"/>
        </w:rPr>
      </w:pPr>
      <w:r w:rsidRPr="00EB2910">
        <w:rPr>
          <w:sz w:val="12"/>
        </w:rPr>
        <w:lastRenderedPageBreak/>
        <w:t>¶</w:t>
      </w:r>
      <w:r w:rsidRPr="00EB2910">
        <w:rPr>
          <w:sz w:val="16"/>
        </w:rPr>
        <w:t xml:space="preserve"> President Obama’s surprise announcement that he will ask Congress for approval of a military attack on Syria is being hailed as a vindication of the rule of law and a revival of the central role of Congress in war-making, even by critics. But all of this is wrong. </w:t>
      </w:r>
      <w:r w:rsidRPr="005E53B3">
        <w:rPr>
          <w:rStyle w:val="StyleBoldUnderline"/>
        </w:rPr>
        <w:t>Far from breaking new legal ground,</w:t>
      </w:r>
      <w:r w:rsidRPr="00EB2910">
        <w:rPr>
          <w:sz w:val="16"/>
        </w:rPr>
        <w:t xml:space="preserve"> President </w:t>
      </w:r>
      <w:r w:rsidRPr="006D65BF">
        <w:rPr>
          <w:rStyle w:val="StyleBoldUnderline"/>
          <w:highlight w:val="yellow"/>
        </w:rPr>
        <w:t>Obama</w:t>
      </w:r>
      <w:r w:rsidRPr="005E53B3">
        <w:rPr>
          <w:rStyle w:val="StyleBoldUnderline"/>
        </w:rPr>
        <w:t xml:space="preserve"> has </w:t>
      </w:r>
      <w:r w:rsidRPr="006D65BF">
        <w:rPr>
          <w:rStyle w:val="StyleBoldUnderline"/>
          <w:highlight w:val="yellow"/>
        </w:rPr>
        <w:t>reaffirmed</w:t>
      </w:r>
      <w:r w:rsidRPr="005E53B3">
        <w:rPr>
          <w:rStyle w:val="StyleBoldUnderline"/>
        </w:rPr>
        <w:t xml:space="preserve"> the </w:t>
      </w:r>
      <w:r w:rsidRPr="006D65BF">
        <w:rPr>
          <w:rStyle w:val="StyleBoldUnderline"/>
          <w:highlight w:val="yellow"/>
        </w:rPr>
        <w:t>primacy of the executive</w:t>
      </w:r>
      <w:r w:rsidRPr="00EB2910">
        <w:rPr>
          <w:sz w:val="16"/>
        </w:rPr>
        <w:t xml:space="preserve"> in matters of war and peace. </w:t>
      </w:r>
      <w:r w:rsidRPr="005E53B3">
        <w:rPr>
          <w:rStyle w:val="Emphasis"/>
        </w:rPr>
        <w:t xml:space="preserve">The </w:t>
      </w:r>
      <w:r w:rsidRPr="006D65BF">
        <w:rPr>
          <w:rStyle w:val="Emphasis"/>
          <w:highlight w:val="yellow"/>
        </w:rPr>
        <w:t>war powers</w:t>
      </w:r>
      <w:r w:rsidRPr="005E53B3">
        <w:rPr>
          <w:rStyle w:val="Emphasis"/>
        </w:rPr>
        <w:t xml:space="preserve"> of the presidency </w:t>
      </w:r>
      <w:r w:rsidRPr="006D65BF">
        <w:rPr>
          <w:rStyle w:val="Emphasis"/>
          <w:highlight w:val="yellow"/>
        </w:rPr>
        <w:t>remain as mighty as ever</w:t>
      </w:r>
      <w:r w:rsidRPr="00EB2910">
        <w:rPr>
          <w:sz w:val="16"/>
        </w:rPr>
        <w:t>.</w:t>
      </w:r>
      <w:r w:rsidRPr="00EB2910">
        <w:rPr>
          <w:sz w:val="12"/>
        </w:rPr>
        <w:t>¶</w:t>
      </w:r>
      <w:r w:rsidRPr="00EB2910">
        <w:rPr>
          <w:sz w:val="16"/>
        </w:rPr>
        <w:t xml:space="preserve"> </w:t>
      </w:r>
      <w:proofErr w:type="gramStart"/>
      <w:r w:rsidRPr="006D65BF">
        <w:rPr>
          <w:rStyle w:val="StyleBoldUnderline"/>
          <w:highlight w:val="yellow"/>
        </w:rPr>
        <w:t>It</w:t>
      </w:r>
      <w:proofErr w:type="gramEnd"/>
      <w:r w:rsidRPr="006D65BF">
        <w:rPr>
          <w:rStyle w:val="StyleBoldUnderline"/>
          <w:highlight w:val="yellow"/>
        </w:rPr>
        <w:t xml:space="preserve"> would have been different if the president</w:t>
      </w:r>
      <w:r w:rsidRPr="005E53B3">
        <w:rPr>
          <w:rStyle w:val="StyleBoldUnderline"/>
        </w:rPr>
        <w:t xml:space="preserve"> had </w:t>
      </w:r>
      <w:r w:rsidRPr="006D65BF">
        <w:rPr>
          <w:rStyle w:val="StyleBoldUnderline"/>
          <w:highlight w:val="yellow"/>
        </w:rPr>
        <w:t>announced that</w:t>
      </w:r>
      <w:r w:rsidRPr="006D65BF">
        <w:rPr>
          <w:sz w:val="16"/>
          <w:highlight w:val="yellow"/>
        </w:rPr>
        <w:t xml:space="preserve"> </w:t>
      </w:r>
      <w:r w:rsidRPr="006D65BF">
        <w:rPr>
          <w:rStyle w:val="Emphasis"/>
          <w:highlight w:val="yellow"/>
        </w:rPr>
        <w:t>only Congress can authorize</w:t>
      </w:r>
      <w:r w:rsidRPr="006D65BF">
        <w:rPr>
          <w:sz w:val="16"/>
          <w:highlight w:val="yellow"/>
        </w:rPr>
        <w:t xml:space="preserve"> </w:t>
      </w:r>
      <w:r w:rsidRPr="006D65BF">
        <w:rPr>
          <w:rStyle w:val="StyleBoldUnderline"/>
          <w:highlight w:val="yellow"/>
        </w:rPr>
        <w:t>the use</w:t>
      </w:r>
      <w:r w:rsidRPr="005E53B3">
        <w:rPr>
          <w:rStyle w:val="StyleBoldUnderline"/>
        </w:rPr>
        <w:t xml:space="preserve"> </w:t>
      </w:r>
      <w:r w:rsidRPr="006D65BF">
        <w:rPr>
          <w:rStyle w:val="StyleBoldUnderline"/>
          <w:highlight w:val="yellow"/>
        </w:rPr>
        <w:t>of</w:t>
      </w:r>
      <w:r w:rsidRPr="005E53B3">
        <w:rPr>
          <w:rStyle w:val="StyleBoldUnderline"/>
        </w:rPr>
        <w:t xml:space="preserve"> military </w:t>
      </w:r>
      <w:r w:rsidRPr="006D65BF">
        <w:rPr>
          <w:rStyle w:val="StyleBoldUnderline"/>
          <w:highlight w:val="yellow"/>
        </w:rPr>
        <w:t>force</w:t>
      </w:r>
      <w:r w:rsidRPr="005E53B3">
        <w:rPr>
          <w:rStyle w:val="StyleBoldUnderline"/>
        </w:rPr>
        <w:t>,</w:t>
      </w:r>
      <w:r w:rsidRPr="00EB2910">
        <w:rPr>
          <w:sz w:val="16"/>
        </w:rPr>
        <w:t xml:space="preserve"> as dictated by the Constitution, which gives Congress alone the power to declare war. </w:t>
      </w:r>
      <w:r w:rsidRPr="005E53B3">
        <w:rPr>
          <w:rStyle w:val="StyleBoldUnderline"/>
        </w:rPr>
        <w:t>That would have been</w:t>
      </w:r>
      <w:r w:rsidRPr="00EB2910">
        <w:rPr>
          <w:sz w:val="16"/>
        </w:rPr>
        <w:t xml:space="preserve"> worthy of notice, </w:t>
      </w:r>
      <w:r w:rsidRPr="005E53B3">
        <w:rPr>
          <w:rStyle w:val="StyleBoldUnderline"/>
        </w:rPr>
        <w:t>a reversal of the ascendance of executive power over Congress</w:t>
      </w:r>
      <w:r w:rsidRPr="00EB2910">
        <w:rPr>
          <w:sz w:val="16"/>
        </w:rPr>
        <w:t xml:space="preserve">. </w:t>
      </w:r>
      <w:r w:rsidRPr="006D65BF">
        <w:rPr>
          <w:rStyle w:val="Emphasis"/>
          <w:highlight w:val="yellow"/>
        </w:rPr>
        <w:t>But the president said</w:t>
      </w:r>
      <w:r w:rsidRPr="00142968">
        <w:rPr>
          <w:rStyle w:val="Emphasis"/>
        </w:rPr>
        <w:t xml:space="preserve"> no such thing</w:t>
      </w:r>
      <w:r w:rsidRPr="00EB2910">
        <w:rPr>
          <w:sz w:val="16"/>
        </w:rPr>
        <w:t xml:space="preserve">. </w:t>
      </w:r>
      <w:r w:rsidRPr="005E53B3">
        <w:rPr>
          <w:rStyle w:val="StyleBoldUnderline"/>
        </w:rPr>
        <w:t xml:space="preserve">He said: “I believe </w:t>
      </w:r>
      <w:r w:rsidRPr="006D65BF">
        <w:rPr>
          <w:rStyle w:val="StyleBoldUnderline"/>
          <w:highlight w:val="yellow"/>
        </w:rPr>
        <w:t>I have the authority</w:t>
      </w:r>
    </w:p>
    <w:p w:rsidR="001331D2" w:rsidRDefault="001331D2" w:rsidP="001331D2">
      <w:pPr>
        <w:rPr>
          <w:rStyle w:val="StyleBoldUnderline"/>
        </w:rPr>
      </w:pPr>
    </w:p>
    <w:p w:rsidR="001331D2" w:rsidRDefault="001331D2" w:rsidP="001331D2">
      <w:pPr>
        <w:rPr>
          <w:sz w:val="16"/>
        </w:rPr>
      </w:pPr>
      <w:r w:rsidRPr="00EB2910">
        <w:rPr>
          <w:sz w:val="16"/>
        </w:rPr>
        <w:t xml:space="preserve"> </w:t>
      </w:r>
      <w:proofErr w:type="gramStart"/>
      <w:r w:rsidRPr="00EB2910">
        <w:rPr>
          <w:sz w:val="16"/>
        </w:rPr>
        <w:t>to</w:t>
      </w:r>
      <w:proofErr w:type="gramEnd"/>
      <w:r w:rsidRPr="00EB2910">
        <w:rPr>
          <w:sz w:val="16"/>
        </w:rPr>
        <w:t xml:space="preserve"> carry out this military action without specific congressional authorization.” Secretary of State John Kerry confirmed that the president “has the right to do that”—launch a military strike—“</w:t>
      </w:r>
      <w:r w:rsidRPr="006D65BF">
        <w:rPr>
          <w:rStyle w:val="StyleBoldUnderline"/>
          <w:highlight w:val="yellow"/>
        </w:rPr>
        <w:t>no matter what Congress does</w:t>
      </w:r>
      <w:r w:rsidRPr="006D65BF">
        <w:rPr>
          <w:sz w:val="16"/>
          <w:highlight w:val="yellow"/>
        </w:rPr>
        <w:t>.”</w:t>
      </w:r>
      <w:r w:rsidRPr="00EB2910">
        <w:rPr>
          <w:sz w:val="12"/>
        </w:rPr>
        <w:t>¶</w:t>
      </w:r>
      <w:r w:rsidRPr="00EB2910">
        <w:rPr>
          <w:sz w:val="16"/>
        </w:rPr>
        <w:t xml:space="preserve"> </w:t>
      </w:r>
      <w:proofErr w:type="gramStart"/>
      <w:r w:rsidRPr="005E53B3">
        <w:rPr>
          <w:rStyle w:val="StyleBoldUnderline"/>
        </w:rPr>
        <w:t>Thus</w:t>
      </w:r>
      <w:proofErr w:type="gramEnd"/>
      <w:r w:rsidRPr="005E53B3">
        <w:rPr>
          <w:rStyle w:val="StyleBoldUnderline"/>
        </w:rPr>
        <w:t>, the president believes that the law gives him the option to seek a congressional</w:t>
      </w:r>
      <w:r w:rsidRPr="00EB2910">
        <w:rPr>
          <w:sz w:val="16"/>
        </w:rPr>
        <w:t xml:space="preserve"> yes or to </w:t>
      </w:r>
      <w:r w:rsidRPr="005E53B3">
        <w:rPr>
          <w:rStyle w:val="StyleBoldUnderline"/>
        </w:rPr>
        <w:t>act on his own. He does not believe that he is bound to do the first</w:t>
      </w:r>
      <w:r w:rsidRPr="00EB2910">
        <w:rPr>
          <w:sz w:val="16"/>
        </w:rPr>
        <w:t>. He has merely stated the law as countless other presidents and their lawyers have described it before him.</w:t>
      </w:r>
      <w:r w:rsidRPr="00EB2910">
        <w:rPr>
          <w:sz w:val="12"/>
        </w:rPr>
        <w:t>¶</w:t>
      </w:r>
      <w:r w:rsidRPr="00EB2910">
        <w:rPr>
          <w:sz w:val="16"/>
        </w:rPr>
        <w:t xml:space="preserve"> </w:t>
      </w:r>
      <w:proofErr w:type="gramStart"/>
      <w:r w:rsidRPr="006D65BF">
        <w:rPr>
          <w:rStyle w:val="StyleBoldUnderline"/>
          <w:highlight w:val="yellow"/>
        </w:rPr>
        <w:t>The</w:t>
      </w:r>
      <w:proofErr w:type="gramEnd"/>
      <w:r w:rsidRPr="00EB2910">
        <w:rPr>
          <w:sz w:val="16"/>
        </w:rPr>
        <w:t xml:space="preserve"> president’s </w:t>
      </w:r>
      <w:r w:rsidRPr="006D65BF">
        <w:rPr>
          <w:rStyle w:val="StyleBoldUnderline"/>
          <w:highlight w:val="yellow"/>
        </w:rPr>
        <w:t>announcement should be understood as a political move, not a legal one</w:t>
      </w:r>
      <w:r w:rsidRPr="00EB2910">
        <w:rPr>
          <w:sz w:val="16"/>
        </w:rPr>
        <w:t xml:space="preserve">. </w:t>
      </w:r>
      <w:r w:rsidRPr="005E53B3">
        <w:rPr>
          <w:rStyle w:val="StyleBoldUnderline"/>
        </w:rPr>
        <w:t>His motive is</w:t>
      </w:r>
      <w:r w:rsidRPr="00EB2910">
        <w:rPr>
          <w:sz w:val="16"/>
        </w:rPr>
        <w:t xml:space="preserve"> both </w:t>
      </w:r>
      <w:r w:rsidRPr="005E53B3">
        <w:rPr>
          <w:rStyle w:val="StyleBoldUnderline"/>
        </w:rPr>
        <w:t>self-serving and easy to understand</w:t>
      </w:r>
      <w:r w:rsidRPr="00EB2910">
        <w:rPr>
          <w:sz w:val="16"/>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Pr="00EB2910">
        <w:rPr>
          <w:sz w:val="12"/>
        </w:rPr>
        <w:t>¶</w:t>
      </w:r>
      <w:r w:rsidRPr="00EB2910">
        <w:rPr>
          <w:sz w:val="16"/>
        </w:rPr>
        <w:t xml:space="preserve"> People who celebrate the president for humbly begging Congress for approval also apparently don’t realize that his understanding of </w:t>
      </w:r>
      <w:r w:rsidRPr="00142968">
        <w:rPr>
          <w:rStyle w:val="StyleBoldUnderline"/>
        </w:rPr>
        <w:t>the law</w:t>
      </w:r>
      <w:r w:rsidRPr="00EB2910">
        <w:rPr>
          <w:sz w:val="16"/>
        </w:rPr>
        <w:t xml:space="preserve">—that it </w:t>
      </w:r>
      <w:r w:rsidRPr="00142968">
        <w:rPr>
          <w:rStyle w:val="StyleBoldUnderline"/>
        </w:rPr>
        <w:t xml:space="preserve">gives him </w:t>
      </w:r>
      <w:r w:rsidRPr="006D65BF">
        <w:rPr>
          <w:rStyle w:val="StyleBoldUnderline"/>
          <w:highlight w:val="yellow"/>
        </w:rPr>
        <w:t>the option to go to Congress</w:t>
      </w:r>
      <w:r w:rsidRPr="00EB2910">
        <w:rPr>
          <w:sz w:val="16"/>
        </w:rPr>
        <w:t>—</w:t>
      </w:r>
      <w:r w:rsidRPr="006D65BF">
        <w:rPr>
          <w:rStyle w:val="StyleBoldUnderline"/>
          <w:highlight w:val="yellow"/>
        </w:rPr>
        <w:t>maximizes executive power</w:t>
      </w:r>
      <w:r w:rsidRPr="001000D7">
        <w:rPr>
          <w:rStyle w:val="StyleBoldUnderline"/>
        </w:rPr>
        <w:t xml:space="preserve"> vis-à-vis Congress</w:t>
      </w:r>
      <w:r w:rsidRPr="00EB2910">
        <w:rPr>
          <w:sz w:val="16"/>
        </w:rPr>
        <w:t xml:space="preserve">. If the president were required to act alone, without Congress, then he would have to take the blame for failing to use force when he should and using force when he shouldn’t. </w:t>
      </w:r>
      <w:r w:rsidRPr="006D65BF">
        <w:rPr>
          <w:rStyle w:val="StyleBoldUnderline"/>
          <w:highlight w:val="yellow"/>
        </w:rPr>
        <w:t>If he were required to obtain</w:t>
      </w:r>
      <w:r w:rsidRPr="001000D7">
        <w:rPr>
          <w:rStyle w:val="StyleBoldUnderline"/>
        </w:rPr>
        <w:t xml:space="preserve"> congressional </w:t>
      </w:r>
      <w:r w:rsidRPr="006D65BF">
        <w:rPr>
          <w:rStyle w:val="StyleBoldUnderline"/>
          <w:highlight w:val="yellow"/>
        </w:rPr>
        <w:t>authorization</w:t>
      </w:r>
      <w:r w:rsidRPr="001000D7">
        <w:rPr>
          <w:rStyle w:val="StyleBoldUnderline"/>
        </w:rPr>
        <w:t xml:space="preserve">, then </w:t>
      </w:r>
      <w:r w:rsidRPr="006D65BF">
        <w:rPr>
          <w:rStyle w:val="StyleBoldUnderline"/>
          <w:highlight w:val="yellow"/>
        </w:rPr>
        <w:t>Congress would be able to block him</w:t>
      </w:r>
      <w:r w:rsidRPr="006D65BF">
        <w:rPr>
          <w:sz w:val="16"/>
          <w:highlight w:val="yellow"/>
        </w:rPr>
        <w:t>.</w:t>
      </w:r>
      <w:r w:rsidRPr="00EB2910">
        <w:rPr>
          <w:sz w:val="16"/>
        </w:rPr>
        <w:t xml:space="preserve"> </w:t>
      </w:r>
      <w:r w:rsidRPr="001000D7">
        <w:rPr>
          <w:rStyle w:val="StyleBoldUnderline"/>
        </w:rPr>
        <w:t>But if he can have it either way, he can force Congress to share responsibility when he wants to and avoid it when he knows that it will stand in his way</w:t>
      </w:r>
      <w:r w:rsidRPr="00EB2910">
        <w:rPr>
          <w:sz w:val="16"/>
        </w:rPr>
        <w:t>.</w:t>
      </w:r>
    </w:p>
    <w:p w:rsidR="001331D2" w:rsidRDefault="001331D2" w:rsidP="001331D2">
      <w:pPr>
        <w:keepNext/>
        <w:keepLines/>
        <w:pageBreakBefore/>
        <w:spacing w:before="200"/>
        <w:jc w:val="center"/>
        <w:outlineLvl w:val="2"/>
        <w:rPr>
          <w:rFonts w:eastAsiaTheme="majorEastAsia" w:cstheme="majorBidi"/>
          <w:b/>
          <w:bCs/>
          <w:sz w:val="32"/>
          <w:u w:val="single"/>
        </w:rPr>
      </w:pPr>
      <w:r w:rsidRPr="005C3569">
        <w:rPr>
          <w:rFonts w:eastAsiaTheme="majorEastAsia" w:cstheme="majorBidi"/>
          <w:b/>
          <w:bCs/>
          <w:sz w:val="32"/>
          <w:u w:val="single"/>
        </w:rPr>
        <w:lastRenderedPageBreak/>
        <w:t>2NC Iran Link Extensions</w:t>
      </w:r>
    </w:p>
    <w:p w:rsidR="001331D2" w:rsidRPr="005C3569" w:rsidRDefault="001331D2" w:rsidP="001331D2">
      <w:pPr>
        <w:keepNext/>
        <w:keepLines/>
        <w:spacing w:before="200"/>
        <w:outlineLvl w:val="3"/>
        <w:rPr>
          <w:rFonts w:eastAsiaTheme="majorEastAsia" w:cstheme="majorBidi"/>
          <w:b/>
          <w:bCs/>
          <w:iCs/>
          <w:sz w:val="26"/>
        </w:rPr>
      </w:pPr>
      <w:r w:rsidRPr="005C3569">
        <w:rPr>
          <w:rFonts w:eastAsiaTheme="majorEastAsia" w:cstheme="majorBidi"/>
          <w:b/>
          <w:bCs/>
          <w:iCs/>
          <w:sz w:val="26"/>
        </w:rPr>
        <w:t>Strong Obama key to check nuclear Iran</w:t>
      </w:r>
    </w:p>
    <w:p w:rsidR="001331D2" w:rsidRPr="005C3569" w:rsidRDefault="001331D2" w:rsidP="001331D2">
      <w:pPr>
        <w:rPr>
          <w:b/>
          <w:bCs/>
          <w:sz w:val="26"/>
        </w:rPr>
      </w:pPr>
      <w:proofErr w:type="spellStart"/>
      <w:r w:rsidRPr="005C3569">
        <w:rPr>
          <w:b/>
          <w:bCs/>
          <w:sz w:val="26"/>
        </w:rPr>
        <w:t>Kristol</w:t>
      </w:r>
      <w:proofErr w:type="spellEnd"/>
      <w:r w:rsidRPr="005C3569">
        <w:rPr>
          <w:b/>
          <w:bCs/>
          <w:sz w:val="26"/>
        </w:rPr>
        <w:t xml:space="preserve"> &amp; Fly 2012</w:t>
      </w:r>
    </w:p>
    <w:p w:rsidR="001331D2" w:rsidRPr="005C3569" w:rsidRDefault="001331D2" w:rsidP="001331D2">
      <w:r w:rsidRPr="005C3569">
        <w:t xml:space="preserve">[William </w:t>
      </w:r>
      <w:proofErr w:type="spellStart"/>
      <w:r w:rsidRPr="005C3569">
        <w:t>Kristol</w:t>
      </w:r>
      <w:proofErr w:type="spellEnd"/>
      <w:r w:rsidRPr="005C3569">
        <w:t>, editor of the Weekly Standard,  &amp; Jamie Fly, writer for the Weekly Standard,, July 2</w:t>
      </w:r>
      <w:r w:rsidRPr="005C3569">
        <w:rPr>
          <w:vertAlign w:val="superscript"/>
        </w:rPr>
        <w:t>nd</w:t>
      </w:r>
      <w:r w:rsidRPr="005C3569">
        <w:t xml:space="preserve">, 2012, It’s time for Congress to seriously explore an AUMF to halt Iran’s nuclear program, says FPI's William </w:t>
      </w:r>
      <w:proofErr w:type="spellStart"/>
      <w:r w:rsidRPr="005C3569">
        <w:t>Kristol</w:t>
      </w:r>
      <w:proofErr w:type="spellEnd"/>
      <w:r w:rsidRPr="005C3569">
        <w:t xml:space="preserve"> and Jamie Fly, </w:t>
      </w:r>
      <w:hyperlink r:id="rId28" w:anchor="sthash.IPc1SQML.dpuf" w:history="1">
        <w:r w:rsidRPr="005C3569">
          <w:t>http://www.foreignpolicyi.org/content/it%E2%80%99s-time-congress-seriously-explore-aumf-halt-iran%E2%80%99s-nuclear-program-says-fpis-william-kristol#sthash.IPc1SQML.dpuf</w:t>
        </w:r>
      </w:hyperlink>
      <w:r w:rsidRPr="005C3569">
        <w:t xml:space="preserve">, </w:t>
      </w:r>
      <w:proofErr w:type="spellStart"/>
      <w:r w:rsidRPr="005C3569">
        <w:t>uwyo</w:t>
      </w:r>
      <w:proofErr w:type="spellEnd"/>
      <w:r w:rsidRPr="005C3569">
        <w:t>//amp]</w:t>
      </w:r>
    </w:p>
    <w:p w:rsidR="001331D2" w:rsidRPr="005C3569" w:rsidRDefault="001331D2" w:rsidP="001331D2"/>
    <w:p w:rsidR="001331D2" w:rsidRPr="005C3569" w:rsidRDefault="001331D2" w:rsidP="001331D2">
      <w:pPr>
        <w:rPr>
          <w:b/>
          <w:iCs/>
          <w:u w:val="single"/>
          <w:bdr w:val="single" w:sz="18" w:space="0" w:color="auto"/>
        </w:rPr>
      </w:pPr>
      <w:r w:rsidRPr="005C3569">
        <w:rPr>
          <w:sz w:val="16"/>
        </w:rPr>
        <w:t xml:space="preserve">Last week, we wrote on this page that given </w:t>
      </w:r>
      <w:r w:rsidRPr="005C3569">
        <w:rPr>
          <w:b/>
          <w:iCs/>
          <w:highlight w:val="yellow"/>
          <w:u w:val="single"/>
          <w:bdr w:val="single" w:sz="18" w:space="0" w:color="auto"/>
        </w:rPr>
        <w:t>the Obama administration’s lack of leadership on Iran</w:t>
      </w:r>
      <w:r w:rsidRPr="005C3569">
        <w:rPr>
          <w:b/>
          <w:iCs/>
          <w:u w:val="single"/>
          <w:bdr w:val="single" w:sz="18" w:space="0" w:color="auto"/>
        </w:rPr>
        <w:t xml:space="preserve"> </w:t>
      </w:r>
      <w:r w:rsidRPr="005C3569">
        <w:rPr>
          <w:sz w:val="16"/>
        </w:rPr>
        <w:t xml:space="preserve">in this “period of consequences,” Congress should step in to fill the void. As our editorial went to press, a bipartisan group of 44 senators began to do just that. In a letter organized by Senators Robert Menendez and Roy Blunt, the group outlined a series of steps Iran would have needed to take at the June 18-19 Moscow talks to justify further negotiations. These included shutting its previously covert enrichment facility near Qom, freezing enrichment above 5 percent, and shipping its stockpile of uranium enriched above that point out of the country. The letter noted, “Absent these steps, we must conclude that </w:t>
      </w:r>
      <w:r w:rsidRPr="005C3569">
        <w:rPr>
          <w:b/>
          <w:iCs/>
          <w:highlight w:val="yellow"/>
          <w:u w:val="single"/>
          <w:bdr w:val="single" w:sz="18" w:space="0" w:color="auto"/>
        </w:rPr>
        <w:t>Tehran is using the talks as a cover to buy time as it advances toward nuclear weapons</w:t>
      </w:r>
      <w:r w:rsidRPr="005C3569">
        <w:rPr>
          <w:b/>
          <w:iCs/>
          <w:u w:val="single"/>
          <w:bdr w:val="single" w:sz="18" w:space="0" w:color="auto"/>
        </w:rPr>
        <w:t xml:space="preserve"> </w:t>
      </w:r>
      <w:r w:rsidRPr="005C3569">
        <w:rPr>
          <w:sz w:val="16"/>
        </w:rPr>
        <w:t>capability.” And t</w:t>
      </w:r>
      <w:r w:rsidRPr="005C3569">
        <w:rPr>
          <w:b/>
          <w:bCs/>
          <w:u w:val="single"/>
        </w:rPr>
        <w:t xml:space="preserve">he </w:t>
      </w:r>
      <w:r w:rsidRPr="005C3569">
        <w:rPr>
          <w:b/>
          <w:bCs/>
          <w:highlight w:val="yellow"/>
          <w:u w:val="single"/>
        </w:rPr>
        <w:t>senators called on the president to</w:t>
      </w:r>
      <w:r w:rsidRPr="005C3569">
        <w:rPr>
          <w:b/>
          <w:bCs/>
          <w:u w:val="single"/>
        </w:rPr>
        <w:t xml:space="preserve"> “reevaluate the utility of further talks </w:t>
      </w:r>
      <w:r w:rsidRPr="005C3569">
        <w:rPr>
          <w:sz w:val="16"/>
        </w:rPr>
        <w:t xml:space="preserve">at this time and instead </w:t>
      </w:r>
      <w:r w:rsidRPr="005C3569">
        <w:rPr>
          <w:b/>
          <w:bCs/>
          <w:u w:val="single"/>
        </w:rPr>
        <w:t>focus on</w:t>
      </w:r>
      <w:r w:rsidRPr="005C3569">
        <w:rPr>
          <w:sz w:val="16"/>
        </w:rPr>
        <w:t xml:space="preserve"> significantly </w:t>
      </w:r>
      <w:r w:rsidRPr="005C3569">
        <w:rPr>
          <w:b/>
          <w:bCs/>
          <w:u w:val="single"/>
        </w:rPr>
        <w:t>increasing the pressure</w:t>
      </w:r>
      <w:r w:rsidRPr="005C3569">
        <w:rPr>
          <w:sz w:val="16"/>
        </w:rPr>
        <w:t xml:space="preserve"> on the Iranian government </w:t>
      </w:r>
      <w:r w:rsidRPr="005C3569">
        <w:rPr>
          <w:b/>
          <w:bCs/>
          <w:u w:val="single"/>
        </w:rPr>
        <w:t xml:space="preserve">through </w:t>
      </w:r>
      <w:r w:rsidRPr="005C3569">
        <w:rPr>
          <w:sz w:val="16"/>
        </w:rPr>
        <w:t xml:space="preserve">sanctions and </w:t>
      </w:r>
      <w:r w:rsidRPr="005C3569">
        <w:rPr>
          <w:b/>
          <w:bCs/>
          <w:highlight w:val="yellow"/>
          <w:u w:val="single"/>
        </w:rPr>
        <w:t>making clear that a credible military option exists</w:t>
      </w:r>
      <w:r w:rsidRPr="005C3569">
        <w:rPr>
          <w:sz w:val="16"/>
        </w:rPr>
        <w:t xml:space="preserve">.” With the subsequent failure of the Moscow talks, President </w:t>
      </w:r>
      <w:r w:rsidRPr="005C3569">
        <w:rPr>
          <w:b/>
          <w:bCs/>
          <w:u w:val="single"/>
        </w:rPr>
        <w:t>Obama should heed this</w:t>
      </w:r>
      <w:r w:rsidRPr="005C3569">
        <w:rPr>
          <w:sz w:val="16"/>
        </w:rPr>
        <w:t xml:space="preserve"> sensible advice from nearly half the Senate. At this point, the futility of further talks is pretty clear to any honest observer. The United States and our allies have made proposal after proposal, imposed sanction upon sanction, and even apparently deployed covert tools which we learn about on an almost daily basis as administration officials desperate to burnish the president’s image leak sensitive national security information. Despite all of this</w:t>
      </w:r>
      <w:r w:rsidRPr="005C3569">
        <w:rPr>
          <w:b/>
          <w:bCs/>
          <w:u w:val="single"/>
        </w:rPr>
        <w:t>, the centrifuges continue to spin</w:t>
      </w:r>
      <w:r w:rsidRPr="005C3569">
        <w:rPr>
          <w:b/>
          <w:bCs/>
          <w:highlight w:val="yellow"/>
          <w:u w:val="single"/>
        </w:rPr>
        <w:t>, the stockpile of enriched uranium grows, and Iran gets closer and closer to a nuclear weapons capability</w:t>
      </w:r>
      <w:r w:rsidRPr="005C3569">
        <w:rPr>
          <w:sz w:val="16"/>
        </w:rPr>
        <w:t xml:space="preserve">. As “technical experts” meet in the coming weeks, and </w:t>
      </w:r>
      <w:r w:rsidRPr="005C3569">
        <w:rPr>
          <w:b/>
          <w:bCs/>
          <w:highlight w:val="yellow"/>
          <w:u w:val="single"/>
        </w:rPr>
        <w:t>the Obama administration clings to a “process” that is going nowhere</w:t>
      </w:r>
      <w:r w:rsidRPr="005C3569">
        <w:rPr>
          <w:b/>
          <w:bCs/>
          <w:u w:val="single"/>
        </w:rPr>
        <w:t>, Iran will undoubtedly use the intervening period to create additional facts on the ground, install more centrifuges, enrich more uranium, and continue to wreak havoc in Syria and plot attacks against U.S. interests</w:t>
      </w:r>
      <w:r w:rsidRPr="005C3569">
        <w:rPr>
          <w:sz w:val="16"/>
        </w:rPr>
        <w:t xml:space="preserve"> and those of our allies. </w:t>
      </w:r>
      <w:r w:rsidRPr="005C3569">
        <w:rPr>
          <w:b/>
          <w:bCs/>
          <w:u w:val="single"/>
        </w:rPr>
        <w:t>Iran’s strategic calculus remains unaffected</w:t>
      </w:r>
      <w:r w:rsidRPr="005C3569">
        <w:rPr>
          <w:sz w:val="16"/>
        </w:rPr>
        <w:t xml:space="preserve">. Stephen </w:t>
      </w:r>
      <w:proofErr w:type="spellStart"/>
      <w:r w:rsidRPr="005C3569">
        <w:rPr>
          <w:sz w:val="16"/>
        </w:rPr>
        <w:t>Rademaker</w:t>
      </w:r>
      <w:proofErr w:type="spellEnd"/>
      <w:r w:rsidRPr="005C3569">
        <w:rPr>
          <w:sz w:val="16"/>
        </w:rPr>
        <w:t xml:space="preserve">, one of the witnesses at a House Armed Services Committee hearing on June 20, testified that </w:t>
      </w:r>
      <w:r w:rsidRPr="005C3569">
        <w:rPr>
          <w:b/>
          <w:bCs/>
          <w:u w:val="single"/>
        </w:rPr>
        <w:t>Iran has not been “sufficiently persuaded that military force really is in prospect should they fail to come to an acceptable agreement to the problem.”</w:t>
      </w:r>
      <w:r w:rsidRPr="005C3569">
        <w:rPr>
          <w:sz w:val="16"/>
        </w:rPr>
        <w:t xml:space="preserve"> </w:t>
      </w:r>
      <w:r w:rsidRPr="005C3569">
        <w:rPr>
          <w:b/>
          <w:iCs/>
          <w:highlight w:val="yellow"/>
          <w:u w:val="single"/>
          <w:bdr w:val="single" w:sz="18" w:space="0" w:color="auto"/>
        </w:rPr>
        <w:t>The key to changing that is a serious debate about the military option</w:t>
      </w:r>
      <w:r w:rsidRPr="005C3569">
        <w:rPr>
          <w:sz w:val="16"/>
        </w:rPr>
        <w:t xml:space="preserve">. But even in the wake of the collapse of the talks, far too many otherwise serious people continue to hold out hope for a negotiated settlement brought about by increased economic pressure. All additional sanctions should be explored and enacted as soon as possible, but what the track record of more than a decade of negotiations with Iran tells us is that this is not a country about to concede. This is not a regime on the ropes or on the cusp of compromise, as many would have us believe. </w:t>
      </w:r>
      <w:r w:rsidRPr="005C3569">
        <w:rPr>
          <w:b/>
          <w:bCs/>
          <w:u w:val="single"/>
        </w:rPr>
        <w:t>This is a regime committed to developing nuclear weapons,</w:t>
      </w:r>
      <w:r w:rsidRPr="005C3569">
        <w:rPr>
          <w:sz w:val="16"/>
        </w:rPr>
        <w:t xml:space="preserve"> despite the cost to the Iranian economy and the toll on the Iranian people. </w:t>
      </w:r>
      <w:r w:rsidRPr="005C3569">
        <w:rPr>
          <w:b/>
          <w:bCs/>
          <w:u w:val="single"/>
        </w:rPr>
        <w:t xml:space="preserve">Time is running out and the consequences of inaction for the United States, Israel, and the free world will only increase </w:t>
      </w:r>
      <w:r w:rsidRPr="005C3569">
        <w:rPr>
          <w:sz w:val="16"/>
        </w:rPr>
        <w:t>in the weeks and months ahead</w:t>
      </w:r>
      <w:r w:rsidRPr="005C3569">
        <w:rPr>
          <w:b/>
          <w:bCs/>
          <w:u w:val="single"/>
        </w:rPr>
        <w:t xml:space="preserve">. </w:t>
      </w:r>
      <w:r w:rsidRPr="005C3569">
        <w:rPr>
          <w:b/>
          <w:iCs/>
          <w:highlight w:val="yellow"/>
          <w:u w:val="single"/>
          <w:bdr w:val="single" w:sz="18" w:space="0" w:color="auto"/>
        </w:rPr>
        <w:t>It’s time</w:t>
      </w:r>
      <w:r w:rsidRPr="005C3569">
        <w:rPr>
          <w:b/>
          <w:bCs/>
          <w:u w:val="single"/>
        </w:rPr>
        <w:t xml:space="preserve"> </w:t>
      </w:r>
      <w:r w:rsidRPr="005C3569">
        <w:rPr>
          <w:sz w:val="16"/>
        </w:rPr>
        <w:t xml:space="preserve">for Congress </w:t>
      </w:r>
      <w:r w:rsidRPr="005C3569">
        <w:rPr>
          <w:b/>
          <w:iCs/>
          <w:highlight w:val="yellow"/>
          <w:u w:val="single"/>
          <w:bdr w:val="single" w:sz="18" w:space="0" w:color="auto"/>
        </w:rPr>
        <w:t>to</w:t>
      </w:r>
      <w:r w:rsidRPr="005C3569">
        <w:rPr>
          <w:b/>
          <w:bCs/>
          <w:u w:val="single"/>
        </w:rPr>
        <w:t xml:space="preserve"> seriously </w:t>
      </w:r>
      <w:r w:rsidRPr="005C3569">
        <w:rPr>
          <w:b/>
          <w:iCs/>
          <w:highlight w:val="yellow"/>
          <w:u w:val="single"/>
          <w:bdr w:val="single" w:sz="18" w:space="0" w:color="auto"/>
        </w:rPr>
        <w:t>explore an Authorization of Military Force to halt Iran’s nuclear program.</w:t>
      </w:r>
    </w:p>
    <w:p w:rsidR="001331D2" w:rsidRPr="005C3569" w:rsidRDefault="001331D2" w:rsidP="001331D2">
      <w:pPr>
        <w:rPr>
          <w:b/>
          <w:bCs/>
          <w:u w:val="single"/>
        </w:rPr>
      </w:pPr>
    </w:p>
    <w:p w:rsidR="001331D2" w:rsidRPr="005C3569" w:rsidRDefault="001331D2" w:rsidP="001331D2">
      <w:pPr>
        <w:rPr>
          <w:b/>
        </w:rPr>
      </w:pPr>
    </w:p>
    <w:p w:rsidR="001331D2" w:rsidRPr="005C3569" w:rsidRDefault="001331D2" w:rsidP="001331D2">
      <w:pPr>
        <w:keepNext/>
        <w:keepLines/>
        <w:spacing w:before="200"/>
        <w:outlineLvl w:val="3"/>
        <w:rPr>
          <w:rFonts w:eastAsiaTheme="majorEastAsia" w:cstheme="majorBidi"/>
          <w:b/>
          <w:bCs/>
          <w:iCs/>
          <w:sz w:val="26"/>
        </w:rPr>
      </w:pPr>
      <w:r w:rsidRPr="005C3569">
        <w:rPr>
          <w:rFonts w:eastAsiaTheme="majorEastAsia" w:cstheme="majorBidi"/>
          <w:b/>
          <w:bCs/>
          <w:iCs/>
          <w:sz w:val="26"/>
        </w:rPr>
        <w:t>Strong presidency key to check Iranian nuclear ambitions</w:t>
      </w:r>
    </w:p>
    <w:p w:rsidR="001331D2" w:rsidRPr="005C3569" w:rsidRDefault="001331D2" w:rsidP="001331D2">
      <w:pPr>
        <w:rPr>
          <w:b/>
          <w:bCs/>
          <w:sz w:val="26"/>
        </w:rPr>
      </w:pPr>
      <w:r w:rsidRPr="005C3569">
        <w:rPr>
          <w:b/>
          <w:bCs/>
          <w:sz w:val="26"/>
        </w:rPr>
        <w:t>Bolton 2011</w:t>
      </w:r>
    </w:p>
    <w:p w:rsidR="001331D2" w:rsidRPr="005C3569" w:rsidRDefault="001331D2" w:rsidP="001331D2">
      <w:r w:rsidRPr="005C3569">
        <w:t xml:space="preserve">[John Bolton, How Obama Bungled the War in Libya, http://www.thedailybeast.com/articles/2011/06/27/john-bolton-on-how-obama-s-blunders-in-libya-could-keep-gaddafi-in-power.html, </w:t>
      </w:r>
      <w:proofErr w:type="spellStart"/>
      <w:r w:rsidRPr="005C3569">
        <w:t>uwyo</w:t>
      </w:r>
      <w:proofErr w:type="spellEnd"/>
      <w:r w:rsidRPr="005C3569">
        <w:t>//amp]</w:t>
      </w:r>
    </w:p>
    <w:p w:rsidR="001331D2" w:rsidRPr="005C3569" w:rsidRDefault="001331D2" w:rsidP="001331D2"/>
    <w:p w:rsidR="001331D2" w:rsidRDefault="001331D2" w:rsidP="001331D2">
      <w:pPr>
        <w:rPr>
          <w:b/>
          <w:iCs/>
          <w:u w:val="single"/>
          <w:bdr w:val="single" w:sz="18" w:space="0" w:color="auto"/>
        </w:rPr>
      </w:pPr>
      <w:r w:rsidRPr="005C3569">
        <w:rPr>
          <w:sz w:val="16"/>
        </w:rPr>
        <w:t xml:space="preserve">Given the duration of the war in Afghanistan, its 2012 political implications, and the extent of American casualties, it was understandable last week that much of the media’s attention was focused on President Barack Obama’s announcement of withdrawing troops from the war-torn country. Yet that focus seemed to mask </w:t>
      </w:r>
      <w:r w:rsidRPr="005C3569">
        <w:rPr>
          <w:b/>
          <w:bCs/>
          <w:u w:val="single"/>
        </w:rPr>
        <w:t>the growing problems in Libya, where thanks to presidential incompetence</w:t>
      </w:r>
      <w:r w:rsidRPr="005C3569">
        <w:rPr>
          <w:sz w:val="16"/>
        </w:rPr>
        <w:t xml:space="preserve"> and congressional confusion, our </w:t>
      </w:r>
      <w:r w:rsidRPr="005C3569">
        <w:rPr>
          <w:b/>
          <w:bCs/>
          <w:u w:val="single"/>
        </w:rPr>
        <w:t>policy remains in utter disarray</w:t>
      </w:r>
      <w:r w:rsidRPr="005C3569">
        <w:rPr>
          <w:sz w:val="16"/>
        </w:rPr>
        <w:t xml:space="preserve">. Last week, </w:t>
      </w:r>
      <w:r w:rsidRPr="005C3569">
        <w:rPr>
          <w:b/>
          <w:bCs/>
          <w:highlight w:val="yellow"/>
          <w:u w:val="single"/>
        </w:rPr>
        <w:t>when asked to support U.S. military activities in the oil-rich nation, the House of Representatives voted “present.” The House</w:t>
      </w:r>
      <w:r w:rsidRPr="005C3569">
        <w:rPr>
          <w:sz w:val="16"/>
        </w:rPr>
        <w:t xml:space="preserve"> overwhelmingly </w:t>
      </w:r>
      <w:r w:rsidRPr="005C3569">
        <w:rPr>
          <w:b/>
          <w:bCs/>
          <w:highlight w:val="yellow"/>
          <w:u w:val="single"/>
        </w:rPr>
        <w:t>rejected an</w:t>
      </w:r>
      <w:r w:rsidRPr="005C3569">
        <w:rPr>
          <w:b/>
          <w:bCs/>
          <w:u w:val="single"/>
        </w:rPr>
        <w:t xml:space="preserve"> explicit </w:t>
      </w:r>
      <w:r w:rsidRPr="005C3569">
        <w:rPr>
          <w:b/>
          <w:bCs/>
          <w:highlight w:val="yellow"/>
          <w:u w:val="single"/>
        </w:rPr>
        <w:t>authorization of force</w:t>
      </w:r>
      <w:r w:rsidRPr="005C3569">
        <w:rPr>
          <w:sz w:val="16"/>
        </w:rPr>
        <w:t>, but also rejected an effort to prohibit its funding</w:t>
      </w:r>
      <w:r w:rsidRPr="005C3569">
        <w:rPr>
          <w:b/>
          <w:bCs/>
          <w:u w:val="single"/>
        </w:rPr>
        <w:t xml:space="preserve">. </w:t>
      </w:r>
      <w:r w:rsidRPr="005C3569">
        <w:rPr>
          <w:b/>
          <w:bCs/>
          <w:highlight w:val="yellow"/>
          <w:u w:val="single"/>
        </w:rPr>
        <w:t>If anyone needed evidence as to why the founding fathers did not give Congress the authority to “make war,” this was</w:t>
      </w:r>
      <w:r w:rsidRPr="005C3569">
        <w:rPr>
          <w:sz w:val="16"/>
        </w:rPr>
        <w:t xml:space="preserve"> surely </w:t>
      </w:r>
      <w:r w:rsidRPr="005C3569">
        <w:rPr>
          <w:b/>
          <w:bCs/>
          <w:highlight w:val="yellow"/>
          <w:u w:val="single"/>
        </w:rPr>
        <w:t>it</w:t>
      </w:r>
      <w:r w:rsidRPr="005C3569">
        <w:rPr>
          <w:sz w:val="16"/>
          <w:highlight w:val="yellow"/>
        </w:rPr>
        <w:t>. If</w:t>
      </w:r>
      <w:r w:rsidRPr="005C3569">
        <w:rPr>
          <w:sz w:val="16"/>
        </w:rPr>
        <w:t xml:space="preserve"> we consider what to do next, the answer seems to be not much. </w:t>
      </w:r>
      <w:r w:rsidRPr="005C3569">
        <w:rPr>
          <w:b/>
          <w:bCs/>
          <w:highlight w:val="yellow"/>
          <w:u w:val="single"/>
        </w:rPr>
        <w:t>The House’s contradictory signals left our allies in dismay</w:t>
      </w:r>
      <w:r w:rsidRPr="005C3569">
        <w:rPr>
          <w:sz w:val="16"/>
        </w:rPr>
        <w:t>, and seemed to encourage Muammar Gaddafi, the Libyan strongman, to continue to hold out. The end result could be negotiations, followed by a stalemate or the country’s partition, and the eventual empowerment of Islamist elements within the Libyan opposition. With the prospects for Congressional action now remote</w:t>
      </w:r>
      <w:r w:rsidRPr="005C3569">
        <w:rPr>
          <w:b/>
          <w:iCs/>
          <w:u w:val="single"/>
          <w:bdr w:val="single" w:sz="18" w:space="0" w:color="auto"/>
        </w:rPr>
        <w:t xml:space="preserve">, </w:t>
      </w:r>
      <w:r w:rsidRPr="005C3569">
        <w:rPr>
          <w:b/>
          <w:iCs/>
          <w:highlight w:val="yellow"/>
          <w:u w:val="single"/>
          <w:bdr w:val="single" w:sz="18" w:space="0" w:color="auto"/>
        </w:rPr>
        <w:t>what we need is leadership from our president,</w:t>
      </w:r>
      <w:r w:rsidRPr="005C3569">
        <w:rPr>
          <w:b/>
          <w:iCs/>
          <w:u w:val="single"/>
          <w:bdr w:val="single" w:sz="18" w:space="0" w:color="auto"/>
        </w:rPr>
        <w:t xml:space="preserve"> </w:t>
      </w:r>
    </w:p>
    <w:p w:rsidR="001331D2" w:rsidRDefault="001331D2" w:rsidP="001331D2">
      <w:pPr>
        <w:rPr>
          <w:b/>
          <w:iCs/>
          <w:u w:val="single"/>
          <w:bdr w:val="single" w:sz="18" w:space="0" w:color="auto"/>
        </w:rPr>
      </w:pPr>
    </w:p>
    <w:p w:rsidR="001331D2" w:rsidRPr="005C3569" w:rsidRDefault="001331D2" w:rsidP="001331D2">
      <w:pPr>
        <w:rPr>
          <w:sz w:val="16"/>
        </w:rPr>
      </w:pPr>
      <w:proofErr w:type="gramStart"/>
      <w:r w:rsidRPr="005C3569">
        <w:rPr>
          <w:sz w:val="16"/>
        </w:rPr>
        <w:t>but</w:t>
      </w:r>
      <w:proofErr w:type="gramEnd"/>
      <w:r w:rsidRPr="005C3569">
        <w:rPr>
          <w:sz w:val="16"/>
        </w:rPr>
        <w:t xml:space="preserve"> Obama has little credibility. Critics have savaged him for his military intervention—from his basic rationale and laughable interpretation of the War Powers Act, to the constraints he imposed on our military and his refusal to directly target Gaddafi. These criticisms are essentially correct. Obama’s rationale for intervening--protecting Libyan civilians--tugs at the heart strings, but conveys no strategic U.S. interest. In fact, Obama undercut his own logic last week, saying in his Afghanistan speech that it was now “time to focus on nation building here at home.” Going forward, I’m certain he will rue that cheap and irresponsible line, which his opponents will surely use against him in the lead up to the 2012 election. Of course, there is a strategic interest in toppling Gaddafi, as the Libyan leader has threatened to re-engage in international terrorism and resume his quest for nuclear weapons. But Obama missed it. After months of dithering, NATO is now clearly targeting Gaddafi, yet Obama is unwilling to say so, even though killing the brutish dictator is precisely the way to protect Libyan civilians. Instead, Obama seems more interested in pursuing an ideological abstraction, the gauzy “responsibility to protect” doctrine, rather than concrete U.S. interests. And we are now paying for this ideological frolic. Gaddafi Supporters in Tripoli, Libya Ivan </w:t>
      </w:r>
      <w:proofErr w:type="spellStart"/>
      <w:r w:rsidRPr="005C3569">
        <w:rPr>
          <w:sz w:val="16"/>
        </w:rPr>
        <w:t>Sekretarev</w:t>
      </w:r>
      <w:proofErr w:type="spellEnd"/>
      <w:r w:rsidRPr="005C3569">
        <w:rPr>
          <w:sz w:val="16"/>
        </w:rPr>
        <w:t xml:space="preserve"> / AP Photo From the beginning, Obama erred initially in his failure to get congressional authorization for the use of force. There was a compelling case, but he seemed more interested in getting the approval of both the Arab League and the United Nations Security Council. He could have even gained congressional approval after prevailing at the U.N., as George H.W. Bush did in 1990 when Saddam Hussein invaded Kuwait, but Obama chose to pass entirely. Getting Congress onboard is not constitutionally required, but it would have been politically prudent. When things get rough, as they have, it’s always good to have an insurance policy. Inexplicably, Obama didn’t, as his political instincts seemed to vanish. Even worse, before the House voted last week, the White House did precious little lobbying to salvage its position. Adding insult to injury, Obama tried to address the War Powers Act by twisting words beyond comprehension. Arguing that the United States was not engaged in “hostilities” ruffled nearly every feather on Capitol Hill that he had not already ruffled to begin with. </w:t>
      </w:r>
      <w:proofErr w:type="gramStart"/>
      <w:r w:rsidRPr="005C3569">
        <w:rPr>
          <w:sz w:val="16"/>
        </w:rPr>
        <w:t>As Humpty Dumpty once said, per Lewis Carroll: “When I use a word, it means just what I choose it to mean, neither more nor less.”</w:t>
      </w:r>
      <w:proofErr w:type="gramEnd"/>
      <w:r w:rsidRPr="005C3569">
        <w:rPr>
          <w:sz w:val="16"/>
        </w:rPr>
        <w:t xml:space="preserve"> There is simply no reason for optimism here. Without a new president, America’s international position, especially in the Middle East, will only grow worse. Operationally, </w:t>
      </w:r>
      <w:r w:rsidRPr="005C3569">
        <w:rPr>
          <w:b/>
          <w:bCs/>
          <w:u w:val="single"/>
        </w:rPr>
        <w:t>Obama</w:t>
      </w:r>
      <w:r w:rsidRPr="005C3569">
        <w:rPr>
          <w:sz w:val="16"/>
        </w:rPr>
        <w:t xml:space="preserve"> also </w:t>
      </w:r>
      <w:r w:rsidRPr="005C3569">
        <w:rPr>
          <w:b/>
          <w:bCs/>
          <w:u w:val="single"/>
        </w:rPr>
        <w:t>erred by imposing self-defeating constraints on the U.S. military.</w:t>
      </w:r>
      <w:r w:rsidRPr="005C3569">
        <w:rPr>
          <w:sz w:val="16"/>
        </w:rPr>
        <w:t xml:space="preserve"> Although American forces dominated the initial attacks, they were later restricted to mainly intelligence, logistical and support functions, while our allies carried out the bulk of the subsequent strikes. This display of multilateralism has unquestionably extended what could have been a short, sharp encounter into one that has now lasted more than 100 days. Because of these missteps, Gaddafi still has control over parts of Libya. With no end in sight, </w:t>
      </w:r>
      <w:r w:rsidRPr="005C3569">
        <w:rPr>
          <w:b/>
          <w:bCs/>
          <w:highlight w:val="yellow"/>
          <w:u w:val="single"/>
        </w:rPr>
        <w:t>the President and Congress have sent our NATO allies</w:t>
      </w:r>
      <w:r w:rsidRPr="005C3569">
        <w:rPr>
          <w:b/>
          <w:bCs/>
          <w:u w:val="single"/>
        </w:rPr>
        <w:t xml:space="preserve">, Gaddafi’s government and the Libyan opposition </w:t>
      </w:r>
      <w:r w:rsidRPr="005C3569">
        <w:rPr>
          <w:b/>
          <w:bCs/>
          <w:highlight w:val="yellow"/>
          <w:u w:val="single"/>
        </w:rPr>
        <w:t>a clear message</w:t>
      </w:r>
      <w:r w:rsidRPr="005C3569">
        <w:rPr>
          <w:b/>
          <w:bCs/>
          <w:u w:val="single"/>
        </w:rPr>
        <w:t xml:space="preserve"> in their confusion: That </w:t>
      </w:r>
      <w:r w:rsidRPr="005C3569">
        <w:rPr>
          <w:b/>
          <w:bCs/>
          <w:highlight w:val="yellow"/>
          <w:u w:val="single"/>
        </w:rPr>
        <w:t>our resolve is weak</w:t>
      </w:r>
      <w:r w:rsidRPr="005C3569">
        <w:rPr>
          <w:b/>
          <w:bCs/>
          <w:u w:val="single"/>
        </w:rPr>
        <w:t xml:space="preserve">, </w:t>
      </w:r>
      <w:r w:rsidRPr="005C3569">
        <w:rPr>
          <w:b/>
          <w:bCs/>
          <w:highlight w:val="yellow"/>
          <w:u w:val="single"/>
        </w:rPr>
        <w:t>our commitment is uncertain, and</w:t>
      </w:r>
      <w:r w:rsidRPr="005C3569">
        <w:rPr>
          <w:b/>
          <w:bCs/>
          <w:u w:val="single"/>
        </w:rPr>
        <w:t xml:space="preserve"> our willingness to establish a pro-Western regime is minimal</w:t>
      </w:r>
      <w:r w:rsidRPr="005C3569">
        <w:rPr>
          <w:sz w:val="16"/>
        </w:rPr>
        <w:t xml:space="preserve">. In turn, Gaddafi will likely remain determined to fight, and NATO will grow wobbly and negotiate a settlement that leaves the Libyan leader with at least partial control. And while the Libyan opposition undoubtedly contains more desirable alternatives to Gaddafi, opposition leaders admit there is a substantial terrorist presence within their ranks, and our blunders have increased the possibility that Islamic extremists will take over. There is simply no reason for optimism here. Without a new president, </w:t>
      </w:r>
      <w:r w:rsidRPr="005C3569">
        <w:rPr>
          <w:b/>
          <w:bCs/>
          <w:u w:val="single"/>
        </w:rPr>
        <w:t>America’s international position,</w:t>
      </w:r>
      <w:r w:rsidRPr="005C3569">
        <w:rPr>
          <w:sz w:val="16"/>
        </w:rPr>
        <w:t xml:space="preserve"> especially </w:t>
      </w:r>
      <w:r w:rsidRPr="005C3569">
        <w:rPr>
          <w:b/>
          <w:bCs/>
          <w:u w:val="single"/>
        </w:rPr>
        <w:t>in the Middle East, will only grow worse</w:t>
      </w:r>
      <w:r w:rsidRPr="005C3569">
        <w:rPr>
          <w:sz w:val="16"/>
        </w:rPr>
        <w:t xml:space="preserve">. </w:t>
      </w:r>
      <w:r w:rsidRPr="005C3569">
        <w:rPr>
          <w:b/>
          <w:bCs/>
          <w:highlight w:val="yellow"/>
          <w:u w:val="single"/>
        </w:rPr>
        <w:t>For those who do not believe national security is of much interest to the U.S. electorate, think again</w:t>
      </w:r>
      <w:r w:rsidRPr="005C3569">
        <w:rPr>
          <w:sz w:val="16"/>
        </w:rPr>
        <w:t xml:space="preserve"> when gasoline prices resume their inexorable rise, </w:t>
      </w:r>
      <w:r w:rsidRPr="005C3569">
        <w:rPr>
          <w:b/>
          <w:bCs/>
          <w:highlight w:val="yellow"/>
          <w:u w:val="single"/>
        </w:rPr>
        <w:t>when Iran’s nuclear weapons programs progress beyond the point of no return</w:t>
      </w:r>
      <w:r w:rsidRPr="005C3569">
        <w:rPr>
          <w:b/>
          <w:bCs/>
          <w:u w:val="single"/>
        </w:rPr>
        <w:t>,</w:t>
      </w:r>
      <w:r w:rsidRPr="005C3569">
        <w:rPr>
          <w:sz w:val="16"/>
        </w:rPr>
        <w:t xml:space="preserve"> or if the United States suffers another terrorist attack.</w:t>
      </w:r>
    </w:p>
    <w:p w:rsidR="001331D2" w:rsidRDefault="001331D2" w:rsidP="001331D2">
      <w:pPr>
        <w:pStyle w:val="Heading3"/>
      </w:pPr>
      <w:r>
        <w:lastRenderedPageBreak/>
        <w:t>A2 link</w:t>
      </w:r>
    </w:p>
    <w:p w:rsidR="001331D2" w:rsidRDefault="001331D2" w:rsidP="001331D2">
      <w:pPr>
        <w:pStyle w:val="Heading4"/>
      </w:pPr>
      <w:r>
        <w:t>Detention cases haven’t derailed deference</w:t>
      </w:r>
    </w:p>
    <w:p w:rsidR="001331D2" w:rsidRDefault="001331D2" w:rsidP="001331D2">
      <w:r w:rsidRPr="007925A1">
        <w:rPr>
          <w:rStyle w:val="StyleStyleBold12pt"/>
        </w:rPr>
        <w:t>(</w:t>
      </w:r>
      <w:proofErr w:type="spellStart"/>
      <w:r w:rsidRPr="007925A1">
        <w:rPr>
          <w:rStyle w:val="StyleStyleBold12pt"/>
        </w:rPr>
        <w:t>Entin</w:t>
      </w:r>
      <w:proofErr w:type="spellEnd"/>
      <w:r w:rsidRPr="007925A1">
        <w:rPr>
          <w:rStyle w:val="StyleStyleBold12pt"/>
        </w:rPr>
        <w:t xml:space="preserve"> 12) </w:t>
      </w:r>
      <w:r>
        <w:t xml:space="preserve">Jonathan L. </w:t>
      </w:r>
      <w:proofErr w:type="spellStart"/>
      <w:r>
        <w:t>Entin</w:t>
      </w:r>
      <w:proofErr w:type="spellEnd"/>
      <w:r>
        <w:t>, Associate Dean for Academic Affairs (School of Law), David L. Brennan</w:t>
      </w:r>
      <w:r>
        <w:rPr>
          <w:sz w:val="12"/>
        </w:rPr>
        <w:t xml:space="preserve"> </w:t>
      </w:r>
      <w:r>
        <w:t>Professor of Law, and Professor of Political Science, Case Western</w:t>
      </w:r>
      <w:r>
        <w:rPr>
          <w:sz w:val="12"/>
        </w:rPr>
        <w:t xml:space="preserve"> </w:t>
      </w:r>
      <w:r>
        <w:t>Reserve University., “WAR POWERS, FOREIGN AFFAIRS,</w:t>
      </w:r>
      <w:r>
        <w:rPr>
          <w:sz w:val="12"/>
        </w:rPr>
        <w:t xml:space="preserve"> </w:t>
      </w:r>
      <w:r>
        <w:t>AND THE COURTS: SOME</w:t>
      </w:r>
      <w:r>
        <w:rPr>
          <w:sz w:val="12"/>
        </w:rPr>
        <w:t xml:space="preserve"> </w:t>
      </w:r>
      <w:r>
        <w:t xml:space="preserve">INSTITUTIONAL CONSIDERATIONS” CASE WESTERN RESERVE JOURNAL OF INTERNATIONAL LAW - VOL. 45 2012, </w:t>
      </w:r>
      <w:hyperlink r:id="rId29" w:history="1">
        <w:r w:rsidRPr="002E0B63">
          <w:rPr>
            <w:rStyle w:val="Hyperlink"/>
          </w:rPr>
          <w:t>http://heinonline.org.proxy.library.umkc.edu/HOL/Page?collection=journals&amp;handle=hein.journals/cwrint45&amp;type=Text&amp;id=451</w:t>
        </w:r>
      </w:hyperlink>
    </w:p>
    <w:p w:rsidR="001331D2" w:rsidRDefault="001331D2" w:rsidP="001331D2"/>
    <w:p w:rsidR="001331D2" w:rsidRPr="00127BB4" w:rsidRDefault="001331D2" w:rsidP="001331D2">
      <w:pPr>
        <w:rPr>
          <w:sz w:val="14"/>
        </w:rPr>
      </w:pPr>
      <w:r w:rsidRPr="007925A1">
        <w:rPr>
          <w:sz w:val="14"/>
        </w:rPr>
        <w:t xml:space="preserve">Although these procedural and jurisdictional barriers to judicial review can be overcome, </w:t>
      </w:r>
      <w:r w:rsidRPr="004E1457">
        <w:rPr>
          <w:rStyle w:val="StyleBoldUnderline"/>
        </w:rPr>
        <w:t>those who seek to limit</w:t>
      </w:r>
      <w:r w:rsidRPr="007925A1">
        <w:rPr>
          <w:sz w:val="14"/>
        </w:rPr>
        <w:t xml:space="preserve"> what they regard as </w:t>
      </w:r>
      <w:r w:rsidRPr="004E1457">
        <w:rPr>
          <w:rStyle w:val="StyleBoldUnderline"/>
        </w:rPr>
        <w:t xml:space="preserve">executive excess in military and foreign affairs should </w:t>
      </w:r>
      <w:r w:rsidRPr="004E1457">
        <w:rPr>
          <w:rStyle w:val="Emphasis"/>
        </w:rPr>
        <w:t>not count on the judiciary to serve as a consistent ally</w:t>
      </w:r>
      <w:r w:rsidRPr="007925A1">
        <w:rPr>
          <w:sz w:val="14"/>
        </w:rPr>
        <w:t xml:space="preserve">. </w:t>
      </w:r>
      <w:r w:rsidRPr="00A516E5">
        <w:rPr>
          <w:rStyle w:val="StyleBoldUnderline"/>
          <w:highlight w:val="cyan"/>
        </w:rPr>
        <w:t>The</w:t>
      </w:r>
      <w:r w:rsidRPr="007925A1">
        <w:rPr>
          <w:sz w:val="14"/>
        </w:rPr>
        <w:t xml:space="preserve"> Supreme </w:t>
      </w:r>
      <w:r w:rsidRPr="00A516E5">
        <w:rPr>
          <w:rStyle w:val="StyleBoldUnderline"/>
          <w:highlight w:val="cyan"/>
        </w:rPr>
        <w:t>Court</w:t>
      </w:r>
      <w:r w:rsidRPr="00A516E5">
        <w:rPr>
          <w:sz w:val="14"/>
          <w:highlight w:val="cyan"/>
        </w:rPr>
        <w:t xml:space="preserve"> </w:t>
      </w:r>
      <w:r w:rsidRPr="00A516E5">
        <w:rPr>
          <w:rStyle w:val="StyleBoldUnderline"/>
          <w:highlight w:val="cyan"/>
        </w:rPr>
        <w:t>has shown</w:t>
      </w:r>
      <w:r w:rsidRPr="00A516E5">
        <w:rPr>
          <w:sz w:val="14"/>
          <w:highlight w:val="cyan"/>
        </w:rPr>
        <w:t xml:space="preserve"> </w:t>
      </w:r>
      <w:r w:rsidRPr="000C4B0F">
        <w:rPr>
          <w:rStyle w:val="Emphasis"/>
        </w:rPr>
        <w:t>substantial</w:t>
      </w:r>
      <w:r w:rsidRPr="000C4B0F">
        <w:rPr>
          <w:sz w:val="14"/>
        </w:rPr>
        <w:t xml:space="preserve"> </w:t>
      </w:r>
      <w:r w:rsidRPr="00A516E5">
        <w:rPr>
          <w:rStyle w:val="StyleBoldUnderline"/>
          <w:highlight w:val="cyan"/>
        </w:rPr>
        <w:t xml:space="preserve">deference to the president </w:t>
      </w:r>
      <w:r w:rsidRPr="000C4B0F">
        <w:rPr>
          <w:rStyle w:val="StyleBoldUnderline"/>
        </w:rPr>
        <w:t>in national security cases</w:t>
      </w:r>
      <w:r w:rsidRPr="000C4B0F">
        <w:rPr>
          <w:sz w:val="14"/>
        </w:rPr>
        <w:t xml:space="preserve">. </w:t>
      </w:r>
      <w:r w:rsidRPr="000C4B0F">
        <w:rPr>
          <w:rStyle w:val="StyleBoldUnderline"/>
        </w:rPr>
        <w:t>Even when the Court has rejected the</w:t>
      </w:r>
      <w:r w:rsidRPr="000C4B0F">
        <w:rPr>
          <w:sz w:val="14"/>
        </w:rPr>
        <w:t xml:space="preserve"> executive's </w:t>
      </w:r>
      <w:r w:rsidRPr="000C4B0F">
        <w:rPr>
          <w:rStyle w:val="StyleBoldUnderline"/>
        </w:rPr>
        <w:t>position</w:t>
      </w:r>
      <w:r w:rsidRPr="000C4B0F">
        <w:rPr>
          <w:sz w:val="14"/>
        </w:rPr>
        <w:t xml:space="preserve">, </w:t>
      </w:r>
      <w:r w:rsidRPr="000C4B0F">
        <w:rPr>
          <w:rStyle w:val="StyleBoldUnderline"/>
        </w:rPr>
        <w:t>it</w:t>
      </w:r>
      <w:r w:rsidRPr="000C4B0F">
        <w:rPr>
          <w:sz w:val="14"/>
        </w:rPr>
        <w:t xml:space="preserve"> generally </w:t>
      </w:r>
      <w:r w:rsidRPr="000C4B0F">
        <w:rPr>
          <w:rStyle w:val="StyleBoldUnderline"/>
        </w:rPr>
        <w:t>has done so on</w:t>
      </w:r>
      <w:r w:rsidRPr="000C4B0F">
        <w:rPr>
          <w:sz w:val="14"/>
        </w:rPr>
        <w:t xml:space="preserve"> relatively </w:t>
      </w:r>
      <w:r w:rsidRPr="000C4B0F">
        <w:rPr>
          <w:rStyle w:val="Emphasis"/>
        </w:rPr>
        <w:t>narrow grounds</w:t>
      </w:r>
      <w:r w:rsidRPr="000C4B0F">
        <w:rPr>
          <w:sz w:val="14"/>
        </w:rPr>
        <w:t xml:space="preserve">. </w:t>
      </w:r>
      <w:proofErr w:type="gramStart"/>
      <w:r w:rsidRPr="000C4B0F">
        <w:rPr>
          <w:sz w:val="14"/>
        </w:rPr>
        <w:t xml:space="preserve">Consider the Espionage Act cases that arose during World War I. </w:t>
      </w:r>
      <w:proofErr w:type="spellStart"/>
      <w:r w:rsidRPr="000C4B0F">
        <w:rPr>
          <w:sz w:val="14"/>
        </w:rPr>
        <w:t>Schenck</w:t>
      </w:r>
      <w:proofErr w:type="spellEnd"/>
      <w:r w:rsidRPr="000C4B0F">
        <w:rPr>
          <w:sz w:val="14"/>
        </w:rPr>
        <w:t xml:space="preserve"> v. United States,' which is best known for Justice Holmes's 58.</w:t>
      </w:r>
      <w:proofErr w:type="gramEnd"/>
      <w:r w:rsidRPr="000C4B0F">
        <w:rPr>
          <w:sz w:val="14"/>
        </w:rPr>
        <w:t xml:space="preserve"> </w:t>
      </w:r>
      <w:proofErr w:type="gramStart"/>
      <w:r w:rsidRPr="000C4B0F">
        <w:rPr>
          <w:sz w:val="14"/>
        </w:rPr>
        <w:t>Id. (citing U.S. CONST. art.</w:t>
      </w:r>
      <w:proofErr w:type="gramEnd"/>
      <w:r w:rsidRPr="007925A1">
        <w:rPr>
          <w:sz w:val="14"/>
        </w:rPr>
        <w:t xml:space="preserve"> I, § 7, cl. 2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right."@6 A week later, without mentioning the clear and present danger test, the Court upheld the conviction of the publisher of a German-language newspaper for undermining the war effort6 and of Eugene Debs for a speech denouncing the war.67 Early in the following term, Justice Holmes refined his thinking about clear and present danger while introducing the marketplace theory of the First Amendment in Abrams v. United States,68 but only Justice Brandeis agreed with his position.69 The majority, however, summarily rejected the First Amendment defense on the basis of Holmes's opinions for the Court in the earlier cases.70 Similarly, the Supreme Court rejected challenges to the government's war programs during World War II. For example, the Court rebuffed a challenge to the use of military commissions to try German saboteurs.7 Congress had authorized the use of military tribunals in such cases, and the president had relied on that authorization in directing that the defendants be kept out of civilian courts.71 In addition, the Court upheld the validity of the Japanese internment program.73 Of course, the Court did limit the scope of the program by holding that it did not apply to "concededly loyal" citizens.74 But it took four decades for the judiciary to conclude that some of the convictions that the Supreme Court had upheld during wartime should be vacated.5 Congress eventually passed legislation apologizing for the treatment of Japanese Americans and authorizing belated compensation to internees.76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The lawfulness of orders to train military personnel bound for Vietnam gave rise to Parker v. Levy</w:t>
      </w:r>
      <w:proofErr w:type="gramStart"/>
      <w:r w:rsidRPr="007925A1">
        <w:rPr>
          <w:sz w:val="14"/>
        </w:rPr>
        <w:t>,78</w:t>
      </w:r>
      <w:proofErr w:type="gramEnd"/>
      <w:r w:rsidRPr="007925A1">
        <w:rPr>
          <w:sz w:val="14"/>
        </w:rPr>
        <w:t xml:space="preserve"> but the central issue in that case was the constitutionality of the provisions of the Uniform Code of Military Justice that were the basis of the court-martial of the Army physician who refused to train medics who would be sent to the war zone.79 The few lower courts that addressed the merits of challenges 1 to the legality of the Vietnam War consistently rejected those challenges. The picture in </w:t>
      </w:r>
      <w:r w:rsidRPr="00A516E5">
        <w:rPr>
          <w:rStyle w:val="StyleBoldUnderline"/>
          <w:highlight w:val="cyan"/>
        </w:rPr>
        <w:t>the post-2001 era</w:t>
      </w:r>
      <w:r w:rsidRPr="004E1457">
        <w:rPr>
          <w:rStyle w:val="StyleBoldUnderline"/>
        </w:rPr>
        <w:t xml:space="preserve"> is less clear</w:t>
      </w:r>
      <w:r w:rsidRPr="007925A1">
        <w:rPr>
          <w:sz w:val="14"/>
        </w:rPr>
        <w:t xml:space="preserve">. </w:t>
      </w:r>
      <w:r w:rsidRPr="004E1457">
        <w:rPr>
          <w:rStyle w:val="StyleBoldUnderline"/>
        </w:rPr>
        <w:t xml:space="preserve">In </w:t>
      </w:r>
      <w:r w:rsidRPr="00A516E5">
        <w:rPr>
          <w:rStyle w:val="StyleBoldUnderline"/>
          <w:highlight w:val="cyan"/>
        </w:rPr>
        <w:t>three</w:t>
      </w:r>
      <w:r w:rsidRPr="007925A1">
        <w:rPr>
          <w:sz w:val="14"/>
        </w:rPr>
        <w:t xml:space="preserve"> different </w:t>
      </w:r>
      <w:r w:rsidRPr="00A516E5">
        <w:rPr>
          <w:rStyle w:val="StyleBoldUnderline"/>
          <w:highlight w:val="cyan"/>
        </w:rPr>
        <w:t>cases</w:t>
      </w:r>
      <w:r w:rsidRPr="007925A1">
        <w:rPr>
          <w:sz w:val="14"/>
        </w:rPr>
        <w:t xml:space="preserve"> </w:t>
      </w:r>
      <w:r w:rsidRPr="00A516E5">
        <w:rPr>
          <w:rStyle w:val="StyleBoldUnderline"/>
          <w:highlight w:val="cyan"/>
        </w:rPr>
        <w:t>the</w:t>
      </w:r>
      <w:r w:rsidRPr="007925A1">
        <w:rPr>
          <w:sz w:val="14"/>
        </w:rPr>
        <w:t xml:space="preserve"> Supreme </w:t>
      </w:r>
      <w:r w:rsidRPr="00A516E5">
        <w:rPr>
          <w:rStyle w:val="StyleBoldUnderline"/>
          <w:highlight w:val="cyan"/>
        </w:rPr>
        <w:t>Court</w:t>
      </w:r>
      <w:r w:rsidRPr="004E1457">
        <w:rPr>
          <w:rStyle w:val="StyleBoldUnderline"/>
        </w:rPr>
        <w:t xml:space="preserve"> has </w:t>
      </w:r>
      <w:r w:rsidRPr="00A516E5">
        <w:rPr>
          <w:rStyle w:val="StyleBoldUnderline"/>
          <w:highlight w:val="cyan"/>
        </w:rPr>
        <w:t>rejected the executive</w:t>
      </w:r>
      <w:r w:rsidRPr="004E1457">
        <w:rPr>
          <w:rStyle w:val="StyleBoldUnderline"/>
        </w:rPr>
        <w:t xml:space="preserve"> branch's position,</w:t>
      </w:r>
      <w:r w:rsidRPr="007925A1">
        <w:rPr>
          <w:sz w:val="14"/>
        </w:rPr>
        <w:t xml:space="preserve"> </w:t>
      </w:r>
      <w:r w:rsidRPr="00A516E5">
        <w:rPr>
          <w:rStyle w:val="StyleBoldUnderline"/>
          <w:highlight w:val="cyan"/>
        </w:rPr>
        <w:t>but</w:t>
      </w:r>
      <w:r w:rsidRPr="00A516E5">
        <w:rPr>
          <w:sz w:val="14"/>
          <w:highlight w:val="cyan"/>
        </w:rPr>
        <w:t xml:space="preserve"> </w:t>
      </w:r>
      <w:r w:rsidRPr="000C4B0F">
        <w:rPr>
          <w:rStyle w:val="StyleBoldUnderline"/>
        </w:rPr>
        <w:t>a</w:t>
      </w:r>
      <w:r w:rsidRPr="004E1457">
        <w:rPr>
          <w:rStyle w:val="StyleBoldUnderline"/>
        </w:rPr>
        <w:t>ll</w:t>
      </w:r>
      <w:r w:rsidRPr="007925A1">
        <w:rPr>
          <w:sz w:val="14"/>
        </w:rPr>
        <w:t xml:space="preserve"> of those rulings </w:t>
      </w:r>
      <w:r w:rsidRPr="00A516E5">
        <w:rPr>
          <w:rStyle w:val="Emphasis"/>
          <w:highlight w:val="cyan"/>
        </w:rPr>
        <w:t>were narrow</w:t>
      </w:r>
      <w:r w:rsidRPr="004E1457">
        <w:rPr>
          <w:rStyle w:val="Emphasis"/>
        </w:rPr>
        <w:t xml:space="preserve"> in scope</w:t>
      </w:r>
      <w:r w:rsidRPr="007925A1">
        <w:rPr>
          <w:sz w:val="14"/>
        </w:rPr>
        <w:t xml:space="preserve">. For example, </w:t>
      </w:r>
      <w:proofErr w:type="spellStart"/>
      <w:r w:rsidRPr="007925A1">
        <w:rPr>
          <w:sz w:val="14"/>
        </w:rPr>
        <w:t>Hamdi</w:t>
      </w:r>
      <w:proofErr w:type="spellEnd"/>
      <w:r w:rsidRPr="007925A1">
        <w:rPr>
          <w:sz w:val="14"/>
        </w:rPr>
        <w:t xml:space="preserve"> v. Rumsfeld" held that a U.S. citizen held as an enemy combatant must be given a meaningful opportunity to have a neutral decision-maker determine the factual basis for his detention. </w:t>
      </w:r>
      <w:r w:rsidRPr="004E1457">
        <w:rPr>
          <w:rStyle w:val="Emphasis"/>
        </w:rPr>
        <w:t xml:space="preserve">There was no majority opinion, </w:t>
      </w:r>
      <w:r w:rsidRPr="000C4B0F">
        <w:rPr>
          <w:rStyle w:val="Emphasis"/>
        </w:rPr>
        <w:t>however, so the implications of the ruling were ambiguous to say the least.</w:t>
      </w:r>
      <w:r w:rsidRPr="000C4B0F">
        <w:rPr>
          <w:sz w:val="14"/>
        </w:rPr>
        <w:t xml:space="preserve"> Justice O'Connor's plurality opinion for four members</w:t>
      </w:r>
      <w:r w:rsidRPr="007925A1">
        <w:rPr>
          <w:sz w:val="14"/>
        </w:rPr>
        <w:t xml:space="preserve"> of the Court concluded that Congress had authorized the president to detain enemy combatants by passing the Authorization for Use of Military Force" and that the AUMF satisfied the statutory requirement of congressional authorization for the detention of U.S. citizens.' Justice Souter, joined by Justice Ginsburg, thought that the AUMF had not in fact authorized the detention of American citizens as required by the statute," which suggested that </w:t>
      </w:r>
      <w:proofErr w:type="spellStart"/>
      <w:r w:rsidRPr="007925A1">
        <w:rPr>
          <w:sz w:val="14"/>
        </w:rPr>
        <w:t>Hamdi</w:t>
      </w:r>
      <w:proofErr w:type="spellEnd"/>
      <w:r w:rsidRPr="007925A1">
        <w:rPr>
          <w:sz w:val="14"/>
        </w:rPr>
        <w:t xml:space="preserve"> should be released. But the Court would have been deadlocked as to the remedy had he adhered to his view of how to proceed. This was because Justices Scalia and Stevens also believed that </w:t>
      </w:r>
      <w:proofErr w:type="spellStart"/>
      <w:r w:rsidRPr="007925A1">
        <w:rPr>
          <w:sz w:val="14"/>
        </w:rPr>
        <w:t>Hamdi's</w:t>
      </w:r>
      <w:proofErr w:type="spellEnd"/>
      <w:r w:rsidRPr="007925A1">
        <w:rPr>
          <w:sz w:val="14"/>
        </w:rPr>
        <w:t xml:space="preserve"> detention was unlawful and that he should be released on habeas corpus," whereas Justice Thomas thought that the executive branch had acted within its authority and therefore would have denied relief."6 This alignment left four justices in favor of a remand for more formal proceedings, four other justices in favor of releasing </w:t>
      </w:r>
      <w:proofErr w:type="spellStart"/>
      <w:r w:rsidRPr="007925A1">
        <w:rPr>
          <w:sz w:val="14"/>
        </w:rPr>
        <w:t>Hamdi</w:t>
      </w:r>
      <w:proofErr w:type="spellEnd"/>
      <w:r w:rsidRPr="007925A1">
        <w:rPr>
          <w:sz w:val="14"/>
        </w:rPr>
        <w:t xml:space="preserve">, and one justice supporting the government's detention of </w:t>
      </w:r>
      <w:proofErr w:type="spellStart"/>
      <w:r w:rsidRPr="007925A1">
        <w:rPr>
          <w:sz w:val="14"/>
        </w:rPr>
        <w:t>Hamdi</w:t>
      </w:r>
      <w:proofErr w:type="spellEnd"/>
      <w:r w:rsidRPr="007925A1">
        <w:rPr>
          <w:sz w:val="14"/>
        </w:rPr>
        <w:t xml:space="preserve"> with no need for a more elaborate hearing. To avoid a deadlock, therefore, Justice Souter reluctantly joined the plurality's remand order.87 </w:t>
      </w:r>
      <w:proofErr w:type="spellStart"/>
      <w:r w:rsidRPr="00A516E5">
        <w:rPr>
          <w:rStyle w:val="Emphasis"/>
          <w:highlight w:val="cyan"/>
        </w:rPr>
        <w:t>Hamdi</w:t>
      </w:r>
      <w:proofErr w:type="spellEnd"/>
      <w:r w:rsidRPr="00A516E5">
        <w:rPr>
          <w:rStyle w:val="Emphasis"/>
          <w:highlight w:val="cyan"/>
        </w:rPr>
        <w:t xml:space="preserve"> was atypical</w:t>
      </w:r>
      <w:r w:rsidRPr="007925A1">
        <w:rPr>
          <w:rStyle w:val="Emphasis"/>
        </w:rPr>
        <w:t xml:space="preserve"> because that case involved a U.S. citizen who was detained</w:t>
      </w:r>
      <w:r w:rsidRPr="007925A1">
        <w:rPr>
          <w:sz w:val="14"/>
        </w:rPr>
        <w:t xml:space="preserve">. </w:t>
      </w:r>
      <w:r w:rsidRPr="00A516E5">
        <w:rPr>
          <w:rStyle w:val="StyleBoldUnderline"/>
        </w:rPr>
        <w:t>The vast majority of detainees</w:t>
      </w:r>
      <w:r w:rsidRPr="007925A1">
        <w:rPr>
          <w:rStyle w:val="StyleBoldUnderline"/>
        </w:rPr>
        <w:t xml:space="preserve"> have been foreign nationals</w:t>
      </w:r>
      <w:r w:rsidRPr="007925A1">
        <w:rPr>
          <w:sz w:val="14"/>
        </w:rPr>
        <w:t xml:space="preserve">. In </w:t>
      </w:r>
      <w:proofErr w:type="spellStart"/>
      <w:r w:rsidRPr="00A516E5">
        <w:rPr>
          <w:rStyle w:val="StyleBoldUnderline"/>
          <w:highlight w:val="cyan"/>
        </w:rPr>
        <w:t>Hamdan</w:t>
      </w:r>
      <w:proofErr w:type="spellEnd"/>
      <w:r w:rsidRPr="007925A1">
        <w:rPr>
          <w:sz w:val="14"/>
        </w:rPr>
        <w:t xml:space="preserve"> v. Rumsfeld," </w:t>
      </w:r>
      <w:r w:rsidRPr="007925A1">
        <w:rPr>
          <w:rStyle w:val="StyleBoldUnderline"/>
        </w:rPr>
        <w:t xml:space="preserve">the Supreme Court </w:t>
      </w:r>
      <w:r w:rsidRPr="00A516E5">
        <w:rPr>
          <w:rStyle w:val="StyleBoldUnderline"/>
          <w:highlight w:val="cyan"/>
        </w:rPr>
        <w:t>ruled</w:t>
      </w:r>
      <w:r w:rsidRPr="007925A1">
        <w:rPr>
          <w:rStyle w:val="StyleBoldUnderline"/>
        </w:rPr>
        <w:t xml:space="preserve"> that </w:t>
      </w:r>
      <w:r w:rsidRPr="00A516E5">
        <w:rPr>
          <w:rStyle w:val="StyleBoldUnderline"/>
        </w:rPr>
        <w:t>the military</w:t>
      </w:r>
      <w:r w:rsidRPr="007925A1">
        <w:rPr>
          <w:rStyle w:val="StyleBoldUnderline"/>
        </w:rPr>
        <w:t xml:space="preserve"> </w:t>
      </w:r>
      <w:r w:rsidRPr="00A516E5">
        <w:rPr>
          <w:rStyle w:val="StyleBoldUnderline"/>
        </w:rPr>
        <w:t>commissions</w:t>
      </w:r>
      <w:r w:rsidRPr="007925A1">
        <w:rPr>
          <w:rStyle w:val="StyleBoldUnderline"/>
        </w:rPr>
        <w:t xml:space="preserve"> that the executive branch had established in the wake of the September 11 attacks had not been authorized by Congress and therefore could not be used to try detainees</w:t>
      </w:r>
      <w:r w:rsidRPr="007925A1">
        <w:rPr>
          <w:sz w:val="14"/>
        </w:rPr>
        <w:t>.</w:t>
      </w:r>
      <w:r w:rsidRPr="007925A1">
        <w:rPr>
          <w:rStyle w:val="StyleBoldUnderline"/>
        </w:rPr>
        <w:t xml:space="preserve">9 A concurring opinion made clear that </w:t>
      </w:r>
      <w:r w:rsidRPr="00A516E5">
        <w:rPr>
          <w:rStyle w:val="StyleBoldUnderline"/>
          <w:highlight w:val="cyan"/>
        </w:rPr>
        <w:t xml:space="preserve">the president could seek authorization </w:t>
      </w:r>
      <w:r w:rsidRPr="000C4B0F">
        <w:rPr>
          <w:rStyle w:val="StyleBoldUnderline"/>
        </w:rPr>
        <w:t xml:space="preserve">from Congress to use the type of military commissions that had been </w:t>
      </w:r>
      <w:r w:rsidRPr="000C4B0F">
        <w:rPr>
          <w:rStyle w:val="StyleBoldUnderline"/>
        </w:rPr>
        <w:lastRenderedPageBreak/>
        <w:t>established unilaterally</w:t>
      </w:r>
      <w:r w:rsidRPr="007925A1">
        <w:rPr>
          <w:rStyle w:val="StyleBoldUnderline"/>
        </w:rPr>
        <w:t xml:space="preserve"> in this case.' </w:t>
      </w:r>
      <w:r w:rsidRPr="00A516E5">
        <w:rPr>
          <w:rStyle w:val="StyleBoldUnderline"/>
          <w:highlight w:val="cyan"/>
        </w:rPr>
        <w:t>Congress responded</w:t>
      </w:r>
      <w:r w:rsidRPr="007925A1">
        <w:rPr>
          <w:rStyle w:val="StyleBoldUnderline"/>
        </w:rPr>
        <w:t xml:space="preserve"> to that suggestion </w:t>
      </w:r>
      <w:r w:rsidRPr="00A516E5">
        <w:rPr>
          <w:rStyle w:val="StyleBoldUnderline"/>
          <w:highlight w:val="cyan"/>
        </w:rPr>
        <w:t>by enacting the M</w:t>
      </w:r>
      <w:r w:rsidRPr="000C4B0F">
        <w:rPr>
          <w:rStyle w:val="StyleBoldUnderline"/>
        </w:rPr>
        <w:t xml:space="preserve">ilitary </w:t>
      </w:r>
      <w:r w:rsidRPr="00A516E5">
        <w:rPr>
          <w:rStyle w:val="StyleBoldUnderline"/>
          <w:highlight w:val="cyan"/>
        </w:rPr>
        <w:t>C</w:t>
      </w:r>
      <w:r w:rsidRPr="000C4B0F">
        <w:rPr>
          <w:rStyle w:val="StyleBoldUnderline"/>
        </w:rPr>
        <w:t xml:space="preserve">ommissions </w:t>
      </w:r>
      <w:r w:rsidRPr="00A516E5">
        <w:rPr>
          <w:rStyle w:val="StyleBoldUnderline"/>
          <w:highlight w:val="cyan"/>
        </w:rPr>
        <w:t>A</w:t>
      </w:r>
      <w:r w:rsidRPr="000C4B0F">
        <w:rPr>
          <w:rStyle w:val="StyleBoldUnderline"/>
        </w:rPr>
        <w:t>ct of 2006</w:t>
      </w:r>
      <w:proofErr w:type="gramStart"/>
      <w:r w:rsidRPr="000C4B0F">
        <w:rPr>
          <w:sz w:val="14"/>
        </w:rPr>
        <w:t>,91</w:t>
      </w:r>
      <w:proofErr w:type="gramEnd"/>
      <w:r w:rsidRPr="007925A1">
        <w:rPr>
          <w:sz w:val="14"/>
        </w:rPr>
        <w:t xml:space="preserve"> which sought to endorse the executive's detainee policies and to restrict judicial review of detainee cases</w:t>
      </w:r>
      <w:r w:rsidRPr="007925A1">
        <w:rPr>
          <w:rStyle w:val="StyleBoldUnderline"/>
        </w:rPr>
        <w:t xml:space="preserve">. </w:t>
      </w:r>
      <w:r w:rsidRPr="00A516E5">
        <w:rPr>
          <w:rStyle w:val="StyleBoldUnderline"/>
          <w:highlight w:val="cyan"/>
        </w:rPr>
        <w:t xml:space="preserve">In </w:t>
      </w:r>
      <w:proofErr w:type="spellStart"/>
      <w:r w:rsidRPr="00A516E5">
        <w:rPr>
          <w:rStyle w:val="StyleBoldUnderline"/>
          <w:highlight w:val="cyan"/>
        </w:rPr>
        <w:t>Boumediene</w:t>
      </w:r>
      <w:proofErr w:type="spellEnd"/>
      <w:r w:rsidRPr="007925A1">
        <w:rPr>
          <w:rStyle w:val="StyleBoldUnderline"/>
        </w:rPr>
        <w:t xml:space="preserve"> v. Bush</w:t>
      </w:r>
      <w:r w:rsidRPr="007925A1">
        <w:rPr>
          <w:sz w:val="14"/>
        </w:rPr>
        <w:t xml:space="preserve">," </w:t>
      </w:r>
      <w:r w:rsidRPr="00A516E5">
        <w:rPr>
          <w:rStyle w:val="StyleBoldUnderline"/>
        </w:rPr>
        <w:t>the</w:t>
      </w:r>
      <w:r w:rsidRPr="007925A1">
        <w:rPr>
          <w:sz w:val="14"/>
        </w:rPr>
        <w:t xml:space="preserve"> Supreme </w:t>
      </w:r>
      <w:r w:rsidRPr="00A516E5">
        <w:rPr>
          <w:rStyle w:val="StyleBoldUnderline"/>
        </w:rPr>
        <w:t>Court</w:t>
      </w:r>
      <w:r w:rsidRPr="007925A1">
        <w:rPr>
          <w:sz w:val="14"/>
        </w:rPr>
        <w:t xml:space="preserve"> </w:t>
      </w:r>
      <w:r w:rsidRPr="007925A1">
        <w:rPr>
          <w:rStyle w:val="StyleBoldUnderline"/>
        </w:rPr>
        <w:t xml:space="preserve">again </w:t>
      </w:r>
      <w:r w:rsidRPr="00A516E5">
        <w:rPr>
          <w:rStyle w:val="StyleBoldUnderline"/>
        </w:rPr>
        <w:t>rejected the government's position</w:t>
      </w:r>
      <w:r w:rsidRPr="007925A1">
        <w:rPr>
          <w:sz w:val="14"/>
        </w:rPr>
        <w:t xml:space="preserve">. First, </w:t>
      </w:r>
      <w:r w:rsidRPr="00A516E5">
        <w:rPr>
          <w:rStyle w:val="StyleBoldUnderline"/>
        </w:rPr>
        <w:t>the statute</w:t>
      </w:r>
      <w:r w:rsidRPr="007925A1">
        <w:rPr>
          <w:rStyle w:val="StyleBoldUnderline"/>
        </w:rPr>
        <w:t xml:space="preserve"> </w:t>
      </w:r>
      <w:r w:rsidRPr="00A516E5">
        <w:rPr>
          <w:rStyle w:val="Emphasis"/>
        </w:rPr>
        <w:t>did not</w:t>
      </w:r>
      <w:r w:rsidRPr="00A516E5">
        <w:rPr>
          <w:sz w:val="14"/>
        </w:rPr>
        <w:t xml:space="preserve"> </w:t>
      </w:r>
      <w:r w:rsidRPr="00A516E5">
        <w:rPr>
          <w:rStyle w:val="StyleBoldUnderline"/>
        </w:rPr>
        <w:t>suspend the writ of habeas corpus</w:t>
      </w:r>
      <w:r w:rsidRPr="007925A1">
        <w:rPr>
          <w:sz w:val="14"/>
        </w:rPr>
        <w:t xml:space="preserve">.93 </w:t>
      </w:r>
      <w:proofErr w:type="gramStart"/>
      <w:r w:rsidRPr="007925A1">
        <w:rPr>
          <w:rStyle w:val="StyleBoldUnderline"/>
        </w:rPr>
        <w:t>Second</w:t>
      </w:r>
      <w:proofErr w:type="gramEnd"/>
      <w:r w:rsidRPr="007925A1">
        <w:rPr>
          <w:rStyle w:val="StyleBoldUnderline"/>
        </w:rPr>
        <w:t xml:space="preserve">, </w:t>
      </w:r>
      <w:r w:rsidRPr="00A516E5">
        <w:rPr>
          <w:rStyle w:val="StyleBoldUnderline"/>
        </w:rPr>
        <w:t>the statutory procedures</w:t>
      </w:r>
      <w:r w:rsidRPr="007925A1">
        <w:rPr>
          <w:rStyle w:val="StyleBoldUnderline"/>
        </w:rPr>
        <w:t xml:space="preserve"> for hearing cases involving detainees </w:t>
      </w:r>
      <w:r w:rsidRPr="00A516E5">
        <w:rPr>
          <w:rStyle w:val="StyleBoldUnderline"/>
        </w:rPr>
        <w:t>were</w:t>
      </w:r>
      <w:r w:rsidRPr="007925A1">
        <w:rPr>
          <w:rStyle w:val="StyleBoldUnderline"/>
        </w:rPr>
        <w:t xml:space="preserve"> constitutionally inadequate</w:t>
      </w:r>
      <w:r w:rsidRPr="007925A1">
        <w:rPr>
          <w:sz w:val="14"/>
        </w:rPr>
        <w:t xml:space="preserve">." </w:t>
      </w:r>
      <w:r w:rsidRPr="007925A1">
        <w:rPr>
          <w:rStyle w:val="Emphasis"/>
        </w:rPr>
        <w:t>At the same time,</w:t>
      </w:r>
      <w:r w:rsidRPr="007925A1">
        <w:rPr>
          <w:sz w:val="14"/>
        </w:rPr>
        <w:t xml:space="preserve"> </w:t>
      </w:r>
      <w:r w:rsidRPr="00A516E5">
        <w:rPr>
          <w:rStyle w:val="StyleBoldUnderline"/>
          <w:highlight w:val="cyan"/>
        </w:rPr>
        <w:t>the Court emphasized that the judiciary should afford</w:t>
      </w:r>
      <w:r w:rsidRPr="007925A1">
        <w:rPr>
          <w:rStyle w:val="StyleBoldUnderline"/>
        </w:rPr>
        <w:t xml:space="preserve"> some </w:t>
      </w:r>
      <w:r w:rsidRPr="00A516E5">
        <w:rPr>
          <w:rStyle w:val="StyleBoldUnderline"/>
          <w:highlight w:val="cyan"/>
        </w:rPr>
        <w:t>deference to the executive</w:t>
      </w:r>
      <w:r w:rsidRPr="007925A1">
        <w:rPr>
          <w:rStyle w:val="StyleBoldUnderline"/>
        </w:rPr>
        <w:t xml:space="preserve"> branch in dealing with the dangers of terrorism</w:t>
      </w:r>
      <w:r w:rsidRPr="007925A1">
        <w:rPr>
          <w:sz w:val="14"/>
        </w:rPr>
        <w:t xml:space="preserve"> 15 </w:t>
      </w:r>
      <w:r w:rsidRPr="00A516E5">
        <w:rPr>
          <w:rStyle w:val="StyleBoldUnderline"/>
          <w:highlight w:val="cyan"/>
        </w:rPr>
        <w:t>and should respect</w:t>
      </w:r>
      <w:r w:rsidRPr="007925A1">
        <w:rPr>
          <w:rStyle w:val="StyleBoldUnderline"/>
        </w:rPr>
        <w:t xml:space="preserve"> the congressional decision to consolidate </w:t>
      </w:r>
      <w:r w:rsidRPr="00A516E5">
        <w:rPr>
          <w:rStyle w:val="StyleBoldUnderline"/>
          <w:highlight w:val="cyan"/>
        </w:rPr>
        <w:t xml:space="preserve">judicial review of detainee cases in </w:t>
      </w:r>
      <w:r w:rsidRPr="00A516E5">
        <w:rPr>
          <w:rStyle w:val="StyleBoldUnderline"/>
        </w:rPr>
        <w:t>the</w:t>
      </w:r>
      <w:r w:rsidRPr="007925A1">
        <w:rPr>
          <w:rStyle w:val="StyleBoldUnderline"/>
        </w:rPr>
        <w:t xml:space="preserve"> </w:t>
      </w:r>
      <w:r w:rsidRPr="00A516E5">
        <w:rPr>
          <w:rStyle w:val="StyleBoldUnderline"/>
          <w:highlight w:val="cyan"/>
        </w:rPr>
        <w:t>D</w:t>
      </w:r>
      <w:r w:rsidRPr="007925A1">
        <w:rPr>
          <w:rStyle w:val="StyleBoldUnderline"/>
        </w:rPr>
        <w:t xml:space="preserve">istrict of </w:t>
      </w:r>
      <w:r w:rsidRPr="00A516E5">
        <w:rPr>
          <w:rStyle w:val="StyleBoldUnderline"/>
          <w:highlight w:val="cyan"/>
        </w:rPr>
        <w:t>C</w:t>
      </w:r>
      <w:r w:rsidRPr="007925A1">
        <w:rPr>
          <w:rStyle w:val="StyleBoldUnderline"/>
        </w:rPr>
        <w:t>olumbia Circuit</w:t>
      </w:r>
      <w:r w:rsidRPr="007925A1">
        <w:rPr>
          <w:sz w:val="14"/>
        </w:rPr>
        <w:t xml:space="preserve">.96 </w:t>
      </w:r>
      <w:r w:rsidRPr="007925A1">
        <w:rPr>
          <w:rStyle w:val="StyleBoldUnderline"/>
        </w:rPr>
        <w:t xml:space="preserve">Detainees who have litigated in </w:t>
      </w:r>
      <w:r w:rsidRPr="00A516E5">
        <w:rPr>
          <w:rStyle w:val="StyleBoldUnderline"/>
          <w:highlight w:val="cyan"/>
        </w:rPr>
        <w:t>the lower</w:t>
      </w:r>
      <w:r w:rsidRPr="007925A1">
        <w:rPr>
          <w:rStyle w:val="StyleBoldUnderline"/>
        </w:rPr>
        <w:t xml:space="preserve"> federal </w:t>
      </w:r>
      <w:r w:rsidRPr="00A516E5">
        <w:rPr>
          <w:rStyle w:val="StyleBoldUnderline"/>
          <w:highlight w:val="cyan"/>
        </w:rPr>
        <w:t>courts in</w:t>
      </w:r>
      <w:r w:rsidRPr="007925A1">
        <w:rPr>
          <w:rStyle w:val="StyleBoldUnderline"/>
        </w:rPr>
        <w:t xml:space="preserve"> the </w:t>
      </w:r>
      <w:r w:rsidRPr="00A516E5">
        <w:rPr>
          <w:rStyle w:val="StyleBoldUnderline"/>
          <w:highlight w:val="cyan"/>
        </w:rPr>
        <w:t>D</w:t>
      </w:r>
      <w:r w:rsidRPr="00A516E5">
        <w:rPr>
          <w:rStyle w:val="StyleBoldUnderline"/>
        </w:rPr>
        <w:t>i</w:t>
      </w:r>
      <w:r w:rsidRPr="007925A1">
        <w:rPr>
          <w:rStyle w:val="StyleBoldUnderline"/>
        </w:rPr>
        <w:t xml:space="preserve">strict of </w:t>
      </w:r>
      <w:r w:rsidRPr="00A516E5">
        <w:rPr>
          <w:rStyle w:val="StyleBoldUnderline"/>
          <w:highlight w:val="cyan"/>
        </w:rPr>
        <w:t>C</w:t>
      </w:r>
      <w:r w:rsidRPr="007925A1">
        <w:rPr>
          <w:rStyle w:val="StyleBoldUnderline"/>
        </w:rPr>
        <w:t>olumbia</w:t>
      </w:r>
      <w:r w:rsidRPr="007925A1">
        <w:rPr>
          <w:sz w:val="14"/>
        </w:rPr>
        <w:t xml:space="preserve"> </w:t>
      </w:r>
      <w:r w:rsidRPr="00A516E5">
        <w:rPr>
          <w:rStyle w:val="Emphasis"/>
          <w:highlight w:val="cyan"/>
        </w:rPr>
        <w:t>have not found a sympathetic forum</w:t>
      </w:r>
      <w:r w:rsidRPr="007925A1">
        <w:rPr>
          <w:sz w:val="14"/>
        </w:rPr>
        <w:t xml:space="preserve">. </w:t>
      </w:r>
      <w:r w:rsidRPr="00A516E5">
        <w:rPr>
          <w:rStyle w:val="StyleBoldUnderline"/>
          <w:highlight w:val="cyan"/>
        </w:rPr>
        <w:t>The</w:t>
      </w:r>
      <w:r w:rsidRPr="007925A1">
        <w:rPr>
          <w:rStyle w:val="StyleBoldUnderline"/>
        </w:rPr>
        <w:t xml:space="preserve"> U.S. Court of Appeals for the </w:t>
      </w:r>
      <w:r w:rsidRPr="00A516E5">
        <w:rPr>
          <w:rStyle w:val="StyleBoldUnderline"/>
          <w:highlight w:val="cyan"/>
        </w:rPr>
        <w:t>D.C.</w:t>
      </w:r>
      <w:r w:rsidRPr="007925A1">
        <w:rPr>
          <w:rStyle w:val="StyleBoldUnderline"/>
        </w:rPr>
        <w:t xml:space="preserve"> </w:t>
      </w:r>
      <w:r w:rsidRPr="00A516E5">
        <w:rPr>
          <w:rStyle w:val="StyleBoldUnderline"/>
          <w:highlight w:val="cyan"/>
        </w:rPr>
        <w:t>Circuit</w:t>
      </w:r>
      <w:r w:rsidRPr="00A516E5">
        <w:rPr>
          <w:sz w:val="14"/>
          <w:highlight w:val="cyan"/>
        </w:rPr>
        <w:t xml:space="preserve"> </w:t>
      </w:r>
      <w:r w:rsidRPr="00A516E5">
        <w:rPr>
          <w:rStyle w:val="StyleBoldUnderline"/>
          <w:highlight w:val="cyan"/>
        </w:rPr>
        <w:t>has not</w:t>
      </w:r>
      <w:r w:rsidRPr="00A516E5">
        <w:rPr>
          <w:sz w:val="14"/>
          <w:highlight w:val="cyan"/>
        </w:rPr>
        <w:t xml:space="preserve"> </w:t>
      </w:r>
      <w:r w:rsidRPr="00A516E5">
        <w:rPr>
          <w:rStyle w:val="StyleBoldUnderline"/>
          <w:highlight w:val="cyan"/>
        </w:rPr>
        <w:t>upheld a</w:t>
      </w:r>
      <w:r w:rsidRPr="00A516E5">
        <w:rPr>
          <w:sz w:val="14"/>
          <w:highlight w:val="cyan"/>
        </w:rPr>
        <w:t xml:space="preserve"> </w:t>
      </w:r>
      <w:r w:rsidRPr="00A516E5">
        <w:rPr>
          <w:rStyle w:val="Emphasis"/>
          <w:highlight w:val="cyan"/>
        </w:rPr>
        <w:t>single</w:t>
      </w:r>
      <w:r w:rsidRPr="00A516E5">
        <w:rPr>
          <w:sz w:val="14"/>
          <w:highlight w:val="cyan"/>
        </w:rPr>
        <w:t xml:space="preserve"> </w:t>
      </w:r>
      <w:r w:rsidRPr="00A516E5">
        <w:rPr>
          <w:rStyle w:val="StyleBoldUnderline"/>
          <w:highlight w:val="cyan"/>
        </w:rPr>
        <w:t>district</w:t>
      </w:r>
      <w:r w:rsidRPr="007925A1">
        <w:rPr>
          <w:rStyle w:val="StyleBoldUnderline"/>
        </w:rPr>
        <w:t xml:space="preserve"> court </w:t>
      </w:r>
      <w:r w:rsidRPr="00A516E5">
        <w:rPr>
          <w:rStyle w:val="StyleBoldUnderline"/>
          <w:highlight w:val="cyan"/>
        </w:rPr>
        <w:t>ruling</w:t>
      </w:r>
      <w:r w:rsidRPr="007925A1">
        <w:rPr>
          <w:rStyle w:val="StyleBoldUnderline"/>
        </w:rPr>
        <w:t xml:space="preserve"> that granted any sort of relief to detainees, and the Supreme Court has denied certiorari in every post-</w:t>
      </w:r>
      <w:proofErr w:type="spellStart"/>
      <w:r w:rsidRPr="007925A1">
        <w:rPr>
          <w:rStyle w:val="StyleBoldUnderline"/>
        </w:rPr>
        <w:t>Boumediene</w:t>
      </w:r>
      <w:proofErr w:type="spellEnd"/>
      <w:r w:rsidRPr="007925A1">
        <w:rPr>
          <w:rStyle w:val="StyleBoldUnderline"/>
        </w:rPr>
        <w:t xml:space="preserve"> detainee case in which review was sought</w:t>
      </w:r>
      <w:r w:rsidRPr="007925A1">
        <w:rPr>
          <w:sz w:val="14"/>
        </w:rPr>
        <w:t xml:space="preserve">.97 In only one case involving a detainee has the D.C. Circuit granted relief, and that case came up from a military commission following procedural changes adopted in the wake of Boumediene.9" About a month after this symposium took place, in </w:t>
      </w:r>
      <w:proofErr w:type="spellStart"/>
      <w:r w:rsidRPr="007925A1">
        <w:rPr>
          <w:sz w:val="14"/>
        </w:rPr>
        <w:t>Hamdan</w:t>
      </w:r>
      <w:proofErr w:type="spellEnd"/>
      <w:r w:rsidRPr="007925A1">
        <w:rPr>
          <w:sz w:val="14"/>
        </w:rPr>
        <w:t xml:space="preserve"> v. United States" the court overturned a conviction for providing material support for terrorism. The defendant was the same person who successfully challenged the original military commissions in </w:t>
      </w:r>
      <w:proofErr w:type="spellStart"/>
      <w:r w:rsidRPr="007925A1">
        <w:rPr>
          <w:sz w:val="14"/>
        </w:rPr>
        <w:t>Hamdan</w:t>
      </w:r>
      <w:proofErr w:type="spellEnd"/>
      <w:r w:rsidRPr="007925A1">
        <w:rPr>
          <w:sz w:val="14"/>
        </w:rPr>
        <w:t xml:space="preserve"> v. Rumsfeld.100 </w:t>
      </w:r>
      <w:proofErr w:type="gramStart"/>
      <w:r w:rsidRPr="007925A1">
        <w:rPr>
          <w:sz w:val="14"/>
        </w:rPr>
        <w:t>This</w:t>
      </w:r>
      <w:proofErr w:type="gramEnd"/>
      <w:r w:rsidRPr="007925A1">
        <w:rPr>
          <w:sz w:val="14"/>
        </w:rPr>
        <w:t xml:space="preserve"> very recent ruling emphasized that the statute under which he was prosecuted did not apply to offenses committed before its enactment.'01 It remains to be seen how broadly the decision will apply. </w:t>
      </w:r>
      <w:r w:rsidRPr="00A516E5">
        <w:rPr>
          <w:sz w:val="14"/>
        </w:rPr>
        <w:t xml:space="preserve">Meanwhile, </w:t>
      </w:r>
      <w:r w:rsidRPr="00A516E5">
        <w:rPr>
          <w:rStyle w:val="Emphasis"/>
        </w:rPr>
        <w:t>other challenges</w:t>
      </w:r>
      <w:r w:rsidRPr="00A516E5">
        <w:rPr>
          <w:sz w:val="14"/>
        </w:rPr>
        <w:t xml:space="preserve"> </w:t>
      </w:r>
      <w:r w:rsidRPr="00A516E5">
        <w:rPr>
          <w:rStyle w:val="StyleBoldUnderline"/>
        </w:rPr>
        <w:t>to post-2001 terrorism policies also have failed, and the Supreme Court has declined to review those rulings as well.</w:t>
      </w:r>
      <w:r w:rsidRPr="00A516E5">
        <w:rPr>
          <w:sz w:val="14"/>
        </w:rPr>
        <w:t xml:space="preserve"> For example, </w:t>
      </w:r>
      <w:r w:rsidRPr="00A516E5">
        <w:rPr>
          <w:rStyle w:val="StyleBoldUnderline"/>
        </w:rPr>
        <w:t>the lower courts</w:t>
      </w:r>
      <w:r w:rsidRPr="007925A1">
        <w:rPr>
          <w:rStyle w:val="StyleBoldUnderline"/>
        </w:rPr>
        <w:t xml:space="preserve"> have rebuffed claims asserted by foreign nationals who were subject to extraordinary rendition. </w:t>
      </w:r>
      <w:r w:rsidRPr="007925A1">
        <w:rPr>
          <w:sz w:val="14"/>
        </w:rPr>
        <w:t xml:space="preserve">In </w:t>
      </w:r>
      <w:proofErr w:type="spellStart"/>
      <w:r w:rsidRPr="007925A1">
        <w:rPr>
          <w:sz w:val="14"/>
        </w:rPr>
        <w:t>Arar</w:t>
      </w:r>
      <w:proofErr w:type="spellEnd"/>
      <w:r w:rsidRPr="007925A1">
        <w:rPr>
          <w:sz w:val="14"/>
        </w:rPr>
        <w:t xml:space="preserve"> v. Ashcroft,'02 the U.S. Court of Appeals for the Second Circuit affirmed the dismissal of constitutional and statutory challenges brought by a plaintiff holding dual citizenship in Canada and the United States. 103 And in Mohamed v. </w:t>
      </w:r>
      <w:proofErr w:type="spellStart"/>
      <w:r w:rsidRPr="007925A1">
        <w:rPr>
          <w:sz w:val="14"/>
        </w:rPr>
        <w:t>Jeppesen</w:t>
      </w:r>
      <w:proofErr w:type="spellEnd"/>
      <w:r w:rsidRPr="007925A1">
        <w:rPr>
          <w:sz w:val="14"/>
        </w:rPr>
        <w:t xml:space="preserve"> </w:t>
      </w:r>
      <w:proofErr w:type="spellStart"/>
      <w:r w:rsidRPr="007925A1">
        <w:rPr>
          <w:sz w:val="14"/>
        </w:rPr>
        <w:t>Dataplan</w:t>
      </w:r>
      <w:proofErr w:type="spellEnd"/>
      <w:r w:rsidRPr="007925A1">
        <w:rPr>
          <w:sz w:val="14"/>
        </w:rPr>
        <w:t xml:space="preserve">, Inc.,"'0 the U.S. Court of Appeals for the Ninth Circuit held that the state-secrets privilege barred a separate challenge to extraordinary rendition brought by citizens of Egypt, Morocco, Ethiopia, Iraq, and Yemen.' Unlike </w:t>
      </w:r>
      <w:proofErr w:type="spellStart"/>
      <w:r w:rsidRPr="007925A1">
        <w:rPr>
          <w:sz w:val="14"/>
        </w:rPr>
        <w:t>Arar</w:t>
      </w:r>
      <w:proofErr w:type="spellEnd"/>
      <w:r w:rsidRPr="007925A1">
        <w:rPr>
          <w:sz w:val="14"/>
        </w:rPr>
        <w:t xml:space="preserve">, in which the defendants were federal </w:t>
      </w:r>
      <w:proofErr w:type="spellStart"/>
      <w:r w:rsidRPr="007925A1">
        <w:rPr>
          <w:sz w:val="14"/>
        </w:rPr>
        <w:t>officials,'o</w:t>
      </w:r>
      <w:proofErr w:type="spellEnd"/>
      <w:r w:rsidRPr="007925A1">
        <w:rPr>
          <w:sz w:val="14"/>
        </w:rPr>
        <w:t xml:space="preserve"> this case was filed against a private corporation that allegedly assisted in transporting the plaintiffs to overseas locations where they were subjected to torture.10 </w:t>
      </w:r>
      <w:r w:rsidRPr="007925A1">
        <w:rPr>
          <w:rStyle w:val="StyleBoldUnderline"/>
        </w:rPr>
        <w:t>Although at least four judges on the en banc courts dissented from both rulings</w:t>
      </w:r>
      <w:r w:rsidRPr="007925A1">
        <w:rPr>
          <w:sz w:val="14"/>
        </w:rPr>
        <w:t xml:space="preserve">,0 </w:t>
      </w:r>
      <w:r w:rsidRPr="007925A1">
        <w:rPr>
          <w:rStyle w:val="Emphasis"/>
        </w:rPr>
        <w:t>the Supreme Court declined to review either case</w:t>
      </w:r>
      <w:r w:rsidRPr="007925A1">
        <w:rPr>
          <w:sz w:val="14"/>
        </w:rPr>
        <w:t>.109</w:t>
      </w:r>
    </w:p>
    <w:p w:rsidR="001331D2" w:rsidRDefault="001331D2" w:rsidP="001331D2">
      <w:pPr>
        <w:pStyle w:val="Heading4"/>
      </w:pPr>
      <w:r>
        <w:t xml:space="preserve">Due process in </w:t>
      </w:r>
      <w:proofErr w:type="spellStart"/>
      <w:r>
        <w:t>squo</w:t>
      </w:r>
      <w:proofErr w:type="spellEnd"/>
    </w:p>
    <w:p w:rsidR="001331D2" w:rsidRPr="00785305" w:rsidRDefault="001331D2" w:rsidP="001331D2"/>
    <w:p w:rsidR="001331D2" w:rsidRPr="003728D9" w:rsidRDefault="001331D2" w:rsidP="001331D2">
      <w:pPr>
        <w:rPr>
          <w:rStyle w:val="StyleStyleBold12pt"/>
        </w:rPr>
      </w:pPr>
      <w:r w:rsidRPr="003728D9">
        <w:rPr>
          <w:rStyle w:val="StyleStyleBold12pt"/>
        </w:rPr>
        <w:t>Groves and Walsh, 07</w:t>
      </w:r>
    </w:p>
    <w:p w:rsidR="001331D2" w:rsidRPr="006000A9" w:rsidRDefault="001331D2" w:rsidP="001331D2">
      <w:r w:rsidRPr="006000A9">
        <w:t>(</w:t>
      </w:r>
      <w:hyperlink r:id="rId30" w:tooltip=" http://www.heritage.org/about/staff/stevengroves.cfm " w:history="1">
        <w:r w:rsidRPr="006000A9">
          <w:rPr>
            <w:rStyle w:val="Hyperlink"/>
            <w:iCs/>
          </w:rPr>
          <w:t>Steven Groves</w:t>
        </w:r>
      </w:hyperlink>
      <w:r w:rsidRPr="006000A9">
        <w:rPr>
          <w:iCs/>
        </w:rPr>
        <w:t xml:space="preserve"> is Bernard and Barbara Lomas Fellow in the Margaret Thatcher Center for Freedom, a division of the Kathryn and Shelby </w:t>
      </w:r>
      <w:proofErr w:type="spellStart"/>
      <w:r w:rsidRPr="006000A9">
        <w:rPr>
          <w:iCs/>
        </w:rPr>
        <w:t>Cullom</w:t>
      </w:r>
      <w:proofErr w:type="spellEnd"/>
      <w:r w:rsidRPr="006000A9">
        <w:rPr>
          <w:iCs/>
        </w:rPr>
        <w:t xml:space="preserve"> Davis Institute for International Studies, and </w:t>
      </w:r>
      <w:hyperlink r:id="rId31" w:tooltip=" http://www.heritage.org/about/staff/BrianWalsh.cfm " w:history="1">
        <w:r w:rsidRPr="006000A9">
          <w:rPr>
            <w:rStyle w:val="Hyperlink"/>
            <w:iCs/>
          </w:rPr>
          <w:t>Brian W. Walsh</w:t>
        </w:r>
      </w:hyperlink>
      <w:r w:rsidRPr="006000A9">
        <w:rPr>
          <w:iCs/>
        </w:rPr>
        <w:t xml:space="preserve">is Senior Legal Research Fellow in the Center for Legal and Judicial Studies, at The Heritage Foundation, "Dispelling Misconceptions: Guantanamo Bay Detainee </w:t>
      </w:r>
      <w:proofErr w:type="spellStart"/>
      <w:r w:rsidRPr="006000A9">
        <w:rPr>
          <w:iCs/>
        </w:rPr>
        <w:t>ProceduresExceed</w:t>
      </w:r>
      <w:proofErr w:type="spellEnd"/>
      <w:r w:rsidRPr="006000A9">
        <w:rPr>
          <w:iCs/>
        </w:rPr>
        <w:t xml:space="preserve"> the Requirements of the U.S. Constitution, U.S. Law, </w:t>
      </w:r>
      <w:proofErr w:type="spellStart"/>
      <w:r w:rsidRPr="006000A9">
        <w:rPr>
          <w:iCs/>
        </w:rPr>
        <w:t>andCustomary</w:t>
      </w:r>
      <w:proofErr w:type="spellEnd"/>
      <w:r w:rsidRPr="006000A9">
        <w:rPr>
          <w:iCs/>
        </w:rPr>
        <w:t xml:space="preserve"> International Law", July 13, </w:t>
      </w:r>
      <w:hyperlink r:id="rId32" w:history="1">
        <w:r w:rsidRPr="006000A9">
          <w:rPr>
            <w:rStyle w:val="Hyperlink"/>
            <w:iCs/>
          </w:rPr>
          <w:t>www.heritage.org/research/reports/2007/07/dispelling-misconceptions-guantanamo-bay-detainee-procedures-exceed-the-requirements-of-the-us-constitution-us-law-and-customary-international-law</w:t>
        </w:r>
      </w:hyperlink>
      <w:r w:rsidRPr="006000A9">
        <w:rPr>
          <w:iCs/>
        </w:rPr>
        <w:t xml:space="preserve"> NL)</w:t>
      </w:r>
    </w:p>
    <w:p w:rsidR="001331D2" w:rsidRDefault="001331D2" w:rsidP="001331D2">
      <w:pPr>
        <w:rPr>
          <w:sz w:val="16"/>
        </w:rPr>
      </w:pPr>
      <w:r w:rsidRPr="00053299">
        <w:rPr>
          <w:bCs/>
          <w:sz w:val="16"/>
        </w:rPr>
        <w:t xml:space="preserve">Misconception #2: The Guantanamo Bay detainees received inadequate due process when they were designated enemy combatants. </w:t>
      </w:r>
      <w:r w:rsidRPr="00053299">
        <w:rPr>
          <w:sz w:val="16"/>
        </w:rPr>
        <w:t xml:space="preserve">In violation of the Geneva Conventions and the customary laws of war, Taliban and al-Qaeda fighters in Afghanistan wear no uniforms or insignia. </w:t>
      </w:r>
      <w:r w:rsidRPr="006000A9">
        <w:rPr>
          <w:rStyle w:val="StyleBoldUnderline"/>
        </w:rPr>
        <w:t>Unlike the soldiers of every nation that seeks the protections of the Geneva Conventions and other laws of war, Taliban and al-Qaeda fighters refuse to carry their arms openly</w:t>
      </w:r>
      <w:r w:rsidRPr="00053299">
        <w:rPr>
          <w:sz w:val="16"/>
        </w:rPr>
        <w:t xml:space="preserve">. Such choices drastically increase the dangers of war to the civilians among whom Taliban and al-Qaeda forces hide. These choices also make it more difficult for U.S. military personnel to determine whether, upon a combatant's capture, the combatant is in fact a member of the enemy force. </w:t>
      </w:r>
      <w:r w:rsidRPr="006000A9">
        <w:rPr>
          <w:rStyle w:val="StyleBoldUnderline"/>
        </w:rPr>
        <w:t xml:space="preserve">To address the problem, the </w:t>
      </w:r>
      <w:r w:rsidRPr="00560285">
        <w:rPr>
          <w:rStyle w:val="StyleBoldUnderline"/>
          <w:highlight w:val="green"/>
        </w:rPr>
        <w:t>U.S. military established a system to screen each detainee to determine whether he is an enemy combatant</w:t>
      </w:r>
      <w:r w:rsidRPr="006000A9">
        <w:rPr>
          <w:rStyle w:val="StyleBoldUnderline"/>
        </w:rPr>
        <w:t xml:space="preserve">. The result is </w:t>
      </w:r>
      <w:r w:rsidRPr="00560285">
        <w:rPr>
          <w:rStyle w:val="StyleBoldUnderline"/>
        </w:rPr>
        <w:t xml:space="preserve">that </w:t>
      </w:r>
      <w:r w:rsidRPr="00560285">
        <w:rPr>
          <w:rStyle w:val="StyleBoldUnderline"/>
          <w:highlight w:val="green"/>
        </w:rPr>
        <w:t>detainees at</w:t>
      </w:r>
      <w:r w:rsidRPr="006000A9">
        <w:rPr>
          <w:rStyle w:val="StyleBoldUnderline"/>
        </w:rPr>
        <w:t xml:space="preserve"> </w:t>
      </w:r>
      <w:r w:rsidRPr="00A33C1E">
        <w:rPr>
          <w:rStyle w:val="StyleBoldUnderline"/>
          <w:highlight w:val="yellow"/>
        </w:rPr>
        <w:t>Guantanamo</w:t>
      </w:r>
      <w:r w:rsidRPr="006000A9">
        <w:rPr>
          <w:rStyle w:val="StyleBoldUnderline"/>
        </w:rPr>
        <w:t xml:space="preserve"> Bay </w:t>
      </w:r>
      <w:r w:rsidRPr="005F1F4E">
        <w:rPr>
          <w:rStyle w:val="StyleBoldUnderline"/>
          <w:highlight w:val="yellow"/>
        </w:rPr>
        <w:t xml:space="preserve">have </w:t>
      </w:r>
      <w:r w:rsidRPr="00560285">
        <w:rPr>
          <w:rStyle w:val="StyleBoldUnderline"/>
          <w:highlight w:val="green"/>
        </w:rPr>
        <w:t>received more procedural protections ensuring the fairness of their detention than any foreign enemy combatant in any armed conflict in the history of warfare.</w:t>
      </w:r>
      <w:r w:rsidRPr="00053299">
        <w:rPr>
          <w:sz w:val="16"/>
        </w:rPr>
        <w:t xml:space="preserve"> </w:t>
      </w:r>
      <w:r w:rsidRPr="006000A9">
        <w:rPr>
          <w:rStyle w:val="StyleBoldUnderline"/>
        </w:rPr>
        <w:t>Under the Geneva Conventions, enemy combatants who have committed a belligerent act but whose detainee status is in question are entitled to have their status determined by a "competent tribunal</w:t>
      </w:r>
      <w:r w:rsidRPr="00053299">
        <w:rPr>
          <w:sz w:val="16"/>
        </w:rPr>
        <w:t>."</w:t>
      </w:r>
      <w:bookmarkStart w:id="1" w:name="_ftnref12"/>
      <w:r w:rsidRPr="00053299">
        <w:rPr>
          <w:sz w:val="16"/>
        </w:rPr>
        <w:fldChar w:fldCharType="begin"/>
      </w:r>
      <w:r w:rsidRPr="00053299">
        <w:rPr>
          <w:sz w:val="16"/>
        </w:rPr>
        <w:instrText xml:space="preserve"> HYPERLINK "http://www.heritage.org/research/reports/2007/07/dispelling-misconceptions-guantanamo-bay-detainee-procedures-exceed-the-requirements-of-the-us-constitution-us-law-and-customary-international-law" \l "_ftn12" \o "" </w:instrText>
      </w:r>
      <w:r w:rsidRPr="00053299">
        <w:rPr>
          <w:sz w:val="16"/>
        </w:rPr>
        <w:fldChar w:fldCharType="separate"/>
      </w:r>
      <w:r w:rsidRPr="00053299">
        <w:rPr>
          <w:rStyle w:val="Hyperlink"/>
          <w:sz w:val="16"/>
        </w:rPr>
        <w:t>[12]</w:t>
      </w:r>
      <w:r w:rsidRPr="00053299">
        <w:rPr>
          <w:sz w:val="16"/>
        </w:rPr>
        <w:fldChar w:fldCharType="end"/>
      </w:r>
      <w:bookmarkEnd w:id="1"/>
      <w:r w:rsidRPr="006000A9">
        <w:rPr>
          <w:rStyle w:val="StyleBoldUnderline"/>
        </w:rPr>
        <w:t xml:space="preserve">In accordance with that provision of the Geneva Conventions, prior to the September 11 attacks </w:t>
      </w:r>
      <w:r w:rsidRPr="00A33C1E">
        <w:rPr>
          <w:rStyle w:val="StyleBoldUnderline"/>
          <w:highlight w:val="yellow"/>
        </w:rPr>
        <w:t>the U.S. military established Army Regulation</w:t>
      </w:r>
      <w:r w:rsidRPr="006000A9">
        <w:rPr>
          <w:rStyle w:val="StyleBoldUnderline"/>
        </w:rPr>
        <w:t xml:space="preserve"> 190-8, </w:t>
      </w:r>
      <w:r w:rsidRPr="006000A9">
        <w:rPr>
          <w:rStyle w:val="StyleBoldUnderline"/>
        </w:rPr>
        <w:lastRenderedPageBreak/>
        <w:t xml:space="preserve">Section 1-6, </w:t>
      </w:r>
      <w:r w:rsidRPr="00A33C1E">
        <w:rPr>
          <w:rStyle w:val="StyleBoldUnderline"/>
          <w:highlight w:val="yellow"/>
        </w:rPr>
        <w:t xml:space="preserve">setting forth procedures for the operation of </w:t>
      </w:r>
      <w:r w:rsidRPr="00560285">
        <w:rPr>
          <w:rStyle w:val="StyleBoldUnderline"/>
          <w:highlight w:val="green"/>
        </w:rPr>
        <w:t xml:space="preserve">tribunals </w:t>
      </w:r>
      <w:r w:rsidRPr="00A33C1E">
        <w:rPr>
          <w:rStyle w:val="StyleBoldUnderline"/>
          <w:highlight w:val="yellow"/>
        </w:rPr>
        <w:t xml:space="preserve">to </w:t>
      </w:r>
      <w:r w:rsidRPr="00560285">
        <w:rPr>
          <w:rStyle w:val="StyleBoldUnderline"/>
          <w:highlight w:val="green"/>
        </w:rPr>
        <w:t>make</w:t>
      </w:r>
      <w:r w:rsidRPr="006000A9">
        <w:rPr>
          <w:rStyle w:val="StyleBoldUnderline"/>
        </w:rPr>
        <w:t xml:space="preserve"> such </w:t>
      </w:r>
      <w:r w:rsidRPr="00560285">
        <w:rPr>
          <w:rStyle w:val="StyleBoldUnderline"/>
          <w:highlight w:val="green"/>
        </w:rPr>
        <w:t>determinations</w:t>
      </w:r>
      <w:r w:rsidRPr="00A33C1E">
        <w:rPr>
          <w:rStyle w:val="StyleBoldUnderline"/>
          <w:highlight w:val="yellow"/>
        </w:rPr>
        <w:t xml:space="preserve">-that is, </w:t>
      </w:r>
      <w:r w:rsidRPr="00560285">
        <w:rPr>
          <w:rStyle w:val="StyleBoldUnderline"/>
          <w:highlight w:val="green"/>
        </w:rPr>
        <w:t>whether a combatant may be held as a p</w:t>
      </w:r>
      <w:r w:rsidRPr="00A33C1E">
        <w:rPr>
          <w:rStyle w:val="StyleBoldUnderline"/>
          <w:highlight w:val="yellow"/>
        </w:rPr>
        <w:t xml:space="preserve">risoner </w:t>
      </w:r>
      <w:r w:rsidRPr="00560285">
        <w:rPr>
          <w:rStyle w:val="StyleBoldUnderline"/>
          <w:highlight w:val="green"/>
        </w:rPr>
        <w:t>o</w:t>
      </w:r>
      <w:r w:rsidRPr="00A33C1E">
        <w:rPr>
          <w:rStyle w:val="StyleBoldUnderline"/>
          <w:highlight w:val="yellow"/>
        </w:rPr>
        <w:t xml:space="preserve">f </w:t>
      </w:r>
      <w:r w:rsidRPr="00560285">
        <w:rPr>
          <w:rStyle w:val="StyleBoldUnderline"/>
          <w:highlight w:val="green"/>
        </w:rPr>
        <w:t>w</w:t>
      </w:r>
      <w:r w:rsidRPr="00A33C1E">
        <w:rPr>
          <w:rStyle w:val="StyleBoldUnderline"/>
          <w:highlight w:val="yellow"/>
        </w:rPr>
        <w:t>ar</w:t>
      </w:r>
      <w:r w:rsidRPr="00A33C1E">
        <w:rPr>
          <w:sz w:val="16"/>
          <w:highlight w:val="yellow"/>
        </w:rPr>
        <w:t>.</w:t>
      </w:r>
      <w:bookmarkStart w:id="2" w:name="_ftnref13"/>
      <w:r w:rsidRPr="00053299">
        <w:rPr>
          <w:sz w:val="16"/>
        </w:rPr>
        <w:fldChar w:fldCharType="begin"/>
      </w:r>
      <w:r w:rsidRPr="00053299">
        <w:rPr>
          <w:sz w:val="16"/>
        </w:rPr>
        <w:instrText xml:space="preserve"> HYPERLINK "http://www.heritage.org/research/reports/2007/07/dispelling-misconceptions-guantanamo-bay-detainee-procedures-exceed-the-requirements-of-the-us-constitution-us-law-and-customary-international-law" \l "_ftn13" \o "" </w:instrText>
      </w:r>
      <w:r w:rsidRPr="00053299">
        <w:rPr>
          <w:sz w:val="16"/>
        </w:rPr>
        <w:fldChar w:fldCharType="separate"/>
      </w:r>
      <w:r w:rsidRPr="00053299">
        <w:rPr>
          <w:rStyle w:val="Hyperlink"/>
          <w:sz w:val="16"/>
        </w:rPr>
        <w:t>[13]</w:t>
      </w:r>
      <w:r w:rsidRPr="00053299">
        <w:rPr>
          <w:sz w:val="16"/>
        </w:rPr>
        <w:fldChar w:fldCharType="end"/>
      </w:r>
      <w:bookmarkEnd w:id="2"/>
      <w:r w:rsidRPr="00053299">
        <w:rPr>
          <w:sz w:val="16"/>
        </w:rPr>
        <w:t xml:space="preserve"> </w:t>
      </w:r>
      <w:r w:rsidRPr="006000A9">
        <w:rPr>
          <w:rStyle w:val="StyleBoldUnderline"/>
        </w:rPr>
        <w:t xml:space="preserve">The U.S. Supreme Court recently cited Army Regulation 190-8 as an example of </w:t>
      </w:r>
      <w:r w:rsidRPr="00560285">
        <w:rPr>
          <w:rStyle w:val="StyleBoldUnderline"/>
          <w:highlight w:val="green"/>
        </w:rPr>
        <w:t>a procedure which</w:t>
      </w:r>
      <w:r w:rsidRPr="006000A9">
        <w:rPr>
          <w:rStyle w:val="StyleBoldUnderline"/>
        </w:rPr>
        <w:t xml:space="preserve"> would </w:t>
      </w:r>
      <w:r w:rsidRPr="00560285">
        <w:rPr>
          <w:rStyle w:val="StyleBoldUnderline"/>
          <w:highlight w:val="green"/>
        </w:rPr>
        <w:t xml:space="preserve">satisfy </w:t>
      </w:r>
      <w:r w:rsidRPr="00A33C1E">
        <w:rPr>
          <w:rStyle w:val="StyleBoldUnderline"/>
          <w:highlight w:val="yellow"/>
        </w:rPr>
        <w:t xml:space="preserve">the </w:t>
      </w:r>
      <w:r w:rsidRPr="00560285">
        <w:rPr>
          <w:rStyle w:val="StyleBoldUnderline"/>
          <w:highlight w:val="green"/>
        </w:rPr>
        <w:t>due process requirements</w:t>
      </w:r>
      <w:r w:rsidRPr="006000A9">
        <w:rPr>
          <w:rStyle w:val="StyleBoldUnderline"/>
        </w:rPr>
        <w:t xml:space="preserve"> for determining the status of the Guantanamo Bay detainees</w:t>
      </w:r>
      <w:r w:rsidRPr="00053299">
        <w:rPr>
          <w:sz w:val="16"/>
        </w:rPr>
        <w:t>.</w:t>
      </w:r>
      <w:bookmarkStart w:id="3" w:name="_ftnref14"/>
      <w:r w:rsidRPr="00053299">
        <w:rPr>
          <w:sz w:val="16"/>
        </w:rPr>
        <w:fldChar w:fldCharType="begin"/>
      </w:r>
      <w:r w:rsidRPr="00053299">
        <w:rPr>
          <w:sz w:val="16"/>
        </w:rPr>
        <w:instrText xml:space="preserve"> HYPERLINK "http://www.heritage.org/research/reports/2007/07/dispelling-misconceptions-guantanamo-bay-detainee-procedures-exceed-the-requirements-of-the-us-constitution-us-law-and-customary-international-law" \l "_ftn14" \o "" </w:instrText>
      </w:r>
      <w:r w:rsidRPr="00053299">
        <w:rPr>
          <w:sz w:val="16"/>
        </w:rPr>
        <w:fldChar w:fldCharType="separate"/>
      </w:r>
      <w:r w:rsidRPr="00053299">
        <w:rPr>
          <w:rStyle w:val="Hyperlink"/>
          <w:sz w:val="16"/>
        </w:rPr>
        <w:t>[14]</w:t>
      </w:r>
      <w:r w:rsidRPr="00053299">
        <w:rPr>
          <w:sz w:val="16"/>
        </w:rPr>
        <w:fldChar w:fldCharType="end"/>
      </w:r>
      <w:bookmarkEnd w:id="3"/>
      <w:r w:rsidRPr="00053299">
        <w:rPr>
          <w:sz w:val="16"/>
        </w:rPr>
        <w:t xml:space="preserve"> In response, the Department of Defense established special tribunals modeled on Army Regulation 190-8-Combatant Status Review Tribunals (CSRTs)-to determine the status of detainees at Guantanamo Bay. Consistent with Army Regulation 190-8, the CSRT hearing provides each detainee with a hearing before a neutral panel composed of three commissioned military officers. The tribunals make their decisions on the detainee's status by majority vote, based on the preponderance of the evidence. The detainee has the right to attend all open portions of the CSRT proceedings, the opportunity to call witnesses on his behalf, the right to cross-examine witnesses called by the tribunal, and the right to testify on his own behalf.</w:t>
      </w:r>
      <w:bookmarkStart w:id="4" w:name="_ftnref15"/>
      <w:r w:rsidRPr="00053299">
        <w:rPr>
          <w:sz w:val="16"/>
        </w:rPr>
        <w:fldChar w:fldCharType="begin"/>
      </w:r>
      <w:r w:rsidRPr="00053299">
        <w:rPr>
          <w:sz w:val="16"/>
        </w:rPr>
        <w:instrText xml:space="preserve"> HYPERLINK "http://www.heritage.org/research/reports/2007/07/dispelling-misconceptions-guantanamo-bay-detainee-procedures-exceed-the-requirements-of-the-us-constitution-us-law-and-customary-international-law" \l "_ftn15" \o "" </w:instrText>
      </w:r>
      <w:r w:rsidRPr="00053299">
        <w:rPr>
          <w:sz w:val="16"/>
        </w:rPr>
        <w:fldChar w:fldCharType="separate"/>
      </w:r>
      <w:r w:rsidRPr="00053299">
        <w:rPr>
          <w:rStyle w:val="Hyperlink"/>
          <w:sz w:val="16"/>
        </w:rPr>
        <w:t>[15]</w:t>
      </w:r>
      <w:r w:rsidRPr="00053299">
        <w:rPr>
          <w:sz w:val="16"/>
        </w:rPr>
        <w:fldChar w:fldCharType="end"/>
      </w:r>
      <w:bookmarkEnd w:id="4"/>
      <w:r w:rsidRPr="00053299">
        <w:rPr>
          <w:sz w:val="16"/>
        </w:rPr>
        <w:t xml:space="preserve"> These procedures go far beyond what most nations provide and what the Geneva Conventions require. Because unlawful enemy combatants violate the laws of war by employing deception to hide or confuse their identities and affiliations, the CSRT hearings were designed not just to meet but to exceed the due process protections provided by hearings conducted pursuant to Army Regulation 190-8. Specifically, </w:t>
      </w:r>
      <w:r w:rsidRPr="006000A9">
        <w:rPr>
          <w:rStyle w:val="StyleBoldUnderline"/>
        </w:rPr>
        <w:t xml:space="preserve">Guantanamo </w:t>
      </w:r>
      <w:r w:rsidRPr="00560285">
        <w:rPr>
          <w:rStyle w:val="StyleBoldUnderline"/>
          <w:highlight w:val="green"/>
        </w:rPr>
        <w:t xml:space="preserve">Bay detainees are given </w:t>
      </w:r>
      <w:r w:rsidRPr="00A33C1E">
        <w:rPr>
          <w:rStyle w:val="StyleBoldUnderline"/>
          <w:highlight w:val="yellow"/>
        </w:rPr>
        <w:t>the following rights</w:t>
      </w:r>
      <w:r w:rsidRPr="006000A9">
        <w:rPr>
          <w:rStyle w:val="StyleBoldUnderline"/>
        </w:rPr>
        <w:t xml:space="preserve"> as part of their CSRT hearings: </w:t>
      </w:r>
      <w:r w:rsidRPr="00560285">
        <w:rPr>
          <w:rStyle w:val="StyleBoldUnderline"/>
          <w:highlight w:val="green"/>
        </w:rPr>
        <w:t xml:space="preserve">A military officer </w:t>
      </w:r>
      <w:r w:rsidRPr="00A33C1E">
        <w:rPr>
          <w:rStyle w:val="StyleBoldUnderline"/>
          <w:highlight w:val="yellow"/>
        </w:rPr>
        <w:t xml:space="preserve">is appointed </w:t>
      </w:r>
      <w:r w:rsidRPr="00560285">
        <w:rPr>
          <w:rStyle w:val="StyleBoldUnderline"/>
          <w:highlight w:val="green"/>
        </w:rPr>
        <w:t xml:space="preserve">to serve as </w:t>
      </w:r>
      <w:r w:rsidRPr="005F1F4E">
        <w:rPr>
          <w:rStyle w:val="StyleBoldUnderline"/>
          <w:highlight w:val="yellow"/>
        </w:rPr>
        <w:t xml:space="preserve">the detainee's </w:t>
      </w:r>
      <w:r w:rsidRPr="00560285">
        <w:rPr>
          <w:rStyle w:val="StyleBoldUnderline"/>
          <w:highlight w:val="green"/>
        </w:rPr>
        <w:t xml:space="preserve">personal representative </w:t>
      </w:r>
      <w:r w:rsidRPr="00A33C1E">
        <w:rPr>
          <w:rStyle w:val="StyleBoldUnderline"/>
          <w:highlight w:val="yellow"/>
        </w:rPr>
        <w:t xml:space="preserve">and </w:t>
      </w:r>
      <w:r w:rsidRPr="00560285">
        <w:rPr>
          <w:rStyle w:val="StyleBoldUnderline"/>
          <w:highlight w:val="green"/>
        </w:rPr>
        <w:t xml:space="preserve">explains the CSRT process </w:t>
      </w:r>
      <w:r w:rsidRPr="005F1F4E">
        <w:rPr>
          <w:rStyle w:val="StyleBoldUnderline"/>
          <w:highlight w:val="yellow"/>
        </w:rPr>
        <w:t>to the detainee</w:t>
      </w:r>
      <w:r w:rsidRPr="00560285">
        <w:rPr>
          <w:rStyle w:val="StyleBoldUnderline"/>
          <w:highlight w:val="green"/>
        </w:rPr>
        <w:t>, assists in the collection of relevant information, and helps prepare for the hearing</w:t>
      </w:r>
      <w:r w:rsidRPr="00A33C1E">
        <w:rPr>
          <w:rStyle w:val="StyleBoldUnderline"/>
          <w:highlight w:val="yellow"/>
        </w:rPr>
        <w:t xml:space="preserve">. </w:t>
      </w:r>
      <w:r w:rsidRPr="00560285">
        <w:rPr>
          <w:rStyle w:val="StyleBoldUnderline"/>
          <w:highlight w:val="green"/>
        </w:rPr>
        <w:t>In advance</w:t>
      </w:r>
      <w:r w:rsidRPr="00A33C1E">
        <w:rPr>
          <w:rStyle w:val="StyleBoldUnderline"/>
          <w:highlight w:val="yellow"/>
        </w:rPr>
        <w:t xml:space="preserve"> of the hearing, </w:t>
      </w:r>
      <w:r w:rsidRPr="00560285">
        <w:rPr>
          <w:rStyle w:val="StyleBoldUnderline"/>
          <w:highlight w:val="green"/>
        </w:rPr>
        <w:t>the detainee is given a summary of the evidence supporting his designation as an enemy combatant</w:t>
      </w:r>
    </w:p>
    <w:p w:rsidR="001331D2" w:rsidRDefault="001331D2" w:rsidP="001331D2">
      <w:pPr>
        <w:rPr>
          <w:sz w:val="16"/>
        </w:rPr>
      </w:pPr>
    </w:p>
    <w:p w:rsidR="001331D2" w:rsidRDefault="001331D2" w:rsidP="001331D2">
      <w:pPr>
        <w:rPr>
          <w:rStyle w:val="StyleBoldUnderline"/>
        </w:rPr>
      </w:pPr>
      <w:r w:rsidRPr="00053299">
        <w:rPr>
          <w:sz w:val="16"/>
        </w:rPr>
        <w:t xml:space="preserve"> A member of the tribunal is required to search government files for any evidence suggesting the detainee is not an enemy combatant. The decision of every CSRT hearing is automatically reviewed by a higher authority in the Department of Defense who is empowered to order further proceedings.</w:t>
      </w:r>
      <w:bookmarkStart w:id="5" w:name="_ftnref16"/>
      <w:r w:rsidRPr="00053299">
        <w:rPr>
          <w:sz w:val="16"/>
        </w:rPr>
        <w:fldChar w:fldCharType="begin"/>
      </w:r>
      <w:r w:rsidRPr="00053299">
        <w:rPr>
          <w:sz w:val="16"/>
        </w:rPr>
        <w:instrText xml:space="preserve"> HYPERLINK "http://www.heritage.org/research/reports/2007/07/dispelling-misconceptions-guantanamo-bay-detainee-procedures-exceed-the-requirements-of-the-us-constitution-us-law-and-customary-international-law" \l "_ftn16" \o "" </w:instrText>
      </w:r>
      <w:r w:rsidRPr="00053299">
        <w:rPr>
          <w:sz w:val="16"/>
        </w:rPr>
        <w:fldChar w:fldCharType="separate"/>
      </w:r>
      <w:r w:rsidRPr="00053299">
        <w:rPr>
          <w:rStyle w:val="Hyperlink"/>
          <w:sz w:val="16"/>
        </w:rPr>
        <w:t>[16]</w:t>
      </w:r>
      <w:r w:rsidRPr="00053299">
        <w:rPr>
          <w:sz w:val="16"/>
        </w:rPr>
        <w:fldChar w:fldCharType="end"/>
      </w:r>
      <w:bookmarkEnd w:id="5"/>
      <w:r w:rsidRPr="00053299">
        <w:rPr>
          <w:sz w:val="16"/>
        </w:rPr>
        <w:t xml:space="preserve"> There would be little or no doubt whether detainees are members of the Taliban or al-Qaeda if such forces simply followed the Geneva Conventions and wore uniforms, displayed insignias, and carried their arms openly. The resulting irony is that </w:t>
      </w:r>
      <w:r w:rsidRPr="00560285">
        <w:rPr>
          <w:rStyle w:val="StyleBoldUnderline"/>
          <w:highlight w:val="green"/>
        </w:rPr>
        <w:t>unlawful enemy combatants</w:t>
      </w:r>
      <w:r w:rsidRPr="006000A9">
        <w:rPr>
          <w:rStyle w:val="StyleBoldUnderline"/>
        </w:rPr>
        <w:t xml:space="preserve"> detained at Guantanamo Bay </w:t>
      </w:r>
      <w:r w:rsidRPr="00560285">
        <w:rPr>
          <w:rStyle w:val="StyleBoldUnderline"/>
          <w:highlight w:val="green"/>
        </w:rPr>
        <w:t>have been given heightened due process despite</w:t>
      </w:r>
      <w:r w:rsidRPr="006000A9">
        <w:rPr>
          <w:rStyle w:val="StyleBoldUnderline"/>
        </w:rPr>
        <w:t xml:space="preserve">, and as a direct result of, </w:t>
      </w:r>
      <w:r w:rsidRPr="00560285">
        <w:rPr>
          <w:rStyle w:val="StyleBoldUnderline"/>
          <w:highlight w:val="green"/>
        </w:rPr>
        <w:t>their repudiation of the laws of war</w:t>
      </w:r>
      <w:r w:rsidRPr="006000A9">
        <w:rPr>
          <w:rStyle w:val="StyleBoldUnderline"/>
        </w:rPr>
        <w:t>.</w:t>
      </w:r>
    </w:p>
    <w:p w:rsidR="001331D2" w:rsidRPr="005F1F4E" w:rsidRDefault="001331D2" w:rsidP="001331D2">
      <w:pPr>
        <w:pStyle w:val="Heading4"/>
        <w:rPr>
          <w:rStyle w:val="StyleBoldUnderline"/>
          <w:b/>
          <w:u w:val="none"/>
        </w:rPr>
      </w:pPr>
      <w:r w:rsidRPr="005F1F4E">
        <w:rPr>
          <w:rStyle w:val="StyleBoldUnderline"/>
          <w:b/>
          <w:u w:val="none"/>
        </w:rPr>
        <w:t>And plan can’t solve, doesn’t create due process</w:t>
      </w:r>
    </w:p>
    <w:p w:rsidR="001331D2" w:rsidRDefault="001331D2" w:rsidP="001331D2"/>
    <w:p w:rsidR="001331D2" w:rsidRPr="00423291" w:rsidRDefault="001331D2" w:rsidP="001331D2">
      <w:pPr>
        <w:rPr>
          <w:rStyle w:val="StyleStyleBold12pt"/>
        </w:rPr>
      </w:pPr>
      <w:r w:rsidRPr="00423291">
        <w:rPr>
          <w:rStyle w:val="StyleStyleBold12pt"/>
        </w:rPr>
        <w:t xml:space="preserve">Fisher 9 </w:t>
      </w:r>
    </w:p>
    <w:p w:rsidR="001331D2" w:rsidRPr="00423291" w:rsidRDefault="001331D2" w:rsidP="001331D2">
      <w:proofErr w:type="gramStart"/>
      <w:r>
        <w:t>[ William</w:t>
      </w:r>
      <w:proofErr w:type="gramEnd"/>
      <w:r>
        <w:t xml:space="preserve">, “Special ‘Terror’ Courts Worry Legal Experts, by William Fisher,”  May 21, 2009, </w:t>
      </w:r>
      <w:hyperlink r:id="rId33" w:history="1">
        <w:r w:rsidRPr="00C46E4E">
          <w:rPr>
            <w:rStyle w:val="Hyperlink"/>
          </w:rPr>
          <w:t>http://original.antiwar.com/fisher/2009/05/20/special-terror-courts/</w:t>
        </w:r>
      </w:hyperlink>
      <w:r>
        <w:t xml:space="preserve"> //</w:t>
      </w:r>
      <w:proofErr w:type="spellStart"/>
      <w:r>
        <w:t>uwyo-baj</w:t>
      </w:r>
      <w:proofErr w:type="spellEnd"/>
      <w:r>
        <w:t>]</w:t>
      </w:r>
    </w:p>
    <w:p w:rsidR="001331D2" w:rsidRDefault="001331D2" w:rsidP="001331D2">
      <w:pPr>
        <w:rPr>
          <w:rStyle w:val="StyleBoldUnderline"/>
        </w:rPr>
      </w:pPr>
      <w:r>
        <w:t xml:space="preserve">He told IPS that these </w:t>
      </w:r>
      <w:r w:rsidRPr="00CC1857">
        <w:rPr>
          <w:rStyle w:val="StyleBoldUnderline"/>
          <w:highlight w:val="yellow"/>
        </w:rPr>
        <w:t xml:space="preserve">new courts "would institutionalize </w:t>
      </w:r>
      <w:r w:rsidRPr="005F1F4E">
        <w:rPr>
          <w:rStyle w:val="StyleBoldUnderline"/>
        </w:rPr>
        <w:t>many of</w:t>
      </w:r>
      <w:r w:rsidRPr="00CC1857">
        <w:rPr>
          <w:rStyle w:val="StyleBoldUnderline"/>
          <w:highlight w:val="yellow"/>
        </w:rPr>
        <w:t xml:space="preserve"> the worst features of Bush administration policies, perpetuating</w:t>
      </w:r>
      <w:r w:rsidRPr="00423291">
        <w:rPr>
          <w:rStyle w:val="StyleBoldUnderline"/>
        </w:rPr>
        <w:t xml:space="preserve"> both </w:t>
      </w:r>
      <w:r w:rsidRPr="00CC1857">
        <w:rPr>
          <w:rStyle w:val="StyleBoldUnderline"/>
          <w:highlight w:val="yellow"/>
        </w:rPr>
        <w:t>indefinite detention and trial of terrorism suspects</w:t>
      </w:r>
      <w:r w:rsidRPr="00423291">
        <w:rPr>
          <w:rStyle w:val="StyleBoldUnderline"/>
        </w:rPr>
        <w:t xml:space="preserve"> </w:t>
      </w:r>
      <w:r w:rsidRPr="00CC1857">
        <w:rPr>
          <w:rStyle w:val="StyleBoldUnderline"/>
          <w:highlight w:val="yellow"/>
        </w:rPr>
        <w:t>outside</w:t>
      </w:r>
      <w:r w:rsidRPr="00423291">
        <w:rPr>
          <w:rStyle w:val="StyleBoldUnderline"/>
        </w:rPr>
        <w:t xml:space="preserve"> the </w:t>
      </w:r>
      <w:r w:rsidRPr="00CC1857">
        <w:rPr>
          <w:rStyle w:val="StyleBoldUnderline"/>
          <w:highlight w:val="yellow"/>
        </w:rPr>
        <w:t>established federal criminal courts</w:t>
      </w:r>
      <w:r w:rsidRPr="00423291">
        <w:rPr>
          <w:rStyle w:val="StyleBoldUnderline"/>
        </w:rPr>
        <w:t>."</w:t>
      </w:r>
      <w:r>
        <w:rPr>
          <w:rStyle w:val="StyleBoldUnderline"/>
        </w:rPr>
        <w:t xml:space="preserve"> </w:t>
      </w:r>
      <w:r>
        <w:t>He added, "</w:t>
      </w:r>
      <w:r w:rsidRPr="00CC1857">
        <w:rPr>
          <w:rStyle w:val="StyleBoldUnderline"/>
          <w:highlight w:val="yellow"/>
        </w:rPr>
        <w:t>N</w:t>
      </w:r>
      <w:r w:rsidRPr="005F1F4E">
        <w:rPr>
          <w:rStyle w:val="StyleBoldUnderline"/>
        </w:rPr>
        <w:t>ational</w:t>
      </w:r>
      <w:r w:rsidRPr="00CC1857">
        <w:rPr>
          <w:rStyle w:val="StyleBoldUnderline"/>
          <w:highlight w:val="yellow"/>
        </w:rPr>
        <w:t xml:space="preserve"> s</w:t>
      </w:r>
      <w:r w:rsidRPr="005F1F4E">
        <w:rPr>
          <w:rStyle w:val="StyleBoldUnderline"/>
        </w:rPr>
        <w:t xml:space="preserve">ecurity </w:t>
      </w:r>
      <w:r w:rsidRPr="00CC1857">
        <w:rPr>
          <w:rStyle w:val="StyleBoldUnderline"/>
          <w:highlight w:val="yellow"/>
        </w:rPr>
        <w:t>c</w:t>
      </w:r>
      <w:r w:rsidRPr="005F1F4E">
        <w:rPr>
          <w:rStyle w:val="StyleBoldUnderline"/>
        </w:rPr>
        <w:t xml:space="preserve">ourt </w:t>
      </w:r>
      <w:r w:rsidRPr="00CC1857">
        <w:rPr>
          <w:rStyle w:val="StyleBoldUnderline"/>
          <w:highlight w:val="yellow"/>
        </w:rPr>
        <w:t>proposals are riddled with constitutional flaws including reliance on secret evidence, elimination of core constitutional safeguards like the right to confront one’s accusers, and the absence of protections against the use of evidence obtained by coercion</w:t>
      </w:r>
      <w:r w:rsidRPr="00423291">
        <w:rPr>
          <w:rStyle w:val="StyleBoldUnderline"/>
        </w:rPr>
        <w:t>."</w:t>
      </w:r>
    </w:p>
    <w:p w:rsidR="001331D2" w:rsidRDefault="001331D2" w:rsidP="001331D2">
      <w:pPr>
        <w:rPr>
          <w:rStyle w:val="StyleBoldUnderline"/>
        </w:rPr>
      </w:pPr>
    </w:p>
    <w:p w:rsidR="001331D2" w:rsidRPr="00423291" w:rsidRDefault="001331D2" w:rsidP="001331D2">
      <w:pPr>
        <w:rPr>
          <w:rStyle w:val="StyleBoldUnderline"/>
        </w:rPr>
      </w:pPr>
      <w:r>
        <w:rPr>
          <w:rStyle w:val="StyleBoldUnderline"/>
        </w:rPr>
        <w:t xml:space="preserve"> </w:t>
      </w:r>
      <w:r w:rsidRPr="00423291">
        <w:rPr>
          <w:rStyle w:val="StyleBoldUnderline"/>
        </w:rPr>
        <w:t xml:space="preserve">"While they might be sold as a reform measure, </w:t>
      </w:r>
      <w:r w:rsidRPr="00CC1857">
        <w:rPr>
          <w:rStyle w:val="StyleBoldUnderline"/>
          <w:highlight w:val="yellow"/>
        </w:rPr>
        <w:t>national security courts are part of an agenda to continue the failed Guantanamo system rather than</w:t>
      </w:r>
      <w:r w:rsidRPr="00423291">
        <w:rPr>
          <w:rStyle w:val="StyleBoldUnderline"/>
        </w:rPr>
        <w:t xml:space="preserve"> to </w:t>
      </w:r>
      <w:r w:rsidRPr="00CC1857">
        <w:rPr>
          <w:rStyle w:val="StyleBoldUnderline"/>
          <w:highlight w:val="yellow"/>
        </w:rPr>
        <w:t>end it</w:t>
      </w:r>
      <w:r w:rsidRPr="00423291">
        <w:rPr>
          <w:rStyle w:val="StyleBoldUnderline"/>
        </w:rPr>
        <w:t>," he said.</w:t>
      </w:r>
    </w:p>
    <w:p w:rsidR="001331D2" w:rsidRPr="000022F2" w:rsidRDefault="001331D2" w:rsidP="001331D2"/>
    <w:p w:rsidR="001331D2" w:rsidRDefault="001331D2" w:rsidP="001331D2">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2NC: Courts</w:t>
      </w:r>
    </w:p>
    <w:p w:rsidR="001331D2" w:rsidRDefault="001331D2" w:rsidP="001331D2">
      <w:pPr>
        <w:keepNext/>
        <w:keepLines/>
        <w:spacing w:before="200"/>
        <w:outlineLvl w:val="3"/>
        <w:rPr>
          <w:rFonts w:eastAsiaTheme="majorEastAsia" w:cstheme="majorBidi"/>
          <w:b/>
          <w:bCs/>
          <w:iCs/>
          <w:sz w:val="26"/>
        </w:rPr>
      </w:pPr>
      <w:r>
        <w:rPr>
          <w:rFonts w:eastAsiaTheme="majorEastAsia" w:cstheme="majorBidi"/>
          <w:b/>
          <w:bCs/>
          <w:iCs/>
          <w:sz w:val="26"/>
        </w:rPr>
        <w:t xml:space="preserve"> </w:t>
      </w:r>
      <w:r>
        <w:rPr>
          <w:rFonts w:eastAsiaTheme="majorEastAsia" w:cstheme="majorBidi"/>
          <w:b/>
          <w:bCs/>
          <w:iCs/>
          <w:sz w:val="26"/>
        </w:rPr>
        <w:t xml:space="preserve">[2.] </w:t>
      </w:r>
      <w:proofErr w:type="gramStart"/>
      <w:r>
        <w:rPr>
          <w:rFonts w:eastAsiaTheme="majorEastAsia" w:cstheme="majorBidi"/>
          <w:b/>
          <w:bCs/>
          <w:iCs/>
          <w:sz w:val="26"/>
        </w:rPr>
        <w:t>encroaches</w:t>
      </w:r>
      <w:proofErr w:type="gramEnd"/>
      <w:r>
        <w:rPr>
          <w:rFonts w:eastAsiaTheme="majorEastAsia" w:cstheme="majorBidi"/>
          <w:b/>
          <w:bCs/>
          <w:iCs/>
          <w:sz w:val="26"/>
        </w:rPr>
        <w:t xml:space="preserve"> upon presidential power-lack of standing</w:t>
      </w:r>
    </w:p>
    <w:p w:rsidR="001331D2" w:rsidRDefault="001331D2" w:rsidP="001331D2">
      <w:pPr>
        <w:rPr>
          <w:rFonts w:eastAsiaTheme="minorEastAsia"/>
          <w:b/>
          <w:bCs/>
          <w:sz w:val="26"/>
        </w:rPr>
      </w:pPr>
      <w:r>
        <w:rPr>
          <w:b/>
          <w:bCs/>
          <w:sz w:val="26"/>
        </w:rPr>
        <w:t>Kaplan 2013</w:t>
      </w:r>
    </w:p>
    <w:p w:rsidR="001331D2" w:rsidRDefault="001331D2" w:rsidP="001331D2">
      <w:r>
        <w:t>[Lewis A. Kaplan, District Judge, 07/17/2013, Hedges v. Obama</w:t>
      </w:r>
      <w:proofErr w:type="gramStart"/>
      <w:r>
        <w:t xml:space="preserve">,  </w:t>
      </w:r>
      <w:proofErr w:type="gramEnd"/>
      <w:r>
        <w:fldChar w:fldCharType="begin"/>
      </w:r>
      <w:r>
        <w:instrText xml:space="preserve"> HYPERLINK "http://www.lawfareblog.com/wp-content/uploads/2013/07/Hedges.2d-Circuit-Opinion.pdf" </w:instrText>
      </w:r>
      <w:r>
        <w:fldChar w:fldCharType="separate"/>
      </w:r>
      <w:r>
        <w:rPr>
          <w:rStyle w:val="Hyperlink"/>
        </w:rPr>
        <w:t>http://www.lawfareblog.com/wp-content/uploads/2013/07/Hedges.2d-Circuit-Opinion.pdf</w:t>
      </w:r>
      <w:r>
        <w:fldChar w:fldCharType="end"/>
      </w:r>
      <w:r>
        <w:t xml:space="preserve">, </w:t>
      </w:r>
      <w:proofErr w:type="spellStart"/>
      <w:r>
        <w:t>uwyo</w:t>
      </w:r>
      <w:proofErr w:type="spellEnd"/>
      <w:r>
        <w:t>//amp]</w:t>
      </w:r>
    </w:p>
    <w:p w:rsidR="001331D2" w:rsidRDefault="001331D2" w:rsidP="001331D2"/>
    <w:p w:rsidR="001331D2" w:rsidRDefault="001331D2" w:rsidP="001331D2">
      <w:pPr>
        <w:rPr>
          <w:b/>
          <w:bCs/>
          <w:u w:val="single"/>
        </w:rPr>
      </w:pPr>
      <w:r>
        <w:rPr>
          <w:sz w:val="16"/>
        </w:rPr>
        <w:t xml:space="preserve">Consequently, </w:t>
      </w:r>
      <w:r>
        <w:rPr>
          <w:b/>
          <w:bCs/>
          <w:u w:val="single"/>
        </w:rPr>
        <w:t>there is a world of difference between assuming that a state executive will enforce a statute imposing civil penalties fo</w:t>
      </w:r>
      <w:r>
        <w:rPr>
          <w:sz w:val="16"/>
        </w:rPr>
        <w:t xml:space="preserve">r certain campaign </w:t>
      </w:r>
      <w:r>
        <w:rPr>
          <w:b/>
          <w:bCs/>
          <w:u w:val="single"/>
        </w:rPr>
        <w:t>finance violations180</w:t>
      </w:r>
      <w:r>
        <w:rPr>
          <w:sz w:val="16"/>
        </w:rPr>
        <w:t>—or even that the executive branch will enforce a federal criminal statute barring provision of material support to terrorists181—</w:t>
      </w:r>
      <w:r>
        <w:rPr>
          <w:b/>
          <w:bCs/>
          <w:u w:val="single"/>
        </w:rPr>
        <w:t xml:space="preserve">and </w:t>
      </w:r>
      <w:r>
        <w:rPr>
          <w:b/>
          <w:bCs/>
          <w:highlight w:val="yellow"/>
          <w:u w:val="single"/>
        </w:rPr>
        <w:t>assuming that the President will detain any non-citizen abroad that Congress authorizes him to detain under the AUMF</w:t>
      </w:r>
      <w:r>
        <w:rPr>
          <w:sz w:val="16"/>
        </w:rPr>
        <w:t xml:space="preserve">. Clapper further supports this understanding, as it made clear that plaintiffs cannot establish standing on the basis of speculation about how the government may choose to utilize its authority to engage in foreign surveillance.182 In short, while it generally may be appropriate to presume for standing purposes that the government will enforce the law against a plaintiff covered by a traditional punitive statute, such a presumption carries less force with regard to a statute concerned entirely with the President’s authority to use military force against noncitizens abroad.183 Thus, in the circumstances of this case, </w:t>
      </w:r>
      <w:proofErr w:type="spellStart"/>
      <w:r>
        <w:rPr>
          <w:sz w:val="16"/>
        </w:rPr>
        <w:t>Jonsdottir</w:t>
      </w:r>
      <w:proofErr w:type="spellEnd"/>
      <w:r>
        <w:rPr>
          <w:sz w:val="16"/>
        </w:rPr>
        <w:t xml:space="preserve"> and </w:t>
      </w:r>
      <w:proofErr w:type="spellStart"/>
      <w:r>
        <w:rPr>
          <w:sz w:val="16"/>
        </w:rPr>
        <w:t>Wargalla</w:t>
      </w:r>
      <w:proofErr w:type="spellEnd"/>
      <w:r>
        <w:rPr>
          <w:sz w:val="16"/>
        </w:rPr>
        <w:t xml:space="preserve"> must show more than that the statute covers their conduct to establish </w:t>
      </w:r>
      <w:proofErr w:type="spellStart"/>
      <w:r>
        <w:rPr>
          <w:sz w:val="16"/>
        </w:rPr>
        <w:t>preenforcement</w:t>
      </w:r>
      <w:proofErr w:type="spellEnd"/>
      <w:r>
        <w:rPr>
          <w:sz w:val="16"/>
        </w:rPr>
        <w:t xml:space="preserve"> standing.180 Vt. Right to Life, </w:t>
      </w:r>
      <w:proofErr w:type="gramStart"/>
      <w:r>
        <w:rPr>
          <w:sz w:val="16"/>
        </w:rPr>
        <w:t>221 F.3d 376</w:t>
      </w:r>
      <w:proofErr w:type="gramEnd"/>
      <w:r>
        <w:rPr>
          <w:sz w:val="16"/>
        </w:rPr>
        <w:t xml:space="preserve">. </w:t>
      </w:r>
      <w:proofErr w:type="gramStart"/>
      <w:r>
        <w:rPr>
          <w:sz w:val="16"/>
        </w:rPr>
        <w:t>181 HLP, 130 S. Ct. 2705.</w:t>
      </w:r>
      <w:proofErr w:type="gramEnd"/>
      <w:r>
        <w:rPr>
          <w:sz w:val="16"/>
        </w:rPr>
        <w:t xml:space="preserve"> 182 See 133 S. Ct. at 1148–49. 183 </w:t>
      </w:r>
      <w:r>
        <w:rPr>
          <w:b/>
          <w:bCs/>
          <w:u w:val="single"/>
        </w:rPr>
        <w:t>W</w:t>
      </w:r>
      <w:r>
        <w:rPr>
          <w:b/>
          <w:bCs/>
          <w:highlight w:val="yellow"/>
          <w:u w:val="single"/>
        </w:rPr>
        <w:t>e</w:t>
      </w:r>
      <w:r>
        <w:rPr>
          <w:b/>
          <w:bCs/>
          <w:u w:val="single"/>
        </w:rPr>
        <w:t xml:space="preserve"> do not rely on any notion that Article III standing rules are different just because this case implicates national security and foreign affairs</w:t>
      </w:r>
      <w:r>
        <w:rPr>
          <w:sz w:val="16"/>
        </w:rPr>
        <w:t xml:space="preserve">. Rather, we note only that </w:t>
      </w:r>
      <w:r>
        <w:rPr>
          <w:b/>
          <w:bCs/>
          <w:u w:val="single"/>
        </w:rPr>
        <w:t>plaintiffs in the circumstances presented need to show more to establish a sufficiently imminent threat of enforcement</w:t>
      </w:r>
      <w:r>
        <w:rPr>
          <w:sz w:val="16"/>
        </w:rPr>
        <w:t xml:space="preserve">; </w:t>
      </w:r>
      <w:r>
        <w:rPr>
          <w:b/>
          <w:iCs/>
          <w:highlight w:val="yellow"/>
          <w:u w:val="single"/>
          <w:bdr w:val="single" w:sz="18" w:space="0" w:color="auto" w:frame="1"/>
        </w:rPr>
        <w:t>Congress and the Constitution provide the President with broad discretion in these areas and thus a presumption of enforcement may be less apt</w:t>
      </w:r>
      <w:r>
        <w:rPr>
          <w:b/>
          <w:bCs/>
          <w:u w:val="single"/>
        </w:rPr>
        <w:t xml:space="preserve">. This is consistent with </w:t>
      </w:r>
      <w:r>
        <w:rPr>
          <w:b/>
          <w:bCs/>
          <w:highlight w:val="yellow"/>
          <w:u w:val="single"/>
        </w:rPr>
        <w:t>the Supreme Cour</w:t>
      </w:r>
      <w:r>
        <w:rPr>
          <w:b/>
          <w:bCs/>
          <w:u w:val="single"/>
        </w:rPr>
        <w:t xml:space="preserve">t’s observation that </w:t>
      </w:r>
      <w:r>
        <w:rPr>
          <w:b/>
          <w:bCs/>
          <w:highlight w:val="yellow"/>
          <w:u w:val="single"/>
        </w:rPr>
        <w:t xml:space="preserve">it has “often found a lack of standing in cases in which the Judiciary has been requested to review actions of the </w:t>
      </w:r>
      <w:proofErr w:type="spellStart"/>
      <w:r>
        <w:rPr>
          <w:b/>
          <w:bCs/>
          <w:highlight w:val="yellow"/>
          <w:u w:val="single"/>
        </w:rPr>
        <w:t>politicalbranches</w:t>
      </w:r>
      <w:proofErr w:type="spellEnd"/>
      <w:r>
        <w:rPr>
          <w:b/>
          <w:bCs/>
          <w:highlight w:val="yellow"/>
          <w:u w:val="single"/>
        </w:rPr>
        <w:t xml:space="preserve"> in the fields of</w:t>
      </w:r>
      <w:r>
        <w:rPr>
          <w:b/>
          <w:bCs/>
          <w:u w:val="single"/>
        </w:rPr>
        <w:t xml:space="preserve"> intelligence gathering and </w:t>
      </w:r>
      <w:r>
        <w:rPr>
          <w:b/>
          <w:bCs/>
          <w:highlight w:val="yellow"/>
          <w:u w:val="single"/>
        </w:rPr>
        <w:t>foreign affairs</w:t>
      </w:r>
      <w:r>
        <w:rPr>
          <w:b/>
          <w:bCs/>
          <w:u w:val="single"/>
        </w:rPr>
        <w:t xml:space="preserve">.” </w:t>
      </w:r>
      <w:proofErr w:type="gramStart"/>
      <w:r>
        <w:rPr>
          <w:b/>
          <w:bCs/>
          <w:u w:val="single"/>
        </w:rPr>
        <w:t>Id. at 1147.</w:t>
      </w:r>
      <w:proofErr w:type="gramEnd"/>
    </w:p>
    <w:p w:rsidR="001331D2" w:rsidRDefault="001331D2" w:rsidP="001331D2">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1NC: Congress-Statutory Restrictions</w:t>
      </w:r>
    </w:p>
    <w:p w:rsidR="001331D2" w:rsidRDefault="001331D2" w:rsidP="001331D2">
      <w:pPr>
        <w:keepNext/>
        <w:keepLines/>
        <w:spacing w:before="200"/>
        <w:outlineLvl w:val="3"/>
        <w:rPr>
          <w:rFonts w:eastAsiaTheme="majorEastAsia" w:cstheme="majorBidi"/>
          <w:b/>
          <w:bCs/>
          <w:iCs/>
          <w:sz w:val="26"/>
        </w:rPr>
      </w:pPr>
      <w:r>
        <w:rPr>
          <w:rFonts w:eastAsiaTheme="majorEastAsia" w:cstheme="majorBidi"/>
          <w:b/>
          <w:bCs/>
          <w:iCs/>
          <w:sz w:val="26"/>
        </w:rPr>
        <w:t>Padilla reversal proves-restrictions on indefinite detention encroach on presidential power</w:t>
      </w:r>
    </w:p>
    <w:p w:rsidR="001331D2" w:rsidRDefault="001331D2" w:rsidP="001331D2">
      <w:pPr>
        <w:rPr>
          <w:rFonts w:eastAsiaTheme="minorEastAsia"/>
          <w:b/>
          <w:bCs/>
          <w:sz w:val="26"/>
        </w:rPr>
      </w:pPr>
      <w:r>
        <w:rPr>
          <w:b/>
          <w:bCs/>
          <w:sz w:val="26"/>
        </w:rPr>
        <w:t>Kaplan 2013</w:t>
      </w:r>
    </w:p>
    <w:p w:rsidR="001331D2" w:rsidRDefault="001331D2" w:rsidP="001331D2">
      <w:r>
        <w:t>[Lewis A. Kaplan, District Judge, 07/17/2013, Hedges v. Obama</w:t>
      </w:r>
      <w:proofErr w:type="gramStart"/>
      <w:r>
        <w:t xml:space="preserve">,  </w:t>
      </w:r>
      <w:proofErr w:type="gramEnd"/>
      <w:r>
        <w:fldChar w:fldCharType="begin"/>
      </w:r>
      <w:r>
        <w:instrText xml:space="preserve"> HYPERLINK "http://www.lawfareblog.com/wp-content/uploads/2013/07/Hedges.2d-Circuit-Opinion.pdf" </w:instrText>
      </w:r>
      <w:r>
        <w:fldChar w:fldCharType="separate"/>
      </w:r>
      <w:r>
        <w:rPr>
          <w:rStyle w:val="Hyperlink"/>
        </w:rPr>
        <w:t>http://www.lawfareblog.com/wp-content/uploads/2013/07/Hedges.2d-Circuit-Opinion.pdf</w:t>
      </w:r>
      <w:r>
        <w:fldChar w:fldCharType="end"/>
      </w:r>
      <w:r>
        <w:t xml:space="preserve">, </w:t>
      </w:r>
      <w:proofErr w:type="spellStart"/>
      <w:r>
        <w:t>uwyo</w:t>
      </w:r>
      <w:proofErr w:type="spellEnd"/>
      <w:r>
        <w:t>//amp]</w:t>
      </w:r>
    </w:p>
    <w:p w:rsidR="001331D2" w:rsidRDefault="001331D2" w:rsidP="001331D2"/>
    <w:p w:rsidR="001331D2" w:rsidRDefault="001331D2" w:rsidP="001331D2">
      <w:pPr>
        <w:rPr>
          <w:b/>
          <w:bCs/>
          <w:u w:val="single"/>
        </w:rPr>
      </w:pPr>
      <w:r>
        <w:rPr>
          <w:sz w:val="16"/>
        </w:rPr>
        <w:t xml:space="preserve">2. Padilla </w:t>
      </w:r>
      <w:proofErr w:type="spellStart"/>
      <w:r>
        <w:rPr>
          <w:b/>
          <w:bCs/>
          <w:u w:val="single"/>
        </w:rPr>
        <w:t>Padilla</w:t>
      </w:r>
      <w:proofErr w:type="spellEnd"/>
      <w:r>
        <w:rPr>
          <w:b/>
          <w:bCs/>
          <w:u w:val="single"/>
        </w:rPr>
        <w:t>,</w:t>
      </w:r>
      <w:r>
        <w:rPr>
          <w:sz w:val="16"/>
        </w:rPr>
        <w:t xml:space="preserve"> also an American citizen, was apprehended at Chicago’s O’Hare International Airport in May 2002 after allegedly receiving training from al-Qaeda in Afghanistan, becoming involved in a plan to detonate a “dirty bomb” here, and returning to the United States to conduct reconnaissance and facilitate attacks by al-Qaeda.21 </w:t>
      </w:r>
      <w:r>
        <w:rPr>
          <w:b/>
          <w:bCs/>
          <w:u w:val="single"/>
        </w:rPr>
        <w:t xml:space="preserve">In December 2003—prior to </w:t>
      </w:r>
      <w:proofErr w:type="spellStart"/>
      <w:r>
        <w:rPr>
          <w:b/>
          <w:bCs/>
          <w:u w:val="single"/>
        </w:rPr>
        <w:t>Hamdi</w:t>
      </w:r>
      <w:proofErr w:type="spellEnd"/>
      <w:r>
        <w:rPr>
          <w:b/>
          <w:bCs/>
          <w:u w:val="single"/>
        </w:rPr>
        <w:t>—</w:t>
      </w:r>
      <w:r>
        <w:rPr>
          <w:b/>
          <w:bCs/>
          <w:highlight w:val="yellow"/>
          <w:u w:val="single"/>
        </w:rPr>
        <w:t>this Court held that because Padilla was an American citizen</w:t>
      </w:r>
      <w:r>
        <w:rPr>
          <w:b/>
          <w:bCs/>
          <w:u w:val="single"/>
        </w:rPr>
        <w:t xml:space="preserve"> arrested on domestic so</w:t>
      </w:r>
      <w:r>
        <w:rPr>
          <w:sz w:val="16"/>
        </w:rPr>
        <w:t>il away from a zone of combat</w:t>
      </w:r>
      <w:r>
        <w:rPr>
          <w:b/>
          <w:bCs/>
          <w:u w:val="single"/>
        </w:rPr>
        <w:t xml:space="preserve">, his </w:t>
      </w:r>
      <w:r>
        <w:rPr>
          <w:b/>
          <w:bCs/>
          <w:highlight w:val="yellow"/>
          <w:u w:val="single"/>
        </w:rPr>
        <w:t xml:space="preserve">military detention violated the Non-Detention Act and could not be justified by the President’s Article II war powers.22 </w:t>
      </w:r>
      <w:r>
        <w:rPr>
          <w:b/>
          <w:iCs/>
          <w:highlight w:val="yellow"/>
          <w:u w:val="single"/>
          <w:bdr w:val="single" w:sz="18" w:space="0" w:color="auto" w:frame="1"/>
        </w:rPr>
        <w:t>The Supreme Court reversed our decision</w:t>
      </w:r>
      <w:r>
        <w:rPr>
          <w:sz w:val="16"/>
        </w:rPr>
        <w:t xml:space="preserve"> on procedural grounds on </w:t>
      </w:r>
      <w:r>
        <w:rPr>
          <w:b/>
          <w:bCs/>
          <w:highlight w:val="yellow"/>
          <w:u w:val="single"/>
        </w:rPr>
        <w:t xml:space="preserve">the day it decided </w:t>
      </w:r>
      <w:proofErr w:type="spellStart"/>
      <w:r>
        <w:rPr>
          <w:b/>
          <w:bCs/>
          <w:highlight w:val="yellow"/>
          <w:u w:val="single"/>
        </w:rPr>
        <w:t>Hamdi</w:t>
      </w:r>
      <w:proofErr w:type="spellEnd"/>
      <w:r>
        <w:rPr>
          <w:sz w:val="16"/>
        </w:rPr>
        <w:t xml:space="preserve"> </w:t>
      </w:r>
      <w:proofErr w:type="spellStart"/>
      <w:r>
        <w:rPr>
          <w:sz w:val="16"/>
        </w:rPr>
        <w:t>butdid</w:t>
      </w:r>
      <w:proofErr w:type="spellEnd"/>
      <w:r>
        <w:rPr>
          <w:sz w:val="16"/>
        </w:rPr>
        <w:t xml:space="preserve"> not reach the lawfulness of Padilla’s detention.23 Following the Supreme Court’s reversal of our Padilla ruling, a new habeas petition was filed on his behalf. </w:t>
      </w:r>
      <w:r>
        <w:rPr>
          <w:b/>
          <w:bCs/>
          <w:highlight w:val="yellow"/>
          <w:u w:val="single"/>
        </w:rPr>
        <w:t>The Fourth Circuit</w:t>
      </w:r>
      <w:r>
        <w:rPr>
          <w:b/>
          <w:bCs/>
          <w:u w:val="single"/>
        </w:rPr>
        <w:t xml:space="preserve"> in 2005 </w:t>
      </w:r>
      <w:r>
        <w:rPr>
          <w:b/>
          <w:bCs/>
          <w:highlight w:val="yellow"/>
          <w:u w:val="single"/>
        </w:rPr>
        <w:t>concluded that Padilla was lawfully detained</w:t>
      </w:r>
      <w:r>
        <w:rPr>
          <w:b/>
          <w:bCs/>
          <w:u w:val="single"/>
        </w:rPr>
        <w:t xml:space="preserve"> u</w:t>
      </w:r>
    </w:p>
    <w:p w:rsidR="001331D2" w:rsidRDefault="001331D2" w:rsidP="001331D2">
      <w:pPr>
        <w:rPr>
          <w:b/>
          <w:bCs/>
          <w:u w:val="single"/>
        </w:rPr>
      </w:pPr>
    </w:p>
    <w:p w:rsidR="001331D2" w:rsidRDefault="001331D2" w:rsidP="001331D2">
      <w:proofErr w:type="spellStart"/>
      <w:r>
        <w:rPr>
          <w:b/>
          <w:bCs/>
          <w:u w:val="single"/>
        </w:rPr>
        <w:t>nder</w:t>
      </w:r>
      <w:proofErr w:type="spellEnd"/>
      <w:r>
        <w:rPr>
          <w:b/>
          <w:bCs/>
          <w:u w:val="single"/>
        </w:rPr>
        <w:t xml:space="preserve"> the reasoning of </w:t>
      </w:r>
      <w:proofErr w:type="spellStart"/>
      <w:r>
        <w:rPr>
          <w:b/>
          <w:bCs/>
          <w:u w:val="single"/>
        </w:rPr>
        <w:t>Hamdi</w:t>
      </w:r>
      <w:proofErr w:type="spellEnd"/>
      <w:r>
        <w:rPr>
          <w:b/>
          <w:bCs/>
          <w:u w:val="single"/>
        </w:rPr>
        <w:t xml:space="preserve"> because it became known that he had been “armed and present in a combat zone during armed conflict between al Qaeda/Taliban forces and the armed forces of the United States</w:t>
      </w:r>
      <w:r>
        <w:rPr>
          <w:sz w:val="16"/>
        </w:rPr>
        <w:t xml:space="preserve">” while in Afghanistan prior to his return to the United States.24 Although Padilla had been apprehended in the United States, the Fourth Circuit concluded that </w:t>
      </w:r>
      <w:proofErr w:type="spellStart"/>
      <w:r>
        <w:rPr>
          <w:sz w:val="16"/>
        </w:rPr>
        <w:t>Hamdi</w:t>
      </w:r>
      <w:proofErr w:type="spellEnd"/>
      <w:r>
        <w:rPr>
          <w:sz w:val="16"/>
        </w:rPr>
        <w:t xml:space="preserve"> had not relied on the place of capture.</w:t>
      </w:r>
      <w:r>
        <w:rPr>
          <w:b/>
          <w:bCs/>
          <w:u w:val="single"/>
        </w:rPr>
        <w:t>25 The government subsequently indicted Padilla and transferred him to civilian criminal custody. His petition for certiorari was denied.26</w:t>
      </w:r>
    </w:p>
    <w:p w:rsidR="001331D2" w:rsidRDefault="001331D2" w:rsidP="001331D2">
      <w:pPr>
        <w:pStyle w:val="Heading3"/>
      </w:pPr>
      <w:r>
        <w:lastRenderedPageBreak/>
        <w:t>Judicial activism</w:t>
      </w:r>
    </w:p>
    <w:p w:rsidR="001331D2" w:rsidRPr="00732255" w:rsidRDefault="001331D2" w:rsidP="001331D2">
      <w:pPr>
        <w:rPr>
          <w:rFonts w:ascii="Georgia" w:hAnsi="Georgia"/>
          <w:b/>
          <w:bCs/>
          <w:u w:val="single"/>
        </w:rPr>
      </w:pPr>
    </w:p>
    <w:p w:rsidR="001331D2" w:rsidRPr="00E87F33" w:rsidRDefault="001331D2" w:rsidP="001331D2">
      <w:pPr>
        <w:pStyle w:val="Heading4"/>
      </w:pPr>
      <w:r w:rsidRPr="00E87F33">
        <w:t>No impact to china drones – far behind</w:t>
      </w:r>
    </w:p>
    <w:p w:rsidR="001331D2" w:rsidRDefault="001331D2" w:rsidP="001331D2">
      <w:r w:rsidRPr="00C44A86">
        <w:rPr>
          <w:rStyle w:val="StyleStyleBold12pt"/>
        </w:rPr>
        <w:t>Zhou 2013</w:t>
      </w:r>
      <w:r>
        <w:t xml:space="preserve"> [Dillon columnist for </w:t>
      </w:r>
      <w:proofErr w:type="spellStart"/>
      <w:r>
        <w:t>PolicyMic</w:t>
      </w:r>
      <w:proofErr w:type="spellEnd"/>
      <w:r>
        <w:t xml:space="preserve">, January, 2013, “China Drones Prompt Fears of a Drone Race </w:t>
      </w:r>
      <w:proofErr w:type="gramStart"/>
      <w:r>
        <w:t>With</w:t>
      </w:r>
      <w:proofErr w:type="gramEnd"/>
      <w:r>
        <w:t xml:space="preserve"> the US,” </w:t>
      </w:r>
      <w:proofErr w:type="spellStart"/>
      <w:r>
        <w:t>PolicyMic</w:t>
      </w:r>
      <w:proofErr w:type="spellEnd"/>
      <w:r>
        <w:t>, http://www.policymic.com/articles/19753/china-drones-prompt-fears-of-a-drone-race-with-the-us]</w:t>
      </w:r>
    </w:p>
    <w:p w:rsidR="001331D2" w:rsidRDefault="001331D2" w:rsidP="001331D2">
      <w:pPr>
        <w:rPr>
          <w:rStyle w:val="StyleBoldUnderline"/>
        </w:rPr>
      </w:pPr>
      <w:r>
        <w:rPr>
          <w:sz w:val="16"/>
        </w:rPr>
        <w:t xml:space="preserve">There are several facts that provide some solace to the U.S. as </w:t>
      </w:r>
      <w:r>
        <w:rPr>
          <w:rStyle w:val="StyleBoldUnderline"/>
          <w:highlight w:val="yellow"/>
        </w:rPr>
        <w:t>China's drones are far from</w:t>
      </w:r>
      <w:r>
        <w:rPr>
          <w:rStyle w:val="StyleBoldUnderline"/>
        </w:rPr>
        <w:t xml:space="preserve"> being </w:t>
      </w:r>
      <w:r>
        <w:rPr>
          <w:rStyle w:val="StyleBoldUnderline"/>
          <w:highlight w:val="yellow"/>
        </w:rPr>
        <w:t>a real challenge</w:t>
      </w:r>
      <w:r>
        <w:rPr>
          <w:rStyle w:val="StyleBoldUnderline"/>
        </w:rPr>
        <w:t xml:space="preserve"> </w:t>
      </w:r>
    </w:p>
    <w:p w:rsidR="001331D2" w:rsidRDefault="001331D2" w:rsidP="001331D2">
      <w:proofErr w:type="gramStart"/>
      <w:r>
        <w:rPr>
          <w:rStyle w:val="StyleBoldUnderline"/>
        </w:rPr>
        <w:t>to</w:t>
      </w:r>
      <w:proofErr w:type="gramEnd"/>
      <w:r>
        <w:rPr>
          <w:rStyle w:val="StyleBoldUnderline"/>
        </w:rPr>
        <w:t xml:space="preserve"> the American drone program.</w:t>
      </w:r>
      <w:r w:rsidRPr="003A48F8">
        <w:rPr>
          <w:rStyle w:val="StyleBoldUnderline"/>
          <w:sz w:val="12"/>
        </w:rPr>
        <w:t xml:space="preserve">¶ </w:t>
      </w:r>
      <w:r>
        <w:rPr>
          <w:rStyle w:val="StyleBoldUnderline"/>
        </w:rPr>
        <w:t xml:space="preserve">First, the Chinese drones are </w:t>
      </w:r>
      <w:r>
        <w:rPr>
          <w:rStyle w:val="StyleBoldUnderline"/>
          <w:highlight w:val="yellow"/>
        </w:rPr>
        <w:t>nowhere as sophisticated</w:t>
      </w:r>
      <w:r>
        <w:rPr>
          <w:rStyle w:val="StyleBoldUnderline"/>
        </w:rPr>
        <w:t xml:space="preserve"> as U.S. drones in their range and proper hardware for optic systems and motors to power the "dragons."</w:t>
      </w:r>
      <w:r>
        <w:t xml:space="preserve"> </w:t>
      </w:r>
      <w:r>
        <w:rPr>
          <w:rStyle w:val="StyleBoldUnderline"/>
        </w:rPr>
        <w:t>The DSB report notes that the U.S. technical systems are almost unrivaled at present.</w:t>
      </w:r>
      <w:r w:rsidRPr="003A48F8">
        <w:rPr>
          <w:rStyle w:val="StyleBoldUnderline"/>
          <w:sz w:val="12"/>
        </w:rPr>
        <w:t xml:space="preserve">¶ </w:t>
      </w:r>
      <w:proofErr w:type="gramStart"/>
      <w:r>
        <w:rPr>
          <w:rStyle w:val="StyleBoldUnderline"/>
        </w:rPr>
        <w:t>Second,</w:t>
      </w:r>
      <w:proofErr w:type="gramEnd"/>
      <w:r>
        <w:rPr>
          <w:rStyle w:val="StyleBoldUnderline"/>
        </w:rPr>
        <w:t xml:space="preserve"> </w:t>
      </w:r>
      <w:r>
        <w:rPr>
          <w:rStyle w:val="StyleBoldUnderline"/>
          <w:highlight w:val="yellow"/>
        </w:rPr>
        <w:t>China lacks the manpower</w:t>
      </w:r>
      <w:r>
        <w:rPr>
          <w:rStyle w:val="StyleBoldUnderline"/>
        </w:rPr>
        <w:t xml:space="preserve"> to properly support their new fleet of drones. Whereas the U.S. has been training and honing a large force of UAV pilots, technicians and operation managers for 15 years.</w:t>
      </w:r>
      <w:r w:rsidRPr="003A48F8">
        <w:rPr>
          <w:rStyle w:val="StyleBoldUnderline"/>
          <w:sz w:val="12"/>
        </w:rPr>
        <w:t xml:space="preserve">¶ </w:t>
      </w:r>
      <w:proofErr w:type="gramStart"/>
      <w:r>
        <w:rPr>
          <w:rStyle w:val="StyleBoldUnderline"/>
        </w:rPr>
        <w:t>Finally</w:t>
      </w:r>
      <w:proofErr w:type="gramEnd"/>
      <w:r>
        <w:rPr>
          <w:rStyle w:val="StyleBoldUnderline"/>
        </w:rPr>
        <w:t xml:space="preserve">, the </w:t>
      </w:r>
      <w:r w:rsidRPr="00933FBE">
        <w:rPr>
          <w:rStyle w:val="StyleBoldUnderline"/>
          <w:highlight w:val="yellow"/>
        </w:rPr>
        <w:t>U</w:t>
      </w:r>
      <w:r>
        <w:rPr>
          <w:rStyle w:val="StyleBoldUnderline"/>
          <w:highlight w:val="yellow"/>
        </w:rPr>
        <w:t>.S. drone program is about 20 years ahead</w:t>
      </w:r>
      <w:r>
        <w:rPr>
          <w:rStyle w:val="StyleBoldUnderline"/>
        </w:rPr>
        <w:t xml:space="preserve"> of the Chinese program. The </w:t>
      </w:r>
      <w:r>
        <w:rPr>
          <w:rStyle w:val="StyleBoldUnderline"/>
          <w:highlight w:val="yellow"/>
        </w:rPr>
        <w:t>current models</w:t>
      </w:r>
      <w:r>
        <w:rPr>
          <w:rStyle w:val="StyleBoldUnderline"/>
        </w:rPr>
        <w:t xml:space="preserve"> on show </w:t>
      </w:r>
      <w:r>
        <w:rPr>
          <w:rStyle w:val="StyleBoldUnderline"/>
          <w:highlight w:val="yellow"/>
        </w:rPr>
        <w:t>are</w:t>
      </w:r>
      <w:r>
        <w:rPr>
          <w:rStyle w:val="StyleBoldUnderline"/>
        </w:rPr>
        <w:t xml:space="preserve"> considered to be </w:t>
      </w:r>
      <w:r>
        <w:rPr>
          <w:rStyle w:val="StyleBoldUnderline"/>
          <w:highlight w:val="yellow"/>
        </w:rPr>
        <w:t>prototypes</w:t>
      </w:r>
      <w:r>
        <w:rPr>
          <w:rStyle w:val="StyleBoldUnderline"/>
        </w:rPr>
        <w:t xml:space="preserve"> and not finished products. </w:t>
      </w:r>
      <w:r w:rsidRPr="00E87F33">
        <w:rPr>
          <w:rStyle w:val="StyleBoldUnderline"/>
          <w:highlight w:val="yellow"/>
        </w:rPr>
        <w:t>The Chinese</w:t>
      </w:r>
      <w:r>
        <w:rPr>
          <w:rStyle w:val="StyleBoldUnderline"/>
        </w:rPr>
        <w:t xml:space="preserve"> also </w:t>
      </w:r>
      <w:r w:rsidRPr="00E87F33">
        <w:rPr>
          <w:rStyle w:val="StyleBoldUnderline"/>
          <w:highlight w:val="yellow"/>
        </w:rPr>
        <w:t>have not had a chance to gain real experience</w:t>
      </w:r>
      <w:r>
        <w:rPr>
          <w:rStyle w:val="StyleBoldUnderline"/>
        </w:rPr>
        <w:t xml:space="preserve"> with their drones during real operation.</w:t>
      </w:r>
      <w:r w:rsidRPr="00A407BB">
        <w:t xml:space="preserve"> </w:t>
      </w:r>
    </w:p>
    <w:p w:rsidR="001331D2" w:rsidRDefault="001331D2" w:rsidP="001331D2"/>
    <w:p w:rsidR="001331D2" w:rsidRDefault="001331D2" w:rsidP="001331D2"/>
    <w:p w:rsidR="001331D2" w:rsidRDefault="001331D2" w:rsidP="001331D2">
      <w:pPr>
        <w:pStyle w:val="Heading1"/>
      </w:pPr>
      <w:r>
        <w:lastRenderedPageBreak/>
        <w:t>1nr</w:t>
      </w:r>
    </w:p>
    <w:p w:rsidR="001331D2" w:rsidRPr="00932B5E" w:rsidRDefault="001331D2" w:rsidP="001331D2">
      <w:pPr>
        <w:pStyle w:val="Heading4"/>
        <w:rPr>
          <w:rStyle w:val="StyleBoldUnderline"/>
        </w:rPr>
      </w:pPr>
      <w:r w:rsidRPr="00932B5E">
        <w:rPr>
          <w:highlight w:val="yellow"/>
        </w:rPr>
        <w:t>And Mutually Exclusive</w:t>
      </w:r>
      <w:r>
        <w:t xml:space="preserve"> </w:t>
      </w:r>
    </w:p>
    <w:p w:rsidR="001331D2" w:rsidRDefault="001331D2" w:rsidP="001331D2">
      <w:pPr>
        <w:pStyle w:val="Heading4"/>
      </w:pPr>
      <w:r>
        <w:t>Strong president key to solve wars and avoid existential threats- Congressional deliberation takes too long, relies on inexpert advice, and divulges too much sensitive information</w:t>
      </w:r>
    </w:p>
    <w:p w:rsidR="001331D2" w:rsidRPr="00F94915" w:rsidRDefault="001331D2" w:rsidP="001331D2">
      <w:pPr>
        <w:rPr>
          <w:rStyle w:val="StyleStyleBold12pt"/>
        </w:rPr>
      </w:pPr>
      <w:r w:rsidRPr="00932B5E">
        <w:rPr>
          <w:rStyle w:val="StyleStyleBold12pt"/>
          <w:highlight w:val="yellow"/>
        </w:rPr>
        <w:t>Weinberger 09</w:t>
      </w:r>
    </w:p>
    <w:p w:rsidR="001331D2" w:rsidRDefault="001331D2" w:rsidP="001331D2">
      <w:r>
        <w:t xml:space="preserve">[Seth Weinberger is Assistant Professor in the Department of Politics and Government at the University of Puget Sound. , 2009, Balancing War Powers in an Age of Terror, The Good Society, Vol. 18, Issue 2, Project Muse, </w:t>
      </w:r>
      <w:proofErr w:type="spellStart"/>
      <w:r>
        <w:t>uwyo</w:t>
      </w:r>
      <w:proofErr w:type="spellEnd"/>
      <w:r>
        <w:t>//amp]</w:t>
      </w:r>
    </w:p>
    <w:p w:rsidR="001331D2" w:rsidRPr="001F1675" w:rsidRDefault="001331D2" w:rsidP="001331D2"/>
    <w:p w:rsidR="001331D2" w:rsidRDefault="001331D2" w:rsidP="001331D2">
      <w:pPr>
        <w:rPr>
          <w:sz w:val="16"/>
        </w:rPr>
      </w:pPr>
      <w:r w:rsidRPr="001A20BA">
        <w:rPr>
          <w:rStyle w:val="StyleBoldUnderline"/>
        </w:rPr>
        <w:t>When the president wants to take, pursuant to his powers as commander-in-chie</w:t>
      </w:r>
      <w:r w:rsidRPr="001F1675">
        <w:rPr>
          <w:rStyle w:val="StyleBoldUnderline"/>
        </w:rPr>
        <w:t xml:space="preserve">f of the armed forces, </w:t>
      </w:r>
      <w:r w:rsidRPr="001A20BA">
        <w:rPr>
          <w:rStyle w:val="StyleBoldUnderline"/>
        </w:rPr>
        <w:t>an action that is</w:t>
      </w:r>
      <w:r w:rsidRPr="001F1675">
        <w:rPr>
          <w:rStyle w:val="StyleBoldUnderline"/>
        </w:rPr>
        <w:t xml:space="preserve"> inherently l</w:t>
      </w:r>
      <w:r w:rsidRPr="001A20BA">
        <w:rPr>
          <w:rStyle w:val="StyleBoldUnderline"/>
        </w:rPr>
        <w:t>e</w:t>
      </w:r>
      <w:r w:rsidRPr="001F1675">
        <w:rPr>
          <w:rStyle w:val="StyleBoldUnderline"/>
        </w:rPr>
        <w:t>gislative in nature, he must have explicit permission from "an Act of Congress</w:t>
      </w:r>
      <w:r w:rsidRPr="001F1675">
        <w:rPr>
          <w:sz w:val="16"/>
        </w:rPr>
        <w:t xml:space="preserve"> or from the Constitution itself."24 Since, as Justice Black notes, the Constitution refutes the idea that the president can have legislative </w:t>
      </w:r>
      <w:proofErr w:type="gramStart"/>
      <w:r w:rsidRPr="001F1675">
        <w:rPr>
          <w:sz w:val="16"/>
        </w:rPr>
        <w:t>powers,</w:t>
      </w:r>
      <w:proofErr w:type="gramEnd"/>
      <w:r w:rsidRPr="001F1675">
        <w:rPr>
          <w:sz w:val="16"/>
        </w:rPr>
        <w:t xml:space="preserve"> the permission must come from an Act of Congress. Without such permission, a president is not allowed to seize steel mills to ensure that the supply of war-essential materiel is not threatened, conduct warrantless wiretapping of American citizens, indefinitely detain without challenge those suspected of involvement in international terrorist organizations, or change the rules governing the procedures for military commissions. </w:t>
      </w:r>
      <w:r w:rsidRPr="00932B5E">
        <w:rPr>
          <w:rStyle w:val="StyleBoldUnderline"/>
        </w:rPr>
        <w:t>In wartime, however, it may be neither expedient nor strategically sound for the president to be forced to come before Congress</w:t>
      </w:r>
      <w:r w:rsidRPr="001F1675">
        <w:rPr>
          <w:sz w:val="16"/>
        </w:rPr>
        <w:t xml:space="preserve"> for permission for each and every legislative action deemed necessary for the war effort</w:t>
      </w:r>
      <w:r w:rsidRPr="001F1675">
        <w:rPr>
          <w:rStyle w:val="StyleBoldUnderline"/>
        </w:rPr>
        <w:t xml:space="preserve">. </w:t>
      </w:r>
      <w:r w:rsidRPr="001A20BA">
        <w:rPr>
          <w:rStyle w:val="StyleBoldUnderline"/>
          <w:highlight w:val="yellow"/>
        </w:rPr>
        <w:t>Circumstances in war are fluid and unpredictable</w:t>
      </w:r>
      <w:r w:rsidRPr="001F1675">
        <w:rPr>
          <w:rStyle w:val="StyleBoldUnderline"/>
        </w:rPr>
        <w:t>, and l</w:t>
      </w:r>
      <w:r w:rsidRPr="001A20BA">
        <w:rPr>
          <w:rStyle w:val="StyleBoldUnderline"/>
          <w:highlight w:val="yellow"/>
        </w:rPr>
        <w:t>egislation</w:t>
      </w:r>
      <w:r w:rsidRPr="001F1675">
        <w:rPr>
          <w:sz w:val="16"/>
        </w:rPr>
        <w:t xml:space="preserve"> passed at one time </w:t>
      </w:r>
      <w:r w:rsidRPr="001A20BA">
        <w:rPr>
          <w:rStyle w:val="StyleBoldUnderline"/>
          <w:highlight w:val="yellow"/>
        </w:rPr>
        <w:t>may quickly become irrelevant or obsolete. The deliberation and compromise</w:t>
      </w:r>
      <w:r w:rsidRPr="001A20BA">
        <w:rPr>
          <w:sz w:val="16"/>
        </w:rPr>
        <w:t xml:space="preserve"> that are the hallmarks </w:t>
      </w:r>
      <w:r w:rsidRPr="001A20BA">
        <w:rPr>
          <w:rStyle w:val="StyleBoldUnderline"/>
          <w:highlight w:val="yellow"/>
        </w:rPr>
        <w:t>of</w:t>
      </w:r>
      <w:r w:rsidRPr="001F1675">
        <w:rPr>
          <w:rStyle w:val="StyleBoldUnderline"/>
        </w:rPr>
        <w:t xml:space="preserve"> </w:t>
      </w:r>
      <w:r w:rsidRPr="001A20BA">
        <w:rPr>
          <w:rStyle w:val="StyleBoldUnderline"/>
          <w:highlight w:val="yellow"/>
        </w:rPr>
        <w:t>congressional legislation may be ill-suited to war, which demands swift and decisive action to keep on top of rapidly shifting military situation</w:t>
      </w:r>
      <w:r w:rsidRPr="001A20BA">
        <w:rPr>
          <w:sz w:val="16"/>
          <w:highlight w:val="yellow"/>
        </w:rPr>
        <w:t>s.</w:t>
      </w:r>
      <w:r w:rsidRPr="001F1675">
        <w:rPr>
          <w:sz w:val="16"/>
        </w:rPr>
        <w:t xml:space="preserve"> As one scholar puts it, "</w:t>
      </w:r>
      <w:r w:rsidRPr="001A20BA">
        <w:rPr>
          <w:rStyle w:val="StyleBoldUnderline"/>
          <w:highlight w:val="yellow"/>
        </w:rPr>
        <w:t>Congress at war is not</w:t>
      </w:r>
      <w:r w:rsidRPr="001F1675">
        <w:rPr>
          <w:rStyle w:val="StyleBoldUnderline"/>
        </w:rPr>
        <w:t xml:space="preserve"> a </w:t>
      </w:r>
      <w:r w:rsidRPr="001A20BA">
        <w:rPr>
          <w:rStyle w:val="StyleBoldUnderline"/>
          <w:highlight w:val="yellow"/>
        </w:rPr>
        <w:t>pretty</w:t>
      </w:r>
      <w:r w:rsidRPr="001F1675">
        <w:rPr>
          <w:rStyle w:val="StyleBoldUnderline"/>
        </w:rPr>
        <w:t xml:space="preserve"> sight. </w:t>
      </w:r>
      <w:r w:rsidRPr="001A20BA">
        <w:rPr>
          <w:rStyle w:val="StyleBoldUnderline"/>
          <w:highlight w:val="yellow"/>
        </w:rPr>
        <w:t>The legislative branch can be questioning</w:t>
      </w:r>
      <w:r w:rsidRPr="001F1675">
        <w:rPr>
          <w:rStyle w:val="StyleBoldUnderline"/>
        </w:rPr>
        <w:t xml:space="preserve"> and judgmental, impatient for victories yet f</w:t>
      </w:r>
      <w:r w:rsidRPr="001A20BA">
        <w:rPr>
          <w:rStyle w:val="StyleBoldUnderline"/>
          <w:highlight w:val="yellow"/>
        </w:rPr>
        <w:t xml:space="preserve">ree with inexpert advice, </w:t>
      </w:r>
      <w:r>
        <w:rPr>
          <w:rStyle w:val="StyleBoldUnderline"/>
          <w:highlight w:val="yellow"/>
        </w:rPr>
        <w:t>slow to provide the men and materia</w:t>
      </w:r>
      <w:r w:rsidRPr="001A20BA">
        <w:rPr>
          <w:rStyle w:val="StyleBoldUnderline"/>
          <w:highlight w:val="yellow"/>
        </w:rPr>
        <w:t>l for combat</w:t>
      </w:r>
      <w:r w:rsidRPr="001F1675">
        <w:rPr>
          <w:rStyle w:val="StyleBoldUnderline"/>
        </w:rPr>
        <w:t>, reluctant to vote the taxes needed to pay for the war, critical of generals, and c</w:t>
      </w:r>
      <w:r w:rsidRPr="001A20BA">
        <w:rPr>
          <w:rStyle w:val="StyleBoldUnderline"/>
          <w:highlight w:val="yellow"/>
        </w:rPr>
        <w:t>areless with secrets."25 In times in which the country faces an existential</w:t>
      </w:r>
      <w:r w:rsidRPr="001A20BA">
        <w:rPr>
          <w:sz w:val="16"/>
          <w:highlight w:val="yellow"/>
        </w:rPr>
        <w:t>,</w:t>
      </w:r>
      <w:r w:rsidRPr="001F1675">
        <w:rPr>
          <w:sz w:val="16"/>
        </w:rPr>
        <w:t xml:space="preserve"> or otherwise exceedingly dangerous, </w:t>
      </w:r>
      <w:r w:rsidRPr="001A20BA">
        <w:rPr>
          <w:rStyle w:val="StyleBoldUnderline"/>
          <w:highlight w:val="yellow"/>
        </w:rPr>
        <w:t>threat, it may not behoove the presiden</w:t>
      </w:r>
      <w:r w:rsidRPr="001F1675">
        <w:rPr>
          <w:rStyle w:val="StyleBoldUnderline"/>
        </w:rPr>
        <w:t>t,</w:t>
      </w:r>
      <w:r w:rsidRPr="001F1675">
        <w:rPr>
          <w:sz w:val="16"/>
        </w:rPr>
        <w:t xml:space="preserve"> the military, or the nation as a whole </w:t>
      </w:r>
      <w:r w:rsidRPr="001F1675">
        <w:rPr>
          <w:rStyle w:val="StyleBoldUnderline"/>
        </w:rPr>
        <w:t xml:space="preserve">to require the president </w:t>
      </w:r>
      <w:r w:rsidRPr="001A20BA">
        <w:rPr>
          <w:rStyle w:val="StyleBoldUnderline"/>
          <w:highlight w:val="yellow"/>
        </w:rPr>
        <w:t>to ask Congress</w:t>
      </w:r>
      <w:r w:rsidRPr="001F1675">
        <w:rPr>
          <w:sz w:val="16"/>
        </w:rPr>
        <w:t xml:space="preserve"> time and time again to enact laws to advance the war effort.</w:t>
      </w:r>
    </w:p>
    <w:p w:rsidR="001331D2" w:rsidRPr="004A7840" w:rsidRDefault="001331D2" w:rsidP="001331D2"/>
    <w:p w:rsidR="001331D2" w:rsidRDefault="001331D2" w:rsidP="001331D2">
      <w:pPr>
        <w:pStyle w:val="Heading4"/>
      </w:pPr>
      <w:r>
        <w:t>Obama’s war powers destroys American credibility abroad – answers their cred DA</w:t>
      </w:r>
    </w:p>
    <w:p w:rsidR="001331D2" w:rsidRPr="009E270A" w:rsidRDefault="001331D2" w:rsidP="001331D2">
      <w:pPr>
        <w:rPr>
          <w:rStyle w:val="StyleStyleBold12pt"/>
        </w:rPr>
      </w:pPr>
      <w:r w:rsidRPr="009E270A">
        <w:rPr>
          <w:rStyle w:val="StyleStyleBold12pt"/>
        </w:rPr>
        <w:t>Bolton 2011</w:t>
      </w:r>
    </w:p>
    <w:p w:rsidR="001331D2" w:rsidRDefault="001331D2" w:rsidP="001331D2">
      <w:r>
        <w:t xml:space="preserve">[John R. Bolt a former U.S. ambassador to the United Nations, is a senior fellow at the American Enterprise Institute, 2011, BOLTON: War-powers crisis, </w:t>
      </w:r>
      <w:hyperlink r:id="rId34" w:history="1">
        <w:r w:rsidRPr="00483140">
          <w:rPr>
            <w:rStyle w:val="Hyperlink"/>
          </w:rPr>
          <w:t>http://www.washingtontimes.com/news/2011/jun/6/war-powers-crisis-866092872/</w:t>
        </w:r>
      </w:hyperlink>
      <w:r>
        <w:t xml:space="preserve">, </w:t>
      </w:r>
      <w:proofErr w:type="spellStart"/>
      <w:r>
        <w:t>uwyo</w:t>
      </w:r>
      <w:proofErr w:type="spellEnd"/>
      <w:r>
        <w:t>//amp]</w:t>
      </w:r>
    </w:p>
    <w:p w:rsidR="001331D2" w:rsidRDefault="001331D2" w:rsidP="001331D2"/>
    <w:p w:rsidR="001331D2" w:rsidRDefault="001331D2" w:rsidP="001331D2">
      <w:pPr>
        <w:rPr>
          <w:rStyle w:val="StyleBoldUnderline"/>
        </w:rPr>
      </w:pPr>
      <w:r w:rsidRPr="009E270A">
        <w:rPr>
          <w:sz w:val="16"/>
        </w:rPr>
        <w:t xml:space="preserve">Certainly, </w:t>
      </w:r>
      <w:r w:rsidRPr="009E270A">
        <w:rPr>
          <w:rStyle w:val="StyleBoldUnderline"/>
        </w:rPr>
        <w:t xml:space="preserve">Mr. </w:t>
      </w:r>
      <w:r w:rsidRPr="0060149B">
        <w:rPr>
          <w:rStyle w:val="StyleBoldUnderline"/>
          <w:highlight w:val="yellow"/>
        </w:rPr>
        <w:t>Obama has ignored the War Powers Act</w:t>
      </w:r>
      <w:r w:rsidRPr="009E270A">
        <w:rPr>
          <w:rStyle w:val="StyleBoldUnderline"/>
        </w:rPr>
        <w:t>, but so have all his predecessors</w:t>
      </w:r>
      <w:r w:rsidRPr="009E270A">
        <w:rPr>
          <w:sz w:val="16"/>
        </w:rPr>
        <w:t xml:space="preserve"> since its enactment, and rightly so, </w:t>
      </w:r>
      <w:r w:rsidRPr="009E270A">
        <w:rPr>
          <w:rStyle w:val="StyleBoldUnderline"/>
        </w:rPr>
        <w:t>given the statute’s manifest unconstitutionality.</w:t>
      </w:r>
      <w:r w:rsidRPr="009E270A">
        <w:rPr>
          <w:sz w:val="16"/>
        </w:rPr>
        <w:t xml:space="preserve"> Undoubtedly, Mr. Obama’s approach in Libya has grown increasingly incoherent even as NATO slowly comes closer to achieving the one legitimate U.S. national security interest involved: overthrowing Col. </w:t>
      </w:r>
      <w:proofErr w:type="spellStart"/>
      <w:r w:rsidRPr="009E270A">
        <w:rPr>
          <w:sz w:val="16"/>
        </w:rPr>
        <w:t>Moammar</w:t>
      </w:r>
      <w:proofErr w:type="spellEnd"/>
      <w:r w:rsidRPr="009E270A">
        <w:rPr>
          <w:sz w:val="16"/>
        </w:rPr>
        <w:t xml:space="preserve"> Gadhafi. But what was most disturbing in the legislative maneuvering before Friday’s vote - and vastly underreported by the media - was the near total absence of Mr. Obama and his White House staff from the political field of battle. Not only is the president unable to conceal his general disinterest in national security policy, but neither could he be bothered to </w:t>
      </w:r>
      <w:proofErr w:type="gramStart"/>
      <w:r w:rsidRPr="009E270A">
        <w:rPr>
          <w:sz w:val="16"/>
        </w:rPr>
        <w:t>exercise  leadership</w:t>
      </w:r>
      <w:proofErr w:type="gramEnd"/>
      <w:r w:rsidRPr="009E270A">
        <w:rPr>
          <w:sz w:val="16"/>
        </w:rPr>
        <w:t xml:space="preserve"> within his own party at a critical moment. Observers across the political spectrum concurred that </w:t>
      </w:r>
      <w:r w:rsidRPr="009E270A">
        <w:rPr>
          <w:rStyle w:val="StyleBoldUnderline"/>
        </w:rPr>
        <w:t>the proposal offered by</w:t>
      </w:r>
      <w:r w:rsidRPr="009E270A">
        <w:rPr>
          <w:sz w:val="16"/>
        </w:rPr>
        <w:t xml:space="preserve"> Rep. Dennis J. </w:t>
      </w:r>
      <w:r w:rsidRPr="009E270A">
        <w:rPr>
          <w:rStyle w:val="StyleBoldUnderline"/>
        </w:rPr>
        <w:t>Kucinich</w:t>
      </w:r>
      <w:r w:rsidRPr="009E270A">
        <w:rPr>
          <w:sz w:val="16"/>
        </w:rPr>
        <w:t xml:space="preserve">, Ohio Democrat, harshly </w:t>
      </w:r>
      <w:r w:rsidRPr="009E270A">
        <w:rPr>
          <w:rStyle w:val="StyleBoldUnderline"/>
        </w:rPr>
        <w:t>criticizing Mr. Obama’s handling of Libya</w:t>
      </w:r>
      <w:r w:rsidRPr="009E270A">
        <w:rPr>
          <w:sz w:val="16"/>
        </w:rPr>
        <w:t xml:space="preserve"> was very likely to pass the House. To the growing dismay of the Republican House leadership, Mr. Kucinich was gathering support from an unusual coalition of members dissatisfied with the president’s Libya </w:t>
      </w:r>
      <w:r w:rsidRPr="009E270A">
        <w:rPr>
          <w:sz w:val="16"/>
        </w:rPr>
        <w:lastRenderedPageBreak/>
        <w:t xml:space="preserve">policy, questioning its underlying objectives, its absence of an intelligible American strategy and its flawed implementation. Some Republicans disagreed with the Libya intervention, and others sought to show that the disarray in Mr. Obama’s Libya strategy demonstrated his general foreign-policy ineptitude. But the more fundamental problem was that House Democrats were defecting in droves from the White House, which was doing little or nothing to bring them back into line to support their president. </w:t>
      </w:r>
      <w:r w:rsidRPr="0060149B">
        <w:rPr>
          <w:rStyle w:val="StyleBoldUnderline"/>
          <w:highlight w:val="yellow"/>
        </w:rPr>
        <w:t>While passage of the Kucinich amendment would have had no operational effect</w:t>
      </w:r>
      <w:r w:rsidRPr="009E270A">
        <w:rPr>
          <w:rStyle w:val="StyleBoldUnderline"/>
        </w:rPr>
        <w:t xml:space="preserve"> because it</w:t>
      </w:r>
      <w:r w:rsidRPr="009E270A">
        <w:rPr>
          <w:sz w:val="16"/>
        </w:rPr>
        <w:t xml:space="preserve"> surely </w:t>
      </w:r>
      <w:r w:rsidRPr="009E270A">
        <w:rPr>
          <w:rStyle w:val="StyleBoldUnderline"/>
        </w:rPr>
        <w:t xml:space="preserve">would have died in the Senate, </w:t>
      </w:r>
      <w:r w:rsidRPr="0060149B">
        <w:rPr>
          <w:rStyle w:val="Emphasis"/>
          <w:highlight w:val="yellow"/>
        </w:rPr>
        <w:t>the political signal internationally would have been debilitating. Washington’s credibility and staying power would have been called immediately into question, and not just in Libya, but in Afghanistan, Iraq</w:t>
      </w:r>
      <w:r w:rsidRPr="009E270A">
        <w:rPr>
          <w:rStyle w:val="Emphasis"/>
        </w:rPr>
        <w:t xml:space="preserve"> </w:t>
      </w:r>
      <w:r w:rsidRPr="009E270A">
        <w:rPr>
          <w:sz w:val="16"/>
        </w:rPr>
        <w:t xml:space="preserve">and elsewhere. That may be precisely what many congressional </w:t>
      </w:r>
      <w:proofErr w:type="gramStart"/>
      <w:r w:rsidRPr="009E270A">
        <w:rPr>
          <w:sz w:val="16"/>
        </w:rPr>
        <w:t>Democrats,</w:t>
      </w:r>
      <w:proofErr w:type="gramEnd"/>
      <w:r w:rsidRPr="009E270A">
        <w:rPr>
          <w:sz w:val="16"/>
        </w:rPr>
        <w:t xml:space="preserve"> increasingly vocal in their opposition to the war in Afghanistan, </w:t>
      </w:r>
      <w:proofErr w:type="spellStart"/>
      <w:r w:rsidRPr="009E270A">
        <w:rPr>
          <w:sz w:val="16"/>
        </w:rPr>
        <w:t>intended.House</w:t>
      </w:r>
      <w:proofErr w:type="spellEnd"/>
      <w:r w:rsidRPr="009E270A">
        <w:rPr>
          <w:sz w:val="16"/>
        </w:rPr>
        <w:t xml:space="preserve"> Speaker John A. Boehner recognized the national security implications of a Kucinich victory. To head it off, Mr. </w:t>
      </w:r>
      <w:r w:rsidRPr="0060149B">
        <w:rPr>
          <w:rStyle w:val="StyleBoldUnderline"/>
        </w:rPr>
        <w:t>Boehner crafted an alternative amendment</w:t>
      </w:r>
      <w:r w:rsidRPr="009E270A">
        <w:rPr>
          <w:rStyle w:val="StyleBoldUnderline"/>
        </w:rPr>
        <w:t xml:space="preserve">, </w:t>
      </w:r>
      <w:r w:rsidRPr="009E270A">
        <w:rPr>
          <w:sz w:val="16"/>
        </w:rPr>
        <w:t xml:space="preserve">highly critical of Mr. Obama’s actions in Libya, to be sure, </w:t>
      </w:r>
      <w:r w:rsidRPr="009E270A">
        <w:rPr>
          <w:rStyle w:val="StyleBoldUnderline"/>
        </w:rPr>
        <w:t>but not a text that would call into question U.S. resolve in Libya</w:t>
      </w:r>
      <w:r w:rsidRPr="009E270A">
        <w:rPr>
          <w:sz w:val="16"/>
        </w:rPr>
        <w:t xml:space="preserve"> or elsewhere. Mr. Boehner’s holding action succeeded, thus </w:t>
      </w:r>
      <w:r w:rsidRPr="0060149B">
        <w:rPr>
          <w:rStyle w:val="StyleBoldUnderline"/>
        </w:rPr>
        <w:t>buying time for the administration to get its act together</w:t>
      </w:r>
      <w:r w:rsidRPr="009E270A">
        <w:rPr>
          <w:sz w:val="16"/>
        </w:rPr>
        <w:t xml:space="preserve"> on Libya. Nonetheless, Mr. Kucinich’s near success has already caused significant damage. Mr. Obama’s incoherence on Libya exemplifies the failed approach to national security issues characterizing his administration from the outset. First, Mr. Obama’s objectives in Libya have been unclear and contradictory, and they have shifted over time. He started by declaring that the use of force was to protect Libyan civilians - not to topple Col. Gadhafi. Today, however, the obvious military objective is the removal of the Libyan leader but, apparently, not to admit it publicly, and to accomplish it slowly and ineffectively. Had Col. Gadhafi’s downfall been the initial, unambiguous objective and had Mr. Obama moved swiftly and decisively, our intervention likely would have been concluded successfully by now and we could be working to secure a pro-Western successor regime. Second, Mr. </w:t>
      </w:r>
      <w:r w:rsidRPr="0060149B">
        <w:rPr>
          <w:rStyle w:val="StyleBoldUnderline"/>
          <w:highlight w:val="yellow"/>
        </w:rPr>
        <w:t>Obama’s aversion to U.S. leadership and his decision to retreat behind the facade of NATO</w:t>
      </w:r>
      <w:r w:rsidRPr="009E270A">
        <w:rPr>
          <w:rStyle w:val="StyleBoldUnderline"/>
        </w:rPr>
        <w:t xml:space="preserve"> and the U.N. Security Council </w:t>
      </w:r>
      <w:r w:rsidRPr="0060149B">
        <w:rPr>
          <w:rStyle w:val="StyleBoldUnderline"/>
          <w:highlight w:val="yellow"/>
        </w:rPr>
        <w:t>was</w:t>
      </w:r>
      <w:r w:rsidRPr="009E270A">
        <w:rPr>
          <w:sz w:val="16"/>
        </w:rPr>
        <w:t xml:space="preserve"> clearly </w:t>
      </w:r>
      <w:r w:rsidRPr="0060149B">
        <w:rPr>
          <w:rStyle w:val="StyleBoldUnderline"/>
          <w:highlight w:val="yellow"/>
        </w:rPr>
        <w:t>mistaken.</w:t>
      </w:r>
      <w:r w:rsidRPr="009E270A">
        <w:rPr>
          <w:rStyle w:val="StyleBoldUnderline"/>
        </w:rPr>
        <w:t xml:space="preserve"> No</w:t>
      </w:r>
      <w:r w:rsidRPr="009E270A">
        <w:rPr>
          <w:sz w:val="16"/>
        </w:rPr>
        <w:t xml:space="preserve"> one was fooled about America’s continuing central role militarily, but the charade has impeded finishing the job. </w:t>
      </w:r>
      <w:r w:rsidRPr="009E270A">
        <w:rPr>
          <w:rStyle w:val="StyleBoldUnderline"/>
        </w:rPr>
        <w:t xml:space="preserve">Mr. </w:t>
      </w:r>
      <w:r w:rsidRPr="0060149B">
        <w:rPr>
          <w:rStyle w:val="StyleBoldUnderline"/>
          <w:highlight w:val="yellow"/>
        </w:rPr>
        <w:t>Obama’s weakness and indecisiveness continue to risk</w:t>
      </w:r>
      <w:r w:rsidRPr="009E270A">
        <w:rPr>
          <w:rStyle w:val="StyleBoldUnderline"/>
        </w:rPr>
        <w:t xml:space="preserve"> having Libya descend into anarchy or split into two states and </w:t>
      </w:r>
      <w:r w:rsidRPr="0060149B">
        <w:rPr>
          <w:rStyle w:val="StyleBoldUnderline"/>
          <w:highlight w:val="yellow"/>
        </w:rPr>
        <w:t>undercut our credibility and commitment elsewhere.</w:t>
      </w:r>
    </w:p>
    <w:p w:rsidR="001331D2" w:rsidRDefault="001331D2" w:rsidP="001331D2"/>
    <w:p w:rsidR="001331D2" w:rsidRPr="00297303" w:rsidRDefault="001331D2" w:rsidP="001331D2">
      <w:pPr>
        <w:pStyle w:val="Heading4"/>
      </w:pPr>
      <w:r w:rsidRPr="00297303">
        <w:t>Intra-executive review solves independence, accountability, public scrutiny/transparency</w:t>
      </w:r>
    </w:p>
    <w:p w:rsidR="001331D2" w:rsidRPr="004D7F8A" w:rsidRDefault="001331D2" w:rsidP="001331D2">
      <w:pPr>
        <w:rPr>
          <w:rStyle w:val="StyleStyleBold12pt"/>
        </w:rPr>
      </w:pPr>
      <w:proofErr w:type="spellStart"/>
      <w:r w:rsidRPr="004D7F8A">
        <w:rPr>
          <w:rStyle w:val="StyleStyleBold12pt"/>
        </w:rPr>
        <w:t>Radsan</w:t>
      </w:r>
      <w:proofErr w:type="spellEnd"/>
      <w:r w:rsidRPr="004D7F8A">
        <w:rPr>
          <w:rStyle w:val="StyleStyleBold12pt"/>
        </w:rPr>
        <w:t xml:space="preserve"> &amp; Murphy 2010</w:t>
      </w:r>
    </w:p>
    <w:p w:rsidR="001331D2" w:rsidRDefault="001331D2" w:rsidP="001331D2">
      <w:r w:rsidRPr="0039451D">
        <w:t>[</w:t>
      </w:r>
      <w:r>
        <w:t xml:space="preserve">Richard Murphy is the AT&amp;T Professor of Law, Texas Tech University School of Law. </w:t>
      </w:r>
      <w:proofErr w:type="spellStart"/>
      <w:r>
        <w:t>Afsheen</w:t>
      </w:r>
      <w:proofErr w:type="spellEnd"/>
      <w:r>
        <w:t xml:space="preserve"> John </w:t>
      </w:r>
      <w:proofErr w:type="spellStart"/>
      <w:r>
        <w:t>Radsan</w:t>
      </w:r>
      <w:proofErr w:type="spellEnd"/>
      <w:r>
        <w:t xml:space="preserve"> is a Professor, William Mitchell College of Law. He was assistant general counsel at the Central Intelligence Agency from 2002-2004., </w:t>
      </w:r>
      <w:r w:rsidRPr="0039451D">
        <w:t>MEASURE TWICE, SHOOT ONCE:</w:t>
      </w:r>
      <w:r>
        <w:t xml:space="preserve"> </w:t>
      </w:r>
      <w:r w:rsidRPr="0039451D">
        <w:t>HIGHER CARE FOR CIA TARGETED KILLING</w:t>
      </w:r>
      <w:r>
        <w:t xml:space="preserve">http://papers.ssrn.com/sol3/papers.cfm?abstract_id=1625829, </w:t>
      </w:r>
      <w:proofErr w:type="spellStart"/>
      <w:r>
        <w:t>uwyo</w:t>
      </w:r>
      <w:proofErr w:type="spellEnd"/>
      <w:r>
        <w:t>//amp</w:t>
      </w:r>
      <w:r w:rsidRPr="0039451D">
        <w:t>]</w:t>
      </w:r>
    </w:p>
    <w:p w:rsidR="001331D2" w:rsidRDefault="001331D2" w:rsidP="001331D2"/>
    <w:p w:rsidR="001331D2" w:rsidRPr="00297303" w:rsidRDefault="001331D2" w:rsidP="001331D2">
      <w:pPr>
        <w:rPr>
          <w:sz w:val="16"/>
        </w:rPr>
      </w:pPr>
      <w:r w:rsidRPr="005D4128">
        <w:rPr>
          <w:rStyle w:val="StyleBoldUnderline"/>
          <w:highlight w:val="yellow"/>
        </w:rPr>
        <w:t>The CIA’s Inspector General</w:t>
      </w:r>
      <w:r w:rsidRPr="00297303">
        <w:rPr>
          <w:sz w:val="16"/>
        </w:rPr>
        <w:t xml:space="preserve"> (IG</w:t>
      </w:r>
      <w:r w:rsidRPr="00297303">
        <w:rPr>
          <w:rStyle w:val="StyleBoldUnderline"/>
        </w:rPr>
        <w:t>) is charged with investigating the legality of CIA actions.182 He or she is</w:t>
      </w:r>
      <w:r w:rsidRPr="00297303">
        <w:rPr>
          <w:sz w:val="16"/>
        </w:rPr>
        <w:t xml:space="preserve"> </w:t>
      </w:r>
      <w:r w:rsidRPr="00297303">
        <w:rPr>
          <w:rStyle w:val="StyleBoldUnderline"/>
        </w:rPr>
        <w:t>experienced with</w:t>
      </w:r>
      <w:r w:rsidRPr="00297303">
        <w:rPr>
          <w:sz w:val="16"/>
        </w:rPr>
        <w:t xml:space="preserve"> protecting </w:t>
      </w:r>
      <w:r w:rsidRPr="00297303">
        <w:rPr>
          <w:rStyle w:val="StyleBoldUnderline"/>
        </w:rPr>
        <w:t xml:space="preserve">classified information. </w:t>
      </w:r>
      <w:r w:rsidRPr="005D4128">
        <w:rPr>
          <w:rStyle w:val="StyleBoldUnderline"/>
          <w:highlight w:val="yellow"/>
        </w:rPr>
        <w:t>His or her independence is protected by a statute</w:t>
      </w:r>
      <w:r w:rsidRPr="00297303">
        <w:rPr>
          <w:sz w:val="16"/>
        </w:rPr>
        <w:t xml:space="preserve"> that permits only the president to remove the IG.183 </w:t>
      </w:r>
      <w:proofErr w:type="gramStart"/>
      <w:r w:rsidRPr="00297303">
        <w:rPr>
          <w:sz w:val="16"/>
        </w:rPr>
        <w:t>And</w:t>
      </w:r>
      <w:proofErr w:type="gramEnd"/>
      <w:r w:rsidRPr="00297303">
        <w:rPr>
          <w:sz w:val="16"/>
        </w:rPr>
        <w:t xml:space="preserve"> he or she has a dual reporting line to the CIA Director and to the congressional oversight committees.184 The CIA’s IG is thus our preferred candidate. The </w:t>
      </w:r>
      <w:r w:rsidRPr="005D4128">
        <w:rPr>
          <w:rStyle w:val="StyleBoldUnderline"/>
          <w:highlight w:val="yellow"/>
        </w:rPr>
        <w:t>CIA’s IG should review all the CIA’s targeted killings</w:t>
      </w:r>
      <w:r w:rsidRPr="00297303">
        <w:rPr>
          <w:sz w:val="16"/>
        </w:rPr>
        <w:t xml:space="preserve"> for reasoned decision making. Based on this review, </w:t>
      </w:r>
      <w:r w:rsidRPr="00297303">
        <w:rPr>
          <w:rStyle w:val="StyleBoldUnderline"/>
        </w:rPr>
        <w:t>an IG could recommend internal discipline, compensation to unwarranted victims</w:t>
      </w:r>
      <w:r w:rsidRPr="00297303">
        <w:rPr>
          <w:sz w:val="16"/>
        </w:rPr>
        <w:t xml:space="preserve"> of a strike, </w:t>
      </w:r>
      <w:r w:rsidRPr="00297303">
        <w:rPr>
          <w:rStyle w:val="StyleBoldUnderline"/>
        </w:rPr>
        <w:t>or</w:t>
      </w:r>
      <w:r w:rsidRPr="00297303">
        <w:rPr>
          <w:sz w:val="16"/>
        </w:rPr>
        <w:t xml:space="preserve">, in an extreme case of abuse, </w:t>
      </w:r>
      <w:r w:rsidRPr="00297303">
        <w:rPr>
          <w:rStyle w:val="StyleBoldUnderline"/>
        </w:rPr>
        <w:t xml:space="preserve">referral to the Department of Justice for criminal proceedings. </w:t>
      </w:r>
      <w:r w:rsidRPr="005D4128">
        <w:rPr>
          <w:rStyle w:val="StyleBoldUnderline"/>
          <w:highlight w:val="yellow"/>
        </w:rPr>
        <w:t>The IG should also be involved in reviewing the CIA’s internal procedures on target selection and execution</w:t>
      </w:r>
      <w:r w:rsidRPr="00297303">
        <w:rPr>
          <w:rStyle w:val="StyleBoldUnderline"/>
        </w:rPr>
        <w:t xml:space="preserve"> of attacks. </w:t>
      </w:r>
      <w:r w:rsidRPr="005D4128">
        <w:rPr>
          <w:rStyle w:val="StyleBoldUnderline"/>
          <w:highlight w:val="yellow"/>
        </w:rPr>
        <w:t>IG’s due process</w:t>
      </w:r>
      <w:r w:rsidRPr="00297303">
        <w:rPr>
          <w:sz w:val="16"/>
        </w:rPr>
        <w:t xml:space="preserve">, so to speak, </w:t>
      </w:r>
      <w:r w:rsidRPr="005D4128">
        <w:rPr>
          <w:rStyle w:val="StyleBoldUnderline"/>
          <w:highlight w:val="yellow"/>
        </w:rPr>
        <w:t>substitutes for</w:t>
      </w:r>
      <w:r w:rsidRPr="00297303">
        <w:rPr>
          <w:sz w:val="16"/>
        </w:rPr>
        <w:t xml:space="preserve"> what otherwise might come from </w:t>
      </w:r>
      <w:r w:rsidRPr="005D4128">
        <w:rPr>
          <w:rStyle w:val="StyleBoldUnderline"/>
          <w:highlight w:val="yellow"/>
        </w:rPr>
        <w:t>the courts. To enhance accountability, the IG could prepare public reports detailing as much information on strikes as reasonably consonant</w:t>
      </w:r>
      <w:r w:rsidRPr="00297303">
        <w:rPr>
          <w:rStyle w:val="StyleBoldUnderline"/>
        </w:rPr>
        <w:t xml:space="preserve"> </w:t>
      </w:r>
      <w:r w:rsidRPr="005D4128">
        <w:rPr>
          <w:rStyle w:val="StyleBoldUnderline"/>
          <w:highlight w:val="yellow"/>
        </w:rPr>
        <w:t>with national security.</w:t>
      </w:r>
      <w:r w:rsidRPr="00297303">
        <w:rPr>
          <w:rStyle w:val="StyleBoldUnderline"/>
        </w:rPr>
        <w:t xml:space="preserve"> Such reports would need to balance the interests of accountability against the CIA’s need to enable foreign governments to keep their role in assisting U.S. intelligence a secret</w:t>
      </w:r>
      <w:r w:rsidRPr="00297303">
        <w:rPr>
          <w:sz w:val="16"/>
        </w:rPr>
        <w:t>. They would also need to avoid excessive revelations of sensitive sources and methods. Given the limited number of CIA strikes, the dangers this program poses to peaceful civilians now and in the future, and the extensive data concerning each strike, it is feasible for the IG to conduct an investigation of all CIA drone strikes. These investigations will not guarantee perfection. Nothing can. But they will help ensure the accuracy and the legality of strikes, curb abuses, and provide a modicum of accountability for a shadow war. Because they are feasible under the laws of war, IHL requires them.</w:t>
      </w:r>
    </w:p>
    <w:p w:rsidR="001331D2" w:rsidRPr="001331D2" w:rsidRDefault="001331D2" w:rsidP="001331D2"/>
    <w:sectPr w:rsidR="001331D2" w:rsidRPr="001331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EE7" w:rsidRDefault="00B81EE7" w:rsidP="005F5576">
      <w:r>
        <w:separator/>
      </w:r>
    </w:p>
  </w:endnote>
  <w:endnote w:type="continuationSeparator" w:id="0">
    <w:p w:rsidR="00B81EE7" w:rsidRDefault="00B81E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EE7" w:rsidRDefault="00B81EE7" w:rsidP="005F5576">
      <w:r>
        <w:separator/>
      </w:r>
    </w:p>
  </w:footnote>
  <w:footnote w:type="continuationSeparator" w:id="0">
    <w:p w:rsidR="00B81EE7" w:rsidRDefault="00B81EE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8DC"/>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C3B64"/>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05E37"/>
    <w:multiLevelType w:val="hybridMultilevel"/>
    <w:tmpl w:val="B5900ACE"/>
    <w:lvl w:ilvl="0" w:tplc="0C3CDBE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58D2AE2"/>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AB7F3F"/>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CE715A"/>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1D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331D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3212E"/>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194C"/>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E5078"/>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81EE7"/>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31D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Citation, Char Char Char Char Char Char Char,Tag Char Char,Bold Cite,Cite 1,Read Char,Text 7,no"/>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Citation Char,Tag Char Char Char,no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1,Intense Emphasis111,Intense Emphasis1111,cite,B,Intense Emphasis1,apple-style-span + 6 pt,Bold,Kern at 16 pt,Intense Emphasis2,HHeading 3 + 12 pt,Cards + Font: 12 pt Char,Style,ci,c,Ital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Important,heading 1 (block title),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aliases w:val="UNDERLINE Char,Bold Underlined Char,Cites and Cards Char"/>
    <w:basedOn w:val="DefaultParagraphFont"/>
    <w:link w:val="Title"/>
    <w:uiPriority w:val="1"/>
    <w:qFormat/>
    <w:rsid w:val="001331D2"/>
    <w:rPr>
      <w:b/>
      <w:bCs/>
      <w:u w:val="single"/>
    </w:rPr>
  </w:style>
  <w:style w:type="character" w:customStyle="1" w:styleId="blue">
    <w:name w:val="blue"/>
    <w:rsid w:val="001331D2"/>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331D2"/>
    <w:pPr>
      <w:spacing w:after="0" w:line="240" w:lineRule="auto"/>
    </w:pPr>
    <w:rPr>
      <w:b/>
      <w:u w:val="single"/>
    </w:rPr>
  </w:style>
  <w:style w:type="paragraph" w:customStyle="1" w:styleId="card">
    <w:name w:val="card"/>
    <w:basedOn w:val="Normal"/>
    <w:next w:val="Normal"/>
    <w:link w:val="cardChar"/>
    <w:qFormat/>
    <w:rsid w:val="001331D2"/>
    <w:pPr>
      <w:ind w:left="288" w:right="288"/>
    </w:pPr>
    <w:rPr>
      <w:rFonts w:asciiTheme="minorHAnsi" w:hAnsiTheme="minorHAnsi" w:cstheme="minorBidi"/>
      <w:b/>
      <w:bCs/>
      <w:u w:val="single"/>
    </w:rPr>
  </w:style>
  <w:style w:type="paragraph" w:styleId="Title">
    <w:name w:val="Title"/>
    <w:aliases w:val="UNDERLINE,Bold Underlined,Cites and Cards"/>
    <w:basedOn w:val="Normal"/>
    <w:next w:val="Normal"/>
    <w:link w:val="TitleChar"/>
    <w:uiPriority w:val="1"/>
    <w:qFormat/>
    <w:rsid w:val="001331D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1331D2"/>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1331D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331D2"/>
    <w:rPr>
      <w:rFonts w:ascii="Lucida Grande" w:hAnsi="Lucida Grande" w:cs="Lucida Grande"/>
      <w:sz w:val="24"/>
      <w:szCs w:val="24"/>
    </w:rPr>
  </w:style>
  <w:style w:type="character" w:customStyle="1" w:styleId="apple-converted-space">
    <w:name w:val="apple-converted-space"/>
    <w:basedOn w:val="DefaultParagraphFont"/>
    <w:rsid w:val="001331D2"/>
  </w:style>
  <w:style w:type="character" w:customStyle="1" w:styleId="Box">
    <w:name w:val="Box"/>
    <w:uiPriority w:val="1"/>
    <w:qFormat/>
    <w:rsid w:val="001331D2"/>
    <w:rPr>
      <w:b/>
      <w:u w:val="single"/>
      <w:bdr w:val="single" w:sz="4" w:space="0" w:color="auto"/>
    </w:rPr>
  </w:style>
  <w:style w:type="paragraph" w:customStyle="1" w:styleId="cardtext">
    <w:name w:val="card text"/>
    <w:basedOn w:val="Normal"/>
    <w:link w:val="cardtextChar"/>
    <w:qFormat/>
    <w:rsid w:val="001331D2"/>
    <w:pPr>
      <w:ind w:left="288" w:right="288"/>
    </w:pPr>
    <w:rPr>
      <w:rFonts w:ascii="Georgia" w:hAnsi="Georgia"/>
    </w:rPr>
  </w:style>
  <w:style w:type="character" w:customStyle="1" w:styleId="cardtextChar">
    <w:name w:val="card text Char"/>
    <w:basedOn w:val="DefaultParagraphFont"/>
    <w:link w:val="cardtext"/>
    <w:rsid w:val="001331D2"/>
    <w:rPr>
      <w:rFonts w:ascii="Georgia" w:hAnsi="Georgia" w:cs="Calibri"/>
    </w:rPr>
  </w:style>
  <w:style w:type="character" w:customStyle="1" w:styleId="field">
    <w:name w:val="field"/>
    <w:basedOn w:val="DefaultParagraphFont"/>
    <w:rsid w:val="001331D2"/>
  </w:style>
  <w:style w:type="character" w:customStyle="1" w:styleId="cardChar">
    <w:name w:val="card Char"/>
    <w:basedOn w:val="DefaultParagraphFont"/>
    <w:link w:val="card"/>
    <w:locked/>
    <w:rsid w:val="001331D2"/>
    <w:rPr>
      <w:b/>
      <w:bCs/>
      <w:u w:val="single"/>
    </w:rPr>
  </w:style>
  <w:style w:type="character" w:customStyle="1" w:styleId="underline">
    <w:name w:val="underline"/>
    <w:basedOn w:val="DefaultParagraphFont"/>
    <w:link w:val="textbold"/>
    <w:qFormat/>
    <w:locked/>
    <w:rsid w:val="001331D2"/>
    <w:rPr>
      <w:b/>
      <w:u w:val="single"/>
    </w:rPr>
  </w:style>
  <w:style w:type="paragraph" w:customStyle="1" w:styleId="textbold">
    <w:name w:val="text bold"/>
    <w:basedOn w:val="Heading1"/>
    <w:next w:val="Normal"/>
    <w:link w:val="underline"/>
    <w:autoRedefine/>
    <w:qFormat/>
    <w:rsid w:val="001331D2"/>
    <w:pPr>
      <w:keepNext w:val="0"/>
      <w:keepLines w:val="0"/>
      <w:pageBreakBefore w:val="0"/>
      <w:pBdr>
        <w:top w:val="none" w:sz="0" w:space="0" w:color="auto"/>
        <w:left w:val="none" w:sz="0" w:space="0" w:color="auto"/>
        <w:bottom w:val="none" w:sz="0" w:space="0" w:color="auto"/>
        <w:right w:val="none" w:sz="0" w:space="0" w:color="auto"/>
      </w:pBdr>
      <w:spacing w:before="0"/>
      <w:ind w:left="720"/>
      <w:jc w:val="both"/>
      <w:outlineLvl w:val="9"/>
    </w:pPr>
    <w:rPr>
      <w:rFonts w:asciiTheme="minorHAnsi" w:eastAsiaTheme="minorHAnsi" w:hAnsiTheme="minorHAnsi" w:cstheme="minorBidi"/>
      <w:bCs w:val="0"/>
      <w:sz w:val="22"/>
      <w:szCs w:val="22"/>
      <w:u w:val="single"/>
    </w:rPr>
  </w:style>
  <w:style w:type="paragraph" w:customStyle="1" w:styleId="tag">
    <w:name w:val="tag"/>
    <w:aliases w:val="No Spacing1,No Spacing2,Debate Text,Read stuff,No Spacing11,No Spacing111,CD - Cite,Dont use,No Spacing41,No Spacing6,No Spacing7,No Spacing8,Medium Grid 21"/>
    <w:basedOn w:val="Normal"/>
    <w:qFormat/>
    <w:rsid w:val="001331D2"/>
    <w:pPr>
      <w:widowControl w:val="0"/>
      <w:autoSpaceDE w:val="0"/>
      <w:autoSpaceDN w:val="0"/>
      <w:adjustRightInd w:val="0"/>
    </w:pPr>
    <w:rPr>
      <w:rFonts w:ascii="Times New Roman" w:eastAsia="Times New Roman" w:hAnsi="Times New Roman" w:cs="Times New Roman"/>
      <w:b/>
      <w:color w:val="000000"/>
      <w:sz w:val="24"/>
      <w:szCs w:val="20"/>
    </w:rPr>
  </w:style>
  <w:style w:type="paragraph" w:styleId="FootnoteText">
    <w:name w:val="footnote text"/>
    <w:basedOn w:val="Normal"/>
    <w:link w:val="FootnoteTextChar"/>
    <w:uiPriority w:val="99"/>
    <w:semiHidden/>
    <w:unhideWhenUsed/>
    <w:rsid w:val="001331D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331D2"/>
    <w:rPr>
      <w:rFonts w:ascii="Times New Roman" w:eastAsia="Times New Roman" w:hAnsi="Times New Roman" w:cs="Times New Roman"/>
      <w:sz w:val="20"/>
      <w:szCs w:val="20"/>
    </w:rPr>
  </w:style>
  <w:style w:type="character" w:styleId="FootnoteReference">
    <w:name w:val="footnote reference"/>
    <w:uiPriority w:val="99"/>
    <w:semiHidden/>
    <w:unhideWhenUsed/>
    <w:rsid w:val="001331D2"/>
    <w:rPr>
      <w:vertAlign w:val="superscript"/>
    </w:rPr>
  </w:style>
  <w:style w:type="character" w:customStyle="1" w:styleId="FontStyle11">
    <w:name w:val="Font Style11"/>
    <w:uiPriority w:val="99"/>
    <w:rsid w:val="001331D2"/>
    <w:rPr>
      <w:rFonts w:ascii="Times New Roman" w:hAnsi="Times New Roman" w:cs="Times New Roman"/>
      <w:b/>
      <w:bCs/>
      <w:spacing w:val="10"/>
      <w:sz w:val="16"/>
      <w:szCs w:val="16"/>
    </w:rPr>
  </w:style>
  <w:style w:type="paragraph" w:customStyle="1" w:styleId="Style3">
    <w:name w:val="Style3"/>
    <w:basedOn w:val="Normal"/>
    <w:uiPriority w:val="99"/>
    <w:rsid w:val="001331D2"/>
    <w:pPr>
      <w:widowControl w:val="0"/>
      <w:autoSpaceDE w:val="0"/>
      <w:autoSpaceDN w:val="0"/>
      <w:adjustRightInd w:val="0"/>
      <w:spacing w:line="258" w:lineRule="exact"/>
      <w:ind w:firstLine="262"/>
      <w:jc w:val="both"/>
    </w:pPr>
    <w:rPr>
      <w:rFonts w:ascii="Times New Roman" w:eastAsia="Times New Roman" w:hAnsi="Times New Roman" w:cs="Times New Roman"/>
      <w:sz w:val="24"/>
      <w:szCs w:val="24"/>
    </w:rPr>
  </w:style>
  <w:style w:type="character" w:customStyle="1" w:styleId="FontStyle13">
    <w:name w:val="Font Style13"/>
    <w:uiPriority w:val="99"/>
    <w:rsid w:val="001331D2"/>
    <w:rPr>
      <w:rFonts w:ascii="Arial" w:hAnsi="Arial" w:cs="Arial"/>
      <w:b/>
      <w:bCs/>
      <w:sz w:val="26"/>
      <w:szCs w:val="26"/>
    </w:rPr>
  </w:style>
  <w:style w:type="paragraph" w:customStyle="1" w:styleId="evidencetext">
    <w:name w:val="evidence text"/>
    <w:basedOn w:val="Normal"/>
    <w:rsid w:val="001331D2"/>
    <w:pPr>
      <w:ind w:left="1728" w:right="1008"/>
    </w:pPr>
    <w:rPr>
      <w:rFonts w:ascii="Arial" w:eastAsia="Times New Roman" w:hAnsi="Arial" w:cs="Times New Roman"/>
      <w:color w:val="000000"/>
      <w:sz w:val="18"/>
      <w:szCs w:val="24"/>
    </w:rPr>
  </w:style>
  <w:style w:type="paragraph" w:customStyle="1" w:styleId="boldcite">
    <w:name w:val="bold cite"/>
    <w:basedOn w:val="Normal"/>
    <w:rsid w:val="001331D2"/>
    <w:rPr>
      <w:rFonts w:ascii="Arial" w:eastAsia="Times New Roman" w:hAnsi="Arial" w:cs="Times New Roman"/>
      <w:b/>
      <w:color w:val="000000"/>
      <w:sz w:val="28"/>
      <w:szCs w:val="24"/>
      <w:u w:val="thick" w:color="000000"/>
    </w:rPr>
  </w:style>
  <w:style w:type="character" w:customStyle="1" w:styleId="underline2">
    <w:name w:val="underline2"/>
    <w:basedOn w:val="DefaultParagraphFont"/>
    <w:rsid w:val="001331D2"/>
    <w:rPr>
      <w:u w:val="single"/>
    </w:rPr>
  </w:style>
  <w:style w:type="character" w:customStyle="1" w:styleId="box0">
    <w:name w:val="box"/>
    <w:basedOn w:val="DefaultParagraphFont"/>
    <w:rsid w:val="001331D2"/>
    <w:rPr>
      <w:rFonts w:cs="Arial"/>
      <w:color w:val="000000"/>
      <w:szCs w:val="22"/>
      <w:bdr w:val="single" w:sz="12" w:space="0" w:color="auto"/>
    </w:rPr>
  </w:style>
  <w:style w:type="paragraph" w:customStyle="1" w:styleId="BlockTitle2">
    <w:name w:val="Block Title #2"/>
    <w:basedOn w:val="Normal"/>
    <w:rsid w:val="001331D2"/>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reduce2">
    <w:name w:val="reduce2"/>
    <w:rsid w:val="001331D2"/>
    <w:rPr>
      <w:rFonts w:ascii="Arial" w:hAnsi="Arial" w:cs="Arial"/>
      <w:color w:val="000000"/>
      <w:sz w:val="10"/>
      <w:szCs w:val="22"/>
    </w:rPr>
  </w:style>
  <w:style w:type="character" w:customStyle="1" w:styleId="UnderlineBold">
    <w:name w:val="Underline + Bold"/>
    <w:uiPriority w:val="1"/>
    <w:qFormat/>
    <w:rsid w:val="001331D2"/>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31D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Citation, Char Char Char Char Char Char Char,Tag Char Char,Bold Cite,Cite 1,Read Char,Text 7,no"/>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Citation Char,Tag Char Char Char,no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1,Intense Emphasis111,Intense Emphasis1111,cite,B,Intense Emphasis1,apple-style-span + 6 pt,Bold,Kern at 16 pt,Intense Emphasis2,HHeading 3 + 12 pt,Cards + Font: 12 pt Char,Style,ci,c,Ital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Important,heading 1 (block title),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aliases w:val="UNDERLINE Char,Bold Underlined Char,Cites and Cards Char"/>
    <w:basedOn w:val="DefaultParagraphFont"/>
    <w:link w:val="Title"/>
    <w:uiPriority w:val="1"/>
    <w:qFormat/>
    <w:rsid w:val="001331D2"/>
    <w:rPr>
      <w:b/>
      <w:bCs/>
      <w:u w:val="single"/>
    </w:rPr>
  </w:style>
  <w:style w:type="character" w:customStyle="1" w:styleId="blue">
    <w:name w:val="blue"/>
    <w:rsid w:val="001331D2"/>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331D2"/>
    <w:pPr>
      <w:spacing w:after="0" w:line="240" w:lineRule="auto"/>
    </w:pPr>
    <w:rPr>
      <w:b/>
      <w:u w:val="single"/>
    </w:rPr>
  </w:style>
  <w:style w:type="paragraph" w:customStyle="1" w:styleId="card">
    <w:name w:val="card"/>
    <w:basedOn w:val="Normal"/>
    <w:next w:val="Normal"/>
    <w:link w:val="cardChar"/>
    <w:qFormat/>
    <w:rsid w:val="001331D2"/>
    <w:pPr>
      <w:ind w:left="288" w:right="288"/>
    </w:pPr>
    <w:rPr>
      <w:rFonts w:asciiTheme="minorHAnsi" w:hAnsiTheme="minorHAnsi" w:cstheme="minorBidi"/>
      <w:b/>
      <w:bCs/>
      <w:u w:val="single"/>
    </w:rPr>
  </w:style>
  <w:style w:type="paragraph" w:styleId="Title">
    <w:name w:val="Title"/>
    <w:aliases w:val="UNDERLINE,Bold Underlined,Cites and Cards"/>
    <w:basedOn w:val="Normal"/>
    <w:next w:val="Normal"/>
    <w:link w:val="TitleChar"/>
    <w:uiPriority w:val="1"/>
    <w:qFormat/>
    <w:rsid w:val="001331D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1331D2"/>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1331D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331D2"/>
    <w:rPr>
      <w:rFonts w:ascii="Lucida Grande" w:hAnsi="Lucida Grande" w:cs="Lucida Grande"/>
      <w:sz w:val="24"/>
      <w:szCs w:val="24"/>
    </w:rPr>
  </w:style>
  <w:style w:type="character" w:customStyle="1" w:styleId="apple-converted-space">
    <w:name w:val="apple-converted-space"/>
    <w:basedOn w:val="DefaultParagraphFont"/>
    <w:rsid w:val="001331D2"/>
  </w:style>
  <w:style w:type="character" w:customStyle="1" w:styleId="Box">
    <w:name w:val="Box"/>
    <w:uiPriority w:val="1"/>
    <w:qFormat/>
    <w:rsid w:val="001331D2"/>
    <w:rPr>
      <w:b/>
      <w:u w:val="single"/>
      <w:bdr w:val="single" w:sz="4" w:space="0" w:color="auto"/>
    </w:rPr>
  </w:style>
  <w:style w:type="paragraph" w:customStyle="1" w:styleId="cardtext">
    <w:name w:val="card text"/>
    <w:basedOn w:val="Normal"/>
    <w:link w:val="cardtextChar"/>
    <w:qFormat/>
    <w:rsid w:val="001331D2"/>
    <w:pPr>
      <w:ind w:left="288" w:right="288"/>
    </w:pPr>
    <w:rPr>
      <w:rFonts w:ascii="Georgia" w:hAnsi="Georgia"/>
    </w:rPr>
  </w:style>
  <w:style w:type="character" w:customStyle="1" w:styleId="cardtextChar">
    <w:name w:val="card text Char"/>
    <w:basedOn w:val="DefaultParagraphFont"/>
    <w:link w:val="cardtext"/>
    <w:rsid w:val="001331D2"/>
    <w:rPr>
      <w:rFonts w:ascii="Georgia" w:hAnsi="Georgia" w:cs="Calibri"/>
    </w:rPr>
  </w:style>
  <w:style w:type="character" w:customStyle="1" w:styleId="field">
    <w:name w:val="field"/>
    <w:basedOn w:val="DefaultParagraphFont"/>
    <w:rsid w:val="001331D2"/>
  </w:style>
  <w:style w:type="character" w:customStyle="1" w:styleId="cardChar">
    <w:name w:val="card Char"/>
    <w:basedOn w:val="DefaultParagraphFont"/>
    <w:link w:val="card"/>
    <w:locked/>
    <w:rsid w:val="001331D2"/>
    <w:rPr>
      <w:b/>
      <w:bCs/>
      <w:u w:val="single"/>
    </w:rPr>
  </w:style>
  <w:style w:type="character" w:customStyle="1" w:styleId="underline">
    <w:name w:val="underline"/>
    <w:basedOn w:val="DefaultParagraphFont"/>
    <w:link w:val="textbold"/>
    <w:qFormat/>
    <w:locked/>
    <w:rsid w:val="001331D2"/>
    <w:rPr>
      <w:b/>
      <w:u w:val="single"/>
    </w:rPr>
  </w:style>
  <w:style w:type="paragraph" w:customStyle="1" w:styleId="textbold">
    <w:name w:val="text bold"/>
    <w:basedOn w:val="Heading1"/>
    <w:next w:val="Normal"/>
    <w:link w:val="underline"/>
    <w:autoRedefine/>
    <w:qFormat/>
    <w:rsid w:val="001331D2"/>
    <w:pPr>
      <w:keepNext w:val="0"/>
      <w:keepLines w:val="0"/>
      <w:pageBreakBefore w:val="0"/>
      <w:pBdr>
        <w:top w:val="none" w:sz="0" w:space="0" w:color="auto"/>
        <w:left w:val="none" w:sz="0" w:space="0" w:color="auto"/>
        <w:bottom w:val="none" w:sz="0" w:space="0" w:color="auto"/>
        <w:right w:val="none" w:sz="0" w:space="0" w:color="auto"/>
      </w:pBdr>
      <w:spacing w:before="0"/>
      <w:ind w:left="720"/>
      <w:jc w:val="both"/>
      <w:outlineLvl w:val="9"/>
    </w:pPr>
    <w:rPr>
      <w:rFonts w:asciiTheme="minorHAnsi" w:eastAsiaTheme="minorHAnsi" w:hAnsiTheme="minorHAnsi" w:cstheme="minorBidi"/>
      <w:bCs w:val="0"/>
      <w:sz w:val="22"/>
      <w:szCs w:val="22"/>
      <w:u w:val="single"/>
    </w:rPr>
  </w:style>
  <w:style w:type="paragraph" w:customStyle="1" w:styleId="tag">
    <w:name w:val="tag"/>
    <w:aliases w:val="No Spacing1,No Spacing2,Debate Text,Read stuff,No Spacing11,No Spacing111,CD - Cite,Dont use,No Spacing41,No Spacing6,No Spacing7,No Spacing8,Medium Grid 21"/>
    <w:basedOn w:val="Normal"/>
    <w:qFormat/>
    <w:rsid w:val="001331D2"/>
    <w:pPr>
      <w:widowControl w:val="0"/>
      <w:autoSpaceDE w:val="0"/>
      <w:autoSpaceDN w:val="0"/>
      <w:adjustRightInd w:val="0"/>
    </w:pPr>
    <w:rPr>
      <w:rFonts w:ascii="Times New Roman" w:eastAsia="Times New Roman" w:hAnsi="Times New Roman" w:cs="Times New Roman"/>
      <w:b/>
      <w:color w:val="000000"/>
      <w:sz w:val="24"/>
      <w:szCs w:val="20"/>
    </w:rPr>
  </w:style>
  <w:style w:type="paragraph" w:styleId="FootnoteText">
    <w:name w:val="footnote text"/>
    <w:basedOn w:val="Normal"/>
    <w:link w:val="FootnoteTextChar"/>
    <w:uiPriority w:val="99"/>
    <w:semiHidden/>
    <w:unhideWhenUsed/>
    <w:rsid w:val="001331D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331D2"/>
    <w:rPr>
      <w:rFonts w:ascii="Times New Roman" w:eastAsia="Times New Roman" w:hAnsi="Times New Roman" w:cs="Times New Roman"/>
      <w:sz w:val="20"/>
      <w:szCs w:val="20"/>
    </w:rPr>
  </w:style>
  <w:style w:type="character" w:styleId="FootnoteReference">
    <w:name w:val="footnote reference"/>
    <w:uiPriority w:val="99"/>
    <w:semiHidden/>
    <w:unhideWhenUsed/>
    <w:rsid w:val="001331D2"/>
    <w:rPr>
      <w:vertAlign w:val="superscript"/>
    </w:rPr>
  </w:style>
  <w:style w:type="character" w:customStyle="1" w:styleId="FontStyle11">
    <w:name w:val="Font Style11"/>
    <w:uiPriority w:val="99"/>
    <w:rsid w:val="001331D2"/>
    <w:rPr>
      <w:rFonts w:ascii="Times New Roman" w:hAnsi="Times New Roman" w:cs="Times New Roman"/>
      <w:b/>
      <w:bCs/>
      <w:spacing w:val="10"/>
      <w:sz w:val="16"/>
      <w:szCs w:val="16"/>
    </w:rPr>
  </w:style>
  <w:style w:type="paragraph" w:customStyle="1" w:styleId="Style3">
    <w:name w:val="Style3"/>
    <w:basedOn w:val="Normal"/>
    <w:uiPriority w:val="99"/>
    <w:rsid w:val="001331D2"/>
    <w:pPr>
      <w:widowControl w:val="0"/>
      <w:autoSpaceDE w:val="0"/>
      <w:autoSpaceDN w:val="0"/>
      <w:adjustRightInd w:val="0"/>
      <w:spacing w:line="258" w:lineRule="exact"/>
      <w:ind w:firstLine="262"/>
      <w:jc w:val="both"/>
    </w:pPr>
    <w:rPr>
      <w:rFonts w:ascii="Times New Roman" w:eastAsia="Times New Roman" w:hAnsi="Times New Roman" w:cs="Times New Roman"/>
      <w:sz w:val="24"/>
      <w:szCs w:val="24"/>
    </w:rPr>
  </w:style>
  <w:style w:type="character" w:customStyle="1" w:styleId="FontStyle13">
    <w:name w:val="Font Style13"/>
    <w:uiPriority w:val="99"/>
    <w:rsid w:val="001331D2"/>
    <w:rPr>
      <w:rFonts w:ascii="Arial" w:hAnsi="Arial" w:cs="Arial"/>
      <w:b/>
      <w:bCs/>
      <w:sz w:val="26"/>
      <w:szCs w:val="26"/>
    </w:rPr>
  </w:style>
  <w:style w:type="paragraph" w:customStyle="1" w:styleId="evidencetext">
    <w:name w:val="evidence text"/>
    <w:basedOn w:val="Normal"/>
    <w:rsid w:val="001331D2"/>
    <w:pPr>
      <w:ind w:left="1728" w:right="1008"/>
    </w:pPr>
    <w:rPr>
      <w:rFonts w:ascii="Arial" w:eastAsia="Times New Roman" w:hAnsi="Arial" w:cs="Times New Roman"/>
      <w:color w:val="000000"/>
      <w:sz w:val="18"/>
      <w:szCs w:val="24"/>
    </w:rPr>
  </w:style>
  <w:style w:type="paragraph" w:customStyle="1" w:styleId="boldcite">
    <w:name w:val="bold cite"/>
    <w:basedOn w:val="Normal"/>
    <w:rsid w:val="001331D2"/>
    <w:rPr>
      <w:rFonts w:ascii="Arial" w:eastAsia="Times New Roman" w:hAnsi="Arial" w:cs="Times New Roman"/>
      <w:b/>
      <w:color w:val="000000"/>
      <w:sz w:val="28"/>
      <w:szCs w:val="24"/>
      <w:u w:val="thick" w:color="000000"/>
    </w:rPr>
  </w:style>
  <w:style w:type="character" w:customStyle="1" w:styleId="underline2">
    <w:name w:val="underline2"/>
    <w:basedOn w:val="DefaultParagraphFont"/>
    <w:rsid w:val="001331D2"/>
    <w:rPr>
      <w:u w:val="single"/>
    </w:rPr>
  </w:style>
  <w:style w:type="character" w:customStyle="1" w:styleId="box0">
    <w:name w:val="box"/>
    <w:basedOn w:val="DefaultParagraphFont"/>
    <w:rsid w:val="001331D2"/>
    <w:rPr>
      <w:rFonts w:cs="Arial"/>
      <w:color w:val="000000"/>
      <w:szCs w:val="22"/>
      <w:bdr w:val="single" w:sz="12" w:space="0" w:color="auto"/>
    </w:rPr>
  </w:style>
  <w:style w:type="paragraph" w:customStyle="1" w:styleId="BlockTitle2">
    <w:name w:val="Block Title #2"/>
    <w:basedOn w:val="Normal"/>
    <w:rsid w:val="001331D2"/>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reduce2">
    <w:name w:val="reduce2"/>
    <w:rsid w:val="001331D2"/>
    <w:rPr>
      <w:rFonts w:ascii="Arial" w:hAnsi="Arial" w:cs="Arial"/>
      <w:color w:val="000000"/>
      <w:sz w:val="10"/>
      <w:szCs w:val="22"/>
    </w:rPr>
  </w:style>
  <w:style w:type="character" w:customStyle="1" w:styleId="UnderlineBold">
    <w:name w:val="Underline + Bold"/>
    <w:uiPriority w:val="1"/>
    <w:qFormat/>
    <w:rsid w:val="001331D2"/>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2/04/28/opinion/a-history-of-the-expansion-of-presidential-power.html" TargetMode="External"/><Relationship Id="rId18" Type="http://schemas.openxmlformats.org/officeDocument/2006/relationships/hyperlink" Target="http://onlinelibrary.wiley.com/doi/10.1111/mepo.2012.19.issue-4/issuetoc" TargetMode="External"/><Relationship Id="rId26" Type="http://schemas.openxmlformats.org/officeDocument/2006/relationships/hyperlink" Target="http://bangordailynews.com/2013/05/31/opinion/other-voices/obamas-counterterror-contradiction/" TargetMode="External"/><Relationship Id="rId3" Type="http://schemas.openxmlformats.org/officeDocument/2006/relationships/customXml" Target="../customXml/item3.xml"/><Relationship Id="rId21" Type="http://schemas.openxmlformats.org/officeDocument/2006/relationships/hyperlink" Target="http://onlinelibrary.wiley.com/doi/10.1111/j.1475-4967.2012.00565.x/full" TargetMode="External"/><Relationship Id="rId34" Type="http://schemas.openxmlformats.org/officeDocument/2006/relationships/hyperlink" Target="http://www.washingtontimes.com/news/2011/jun/6/war-powers-crisis-866092872/" TargetMode="External"/><Relationship Id="rId7" Type="http://schemas.openxmlformats.org/officeDocument/2006/relationships/settings" Target="settings.xml"/><Relationship Id="rId12" Type="http://schemas.openxmlformats.org/officeDocument/2006/relationships/hyperlink" Target="http://www.dtic.mil/dtic/tr/fulltext/u2/a450537.pdf%5dAM" TargetMode="External"/><Relationship Id="rId17" Type="http://schemas.openxmlformats.org/officeDocument/2006/relationships/hyperlink" Target="http://en.wikipedia.org/wiki/IISS" TargetMode="External"/><Relationship Id="rId25" Type="http://schemas.openxmlformats.org/officeDocument/2006/relationships/hyperlink" Target="http://www.usnews.com/opinion/blogs/peter-roff/2013/03/27/president-or-king-obama-rules-by-executive-power" TargetMode="External"/><Relationship Id="rId33" Type="http://schemas.openxmlformats.org/officeDocument/2006/relationships/hyperlink" Target="http://original.antiwar.com/fisher/2009/05/20/special-terror-courts/" TargetMode="External"/><Relationship Id="rId2" Type="http://schemas.openxmlformats.org/officeDocument/2006/relationships/customXml" Target="../customXml/item2.xml"/><Relationship Id="rId16" Type="http://schemas.openxmlformats.org/officeDocument/2006/relationships/hyperlink" Target="http://www.foreignpolicyi.org/content/it%E2%80%99s-time-congress-seriously-explore-aumf-halt-iran%E2%80%99s-nuclear-program-says-fpis-william-kristol" TargetMode="External"/><Relationship Id="rId20" Type="http://schemas.openxmlformats.org/officeDocument/2006/relationships/hyperlink" Target="http://onlinelibrary.wiley.com/doi/10.1111/j.1475-4967.2012.00565.x/full" TargetMode="External"/><Relationship Id="rId29" Type="http://schemas.openxmlformats.org/officeDocument/2006/relationships/hyperlink" Target="http://heinonline.org.proxy.library.umkc.edu/HOL/Page?collection=journals&amp;handle=hein.journals/cwrint45&amp;type=Text&amp;id=45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hitehouse.gov/files/documents/2011-regulatory-action-plans/DepartmentofHomelandSecurityPreliminaryRegulatoryReformPlan.pdf" TargetMode="External"/><Relationship Id="rId24" Type="http://schemas.openxmlformats.org/officeDocument/2006/relationships/hyperlink" Target="http://heinonline.org.proxy.library.umkc.edu/HOL/Page?collection=journals&amp;handle=hein.journals/cwrint45&amp;type=Text&amp;id=451" TargetMode="External"/><Relationship Id="rId32" Type="http://schemas.openxmlformats.org/officeDocument/2006/relationships/hyperlink" Target="http://www.heritage.org/research/reports/2007/07/dispelling-misconceptions-guantanamo-bay-detainee-procedures-exceed-the-requirements-of-the-us-constitution-us-law-and-customary-international-law" TargetMode="External"/><Relationship Id="rId5" Type="http://schemas.openxmlformats.org/officeDocument/2006/relationships/styles" Target="styles.xml"/><Relationship Id="rId15" Type="http://schemas.openxmlformats.org/officeDocument/2006/relationships/hyperlink" Target="http://onlinelibrary.wiley.com/doi/10.1111/mepo.2012.19.issue-4/issuetoc" TargetMode="External"/><Relationship Id="rId23" Type="http://schemas.openxmlformats.org/officeDocument/2006/relationships/hyperlink" Target="http://reason.com/archives/2001/11/07/the-best-biodefense" TargetMode="External"/><Relationship Id="rId28" Type="http://schemas.openxmlformats.org/officeDocument/2006/relationships/hyperlink" Target="http://www.foreignpolicyi.org/content/it%E2%80%99s-time-congress-seriously-explore-aumf-halt-iran%E2%80%99s-nuclear-program-says-fpis-william-kristo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onlinelibrary.wiley.com/doi/10.1111/j.1475-4967.2012.00565.x/full" TargetMode="External"/><Relationship Id="rId31" Type="http://schemas.openxmlformats.org/officeDocument/2006/relationships/hyperlink" Target="http://www.heritage.org/about/staff/BrianWalsh.cf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law.case.edu/journals/JIL/Documents/45CaseWResJIntlL1&amp;2.pdf" TargetMode="External"/><Relationship Id="rId22" Type="http://schemas.openxmlformats.org/officeDocument/2006/relationships/hyperlink" Target="http://www.ncbi.nlm.nih.gov/bookshelf/picrender.fcgi?book=nap10727&amp;blobtype=pdf" TargetMode="External"/><Relationship Id="rId27" Type="http://schemas.openxmlformats.org/officeDocument/2006/relationships/hyperlink" Target="http://www.slate.com/articles/news_and_politics/view_from_chicago/2013/09/obama_going_to_congress_on_syria_he_s_actually_strengthening_the_war_powers.html" TargetMode="External"/><Relationship Id="rId30" Type="http://schemas.openxmlformats.org/officeDocument/2006/relationships/hyperlink" Target="http://www.heritage.org/about/staff/stevengroves.cfm"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32</Pages>
  <Words>18765</Words>
  <Characters>106961</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2013-10-20T17:42:00Z</dcterms:created>
  <dcterms:modified xsi:type="dcterms:W3CDTF">2013-10-20T18:09:00Z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