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603" w:rsidRDefault="002F2603" w:rsidP="002F2603">
      <w:pPr>
        <w:pStyle w:val="Heading1"/>
      </w:pPr>
      <w:r>
        <w:t>1nc</w:t>
      </w:r>
    </w:p>
    <w:p w:rsidR="00DB14A5" w:rsidRDefault="00DB14A5" w:rsidP="00DB14A5">
      <w:pPr>
        <w:pStyle w:val="Heading3"/>
      </w:pPr>
      <w:r>
        <w:lastRenderedPageBreak/>
        <w:t>1</w:t>
      </w:r>
    </w:p>
    <w:p w:rsidR="00DB14A5" w:rsidRDefault="00DB14A5" w:rsidP="00DB14A5">
      <w:pPr>
        <w:pStyle w:val="Heading4"/>
      </w:pPr>
      <w:r>
        <w:t xml:space="preserve">Interpretation— the affirmative must defend a politics that concludes that The United States Federal Government substantially increasing statutory and/or judicial restrictions on the war powers authority of the President of the United States in one or more of the topic areas. </w:t>
      </w:r>
    </w:p>
    <w:p w:rsidR="00DB14A5" w:rsidRDefault="00DB14A5" w:rsidP="00DB14A5">
      <w:pPr>
        <w:pStyle w:val="Heading4"/>
      </w:pPr>
      <w:r>
        <w:t xml:space="preserve">The resolution requires them to defend enactment of a topical USFG policy. </w:t>
      </w:r>
    </w:p>
    <w:p w:rsidR="00DB14A5" w:rsidRDefault="00DB14A5" w:rsidP="00DB14A5">
      <w:r>
        <w:rPr>
          <w:rStyle w:val="StyleStyleBold12pt"/>
        </w:rPr>
        <w:t>Ericson 3</w:t>
      </w:r>
      <w:r>
        <w:t xml:space="preserve"> Jon, Dean Emeritus of the College of Liberal Arts – California Polytechnic U., et al., The Debater’s Guide, Third Edition, p. 4</w:t>
      </w:r>
    </w:p>
    <w:p w:rsidR="00DB14A5" w:rsidRPr="00AD5900" w:rsidRDefault="00DB14A5" w:rsidP="00DB14A5">
      <w:pPr>
        <w:pStyle w:val="card"/>
        <w:ind w:left="0"/>
        <w:rPr>
          <w:sz w:val="16"/>
        </w:rPr>
      </w:pPr>
      <w:r w:rsidRPr="00AD5900">
        <w:rPr>
          <w:sz w:val="16"/>
        </w:rPr>
        <w:t xml:space="preserve">The Proposition of Policy: Urging Future Action In policy propositions, </w:t>
      </w:r>
      <w:r>
        <w:rPr>
          <w:rStyle w:val="Emphasis2"/>
          <w:highlight w:val="yellow"/>
        </w:rPr>
        <w:t>each topic contains</w:t>
      </w:r>
      <w:r>
        <w:rPr>
          <w:rStyle w:val="Emphasis2"/>
        </w:rPr>
        <w:t xml:space="preserve"> certain key elements,</w:t>
      </w:r>
      <w:r w:rsidRPr="00AD5900">
        <w:rPr>
          <w:sz w:val="16"/>
        </w:rPr>
        <w:t xml:space="preserve"> although they have slightly different functions from comparable elements of value-oriented propositions. 1. </w:t>
      </w:r>
      <w:r>
        <w:rPr>
          <w:rStyle w:val="Emphasis2"/>
          <w:highlight w:val="yellow"/>
        </w:rPr>
        <w:t>An agent</w:t>
      </w:r>
      <w:r>
        <w:rPr>
          <w:rStyle w:val="Emphasis2"/>
        </w:rPr>
        <w:t xml:space="preserve"> doing the acting ---“</w:t>
      </w:r>
      <w:r>
        <w:rPr>
          <w:rStyle w:val="Emphasis2"/>
          <w:highlight w:val="yellow"/>
        </w:rPr>
        <w:t>The</w:t>
      </w:r>
      <w:r>
        <w:rPr>
          <w:rStyle w:val="Emphasis2"/>
        </w:rPr>
        <w:t xml:space="preserve"> </w:t>
      </w:r>
      <w:r>
        <w:rPr>
          <w:rStyle w:val="Emphasis2"/>
          <w:highlight w:val="yellow"/>
        </w:rPr>
        <w:t>U</w:t>
      </w:r>
      <w:r>
        <w:rPr>
          <w:rStyle w:val="Emphasis2"/>
        </w:rPr>
        <w:t xml:space="preserve">nited </w:t>
      </w:r>
      <w:r>
        <w:rPr>
          <w:rStyle w:val="Emphasis2"/>
          <w:highlight w:val="yellow"/>
        </w:rPr>
        <w:t>S</w:t>
      </w:r>
      <w:r>
        <w:rPr>
          <w:rStyle w:val="Emphasis2"/>
        </w:rPr>
        <w:t>tates”</w:t>
      </w:r>
      <w:r w:rsidRPr="00AD5900">
        <w:rPr>
          <w:sz w:val="16"/>
        </w:rPr>
        <w:t xml:space="preserve"> in “The United States should adopt a policy of free trade.” Like the object of evaluation in a proposition of value, the agent is the subject of the sentence. 2. </w:t>
      </w:r>
      <w:r>
        <w:rPr>
          <w:rStyle w:val="Emphasis2"/>
          <w:highlight w:val="yellow"/>
        </w:rPr>
        <w:t>The verb should</w:t>
      </w:r>
      <w:r w:rsidRPr="00AD5900">
        <w:rPr>
          <w:sz w:val="16"/>
        </w:rPr>
        <w:t xml:space="preserve">—the first part of a verb phrase that </w:t>
      </w:r>
      <w:r>
        <w:rPr>
          <w:rStyle w:val="Emphasis2"/>
          <w:highlight w:val="yellow"/>
        </w:rPr>
        <w:t>urges action</w:t>
      </w:r>
      <w:r w:rsidRPr="00AD5900">
        <w:rPr>
          <w:sz w:val="16"/>
        </w:rPr>
        <w:t xml:space="preserve">. 3. An action verb to follow should in the should-verb combination. For example, should adopt here means </w:t>
      </w:r>
      <w:r>
        <w:rPr>
          <w:rStyle w:val="Emphasis2"/>
          <w:highlight w:val="yellow"/>
        </w:rPr>
        <w:t>to put a</w:t>
      </w:r>
      <w:r>
        <w:rPr>
          <w:rStyle w:val="Emphasis2"/>
        </w:rPr>
        <w:t xml:space="preserve"> program or </w:t>
      </w:r>
      <w:r>
        <w:rPr>
          <w:rStyle w:val="Emphasis2"/>
          <w:highlight w:val="yellow"/>
        </w:rPr>
        <w:t>policy into action though</w:t>
      </w:r>
      <w:r>
        <w:rPr>
          <w:rStyle w:val="Emphasis2"/>
        </w:rPr>
        <w:t xml:space="preserve"> </w:t>
      </w:r>
      <w:r>
        <w:rPr>
          <w:rStyle w:val="Emphasis2"/>
          <w:highlight w:val="yellow"/>
        </w:rPr>
        <w:t>governmental means</w:t>
      </w:r>
      <w:r>
        <w:rPr>
          <w:rStyle w:val="Emphasis2"/>
        </w:rPr>
        <w:t>.</w:t>
      </w:r>
      <w:r w:rsidRPr="00AD5900">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Emphasis2"/>
        </w:rPr>
        <w:t>The entire debate is about whether something ought to occur</w:t>
      </w:r>
      <w:r w:rsidRPr="00AD5900">
        <w:rPr>
          <w:sz w:val="16"/>
        </w:rPr>
        <w:t xml:space="preserve">. What you agree to do, then, when you accept the affirmative side in such a debate is to offer sufficient and compelling reasons for an audience to perform the future action that you propose. </w:t>
      </w:r>
    </w:p>
    <w:p w:rsidR="00DB14A5" w:rsidRPr="004A127C" w:rsidRDefault="00DB14A5" w:rsidP="00DB14A5">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DB14A5" w:rsidRDefault="00DB14A5" w:rsidP="00DB14A5">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DB14A5" w:rsidRDefault="00DB14A5" w:rsidP="00DB14A5">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lastRenderedPageBreak/>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w:t>
      </w:r>
      <w:r w:rsidRPr="004A127C">
        <w:rPr>
          <w:sz w:val="10"/>
          <w:szCs w:val="12"/>
        </w:rPr>
        <w:lastRenderedPageBreak/>
        <w:t xml:space="preserve">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DB14A5" w:rsidRPr="001C6F92" w:rsidRDefault="00DB14A5" w:rsidP="00DB14A5"/>
    <w:p w:rsidR="00DB14A5" w:rsidRDefault="00DB14A5" w:rsidP="00DB14A5"/>
    <w:p w:rsidR="00DB14A5" w:rsidRDefault="00DB14A5" w:rsidP="00DB14A5">
      <w:pPr>
        <w:pStyle w:val="Heading4"/>
      </w:pPr>
      <w:r>
        <w:t>Bounded knowledge is good – debate should be maintained as a disciplinary space- key to unlocking critically pedagogies potential for social justice. The resolution allows a key point of stasis, a fair division of ground, and negative access to topic generics</w:t>
      </w:r>
    </w:p>
    <w:p w:rsidR="00DB14A5" w:rsidRPr="008378BA" w:rsidRDefault="00DB14A5" w:rsidP="00DB14A5">
      <w:pPr>
        <w:rPr>
          <w:rStyle w:val="StyleStyleBold12pt"/>
        </w:rPr>
      </w:pPr>
      <w:r w:rsidRPr="008378BA">
        <w:rPr>
          <w:rStyle w:val="StyleStyleBold12pt"/>
        </w:rPr>
        <w:t>McArthur 10</w:t>
      </w:r>
    </w:p>
    <w:p w:rsidR="00DB14A5" w:rsidRDefault="00DB14A5" w:rsidP="00DB14A5">
      <w:r>
        <w:t>(Department of Higher &amp; Community Education, University of Edinburgh, Paterson’s Land,</w:t>
      </w:r>
    </w:p>
    <w:p w:rsidR="00DB14A5" w:rsidRDefault="00DB14A5" w:rsidP="00DB14A5">
      <w:proofErr w:type="spellStart"/>
      <w:r>
        <w:t>Holyrood</w:t>
      </w:r>
      <w:proofErr w:type="spellEnd"/>
      <w:r>
        <w:t xml:space="preserve"> Road, Edinburgh EH8 8AQ, UK Studies in Higher Education Vol. 35, No. 3, May 2010 </w:t>
      </w:r>
      <w:proofErr w:type="spellStart"/>
      <w:r>
        <w:t>ebsco</w:t>
      </w:r>
      <w:proofErr w:type="spellEnd"/>
      <w:r>
        <w:t xml:space="preserve"> DA: 5-24-13//</w:t>
      </w:r>
      <w:proofErr w:type="spellStart"/>
      <w:r>
        <w:t>wyoccd</w:t>
      </w:r>
      <w:proofErr w:type="spellEnd"/>
      <w:r>
        <w:t>)</w:t>
      </w:r>
    </w:p>
    <w:p w:rsidR="00DB14A5" w:rsidRPr="00AD5900" w:rsidRDefault="00DB14A5" w:rsidP="00DB14A5">
      <w:pPr>
        <w:rPr>
          <w:sz w:val="16"/>
        </w:rPr>
      </w:pPr>
      <w:r w:rsidRPr="00AD5900">
        <w:rPr>
          <w:sz w:val="16"/>
        </w:rPr>
        <w:t xml:space="preserve">Giroux’s </w:t>
      </w:r>
      <w:r w:rsidRPr="00672E70">
        <w:rPr>
          <w:rStyle w:val="StyleBoldUnderline"/>
          <w:highlight w:val="yellow"/>
        </w:rPr>
        <w:t>critical pedagogy rests upon a commitment to</w:t>
      </w:r>
      <w:r w:rsidRPr="00AD5900">
        <w:rPr>
          <w:sz w:val="16"/>
        </w:rPr>
        <w:t xml:space="preserve"> public spaces for learning, where diverse forms of </w:t>
      </w:r>
      <w:r w:rsidRPr="00672E70">
        <w:rPr>
          <w:rStyle w:val="StyleBoldUnderline"/>
          <w:highlight w:val="yellow"/>
        </w:rPr>
        <w:t xml:space="preserve">knowledge can be exchanged </w:t>
      </w:r>
      <w:r w:rsidRPr="00E334D4">
        <w:rPr>
          <w:rStyle w:val="StyleBoldUnderline"/>
        </w:rPr>
        <w:t>and developed</w:t>
      </w:r>
      <w:r w:rsidRPr="00672E70">
        <w:rPr>
          <w:rStyle w:val="StyleBoldUnderline"/>
          <w:highlight w:val="yellow"/>
        </w:rPr>
        <w:t xml:space="preserve">; where students </w:t>
      </w:r>
      <w:r w:rsidRPr="00E334D4">
        <w:rPr>
          <w:rStyle w:val="StyleBoldUnderline"/>
        </w:rPr>
        <w:t xml:space="preserve">and teachers </w:t>
      </w:r>
      <w:r w:rsidRPr="00672E70">
        <w:rPr>
          <w:rStyle w:val="StyleBoldUnderline"/>
          <w:highlight w:val="yellow"/>
        </w:rPr>
        <w:t xml:space="preserve">engage </w:t>
      </w:r>
      <w:r w:rsidRPr="00E334D4">
        <w:rPr>
          <w:rStyle w:val="StyleBoldUnderline"/>
        </w:rPr>
        <w:t xml:space="preserve">critically </w:t>
      </w:r>
      <w:r w:rsidRPr="00672E70">
        <w:rPr>
          <w:rStyle w:val="StyleBoldUnderline"/>
          <w:highlight w:val="yellow"/>
        </w:rPr>
        <w:t xml:space="preserve">with those </w:t>
      </w:r>
      <w:proofErr w:type="spellStart"/>
      <w:r w:rsidRPr="00672E70">
        <w:rPr>
          <w:rStyle w:val="StyleBoldUnderline"/>
          <w:highlight w:val="yellow"/>
        </w:rPr>
        <w:t>knowledges</w:t>
      </w:r>
      <w:proofErr w:type="spellEnd"/>
      <w:r w:rsidRPr="00672E70">
        <w:rPr>
          <w:rStyle w:val="StyleBoldUnderline"/>
          <w:highlight w:val="yellow"/>
        </w:rPr>
        <w:t>,</w:t>
      </w:r>
      <w:r w:rsidRPr="00672E70">
        <w:rPr>
          <w:rStyle w:val="StyleBoldUnderline"/>
        </w:rPr>
        <w:t xml:space="preserve"> </w:t>
      </w:r>
      <w:r w:rsidRPr="00AD5900">
        <w:rPr>
          <w:sz w:val="16"/>
        </w:rPr>
        <w:t xml:space="preserve">and with one another; and through which genuine democratic ideals can be pursued. </w:t>
      </w:r>
      <w:r w:rsidRPr="00672E70">
        <w:rPr>
          <w:rStyle w:val="StyleBoldUnderline"/>
          <w:highlight w:val="yellow"/>
        </w:rPr>
        <w:t xml:space="preserve">Disciplines are regarded as </w:t>
      </w:r>
      <w:r w:rsidRPr="00672E70">
        <w:rPr>
          <w:rStyle w:val="StyleBoldUnderline"/>
          <w:highlight w:val="yellow"/>
        </w:rPr>
        <w:lastRenderedPageBreak/>
        <w:t>antithetical to these aims,</w:t>
      </w:r>
      <w:r w:rsidRPr="000C1ECA">
        <w:rPr>
          <w:rStyle w:val="StyleBoldUnderline"/>
        </w:rPr>
        <w:t xml:space="preserve"> because they are considered closed, elitist and to perpetuate conservative forms of relationships and types of knowledge. </w:t>
      </w:r>
      <w:r w:rsidRPr="00E334D4">
        <w:rPr>
          <w:rStyle w:val="StyleBoldUnderline"/>
        </w:rPr>
        <w:t>Thus</w:t>
      </w:r>
      <w:r w:rsidRPr="00672E70">
        <w:rPr>
          <w:rStyle w:val="StyleBoldUnderline"/>
          <w:highlight w:val="yellow"/>
        </w:rPr>
        <w:t xml:space="preserve">, critical pedagogy </w:t>
      </w:r>
      <w:proofErr w:type="gramStart"/>
      <w:r w:rsidRPr="00672E70">
        <w:rPr>
          <w:rStyle w:val="StyleBoldUnderline"/>
          <w:highlight w:val="yellow"/>
        </w:rPr>
        <w:t>seeks,</w:t>
      </w:r>
      <w:proofErr w:type="gramEnd"/>
      <w:r w:rsidRPr="00672E70">
        <w:rPr>
          <w:rStyle w:val="StyleBoldUnderline"/>
          <w:highlight w:val="yellow"/>
        </w:rPr>
        <w:t xml:space="preserve"> </w:t>
      </w:r>
      <w:r w:rsidRPr="00E334D4">
        <w:rPr>
          <w:rStyle w:val="StyleBoldUnderline"/>
        </w:rPr>
        <w:t>instead</w:t>
      </w:r>
      <w:r w:rsidRPr="00672E70">
        <w:rPr>
          <w:rStyle w:val="StyleBoldUnderline"/>
          <w:highlight w:val="yellow"/>
        </w:rPr>
        <w:t xml:space="preserve">, to </w:t>
      </w:r>
      <w:r w:rsidRPr="00E334D4">
        <w:rPr>
          <w:rStyle w:val="StyleBoldUnderline"/>
        </w:rPr>
        <w:t xml:space="preserve">escape disciplinary boundaries and </w:t>
      </w:r>
      <w:r w:rsidRPr="00672E70">
        <w:rPr>
          <w:rStyle w:val="StyleBoldUnderline"/>
          <w:highlight w:val="yellow"/>
        </w:rPr>
        <w:t xml:space="preserve">build interdisciplinary spaces in which </w:t>
      </w:r>
      <w:r w:rsidRPr="00E334D4">
        <w:rPr>
          <w:rStyle w:val="StyleBoldUnderline"/>
        </w:rPr>
        <w:t xml:space="preserve">such public and </w:t>
      </w:r>
      <w:r w:rsidRPr="00672E70">
        <w:rPr>
          <w:rStyle w:val="StyleBoldUnderline"/>
          <w:highlight w:val="yellow"/>
        </w:rPr>
        <w:t xml:space="preserve">political realms can </w:t>
      </w:r>
      <w:r w:rsidRPr="00E334D4">
        <w:rPr>
          <w:rStyle w:val="StyleBoldUnderline"/>
        </w:rPr>
        <w:t xml:space="preserve">exist and </w:t>
      </w:r>
      <w:r w:rsidRPr="00672E70">
        <w:rPr>
          <w:rStyle w:val="StyleBoldUnderline"/>
          <w:highlight w:val="yellow"/>
        </w:rPr>
        <w:t>prosper</w:t>
      </w:r>
      <w:r w:rsidRPr="00AD5900">
        <w:rPr>
          <w:sz w:val="16"/>
        </w:rP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rsidRPr="00AD5900">
        <w:rPr>
          <w:sz w:val="16"/>
        </w:rPr>
        <w:t xml:space="preserve"> such as Giroux can, in Proust’s term</w:t>
      </w:r>
      <w:r w:rsidRPr="00AD5900">
        <w:rPr>
          <w:sz w:val="16"/>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 xml:space="preserve">robust allies in the fight to protect higher education from narrow, </w:t>
      </w:r>
      <w:r w:rsidRPr="00E334D4">
        <w:rPr>
          <w:rStyle w:val="StyleBoldUnderline"/>
        </w:rPr>
        <w:t xml:space="preserve">largely economic, </w:t>
      </w:r>
      <w:r w:rsidRPr="00672E70">
        <w:rPr>
          <w:rStyle w:val="StyleBoldUnderline"/>
          <w:highlight w:val="yellow"/>
        </w:rPr>
        <w:t>interpretations of its role</w:t>
      </w:r>
      <w:r w:rsidRPr="00672E70">
        <w:rPr>
          <w:rStyle w:val="StyleBoldUnderline"/>
        </w:rPr>
        <w:t xml:space="preserve">, and instead promote higher education as a democratic space which supports greater social justice. </w:t>
      </w:r>
      <w:r w:rsidRPr="00AD5900">
        <w:rPr>
          <w:sz w:val="16"/>
        </w:rP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72E70">
        <w:rPr>
          <w:rStyle w:val="StyleBoldUnderline"/>
        </w:rPr>
        <w:t xml:space="preserve">that </w:t>
      </w:r>
      <w:proofErr w:type="spellStart"/>
      <w:r w:rsidRPr="00672E70">
        <w:rPr>
          <w:rStyle w:val="StyleBoldUnderline"/>
        </w:rPr>
        <w:t>interdisciplinarity</w:t>
      </w:r>
      <w:proofErr w:type="spellEnd"/>
      <w:r w:rsidRPr="00672E70">
        <w:rPr>
          <w:rStyle w:val="StyleBoldUnderline"/>
        </w:rPr>
        <w:t xml:space="preserve"> and </w:t>
      </w:r>
      <w:proofErr w:type="spellStart"/>
      <w:r w:rsidRPr="00672E70">
        <w:rPr>
          <w:rStyle w:val="StyleBoldUnderline"/>
        </w:rPr>
        <w:t>disciplinarity</w:t>
      </w:r>
      <w:proofErr w:type="spellEnd"/>
      <w:r w:rsidRPr="00672E70">
        <w:rPr>
          <w:rStyle w:val="StyleBoldUnderline"/>
        </w:rPr>
        <w:t xml:space="preserve"> should be thought of as complementary spaces, rather than alternatives</w:t>
      </w:r>
      <w:r w:rsidRPr="00AD5900">
        <w:rPr>
          <w:sz w:val="16"/>
        </w:rPr>
        <w:t xml:space="preserve">. Finally, I discuss how </w:t>
      </w:r>
      <w:r w:rsidRPr="00672E70">
        <w:rPr>
          <w:rStyle w:val="StyleBoldUnderline"/>
          <w:highlight w:val="yellow"/>
        </w:rPr>
        <w:t xml:space="preserve">the act of looking anew at disciplines may help critical pedagogy strengthen its </w:t>
      </w:r>
      <w:r w:rsidRPr="00E334D4">
        <w:rPr>
          <w:rStyle w:val="StyleBoldUnderline"/>
        </w:rPr>
        <w:t xml:space="preserve">own theoretical and practical </w:t>
      </w:r>
      <w:r w:rsidRPr="00672E70">
        <w:rPr>
          <w:rStyle w:val="StyleBoldUnderline"/>
          <w:highlight w:val="yellow"/>
        </w:rPr>
        <w:t>stances</w:t>
      </w:r>
      <w:r w:rsidRPr="00672E70">
        <w:rPr>
          <w:rStyle w:val="StyleBoldUnderline"/>
        </w:rPr>
        <w:t xml:space="preserve">. If critical pedagogy is to challenge narrow commercial and </w:t>
      </w:r>
      <w:proofErr w:type="spellStart"/>
      <w:r w:rsidRPr="00672E70">
        <w:rPr>
          <w:rStyle w:val="StyleBoldUnderline"/>
        </w:rPr>
        <w:t>commodified</w:t>
      </w:r>
      <w:proofErr w:type="spellEnd"/>
      <w:r w:rsidRPr="00672E70">
        <w:rPr>
          <w:rStyle w:val="StyleBoldUnderline"/>
        </w:rPr>
        <w:t xml:space="preserve"> </w:t>
      </w:r>
      <w:proofErr w:type="spellStart"/>
      <w:r w:rsidRPr="00672E70">
        <w:rPr>
          <w:rStyle w:val="StyleBoldUnderline"/>
        </w:rPr>
        <w:t>conceptualisations</w:t>
      </w:r>
      <w:proofErr w:type="spellEnd"/>
      <w:r w:rsidRPr="00672E70">
        <w:rPr>
          <w:rStyle w:val="StyleBoldUnderline"/>
        </w:rPr>
        <w:t xml:space="preserve"> of higher education, it needs to refocus on its commitment to action, rather than pure theory,</w:t>
      </w:r>
      <w:r w:rsidRPr="00AD5900">
        <w:rPr>
          <w:sz w:val="16"/>
        </w:rP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w:t>
      </w:r>
      <w:proofErr w:type="spellStart"/>
      <w:r w:rsidRPr="00AD5900">
        <w:rPr>
          <w:sz w:val="16"/>
        </w:rPr>
        <w:t>Bérubé</w:t>
      </w:r>
      <w:proofErr w:type="spellEnd"/>
      <w:r w:rsidRPr="00AD5900">
        <w:rPr>
          <w:sz w:val="16"/>
        </w:rPr>
        <w:t xml:space="preserve"> and Nelson 1995, 192). My argument, instead, is that these examples or snapshots of experience do not tell the whole story about the dynamic nature of </w:t>
      </w:r>
      <w:proofErr w:type="spellStart"/>
      <w:r w:rsidRPr="00AD5900">
        <w:rPr>
          <w:sz w:val="16"/>
        </w:rPr>
        <w:t>disciplinarity</w:t>
      </w:r>
      <w:proofErr w:type="spellEnd"/>
      <w:r w:rsidRPr="00AD5900">
        <w:rPr>
          <w:sz w:val="16"/>
        </w:rPr>
        <w:t xml:space="preserve">. Those who take a long-term historical view of the development of disciplines, such as the authors of the essays within Anderson and Valente’s (2002) volume on </w:t>
      </w:r>
      <w:proofErr w:type="spellStart"/>
      <w:r w:rsidRPr="00AD5900">
        <w:rPr>
          <w:sz w:val="16"/>
        </w:rPr>
        <w:t>Disciplinarity</w:t>
      </w:r>
      <w:proofErr w:type="spellEnd"/>
      <w:r w:rsidRPr="00AD5900">
        <w:rPr>
          <w:sz w:val="16"/>
        </w:rPr>
        <w:t xml:space="preserve"> at the fin de siècle, reveal the degree of change, debate and contestation – of evolution, fracturing and succession – within such disciplinary structures. Thus, the </w:t>
      </w:r>
      <w:proofErr w:type="gramStart"/>
      <w:r w:rsidRPr="00AD5900">
        <w:rPr>
          <w:sz w:val="16"/>
        </w:rPr>
        <w:t>editors</w:t>
      </w:r>
      <w:proofErr w:type="gramEnd"/>
      <w:r w:rsidRPr="00AD5900">
        <w:rPr>
          <w:sz w:val="16"/>
        </w:rP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72E70">
        <w:rPr>
          <w:rStyle w:val="StyleBoldUnderline"/>
        </w:rPr>
        <w:t xml:space="preserve">It is also rather paradoxical that critical pedagogues accuse disciplines of privileging certain forms of knowledge; critical pedagogy does this too. Such privileging is indeed, surely part of the inherently political nature of pedagogy? </w:t>
      </w:r>
      <w:r w:rsidRPr="00AD5900">
        <w:rPr>
          <w:sz w:val="16"/>
        </w:rPr>
        <w:t xml:space="preserve">What is crucial are the choices made between different forms of knowledge, the awareness of such choices, and the motivations for and outcomes of these </w:t>
      </w:r>
      <w:proofErr w:type="gramStart"/>
      <w:r w:rsidRPr="00AD5900">
        <w:rPr>
          <w:sz w:val="16"/>
        </w:rPr>
        <w:t>choices.</w:t>
      </w:r>
      <w:proofErr w:type="gramEnd"/>
      <w:r w:rsidRPr="00AD5900">
        <w:rPr>
          <w:sz w:val="16"/>
        </w:rPr>
        <w:t xml:space="preserve"> </w:t>
      </w:r>
      <w:r w:rsidRPr="00672E70">
        <w:rPr>
          <w:rStyle w:val="StyleBoldUnderline"/>
          <w:highlight w:val="yellow"/>
        </w:rPr>
        <w:t>If</w:t>
      </w:r>
      <w:r w:rsidRPr="00AD5900">
        <w:rPr>
          <w:sz w:val="16"/>
        </w:rPr>
        <w:t xml:space="preserve"> Giroux’s </w:t>
      </w:r>
      <w:r w:rsidRPr="00672E70">
        <w:rPr>
          <w:rStyle w:val="StyleBoldUnderline"/>
          <w:highlight w:val="yellow"/>
        </w:rPr>
        <w:t xml:space="preserve">critical pedagogy could take a </w:t>
      </w:r>
      <w:r w:rsidRPr="00E334D4">
        <w:rPr>
          <w:rStyle w:val="StyleBoldUnderline"/>
        </w:rPr>
        <w:t xml:space="preserve">sufficiently </w:t>
      </w:r>
      <w:r w:rsidRPr="00672E70">
        <w:rPr>
          <w:rStyle w:val="StyleBoldUnderline"/>
          <w:highlight w:val="yellow"/>
        </w:rPr>
        <w:t xml:space="preserve">long-term view of </w:t>
      </w:r>
      <w:r w:rsidRPr="00E334D4">
        <w:rPr>
          <w:rStyle w:val="StyleBoldUnderline"/>
        </w:rPr>
        <w:t xml:space="preserve">the development of </w:t>
      </w:r>
      <w:r w:rsidRPr="00672E70">
        <w:rPr>
          <w:rStyle w:val="StyleBoldUnderline"/>
          <w:highlight w:val="yellow"/>
        </w:rPr>
        <w:t>disciplines, this would afford a better understanding of their intrinsically dynamic nature. Without this long view, there is the danger of falling into the trap of</w:t>
      </w:r>
      <w:r w:rsidRPr="00AD5900">
        <w:rPr>
          <w:sz w:val="16"/>
        </w:rPr>
        <w:t xml:space="preserve"> what </w:t>
      </w:r>
      <w:proofErr w:type="spellStart"/>
      <w:r w:rsidRPr="00AD5900">
        <w:rPr>
          <w:sz w:val="16"/>
        </w:rPr>
        <w:t>Plotnitsky</w:t>
      </w:r>
      <w:proofErr w:type="spellEnd"/>
      <w:r w:rsidRPr="00AD5900">
        <w:rPr>
          <w:sz w:val="16"/>
        </w:rPr>
        <w:t xml:space="preserve"> (2002, 75) describes as </w:t>
      </w:r>
      <w:r w:rsidRPr="00672E70">
        <w:rPr>
          <w:rStyle w:val="StyleBoldUnderline"/>
          <w:highlight w:val="yellow"/>
        </w:rPr>
        <w:t>‘extreme epistemological conservatism’</w:t>
      </w:r>
      <w:r w:rsidRPr="00AD5900">
        <w:rPr>
          <w:sz w:val="16"/>
        </w:rPr>
        <w:t xml:space="preserve"> in one’s analysis of disciplines. In his illuminating account of the development of quantum physics, </w:t>
      </w:r>
      <w:proofErr w:type="spellStart"/>
      <w:r w:rsidRPr="00AD5900">
        <w:rPr>
          <w:sz w:val="16"/>
        </w:rPr>
        <w:t>Plotnitsky</w:t>
      </w:r>
      <w:proofErr w:type="spellEnd"/>
      <w:r w:rsidRPr="00AD5900">
        <w:rPr>
          <w:sz w:val="16"/>
        </w:rPr>
        <w:t xml:space="preserve"> explores the link between </w:t>
      </w:r>
      <w:proofErr w:type="spellStart"/>
      <w:r w:rsidRPr="00AD5900">
        <w:rPr>
          <w:sz w:val="16"/>
        </w:rPr>
        <w:t>disciplinarity</w:t>
      </w:r>
      <w:proofErr w:type="spellEnd"/>
      <w:r w:rsidRPr="00AD5900">
        <w:rPr>
          <w:sz w:val="16"/>
        </w:rPr>
        <w:t xml:space="preserve"> and </w:t>
      </w:r>
      <w:proofErr w:type="spellStart"/>
      <w:r w:rsidRPr="00AD5900">
        <w:rPr>
          <w:sz w:val="16"/>
        </w:rPr>
        <w:t>radicality</w:t>
      </w:r>
      <w:proofErr w:type="spellEnd"/>
      <w:r w:rsidRPr="00AD5900">
        <w:rPr>
          <w:sz w:val="16"/>
        </w:rPr>
        <w:t>. He argues that non-classical epistemology, ways of knowing that differ from that upon which the discipline has previously been based, form part of the ongoing development of a discipline such as physics. Indeed, ‘</w:t>
      </w:r>
      <w:proofErr w:type="spellStart"/>
      <w:r w:rsidRPr="00672E70">
        <w:rPr>
          <w:rStyle w:val="StyleBoldUnderline"/>
        </w:rPr>
        <w:t>Radicality</w:t>
      </w:r>
      <w:proofErr w:type="spellEnd"/>
      <w:r w:rsidRPr="00672E70">
        <w:rPr>
          <w:rStyle w:val="StyleBoldUnderline"/>
        </w:rPr>
        <w:t xml:space="preserve"> becomes the condition of </w:t>
      </w:r>
      <w:proofErr w:type="spellStart"/>
      <w:r w:rsidRPr="00672E70">
        <w:rPr>
          <w:rStyle w:val="StyleBoldUnderline"/>
        </w:rPr>
        <w:t>disciplinarity</w:t>
      </w:r>
      <w:proofErr w:type="spellEnd"/>
      <w:r w:rsidRPr="00672E70">
        <w:rPr>
          <w:rStyle w:val="StyleBoldUnderline"/>
        </w:rPr>
        <w:t xml:space="preserve"> rather than, as it may appear at first sight and as it is often argued by the proponents of classical theories, being in conflict with it</w:t>
      </w:r>
      <w:r w:rsidRPr="00AD5900">
        <w:rPr>
          <w:sz w:val="16"/>
        </w:rPr>
        <w:t>’ (2002, 49). In contrast, Giroux appears to suggest that only in interdisciplinary fields such as cultural studies can non-classical or alternative forms of knowledge be brought together with more traditional epistemologies (</w:t>
      </w:r>
      <w:proofErr w:type="spellStart"/>
      <w:r w:rsidRPr="00AD5900">
        <w:rPr>
          <w:sz w:val="16"/>
        </w:rPr>
        <w:t>Aronowitz</w:t>
      </w:r>
      <w:proofErr w:type="spellEnd"/>
      <w:r w:rsidRPr="00AD5900">
        <w:rPr>
          <w:sz w:val="16"/>
        </w:rPr>
        <w:t xml:space="preserve">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w:t>
      </w:r>
      <w:proofErr w:type="spellStart"/>
      <w:r w:rsidRPr="00AD5900">
        <w:rPr>
          <w:sz w:val="16"/>
        </w:rPr>
        <w:t>disciplinarity</w:t>
      </w:r>
      <w:proofErr w:type="spellEnd"/>
      <w:r w:rsidRPr="00AD5900">
        <w:rPr>
          <w:sz w:val="16"/>
        </w:rPr>
        <w:t xml:space="preserve">’,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w:t>
      </w:r>
      <w:proofErr w:type="spellStart"/>
      <w:r w:rsidRPr="00AD5900">
        <w:rPr>
          <w:sz w:val="16"/>
        </w:rPr>
        <w:t>transmissive</w:t>
      </w:r>
      <w:proofErr w:type="spellEnd"/>
      <w:r w:rsidRPr="00AD5900">
        <w:rPr>
          <w:sz w:val="16"/>
        </w:rPr>
        <w:t xml:space="preserve"> or bankable knowledge, while disciplines allow for transgressive and creative approaches. </w:t>
      </w:r>
      <w:r w:rsidRPr="00672E70">
        <w:rPr>
          <w:rStyle w:val="StyleBoldUnderline"/>
          <w:highlight w:val="yellow"/>
        </w:rPr>
        <w:t>Disciplines offer spaces for students and teachers to interact critically. Disciplines can encompass diverse and shifting knowledge communities</w:t>
      </w:r>
      <w:r w:rsidRPr="00672E70">
        <w:rPr>
          <w:rStyle w:val="StyleBoldUnderline"/>
        </w:rPr>
        <w:t>.</w:t>
      </w:r>
      <w:r w:rsidRPr="00AD5900">
        <w:rPr>
          <w:sz w:val="16"/>
        </w:rP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w:t>
      </w:r>
      <w:proofErr w:type="spellStart"/>
      <w:r w:rsidRPr="00AD5900">
        <w:rPr>
          <w:sz w:val="16"/>
        </w:rPr>
        <w:t>rigour</w:t>
      </w:r>
      <w:proofErr w:type="spellEnd"/>
      <w:r w:rsidRPr="00AD5900">
        <w:rPr>
          <w:sz w:val="16"/>
        </w:rPr>
        <w:t xml:space="preserve">. In her discussion of attitudes to </w:t>
      </w:r>
      <w:proofErr w:type="spellStart"/>
      <w:r w:rsidRPr="00AD5900">
        <w:rPr>
          <w:sz w:val="16"/>
        </w:rPr>
        <w:t>disciplinarity</w:t>
      </w:r>
      <w:proofErr w:type="spellEnd"/>
      <w:r w:rsidRPr="00AD5900">
        <w:rPr>
          <w:sz w:val="16"/>
        </w:rPr>
        <w:t xml:space="preserve"> among French academics, Donahue (2004) observes that: ‘They accounted for its </w:t>
      </w:r>
      <w:proofErr w:type="spellStart"/>
      <w:r w:rsidRPr="00AD5900">
        <w:rPr>
          <w:sz w:val="16"/>
        </w:rPr>
        <w:t>contestatory</w:t>
      </w:r>
      <w:proofErr w:type="spellEnd"/>
      <w:r w:rsidRPr="00AD5900">
        <w:rPr>
          <w:sz w:val="16"/>
        </w:rPr>
        <w:t xml:space="preserve"> nature, describing their own research groups as negotiated, arguing back-and-forth, and suggesting that this contested nature is part of what students must learn to navigate’ (68).</w:t>
      </w:r>
    </w:p>
    <w:p w:rsidR="00DB14A5" w:rsidRDefault="00DB14A5" w:rsidP="00DB14A5"/>
    <w:p w:rsidR="00DB14A5" w:rsidRDefault="00DB14A5" w:rsidP="00DB14A5">
      <w:pPr>
        <w:pStyle w:val="Heading4"/>
      </w:pPr>
      <w:r>
        <w:lastRenderedPageBreak/>
        <w:t xml:space="preserve">Reject any other </w:t>
      </w:r>
      <w:r w:rsidRPr="00E334D4">
        <w:rPr>
          <w:highlight w:val="cyan"/>
        </w:rPr>
        <w:t>role of the ballots</w:t>
      </w:r>
      <w:r>
        <w:t xml:space="preserve"> because they are </w:t>
      </w:r>
      <w:proofErr w:type="spellStart"/>
      <w:r>
        <w:t>self serving</w:t>
      </w:r>
      <w:proofErr w:type="spellEnd"/>
      <w:r>
        <w:t xml:space="preserve">. </w:t>
      </w:r>
    </w:p>
    <w:p w:rsidR="00DB14A5" w:rsidRDefault="00DB14A5" w:rsidP="00DB14A5">
      <w:pPr>
        <w:pStyle w:val="Heading3"/>
      </w:pPr>
      <w:r>
        <w:lastRenderedPageBreak/>
        <w:t>2</w:t>
      </w:r>
    </w:p>
    <w:p w:rsidR="00DB14A5" w:rsidRDefault="00DB14A5" w:rsidP="00DB14A5">
      <w:pPr>
        <w:pStyle w:val="Heading4"/>
      </w:pPr>
      <w:r>
        <w:t>YOUR DEMAND FOR ACTION NOW AND FOCUS ON INDIVIDUAL SACRIFICE TRADES OFF WITH AN INSTITUTIONAL ANALYSIS AND LEADS TO PRESCRIPTIONS CAN LEAVE THE OPPRESSED WORSE OFF</w:t>
      </w:r>
    </w:p>
    <w:p w:rsidR="00DB14A5" w:rsidRPr="008A7AE3" w:rsidRDefault="00DB14A5" w:rsidP="00DB14A5">
      <w:pPr>
        <w:rPr>
          <w:rStyle w:val="StyleStyleBold12pt"/>
        </w:rPr>
      </w:pPr>
      <w:r>
        <w:rPr>
          <w:rStyle w:val="StyleStyleBold12pt"/>
        </w:rPr>
        <w:t>KUPER 0</w:t>
      </w:r>
      <w:r w:rsidRPr="008A7AE3">
        <w:rPr>
          <w:rStyle w:val="StyleStyleBold12pt"/>
        </w:rPr>
        <w:t xml:space="preserve">2 </w:t>
      </w:r>
    </w:p>
    <w:p w:rsidR="00DB14A5" w:rsidRDefault="00DB14A5" w:rsidP="00DB14A5">
      <w:r>
        <w:t xml:space="preserve">[Andrew </w:t>
      </w:r>
      <w:proofErr w:type="spellStart"/>
      <w:r>
        <w:t>Kuper</w:t>
      </w:r>
      <w:proofErr w:type="spellEnd"/>
      <w:r>
        <w:t>, Fellow of Trinity College, Cambridge University, "More than charity: cosmopolitan alternatives to the "Singer Solution".”, Ethics &amp; International Affairs, Volume 16, Issue 1, pages 107–128, March 2002, Accessed via Wiley Library 5/28/13, \\wyo-bb]</w:t>
      </w:r>
    </w:p>
    <w:p w:rsidR="00DB14A5" w:rsidRPr="002C16CA" w:rsidRDefault="00DB14A5" w:rsidP="00DB14A5">
      <w:pPr>
        <w:rPr>
          <w:rStyle w:val="StyleBoldUnderline"/>
        </w:rPr>
      </w:pPr>
      <w:r w:rsidRPr="002C16CA">
        <w:rPr>
          <w:sz w:val="16"/>
        </w:rPr>
        <w:t xml:space="preserve">Here's the rub: </w:t>
      </w:r>
      <w:r w:rsidRPr="00E951F4">
        <w:rPr>
          <w:rStyle w:val="StyleBoldUnderline"/>
          <w:highlight w:val="cyan"/>
        </w:rPr>
        <w:t xml:space="preserve">It is not enough to say </w:t>
      </w:r>
      <w:r w:rsidRPr="00920894">
        <w:rPr>
          <w:rStyle w:val="StyleBoldUnderline"/>
        </w:rPr>
        <w:t xml:space="preserve">that </w:t>
      </w:r>
      <w:r w:rsidRPr="00E951F4">
        <w:rPr>
          <w:rStyle w:val="StyleBoldUnderline"/>
          <w:highlight w:val="cyan"/>
        </w:rPr>
        <w:t>all persons have equal moral claims</w:t>
      </w:r>
      <w:r w:rsidRPr="00E951F4">
        <w:rPr>
          <w:sz w:val="16"/>
          <w:highlight w:val="cyan"/>
        </w:rPr>
        <w:t xml:space="preserve"> </w:t>
      </w:r>
      <w:r w:rsidRPr="002C16CA">
        <w:rPr>
          <w:sz w:val="16"/>
        </w:rPr>
        <w:t xml:space="preserve">on us; </w:t>
      </w:r>
      <w:r w:rsidRPr="00E951F4">
        <w:rPr>
          <w:rStyle w:val="StyleBoldUnderline"/>
          <w:highlight w:val="cyan"/>
        </w:rPr>
        <w:t>we need to</w:t>
      </w:r>
      <w:r w:rsidRPr="00E951F4">
        <w:rPr>
          <w:sz w:val="16"/>
          <w:highlight w:val="cyan"/>
        </w:rPr>
        <w:t xml:space="preserve"> </w:t>
      </w:r>
      <w:r w:rsidRPr="002C16CA">
        <w:rPr>
          <w:sz w:val="16"/>
        </w:rPr>
        <w:t xml:space="preserve">ask how </w:t>
      </w:r>
      <w:r w:rsidRPr="002C16CA">
        <w:rPr>
          <w:rStyle w:val="StyleBoldUnderline"/>
          <w:highlight w:val="yellow"/>
        </w:rPr>
        <w:t>best</w:t>
      </w:r>
      <w:r w:rsidRPr="002C16CA">
        <w:rPr>
          <w:sz w:val="16"/>
          <w:highlight w:val="yellow"/>
        </w:rPr>
        <w:t xml:space="preserve"> </w:t>
      </w:r>
      <w:r w:rsidRPr="002C16CA">
        <w:rPr>
          <w:sz w:val="16"/>
        </w:rPr>
        <w:t xml:space="preserve">to </w:t>
      </w:r>
      <w:r w:rsidRPr="00E951F4">
        <w:rPr>
          <w:rStyle w:val="StyleBoldUnderline"/>
          <w:highlight w:val="cyan"/>
        </w:rPr>
        <w:t xml:space="preserve">organize ourselves </w:t>
      </w:r>
      <w:r w:rsidRPr="00E334D4">
        <w:rPr>
          <w:rStyle w:val="StyleBoldUnderline"/>
        </w:rPr>
        <w:t xml:space="preserve">politically and </w:t>
      </w:r>
      <w:r w:rsidRPr="00E951F4">
        <w:rPr>
          <w:rStyle w:val="StyleBoldUnderline"/>
          <w:highlight w:val="cyan"/>
        </w:rPr>
        <w:t>economically to meet those claims</w:t>
      </w:r>
      <w:r w:rsidRPr="00920894">
        <w:rPr>
          <w:rStyle w:val="StyleBoldUnderline"/>
        </w:rPr>
        <w:t>.</w:t>
      </w:r>
      <w:r w:rsidRPr="002C16CA">
        <w:rPr>
          <w:sz w:val="16"/>
        </w:rPr>
        <w:t xml:space="preserve"> Which combinations of rules and institutions of governance are most effective? What roles ought we to play as individuals in respect of the primary agents of aid and justice? Analogies to ethical decisions by an individual in a hermetically sealed case actually obscure all these problems and questions. </w:t>
      </w:r>
      <w:r w:rsidRPr="00920894">
        <w:rPr>
          <w:rStyle w:val="StyleBoldUnderline"/>
        </w:rPr>
        <w:t xml:space="preserve">For </w:t>
      </w:r>
      <w:r w:rsidRPr="002C16CA">
        <w:rPr>
          <w:rStyle w:val="StyleBoldUnderline"/>
          <w:highlight w:val="yellow"/>
        </w:rPr>
        <w:t xml:space="preserve">while </w:t>
      </w:r>
      <w:r w:rsidRPr="00920894">
        <w:rPr>
          <w:rStyle w:val="StyleBoldUnderline"/>
        </w:rPr>
        <w:t xml:space="preserve">it is true that </w:t>
      </w:r>
      <w:r w:rsidRPr="00E951F4">
        <w:rPr>
          <w:rStyle w:val="StyleBoldUnderline"/>
          <w:highlight w:val="cyan"/>
        </w:rPr>
        <w:t>we often act as individuals</w:t>
      </w:r>
      <w:r w:rsidRPr="00920894">
        <w:rPr>
          <w:rStyle w:val="StyleBoldUnderline"/>
        </w:rPr>
        <w:t xml:space="preserve">, </w:t>
      </w:r>
      <w:r w:rsidRPr="00E951F4">
        <w:rPr>
          <w:rStyle w:val="StyleBoldUnderline"/>
          <w:highlight w:val="cyan"/>
        </w:rPr>
        <w:t xml:space="preserve">the </w:t>
      </w:r>
      <w:r w:rsidRPr="00920894">
        <w:rPr>
          <w:rStyle w:val="StyleBoldUnderline"/>
        </w:rPr>
        <w:t xml:space="preserve">causal relevance or </w:t>
      </w:r>
      <w:r w:rsidRPr="00E951F4">
        <w:rPr>
          <w:rStyle w:val="StyleBoldUnderline"/>
          <w:highlight w:val="cyan"/>
        </w:rPr>
        <w:t xml:space="preserve">impact </w:t>
      </w:r>
      <w:r w:rsidRPr="002C16CA">
        <w:rPr>
          <w:rStyle w:val="StyleBoldUnderline"/>
          <w:highlight w:val="yellow"/>
        </w:rPr>
        <w:t xml:space="preserve">of our actions </w:t>
      </w:r>
      <w:r w:rsidRPr="00E951F4">
        <w:rPr>
          <w:rStyle w:val="StyleBoldUnderline"/>
          <w:highlight w:val="cyan"/>
        </w:rPr>
        <w:t xml:space="preserve">depends on the positions we occupy within </w:t>
      </w:r>
      <w:r w:rsidRPr="00E334D4">
        <w:rPr>
          <w:rStyle w:val="StyleBoldUnderline"/>
        </w:rPr>
        <w:t xml:space="preserve">complex </w:t>
      </w:r>
      <w:r w:rsidRPr="00E951F4">
        <w:rPr>
          <w:rStyle w:val="StyleBoldUnderline"/>
          <w:highlight w:val="cyan"/>
        </w:rPr>
        <w:t>social systems.</w:t>
      </w:r>
      <w:r w:rsidRPr="00E951F4">
        <w:rPr>
          <w:sz w:val="16"/>
          <w:highlight w:val="cyan"/>
        </w:rPr>
        <w:t xml:space="preserve"> </w:t>
      </w:r>
      <w:r w:rsidRPr="002C16CA">
        <w:rPr>
          <w:sz w:val="16"/>
        </w:rPr>
        <w:t xml:space="preserve">Philosophers may want me to put the point a little more technically: Singer conflates issues of practical reason--our obligations to the vulnerable--with issues of judgment--the obligations of the relatively rich to the poor in the particular case of the world in which we live. If we are to make judgments of how to act in this world, we should not confuse abstract with practical requirements. From the fact that we have an abstract obligation of aid or charity, it does not follow that we are practically obliged to donate to the poor. How we address poverty is a matter of judgment: understanding the relevant features of a social system or situation; considering which principles are relevant, whether they present competing demands in practice, and how other agents are likely to act; and finally, adjudicating on a contextual course of action. Nothing in the principle of aid or charity determines that the right action in any or all contexts is donation. </w:t>
      </w:r>
      <w:r w:rsidRPr="00E951F4">
        <w:rPr>
          <w:rStyle w:val="StyleBoldUnderline"/>
          <w:highlight w:val="cyan"/>
        </w:rPr>
        <w:t xml:space="preserve">All-too-quick recommendations are </w:t>
      </w:r>
      <w:r w:rsidRPr="002C16CA">
        <w:rPr>
          <w:rStyle w:val="StyleBoldUnderline"/>
        </w:rPr>
        <w:t xml:space="preserve">not just a leap from principle to </w:t>
      </w:r>
      <w:proofErr w:type="gramStart"/>
      <w:r w:rsidRPr="002C16CA">
        <w:rPr>
          <w:rStyle w:val="StyleBoldUnderline"/>
        </w:rPr>
        <w:t>action,</w:t>
      </w:r>
      <w:proofErr w:type="gramEnd"/>
      <w:r w:rsidRPr="002C16CA">
        <w:rPr>
          <w:rStyle w:val="StyleBoldUnderline"/>
        </w:rPr>
        <w:t xml:space="preserve"> they are </w:t>
      </w:r>
      <w:r w:rsidRPr="00E951F4">
        <w:rPr>
          <w:rStyle w:val="StyleBoldUnderline"/>
          <w:highlight w:val="cyan"/>
        </w:rPr>
        <w:t>symptomatic of an implicitly apolitical outlook that does not take the real demands of context</w:t>
      </w:r>
      <w:r w:rsidRPr="00E334D4">
        <w:rPr>
          <w:rStyle w:val="StyleBoldUnderline"/>
        </w:rPr>
        <w:t xml:space="preserve">ual judgment </w:t>
      </w:r>
      <w:r w:rsidRPr="00E334D4">
        <w:rPr>
          <w:rStyle w:val="StyleBoldUnderline"/>
          <w:highlight w:val="cyan"/>
        </w:rPr>
        <w:t>seriously</w:t>
      </w:r>
      <w:r w:rsidRPr="00E334D4">
        <w:rPr>
          <w:sz w:val="16"/>
        </w:rPr>
        <w:t>.</w:t>
      </w:r>
      <w:r w:rsidRPr="002C16CA">
        <w:rPr>
          <w:sz w:val="16"/>
        </w:rPr>
        <w:t xml:space="preserve"> Singer might say that analogies are merely designed to show that we do have an extensive obligation of charity. But this is no answer. His analogies and other arguments abstract from the causal dynamics of poverty and opportunity, and from the mediated and indirect nature of social relations at a global scale. This leads to a serious underestimation of the complexities of the remedies and the diversity of roles available to us. Indeed, it leads to a failure to see that, in making judgments about poverty relief, knowledge of institutions and awareness of roles must frame thinking about individuals. </w:t>
      </w:r>
      <w:r w:rsidRPr="002C16CA">
        <w:rPr>
          <w:rStyle w:val="StyleBoldUnderline"/>
        </w:rPr>
        <w:t>Even aggressively laissez-faire capitalists maintain that their actions are best for the poor. That</w:t>
      </w:r>
      <w:r w:rsidRPr="002C16CA">
        <w:rPr>
          <w:sz w:val="16"/>
        </w:rPr>
        <w:t xml:space="preserve"> is, what is at stake most of the time is not how much we should sacrifice, but whether and which uses of resources and what kinds of agencies make a positive difference, and how. POLITICAL JUDGMENT IN CONTEXT Lest I seem to sound like a neoliberal apologist, or a defeatist, it is helpful to see how much more informative is the theoretical orientation of Karl Marx. Marx understood that </w:t>
      </w:r>
      <w:r w:rsidRPr="00E951F4">
        <w:rPr>
          <w:rStyle w:val="StyleBoldUnderline"/>
          <w:highlight w:val="cyan"/>
        </w:rPr>
        <w:t xml:space="preserve">the first step in approaching political struggle </w:t>
      </w:r>
      <w:r w:rsidRPr="002C16CA">
        <w:rPr>
          <w:rStyle w:val="StyleBoldUnderline"/>
          <w:highlight w:val="yellow"/>
        </w:rPr>
        <w:t xml:space="preserve">and producing change </w:t>
      </w:r>
      <w:r w:rsidRPr="00E951F4">
        <w:rPr>
          <w:rStyle w:val="StyleBoldUnderline"/>
          <w:highlight w:val="cyan"/>
        </w:rPr>
        <w:t xml:space="preserve">is a structural analysis of the dynamic causes of impoverishment </w:t>
      </w:r>
      <w:r w:rsidRPr="002C16CA">
        <w:rPr>
          <w:rStyle w:val="StyleBoldUnderline"/>
        </w:rPr>
        <w:t xml:space="preserve">and </w:t>
      </w:r>
      <w:proofErr w:type="spellStart"/>
      <w:r w:rsidRPr="002C16CA">
        <w:rPr>
          <w:rStyle w:val="StyleBoldUnderline"/>
        </w:rPr>
        <w:t>immiseration</w:t>
      </w:r>
      <w:proofErr w:type="spellEnd"/>
      <w:r w:rsidRPr="002C16CA">
        <w:rPr>
          <w:rStyle w:val="StyleBoldUnderline"/>
        </w:rPr>
        <w:t>.</w:t>
      </w:r>
      <w:r w:rsidRPr="002C16CA">
        <w:rPr>
          <w:sz w:val="16"/>
        </w:rPr>
        <w:t xml:space="preserve"> </w:t>
      </w:r>
      <w:r w:rsidRPr="00E951F4">
        <w:rPr>
          <w:rStyle w:val="StyleBoldUnderline"/>
          <w:highlight w:val="cyan"/>
        </w:rPr>
        <w:t>A theory that does not include</w:t>
      </w:r>
      <w:r w:rsidRPr="002C16CA">
        <w:rPr>
          <w:rStyle w:val="StyleBoldUnderline"/>
          <w:highlight w:val="yellow"/>
        </w:rPr>
        <w:t xml:space="preserve"> a contextual and </w:t>
      </w:r>
      <w:r w:rsidRPr="00E951F4">
        <w:rPr>
          <w:rStyle w:val="StyleBoldUnderline"/>
          <w:highlight w:val="cyan"/>
        </w:rPr>
        <w:t>institutional analysis</w:t>
      </w:r>
      <w:r w:rsidRPr="00E951F4">
        <w:rPr>
          <w:sz w:val="16"/>
          <w:highlight w:val="cyan"/>
        </w:rPr>
        <w:t xml:space="preserve"> </w:t>
      </w:r>
      <w:r w:rsidRPr="002C16CA">
        <w:rPr>
          <w:sz w:val="16"/>
        </w:rPr>
        <w:t xml:space="preserve">(in the broadest sense) </w:t>
      </w:r>
      <w:r w:rsidRPr="00E951F4">
        <w:rPr>
          <w:rStyle w:val="StyleBoldUnderline"/>
          <w:highlight w:val="cyan"/>
        </w:rPr>
        <w:t>is condemned to recommending brief symptomatic relief, or even damaging and counterproductive action.</w:t>
      </w:r>
      <w:r w:rsidRPr="002C16CA">
        <w:rPr>
          <w:sz w:val="16"/>
        </w:rPr>
        <w:t xml:space="preserve"> This is not a peculiarly Marxist point, and one does not have to sympathize with Marxists to think that telling the bourgeoisie to be more charitable as </w:t>
      </w:r>
      <w:r w:rsidRPr="00E951F4">
        <w:rPr>
          <w:rStyle w:val="StyleBoldUnderline"/>
          <w:highlight w:val="cyan"/>
        </w:rPr>
        <w:t xml:space="preserve">individual actors </w:t>
      </w:r>
      <w:r w:rsidRPr="002C16CA">
        <w:rPr>
          <w:rStyle w:val="StyleBoldUnderline"/>
          <w:highlight w:val="yellow"/>
        </w:rPr>
        <w:t xml:space="preserve">is </w:t>
      </w:r>
      <w:r w:rsidRPr="00E951F4">
        <w:rPr>
          <w:rStyle w:val="StyleBoldUnderline"/>
          <w:highlight w:val="cyan"/>
        </w:rPr>
        <w:t>unlikely to produce deep changes</w:t>
      </w:r>
      <w:r w:rsidRPr="002C16CA">
        <w:rPr>
          <w:rStyle w:val="StyleBoldUnderline"/>
          <w:highlight w:val="yellow"/>
        </w:rPr>
        <w:t>.</w:t>
      </w:r>
      <w:r w:rsidRPr="002C16CA">
        <w:rPr>
          <w:sz w:val="16"/>
        </w:rPr>
        <w:t xml:space="preserve"> There is, ironically, a quasi-Calvinist strand to the individualist approach to development: an insistence that one can never do </w:t>
      </w:r>
      <w:proofErr w:type="gramStart"/>
      <w:r w:rsidRPr="002C16CA">
        <w:rPr>
          <w:sz w:val="16"/>
        </w:rPr>
        <w:t>enough,</w:t>
      </w:r>
      <w:proofErr w:type="gramEnd"/>
      <w:r w:rsidRPr="002C16CA">
        <w:rPr>
          <w:sz w:val="16"/>
        </w:rPr>
        <w:t xml:space="preserve"> never be as moral as one ought to be; and an emphasis on individual conscience rather than effective collective moral norms and political institutions. Yet </w:t>
      </w:r>
      <w:r w:rsidRPr="002C16CA">
        <w:rPr>
          <w:rStyle w:val="StyleBoldUnderline"/>
        </w:rPr>
        <w:t xml:space="preserve">the well-documented failure of relief efforts in recent decades is a powerful indicator that a structure-sensitive approach to development is indispensable to any wise, humane program or philosophy of right action. </w:t>
      </w:r>
      <w:r w:rsidRPr="002C16CA">
        <w:rPr>
          <w:rStyle w:val="StyleBoldUnderline"/>
          <w:highlight w:val="yellow"/>
        </w:rPr>
        <w:t>Consider</w:t>
      </w:r>
      <w:r w:rsidRPr="002C16CA">
        <w:rPr>
          <w:sz w:val="16"/>
        </w:rPr>
        <w:t xml:space="preserve">, most starkly, the </w:t>
      </w:r>
      <w:r w:rsidRPr="002C16CA">
        <w:rPr>
          <w:rStyle w:val="StyleBoldUnderline"/>
        </w:rPr>
        <w:t xml:space="preserve">perpetuation and intensification of the </w:t>
      </w:r>
      <w:r w:rsidRPr="002C16CA">
        <w:rPr>
          <w:rStyle w:val="StyleBoldUnderline"/>
          <w:highlight w:val="yellow"/>
        </w:rPr>
        <w:t>Rwandan conflict</w:t>
      </w:r>
      <w:r w:rsidRPr="002C16CA">
        <w:rPr>
          <w:sz w:val="16"/>
          <w:highlight w:val="yellow"/>
        </w:rPr>
        <w:t xml:space="preserve"> </w:t>
      </w:r>
      <w:r w:rsidRPr="002C16CA">
        <w:rPr>
          <w:rStyle w:val="StyleBoldUnderline"/>
        </w:rPr>
        <w:t xml:space="preserve">and the human misery aggravated by </w:t>
      </w:r>
      <w:r w:rsidRPr="002C16CA">
        <w:rPr>
          <w:rStyle w:val="StyleBoldUnderline"/>
          <w:highlight w:val="yellow"/>
        </w:rPr>
        <w:t>aid agencies that sustained refugee camps</w:t>
      </w:r>
      <w:r w:rsidRPr="002C16CA">
        <w:rPr>
          <w:rStyle w:val="StyleBoldUnderline"/>
        </w:rPr>
        <w:t xml:space="preserve">. In spite of the camps </w:t>
      </w:r>
      <w:r w:rsidRPr="002C16CA">
        <w:rPr>
          <w:rStyle w:val="StyleBoldUnderline"/>
          <w:highlight w:val="yellow"/>
        </w:rPr>
        <w:t>becoming bases for militiamen and incubators for cholera</w:t>
      </w:r>
      <w:r w:rsidRPr="002C16CA">
        <w:rPr>
          <w:rStyle w:val="StyleBoldUnderline"/>
        </w:rPr>
        <w:t>,</w:t>
      </w:r>
      <w:r w:rsidRPr="002C16CA">
        <w:rPr>
          <w:sz w:val="16"/>
        </w:rPr>
        <w:t xml:space="preserve"> the prospect of international NGO aid encouraged people not to return to their homes even when it was safer to do so, thus intensifying and prolonging the conflict. </w:t>
      </w:r>
      <w:r w:rsidRPr="002C16CA">
        <w:rPr>
          <w:rStyle w:val="StyleBoldUnderline"/>
        </w:rPr>
        <w:t xml:space="preserve">Consider also the "food relief" of the 1970s that so damaged the situation of developing world farmers and their dependents. It is hardly an unfamiliar thought that things can always get worse: consider Shakespeare's King Lear on the Heath, or Titus Andronicus. Development experts will be highly aware of countless recent examples that we can only wish were fictional. </w:t>
      </w:r>
    </w:p>
    <w:p w:rsidR="00DB14A5" w:rsidRDefault="00DB14A5" w:rsidP="00DB14A5"/>
    <w:p w:rsidR="00DB14A5" w:rsidRDefault="00DB14A5" w:rsidP="00DB14A5">
      <w:pPr>
        <w:pStyle w:val="Heading4"/>
      </w:pPr>
      <w:r>
        <w:lastRenderedPageBreak/>
        <w:t>ONLY ASSERTING OUR POLITICS OF TRUTH CAN SOLVE FOR THE SOCIAL EXCLUSION THEY OUTLINE</w:t>
      </w:r>
    </w:p>
    <w:p w:rsidR="00DB14A5" w:rsidRPr="00E0190C" w:rsidRDefault="00DB14A5" w:rsidP="00DB14A5">
      <w:pPr>
        <w:rPr>
          <w:rStyle w:val="StyleStyleBold12pt"/>
        </w:rPr>
      </w:pPr>
      <w:r w:rsidRPr="00E0190C">
        <w:rPr>
          <w:rStyle w:val="StyleStyleBold12pt"/>
        </w:rPr>
        <w:t>D</w:t>
      </w:r>
      <w:r>
        <w:rPr>
          <w:rStyle w:val="StyleStyleBold12pt"/>
        </w:rPr>
        <w:t>EAN</w:t>
      </w:r>
      <w:r w:rsidRPr="00E0190C">
        <w:rPr>
          <w:rStyle w:val="StyleStyleBold12pt"/>
        </w:rPr>
        <w:t xml:space="preserve"> 05</w:t>
      </w:r>
    </w:p>
    <w:p w:rsidR="00DB14A5" w:rsidRDefault="00DB14A5" w:rsidP="00DB14A5">
      <w:r>
        <w:t xml:space="preserve">[Jodi Dean, Associate Professor of Political Theory at Hobart William Smith, </w:t>
      </w:r>
      <w:proofErr w:type="gramStart"/>
      <w:r>
        <w:t xml:space="preserve">“ </w:t>
      </w:r>
      <w:proofErr w:type="spellStart"/>
      <w:r>
        <w:t>Zizek</w:t>
      </w:r>
      <w:proofErr w:type="spellEnd"/>
      <w:proofErr w:type="gramEnd"/>
      <w:r>
        <w:t xml:space="preserve"> against Democracy”, Book, </w:t>
      </w:r>
      <w:proofErr w:type="spellStart"/>
      <w:r>
        <w:t>pg</w:t>
      </w:r>
      <w:proofErr w:type="spellEnd"/>
      <w:r>
        <w:t xml:space="preserve"> 128, \\wyo-bb]</w:t>
      </w:r>
    </w:p>
    <w:p w:rsidR="00DB14A5" w:rsidRPr="005C1687" w:rsidRDefault="00DB14A5" w:rsidP="00DB14A5">
      <w:pPr>
        <w:rPr>
          <w:rStyle w:val="StyleBoldUnderline"/>
        </w:rPr>
      </w:pPr>
      <w:r>
        <w:t xml:space="preserve">This right-wing detour, then, emphasizes </w:t>
      </w:r>
      <w:proofErr w:type="spellStart"/>
      <w:r>
        <w:t>Žižek’s</w:t>
      </w:r>
      <w:proofErr w:type="spellEnd"/>
      <w:r>
        <w:t xml:space="preserve"> notion of universal partisan Truth, a political Truth. According to </w:t>
      </w:r>
      <w:proofErr w:type="spellStart"/>
      <w:r>
        <w:t>Žižek</w:t>
      </w:r>
      <w:proofErr w:type="spellEnd"/>
      <w:r>
        <w:t xml:space="preserve">, what </w:t>
      </w:r>
      <w:r w:rsidRPr="005C1687">
        <w:rPr>
          <w:rStyle w:val="StyleBoldUnderline"/>
        </w:rPr>
        <w:t xml:space="preserve">democrats, </w:t>
      </w:r>
      <w:r w:rsidRPr="00E951F4">
        <w:rPr>
          <w:rStyle w:val="StyleBoldUnderline"/>
          <w:highlight w:val="cyan"/>
        </w:rPr>
        <w:t>multiculturalists</w:t>
      </w:r>
      <w:r w:rsidRPr="005C1687">
        <w:rPr>
          <w:rStyle w:val="StyleBoldUnderline"/>
        </w:rPr>
        <w:t>, and “</w:t>
      </w:r>
      <w:proofErr w:type="gramStart"/>
      <w:r w:rsidRPr="005C1687">
        <w:rPr>
          <w:rStyle w:val="StyleBoldUnderline"/>
        </w:rPr>
        <w:t>reborn</w:t>
      </w:r>
      <w:proofErr w:type="gramEnd"/>
      <w:r w:rsidRPr="005C1687">
        <w:rPr>
          <w:rStyle w:val="StyleBoldUnderline"/>
        </w:rPr>
        <w:t xml:space="preserve"> pseudo-</w:t>
      </w:r>
      <w:proofErr w:type="spellStart"/>
      <w:r w:rsidRPr="005C1687">
        <w:rPr>
          <w:rStyle w:val="StyleBoldUnderline"/>
        </w:rPr>
        <w:t>Nietzscheans</w:t>
      </w:r>
      <w:proofErr w:type="spellEnd"/>
      <w:r w:rsidRPr="005C1687">
        <w:rPr>
          <w:rStyle w:val="StyleBoldUnderline"/>
        </w:rPr>
        <w:t xml:space="preserve">” </w:t>
      </w:r>
      <w:r w:rsidRPr="00E951F4">
        <w:rPr>
          <w:rStyle w:val="StyleBoldUnderline"/>
          <w:highlight w:val="cyan"/>
        </w:rPr>
        <w:t>foreclose</w:t>
      </w:r>
      <w:r w:rsidRPr="00E951F4">
        <w:rPr>
          <w:highlight w:val="cyan"/>
        </w:rPr>
        <w:t xml:space="preserve"> </w:t>
      </w:r>
      <w:r>
        <w:t xml:space="preserve">is </w:t>
      </w:r>
      <w:r w:rsidRPr="00E951F4">
        <w:rPr>
          <w:rStyle w:val="StyleBoldUnderline"/>
        </w:rPr>
        <w:t>a “</w:t>
      </w:r>
      <w:r w:rsidRPr="00E951F4">
        <w:rPr>
          <w:rStyle w:val="StyleBoldUnderline"/>
          <w:highlight w:val="cyan"/>
        </w:rPr>
        <w:t>politics of truth</w:t>
      </w:r>
      <w:r w:rsidRPr="005C1687">
        <w:rPr>
          <w:rStyle w:val="StyleBoldUnderline"/>
        </w:rPr>
        <w:t>.</w:t>
      </w:r>
      <w:r>
        <w:t xml:space="preserve">”80 </w:t>
      </w:r>
      <w:r w:rsidRPr="00E951F4">
        <w:rPr>
          <w:rStyle w:val="StyleBoldUnderline"/>
          <w:highlight w:val="cyan"/>
        </w:rPr>
        <w:t>None</w:t>
      </w:r>
      <w:r w:rsidRPr="00E951F4">
        <w:rPr>
          <w:highlight w:val="cyan"/>
        </w:rPr>
        <w:t xml:space="preserve"> </w:t>
      </w:r>
      <w:r>
        <w:t xml:space="preserve">of these positions </w:t>
      </w:r>
      <w:r w:rsidRPr="00F457A4">
        <w:rPr>
          <w:rStyle w:val="StyleBoldUnderline"/>
          <w:highlight w:val="yellow"/>
        </w:rPr>
        <w:t xml:space="preserve">is </w:t>
      </w:r>
      <w:r w:rsidRPr="00E951F4">
        <w:rPr>
          <w:rStyle w:val="StyleBoldUnderline"/>
          <w:highlight w:val="cyan"/>
        </w:rPr>
        <w:t xml:space="preserve">willing to take a side, </w:t>
      </w:r>
      <w:r w:rsidRPr="00E334D4">
        <w:rPr>
          <w:rStyle w:val="StyleBoldUnderline"/>
        </w:rPr>
        <w:t xml:space="preserve">to assert and claim that there is a truth </w:t>
      </w:r>
      <w:r w:rsidRPr="005C1687">
        <w:rPr>
          <w:rStyle w:val="StyleBoldUnderline"/>
        </w:rPr>
        <w:t xml:space="preserve">of a situation. </w:t>
      </w:r>
      <w:r w:rsidRPr="00E334D4">
        <w:rPr>
          <w:rStyle w:val="StyleBoldUnderline"/>
        </w:rPr>
        <w:t>Instead</w:t>
      </w:r>
      <w:r w:rsidRPr="00E951F4">
        <w:rPr>
          <w:rStyle w:val="StyleBoldUnderline"/>
          <w:highlight w:val="cyan"/>
        </w:rPr>
        <w:t>, they embrace a multiplicity of narratives</w:t>
      </w:r>
      <w:r w:rsidRPr="00E951F4">
        <w:rPr>
          <w:highlight w:val="cyan"/>
        </w:rPr>
        <w:t xml:space="preserve"> </w:t>
      </w:r>
      <w:r>
        <w:t xml:space="preserve">and forms of political engagement, as if these different perspectives could be combined without distortion. </w:t>
      </w:r>
      <w:r w:rsidRPr="00F457A4">
        <w:rPr>
          <w:rStyle w:val="StyleBoldUnderline"/>
          <w:highlight w:val="yellow"/>
        </w:rPr>
        <w:t xml:space="preserve">At the same time, </w:t>
      </w:r>
      <w:r w:rsidRPr="00E951F4">
        <w:rPr>
          <w:rStyle w:val="StyleBoldUnderline"/>
          <w:highlight w:val="cyan"/>
        </w:rPr>
        <w:t xml:space="preserve">these left positions limit political engagement </w:t>
      </w:r>
      <w:r w:rsidRPr="00E334D4">
        <w:rPr>
          <w:rStyle w:val="StyleBoldUnderline"/>
        </w:rPr>
        <w:t xml:space="preserve">to resistance, </w:t>
      </w:r>
      <w:r w:rsidRPr="00E951F4">
        <w:rPr>
          <w:rStyle w:val="StyleBoldUnderline"/>
          <w:highlight w:val="cyan"/>
        </w:rPr>
        <w:t xml:space="preserve">as if this </w:t>
      </w:r>
      <w:r w:rsidRPr="00E334D4">
        <w:rPr>
          <w:rStyle w:val="StyleBoldUnderline"/>
        </w:rPr>
        <w:t xml:space="preserve">resistance </w:t>
      </w:r>
      <w:r w:rsidRPr="00E951F4">
        <w:rPr>
          <w:rStyle w:val="StyleBoldUnderline"/>
          <w:highlight w:val="cyan"/>
        </w:rPr>
        <w:t xml:space="preserve">were not </w:t>
      </w:r>
      <w:r w:rsidRPr="00E334D4">
        <w:rPr>
          <w:rStyle w:val="StyleBoldUnderline"/>
        </w:rPr>
        <w:t xml:space="preserve">itself </w:t>
      </w:r>
      <w:r w:rsidRPr="00E951F4">
        <w:rPr>
          <w:rStyle w:val="StyleBoldUnderline"/>
          <w:highlight w:val="cyan"/>
        </w:rPr>
        <w:t xml:space="preserve">already </w:t>
      </w:r>
      <w:r w:rsidRPr="005C1687">
        <w:rPr>
          <w:rStyle w:val="StyleBoldUnderline"/>
        </w:rPr>
        <w:t xml:space="preserve">allowed for </w:t>
      </w:r>
      <w:r w:rsidRPr="00E951F4">
        <w:rPr>
          <w:rStyle w:val="StyleBoldUnderline"/>
          <w:highlight w:val="cyan"/>
        </w:rPr>
        <w:t>in the hegemonic framework</w:t>
      </w:r>
      <w:r>
        <w:t xml:space="preserve">. 81 For </w:t>
      </w:r>
      <w:proofErr w:type="spellStart"/>
      <w:r>
        <w:t>Žižek</w:t>
      </w:r>
      <w:proofErr w:type="spellEnd"/>
      <w:r>
        <w:t xml:space="preserve">, </w:t>
      </w:r>
      <w:r w:rsidRPr="00E951F4">
        <w:rPr>
          <w:rStyle w:val="StyleBoldUnderline"/>
          <w:highlight w:val="cyan"/>
        </w:rPr>
        <w:t>the failure of such an approach is that</w:t>
      </w:r>
      <w:r w:rsidRPr="00E951F4">
        <w:rPr>
          <w:highlight w:val="cyan"/>
        </w:rPr>
        <w:t xml:space="preserve"> </w:t>
      </w:r>
      <w:r w:rsidRPr="00E951F4">
        <w:rPr>
          <w:rStyle w:val="StyleBoldUnderline"/>
          <w:highlight w:val="cyan"/>
        </w:rPr>
        <w:t xml:space="preserve">radical political practice itself is conceived </w:t>
      </w:r>
      <w:r w:rsidRPr="005C1687">
        <w:rPr>
          <w:rStyle w:val="StyleBoldUnderline"/>
        </w:rPr>
        <w:t xml:space="preserve">of </w:t>
      </w:r>
      <w:r w:rsidRPr="00E951F4">
        <w:rPr>
          <w:rStyle w:val="StyleBoldUnderline"/>
          <w:highlight w:val="cyan"/>
        </w:rPr>
        <w:t xml:space="preserve">as an unending process </w:t>
      </w:r>
      <w:r w:rsidRPr="005C1687">
        <w:rPr>
          <w:rStyle w:val="StyleBoldUnderline"/>
        </w:rPr>
        <w:t>which can destabilize, displace,</w:t>
      </w:r>
      <w:r>
        <w:t xml:space="preserve"> and so on, </w:t>
      </w:r>
      <w:r w:rsidRPr="00E951F4">
        <w:rPr>
          <w:rStyle w:val="StyleBoldUnderline"/>
          <w:highlight w:val="cyan"/>
        </w:rPr>
        <w:t>the power structure</w:t>
      </w:r>
      <w:r w:rsidRPr="00E951F4">
        <w:rPr>
          <w:highlight w:val="cyan"/>
        </w:rPr>
        <w:t xml:space="preserve">, </w:t>
      </w:r>
      <w:r w:rsidRPr="00E951F4">
        <w:rPr>
          <w:rStyle w:val="StyleBoldUnderline"/>
          <w:highlight w:val="cyan"/>
        </w:rPr>
        <w:t>without ever being able to undermine it effectively</w:t>
      </w:r>
      <w:r>
        <w:t xml:space="preserve">— the </w:t>
      </w:r>
      <w:r w:rsidRPr="00F457A4">
        <w:rPr>
          <w:rStyle w:val="StyleBoldUnderline"/>
          <w:highlight w:val="yellow"/>
        </w:rPr>
        <w:t xml:space="preserve">ultimate goal of radical politics is ultimately to </w:t>
      </w:r>
      <w:r w:rsidRPr="00E951F4">
        <w:rPr>
          <w:rStyle w:val="StyleBoldUnderline"/>
          <w:highlight w:val="cyan"/>
        </w:rPr>
        <w:t>displace the limit of social exclusions</w:t>
      </w:r>
      <w:r w:rsidRPr="00F457A4">
        <w:rPr>
          <w:rStyle w:val="StyleBoldUnderline"/>
          <w:highlight w:val="yellow"/>
        </w:rPr>
        <w:t>, empowering the excluded agents</w:t>
      </w:r>
      <w:r>
        <w:t xml:space="preserve"> (sexual and ethnic minorities) </w:t>
      </w:r>
      <w:r w:rsidRPr="00E951F4">
        <w:rPr>
          <w:rStyle w:val="StyleBoldUnderline"/>
          <w:highlight w:val="cyan"/>
        </w:rPr>
        <w:t xml:space="preserve">by creating </w:t>
      </w:r>
      <w:r w:rsidRPr="00E334D4">
        <w:rPr>
          <w:rStyle w:val="StyleBoldUnderline"/>
          <w:highlight w:val="cyan"/>
        </w:rPr>
        <w:t>marginal</w:t>
      </w:r>
      <w:r w:rsidRPr="00E334D4">
        <w:rPr>
          <w:rStyle w:val="StyleBoldUnderline"/>
        </w:rPr>
        <w:t xml:space="preserve"> </w:t>
      </w:r>
      <w:r w:rsidRPr="00E951F4">
        <w:rPr>
          <w:rStyle w:val="StyleBoldUnderline"/>
          <w:highlight w:val="cyan"/>
        </w:rPr>
        <w:t xml:space="preserve">spaces in which they can </w:t>
      </w:r>
      <w:r w:rsidRPr="00E334D4">
        <w:rPr>
          <w:rStyle w:val="StyleBoldUnderline"/>
        </w:rPr>
        <w:t xml:space="preserve">articulate and </w:t>
      </w:r>
      <w:r w:rsidRPr="00E951F4">
        <w:rPr>
          <w:rStyle w:val="StyleBoldUnderline"/>
          <w:highlight w:val="cyan"/>
        </w:rPr>
        <w:t xml:space="preserve">question their identity </w:t>
      </w:r>
      <w:r w:rsidRPr="00F457A4">
        <w:rPr>
          <w:rStyle w:val="StyleBoldUnderline"/>
          <w:highlight w:val="yellow"/>
        </w:rPr>
        <w:t xml:space="preserve">… </w:t>
      </w:r>
      <w:r w:rsidRPr="00E951F4">
        <w:rPr>
          <w:rStyle w:val="StyleBoldUnderline"/>
          <w:highlight w:val="cyan"/>
        </w:rPr>
        <w:t xml:space="preserve">there are no final victories </w:t>
      </w:r>
      <w:r w:rsidRPr="00E334D4">
        <w:rPr>
          <w:rStyle w:val="StyleBoldUnderline"/>
        </w:rPr>
        <w:t>and ultimate demarcations</w:t>
      </w:r>
      <w:r>
        <w:t xml:space="preserve">.82 So, </w:t>
      </w:r>
      <w:r w:rsidRPr="005C1687">
        <w:rPr>
          <w:rStyle w:val="StyleBoldUnderline"/>
        </w:rPr>
        <w:t xml:space="preserve">not only </w:t>
      </w:r>
      <w:r w:rsidRPr="00F457A4">
        <w:rPr>
          <w:rStyle w:val="StyleBoldUnderline"/>
          <w:highlight w:val="yellow"/>
        </w:rPr>
        <w:t xml:space="preserve">do </w:t>
      </w:r>
      <w:r w:rsidRPr="00E951F4">
        <w:rPr>
          <w:rStyle w:val="StyleBoldUnderline"/>
          <w:highlight w:val="cyan"/>
        </w:rPr>
        <w:t xml:space="preserve">such approaches </w:t>
      </w:r>
      <w:r w:rsidRPr="005C1687">
        <w:rPr>
          <w:rStyle w:val="StyleBoldUnderline"/>
        </w:rPr>
        <w:t xml:space="preserve">to radical politics </w:t>
      </w:r>
      <w:r w:rsidRPr="00E951F4">
        <w:rPr>
          <w:rStyle w:val="StyleBoldUnderline"/>
          <w:highlight w:val="cyan"/>
        </w:rPr>
        <w:t xml:space="preserve">leave the overarching political-economic frame intact, </w:t>
      </w:r>
      <w:r w:rsidRPr="005C1687">
        <w:rPr>
          <w:rStyle w:val="StyleBoldUnderline"/>
        </w:rPr>
        <w:t xml:space="preserve">but the very political tactics chosen are those conducive to the </w:t>
      </w:r>
      <w:proofErr w:type="spellStart"/>
      <w:r w:rsidRPr="005C1687">
        <w:rPr>
          <w:rStyle w:val="StyleBoldUnderline"/>
        </w:rPr>
        <w:t>deterritorializing</w:t>
      </w:r>
      <w:proofErr w:type="spellEnd"/>
      <w:r w:rsidRPr="005C1687">
        <w:rPr>
          <w:rStyle w:val="StyleBoldUnderline"/>
        </w:rPr>
        <w:t xml:space="preserve"> flows of global capital.</w:t>
      </w:r>
    </w:p>
    <w:p w:rsidR="00DB14A5" w:rsidRDefault="00DB14A5" w:rsidP="00DB14A5"/>
    <w:p w:rsidR="00DB14A5" w:rsidRDefault="00DB14A5" w:rsidP="00DB14A5">
      <w:pPr>
        <w:pStyle w:val="Heading4"/>
      </w:pPr>
      <w:r>
        <w:t>CAPITALISM IS COLLAPSING ALL AROUND US – THE TIME HAS COME TO EMBRACE THE COMMUNIST HORIZON – IT’S THE ONLY HOPE TO SURVIVE GLOBAL CATASTROPHE</w:t>
      </w:r>
    </w:p>
    <w:p w:rsidR="00DB14A5" w:rsidRPr="003263B7" w:rsidRDefault="00DB14A5" w:rsidP="00DB14A5">
      <w:pPr>
        <w:rPr>
          <w:rStyle w:val="StyleStyleBold12pt"/>
        </w:rPr>
      </w:pPr>
      <w:r w:rsidRPr="003263B7">
        <w:rPr>
          <w:rStyle w:val="StyleStyleBold12pt"/>
        </w:rPr>
        <w:t>D</w:t>
      </w:r>
      <w:r>
        <w:rPr>
          <w:rStyle w:val="StyleStyleBold12pt"/>
        </w:rPr>
        <w:t>EAN</w:t>
      </w:r>
      <w:r w:rsidRPr="003263B7">
        <w:rPr>
          <w:rStyle w:val="StyleStyleBold12pt"/>
        </w:rPr>
        <w:t xml:space="preserve"> 12</w:t>
      </w:r>
    </w:p>
    <w:p w:rsidR="00DB14A5" w:rsidRDefault="00DB14A5" w:rsidP="00DB14A5">
      <w:r>
        <w:t>[Jodi Dean,  Prof of Political Science at Hobart and William Smith Colleges,  2012,  “The Communist Horizon”, p 46-53, \\wyo-bb]</w:t>
      </w:r>
    </w:p>
    <w:p w:rsidR="00DB14A5" w:rsidRPr="00F457A4" w:rsidRDefault="00DB14A5" w:rsidP="00DB14A5">
      <w:pPr>
        <w:rPr>
          <w:rStyle w:val="StyleBoldUnderline"/>
          <w:highlight w:val="yellow"/>
        </w:rPr>
      </w:pPr>
      <w:proofErr w:type="spellStart"/>
      <w:r w:rsidRPr="00F457A4">
        <w:rPr>
          <w:sz w:val="16"/>
        </w:rPr>
        <w:t>Slavoj</w:t>
      </w:r>
      <w:proofErr w:type="spellEnd"/>
      <w:r w:rsidRPr="00F457A4">
        <w:rPr>
          <w:sz w:val="16"/>
        </w:rPr>
        <w:t xml:space="preserve"> </w:t>
      </w:r>
      <w:proofErr w:type="spellStart"/>
      <w:r w:rsidRPr="00F457A4">
        <w:rPr>
          <w:sz w:val="16"/>
        </w:rPr>
        <w:t>Zizek</w:t>
      </w:r>
      <w:proofErr w:type="spellEnd"/>
      <w:r w:rsidRPr="00F457A4">
        <w:rPr>
          <w:sz w:val="16"/>
        </w:rPr>
        <w:t xml:space="preserve"> argues that </w:t>
      </w:r>
      <w:r w:rsidRPr="00F457A4">
        <w:rPr>
          <w:rStyle w:val="StyleBoldUnderline"/>
          <w:highlight w:val="yellow"/>
        </w:rPr>
        <w:t xml:space="preserve">the </w:t>
      </w:r>
      <w:r w:rsidRPr="00E951F4">
        <w:rPr>
          <w:rStyle w:val="StyleBoldUnderline"/>
          <w:highlight w:val="cyan"/>
        </w:rPr>
        <w:t xml:space="preserve">ruling ideology wants us to think </w:t>
      </w:r>
      <w:r w:rsidRPr="00BE309A">
        <w:rPr>
          <w:rStyle w:val="StyleBoldUnderline"/>
        </w:rPr>
        <w:t xml:space="preserve">that </w:t>
      </w:r>
      <w:r w:rsidRPr="00F457A4">
        <w:rPr>
          <w:rStyle w:val="StyleBoldUnderline"/>
          <w:highlight w:val="yellow"/>
        </w:rPr>
        <w:t xml:space="preserve">radical </w:t>
      </w:r>
      <w:r w:rsidRPr="00E951F4">
        <w:rPr>
          <w:rStyle w:val="StyleBoldUnderline"/>
          <w:highlight w:val="cyan"/>
        </w:rPr>
        <w:t>change is impossible</w:t>
      </w:r>
      <w:r w:rsidRPr="00F457A4">
        <w:rPr>
          <w:sz w:val="16"/>
        </w:rPr>
        <w:t xml:space="preserve">. This ideology, he says, tells us that it's </w:t>
      </w:r>
      <w:r w:rsidRPr="00BE309A">
        <w:rPr>
          <w:rStyle w:val="StyleBoldUnderline"/>
        </w:rPr>
        <w:t>i</w:t>
      </w:r>
      <w:r>
        <w:rPr>
          <w:rStyle w:val="StyleBoldUnderline"/>
        </w:rPr>
        <w:t>mpossible to abolish c</w:t>
      </w:r>
      <w:r w:rsidRPr="00BE309A">
        <w:rPr>
          <w:rStyle w:val="StyleBoldUnderline"/>
        </w:rPr>
        <w:t>apitalism.</w:t>
      </w:r>
      <w:r w:rsidRPr="00F457A4">
        <w:rPr>
          <w:sz w:val="16"/>
        </w:rPr>
        <w:t xml:space="preserve"> </w:t>
      </w:r>
      <w:r w:rsidRPr="00F457A4">
        <w:rPr>
          <w:rStyle w:val="StyleBoldUnderline"/>
          <w:highlight w:val="yellow"/>
        </w:rPr>
        <w:t>Perpetually repeating</w:t>
      </w:r>
      <w:r w:rsidRPr="00F457A4">
        <w:rPr>
          <w:sz w:val="16"/>
          <w:highlight w:val="yellow"/>
        </w:rPr>
        <w:t xml:space="preserve"> </w:t>
      </w:r>
      <w:r w:rsidRPr="00F457A4">
        <w:rPr>
          <w:rStyle w:val="StyleBoldUnderline"/>
          <w:highlight w:val="yellow"/>
        </w:rPr>
        <w:t>its message of</w:t>
      </w:r>
      <w:r w:rsidRPr="00F457A4">
        <w:rPr>
          <w:sz w:val="16"/>
          <w:highlight w:val="yellow"/>
        </w:rPr>
        <w:t xml:space="preserve"> </w:t>
      </w:r>
      <w:r w:rsidRPr="00F457A4">
        <w:rPr>
          <w:rStyle w:val="StyleBoldUnderline"/>
          <w:highlight w:val="yellow"/>
        </w:rPr>
        <w:t>no alternative</w:t>
      </w:r>
      <w:r w:rsidRPr="00F457A4">
        <w:rPr>
          <w:sz w:val="16"/>
        </w:rPr>
        <w:t xml:space="preserve">, the dominant ideology attempts to "render invisible the impossible-real of the antagonism that cuts across capitalist </w:t>
      </w:r>
      <w:proofErr w:type="gramStart"/>
      <w:r w:rsidRPr="00F457A4">
        <w:rPr>
          <w:sz w:val="16"/>
        </w:rPr>
        <w:t>societies ."</w:t>
      </w:r>
      <w:proofErr w:type="gramEnd"/>
      <w:r w:rsidRPr="00F457A4">
        <w:rPr>
          <w:sz w:val="16"/>
        </w:rPr>
        <w:t xml:space="preserve">2 </w:t>
      </w:r>
      <w:proofErr w:type="spellStart"/>
      <w:r w:rsidRPr="00F457A4">
        <w:rPr>
          <w:sz w:val="16"/>
        </w:rPr>
        <w:t>Zizek's</w:t>
      </w:r>
      <w:proofErr w:type="spellEnd"/>
      <w:r w:rsidRPr="00F457A4">
        <w:rPr>
          <w:sz w:val="16"/>
        </w:rPr>
        <w:t xml:space="preserve"> description might have worked a decade or so ago, but not </w:t>
      </w:r>
      <w:proofErr w:type="gramStart"/>
      <w:r w:rsidRPr="00F457A4">
        <w:rPr>
          <w:sz w:val="16"/>
        </w:rPr>
        <w:t>anymore .</w:t>
      </w:r>
      <w:proofErr w:type="gramEnd"/>
      <w:r w:rsidRPr="00F457A4">
        <w:rPr>
          <w:sz w:val="16"/>
        </w:rPr>
        <w:t xml:space="preserve"> </w:t>
      </w:r>
      <w:r w:rsidRPr="00E951F4">
        <w:rPr>
          <w:rStyle w:val="StyleBoldUnderline"/>
          <w:highlight w:val="cyan"/>
        </w:rPr>
        <w:t xml:space="preserve">The end of the first decade </w:t>
      </w:r>
      <w:r w:rsidRPr="00BE309A">
        <w:rPr>
          <w:rStyle w:val="StyleBoldUnderline"/>
        </w:rPr>
        <w:t>of the twen</w:t>
      </w:r>
      <w:r>
        <w:rPr>
          <w:rStyle w:val="StyleBoldUnderline"/>
        </w:rPr>
        <w:t xml:space="preserve">ty-first century has </w:t>
      </w:r>
      <w:r w:rsidRPr="00E951F4">
        <w:rPr>
          <w:rStyle w:val="StyleBoldUnderline"/>
          <w:highlight w:val="cyan"/>
        </w:rPr>
        <w:t xml:space="preserve">brought </w:t>
      </w:r>
      <w:r>
        <w:rPr>
          <w:rStyle w:val="StyleBoldUnderline"/>
        </w:rPr>
        <w:t>wi</w:t>
      </w:r>
      <w:r w:rsidRPr="00BE309A">
        <w:rPr>
          <w:rStyle w:val="StyleBoldUnderline"/>
        </w:rPr>
        <w:t xml:space="preserve">th it massive </w:t>
      </w:r>
      <w:proofErr w:type="spellStart"/>
      <w:r w:rsidRPr="00BE309A">
        <w:rPr>
          <w:rStyle w:val="StyleBoldUnderline"/>
        </w:rPr>
        <w:t>upris</w:t>
      </w:r>
      <w:proofErr w:type="spellEnd"/>
      <w:r w:rsidRPr="00BE309A">
        <w:rPr>
          <w:rStyle w:val="StyleBoldUnderline"/>
        </w:rPr>
        <w:t xml:space="preserve"> </w:t>
      </w:r>
      <w:proofErr w:type="spellStart"/>
      <w:proofErr w:type="gramStart"/>
      <w:r w:rsidRPr="00BE309A">
        <w:rPr>
          <w:rStyle w:val="StyleBoldUnderline"/>
        </w:rPr>
        <w:t>ings</w:t>
      </w:r>
      <w:proofErr w:type="spellEnd"/>
      <w:r w:rsidRPr="00BE309A">
        <w:rPr>
          <w:rStyle w:val="StyleBoldUnderline"/>
        </w:rPr>
        <w:t xml:space="preserve"> ,</w:t>
      </w:r>
      <w:proofErr w:type="gramEnd"/>
      <w:r w:rsidRPr="00BE309A">
        <w:rPr>
          <w:rStyle w:val="StyleBoldUnderline"/>
        </w:rPr>
        <w:t xml:space="preserve"> demonstrations, </w:t>
      </w:r>
      <w:r w:rsidRPr="00E951F4">
        <w:rPr>
          <w:rStyle w:val="StyleBoldUnderline"/>
          <w:highlight w:val="cyan"/>
        </w:rPr>
        <w:t>strikes , occupations , and revolutions</w:t>
      </w:r>
      <w:r w:rsidRPr="00E951F4">
        <w:rPr>
          <w:sz w:val="16"/>
          <w:highlight w:val="cyan"/>
        </w:rPr>
        <w:t xml:space="preserve"> </w:t>
      </w:r>
      <w:r w:rsidRPr="00F457A4">
        <w:rPr>
          <w:sz w:val="16"/>
        </w:rPr>
        <w:t xml:space="preserve">throughout the Middle East, EU , U K , and US. In the US, mainstream media remind </w:t>
      </w:r>
      <w:proofErr w:type="gramStart"/>
      <w:r w:rsidRPr="00F457A4">
        <w:rPr>
          <w:sz w:val="16"/>
        </w:rPr>
        <w:t>viewers</w:t>
      </w:r>
      <w:proofErr w:type="gramEnd"/>
      <w:r w:rsidRPr="00F457A4">
        <w:rPr>
          <w:sz w:val="16"/>
        </w:rPr>
        <w:t xml:space="preserve"> </w:t>
      </w:r>
      <w:proofErr w:type="spellStart"/>
      <w:r w:rsidRPr="00F457A4">
        <w:rPr>
          <w:sz w:val="16"/>
        </w:rPr>
        <w:t>dai</w:t>
      </w:r>
      <w:proofErr w:type="spellEnd"/>
      <w:r w:rsidRPr="00F457A4">
        <w:rPr>
          <w:sz w:val="16"/>
        </w:rPr>
        <w:t xml:space="preserve"> </w:t>
      </w:r>
      <w:proofErr w:type="spellStart"/>
      <w:r w:rsidRPr="00F457A4">
        <w:rPr>
          <w:sz w:val="16"/>
        </w:rPr>
        <w:t>ly</w:t>
      </w:r>
      <w:proofErr w:type="spellEnd"/>
      <w:r w:rsidRPr="00F457A4">
        <w:rPr>
          <w:sz w:val="16"/>
        </w:rPr>
        <w:t xml:space="preserve"> that radical change is possible, and incite us to fear it. </w:t>
      </w:r>
      <w:r w:rsidRPr="00BE309A">
        <w:rPr>
          <w:rStyle w:val="StyleBoldUnderline"/>
        </w:rPr>
        <w:t xml:space="preserve">The Right, even the center, regularly invokes the possibility of radical change, and it </w:t>
      </w:r>
      <w:proofErr w:type="spellStart"/>
      <w:r w:rsidRPr="00BE309A">
        <w:rPr>
          <w:rStyle w:val="StyleBoldUnderline"/>
        </w:rPr>
        <w:t>associ</w:t>
      </w:r>
      <w:proofErr w:type="spellEnd"/>
      <w:r w:rsidRPr="00BE309A">
        <w:rPr>
          <w:rStyle w:val="StyleBoldUnderline"/>
        </w:rPr>
        <w:t xml:space="preserve"> </w:t>
      </w:r>
      <w:proofErr w:type="spellStart"/>
      <w:r w:rsidRPr="00BE309A">
        <w:rPr>
          <w:rStyle w:val="StyleBoldUnderline"/>
        </w:rPr>
        <w:t>ates</w:t>
      </w:r>
      <w:proofErr w:type="spellEnd"/>
      <w:r w:rsidRPr="00BE309A">
        <w:rPr>
          <w:rStyle w:val="StyleBoldUnderline"/>
        </w:rPr>
        <w:t xml:space="preserve"> that change with communism.</w:t>
      </w:r>
      <w:r w:rsidRPr="00F457A4">
        <w:rPr>
          <w:sz w:val="16"/>
        </w:rPr>
        <w:t xml:space="preserve"> Why communism? Because </w:t>
      </w:r>
      <w:r w:rsidRPr="00BE309A">
        <w:rPr>
          <w:rStyle w:val="StyleBoldUnderline"/>
        </w:rPr>
        <w:t>the gross inequal</w:t>
      </w:r>
      <w:r>
        <w:rPr>
          <w:rStyle w:val="StyleBoldUnderline"/>
        </w:rPr>
        <w:t xml:space="preserve">ity ushered in by the extreme </w:t>
      </w:r>
      <w:proofErr w:type="spellStart"/>
      <w:r>
        <w:rPr>
          <w:rStyle w:val="StyleBoldUnderline"/>
        </w:rPr>
        <w:t>c</w:t>
      </w:r>
      <w:r w:rsidRPr="00BE309A">
        <w:rPr>
          <w:rStyle w:val="StyleBoldUnderline"/>
        </w:rPr>
        <w:t>apitali</w:t>
      </w:r>
      <w:proofErr w:type="spellEnd"/>
      <w:r w:rsidRPr="00BE309A">
        <w:rPr>
          <w:rStyle w:val="StyleBoldUnderline"/>
        </w:rPr>
        <w:t xml:space="preserve"> </w:t>
      </w:r>
      <w:proofErr w:type="spellStart"/>
      <w:r w:rsidRPr="00BE309A">
        <w:rPr>
          <w:rStyle w:val="StyleBoldUnderline"/>
        </w:rPr>
        <w:t>sm</w:t>
      </w:r>
      <w:proofErr w:type="spellEnd"/>
      <w:r w:rsidRPr="00BE309A">
        <w:rPr>
          <w:rStyle w:val="StyleBoldUnderline"/>
        </w:rPr>
        <w:t xml:space="preserve"> of neoliberal state policy and desperate </w:t>
      </w:r>
      <w:proofErr w:type="spellStart"/>
      <w:r w:rsidRPr="00BE309A">
        <w:rPr>
          <w:rStyle w:val="StyleBoldUnderline"/>
        </w:rPr>
        <w:t>financialism</w:t>
      </w:r>
      <w:proofErr w:type="spellEnd"/>
      <w:r w:rsidRPr="00BE309A">
        <w:rPr>
          <w:rStyle w:val="StyleBoldUnderline"/>
        </w:rPr>
        <w:t xml:space="preserve"> is visible, undeniable, and global</w:t>
      </w:r>
      <w:r w:rsidRPr="00F457A4">
        <w:rPr>
          <w:sz w:val="16"/>
        </w:rPr>
        <w:t xml:space="preserve">. Increasing in industrialized countries over the last three decades, income inequality is particularly severe in Chile, Mexico, Turkey, and the US, the four industrialized countries with the largest income gaps (Portugal, the UK, and Italy also make the top ten) .3 Inequality in the US is so extreme that its </w:t>
      </w:r>
      <w:proofErr w:type="spellStart"/>
      <w:r w:rsidRPr="00F457A4">
        <w:rPr>
          <w:sz w:val="16"/>
        </w:rPr>
        <w:t>Gini</w:t>
      </w:r>
      <w:proofErr w:type="spellEnd"/>
      <w:r w:rsidRPr="00F457A4">
        <w:rPr>
          <w:sz w:val="16"/>
        </w:rPr>
        <w:t xml:space="preserve"> coefficient (45) makes it more comparable to Cameroon (44.6) and </w:t>
      </w:r>
      <w:proofErr w:type="spellStart"/>
      <w:r w:rsidRPr="00F457A4">
        <w:rPr>
          <w:sz w:val="16"/>
        </w:rPr>
        <w:t>Jamai</w:t>
      </w:r>
      <w:proofErr w:type="spellEnd"/>
      <w:r w:rsidRPr="00F457A4">
        <w:rPr>
          <w:sz w:val="16"/>
        </w:rPr>
        <w:t xml:space="preserve"> c a (45.5) than to Germany (30.4) and the UK (34).4 The antagonism that cuts across c </w:t>
      </w:r>
      <w:proofErr w:type="spellStart"/>
      <w:r w:rsidRPr="00F457A4">
        <w:rPr>
          <w:sz w:val="16"/>
        </w:rPr>
        <w:t>apitalist</w:t>
      </w:r>
      <w:proofErr w:type="spellEnd"/>
      <w:r w:rsidRPr="00F457A4">
        <w:rPr>
          <w:sz w:val="16"/>
        </w:rPr>
        <w:t xml:space="preserve"> countries is so apparent that dominant ideological forces can't obscure it. The US typically positions extreme inequality, indebtedness, and decay elsewhere, </w:t>
      </w:r>
      <w:proofErr w:type="gramStart"/>
      <w:r w:rsidRPr="00F457A4">
        <w:rPr>
          <w:sz w:val="16"/>
        </w:rPr>
        <w:t>offshore .</w:t>
      </w:r>
      <w:proofErr w:type="gramEnd"/>
      <w:r w:rsidRPr="00F457A4">
        <w:rPr>
          <w:sz w:val="16"/>
        </w:rPr>
        <w:t xml:space="preserve"> The severe global economic recession, collapse in the housing and mortgage markets, increase in pennant involuntary unemployment, trillion-dollar bank bailouts, and extensive cuts to federal, state, and local budgets , however, have made what we thought was the third world into our world. Contra </w:t>
      </w:r>
      <w:proofErr w:type="spellStart"/>
      <w:r w:rsidRPr="00F457A4">
        <w:rPr>
          <w:sz w:val="16"/>
        </w:rPr>
        <w:t>Zizek</w:t>
      </w:r>
      <w:proofErr w:type="spellEnd"/>
      <w:r w:rsidRPr="00F457A4">
        <w:rPr>
          <w:sz w:val="16"/>
        </w:rPr>
        <w:t xml:space="preserve">, </w:t>
      </w:r>
      <w:r w:rsidRPr="00F457A4">
        <w:rPr>
          <w:rStyle w:val="StyleBoldUnderline"/>
          <w:highlight w:val="yellow"/>
        </w:rPr>
        <w:t>the division cutting across capitalist societies is nowhere visible</w:t>
      </w:r>
      <w:r w:rsidRPr="005C1687">
        <w:rPr>
          <w:rStyle w:val="StyleBoldUnderline"/>
        </w:rPr>
        <w:t>,</w:t>
      </w:r>
      <w:r w:rsidRPr="00F457A4">
        <w:rPr>
          <w:sz w:val="16"/>
        </w:rPr>
        <w:t xml:space="preserve"> nowhere palpable </w:t>
      </w:r>
      <w:r w:rsidRPr="005C1687">
        <w:rPr>
          <w:rStyle w:val="StyleBoldUnderline"/>
        </w:rPr>
        <w:t>in the US</w:t>
      </w:r>
      <w:r w:rsidRPr="00F457A4">
        <w:rPr>
          <w:sz w:val="16"/>
        </w:rPr>
        <w:t xml:space="preserve"> and U K now than </w:t>
      </w:r>
      <w:proofErr w:type="spellStart"/>
      <w:r w:rsidRPr="00F457A4">
        <w:rPr>
          <w:sz w:val="16"/>
        </w:rPr>
        <w:t>i</w:t>
      </w:r>
      <w:proofErr w:type="spellEnd"/>
      <w:r w:rsidRPr="00F457A4">
        <w:rPr>
          <w:sz w:val="16"/>
        </w:rPr>
        <w:t xml:space="preserve"> t's been </w:t>
      </w:r>
      <w:r w:rsidRPr="005C1687">
        <w:rPr>
          <w:rStyle w:val="StyleBoldUnderline"/>
        </w:rPr>
        <w:t>since</w:t>
      </w:r>
      <w:r w:rsidRPr="00F457A4">
        <w:rPr>
          <w:sz w:val="16"/>
        </w:rPr>
        <w:t xml:space="preserve"> at least </w:t>
      </w:r>
      <w:r w:rsidRPr="005C1687">
        <w:rPr>
          <w:rStyle w:val="StyleBoldUnderline"/>
        </w:rPr>
        <w:t xml:space="preserve">the 1 </w:t>
      </w:r>
      <w:proofErr w:type="gramStart"/>
      <w:r w:rsidRPr="005C1687">
        <w:rPr>
          <w:rStyle w:val="StyleBoldUnderline"/>
        </w:rPr>
        <w:t>920s .</w:t>
      </w:r>
      <w:proofErr w:type="gramEnd"/>
      <w:r w:rsidRPr="005C1687">
        <w:rPr>
          <w:rStyle w:val="StyleBoldUnderline"/>
        </w:rPr>
        <w:t xml:space="preserve"> We learn</w:t>
      </w:r>
      <w:r w:rsidRPr="00F457A4">
        <w:rPr>
          <w:sz w:val="16"/>
        </w:rPr>
        <w:t xml:space="preserve"> that </w:t>
      </w:r>
      <w:r w:rsidR="00E334D4">
        <w:rPr>
          <w:rStyle w:val="StyleBoldUnderline"/>
          <w:highlight w:val="cyan"/>
        </w:rPr>
        <w:t>more of our children live i</w:t>
      </w:r>
      <w:r w:rsidRPr="00E951F4">
        <w:rPr>
          <w:rStyle w:val="StyleBoldUnderline"/>
          <w:highlight w:val="cyan"/>
        </w:rPr>
        <w:t xml:space="preserve">n </w:t>
      </w:r>
      <w:proofErr w:type="spellStart"/>
      <w:r w:rsidRPr="00E951F4">
        <w:rPr>
          <w:rStyle w:val="StyleBoldUnderline"/>
          <w:highlight w:val="cyan"/>
        </w:rPr>
        <w:t>povelty</w:t>
      </w:r>
      <w:proofErr w:type="spellEnd"/>
      <w:r w:rsidRPr="00E951F4">
        <w:rPr>
          <w:rStyle w:val="StyleBoldUnderline"/>
          <w:highlight w:val="cyan"/>
        </w:rPr>
        <w:t xml:space="preserve"> than at any time </w:t>
      </w:r>
      <w:proofErr w:type="spellStart"/>
      <w:r w:rsidRPr="00E951F4">
        <w:rPr>
          <w:rStyle w:val="StyleBoldUnderline"/>
          <w:highlight w:val="cyan"/>
        </w:rPr>
        <w:t>i</w:t>
      </w:r>
      <w:proofErr w:type="spellEnd"/>
      <w:r w:rsidRPr="00E951F4">
        <w:rPr>
          <w:rStyle w:val="StyleBoldUnderline"/>
          <w:highlight w:val="cyan"/>
        </w:rPr>
        <w:t xml:space="preserve"> n rec </w:t>
      </w:r>
      <w:proofErr w:type="spellStart"/>
      <w:r w:rsidRPr="00E951F4">
        <w:rPr>
          <w:rStyle w:val="StyleBoldUnderline"/>
          <w:highlight w:val="cyan"/>
        </w:rPr>
        <w:t>ent</w:t>
      </w:r>
      <w:proofErr w:type="spellEnd"/>
      <w:r w:rsidRPr="00E951F4">
        <w:rPr>
          <w:rStyle w:val="StyleBoldUnderline"/>
          <w:highlight w:val="cyan"/>
        </w:rPr>
        <w:t xml:space="preserve"> history</w:t>
      </w:r>
      <w:r w:rsidRPr="00E951F4">
        <w:rPr>
          <w:sz w:val="16"/>
          <w:highlight w:val="cyan"/>
        </w:rPr>
        <w:t xml:space="preserve"> </w:t>
      </w:r>
      <w:r w:rsidRPr="00F457A4">
        <w:rPr>
          <w:sz w:val="16"/>
        </w:rPr>
        <w:t xml:space="preserve">(20 </w:t>
      </w:r>
      <w:proofErr w:type="spellStart"/>
      <w:r w:rsidRPr="00F457A4">
        <w:rPr>
          <w:sz w:val="16"/>
        </w:rPr>
        <w:t>perc</w:t>
      </w:r>
      <w:proofErr w:type="spellEnd"/>
      <w:r w:rsidRPr="00F457A4">
        <w:rPr>
          <w:sz w:val="16"/>
        </w:rPr>
        <w:t xml:space="preserve"> </w:t>
      </w:r>
      <w:proofErr w:type="spellStart"/>
      <w:r w:rsidRPr="00F457A4">
        <w:rPr>
          <w:sz w:val="16"/>
        </w:rPr>
        <w:t>ent</w:t>
      </w:r>
      <w:proofErr w:type="spellEnd"/>
      <w:r w:rsidRPr="00F457A4">
        <w:rPr>
          <w:sz w:val="16"/>
        </w:rPr>
        <w:t xml:space="preserve"> of children in the US as of 2010), that the wealth of the very, ve11' </w:t>
      </w:r>
      <w:r w:rsidRPr="00F457A4">
        <w:rPr>
          <w:rStyle w:val="StyleBoldUnderline"/>
          <w:highlight w:val="yellow"/>
        </w:rPr>
        <w:t xml:space="preserve">rich-the top 1 percent-has dramatically </w:t>
      </w:r>
      <w:proofErr w:type="spellStart"/>
      <w:r w:rsidRPr="00F457A4">
        <w:rPr>
          <w:rStyle w:val="StyleBoldUnderline"/>
          <w:highlight w:val="yellow"/>
        </w:rPr>
        <w:t>i</w:t>
      </w:r>
      <w:proofErr w:type="spellEnd"/>
      <w:r w:rsidRPr="00F457A4">
        <w:rPr>
          <w:rStyle w:val="StyleBoldUnderline"/>
          <w:highlight w:val="yellow"/>
        </w:rPr>
        <w:t xml:space="preserve"> </w:t>
      </w:r>
      <w:proofErr w:type="spellStart"/>
      <w:r w:rsidRPr="00F457A4">
        <w:rPr>
          <w:rStyle w:val="StyleBoldUnderline"/>
          <w:highlight w:val="yellow"/>
        </w:rPr>
        <w:t>ncreased</w:t>
      </w:r>
      <w:proofErr w:type="spellEnd"/>
      <w:r w:rsidRPr="00F457A4">
        <w:rPr>
          <w:rStyle w:val="StyleBoldUnderline"/>
          <w:highlight w:val="yellow"/>
        </w:rPr>
        <w:t xml:space="preserve"> while income for the rest of us </w:t>
      </w:r>
      <w:r w:rsidRPr="005C1687">
        <w:rPr>
          <w:rStyle w:val="StyleBoldUnderline"/>
        </w:rPr>
        <w:t xml:space="preserve">has </w:t>
      </w:r>
      <w:r w:rsidRPr="00F457A4">
        <w:rPr>
          <w:rStyle w:val="StyleBoldUnderline"/>
          <w:highlight w:val="yellow"/>
        </w:rPr>
        <w:t>remained stagnant or declined</w:t>
      </w:r>
      <w:r w:rsidRPr="00F457A4">
        <w:rPr>
          <w:sz w:val="16"/>
        </w:rPr>
        <w:t xml:space="preserve">, that many of the foreclosures the banks force on homeowners are meaningless, illegal acts of expropriation (the banks </w:t>
      </w:r>
      <w:proofErr w:type="spellStart"/>
      <w:r w:rsidRPr="00F457A4">
        <w:rPr>
          <w:sz w:val="16"/>
        </w:rPr>
        <w:t>c an</w:t>
      </w:r>
      <w:proofErr w:type="spellEnd"/>
      <w:r w:rsidRPr="00F457A4">
        <w:rPr>
          <w:sz w:val="16"/>
        </w:rPr>
        <w:t xml:space="preserve">' t doc </w:t>
      </w:r>
      <w:proofErr w:type="spellStart"/>
      <w:r w:rsidRPr="00F457A4">
        <w:rPr>
          <w:sz w:val="16"/>
        </w:rPr>
        <w:t>ument</w:t>
      </w:r>
      <w:proofErr w:type="spellEnd"/>
      <w:r w:rsidRPr="00F457A4">
        <w:rPr>
          <w:sz w:val="16"/>
        </w:rPr>
        <w:t xml:space="preserve"> who owns what so they lac k the paper necessary to justify </w:t>
      </w:r>
      <w:proofErr w:type="spellStart"/>
      <w:r w:rsidRPr="00F457A4">
        <w:rPr>
          <w:sz w:val="16"/>
        </w:rPr>
        <w:t>foreclos</w:t>
      </w:r>
      <w:proofErr w:type="spellEnd"/>
      <w:r w:rsidRPr="00F457A4">
        <w:rPr>
          <w:sz w:val="16"/>
        </w:rPr>
        <w:t xml:space="preserve"> </w:t>
      </w:r>
      <w:proofErr w:type="spellStart"/>
      <w:r w:rsidRPr="00F457A4">
        <w:rPr>
          <w:sz w:val="16"/>
        </w:rPr>
        <w:t>ure</w:t>
      </w:r>
      <w:proofErr w:type="spellEnd"/>
      <w:r w:rsidRPr="00F457A4">
        <w:rPr>
          <w:sz w:val="16"/>
        </w:rPr>
        <w:t xml:space="preserve"> proceedings). </w:t>
      </w:r>
      <w:r w:rsidRPr="005C1687">
        <w:rPr>
          <w:rStyle w:val="StyleBoldUnderline"/>
        </w:rPr>
        <w:t xml:space="preserve">We read of corporations sitting on piles of c ash instead of hiring back their </w:t>
      </w:r>
      <w:proofErr w:type="spellStart"/>
      <w:r w:rsidRPr="005C1687">
        <w:rPr>
          <w:rStyle w:val="StyleBoldUnderline"/>
        </w:rPr>
        <w:t>laidoff</w:t>
      </w:r>
      <w:proofErr w:type="spellEnd"/>
      <w:r w:rsidRPr="005C1687">
        <w:rPr>
          <w:rStyle w:val="StyleBoldUnderline"/>
        </w:rPr>
        <w:t xml:space="preserve"> workforce</w:t>
      </w:r>
      <w:r w:rsidRPr="00F457A4">
        <w:rPr>
          <w:sz w:val="16"/>
        </w:rPr>
        <w:t xml:space="preserve">. Under neoliberalism, they lavishly enjoy their profits </w:t>
      </w:r>
      <w:proofErr w:type="spellStart"/>
      <w:r w:rsidRPr="00F457A4">
        <w:rPr>
          <w:sz w:val="16"/>
        </w:rPr>
        <w:t>rath</w:t>
      </w:r>
      <w:proofErr w:type="spellEnd"/>
      <w:r w:rsidRPr="00F457A4">
        <w:rPr>
          <w:sz w:val="16"/>
        </w:rPr>
        <w:t xml:space="preserve"> </w:t>
      </w:r>
      <w:proofErr w:type="spellStart"/>
      <w:r w:rsidRPr="00F457A4">
        <w:rPr>
          <w:sz w:val="16"/>
        </w:rPr>
        <w:t>er</w:t>
      </w:r>
      <w:proofErr w:type="spellEnd"/>
      <w:r w:rsidRPr="00F457A4">
        <w:rPr>
          <w:sz w:val="16"/>
        </w:rPr>
        <w:t xml:space="preserve"> than put them </w:t>
      </w:r>
      <w:proofErr w:type="spellStart"/>
      <w:proofErr w:type="gramStart"/>
      <w:r w:rsidRPr="00F457A4">
        <w:rPr>
          <w:sz w:val="16"/>
        </w:rPr>
        <w:t>bac</w:t>
      </w:r>
      <w:proofErr w:type="spellEnd"/>
      <w:proofErr w:type="gramEnd"/>
      <w:r w:rsidRPr="00F457A4">
        <w:rPr>
          <w:sz w:val="16"/>
        </w:rPr>
        <w:t xml:space="preserve"> k into </w:t>
      </w:r>
      <w:proofErr w:type="spellStart"/>
      <w:r w:rsidRPr="00F457A4">
        <w:rPr>
          <w:sz w:val="16"/>
        </w:rPr>
        <w:t>produc</w:t>
      </w:r>
      <w:proofErr w:type="spellEnd"/>
      <w:r w:rsidRPr="00F457A4">
        <w:rPr>
          <w:sz w:val="16"/>
        </w:rPr>
        <w:t xml:space="preserve"> </w:t>
      </w:r>
      <w:proofErr w:type="spellStart"/>
      <w:r w:rsidRPr="00F457A4">
        <w:rPr>
          <w:sz w:val="16"/>
        </w:rPr>
        <w:t>tion</w:t>
      </w:r>
      <w:proofErr w:type="spellEnd"/>
      <w:r w:rsidRPr="00F457A4">
        <w:rPr>
          <w:sz w:val="16"/>
        </w:rPr>
        <w:t xml:space="preserve"> -what Gerard </w:t>
      </w:r>
      <w:proofErr w:type="spellStart"/>
      <w:r w:rsidRPr="00F457A4">
        <w:rPr>
          <w:sz w:val="16"/>
        </w:rPr>
        <w:t>Dumenil</w:t>
      </w:r>
      <w:proofErr w:type="spellEnd"/>
      <w:r w:rsidRPr="00F457A4">
        <w:rPr>
          <w:sz w:val="16"/>
        </w:rPr>
        <w:t xml:space="preserve"> and </w:t>
      </w:r>
      <w:r w:rsidRPr="00F457A4">
        <w:rPr>
          <w:sz w:val="16"/>
        </w:rPr>
        <w:lastRenderedPageBreak/>
        <w:t>Dominique Levy c all an explicit strategy of "</w:t>
      </w:r>
      <w:proofErr w:type="spellStart"/>
      <w:r w:rsidRPr="00F457A4">
        <w:rPr>
          <w:sz w:val="16"/>
        </w:rPr>
        <w:t>disac</w:t>
      </w:r>
      <w:proofErr w:type="spellEnd"/>
      <w:r w:rsidRPr="00F457A4">
        <w:rPr>
          <w:sz w:val="16"/>
        </w:rPr>
        <w:t xml:space="preserve"> c umulation."·3 </w:t>
      </w:r>
      <w:proofErr w:type="gramStart"/>
      <w:r w:rsidRPr="00F457A4">
        <w:rPr>
          <w:sz w:val="16"/>
        </w:rPr>
        <w:t>In</w:t>
      </w:r>
      <w:proofErr w:type="gramEnd"/>
      <w:r w:rsidRPr="00F457A4">
        <w:rPr>
          <w:sz w:val="16"/>
        </w:rPr>
        <w:t xml:space="preserve"> fact, we read that the middle c lass is basic ally finished. Ad Age, the primary trade journal for the advertising industry, published a major report </w:t>
      </w:r>
      <w:proofErr w:type="spellStart"/>
      <w:r w:rsidRPr="00F457A4">
        <w:rPr>
          <w:sz w:val="16"/>
        </w:rPr>
        <w:t>declari</w:t>
      </w:r>
      <w:proofErr w:type="spellEnd"/>
      <w:r w:rsidRPr="00F457A4">
        <w:rPr>
          <w:sz w:val="16"/>
        </w:rPr>
        <w:t xml:space="preserve"> ng the end of mass affluence. </w:t>
      </w:r>
      <w:r w:rsidRPr="00F457A4">
        <w:rPr>
          <w:rStyle w:val="StyleBoldUnderline"/>
        </w:rPr>
        <w:t>As if it were describing an emerging confrontation between two great hostile classes</w:t>
      </w:r>
      <w:r w:rsidRPr="00F457A4">
        <w:rPr>
          <w:sz w:val="16"/>
        </w:rPr>
        <w:t xml:space="preserve">, the report notes </w:t>
      </w:r>
      <w:r w:rsidRPr="00F457A4">
        <w:rPr>
          <w:rStyle w:val="StyleBoldUnderline"/>
        </w:rPr>
        <w:t xml:space="preserve">the stagnation of working class income and the exponential growth of upper class </w:t>
      </w:r>
      <w:proofErr w:type="spellStart"/>
      <w:r w:rsidRPr="00F457A4">
        <w:rPr>
          <w:rStyle w:val="StyleBoldUnderline"/>
        </w:rPr>
        <w:t>i</w:t>
      </w:r>
      <w:proofErr w:type="spellEnd"/>
      <w:r w:rsidRPr="00F457A4">
        <w:rPr>
          <w:rStyle w:val="StyleBoldUnderline"/>
        </w:rPr>
        <w:t xml:space="preserve"> </w:t>
      </w:r>
      <w:proofErr w:type="spellStart"/>
      <w:r w:rsidRPr="00F457A4">
        <w:rPr>
          <w:rStyle w:val="StyleBoldUnderline"/>
        </w:rPr>
        <w:t>ncome</w:t>
      </w:r>
      <w:proofErr w:type="spellEnd"/>
      <w:r w:rsidRPr="00F457A4">
        <w:rPr>
          <w:rStyle w:val="StyleBoldUnderline"/>
        </w:rPr>
        <w:t>:</w:t>
      </w:r>
      <w:r w:rsidRPr="00F457A4">
        <w:rPr>
          <w:sz w:val="16"/>
        </w:rPr>
        <w:t xml:space="preserve"> most consumer spending comes from the top 10 percent of households. For </w:t>
      </w:r>
      <w:proofErr w:type="gramStart"/>
      <w:r w:rsidRPr="00F457A4">
        <w:rPr>
          <w:sz w:val="16"/>
        </w:rPr>
        <w:t>advertisers ,</w:t>
      </w:r>
      <w:proofErr w:type="gramEnd"/>
      <w:r w:rsidRPr="00F457A4">
        <w:rPr>
          <w:sz w:val="16"/>
        </w:rPr>
        <w:t xml:space="preserve"> the only consumers worth reaching are the "s mall plutocracy of wealthy elites" with "outsize purchasing </w:t>
      </w:r>
      <w:proofErr w:type="spellStart"/>
      <w:r w:rsidRPr="00F457A4">
        <w:rPr>
          <w:sz w:val="16"/>
        </w:rPr>
        <w:t>influenc</w:t>
      </w:r>
      <w:proofErr w:type="spellEnd"/>
      <w:r w:rsidRPr="00F457A4">
        <w:rPr>
          <w:sz w:val="16"/>
        </w:rPr>
        <w:t xml:space="preserve"> e," an </w:t>
      </w:r>
      <w:proofErr w:type="spellStart"/>
      <w:r w:rsidRPr="00F457A4">
        <w:rPr>
          <w:sz w:val="16"/>
        </w:rPr>
        <w:t>i</w:t>
      </w:r>
      <w:proofErr w:type="spellEnd"/>
      <w:r w:rsidRPr="00F457A4">
        <w:rPr>
          <w:sz w:val="16"/>
        </w:rPr>
        <w:t xml:space="preserve"> </w:t>
      </w:r>
      <w:proofErr w:type="spellStart"/>
      <w:r w:rsidRPr="00F457A4">
        <w:rPr>
          <w:sz w:val="16"/>
        </w:rPr>
        <w:t>nfluence</w:t>
      </w:r>
      <w:proofErr w:type="spellEnd"/>
      <w:r w:rsidRPr="00F457A4">
        <w:rPr>
          <w:sz w:val="16"/>
        </w:rPr>
        <w:t xml:space="preserve"> that creates "</w:t>
      </w:r>
      <w:proofErr w:type="spellStart"/>
      <w:r w:rsidRPr="00F457A4">
        <w:rPr>
          <w:sz w:val="16"/>
        </w:rPr>
        <w:t>an</w:t>
      </w:r>
      <w:proofErr w:type="spellEnd"/>
      <w:r w:rsidRPr="00F457A4">
        <w:rPr>
          <w:sz w:val="16"/>
        </w:rPr>
        <w:t xml:space="preserve"> </w:t>
      </w:r>
      <w:proofErr w:type="spellStart"/>
      <w:r w:rsidRPr="00F457A4">
        <w:rPr>
          <w:sz w:val="16"/>
        </w:rPr>
        <w:t>i</w:t>
      </w:r>
      <w:proofErr w:type="spellEnd"/>
      <w:r w:rsidRPr="00F457A4">
        <w:rPr>
          <w:sz w:val="16"/>
        </w:rPr>
        <w:t xml:space="preserve"> </w:t>
      </w:r>
      <w:proofErr w:type="spellStart"/>
      <w:r w:rsidRPr="00F457A4">
        <w:rPr>
          <w:sz w:val="16"/>
        </w:rPr>
        <w:t>ncreasingly</w:t>
      </w:r>
      <w:proofErr w:type="spellEnd"/>
      <w:r w:rsidRPr="00F457A4">
        <w:rPr>
          <w:sz w:val="16"/>
        </w:rPr>
        <w:t xml:space="preserve"> </w:t>
      </w:r>
      <w:proofErr w:type="spellStart"/>
      <w:r w:rsidRPr="00F457A4">
        <w:rPr>
          <w:sz w:val="16"/>
        </w:rPr>
        <w:t>conc</w:t>
      </w:r>
      <w:proofErr w:type="spellEnd"/>
      <w:r w:rsidRPr="00F457A4">
        <w:rPr>
          <w:sz w:val="16"/>
        </w:rPr>
        <w:t xml:space="preserve"> </w:t>
      </w:r>
      <w:proofErr w:type="spellStart"/>
      <w:r w:rsidRPr="00F457A4">
        <w:rPr>
          <w:sz w:val="16"/>
        </w:rPr>
        <w:t>entrated</w:t>
      </w:r>
      <w:proofErr w:type="spellEnd"/>
      <w:r w:rsidRPr="00F457A4">
        <w:rPr>
          <w:sz w:val="16"/>
        </w:rPr>
        <w:t xml:space="preserve"> market in luxury goods ."() Admittedly, popular media in the US rarely refer to the super rich as the bourgeoisie and the rest of us as the proletariat. They are more likely to us e terms like "Wall Street" versus "Main Street"-which </w:t>
      </w:r>
      <w:proofErr w:type="spellStart"/>
      <w:r w:rsidRPr="00F457A4">
        <w:rPr>
          <w:sz w:val="16"/>
        </w:rPr>
        <w:t>i</w:t>
      </w:r>
      <w:proofErr w:type="spellEnd"/>
      <w:r w:rsidRPr="00F457A4">
        <w:rPr>
          <w:sz w:val="16"/>
        </w:rPr>
        <w:t xml:space="preserve"> s one of the reasons Occupy Wall Street took hold as a movement; people were already ac c </w:t>
      </w:r>
      <w:proofErr w:type="spellStart"/>
      <w:r w:rsidRPr="00F457A4">
        <w:rPr>
          <w:sz w:val="16"/>
        </w:rPr>
        <w:t>ustomed</w:t>
      </w:r>
      <w:proofErr w:type="spellEnd"/>
      <w:r w:rsidRPr="00F457A4">
        <w:rPr>
          <w:sz w:val="16"/>
        </w:rPr>
        <w:t xml:space="preserve"> to hearing about all that had been done to save the banks. Sometimes, U S popular media avoids a direct contrast between the 1 </w:t>
      </w:r>
      <w:proofErr w:type="spellStart"/>
      <w:r w:rsidRPr="00F457A4">
        <w:rPr>
          <w:sz w:val="16"/>
        </w:rPr>
        <w:t>perc</w:t>
      </w:r>
      <w:proofErr w:type="spellEnd"/>
      <w:r w:rsidRPr="00F457A4">
        <w:rPr>
          <w:sz w:val="16"/>
        </w:rPr>
        <w:t xml:space="preserve"> </w:t>
      </w:r>
      <w:proofErr w:type="spellStart"/>
      <w:proofErr w:type="gramStart"/>
      <w:r w:rsidRPr="00F457A4">
        <w:rPr>
          <w:sz w:val="16"/>
        </w:rPr>
        <w:t>ent</w:t>
      </w:r>
      <w:proofErr w:type="spellEnd"/>
      <w:proofErr w:type="gramEnd"/>
      <w:r w:rsidRPr="00F457A4">
        <w:rPr>
          <w:sz w:val="16"/>
        </w:rPr>
        <w:t xml:space="preserve"> and the 99 </w:t>
      </w:r>
      <w:proofErr w:type="spellStart"/>
      <w:r w:rsidRPr="00F457A4">
        <w:rPr>
          <w:sz w:val="16"/>
        </w:rPr>
        <w:t>perc</w:t>
      </w:r>
      <w:proofErr w:type="spellEnd"/>
      <w:r w:rsidRPr="00F457A4">
        <w:rPr>
          <w:sz w:val="16"/>
        </w:rPr>
        <w:t xml:space="preserve"> </w:t>
      </w:r>
      <w:proofErr w:type="spellStart"/>
      <w:r w:rsidRPr="00F457A4">
        <w:rPr>
          <w:sz w:val="16"/>
        </w:rPr>
        <w:t>ent</w:t>
      </w:r>
      <w:proofErr w:type="spellEnd"/>
      <w:r w:rsidRPr="00F457A4">
        <w:rPr>
          <w:sz w:val="16"/>
        </w:rPr>
        <w:t xml:space="preserve">, instead juxtaposing executive pay with strapped consumers looking for </w:t>
      </w:r>
      <w:proofErr w:type="spellStart"/>
      <w:r w:rsidRPr="00F457A4">
        <w:rPr>
          <w:sz w:val="16"/>
        </w:rPr>
        <w:t>bargai</w:t>
      </w:r>
      <w:proofErr w:type="spellEnd"/>
      <w:r w:rsidRPr="00F457A4">
        <w:rPr>
          <w:sz w:val="16"/>
        </w:rPr>
        <w:t xml:space="preserve"> ns or c </w:t>
      </w:r>
      <w:proofErr w:type="spellStart"/>
      <w:r w:rsidRPr="00F457A4">
        <w:rPr>
          <w:sz w:val="16"/>
        </w:rPr>
        <w:t>utting</w:t>
      </w:r>
      <w:proofErr w:type="spellEnd"/>
      <w:r w:rsidRPr="00F457A4">
        <w:rPr>
          <w:sz w:val="16"/>
        </w:rPr>
        <w:t xml:space="preserve"> back on spending. In 20 10, median pay for the top executives increased 23 percent; the CEO of Viacom, Philippe P. D </w:t>
      </w:r>
      <w:proofErr w:type="spellStart"/>
      <w:r w:rsidRPr="00F457A4">
        <w:rPr>
          <w:sz w:val="16"/>
        </w:rPr>
        <w:t>auman</w:t>
      </w:r>
      <w:proofErr w:type="spellEnd"/>
      <w:r w:rsidRPr="00F457A4">
        <w:rPr>
          <w:sz w:val="16"/>
        </w:rPr>
        <w:t xml:space="preserve">, made 84.5 million </w:t>
      </w:r>
      <w:proofErr w:type="gramStart"/>
      <w:r w:rsidRPr="00F457A4">
        <w:rPr>
          <w:sz w:val="16"/>
        </w:rPr>
        <w:t>dollars .</w:t>
      </w:r>
      <w:proofErr w:type="gramEnd"/>
      <w:r w:rsidRPr="00F457A4">
        <w:rPr>
          <w:sz w:val="16"/>
        </w:rPr>
        <w:t xml:space="preserve"> ' CEOs from top banks enjoyed a 36 percent </w:t>
      </w:r>
      <w:proofErr w:type="spellStart"/>
      <w:r w:rsidRPr="00F457A4">
        <w:rPr>
          <w:sz w:val="16"/>
        </w:rPr>
        <w:t>i</w:t>
      </w:r>
      <w:proofErr w:type="spellEnd"/>
      <w:r w:rsidRPr="00F457A4">
        <w:rPr>
          <w:sz w:val="16"/>
        </w:rPr>
        <w:t xml:space="preserve"> </w:t>
      </w:r>
      <w:proofErr w:type="spellStart"/>
      <w:r w:rsidRPr="00F457A4">
        <w:rPr>
          <w:sz w:val="16"/>
        </w:rPr>
        <w:t>ncrease</w:t>
      </w:r>
      <w:proofErr w:type="spellEnd"/>
      <w:r w:rsidRPr="00F457A4">
        <w:rPr>
          <w:sz w:val="16"/>
        </w:rPr>
        <w:t xml:space="preserve">, with Jami e D </w:t>
      </w:r>
      <w:proofErr w:type="spellStart"/>
      <w:r w:rsidRPr="00F457A4">
        <w:rPr>
          <w:sz w:val="16"/>
        </w:rPr>
        <w:t>i</w:t>
      </w:r>
      <w:proofErr w:type="spellEnd"/>
      <w:r w:rsidRPr="00F457A4">
        <w:rPr>
          <w:sz w:val="16"/>
        </w:rPr>
        <w:t xml:space="preserve"> </w:t>
      </w:r>
      <w:proofErr w:type="spellStart"/>
      <w:r w:rsidRPr="00F457A4">
        <w:rPr>
          <w:sz w:val="16"/>
        </w:rPr>
        <w:t>mon</w:t>
      </w:r>
      <w:proofErr w:type="spellEnd"/>
      <w:r w:rsidRPr="00F457A4">
        <w:rPr>
          <w:sz w:val="16"/>
        </w:rPr>
        <w:t xml:space="preserve"> from JP Morgan Chas e and Lloyd B </w:t>
      </w:r>
      <w:proofErr w:type="spellStart"/>
      <w:r w:rsidRPr="00F457A4">
        <w:rPr>
          <w:sz w:val="16"/>
        </w:rPr>
        <w:t>lankfein</w:t>
      </w:r>
      <w:proofErr w:type="spellEnd"/>
      <w:r w:rsidRPr="00F457A4">
        <w:rPr>
          <w:sz w:val="16"/>
        </w:rPr>
        <w:t xml:space="preserve"> from Goldman Sachs topping the list.8 Even CEOs of companies experiencing major losses and declines have been getting extreme bonus </w:t>
      </w:r>
      <w:proofErr w:type="spellStart"/>
      <w:r w:rsidRPr="00F457A4">
        <w:rPr>
          <w:sz w:val="16"/>
        </w:rPr>
        <w:t>es</w:t>
      </w:r>
      <w:proofErr w:type="spellEnd"/>
      <w:r w:rsidRPr="00F457A4">
        <w:rPr>
          <w:sz w:val="16"/>
        </w:rPr>
        <w:t xml:space="preserve"> : General Electric's CEO, Jeffrey R. </w:t>
      </w:r>
      <w:proofErr w:type="spellStart"/>
      <w:r w:rsidRPr="00F457A4">
        <w:rPr>
          <w:sz w:val="16"/>
        </w:rPr>
        <w:t>Immelt</w:t>
      </w:r>
      <w:proofErr w:type="spellEnd"/>
      <w:r w:rsidRPr="00F457A4">
        <w:rPr>
          <w:sz w:val="16"/>
        </w:rPr>
        <w:t xml:space="preserve">, received an average of 12 million dollars a year over a s ix-year period while the company had a 7 percent decline in returns; Gregg L. </w:t>
      </w:r>
      <w:proofErr w:type="spellStart"/>
      <w:r w:rsidRPr="00F457A4">
        <w:rPr>
          <w:sz w:val="16"/>
        </w:rPr>
        <w:t>Engles</w:t>
      </w:r>
      <w:proofErr w:type="spellEnd"/>
      <w:r w:rsidRPr="00F457A4">
        <w:rPr>
          <w:sz w:val="16"/>
        </w:rPr>
        <w:t xml:space="preserve">, CEO of Dean Foods , took away an average of 20.4 million dollars a year over six years while the company declined 11 percent:1 Super high pay doesn't reward performance. It's a form of theft through which the very rich serve </w:t>
      </w:r>
      <w:proofErr w:type="gramStart"/>
      <w:r w:rsidRPr="00F457A4">
        <w:rPr>
          <w:sz w:val="16"/>
        </w:rPr>
        <w:t>themselves</w:t>
      </w:r>
      <w:proofErr w:type="gramEnd"/>
      <w:r w:rsidRPr="00F457A4">
        <w:rPr>
          <w:sz w:val="16"/>
        </w:rPr>
        <w:t xml:space="preserve">, bestowing a largess e that keeps money within their class. </w:t>
      </w:r>
      <w:proofErr w:type="gramStart"/>
      <w:r w:rsidRPr="00F457A4">
        <w:rPr>
          <w:sz w:val="16"/>
        </w:rPr>
        <w:t xml:space="preserve">In a setting like the US where the mantra for over fifty years has been "what's good for business is good for </w:t>
      </w:r>
      <w:proofErr w:type="spellStart"/>
      <w:r w:rsidRPr="00F457A4">
        <w:rPr>
          <w:sz w:val="16"/>
        </w:rPr>
        <w:t>Ametica</w:t>
      </w:r>
      <w:proofErr w:type="spellEnd"/>
      <w:r w:rsidRPr="00F457A4">
        <w:rPr>
          <w:sz w:val="16"/>
        </w:rPr>
        <w:t xml:space="preserve">," the current </w:t>
      </w:r>
      <w:proofErr w:type="spellStart"/>
      <w:r w:rsidRPr="00F457A4">
        <w:rPr>
          <w:sz w:val="16"/>
        </w:rPr>
        <w:t>undeniability</w:t>
      </w:r>
      <w:proofErr w:type="spellEnd"/>
      <w:r w:rsidRPr="00F457A4">
        <w:rPr>
          <w:sz w:val="16"/>
        </w:rPr>
        <w:t xml:space="preserve"> of division </w:t>
      </w:r>
      <w:proofErr w:type="spellStart"/>
      <w:r w:rsidRPr="00F457A4">
        <w:rPr>
          <w:sz w:val="16"/>
        </w:rPr>
        <w:t>i</w:t>
      </w:r>
      <w:proofErr w:type="spellEnd"/>
      <w:r w:rsidRPr="00F457A4">
        <w:rPr>
          <w:sz w:val="16"/>
        </w:rPr>
        <w:t xml:space="preserve"> s significant.</w:t>
      </w:r>
      <w:proofErr w:type="gramEnd"/>
      <w:r w:rsidRPr="00F457A4">
        <w:rPr>
          <w:sz w:val="16"/>
        </w:rPr>
        <w:t xml:space="preserve"> </w:t>
      </w:r>
      <w:r w:rsidRPr="00F457A4">
        <w:rPr>
          <w:rStyle w:val="StyleBoldUnderline"/>
        </w:rPr>
        <w:t>I</w:t>
      </w:r>
      <w:r>
        <w:rPr>
          <w:rStyle w:val="StyleBoldUnderline"/>
        </w:rPr>
        <w:t>nequality is appealing as a fac</w:t>
      </w:r>
      <w:r w:rsidRPr="00F457A4">
        <w:rPr>
          <w:rStyle w:val="StyleBoldUnderline"/>
        </w:rPr>
        <w:t xml:space="preserve">tor, a force, even a crime. Every sector of U S society vi </w:t>
      </w:r>
      <w:proofErr w:type="spellStart"/>
      <w:r w:rsidRPr="00F457A4">
        <w:rPr>
          <w:rStyle w:val="StyleBoldUnderline"/>
        </w:rPr>
        <w:t>ews</w:t>
      </w:r>
      <w:proofErr w:type="spellEnd"/>
      <w:r w:rsidRPr="00F457A4">
        <w:rPr>
          <w:rStyle w:val="StyleBoldUnderline"/>
        </w:rPr>
        <w:t xml:space="preserve"> class </w:t>
      </w:r>
      <w:proofErr w:type="spellStart"/>
      <w:r w:rsidRPr="00F457A4">
        <w:rPr>
          <w:rStyle w:val="StyleBoldUnderline"/>
        </w:rPr>
        <w:t>confli</w:t>
      </w:r>
      <w:proofErr w:type="spellEnd"/>
      <w:r w:rsidRPr="00F457A4">
        <w:rPr>
          <w:rStyle w:val="StyleBoldUnderline"/>
        </w:rPr>
        <w:t xml:space="preserve"> c t as the </w:t>
      </w:r>
      <w:proofErr w:type="spellStart"/>
      <w:r w:rsidRPr="00F457A4">
        <w:rPr>
          <w:rStyle w:val="StyleBoldUnderline"/>
        </w:rPr>
        <w:t>ptimary</w:t>
      </w:r>
      <w:proofErr w:type="spellEnd"/>
      <w:r w:rsidRPr="00F457A4">
        <w:rPr>
          <w:rStyle w:val="StyleBoldUnderline"/>
        </w:rPr>
        <w:t xml:space="preserve"> conflict in the coun</w:t>
      </w:r>
      <w:r>
        <w:rPr>
          <w:rStyle w:val="StyleBoldUnderline"/>
        </w:rPr>
        <w:t>try</w:t>
      </w:r>
      <w:r w:rsidRPr="00F457A4">
        <w:rPr>
          <w:sz w:val="16"/>
        </w:rPr>
        <w:t xml:space="preserve">)'. 1 0 No wonder </w:t>
      </w:r>
      <w:proofErr w:type="spellStart"/>
      <w:r w:rsidRPr="00F457A4">
        <w:rPr>
          <w:sz w:val="16"/>
        </w:rPr>
        <w:t>w e</w:t>
      </w:r>
      <w:proofErr w:type="spellEnd"/>
      <w:r w:rsidRPr="00F457A4">
        <w:rPr>
          <w:sz w:val="16"/>
        </w:rPr>
        <w:t xml:space="preserve"> are hearing t h e name "communism" again-the antagonism cutting across c </w:t>
      </w:r>
      <w:proofErr w:type="spellStart"/>
      <w:r w:rsidRPr="00F457A4">
        <w:rPr>
          <w:sz w:val="16"/>
        </w:rPr>
        <w:t>apitali</w:t>
      </w:r>
      <w:proofErr w:type="spellEnd"/>
      <w:r w:rsidRPr="00F457A4">
        <w:rPr>
          <w:sz w:val="16"/>
        </w:rPr>
        <w:t xml:space="preserve"> s t societies is palpable, pressing. </w:t>
      </w:r>
      <w:r w:rsidRPr="00E951F4">
        <w:rPr>
          <w:rStyle w:val="StyleBoldUnderline"/>
          <w:highlight w:val="cyan"/>
        </w:rPr>
        <w:t xml:space="preserve">The Right positions communism as a threat </w:t>
      </w:r>
      <w:proofErr w:type="spellStart"/>
      <w:r w:rsidRPr="00E951F4">
        <w:rPr>
          <w:rStyle w:val="StyleBoldUnderline"/>
          <w:highlight w:val="cyan"/>
        </w:rPr>
        <w:t>bec</w:t>
      </w:r>
      <w:proofErr w:type="spellEnd"/>
      <w:r w:rsidRPr="00E951F4">
        <w:rPr>
          <w:rStyle w:val="StyleBoldUnderline"/>
          <w:highlight w:val="cyan"/>
        </w:rPr>
        <w:t xml:space="preserve"> </w:t>
      </w:r>
      <w:proofErr w:type="spellStart"/>
      <w:r w:rsidRPr="00E951F4">
        <w:rPr>
          <w:rStyle w:val="StyleBoldUnderline"/>
          <w:highlight w:val="cyan"/>
        </w:rPr>
        <w:t>ause</w:t>
      </w:r>
      <w:proofErr w:type="spellEnd"/>
      <w:r w:rsidRPr="00E951F4">
        <w:rPr>
          <w:rStyle w:val="StyleBoldUnderline"/>
          <w:highlight w:val="cyan"/>
        </w:rPr>
        <w:t xml:space="preserve"> communism names the defeat of </w:t>
      </w:r>
      <w:proofErr w:type="spellStart"/>
      <w:r w:rsidRPr="00F457A4">
        <w:rPr>
          <w:rStyle w:val="StyleBoldUnderline"/>
          <w:highlight w:val="yellow"/>
        </w:rPr>
        <w:t>and</w:t>
      </w:r>
      <w:proofErr w:type="spellEnd"/>
      <w:r w:rsidRPr="00F457A4">
        <w:rPr>
          <w:rStyle w:val="StyleBoldUnderline"/>
          <w:highlight w:val="yellow"/>
        </w:rPr>
        <w:t xml:space="preserve"> </w:t>
      </w:r>
      <w:r w:rsidRPr="00F457A4">
        <w:rPr>
          <w:rStyle w:val="StyleBoldUnderline"/>
        </w:rPr>
        <w:t xml:space="preserve">alternative to </w:t>
      </w:r>
      <w:r w:rsidRPr="00E951F4">
        <w:rPr>
          <w:rStyle w:val="StyleBoldUnderline"/>
          <w:highlight w:val="cyan"/>
        </w:rPr>
        <w:t>c</w:t>
      </w:r>
      <w:r w:rsidRPr="00F457A4">
        <w:rPr>
          <w:rStyle w:val="StyleBoldUnderline"/>
          <w:highlight w:val="yellow"/>
        </w:rPr>
        <w:t xml:space="preserve"> </w:t>
      </w:r>
      <w:proofErr w:type="spellStart"/>
      <w:r w:rsidRPr="00E951F4">
        <w:rPr>
          <w:rStyle w:val="StyleBoldUnderline"/>
          <w:highlight w:val="cyan"/>
        </w:rPr>
        <w:t>apitalism</w:t>
      </w:r>
      <w:proofErr w:type="spellEnd"/>
      <w:r w:rsidRPr="00F457A4">
        <w:rPr>
          <w:sz w:val="16"/>
        </w:rPr>
        <w:t xml:space="preserve">. </w:t>
      </w:r>
      <w:r w:rsidRPr="00F457A4">
        <w:rPr>
          <w:rStyle w:val="StyleBoldUnderline"/>
        </w:rPr>
        <w:t xml:space="preserve">It recognizes </w:t>
      </w:r>
      <w:r w:rsidRPr="00E951F4">
        <w:rPr>
          <w:rStyle w:val="StyleBoldUnderline"/>
          <w:highlight w:val="cyan"/>
        </w:rPr>
        <w:t xml:space="preserve">the crisis in c </w:t>
      </w:r>
      <w:proofErr w:type="spellStart"/>
      <w:r w:rsidRPr="00E951F4">
        <w:rPr>
          <w:rStyle w:val="StyleBoldUnderline"/>
          <w:highlight w:val="cyan"/>
        </w:rPr>
        <w:t>apitalism</w:t>
      </w:r>
      <w:proofErr w:type="spellEnd"/>
      <w:r w:rsidRPr="00F457A4">
        <w:rPr>
          <w:rStyle w:val="StyleBoldUnderline"/>
        </w:rPr>
        <w:t xml:space="preserve">: </w:t>
      </w:r>
      <w:proofErr w:type="spellStart"/>
      <w:r w:rsidRPr="00F457A4">
        <w:rPr>
          <w:rStyle w:val="StyleBoldUnderline"/>
        </w:rPr>
        <w:t>overac</w:t>
      </w:r>
      <w:proofErr w:type="spellEnd"/>
      <w:r w:rsidRPr="00F457A4">
        <w:rPr>
          <w:rStyle w:val="StyleBoldUnderline"/>
        </w:rPr>
        <w:t xml:space="preserve"> </w:t>
      </w:r>
      <w:proofErr w:type="spellStart"/>
      <w:r w:rsidRPr="00F457A4">
        <w:rPr>
          <w:rStyle w:val="StyleBoldUnderline"/>
        </w:rPr>
        <w:t>cumulation</w:t>
      </w:r>
      <w:proofErr w:type="spellEnd"/>
      <w:r w:rsidRPr="00F457A4">
        <w:rPr>
          <w:rStyle w:val="StyleBoldUnderline"/>
        </w:rPr>
        <w:t xml:space="preserve"> </w:t>
      </w:r>
      <w:r w:rsidRPr="00F457A4">
        <w:rPr>
          <w:rStyle w:val="StyleBoldUnderline"/>
          <w:highlight w:val="yellow"/>
        </w:rPr>
        <w:t>leaves the rich sitting on piles of cash they can't invest</w:t>
      </w:r>
      <w:r w:rsidRPr="00F457A4">
        <w:rPr>
          <w:rStyle w:val="StyleBoldUnderline"/>
        </w:rPr>
        <w:t xml:space="preserve">; industrial c </w:t>
      </w:r>
      <w:proofErr w:type="spellStart"/>
      <w:r w:rsidRPr="00F457A4">
        <w:rPr>
          <w:rStyle w:val="StyleBoldUnderline"/>
        </w:rPr>
        <w:t>apac</w:t>
      </w:r>
      <w:proofErr w:type="spellEnd"/>
      <w:r w:rsidRPr="00F457A4">
        <w:rPr>
          <w:rStyle w:val="StyleBoldUnderline"/>
        </w:rPr>
        <w:t xml:space="preserve"> </w:t>
      </w:r>
      <w:proofErr w:type="spellStart"/>
      <w:r w:rsidRPr="00F457A4">
        <w:rPr>
          <w:rStyle w:val="StyleBoldUnderline"/>
        </w:rPr>
        <w:t>i</w:t>
      </w:r>
      <w:proofErr w:type="spellEnd"/>
      <w:r w:rsidRPr="00F457A4">
        <w:rPr>
          <w:rStyle w:val="StyleBoldUnderline"/>
        </w:rPr>
        <w:t xml:space="preserve"> ty</w:t>
      </w:r>
      <w:r w:rsidRPr="00F457A4">
        <w:rPr>
          <w:sz w:val="16"/>
        </w:rPr>
        <w:t xml:space="preserve"> remains </w:t>
      </w:r>
      <w:r w:rsidRPr="00F457A4">
        <w:rPr>
          <w:rStyle w:val="StyleBoldUnderline"/>
        </w:rPr>
        <w:t xml:space="preserve">unused and </w:t>
      </w:r>
      <w:r w:rsidRPr="00F457A4">
        <w:rPr>
          <w:rStyle w:val="StyleBoldUnderline"/>
          <w:highlight w:val="yellow"/>
        </w:rPr>
        <w:t xml:space="preserve">workers </w:t>
      </w:r>
      <w:r w:rsidRPr="00F457A4">
        <w:rPr>
          <w:rStyle w:val="StyleBoldUnderline"/>
        </w:rPr>
        <w:t xml:space="preserve">remain </w:t>
      </w:r>
      <w:r w:rsidRPr="00F457A4">
        <w:rPr>
          <w:rStyle w:val="StyleBoldUnderline"/>
          <w:highlight w:val="yellow"/>
        </w:rPr>
        <w:t>unemployed</w:t>
      </w:r>
      <w:r w:rsidRPr="00F457A4">
        <w:rPr>
          <w:sz w:val="16"/>
        </w:rPr>
        <w:t xml:space="preserve">; global interconnections make unneeded skyscrapers, fiber-optic cables, malls, and housing developments as much a </w:t>
      </w:r>
      <w:proofErr w:type="spellStart"/>
      <w:r w:rsidRPr="00F457A4">
        <w:rPr>
          <w:sz w:val="16"/>
        </w:rPr>
        <w:t>prut</w:t>
      </w:r>
      <w:proofErr w:type="spellEnd"/>
      <w:r w:rsidRPr="00F457A4">
        <w:rPr>
          <w:sz w:val="16"/>
        </w:rPr>
        <w:t xml:space="preserve"> of China as the US. </w:t>
      </w:r>
      <w:r w:rsidRPr="00F457A4">
        <w:rPr>
          <w:rStyle w:val="StyleBoldUnderline"/>
          <w:highlight w:val="yellow"/>
        </w:rPr>
        <w:t>At the same time, scores of significant problems</w:t>
      </w:r>
      <w:r w:rsidRPr="00F457A4">
        <w:rPr>
          <w:rStyle w:val="StyleBoldUnderline"/>
        </w:rPr>
        <w:t>-</w:t>
      </w:r>
      <w:r w:rsidRPr="00F457A4">
        <w:rPr>
          <w:sz w:val="16"/>
        </w:rPr>
        <w:t xml:space="preserve">whether </w:t>
      </w:r>
      <w:r w:rsidRPr="00F457A4">
        <w:rPr>
          <w:rStyle w:val="StyleBoldUnderline"/>
        </w:rPr>
        <w:t xml:space="preserve">linked to </w:t>
      </w:r>
      <w:r w:rsidRPr="00E951F4">
        <w:rPr>
          <w:rStyle w:val="StyleBoldUnderline"/>
          <w:highlight w:val="cyan"/>
        </w:rPr>
        <w:t xml:space="preserve">food shortages </w:t>
      </w:r>
      <w:r w:rsidRPr="00F457A4">
        <w:rPr>
          <w:rStyle w:val="StyleBoldUnderline"/>
        </w:rPr>
        <w:t xml:space="preserve">resulting </w:t>
      </w:r>
      <w:r w:rsidRPr="00F457A4">
        <w:rPr>
          <w:rStyle w:val="StyleBoldUnderline"/>
          <w:highlight w:val="yellow"/>
        </w:rPr>
        <w:t>from</w:t>
      </w:r>
      <w:r w:rsidRPr="00F457A4">
        <w:rPr>
          <w:rStyle w:val="StyleBoldUnderline"/>
        </w:rPr>
        <w:t xml:space="preserve"> </w:t>
      </w:r>
      <w:r w:rsidRPr="00E951F4">
        <w:rPr>
          <w:rStyle w:val="StyleBoldUnderline"/>
          <w:highlight w:val="cyan"/>
        </w:rPr>
        <w:t>climate change</w:t>
      </w:r>
      <w:r w:rsidRPr="00F457A4">
        <w:rPr>
          <w:rStyle w:val="StyleBoldUnderline"/>
        </w:rPr>
        <w:t xml:space="preserve">, </w:t>
      </w:r>
      <w:r w:rsidRPr="00E951F4">
        <w:rPr>
          <w:rStyle w:val="StyleBoldUnderline"/>
          <w:highlight w:val="cyan"/>
        </w:rPr>
        <w:t>energy sho1tages</w:t>
      </w:r>
      <w:r w:rsidRPr="00E951F4">
        <w:rPr>
          <w:sz w:val="16"/>
          <w:highlight w:val="cyan"/>
        </w:rPr>
        <w:t xml:space="preserve"> </w:t>
      </w:r>
      <w:r w:rsidRPr="00F457A4">
        <w:rPr>
          <w:sz w:val="16"/>
        </w:rPr>
        <w:t xml:space="preserve">resulting from oil dependency, or </w:t>
      </w:r>
      <w:proofErr w:type="spellStart"/>
      <w:r w:rsidRPr="00F457A4">
        <w:rPr>
          <w:sz w:val="16"/>
        </w:rPr>
        <w:t>dmg</w:t>
      </w:r>
      <w:proofErr w:type="spellEnd"/>
      <w:r w:rsidRPr="00F457A4">
        <w:rPr>
          <w:sz w:val="16"/>
        </w:rPr>
        <w:t xml:space="preserve"> shortages resulting from the failure of private pharmaceutical companies to risk their own c </w:t>
      </w:r>
      <w:proofErr w:type="spellStart"/>
      <w:r w:rsidRPr="00F457A4">
        <w:rPr>
          <w:sz w:val="16"/>
        </w:rPr>
        <w:t>apital</w:t>
      </w:r>
      <w:proofErr w:type="spellEnd"/>
      <w:r w:rsidRPr="00F457A4">
        <w:rPr>
          <w:sz w:val="16"/>
        </w:rPr>
        <w:t xml:space="preserve">-remain unmet because they require the </w:t>
      </w:r>
      <w:proofErr w:type="spellStart"/>
      <w:r w:rsidRPr="00F457A4">
        <w:rPr>
          <w:sz w:val="16"/>
        </w:rPr>
        <w:t>kindsof</w:t>
      </w:r>
      <w:proofErr w:type="spellEnd"/>
      <w:r w:rsidRPr="00F457A4">
        <w:rPr>
          <w:sz w:val="16"/>
        </w:rPr>
        <w:t xml:space="preserve"> large-scale planning and cooperation that capitalism, </w:t>
      </w:r>
      <w:proofErr w:type="spellStart"/>
      <w:r w:rsidRPr="00F457A4">
        <w:rPr>
          <w:sz w:val="16"/>
        </w:rPr>
        <w:t>prutic</w:t>
      </w:r>
      <w:proofErr w:type="spellEnd"/>
      <w:r w:rsidRPr="00F457A4">
        <w:rPr>
          <w:sz w:val="16"/>
        </w:rPr>
        <w:t xml:space="preserve"> </w:t>
      </w:r>
      <w:proofErr w:type="spellStart"/>
      <w:r w:rsidRPr="00F457A4">
        <w:rPr>
          <w:sz w:val="16"/>
        </w:rPr>
        <w:t>ularly</w:t>
      </w:r>
      <w:proofErr w:type="spellEnd"/>
      <w:r w:rsidRPr="00F457A4">
        <w:rPr>
          <w:sz w:val="16"/>
        </w:rPr>
        <w:t xml:space="preserve"> in its contemporary finance- and </w:t>
      </w:r>
      <w:proofErr w:type="spellStart"/>
      <w:r w:rsidRPr="00F457A4">
        <w:rPr>
          <w:sz w:val="16"/>
        </w:rPr>
        <w:t>communicationsdriven</w:t>
      </w:r>
      <w:proofErr w:type="spellEnd"/>
      <w:r w:rsidRPr="00F457A4">
        <w:rPr>
          <w:sz w:val="16"/>
        </w:rPr>
        <w:t xml:space="preserve"> incarnation, </w:t>
      </w:r>
      <w:proofErr w:type="gramStart"/>
      <w:r w:rsidRPr="00F457A4">
        <w:rPr>
          <w:sz w:val="16"/>
        </w:rPr>
        <w:t>subverts .</w:t>
      </w:r>
      <w:proofErr w:type="gramEnd"/>
      <w:r w:rsidRPr="00F457A4">
        <w:rPr>
          <w:sz w:val="16"/>
        </w:rPr>
        <w:t xml:space="preserve"> David Harvey explains that capitalists these days construe a healthy economy as one that grows about 3 percent a year. </w:t>
      </w:r>
      <w:r w:rsidRPr="00E951F4">
        <w:rPr>
          <w:rStyle w:val="StyleBoldUnderline"/>
          <w:highlight w:val="cyan"/>
        </w:rPr>
        <w:t xml:space="preserve">The likelihood of continued </w:t>
      </w:r>
      <w:r w:rsidRPr="00F457A4">
        <w:rPr>
          <w:rStyle w:val="StyleBoldUnderline"/>
          <w:highlight w:val="yellow"/>
        </w:rPr>
        <w:t xml:space="preserve">3 percent annual </w:t>
      </w:r>
      <w:r w:rsidRPr="00E951F4">
        <w:rPr>
          <w:rStyle w:val="StyleBoldUnderline"/>
          <w:highlight w:val="cyan"/>
        </w:rPr>
        <w:t xml:space="preserve">growth </w:t>
      </w:r>
      <w:r w:rsidRPr="00F457A4">
        <w:rPr>
          <w:rStyle w:val="StyleBoldUnderline"/>
          <w:highlight w:val="yellow"/>
        </w:rPr>
        <w:t>in the world economy</w:t>
      </w:r>
      <w:r w:rsidRPr="00F457A4">
        <w:rPr>
          <w:rStyle w:val="StyleBoldUnderline"/>
        </w:rPr>
        <w:t>,</w:t>
      </w:r>
      <w:r w:rsidRPr="00F457A4">
        <w:rPr>
          <w:sz w:val="16"/>
        </w:rPr>
        <w:t xml:space="preserve"> however</w:t>
      </w:r>
      <w:r w:rsidRPr="00F457A4">
        <w:rPr>
          <w:rStyle w:val="StyleBoldUnderline"/>
          <w:highlight w:val="yellow"/>
        </w:rPr>
        <w:t xml:space="preserve">, </w:t>
      </w:r>
      <w:r w:rsidRPr="00E951F4">
        <w:rPr>
          <w:rStyle w:val="StyleBoldUnderline"/>
          <w:highlight w:val="cyan"/>
        </w:rPr>
        <w:t>is small</w:t>
      </w:r>
      <w:r w:rsidRPr="00F457A4">
        <w:rPr>
          <w:sz w:val="16"/>
        </w:rPr>
        <w:t xml:space="preserve">. This is in part </w:t>
      </w:r>
      <w:proofErr w:type="spellStart"/>
      <w:r w:rsidRPr="00F457A4">
        <w:rPr>
          <w:sz w:val="16"/>
        </w:rPr>
        <w:t>bec</w:t>
      </w:r>
      <w:proofErr w:type="spellEnd"/>
      <w:r w:rsidRPr="00F457A4">
        <w:rPr>
          <w:sz w:val="16"/>
        </w:rPr>
        <w:t xml:space="preserve"> </w:t>
      </w:r>
      <w:proofErr w:type="spellStart"/>
      <w:r w:rsidRPr="00F457A4">
        <w:rPr>
          <w:sz w:val="16"/>
        </w:rPr>
        <w:t>ause</w:t>
      </w:r>
      <w:proofErr w:type="spellEnd"/>
      <w:r w:rsidRPr="00F457A4">
        <w:rPr>
          <w:sz w:val="16"/>
        </w:rPr>
        <w:t xml:space="preserve"> of the difficulty of reabsorbing surplus c </w:t>
      </w:r>
      <w:proofErr w:type="spellStart"/>
      <w:r w:rsidRPr="00F457A4">
        <w:rPr>
          <w:sz w:val="16"/>
        </w:rPr>
        <w:t>apital</w:t>
      </w:r>
      <w:proofErr w:type="spellEnd"/>
      <w:r w:rsidRPr="00F457A4">
        <w:rPr>
          <w:sz w:val="16"/>
        </w:rPr>
        <w:t xml:space="preserve">. By 2030 it would be necessary to find investment opportunities for three billion dollars, roughly twice what was needed in 20 10. 1 1 </w:t>
      </w:r>
      <w:proofErr w:type="gramStart"/>
      <w:r w:rsidRPr="00E951F4">
        <w:rPr>
          <w:rStyle w:val="StyleBoldUnderline"/>
          <w:highlight w:val="cyan"/>
        </w:rPr>
        <w:t>The</w:t>
      </w:r>
      <w:proofErr w:type="gramEnd"/>
      <w:r w:rsidRPr="00E951F4">
        <w:rPr>
          <w:rStyle w:val="StyleBoldUnderline"/>
          <w:highlight w:val="cyan"/>
        </w:rPr>
        <w:t xml:space="preserve"> future </w:t>
      </w:r>
      <w:r>
        <w:rPr>
          <w:rStyle w:val="StyleBoldUnderline"/>
          <w:highlight w:val="yellow"/>
        </w:rPr>
        <w:t>of c</w:t>
      </w:r>
      <w:r w:rsidRPr="00F457A4">
        <w:rPr>
          <w:rStyle w:val="StyleBoldUnderline"/>
          <w:highlight w:val="yellow"/>
        </w:rPr>
        <w:t xml:space="preserve">apitalism </w:t>
      </w:r>
      <w:r w:rsidRPr="00E951F4">
        <w:rPr>
          <w:rStyle w:val="StyleBoldUnderline"/>
          <w:highlight w:val="cyan"/>
        </w:rPr>
        <w:t xml:space="preserve">is thus highly </w:t>
      </w:r>
      <w:proofErr w:type="spellStart"/>
      <w:r w:rsidRPr="00E951F4">
        <w:rPr>
          <w:rStyle w:val="StyleBoldUnderline"/>
          <w:highlight w:val="cyan"/>
        </w:rPr>
        <w:t>unc</w:t>
      </w:r>
      <w:proofErr w:type="spellEnd"/>
      <w:r w:rsidRPr="00E951F4">
        <w:rPr>
          <w:rStyle w:val="StyleBoldUnderline"/>
          <w:highlight w:val="cyan"/>
        </w:rPr>
        <w:t xml:space="preserve"> </w:t>
      </w:r>
      <w:proofErr w:type="spellStart"/>
      <w:r w:rsidRPr="00E951F4">
        <w:rPr>
          <w:rStyle w:val="StyleBoldUnderline"/>
          <w:highlight w:val="cyan"/>
        </w:rPr>
        <w:t>ertain</w:t>
      </w:r>
      <w:proofErr w:type="spellEnd"/>
      <w:r w:rsidRPr="00E951F4">
        <w:rPr>
          <w:rStyle w:val="StyleBoldUnderline"/>
          <w:highlight w:val="cyan"/>
        </w:rPr>
        <w:t xml:space="preserve">-and, for </w:t>
      </w:r>
      <w:proofErr w:type="spellStart"/>
      <w:r w:rsidRPr="00E951F4">
        <w:rPr>
          <w:rStyle w:val="StyleBoldUnderline"/>
          <w:highlight w:val="cyan"/>
        </w:rPr>
        <w:t>capi</w:t>
      </w:r>
      <w:proofErr w:type="spellEnd"/>
      <w:r w:rsidRPr="00E951F4">
        <w:rPr>
          <w:rStyle w:val="StyleBoldUnderline"/>
          <w:highlight w:val="cyan"/>
        </w:rPr>
        <w:t xml:space="preserve"> </w:t>
      </w:r>
      <w:proofErr w:type="spellStart"/>
      <w:r w:rsidRPr="00E951F4">
        <w:rPr>
          <w:rStyle w:val="StyleBoldUnderline"/>
          <w:highlight w:val="cyan"/>
        </w:rPr>
        <w:t>talists</w:t>
      </w:r>
      <w:proofErr w:type="spellEnd"/>
      <w:r w:rsidRPr="00E951F4">
        <w:rPr>
          <w:rStyle w:val="StyleBoldUnderline"/>
          <w:highlight w:val="cyan"/>
        </w:rPr>
        <w:t>, grim.</w:t>
      </w:r>
      <w:r w:rsidRPr="00E951F4">
        <w:rPr>
          <w:sz w:val="16"/>
          <w:highlight w:val="cyan"/>
        </w:rPr>
        <w:t xml:space="preserve"> </w:t>
      </w:r>
      <w:r w:rsidRPr="00F457A4">
        <w:rPr>
          <w:rStyle w:val="StyleBoldUnderline"/>
        </w:rPr>
        <w:t xml:space="preserve">Neoliberals and neocons </w:t>
      </w:r>
      <w:proofErr w:type="spellStart"/>
      <w:r w:rsidRPr="00F457A4">
        <w:rPr>
          <w:rStyle w:val="StyleBoldUnderline"/>
        </w:rPr>
        <w:t>ervativ</w:t>
      </w:r>
      <w:proofErr w:type="spellEnd"/>
      <w:r w:rsidRPr="00F457A4">
        <w:rPr>
          <w:rStyle w:val="StyleBoldUnderline"/>
        </w:rPr>
        <w:t xml:space="preserve"> </w:t>
      </w:r>
      <w:proofErr w:type="spellStart"/>
      <w:r w:rsidRPr="00F457A4">
        <w:rPr>
          <w:rStyle w:val="StyleBoldUnderline"/>
        </w:rPr>
        <w:t>es</w:t>
      </w:r>
      <w:proofErr w:type="spellEnd"/>
      <w:r w:rsidRPr="00F457A4">
        <w:rPr>
          <w:rStyle w:val="StyleBoldUnderline"/>
        </w:rPr>
        <w:t xml:space="preserve"> evoke the threat of communism because they sense the </w:t>
      </w:r>
      <w:proofErr w:type="spellStart"/>
      <w:r w:rsidRPr="00F457A4">
        <w:rPr>
          <w:rStyle w:val="StyleBoldUnderline"/>
        </w:rPr>
        <w:t>mortali</w:t>
      </w:r>
      <w:proofErr w:type="spellEnd"/>
      <w:r w:rsidRPr="00F457A4">
        <w:rPr>
          <w:rStyle w:val="StyleBoldUnderline"/>
        </w:rPr>
        <w:t xml:space="preserve"> ty of capitalism.</w:t>
      </w:r>
      <w:r w:rsidRPr="00F457A4">
        <w:rPr>
          <w:sz w:val="16"/>
        </w:rPr>
        <w:t xml:space="preserve"> We shouldn't let the media screen deceive us. </w:t>
      </w:r>
      <w:r w:rsidRPr="00F457A4">
        <w:rPr>
          <w:rStyle w:val="StyleBoldUnderline"/>
        </w:rPr>
        <w:t xml:space="preserve">We shouldn't think that the charge that Obama is a communist and peace is communist fool us into thinking that communism is just an image covering up and distorting the more serious politics of global finance, trade, and currency regulation. That </w:t>
      </w:r>
      <w:r w:rsidRPr="00E951F4">
        <w:rPr>
          <w:rStyle w:val="StyleBoldUnderline"/>
          <w:highlight w:val="cyan"/>
        </w:rPr>
        <w:t>politics is hopeless</w:t>
      </w:r>
      <w:r w:rsidRPr="00F457A4">
        <w:rPr>
          <w:rStyle w:val="StyleBoldUnderline"/>
          <w:highlight w:val="yellow"/>
        </w:rPr>
        <w:t xml:space="preserve">, a farce, </w:t>
      </w:r>
      <w:r w:rsidRPr="00E951F4">
        <w:rPr>
          <w:rStyle w:val="StyleBoldUnderline"/>
          <w:highlight w:val="cyan"/>
        </w:rPr>
        <w:t xml:space="preserve">the attempt of </w:t>
      </w:r>
      <w:r w:rsidRPr="00E334D4">
        <w:rPr>
          <w:rStyle w:val="StyleBoldUnderline"/>
        </w:rPr>
        <w:t xml:space="preserve">financial and </w:t>
      </w:r>
      <w:r w:rsidRPr="00E951F4">
        <w:rPr>
          <w:rStyle w:val="StyleBoldUnderline"/>
          <w:highlight w:val="cyan"/>
        </w:rPr>
        <w:t xml:space="preserve">economic elites to come to some temporary arrangements conducive to their continued exploitation of the work of the rest of </w:t>
      </w:r>
      <w:proofErr w:type="gramStart"/>
      <w:r w:rsidRPr="00E951F4">
        <w:rPr>
          <w:rStyle w:val="StyleBoldUnderline"/>
          <w:highlight w:val="cyan"/>
        </w:rPr>
        <w:t>us .</w:t>
      </w:r>
      <w:proofErr w:type="gramEnd"/>
    </w:p>
    <w:p w:rsidR="00DB14A5" w:rsidRDefault="00DB14A5" w:rsidP="00DB14A5"/>
    <w:p w:rsidR="00DB14A5" w:rsidRDefault="00DB14A5" w:rsidP="00DB14A5">
      <w:pPr>
        <w:pStyle w:val="Heading4"/>
      </w:pPr>
      <w:r>
        <w:t xml:space="preserve">THE ALTERNATIVE IS TO EMBRACE THE COMMUNIST PARTY. </w:t>
      </w:r>
    </w:p>
    <w:p w:rsidR="00DB14A5" w:rsidRDefault="00DB14A5" w:rsidP="00DB14A5">
      <w:pPr>
        <w:pStyle w:val="Heading4"/>
      </w:pPr>
      <w:r>
        <w:t>EVERY ETHICAL DECISION – UP TO THE BALLOT ITSELF – SHOULD BE INFUSED WITH ALL OF THE SIGNIFICANCE OF HUMANITY’S DESTINY.  THE QUESTION REGARDING THE PLAN IS "DOES IT CONFIRM OR CONTRADICT THE COMMUNIST HYPOTHESIS."  IF WE WIN A LINK ARGUMENT, YOU SHOULD REJECT THE AFFIRMATIVE BECAUSE THEY REDUCE LIFE TO A BARBARIC RAT RACE AND STAND OPPOSED TO UNIVERSAL EMANCIPATION.</w:t>
      </w:r>
    </w:p>
    <w:p w:rsidR="00DB14A5" w:rsidRPr="007339AE" w:rsidRDefault="00DB14A5" w:rsidP="00DB14A5">
      <w:pPr>
        <w:rPr>
          <w:rStyle w:val="StyleStyleBold12pt"/>
        </w:rPr>
      </w:pPr>
      <w:r w:rsidRPr="007339AE">
        <w:rPr>
          <w:rStyle w:val="StyleStyleBold12pt"/>
        </w:rPr>
        <w:t>BADIOU 8</w:t>
      </w:r>
    </w:p>
    <w:p w:rsidR="00DB14A5" w:rsidRDefault="00DB14A5" w:rsidP="00DB14A5">
      <w:proofErr w:type="gramStart"/>
      <w:r>
        <w:t xml:space="preserve">[Alain </w:t>
      </w:r>
      <w:proofErr w:type="spellStart"/>
      <w:r>
        <w:t>Badiou</w:t>
      </w:r>
      <w:proofErr w:type="spellEnd"/>
      <w:r>
        <w:t xml:space="preserve">, former Chair of Philosophy at </w:t>
      </w:r>
      <w:proofErr w:type="spellStart"/>
      <w:r>
        <w:t>École</w:t>
      </w:r>
      <w:proofErr w:type="spellEnd"/>
      <w:r>
        <w:t xml:space="preserve"> </w:t>
      </w:r>
      <w:proofErr w:type="spellStart"/>
      <w:r>
        <w:t>normale</w:t>
      </w:r>
      <w:proofErr w:type="spellEnd"/>
      <w:r>
        <w:t xml:space="preserve"> </w:t>
      </w:r>
      <w:proofErr w:type="spellStart"/>
      <w:r>
        <w:t>supérieure</w:t>
      </w:r>
      <w:proofErr w:type="spellEnd"/>
      <w:r>
        <w:t>, 2008.</w:t>
      </w:r>
      <w:proofErr w:type="gramEnd"/>
      <w:r>
        <w:t xml:space="preserve">  ~The Meaning of Sarkozy, pp. 97-103, \\wyo-bb]</w:t>
      </w:r>
    </w:p>
    <w:p w:rsidR="00DB14A5" w:rsidRPr="007339AE" w:rsidRDefault="00DB14A5" w:rsidP="00DB14A5">
      <w:pPr>
        <w:rPr>
          <w:rStyle w:val="StyleBoldUnderline"/>
        </w:rPr>
      </w:pPr>
      <w:r w:rsidRPr="004D5A3F">
        <w:rPr>
          <w:sz w:val="16"/>
        </w:rPr>
        <w:lastRenderedPageBreak/>
        <w:t xml:space="preserve">I would like to situate the Sarkozy episode, which is not an impressive page in French history, in a broader horizon. I Let us picture a kind of Hegelian fresco </w:t>
      </w:r>
      <w:proofErr w:type="spellStart"/>
      <w:r w:rsidRPr="004D5A3F">
        <w:rPr>
          <w:sz w:val="16"/>
        </w:rPr>
        <w:t>ofrecent</w:t>
      </w:r>
      <w:proofErr w:type="spellEnd"/>
      <w:r w:rsidRPr="004D5A3F">
        <w:rPr>
          <w:sz w:val="16"/>
        </w:rPr>
        <w:t xml:space="preserve"> world history - by which I do not, like our journalists, mean the triad Mitterrand-Chirac-Sarkozy, but rather the development of the politics of working-class and popular emancipation over nearly two centuries. </w:t>
      </w:r>
      <w:r w:rsidRPr="004D5A3F">
        <w:rPr>
          <w:rStyle w:val="StyleBoldUnderline"/>
          <w:highlight w:val="yellow"/>
        </w:rPr>
        <w:t xml:space="preserve">Since the French Revolution </w:t>
      </w:r>
      <w:r w:rsidRPr="007339AE">
        <w:rPr>
          <w:rStyle w:val="StyleBoldUnderline"/>
        </w:rPr>
        <w:t>and its gradually universal echo, since the most radically egalitarian developments of that revolution</w:t>
      </w:r>
      <w:r w:rsidRPr="004D5A3F">
        <w:rPr>
          <w:sz w:val="16"/>
        </w:rPr>
        <w:t xml:space="preserve">, the decrees of Robespierre's Committee of Public Safety on the 'maximum' and Babeuf's theorizations, </w:t>
      </w:r>
      <w:r w:rsidRPr="004D5A3F">
        <w:rPr>
          <w:rStyle w:val="StyleBoldUnderline"/>
          <w:highlight w:val="yellow"/>
        </w:rPr>
        <w:t>we know</w:t>
      </w:r>
      <w:r w:rsidRPr="004D5A3F">
        <w:rPr>
          <w:sz w:val="16"/>
          <w:highlight w:val="yellow"/>
        </w:rPr>
        <w:t xml:space="preserve"> </w:t>
      </w:r>
      <w:r w:rsidRPr="004D5A3F">
        <w:rPr>
          <w:sz w:val="16"/>
        </w:rPr>
        <w:t xml:space="preserve">(when I say 'we', I mean humanity in the abstract, and the knowledge in question is universally available on the paths of emancipation) </w:t>
      </w:r>
      <w:r>
        <w:rPr>
          <w:rStyle w:val="StyleBoldUnderline"/>
        </w:rPr>
        <w:t xml:space="preserve">that </w:t>
      </w:r>
      <w:r w:rsidRPr="00E951F4">
        <w:rPr>
          <w:rStyle w:val="StyleBoldUnderline"/>
          <w:highlight w:val="cyan"/>
        </w:rPr>
        <w:t>communism is the right hypothesis</w:t>
      </w:r>
      <w:r w:rsidRPr="004D5A3F">
        <w:rPr>
          <w:sz w:val="16"/>
        </w:rPr>
        <w:t xml:space="preserve">. Indeed, there is no other, or at least I am not aware of one. </w:t>
      </w:r>
      <w:r w:rsidRPr="00E951F4">
        <w:rPr>
          <w:rStyle w:val="StyleBoldUnderline"/>
          <w:highlight w:val="cyan"/>
        </w:rPr>
        <w:t xml:space="preserve">All those who abandon this hypothesis immediately resign themselves to the market </w:t>
      </w:r>
      <w:r w:rsidRPr="00E334D4">
        <w:rPr>
          <w:rStyle w:val="StyleBoldUnderline"/>
        </w:rPr>
        <w:t>economy</w:t>
      </w:r>
      <w:r w:rsidRPr="00E951F4">
        <w:rPr>
          <w:rStyle w:val="StyleBoldUnderline"/>
          <w:highlight w:val="cyan"/>
        </w:rPr>
        <w:t>,</w:t>
      </w:r>
      <w:r w:rsidRPr="004D5A3F">
        <w:rPr>
          <w:sz w:val="16"/>
        </w:rPr>
        <w:t xml:space="preserve"> to parliamentary democracy - </w:t>
      </w:r>
      <w:r w:rsidRPr="004D5A3F">
        <w:rPr>
          <w:rStyle w:val="StyleBoldUnderline"/>
          <w:highlight w:val="yellow"/>
        </w:rPr>
        <w:t xml:space="preserve">the form of state suited to </w:t>
      </w:r>
      <w:r w:rsidRPr="00E951F4">
        <w:rPr>
          <w:rStyle w:val="StyleBoldUnderline"/>
          <w:highlight w:val="cyan"/>
        </w:rPr>
        <w:t xml:space="preserve">capitalism - and </w:t>
      </w:r>
      <w:r w:rsidRPr="007339AE">
        <w:rPr>
          <w:rStyle w:val="StyleBoldUnderline"/>
        </w:rPr>
        <w:t xml:space="preserve">to </w:t>
      </w:r>
      <w:r w:rsidRPr="00E334D4">
        <w:rPr>
          <w:rStyle w:val="StyleBoldUnderline"/>
        </w:rPr>
        <w:t xml:space="preserve">the </w:t>
      </w:r>
      <w:r w:rsidRPr="007339AE">
        <w:rPr>
          <w:rStyle w:val="StyleBoldUnderline"/>
        </w:rPr>
        <w:t>inevitable</w:t>
      </w:r>
      <w:r w:rsidRPr="004D5A3F">
        <w:rPr>
          <w:sz w:val="16"/>
        </w:rPr>
        <w:t xml:space="preserve"> and 'natural' </w:t>
      </w:r>
      <w:r w:rsidRPr="007339AE">
        <w:rPr>
          <w:rStyle w:val="StyleBoldUnderline"/>
        </w:rPr>
        <w:t xml:space="preserve">character of the most </w:t>
      </w:r>
      <w:r w:rsidRPr="00E334D4">
        <w:rPr>
          <w:rStyle w:val="StyleBoldUnderline"/>
        </w:rPr>
        <w:t xml:space="preserve">monstrous </w:t>
      </w:r>
      <w:r w:rsidRPr="00E951F4">
        <w:rPr>
          <w:rStyle w:val="StyleBoldUnderline"/>
          <w:highlight w:val="cyan"/>
        </w:rPr>
        <w:t>inequalities</w:t>
      </w:r>
      <w:r w:rsidRPr="004D5A3F">
        <w:rPr>
          <w:sz w:val="16"/>
        </w:rPr>
        <w:t xml:space="preserve">. What do we mean by 'communism'? As Marx argued in the 1844 manuscript, </w:t>
      </w:r>
      <w:r w:rsidRPr="007339AE">
        <w:rPr>
          <w:rStyle w:val="StyleBoldUnderline"/>
        </w:rPr>
        <w:t>communism is an idea regarding the destiny of the human species. This use of the word must be completely distinguished from the meaning of the adjective 'communist' that is so worn-out today</w:t>
      </w:r>
      <w:r w:rsidRPr="004D5A3F">
        <w:rPr>
          <w:sz w:val="16"/>
        </w:rPr>
        <w:t xml:space="preserve">, in such expressions as 'communist parties', 'communist states' or 'communist world' - never mind that 'communist state' is an oxymoron, to which the obscure coinage 'socialist state' has wisely been preferred. </w:t>
      </w:r>
      <w:proofErr w:type="gramStart"/>
      <w:r w:rsidRPr="004D5A3F">
        <w:rPr>
          <w:sz w:val="16"/>
        </w:rPr>
        <w:t>Even if, as we shall see, these uses of the word belong to a time when the hypothesis was still coming-to-be.</w:t>
      </w:r>
      <w:proofErr w:type="gramEnd"/>
      <w:r w:rsidRPr="004D5A3F">
        <w:rPr>
          <w:sz w:val="16"/>
        </w:rPr>
        <w:t xml:space="preserve"> In its generic sense, 'communist' means first of all, in a negative sense - as we can read in its canonical text The Communist </w:t>
      </w:r>
      <w:proofErr w:type="spellStart"/>
      <w:r w:rsidRPr="004D5A3F">
        <w:rPr>
          <w:sz w:val="16"/>
        </w:rPr>
        <w:t>ManijeJto</w:t>
      </w:r>
      <w:proofErr w:type="spellEnd"/>
      <w:r w:rsidRPr="004D5A3F">
        <w:rPr>
          <w:sz w:val="16"/>
        </w:rPr>
        <w:t xml:space="preserve"> - that the logic of classes, of the fundamental subordination of people who actually work for a dominant class, can be overcome. This arrangement, which has been that of history ever since antiquity, is not inevitable. Consequently, the oligarchic power </w:t>
      </w:r>
      <w:proofErr w:type="spellStart"/>
      <w:r w:rsidRPr="004D5A3F">
        <w:rPr>
          <w:sz w:val="16"/>
        </w:rPr>
        <w:t>ofthose</w:t>
      </w:r>
      <w:proofErr w:type="spellEnd"/>
      <w:r w:rsidRPr="004D5A3F">
        <w:rPr>
          <w:sz w:val="16"/>
        </w:rPr>
        <w:t xml:space="preserve"> who possess wealth and organize its circulation, crystallized in the might of states, is not inescapable. </w:t>
      </w:r>
      <w:r w:rsidRPr="00E951F4">
        <w:rPr>
          <w:rStyle w:val="StyleBoldUnderline"/>
          <w:highlight w:val="cyan"/>
        </w:rPr>
        <w:t xml:space="preserve">The communist hypothesis is that a different collective organization </w:t>
      </w:r>
      <w:r w:rsidRPr="007339AE">
        <w:rPr>
          <w:rStyle w:val="StyleBoldUnderline"/>
        </w:rPr>
        <w:t xml:space="preserve">is practicable, </w:t>
      </w:r>
      <w:r w:rsidRPr="00E334D4">
        <w:rPr>
          <w:rStyle w:val="StyleBoldUnderline"/>
        </w:rPr>
        <w:t xml:space="preserve">one that </w:t>
      </w:r>
      <w:r w:rsidRPr="00E951F4">
        <w:rPr>
          <w:rStyle w:val="StyleBoldUnderline"/>
          <w:highlight w:val="cyan"/>
        </w:rPr>
        <w:t xml:space="preserve">will eliminate the inequality </w:t>
      </w:r>
      <w:proofErr w:type="spellStart"/>
      <w:r w:rsidRPr="00E951F4">
        <w:rPr>
          <w:rStyle w:val="StyleBoldUnderline"/>
          <w:highlight w:val="cyan"/>
        </w:rPr>
        <w:t>ofwealth</w:t>
      </w:r>
      <w:proofErr w:type="spellEnd"/>
      <w:r w:rsidRPr="00E951F4">
        <w:rPr>
          <w:rStyle w:val="StyleBoldUnderline"/>
          <w:highlight w:val="cyan"/>
        </w:rPr>
        <w:t xml:space="preserve"> and </w:t>
      </w:r>
      <w:r w:rsidRPr="00E334D4">
        <w:rPr>
          <w:rStyle w:val="StyleBoldUnderline"/>
        </w:rPr>
        <w:t xml:space="preserve">even </w:t>
      </w:r>
      <w:r w:rsidRPr="00E951F4">
        <w:rPr>
          <w:rStyle w:val="StyleBoldUnderline"/>
          <w:highlight w:val="cyan"/>
        </w:rPr>
        <w:t xml:space="preserve">the division of </w:t>
      </w:r>
      <w:proofErr w:type="spellStart"/>
      <w:r w:rsidRPr="00E951F4">
        <w:rPr>
          <w:rStyle w:val="StyleBoldUnderline"/>
          <w:highlight w:val="cyan"/>
        </w:rPr>
        <w:t>labour</w:t>
      </w:r>
      <w:proofErr w:type="spellEnd"/>
      <w:r w:rsidRPr="00E951F4">
        <w:rPr>
          <w:rStyle w:val="StyleBoldUnderline"/>
          <w:highlight w:val="cyan"/>
        </w:rPr>
        <w:t>: every individual will be a 'multi-purpose worker'</w:t>
      </w:r>
      <w:r w:rsidRPr="007339AE">
        <w:rPr>
          <w:rStyle w:val="StyleBoldUnderline"/>
        </w:rPr>
        <w:t>,</w:t>
      </w:r>
      <w:r w:rsidRPr="004D5A3F">
        <w:rPr>
          <w:sz w:val="16"/>
        </w:rPr>
        <w:t xml:space="preserve"> and in particular people will circulate between manual and intellectual work, as well as between town and country. The private appropriation of monstrous fortunes and their transmission by inheritance will disappear. The existence of a coercive state separate from civil society, with its military and police, will no longer seem a self-evident necessity. </w:t>
      </w:r>
      <w:r w:rsidRPr="007339AE">
        <w:rPr>
          <w:rStyle w:val="StyleBoldUnderline"/>
        </w:rPr>
        <w:t>There will be,</w:t>
      </w:r>
      <w:r w:rsidRPr="004D5A3F">
        <w:rPr>
          <w:sz w:val="16"/>
        </w:rPr>
        <w:t xml:space="preserve"> Marx tells us - and he saw this point as his major contribution - </w:t>
      </w:r>
      <w:r w:rsidRPr="004D5A3F">
        <w:rPr>
          <w:rStyle w:val="StyleBoldUnderline"/>
          <w:highlight w:val="yellow"/>
        </w:rPr>
        <w:t xml:space="preserve">after a brief </w:t>
      </w:r>
      <w:r w:rsidRPr="007339AE">
        <w:rPr>
          <w:rStyle w:val="StyleBoldUnderline"/>
        </w:rPr>
        <w:t xml:space="preserve">sequence of </w:t>
      </w:r>
      <w:r w:rsidRPr="004D5A3F">
        <w:rPr>
          <w:rStyle w:val="StyleBoldUnderline"/>
          <w:highlight w:val="yellow"/>
        </w:rPr>
        <w:t xml:space="preserve">'proletarian dictatorship' </w:t>
      </w:r>
      <w:r w:rsidRPr="007339AE">
        <w:rPr>
          <w:rStyle w:val="StyleBoldUnderline"/>
        </w:rPr>
        <w:t xml:space="preserve">charged with destroying the remains of the old world, </w:t>
      </w:r>
      <w:r w:rsidRPr="004D5A3F">
        <w:rPr>
          <w:rStyle w:val="StyleBoldUnderline"/>
          <w:highlight w:val="yellow"/>
        </w:rPr>
        <w:t>a long sequence of reorganization on the basis of a 'free association' of producers and creators</w:t>
      </w:r>
      <w:r w:rsidRPr="004D5A3F">
        <w:rPr>
          <w:sz w:val="16"/>
        </w:rPr>
        <w:t xml:space="preserve">, which will make possible a 'withering away' of the state. </w:t>
      </w:r>
      <w:r w:rsidRPr="007339AE">
        <w:rPr>
          <w:rStyle w:val="StyleBoldUnderline"/>
        </w:rPr>
        <w:t>'Communism' as such only denotes this very general set of intellectual representations. This set is the horizon of any initiative,</w:t>
      </w:r>
      <w:r w:rsidRPr="004D5A3F">
        <w:rPr>
          <w:sz w:val="16"/>
        </w:rPr>
        <w:t xml:space="preserve"> however local and limited in time it may be, </w:t>
      </w:r>
      <w:r w:rsidRPr="007339AE">
        <w:rPr>
          <w:rStyle w:val="StyleBoldUnderline"/>
        </w:rPr>
        <w:t>that breaks with the order of established opinions - the necessity of</w:t>
      </w:r>
      <w:r>
        <w:rPr>
          <w:rStyle w:val="StyleBoldUnderline"/>
        </w:rPr>
        <w:t xml:space="preserve"> </w:t>
      </w:r>
      <w:r w:rsidRPr="007339AE">
        <w:rPr>
          <w:rStyle w:val="StyleBoldUnderline"/>
        </w:rPr>
        <w:t>inequalities and the state instrument for protecting these</w:t>
      </w:r>
      <w:r w:rsidRPr="004D5A3F">
        <w:rPr>
          <w:sz w:val="16"/>
        </w:rPr>
        <w:t xml:space="preserve"> - and composes a fragment of a politics of emancipation. In other words, communism is what Kant called an 'Idea', with a regulatory function, rather than a </w:t>
      </w:r>
      <w:proofErr w:type="spellStart"/>
      <w:r w:rsidRPr="004D5A3F">
        <w:rPr>
          <w:sz w:val="16"/>
        </w:rPr>
        <w:t>programme</w:t>
      </w:r>
      <w:proofErr w:type="spellEnd"/>
      <w:r w:rsidRPr="004D5A3F">
        <w:rPr>
          <w:sz w:val="16"/>
        </w:rPr>
        <w:t xml:space="preserve">. </w:t>
      </w:r>
      <w:r w:rsidRPr="00E951F4">
        <w:rPr>
          <w:rStyle w:val="StyleBoldUnderline"/>
          <w:highlight w:val="cyan"/>
        </w:rPr>
        <w:t>It</w:t>
      </w:r>
      <w:r w:rsidRPr="00E951F4">
        <w:rPr>
          <w:sz w:val="16"/>
          <w:highlight w:val="cyan"/>
        </w:rPr>
        <w:t xml:space="preserve"> </w:t>
      </w:r>
      <w:r w:rsidRPr="00E951F4">
        <w:rPr>
          <w:rStyle w:val="StyleBoldUnderline"/>
          <w:highlight w:val="cyan"/>
        </w:rPr>
        <w:t xml:space="preserve">is absurd to characterize communist principles </w:t>
      </w:r>
      <w:r w:rsidRPr="007339AE">
        <w:rPr>
          <w:rStyle w:val="StyleBoldUnderline"/>
        </w:rPr>
        <w:t xml:space="preserve">in the sense I have defined them here </w:t>
      </w:r>
      <w:r w:rsidRPr="00E951F4">
        <w:rPr>
          <w:rStyle w:val="StyleBoldUnderline"/>
          <w:highlight w:val="cyan"/>
        </w:rPr>
        <w:t>as utopian</w:t>
      </w:r>
      <w:r w:rsidRPr="007339AE">
        <w:rPr>
          <w:rStyle w:val="StyleBoldUnderline"/>
        </w:rPr>
        <w:t>,</w:t>
      </w:r>
      <w:r w:rsidRPr="004D5A3F">
        <w:rPr>
          <w:sz w:val="16"/>
        </w:rPr>
        <w:t xml:space="preserve"> as is so often done. </w:t>
      </w:r>
      <w:r w:rsidRPr="00E951F4">
        <w:rPr>
          <w:rStyle w:val="StyleBoldUnderline"/>
          <w:highlight w:val="cyan"/>
        </w:rPr>
        <w:t>They are intellectual patterns</w:t>
      </w:r>
      <w:r w:rsidRPr="007339AE">
        <w:rPr>
          <w:rStyle w:val="StyleBoldUnderline"/>
        </w:rPr>
        <w:t>,</w:t>
      </w:r>
      <w:r w:rsidRPr="004D5A3F">
        <w:rPr>
          <w:sz w:val="16"/>
        </w:rPr>
        <w:t xml:space="preserve"> always actualized in a different fashion, </w:t>
      </w:r>
      <w:r w:rsidRPr="00E951F4">
        <w:rPr>
          <w:rStyle w:val="StyleBoldUnderline"/>
          <w:highlight w:val="cyan"/>
        </w:rPr>
        <w:t xml:space="preserve">that </w:t>
      </w:r>
      <w:r w:rsidRPr="004D5A3F">
        <w:rPr>
          <w:rStyle w:val="StyleBoldUnderline"/>
          <w:highlight w:val="yellow"/>
        </w:rPr>
        <w:t xml:space="preserve">serve to </w:t>
      </w:r>
      <w:r w:rsidRPr="00E951F4">
        <w:rPr>
          <w:rStyle w:val="StyleBoldUnderline"/>
          <w:highlight w:val="cyan"/>
        </w:rPr>
        <w:t>produce lines of demarcation between different forms of politics.</w:t>
      </w:r>
      <w:r w:rsidRPr="00E951F4">
        <w:rPr>
          <w:sz w:val="16"/>
          <w:highlight w:val="cyan"/>
        </w:rPr>
        <w:t xml:space="preserve"> </w:t>
      </w:r>
      <w:r w:rsidRPr="007339AE">
        <w:rPr>
          <w:rStyle w:val="StyleBoldUnderline"/>
        </w:rPr>
        <w:t>By and large, a particular political sequence is either compatible with these principles or opposed to them, in which case it is reactionary. 'Communism'</w:t>
      </w:r>
      <w:r w:rsidRPr="004D5A3F">
        <w:rPr>
          <w:sz w:val="16"/>
        </w:rPr>
        <w:t xml:space="preserve">, in this sense, </w:t>
      </w:r>
      <w:r w:rsidRPr="007339AE">
        <w:rPr>
          <w:rStyle w:val="StyleBoldUnderline"/>
        </w:rPr>
        <w:t>is a heuristic hypothesis that is very frequently used in political argument, even if the word itself does not appear. If</w:t>
      </w:r>
      <w:r w:rsidRPr="004D5A3F">
        <w:rPr>
          <w:sz w:val="16"/>
        </w:rPr>
        <w:t xml:space="preserve"> it is still true, as Sartre said, that 'every anti-communist is a swine', it is because </w:t>
      </w:r>
      <w:r w:rsidRPr="007339AE">
        <w:rPr>
          <w:rStyle w:val="StyleBoldUnderline"/>
        </w:rPr>
        <w:t>any political sequence that, in its principles or lack of them, stands in formal contradiction with the communist hypothesis</w:t>
      </w:r>
      <w:r w:rsidRPr="004D5A3F">
        <w:rPr>
          <w:sz w:val="16"/>
        </w:rPr>
        <w:t xml:space="preserve"> in its generic sense, </w:t>
      </w:r>
      <w:r w:rsidRPr="007339AE">
        <w:rPr>
          <w:rStyle w:val="StyleBoldUnderline"/>
        </w:rPr>
        <w:t>has to be judged as opposed to the emancipation of the whole of humanity, and thus to the properly human destiny of humanity.</w:t>
      </w:r>
      <w:r w:rsidRPr="004D5A3F">
        <w:rPr>
          <w:sz w:val="16"/>
        </w:rPr>
        <w:t xml:space="preserve"> Whoever does not illuminate the coming-to-be of humanity with the communist hypothesis - whatever words they use, as such words matter little - reduces humanity, as far as its collective becoming is concerned, to </w:t>
      </w:r>
      <w:proofErr w:type="spellStart"/>
      <w:r w:rsidRPr="004D5A3F">
        <w:rPr>
          <w:sz w:val="16"/>
        </w:rPr>
        <w:t>animality</w:t>
      </w:r>
      <w:proofErr w:type="spellEnd"/>
      <w:r w:rsidRPr="004D5A3F">
        <w:rPr>
          <w:sz w:val="16"/>
        </w:rPr>
        <w:t xml:space="preserve">. As we know, the contemporary - that is, the capitalist name of this </w:t>
      </w:r>
      <w:proofErr w:type="spellStart"/>
      <w:r w:rsidRPr="004D5A3F">
        <w:rPr>
          <w:sz w:val="16"/>
        </w:rPr>
        <w:t>animality</w:t>
      </w:r>
      <w:proofErr w:type="spellEnd"/>
      <w:r w:rsidRPr="004D5A3F">
        <w:rPr>
          <w:sz w:val="16"/>
        </w:rPr>
        <w:t xml:space="preserve"> - is 'competition'. The war dictated by self-interest, and nothing more. As a pure Idea of equality, the communist hypothesis has no doubt existed in a practical state since the beginnings of the existence of the state</w:t>
      </w:r>
      <w:r w:rsidRPr="007339AE">
        <w:rPr>
          <w:rStyle w:val="StyleBoldUnderline"/>
        </w:rPr>
        <w:t>. As soon as mass action opposes state coercion in the name of egalitarian justice, we have the appearance of rudiments or fragments of the communist hypothesis</w:t>
      </w:r>
      <w:r w:rsidRPr="004D5A3F">
        <w:rPr>
          <w:sz w:val="16"/>
        </w:rPr>
        <w:t xml:space="preserve">. This is why, in a pamphlet titled De </w:t>
      </w:r>
      <w:proofErr w:type="spellStart"/>
      <w:r w:rsidRPr="004D5A3F">
        <w:rPr>
          <w:sz w:val="16"/>
        </w:rPr>
        <w:t>l'UJeologie</w:t>
      </w:r>
      <w:proofErr w:type="spellEnd"/>
      <w:r w:rsidRPr="004D5A3F">
        <w:rPr>
          <w:sz w:val="16"/>
        </w:rPr>
        <w:t xml:space="preserve">, which I wrote in collaboration with the late lamented Francois </w:t>
      </w:r>
      <w:proofErr w:type="spellStart"/>
      <w:r w:rsidRPr="004D5A3F">
        <w:rPr>
          <w:sz w:val="16"/>
        </w:rPr>
        <w:t>Balmes</w:t>
      </w:r>
      <w:proofErr w:type="spellEnd"/>
      <w:r w:rsidRPr="004D5A3F">
        <w:rPr>
          <w:sz w:val="16"/>
        </w:rPr>
        <w:t xml:space="preserve"> and was published in 1976, we proposed </w:t>
      </w:r>
      <w:r w:rsidRPr="004D5A3F">
        <w:rPr>
          <w:rStyle w:val="StyleBoldUnderline"/>
          <w:highlight w:val="yellow"/>
        </w:rPr>
        <w:t xml:space="preserve">to identity 'communist </w:t>
      </w:r>
      <w:proofErr w:type="spellStart"/>
      <w:r w:rsidRPr="004D5A3F">
        <w:rPr>
          <w:rStyle w:val="StyleBoldUnderline"/>
          <w:highlight w:val="yellow"/>
        </w:rPr>
        <w:t>invariants'f</w:t>
      </w:r>
      <w:proofErr w:type="spellEnd"/>
      <w:r w:rsidRPr="004D5A3F">
        <w:rPr>
          <w:rStyle w:val="StyleBoldUnderline"/>
          <w:highlight w:val="yellow"/>
        </w:rPr>
        <w:t xml:space="preserve"> Popular revolts, such as that of the slaves led by Spartacus</w:t>
      </w:r>
      <w:r w:rsidRPr="007339AE">
        <w:rPr>
          <w:rStyle w:val="StyleBoldUnderline"/>
        </w:rPr>
        <w:t>,</w:t>
      </w:r>
      <w:r w:rsidRPr="004D5A3F">
        <w:rPr>
          <w:sz w:val="16"/>
        </w:rPr>
        <w:t xml:space="preserve"> or that of the German peasants led by Thomas </w:t>
      </w:r>
      <w:proofErr w:type="spellStart"/>
      <w:r w:rsidRPr="004D5A3F">
        <w:rPr>
          <w:sz w:val="16"/>
        </w:rPr>
        <w:t>Munzer</w:t>
      </w:r>
      <w:proofErr w:type="spellEnd"/>
      <w:r w:rsidRPr="004D5A3F">
        <w:rPr>
          <w:sz w:val="16"/>
        </w:rPr>
        <w:t xml:space="preserve">, </w:t>
      </w:r>
      <w:r w:rsidRPr="004D5A3F">
        <w:rPr>
          <w:rStyle w:val="StyleBoldUnderline"/>
          <w:highlight w:val="yellow"/>
        </w:rPr>
        <w:t>are examples of this practical existence of communist invariants</w:t>
      </w:r>
      <w:r w:rsidRPr="007339AE">
        <w:rPr>
          <w:rStyle w:val="StyleBoldUnderline"/>
        </w:rPr>
        <w:t>.</w:t>
      </w:r>
      <w:r w:rsidRPr="004D5A3F">
        <w:rPr>
          <w:sz w:val="16"/>
        </w:rPr>
        <w:t xml:space="preserve"> However, </w:t>
      </w:r>
      <w:r w:rsidRPr="004D5A3F">
        <w:rPr>
          <w:rStyle w:val="StyleBoldUnderline"/>
          <w:highlight w:val="yellow"/>
        </w:rPr>
        <w:t xml:space="preserve">in the explicit form </w:t>
      </w:r>
      <w:r w:rsidRPr="007339AE">
        <w:rPr>
          <w:rStyle w:val="StyleBoldUnderline"/>
        </w:rPr>
        <w:t xml:space="preserve">that it was given by certain thinkers and activists of the French Revolution, </w:t>
      </w:r>
      <w:r w:rsidRPr="004D5A3F">
        <w:rPr>
          <w:rStyle w:val="StyleBoldUnderline"/>
          <w:highlight w:val="yellow"/>
        </w:rPr>
        <w:t>the communist hypothesis inaugurates political modernity.</w:t>
      </w:r>
      <w:r w:rsidRPr="004D5A3F">
        <w:rPr>
          <w:sz w:val="16"/>
          <w:highlight w:val="yellow"/>
        </w:rPr>
        <w:t xml:space="preserve"> </w:t>
      </w:r>
      <w:r w:rsidRPr="004D5A3F">
        <w:rPr>
          <w:sz w:val="16"/>
        </w:rPr>
        <w:t xml:space="preserve">It was this that laid low the mental structures of the ancient regime, yet without being tied to those 'democratic' political forms that the bourgeoisie would make the instrument for its own pursuit of power. This point is essential: </w:t>
      </w:r>
      <w:r w:rsidRPr="007339AE">
        <w:rPr>
          <w:rStyle w:val="StyleBoldUnderline"/>
        </w:rPr>
        <w:t xml:space="preserve">from the beginning, </w:t>
      </w:r>
      <w:r w:rsidRPr="00E951F4">
        <w:rPr>
          <w:rStyle w:val="StyleBoldUnderline"/>
          <w:highlight w:val="cyan"/>
        </w:rPr>
        <w:t xml:space="preserve">the communist hypothesis in no way coincided with the 'democratic' hypothesis that would lead to </w:t>
      </w:r>
      <w:r w:rsidRPr="00E334D4">
        <w:rPr>
          <w:rStyle w:val="StyleBoldUnderline"/>
        </w:rPr>
        <w:t xml:space="preserve">present-day </w:t>
      </w:r>
      <w:proofErr w:type="spellStart"/>
      <w:r w:rsidRPr="00E951F4">
        <w:rPr>
          <w:rStyle w:val="StyleBoldUnderline"/>
          <w:highlight w:val="cyan"/>
        </w:rPr>
        <w:lastRenderedPageBreak/>
        <w:t>parliamentarism</w:t>
      </w:r>
      <w:proofErr w:type="spellEnd"/>
      <w:r w:rsidRPr="00E951F4">
        <w:rPr>
          <w:rStyle w:val="StyleBoldUnderline"/>
          <w:highlight w:val="cyan"/>
        </w:rPr>
        <w:t xml:space="preserve">. It subsumes a different history </w:t>
      </w:r>
      <w:r w:rsidRPr="00E334D4">
        <w:rPr>
          <w:rStyle w:val="StyleBoldUnderline"/>
        </w:rPr>
        <w:t>and different events</w:t>
      </w:r>
      <w:r w:rsidRPr="007339AE">
        <w:rPr>
          <w:rStyle w:val="StyleBoldUnderline"/>
        </w:rPr>
        <w:t>.</w:t>
      </w:r>
      <w:r w:rsidRPr="004D5A3F">
        <w:rPr>
          <w:sz w:val="16"/>
        </w:rPr>
        <w:t xml:space="preserve"> What seems important and creative when illuminated by the communist hypothesis is different in kind from what bourgeois-democratic historiography selects. That is indeed why Marx, </w:t>
      </w:r>
      <w:r w:rsidRPr="00E951F4">
        <w:rPr>
          <w:rStyle w:val="StyleBoldUnderline"/>
          <w:highlight w:val="cyan"/>
        </w:rPr>
        <w:t xml:space="preserve">giving materialist foundations to the first effective </w:t>
      </w:r>
      <w:r w:rsidRPr="00E334D4">
        <w:rPr>
          <w:rStyle w:val="StyleBoldUnderline"/>
        </w:rPr>
        <w:t xml:space="preserve">great </w:t>
      </w:r>
      <w:r w:rsidRPr="00E951F4">
        <w:rPr>
          <w:rStyle w:val="StyleBoldUnderline"/>
          <w:highlight w:val="cyan"/>
        </w:rPr>
        <w:t xml:space="preserve">sequence </w:t>
      </w:r>
      <w:r w:rsidRPr="007339AE">
        <w:rPr>
          <w:rStyle w:val="StyleBoldUnderline"/>
        </w:rPr>
        <w:t xml:space="preserve">of the modern politics of emancipation, both took over the word 'communism' and </w:t>
      </w:r>
      <w:r w:rsidRPr="00E951F4">
        <w:rPr>
          <w:rStyle w:val="StyleBoldUnderline"/>
          <w:highlight w:val="cyan"/>
        </w:rPr>
        <w:t>distanced</w:t>
      </w:r>
      <w:r w:rsidRPr="00E951F4">
        <w:rPr>
          <w:sz w:val="16"/>
          <w:highlight w:val="cyan"/>
        </w:rPr>
        <w:t xml:space="preserve"> </w:t>
      </w:r>
      <w:r w:rsidRPr="004D5A3F">
        <w:rPr>
          <w:sz w:val="16"/>
        </w:rPr>
        <w:t xml:space="preserve">himself </w:t>
      </w:r>
      <w:r w:rsidRPr="00E951F4">
        <w:rPr>
          <w:rStyle w:val="StyleBoldUnderline"/>
          <w:highlight w:val="cyan"/>
        </w:rPr>
        <w:t xml:space="preserve">from </w:t>
      </w:r>
      <w:r w:rsidRPr="004D5A3F">
        <w:rPr>
          <w:rStyle w:val="StyleBoldUnderline"/>
          <w:highlight w:val="yellow"/>
        </w:rPr>
        <w:t xml:space="preserve">any kind of </w:t>
      </w:r>
      <w:r w:rsidRPr="00E951F4">
        <w:rPr>
          <w:rStyle w:val="StyleBoldUnderline"/>
          <w:highlight w:val="cyan"/>
        </w:rPr>
        <w:t>democratic '</w:t>
      </w:r>
      <w:proofErr w:type="spellStart"/>
      <w:r w:rsidRPr="00E951F4">
        <w:rPr>
          <w:rStyle w:val="StyleBoldUnderline"/>
          <w:highlight w:val="cyan"/>
        </w:rPr>
        <w:t>politicism</w:t>
      </w:r>
      <w:proofErr w:type="spellEnd"/>
      <w:r w:rsidRPr="00E951F4">
        <w:rPr>
          <w:rStyle w:val="StyleBoldUnderline"/>
          <w:highlight w:val="cyan"/>
        </w:rPr>
        <w:t>' by maintaining,</w:t>
      </w:r>
      <w:r w:rsidRPr="00E951F4">
        <w:rPr>
          <w:sz w:val="16"/>
          <w:highlight w:val="cyan"/>
        </w:rPr>
        <w:t xml:space="preserve"> </w:t>
      </w:r>
      <w:r w:rsidRPr="004D5A3F">
        <w:rPr>
          <w:sz w:val="16"/>
        </w:rPr>
        <w:t xml:space="preserve">after the lesson of the Paris Commune, </w:t>
      </w:r>
      <w:r w:rsidRPr="007339AE">
        <w:rPr>
          <w:rStyle w:val="StyleBoldUnderline"/>
        </w:rPr>
        <w:t xml:space="preserve">that </w:t>
      </w:r>
      <w:r w:rsidRPr="00E951F4">
        <w:rPr>
          <w:rStyle w:val="StyleBoldUnderline"/>
          <w:highlight w:val="cyan"/>
        </w:rPr>
        <w:t>the bourgeois state, no matter how democratic, must be destroyed.</w:t>
      </w:r>
      <w:r w:rsidRPr="00E951F4">
        <w:rPr>
          <w:sz w:val="16"/>
          <w:highlight w:val="cyan"/>
        </w:rPr>
        <w:t xml:space="preserve"> </w:t>
      </w:r>
      <w:r w:rsidRPr="004D5A3F">
        <w:rPr>
          <w:sz w:val="16"/>
        </w:rPr>
        <w:t xml:space="preserve">Well, I leave it to you to judge what is important or not, to judge the points whose consequences you choose to assume against the horizon of the </w:t>
      </w:r>
      <w:r w:rsidRPr="007339AE">
        <w:rPr>
          <w:rStyle w:val="StyleBoldUnderline"/>
        </w:rPr>
        <w:t>communist hypothesis</w:t>
      </w:r>
      <w:r w:rsidRPr="004D5A3F">
        <w:rPr>
          <w:sz w:val="16"/>
        </w:rPr>
        <w:t xml:space="preserve">. Once again, it </w:t>
      </w:r>
      <w:r w:rsidRPr="007339AE">
        <w:rPr>
          <w:rStyle w:val="StyleBoldUnderline"/>
        </w:rPr>
        <w:t>is</w:t>
      </w:r>
      <w:r w:rsidRPr="004D5A3F">
        <w:rPr>
          <w:sz w:val="16"/>
        </w:rPr>
        <w:t xml:space="preserve"> the </w:t>
      </w:r>
      <w:r w:rsidRPr="007339AE">
        <w:rPr>
          <w:rStyle w:val="StyleBoldUnderline"/>
        </w:rPr>
        <w:t>right</w:t>
      </w:r>
      <w:r w:rsidRPr="004D5A3F">
        <w:rPr>
          <w:sz w:val="16"/>
        </w:rPr>
        <w:t xml:space="preserve"> hypothesis, and we can appeal to its principles, whatever the declensions or variations that these undergo in different contexts. Sartre said in an interview, which I paraphrase: </w:t>
      </w:r>
      <w:r w:rsidRPr="007339AE">
        <w:rPr>
          <w:rStyle w:val="StyleBoldUnderline"/>
        </w:rPr>
        <w:t xml:space="preserve">If the communist hypothesis is not right, if it is not practicable, well, that means that humanity is </w:t>
      </w:r>
      <w:proofErr w:type="gramStart"/>
      <w:r w:rsidRPr="007339AE">
        <w:rPr>
          <w:rStyle w:val="StyleBoldUnderline"/>
        </w:rPr>
        <w:t>not a thing in itself,</w:t>
      </w:r>
      <w:r w:rsidRPr="004D5A3F">
        <w:rPr>
          <w:sz w:val="16"/>
        </w:rPr>
        <w:t xml:space="preserve"> </w:t>
      </w:r>
      <w:r w:rsidRPr="007339AE">
        <w:rPr>
          <w:rStyle w:val="StyleBoldUnderline"/>
        </w:rPr>
        <w:t>not</w:t>
      </w:r>
      <w:r w:rsidRPr="004D5A3F">
        <w:rPr>
          <w:sz w:val="16"/>
        </w:rPr>
        <w:t xml:space="preserve"> very </w:t>
      </w:r>
      <w:r w:rsidRPr="007339AE">
        <w:rPr>
          <w:rStyle w:val="StyleBoldUnderline"/>
        </w:rPr>
        <w:t>different from ants or termites</w:t>
      </w:r>
      <w:proofErr w:type="gramEnd"/>
      <w:r w:rsidRPr="004D5A3F">
        <w:rPr>
          <w:sz w:val="16"/>
        </w:rPr>
        <w:t xml:space="preserve">. What did he mean by that? If </w:t>
      </w:r>
      <w:r w:rsidRPr="007339AE">
        <w:rPr>
          <w:rStyle w:val="StyleBoldUnderline"/>
        </w:rPr>
        <w:t>competition, the 'free market', the sum of little pleasures, and the walls that protect you from the desire of the weak,</w:t>
      </w:r>
      <w:r w:rsidRPr="004D5A3F">
        <w:rPr>
          <w:sz w:val="16"/>
        </w:rPr>
        <w:t xml:space="preserve"> are the alpha and omega of all collective and private existence, </w:t>
      </w:r>
      <w:r w:rsidRPr="007339AE">
        <w:rPr>
          <w:rStyle w:val="StyleBoldUnderline"/>
        </w:rPr>
        <w:t>then the human animal is not worth a cent.</w:t>
      </w:r>
      <w:r w:rsidRPr="004D5A3F">
        <w:rPr>
          <w:sz w:val="16"/>
        </w:rPr>
        <w:t xml:space="preserve"> And it is this worthlessness to which Bush with his aggressive conservatism and crusader spirit, Blair the Pious with his militarist rhetoric, and Sarkozy with his 'work, family, country' discipline, want to reduce the existence of the immense majority of living individuals. And </w:t>
      </w:r>
      <w:r w:rsidRPr="00E951F4">
        <w:rPr>
          <w:rStyle w:val="StyleBoldUnderline"/>
          <w:highlight w:val="cyan"/>
        </w:rPr>
        <w:t>the 'Left' is still worse</w:t>
      </w:r>
      <w:r w:rsidRPr="007339AE">
        <w:rPr>
          <w:rStyle w:val="StyleBoldUnderline"/>
        </w:rPr>
        <w:t xml:space="preserve">, simply </w:t>
      </w:r>
      <w:r w:rsidRPr="00E951F4">
        <w:rPr>
          <w:rStyle w:val="StyleBoldUnderline"/>
          <w:highlight w:val="cyan"/>
        </w:rPr>
        <w:t xml:space="preserve">juxtaposing </w:t>
      </w:r>
      <w:r w:rsidRPr="007339AE">
        <w:rPr>
          <w:rStyle w:val="StyleBoldUnderline"/>
        </w:rPr>
        <w:t xml:space="preserve">to </w:t>
      </w:r>
      <w:r w:rsidRPr="004D5A3F">
        <w:rPr>
          <w:rStyle w:val="StyleBoldUnderline"/>
          <w:highlight w:val="yellow"/>
        </w:rPr>
        <w:t xml:space="preserve">this </w:t>
      </w:r>
      <w:r w:rsidRPr="00E951F4">
        <w:rPr>
          <w:rStyle w:val="StyleBoldUnderline"/>
          <w:highlight w:val="cyan"/>
        </w:rPr>
        <w:t>vacant violence a vague spirit of charity</w:t>
      </w:r>
      <w:r w:rsidRPr="007339AE">
        <w:rPr>
          <w:rStyle w:val="StyleBoldUnderline"/>
        </w:rPr>
        <w:t xml:space="preserve">. To morbid competition, the </w:t>
      </w:r>
      <w:r w:rsidRPr="004D5A3F">
        <w:rPr>
          <w:rStyle w:val="StyleBoldUnderline"/>
          <w:highlight w:val="yellow"/>
        </w:rPr>
        <w:t>pasteboard victories of daddy's boys and girls, the ridiculous supermen of unleashed finance</w:t>
      </w:r>
      <w:r w:rsidRPr="007339AE">
        <w:rPr>
          <w:rStyle w:val="StyleBoldUnderline"/>
        </w:rPr>
        <w:t>, the</w:t>
      </w:r>
      <w:r w:rsidRPr="004D5A3F">
        <w:rPr>
          <w:sz w:val="16"/>
        </w:rPr>
        <w:t xml:space="preserve"> coked-up heroes of the planetary stock exchange, this Left can only oppose the same actors with a bit of social politeness, a little walnut oil in the wheels, crumbs of holy wafer for the disinherited - in other words, borrowing from Nietzsche, the bloodless figure of the 'last r man. </w:t>
      </w:r>
      <w:r w:rsidRPr="00E951F4">
        <w:rPr>
          <w:rStyle w:val="StyleBoldUnderline"/>
          <w:highlight w:val="cyan"/>
        </w:rPr>
        <w:t xml:space="preserve">To put an end </w:t>
      </w:r>
      <w:r w:rsidRPr="004D5A3F">
        <w:rPr>
          <w:rStyle w:val="StyleBoldUnderline"/>
          <w:highlight w:val="yellow"/>
        </w:rPr>
        <w:t>once and for all</w:t>
      </w:r>
      <w:r w:rsidRPr="004D5A3F">
        <w:rPr>
          <w:sz w:val="16"/>
          <w:highlight w:val="yellow"/>
        </w:rPr>
        <w:t xml:space="preserve"> </w:t>
      </w:r>
      <w:r w:rsidRPr="004D5A3F">
        <w:rPr>
          <w:sz w:val="16"/>
        </w:rPr>
        <w:t xml:space="preserve">to May '68 </w:t>
      </w:r>
      <w:r w:rsidRPr="00E951F4">
        <w:rPr>
          <w:rStyle w:val="StyleBoldUnderline"/>
          <w:highlight w:val="cyan"/>
        </w:rPr>
        <w:t xml:space="preserve">means agreeing that our only choice is between the hereditary nihilism of </w:t>
      </w:r>
      <w:r w:rsidRPr="00E334D4">
        <w:rPr>
          <w:rStyle w:val="StyleBoldUnderline"/>
        </w:rPr>
        <w:t xml:space="preserve">finance and </w:t>
      </w:r>
      <w:r w:rsidRPr="00E951F4">
        <w:rPr>
          <w:rStyle w:val="StyleBoldUnderline"/>
          <w:highlight w:val="cyan"/>
        </w:rPr>
        <w:t>social piety.</w:t>
      </w:r>
      <w:r w:rsidRPr="004D5A3F">
        <w:rPr>
          <w:rStyle w:val="StyleBoldUnderline"/>
          <w:highlight w:val="yellow"/>
        </w:rPr>
        <w:t xml:space="preserve"> It not only means accepting that communism collapsed in the Soviet Union, </w:t>
      </w:r>
      <w:r w:rsidRPr="007339AE">
        <w:rPr>
          <w:rStyle w:val="StyleBoldUnderline"/>
        </w:rPr>
        <w:t xml:space="preserve">not only acknowledging that the </w:t>
      </w:r>
      <w:proofErr w:type="spellStart"/>
      <w:r w:rsidRPr="007339AE">
        <w:rPr>
          <w:rStyle w:val="StyleBoldUnderline"/>
        </w:rPr>
        <w:t>Parti</w:t>
      </w:r>
      <w:proofErr w:type="spellEnd"/>
      <w:r w:rsidRPr="007339AE">
        <w:rPr>
          <w:rStyle w:val="StyleBoldUnderline"/>
        </w:rPr>
        <w:t xml:space="preserve"> </w:t>
      </w:r>
      <w:proofErr w:type="spellStart"/>
      <w:r w:rsidRPr="007339AE">
        <w:rPr>
          <w:rStyle w:val="StyleBoldUnderline"/>
        </w:rPr>
        <w:t>Communiste</w:t>
      </w:r>
      <w:proofErr w:type="spellEnd"/>
      <w:r w:rsidRPr="007339AE">
        <w:rPr>
          <w:rStyle w:val="StyleBoldUnderline"/>
        </w:rPr>
        <w:t xml:space="preserve"> </w:t>
      </w:r>
      <w:proofErr w:type="spellStart"/>
      <w:r w:rsidRPr="007339AE">
        <w:rPr>
          <w:rStyle w:val="StyleBoldUnderline"/>
        </w:rPr>
        <w:t>Francais</w:t>
      </w:r>
      <w:proofErr w:type="spellEnd"/>
      <w:r w:rsidRPr="007339AE">
        <w:rPr>
          <w:rStyle w:val="StyleBoldUnderline"/>
        </w:rPr>
        <w:t xml:space="preserve"> has been wretchedly defeated, but also and above all it means abandoning the hypothesis that</w:t>
      </w:r>
      <w:r w:rsidRPr="004D5A3F">
        <w:rPr>
          <w:sz w:val="16"/>
        </w:rPr>
        <w:t xml:space="preserve"> May '68 </w:t>
      </w:r>
      <w:r w:rsidRPr="007339AE">
        <w:rPr>
          <w:rStyle w:val="StyleBoldUnderline"/>
        </w:rPr>
        <w:t xml:space="preserve">was a militant invention precisely aware </w:t>
      </w:r>
      <w:proofErr w:type="spellStart"/>
      <w:r w:rsidRPr="007339AE">
        <w:rPr>
          <w:rStyle w:val="StyleBoldUnderline"/>
        </w:rPr>
        <w:t>ofthe</w:t>
      </w:r>
      <w:proofErr w:type="spellEnd"/>
      <w:r w:rsidRPr="007339AE">
        <w:rPr>
          <w:rStyle w:val="StyleBoldUnderline"/>
        </w:rPr>
        <w:t xml:space="preserve"> failure of state</w:t>
      </w:r>
      <w:r>
        <w:rPr>
          <w:rStyle w:val="StyleBoldUnderline"/>
        </w:rPr>
        <w:t xml:space="preserve"> </w:t>
      </w:r>
      <w:r w:rsidRPr="007339AE">
        <w:rPr>
          <w:rStyle w:val="StyleBoldUnderline"/>
        </w:rPr>
        <w:t>'communism'.</w:t>
      </w:r>
      <w:r w:rsidRPr="004D5A3F">
        <w:rPr>
          <w:sz w:val="16"/>
        </w:rPr>
        <w:t xml:space="preserve"> </w:t>
      </w:r>
      <w:r w:rsidRPr="004D5A3F">
        <w:rPr>
          <w:rStyle w:val="StyleBoldUnderline"/>
          <w:highlight w:val="yellow"/>
        </w:rPr>
        <w:t xml:space="preserve">And </w:t>
      </w:r>
      <w:r w:rsidRPr="00E951F4">
        <w:rPr>
          <w:rStyle w:val="StyleBoldUnderline"/>
          <w:highlight w:val="cyan"/>
        </w:rPr>
        <w:t>thus</w:t>
      </w:r>
      <w:r w:rsidRPr="00E951F4">
        <w:rPr>
          <w:sz w:val="16"/>
          <w:highlight w:val="cyan"/>
        </w:rPr>
        <w:t xml:space="preserve"> </w:t>
      </w:r>
      <w:r w:rsidRPr="004D5A3F">
        <w:rPr>
          <w:sz w:val="16"/>
        </w:rPr>
        <w:t xml:space="preserve">that May '68, and </w:t>
      </w:r>
      <w:r w:rsidRPr="00E951F4">
        <w:rPr>
          <w:rStyle w:val="StyleBoldUnderline"/>
          <w:highlight w:val="cyan"/>
        </w:rPr>
        <w:t>still more so the five years that followed, inaugurated a new sequence for the genuine communist hypothesis, one that always keeps its distance from the state</w:t>
      </w:r>
      <w:r w:rsidRPr="004D5A3F">
        <w:rPr>
          <w:rStyle w:val="StyleBoldUnderline"/>
          <w:highlight w:val="yellow"/>
        </w:rPr>
        <w:t>.</w:t>
      </w:r>
      <w:r w:rsidRPr="004D5A3F">
        <w:rPr>
          <w:sz w:val="16"/>
          <w:highlight w:val="yellow"/>
        </w:rPr>
        <w:t xml:space="preserve"> </w:t>
      </w:r>
      <w:r w:rsidRPr="004D5A3F">
        <w:rPr>
          <w:sz w:val="16"/>
        </w:rPr>
        <w:t xml:space="preserve">Certainly, no one could say where all this might lead, </w:t>
      </w:r>
      <w:r w:rsidRPr="007339AE">
        <w:rPr>
          <w:rStyle w:val="StyleBoldUnderline"/>
        </w:rPr>
        <w:t>but we knew in any case that what was at stake was the rebirth of this hypothesis. If the thing that Sarkozy is the name of succeeds in imposing the necessity of abandoning any idea of a rebirth of this kind</w:t>
      </w:r>
      <w:r w:rsidRPr="004D5A3F">
        <w:rPr>
          <w:rStyle w:val="StyleBoldUnderline"/>
          <w:highlight w:val="yellow"/>
        </w:rPr>
        <w:t xml:space="preserve">, </w:t>
      </w:r>
      <w:r w:rsidRPr="00E951F4">
        <w:rPr>
          <w:rStyle w:val="StyleBoldUnderline"/>
          <w:highlight w:val="cyan"/>
        </w:rPr>
        <w:t>if human society is a collection of individuals pursuing their self-interest</w:t>
      </w:r>
      <w:r w:rsidRPr="007339AE">
        <w:rPr>
          <w:rStyle w:val="StyleBoldUnderline"/>
        </w:rPr>
        <w:t>,</w:t>
      </w:r>
      <w:r w:rsidRPr="004D5A3F">
        <w:rPr>
          <w:sz w:val="16"/>
        </w:rPr>
        <w:t xml:space="preserve"> </w:t>
      </w:r>
      <w:r w:rsidRPr="007339AE">
        <w:rPr>
          <w:rStyle w:val="StyleBoldUnderline"/>
        </w:rPr>
        <w:t xml:space="preserve">if this is the eternal reality, </w:t>
      </w:r>
      <w:r w:rsidRPr="00E951F4">
        <w:rPr>
          <w:rStyle w:val="StyleBoldUnderline"/>
          <w:highlight w:val="cyan"/>
        </w:rPr>
        <w:t>then it is certain that the philosopher can and must abandon the human animal to its sad destiny.</w:t>
      </w:r>
      <w:r w:rsidRPr="004D5A3F">
        <w:rPr>
          <w:rStyle w:val="StyleBoldUnderline"/>
          <w:highlight w:val="yellow"/>
        </w:rPr>
        <w:t xml:space="preserve"> </w:t>
      </w:r>
      <w:r w:rsidRPr="007339AE">
        <w:rPr>
          <w:rStyle w:val="StyleBoldUnderline"/>
        </w:rPr>
        <w:t xml:space="preserve">But we shall not let a triumphant Sarkozy dictate the meaning of our existence, or the tasks of philosophy. </w:t>
      </w:r>
      <w:r w:rsidRPr="004D5A3F">
        <w:rPr>
          <w:rStyle w:val="StyleBoldUnderline"/>
          <w:highlight w:val="yellow"/>
        </w:rPr>
        <w:t>For what we are witnessing in no way imposes such a renunciation of the communist hypothesis, but simply a consideration of the moment at which we find ourselves in the history of this hypothesis.</w:t>
      </w:r>
    </w:p>
    <w:p w:rsidR="00DB14A5" w:rsidRDefault="00DB14A5" w:rsidP="00DB14A5"/>
    <w:p w:rsidR="00DB14A5" w:rsidRDefault="00DB14A5" w:rsidP="00DB14A5">
      <w:pPr>
        <w:pStyle w:val="Heading3"/>
      </w:pPr>
      <w:r>
        <w:lastRenderedPageBreak/>
        <w:t>3</w:t>
      </w:r>
    </w:p>
    <w:p w:rsidR="00D73289" w:rsidRDefault="00D73289" w:rsidP="00D73289">
      <w:pPr>
        <w:pStyle w:val="Heading4"/>
      </w:pPr>
      <w:r>
        <w:t>Getting veterans involved can be devastating, they will either not support the war and stop interventionist strategies OR if we do intervene they support use of unrest</w:t>
      </w:r>
    </w:p>
    <w:p w:rsidR="00D73289" w:rsidRPr="004A2E3B" w:rsidRDefault="00D73289" w:rsidP="00D73289">
      <w:pPr>
        <w:rPr>
          <w:rStyle w:val="StyleStyleBold12pt"/>
        </w:rPr>
      </w:pPr>
      <w:proofErr w:type="spellStart"/>
      <w:r w:rsidRPr="004A2E3B">
        <w:rPr>
          <w:rStyle w:val="StyleStyleBold12pt"/>
        </w:rPr>
        <w:t>Khazan</w:t>
      </w:r>
      <w:proofErr w:type="spellEnd"/>
      <w:r w:rsidRPr="004A2E3B">
        <w:rPr>
          <w:rStyle w:val="StyleStyleBold12pt"/>
        </w:rPr>
        <w:t xml:space="preserve"> 13 </w:t>
      </w:r>
    </w:p>
    <w:p w:rsidR="00D73289" w:rsidRDefault="00D73289" w:rsidP="00D73289">
      <w:r>
        <w:t xml:space="preserve">[Olga </w:t>
      </w:r>
      <w:proofErr w:type="spellStart"/>
      <w:r>
        <w:t>Kahazan</w:t>
      </w:r>
      <w:proofErr w:type="spellEnd"/>
      <w:r>
        <w:t>, associate editor at The Atlantic, “What Are the Big Factors Determining Whether Americans Support War?</w:t>
      </w:r>
      <w:proofErr w:type="gramStart"/>
      <w:r>
        <w:t>”,</w:t>
      </w:r>
      <w:proofErr w:type="gramEnd"/>
      <w:r>
        <w:t xml:space="preserve"> SEP 4 2013,</w:t>
      </w:r>
      <w:r w:rsidRPr="004A2E3B">
        <w:t xml:space="preserve"> </w:t>
      </w:r>
      <w:hyperlink r:id="rId10" w:history="1">
        <w:r>
          <w:rPr>
            <w:rStyle w:val="Hyperlink"/>
          </w:rPr>
          <w:t>http://www.theatlantic.com/politics/archive/2013/09/what-are-the-big-factors-determining-whether-americans-support-war/279290/</w:t>
        </w:r>
      </w:hyperlink>
      <w:r>
        <w:t>, \\wyo-bb]</w:t>
      </w:r>
    </w:p>
    <w:p w:rsidR="00D73289" w:rsidRDefault="00D73289" w:rsidP="00D73289">
      <w:pPr>
        <w:rPr>
          <w:rStyle w:val="StyleBoldUnderline"/>
        </w:rPr>
      </w:pPr>
      <w:r w:rsidRPr="00D83E94">
        <w:rPr>
          <w:rStyle w:val="StyleBoldUnderline"/>
          <w:highlight w:val="cyan"/>
        </w:rPr>
        <w:t>Veterans are less likely to support intervention than are non-veterans</w:t>
      </w:r>
      <w:r w:rsidRPr="00B00302">
        <w:rPr>
          <w:sz w:val="16"/>
        </w:rPr>
        <w:t xml:space="preserve">. Among other </w:t>
      </w:r>
      <w:r w:rsidRPr="00D83E94">
        <w:rPr>
          <w:rStyle w:val="StyleBoldUnderline"/>
          <w:highlight w:val="cyan"/>
        </w:rPr>
        <w:t>findings</w:t>
      </w:r>
      <w:r w:rsidRPr="00B00302">
        <w:rPr>
          <w:sz w:val="16"/>
        </w:rPr>
        <w:t xml:space="preserve">, the book Choosing Your Battles: American Civil-Military Relations and the Use of Force, </w:t>
      </w:r>
      <w:r w:rsidRPr="00F920DE">
        <w:rPr>
          <w:rStyle w:val="StyleBoldUnderline"/>
        </w:rPr>
        <w:t>by</w:t>
      </w:r>
      <w:r w:rsidRPr="00B00302">
        <w:rPr>
          <w:sz w:val="16"/>
        </w:rPr>
        <w:t xml:space="preserve"> </w:t>
      </w:r>
      <w:r w:rsidRPr="00F920DE">
        <w:rPr>
          <w:rStyle w:val="StyleBoldUnderline"/>
        </w:rPr>
        <w:t xml:space="preserve">Peter D. </w:t>
      </w:r>
      <w:proofErr w:type="spellStart"/>
      <w:r w:rsidRPr="00F920DE">
        <w:rPr>
          <w:rStyle w:val="StyleBoldUnderline"/>
        </w:rPr>
        <w:t>Feaver</w:t>
      </w:r>
      <w:proofErr w:type="spellEnd"/>
      <w:r w:rsidRPr="00F920DE">
        <w:rPr>
          <w:rStyle w:val="StyleBoldUnderline"/>
        </w:rPr>
        <w:t xml:space="preserve"> and Christopher</w:t>
      </w:r>
      <w:r w:rsidRPr="00B00302">
        <w:rPr>
          <w:sz w:val="16"/>
        </w:rPr>
        <w:t xml:space="preserve"> </w:t>
      </w:r>
      <w:proofErr w:type="spellStart"/>
      <w:r w:rsidRPr="00F920DE">
        <w:rPr>
          <w:rStyle w:val="StyleBoldUnderline"/>
        </w:rPr>
        <w:t>Gelpi</w:t>
      </w:r>
      <w:proofErr w:type="spellEnd"/>
      <w:r w:rsidRPr="00B00302">
        <w:rPr>
          <w:sz w:val="16"/>
        </w:rPr>
        <w:t xml:space="preserve">, </w:t>
      </w:r>
      <w:r w:rsidRPr="00D83E94">
        <w:rPr>
          <w:rStyle w:val="StyleBoldUnderline"/>
          <w:highlight w:val="cyan"/>
        </w:rPr>
        <w:t>show</w:t>
      </w:r>
      <w:r w:rsidRPr="00F920DE">
        <w:rPr>
          <w:rStyle w:val="StyleBoldUnderline"/>
        </w:rPr>
        <w:t xml:space="preserve">s that </w:t>
      </w:r>
      <w:r w:rsidRPr="00D83E94">
        <w:rPr>
          <w:rStyle w:val="StyleBoldUnderline"/>
          <w:highlight w:val="cyan"/>
        </w:rPr>
        <w:t>having military experience makes you less likely to be an interventionist</w:t>
      </w:r>
      <w:r w:rsidRPr="00B00302">
        <w:rPr>
          <w:sz w:val="16"/>
          <w:highlight w:val="cyan"/>
        </w:rPr>
        <w:t xml:space="preserve"> </w:t>
      </w:r>
      <w:r w:rsidRPr="00B00302">
        <w:rPr>
          <w:sz w:val="16"/>
        </w:rPr>
        <w:t xml:space="preserve">-- perhaps because you know just what a nasty situation the country is weighing getting into. The authors find that </w:t>
      </w:r>
      <w:r w:rsidRPr="00F920DE">
        <w:rPr>
          <w:rStyle w:val="StyleBoldUnderline"/>
        </w:rPr>
        <w:t>Americans with military experience support intervention only in situations that pose a direct threat to U.S. national security</w:t>
      </w:r>
      <w:r w:rsidRPr="00B00302">
        <w:rPr>
          <w:sz w:val="16"/>
        </w:rPr>
        <w:t xml:space="preserve"> -- a pragmatic perspective sometimes called “realpolitik.” </w:t>
      </w:r>
      <w:r w:rsidRPr="00D83E94">
        <w:rPr>
          <w:rStyle w:val="StyleBoldUnderline"/>
          <w:highlight w:val="cyan"/>
        </w:rPr>
        <w:t>Meanwhile</w:t>
      </w:r>
      <w:r w:rsidRPr="00B00302">
        <w:rPr>
          <w:sz w:val="16"/>
          <w:highlight w:val="cyan"/>
        </w:rPr>
        <w:t>, “</w:t>
      </w:r>
      <w:r w:rsidRPr="00D83E94">
        <w:rPr>
          <w:rStyle w:val="StyleBoldUnderline"/>
          <w:highlight w:val="cyan"/>
        </w:rPr>
        <w:t xml:space="preserve">Civilian elites who have no military experience are </w:t>
      </w:r>
      <w:r w:rsidRPr="00F920DE">
        <w:rPr>
          <w:rStyle w:val="StyleBoldUnderline"/>
        </w:rPr>
        <w:t xml:space="preserve">somewhat </w:t>
      </w:r>
      <w:r w:rsidRPr="00D83E94">
        <w:rPr>
          <w:rStyle w:val="StyleBoldUnderline"/>
          <w:highlight w:val="cyan"/>
        </w:rPr>
        <w:t>more likely</w:t>
      </w:r>
      <w:r w:rsidRPr="00F920DE">
        <w:rPr>
          <w:rStyle w:val="StyleBoldUnderline"/>
        </w:rPr>
        <w:t xml:space="preserve"> than military officers </w:t>
      </w:r>
      <w:r w:rsidRPr="00D83E94">
        <w:rPr>
          <w:rStyle w:val="StyleBoldUnderline"/>
          <w:highlight w:val="cyan"/>
        </w:rPr>
        <w:t>to report an ‘interventionist’ opinion</w:t>
      </w:r>
      <w:r w:rsidRPr="00F920DE">
        <w:rPr>
          <w:rStyle w:val="StyleBoldUnderline"/>
        </w:rPr>
        <w:t>, advocating foreign policy goals that do not fit within the realpolitik interstate security paradigm, including responses to human rights abuses and the internal collapse of governance in other countries, or the desire to alter a state's domestic regime.”</w:t>
      </w:r>
    </w:p>
    <w:p w:rsidR="00D73289" w:rsidRDefault="00D73289" w:rsidP="00D73289">
      <w:pPr>
        <w:rPr>
          <w:rStyle w:val="StyleBoldUnderline"/>
        </w:rPr>
      </w:pPr>
    </w:p>
    <w:p w:rsidR="00D73289" w:rsidRDefault="00D73289" w:rsidP="00D73289">
      <w:pPr>
        <w:pStyle w:val="Heading4"/>
      </w:pPr>
      <w:r>
        <w:t xml:space="preserve">That lowering of public opinion would significantly limit our ability to go to war, Americans don’t want another Vietnam. </w:t>
      </w:r>
    </w:p>
    <w:p w:rsidR="00D73289" w:rsidRPr="007E499D" w:rsidRDefault="00D73289" w:rsidP="00D73289">
      <w:pPr>
        <w:rPr>
          <w:rStyle w:val="StyleStyleBold12pt"/>
        </w:rPr>
      </w:pPr>
      <w:r w:rsidRPr="007E499D">
        <w:rPr>
          <w:rStyle w:val="StyleStyleBold12pt"/>
        </w:rPr>
        <w:t>Cohen 84</w:t>
      </w:r>
    </w:p>
    <w:p w:rsidR="00D73289" w:rsidRDefault="00D73289" w:rsidP="00D73289">
      <w:r>
        <w:t xml:space="preserve">[Eliot A. Cohen, Assistant Professor of Government and Allston Burr Senior Tutor in Quincy House at </w:t>
      </w:r>
    </w:p>
    <w:p w:rsidR="00D73289" w:rsidRDefault="00D73289" w:rsidP="00D73289">
      <w:r>
        <w:t>Harvard University, “Constraints on America's Conduct of Small Wars”, International Security, Vol. 9, No. 2 (</w:t>
      </w:r>
      <w:proofErr w:type="gramStart"/>
      <w:r>
        <w:t>Fall</w:t>
      </w:r>
      <w:proofErr w:type="gramEnd"/>
      <w:r>
        <w:t>, 1984), pp. 151-181, \\wyo-bb]</w:t>
      </w:r>
    </w:p>
    <w:p w:rsidR="00D73289" w:rsidRDefault="00D73289" w:rsidP="00D73289">
      <w:pPr>
        <w:rPr>
          <w:rStyle w:val="StyleBoldUnderline"/>
        </w:rPr>
      </w:pPr>
      <w:r w:rsidRPr="00B00302">
        <w:rPr>
          <w:sz w:val="16"/>
        </w:rPr>
        <w:t xml:space="preserve">We can distinguish three types of </w:t>
      </w:r>
      <w:r w:rsidRPr="004A2E3B">
        <w:rPr>
          <w:rStyle w:val="StyleBoldUnderline"/>
          <w:highlight w:val="cyan"/>
        </w:rPr>
        <w:t>political constraints on</w:t>
      </w:r>
      <w:r w:rsidRPr="00B00302">
        <w:rPr>
          <w:sz w:val="16"/>
          <w:highlight w:val="cyan"/>
        </w:rPr>
        <w:t xml:space="preserve"> </w:t>
      </w:r>
      <w:r w:rsidRPr="00B00302">
        <w:rPr>
          <w:sz w:val="16"/>
        </w:rPr>
        <w:t xml:space="preserve">the waging of small </w:t>
      </w:r>
      <w:r w:rsidRPr="004A2E3B">
        <w:rPr>
          <w:rStyle w:val="StyleBoldUnderline"/>
          <w:highlight w:val="cyan"/>
        </w:rPr>
        <w:t>wars</w:t>
      </w:r>
      <w:r w:rsidRPr="00B00302">
        <w:rPr>
          <w:sz w:val="16"/>
        </w:rPr>
        <w:t xml:space="preserve">, all of which were intensified by the war in Vietnam. The first of these </w:t>
      </w:r>
      <w:r w:rsidRPr="004A2E3B">
        <w:rPr>
          <w:rStyle w:val="StyleBoldUnderline"/>
          <w:highlight w:val="cyan"/>
        </w:rPr>
        <w:t>is</w:t>
      </w:r>
      <w:r w:rsidRPr="00B00302">
        <w:rPr>
          <w:sz w:val="16"/>
          <w:highlight w:val="cyan"/>
        </w:rPr>
        <w:t xml:space="preserve"> </w:t>
      </w:r>
      <w:r w:rsidRPr="004A2E3B">
        <w:rPr>
          <w:rStyle w:val="StyleBoldUnderline"/>
          <w:highlight w:val="cyan"/>
        </w:rPr>
        <w:t>public opinion</w:t>
      </w:r>
      <w:r w:rsidRPr="00B00302">
        <w:rPr>
          <w:sz w:val="16"/>
        </w:rPr>
        <w:t xml:space="preserve">, i.e., </w:t>
      </w:r>
      <w:r w:rsidRPr="004A2E3B">
        <w:rPr>
          <w:rStyle w:val="StyleBoldUnderline"/>
          <w:highlight w:val="cyan"/>
        </w:rPr>
        <w:t xml:space="preserve">public revulsion against any kind of military commit- </w:t>
      </w:r>
      <w:proofErr w:type="spellStart"/>
      <w:r w:rsidRPr="004A2E3B">
        <w:rPr>
          <w:rStyle w:val="StyleBoldUnderline"/>
          <w:highlight w:val="cyan"/>
        </w:rPr>
        <w:t>ment</w:t>
      </w:r>
      <w:proofErr w:type="spellEnd"/>
      <w:r w:rsidRPr="004A2E3B">
        <w:rPr>
          <w:rStyle w:val="StyleBoldUnderline"/>
          <w:highlight w:val="cyan"/>
        </w:rPr>
        <w:t xml:space="preserve"> which could involve American troops in a war</w:t>
      </w:r>
      <w:r w:rsidRPr="00B00302">
        <w:rPr>
          <w:sz w:val="16"/>
        </w:rPr>
        <w:t xml:space="preserve"> such as that which took 50,000 American lives in the jungles of Southeast Asia. It is axiomatic in </w:t>
      </w:r>
      <w:r w:rsidRPr="004A2E3B">
        <w:rPr>
          <w:rStyle w:val="StyleBoldUnderline"/>
        </w:rPr>
        <w:t xml:space="preserve">American politics that the </w:t>
      </w:r>
      <w:r w:rsidRPr="004A2E3B">
        <w:rPr>
          <w:rStyle w:val="StyleBoldUnderline"/>
          <w:highlight w:val="cyan"/>
        </w:rPr>
        <w:t xml:space="preserve">American people want "no more Vietnams"; thus, </w:t>
      </w:r>
      <w:r w:rsidRPr="004A2E3B">
        <w:rPr>
          <w:rStyle w:val="StyleBoldUnderline"/>
        </w:rPr>
        <w:t xml:space="preserve">it is assumed, </w:t>
      </w:r>
      <w:r w:rsidRPr="004A2E3B">
        <w:rPr>
          <w:rStyle w:val="StyleBoldUnderline"/>
          <w:highlight w:val="cyan"/>
        </w:rPr>
        <w:t xml:space="preserve">popular opinion will severely limit </w:t>
      </w:r>
      <w:r w:rsidRPr="004A2E3B">
        <w:rPr>
          <w:rStyle w:val="StyleBoldUnderline"/>
        </w:rPr>
        <w:t xml:space="preserve">the </w:t>
      </w:r>
      <w:r w:rsidRPr="004A2E3B">
        <w:rPr>
          <w:rStyle w:val="StyleBoldUnderline"/>
          <w:highlight w:val="cyan"/>
        </w:rPr>
        <w:t>willingness of the American people to support a similar kind of war.</w:t>
      </w:r>
      <w:r w:rsidRPr="00B00302">
        <w:rPr>
          <w:sz w:val="16"/>
          <w:highlight w:val="cyan"/>
        </w:rPr>
        <w:t xml:space="preserve"> </w:t>
      </w:r>
      <w:r w:rsidRPr="004A2E3B">
        <w:rPr>
          <w:rStyle w:val="StyleBoldUnderline"/>
        </w:rPr>
        <w:t xml:space="preserve">Although </w:t>
      </w:r>
      <w:r w:rsidRPr="004A2E3B">
        <w:rPr>
          <w:rStyle w:val="StyleBoldUnderline"/>
          <w:highlight w:val="cyan"/>
        </w:rPr>
        <w:t xml:space="preserve">it is conceivable </w:t>
      </w:r>
      <w:r w:rsidRPr="004A2E3B">
        <w:rPr>
          <w:rStyle w:val="StyleBoldUnderline"/>
        </w:rPr>
        <w:t xml:space="preserve">that an </w:t>
      </w:r>
      <w:r w:rsidRPr="004A2E3B">
        <w:rPr>
          <w:rStyle w:val="StyleBoldUnderline"/>
          <w:highlight w:val="cyan"/>
        </w:rPr>
        <w:t xml:space="preserve">American administration could engage in war despite </w:t>
      </w:r>
      <w:r w:rsidRPr="004A2E3B">
        <w:rPr>
          <w:rStyle w:val="StyleBoldUnderline"/>
        </w:rPr>
        <w:t>the vehement</w:t>
      </w:r>
      <w:r>
        <w:rPr>
          <w:rStyle w:val="StyleBoldUnderline"/>
        </w:rPr>
        <w:t xml:space="preserve"> </w:t>
      </w:r>
      <w:r w:rsidRPr="004A2E3B">
        <w:rPr>
          <w:rStyle w:val="StyleBoldUnderline"/>
          <w:highlight w:val="cyan"/>
        </w:rPr>
        <w:t>disapproval</w:t>
      </w:r>
      <w:r w:rsidRPr="00B00302">
        <w:rPr>
          <w:sz w:val="16"/>
          <w:highlight w:val="cyan"/>
        </w:rPr>
        <w:t xml:space="preserve"> </w:t>
      </w:r>
      <w:r w:rsidRPr="00B00302">
        <w:rPr>
          <w:sz w:val="16"/>
        </w:rPr>
        <w:t xml:space="preserve">of the American public, </w:t>
      </w:r>
      <w:r w:rsidRPr="004A2E3B">
        <w:rPr>
          <w:rStyle w:val="StyleBoldUnderline"/>
          <w:highlight w:val="cyan"/>
        </w:rPr>
        <w:t xml:space="preserve">few politicians would </w:t>
      </w:r>
      <w:r w:rsidRPr="004A2E3B">
        <w:rPr>
          <w:rStyle w:val="StyleBoldUnderline"/>
        </w:rPr>
        <w:t xml:space="preserve">care to </w:t>
      </w:r>
      <w:r w:rsidRPr="004A2E3B">
        <w:rPr>
          <w:rStyle w:val="StyleBoldUnderline"/>
          <w:highlight w:val="cyan"/>
        </w:rPr>
        <w:t>do so</w:t>
      </w:r>
      <w:r w:rsidRPr="004A2E3B">
        <w:rPr>
          <w:rStyle w:val="StyleBoldUnderline"/>
        </w:rPr>
        <w:t>,</w:t>
      </w:r>
      <w:r w:rsidRPr="00B00302">
        <w:rPr>
          <w:sz w:val="16"/>
        </w:rPr>
        <w:t xml:space="preserve"> </w:t>
      </w:r>
      <w:r w:rsidRPr="004A2E3B">
        <w:rPr>
          <w:rStyle w:val="StyleBoldUnderline"/>
        </w:rPr>
        <w:t xml:space="preserve">realizing as they must the likely consequences </w:t>
      </w:r>
      <w:r w:rsidRPr="004A2E3B">
        <w:rPr>
          <w:rStyle w:val="StyleBoldUnderline"/>
          <w:highlight w:val="cyan"/>
        </w:rPr>
        <w:t xml:space="preserve">for their chances of future success and reputation. </w:t>
      </w:r>
    </w:p>
    <w:p w:rsidR="00D73289" w:rsidRDefault="00D73289" w:rsidP="00D73289"/>
    <w:p w:rsidR="00D73289" w:rsidRDefault="00D73289" w:rsidP="00D73289">
      <w:pPr>
        <w:pStyle w:val="Heading4"/>
      </w:pPr>
      <w:r>
        <w:t>Hegemony solves great power war—HOWEVER we need interventions to do this</w:t>
      </w:r>
    </w:p>
    <w:p w:rsidR="00D73289" w:rsidRPr="009A44B7" w:rsidRDefault="00D73289" w:rsidP="00D73289">
      <w:pPr>
        <w:rPr>
          <w:rStyle w:val="StyleStyleBold12pt"/>
        </w:rPr>
      </w:pPr>
      <w:r w:rsidRPr="009A44B7">
        <w:rPr>
          <w:rStyle w:val="StyleStyleBold12pt"/>
        </w:rPr>
        <w:t>Jervis 9</w:t>
      </w:r>
    </w:p>
    <w:p w:rsidR="00D73289" w:rsidRDefault="00D73289" w:rsidP="00D73289">
      <w:r>
        <w:t xml:space="preserve">[Robert, </w:t>
      </w:r>
      <w:r w:rsidRPr="00C029E1">
        <w:t>a professor of international politics at Columbia University</w:t>
      </w:r>
      <w:r>
        <w:t>, World Politics, “</w:t>
      </w:r>
      <w:proofErr w:type="spellStart"/>
      <w:r>
        <w:t>Unipolarity</w:t>
      </w:r>
      <w:proofErr w:type="spellEnd"/>
      <w:r>
        <w:t>: A structural perspective”, January 2009, p. asp]</w:t>
      </w:r>
    </w:p>
    <w:p w:rsidR="00D73289" w:rsidRPr="00B00302" w:rsidRDefault="00D73289" w:rsidP="00D73289">
      <w:pPr>
        <w:rPr>
          <w:sz w:val="16"/>
        </w:rPr>
      </w:pPr>
      <w:r w:rsidRPr="00D83E94">
        <w:rPr>
          <w:rStyle w:val="StyleBoldUnderline"/>
          <w:highlight w:val="cyan"/>
        </w:rPr>
        <w:t xml:space="preserve">With </w:t>
      </w:r>
      <w:proofErr w:type="spellStart"/>
      <w:r w:rsidRPr="00D83E94">
        <w:rPr>
          <w:rStyle w:val="StyleBoldUnderline"/>
          <w:highlight w:val="cyan"/>
        </w:rPr>
        <w:t>unipolarity</w:t>
      </w:r>
      <w:proofErr w:type="spellEnd"/>
      <w:r w:rsidRPr="00D83E94">
        <w:rPr>
          <w:rStyle w:val="StyleBoldUnderline"/>
          <w:highlight w:val="cyan"/>
        </w:rPr>
        <w:t>, world war is less of a problem</w:t>
      </w:r>
      <w:r w:rsidRPr="00B00302">
        <w:rPr>
          <w:sz w:val="16"/>
          <w:highlight w:val="cyan"/>
        </w:rPr>
        <w:t xml:space="preserve"> </w:t>
      </w:r>
      <w:r w:rsidRPr="00B00302">
        <w:rPr>
          <w:sz w:val="16"/>
        </w:rPr>
        <w:t xml:space="preserve">and more obviously separated from instability. </w:t>
      </w:r>
      <w:r w:rsidRPr="00D83E94">
        <w:rPr>
          <w:rStyle w:val="StyleBoldUnderline"/>
          <w:highlight w:val="cyan"/>
        </w:rPr>
        <w:t xml:space="preserve">Since no other state, and </w:t>
      </w:r>
      <w:r w:rsidRPr="009A44B7">
        <w:rPr>
          <w:rStyle w:val="StyleBoldUnderline"/>
        </w:rPr>
        <w:t xml:space="preserve">perhaps no likely </w:t>
      </w:r>
      <w:r w:rsidRPr="00D83E94">
        <w:rPr>
          <w:rStyle w:val="StyleBoldUnderline"/>
          <w:highlight w:val="cyan"/>
        </w:rPr>
        <w:t>coalition, can threaten the security of the superpower, war is no longer the means for challenging it</w:t>
      </w:r>
      <w:r w:rsidRPr="00B00302">
        <w:rPr>
          <w:sz w:val="16"/>
          <w:highlight w:val="cyan"/>
        </w:rPr>
        <w:t xml:space="preserve"> </w:t>
      </w:r>
      <w:r w:rsidRPr="00B00302">
        <w:rPr>
          <w:sz w:val="16"/>
        </w:rPr>
        <w:t>and changing the structure of the system</w:t>
      </w:r>
      <w:r w:rsidRPr="004E728E">
        <w:rPr>
          <w:sz w:val="16"/>
        </w:rPr>
        <w:t xml:space="preserve">. </w:t>
      </w:r>
      <w:r w:rsidRPr="004E728E">
        <w:rPr>
          <w:rStyle w:val="StyleBoldUnderline"/>
        </w:rPr>
        <w:t>Other factors unique to the contemporary system also push great power war further from central concern</w:t>
      </w:r>
      <w:r w:rsidRPr="004E728E">
        <w:rPr>
          <w:sz w:val="16"/>
        </w:rPr>
        <w:t xml:space="preserve">, as will be discussed below. Of course </w:t>
      </w:r>
      <w:r w:rsidRPr="004E728E">
        <w:rPr>
          <w:rStyle w:val="StyleBoldUnderline"/>
        </w:rPr>
        <w:t>this does not tell us about the expected patterns for other kinds of war</w:t>
      </w:r>
      <w:r w:rsidRPr="004E728E">
        <w:rPr>
          <w:sz w:val="16"/>
        </w:rPr>
        <w:t xml:space="preserve"> under </w:t>
      </w:r>
      <w:proofErr w:type="spellStart"/>
      <w:r w:rsidRPr="004E728E">
        <w:rPr>
          <w:sz w:val="16"/>
        </w:rPr>
        <w:t>unipolarity</w:t>
      </w:r>
      <w:proofErr w:type="spellEnd"/>
      <w:r w:rsidRPr="004E728E">
        <w:rPr>
          <w:sz w:val="16"/>
        </w:rPr>
        <w:t xml:space="preserve">, </w:t>
      </w:r>
      <w:r w:rsidRPr="004E728E">
        <w:rPr>
          <w:rStyle w:val="StyleBoldUnderline"/>
        </w:rPr>
        <w:t>and the determinants here probably lie outside of the polarity of the system in such</w:t>
      </w:r>
      <w:r w:rsidRPr="009A44B7">
        <w:rPr>
          <w:rStyle w:val="StyleBoldUnderline"/>
        </w:rPr>
        <w:t xml:space="preserve"> </w:t>
      </w:r>
      <w:r w:rsidRPr="00D83E94">
        <w:rPr>
          <w:rStyle w:val="StyleBoldUnderline"/>
          <w:highlight w:val="cyan"/>
        </w:rPr>
        <w:t xml:space="preserve">factors as local dynamics and the choices the </w:t>
      </w:r>
      <w:r w:rsidRPr="00D83E94">
        <w:rPr>
          <w:rStyle w:val="StyleBoldUnderline"/>
          <w:highlight w:val="cyan"/>
        </w:rPr>
        <w:lastRenderedPageBreak/>
        <w:t xml:space="preserve">superpower makes. It has the capability to intervene and limit if not prevent many wars, </w:t>
      </w:r>
      <w:r w:rsidRPr="009A44B7">
        <w:rPr>
          <w:rStyle w:val="StyleBoldUnderline"/>
        </w:rPr>
        <w:t>but whether it will do so depends on its values and outlook</w:t>
      </w:r>
      <w:r w:rsidRPr="00B00302">
        <w:rPr>
          <w:sz w:val="16"/>
        </w:rPr>
        <w:t>, combined with the behavior of the local actors. It is also possible that the lack of wars among the major powers would lead to the spread of norms conducive to peace throughout the world, but although structure would play a role here, it would at most be an enabling one.12</w:t>
      </w:r>
    </w:p>
    <w:p w:rsidR="00DB14A5" w:rsidRDefault="00DB14A5" w:rsidP="00DB14A5"/>
    <w:p w:rsidR="00DB14A5" w:rsidRPr="00AF30C0" w:rsidRDefault="00DB14A5" w:rsidP="00DB14A5">
      <w:pPr>
        <w:pStyle w:val="Heading3"/>
      </w:pPr>
      <w:r>
        <w:lastRenderedPageBreak/>
        <w:t>4</w:t>
      </w:r>
    </w:p>
    <w:p w:rsidR="00DB14A5" w:rsidRDefault="00DB14A5" w:rsidP="00DB14A5">
      <w:pPr>
        <w:pStyle w:val="Heading4"/>
      </w:pPr>
      <w:r>
        <w:t xml:space="preserve">The 1ac relies on a fundamental assumption of what a veteran is – they say that one who goes through “war” is a veteran. This, however, always necessitates answering the question: “what is war?” Unlike the 1ac, we acknowledge that we are all in a constant state of militarism. Calls to this state of “war” are what allow all other forms of militarism to go unnoticed </w:t>
      </w:r>
    </w:p>
    <w:p w:rsidR="00DB14A5" w:rsidRDefault="00DB14A5" w:rsidP="00DB14A5">
      <w:pPr>
        <w:tabs>
          <w:tab w:val="left" w:pos="90"/>
        </w:tabs>
        <w:rPr>
          <w:sz w:val="16"/>
        </w:rPr>
      </w:pPr>
      <w:proofErr w:type="gramStart"/>
      <w:r w:rsidRPr="00E334D4">
        <w:rPr>
          <w:rStyle w:val="StyleStyleBold12pt"/>
        </w:rPr>
        <w:t>Cuomo 1996</w:t>
      </w:r>
      <w:r>
        <w:rPr>
          <w:sz w:val="16"/>
        </w:rPr>
        <w:t xml:space="preserve"> – PhD, University of Wisconsin-Madison, Department of Philosophy, University of Cincinnati (Chris, </w:t>
      </w:r>
      <w:proofErr w:type="spellStart"/>
      <w:r>
        <w:rPr>
          <w:sz w:val="16"/>
        </w:rPr>
        <w:t>Hypatia</w:t>
      </w:r>
      <w:proofErr w:type="spellEnd"/>
      <w:r>
        <w:rPr>
          <w:sz w:val="16"/>
        </w:rPr>
        <w:t xml:space="preserve"> Fall 1996.</w:t>
      </w:r>
      <w:proofErr w:type="gramEnd"/>
      <w:r>
        <w:rPr>
          <w:sz w:val="16"/>
        </w:rPr>
        <w:t xml:space="preserve"> Vol. 11, Issue 3, </w:t>
      </w:r>
      <w:proofErr w:type="spellStart"/>
      <w:r>
        <w:rPr>
          <w:sz w:val="16"/>
        </w:rPr>
        <w:t>pg</w:t>
      </w:r>
      <w:proofErr w:type="spellEnd"/>
      <w:r>
        <w:rPr>
          <w:sz w:val="16"/>
        </w:rPr>
        <w:t xml:space="preserve"> 30)</w:t>
      </w:r>
    </w:p>
    <w:p w:rsidR="00DB14A5" w:rsidRDefault="00DB14A5" w:rsidP="00DB14A5">
      <w:pPr>
        <w:rPr>
          <w:rFonts w:eastAsia="Times New Roman"/>
          <w:sz w:val="14"/>
          <w:szCs w:val="10"/>
        </w:rPr>
      </w:pPr>
      <w:r>
        <w:rPr>
          <w:rFonts w:eastAsia="Times New Roman"/>
          <w:sz w:val="14"/>
          <w:szCs w:val="24"/>
        </w:rPr>
        <w:t xml:space="preserve">In "Gender and `Postmodern' War," Robin Schott introduces some of the ways in which </w:t>
      </w:r>
      <w:r>
        <w:rPr>
          <w:rFonts w:eastAsia="Times New Roman"/>
          <w:color w:val="000000"/>
          <w:highlight w:val="green"/>
          <w:u w:val="single"/>
        </w:rPr>
        <w:t>war is</w:t>
      </w:r>
      <w:r>
        <w:rPr>
          <w:rFonts w:eastAsia="Times New Roman"/>
          <w:sz w:val="14"/>
          <w:szCs w:val="24"/>
        </w:rPr>
        <w:t xml:space="preserve"> currently </w:t>
      </w:r>
      <w:r>
        <w:rPr>
          <w:rFonts w:eastAsia="Times New Roman"/>
          <w:color w:val="000000"/>
          <w:u w:val="single"/>
        </w:rPr>
        <w:t xml:space="preserve">best seen not as an event but as </w:t>
      </w:r>
      <w:r>
        <w:rPr>
          <w:rFonts w:eastAsia="Times New Roman"/>
          <w:color w:val="000000"/>
          <w:highlight w:val="green"/>
          <w:u w:val="single"/>
        </w:rPr>
        <w:t>a presence</w:t>
      </w:r>
      <w:r>
        <w:rPr>
          <w:rFonts w:eastAsia="Times New Roman"/>
          <w:sz w:val="14"/>
          <w:szCs w:val="24"/>
        </w:rPr>
        <w:t xml:space="preserve"> (</w:t>
      </w:r>
      <w:r>
        <w:rPr>
          <w:rFonts w:eastAsia="Times New Roman"/>
          <w:sz w:val="14"/>
          <w:szCs w:val="10"/>
        </w:rPr>
        <w:t xml:space="preserve">Schott 1995). Schott argues that postmodern understandings of persons, states, and politics, as well as the high-tech nature of much contemporary warfare and the preponderance of civil and nationalist wars, render an </w:t>
      </w:r>
      <w:proofErr w:type="spellStart"/>
      <w:r>
        <w:rPr>
          <w:rFonts w:eastAsia="Times New Roman"/>
          <w:sz w:val="14"/>
          <w:szCs w:val="10"/>
        </w:rPr>
        <w:t>eventbased</w:t>
      </w:r>
      <w:proofErr w:type="spellEnd"/>
      <w:r>
        <w:rPr>
          <w:rFonts w:eastAsia="Times New Roman"/>
          <w:sz w:val="14"/>
          <w:szCs w:val="10"/>
        </w:rPr>
        <w:t xml:space="preserve">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w:t>
      </w:r>
      <w:r>
        <w:rPr>
          <w:rFonts w:eastAsia="Times New Roman"/>
          <w:sz w:val="14"/>
          <w:szCs w:val="24"/>
        </w:rPr>
        <w:t xml:space="preserve">    </w:t>
      </w:r>
      <w:r>
        <w:rPr>
          <w:rFonts w:eastAsia="Times New Roman"/>
          <w:color w:val="000000"/>
          <w:highlight w:val="green"/>
          <w:u w:val="single"/>
        </w:rPr>
        <w:t>Theory that does not investigate</w:t>
      </w:r>
      <w:r>
        <w:rPr>
          <w:rFonts w:eastAsia="Times New Roman"/>
          <w:color w:val="000000"/>
          <w:u w:val="single"/>
        </w:rPr>
        <w:t xml:space="preserve"> or even notice </w:t>
      </w:r>
      <w:r>
        <w:rPr>
          <w:rFonts w:eastAsia="Times New Roman"/>
          <w:color w:val="000000"/>
          <w:highlight w:val="green"/>
          <w:u w:val="single"/>
        </w:rPr>
        <w:t xml:space="preserve">the </w:t>
      </w:r>
      <w:r>
        <w:rPr>
          <w:rFonts w:eastAsia="Times New Roman"/>
          <w:b/>
          <w:color w:val="000000"/>
          <w:highlight w:val="green"/>
          <w:u w:val="single"/>
        </w:rPr>
        <w:t>omnipresence of militarism</w:t>
      </w:r>
      <w:r>
        <w:rPr>
          <w:rFonts w:eastAsia="Times New Roman"/>
          <w:color w:val="000000"/>
          <w:highlight w:val="green"/>
          <w:u w:val="single"/>
        </w:rPr>
        <w:t xml:space="preserve"> cannot</w:t>
      </w:r>
      <w:r>
        <w:rPr>
          <w:rFonts w:eastAsia="Times New Roman"/>
          <w:color w:val="000000"/>
          <w:u w:val="single"/>
        </w:rPr>
        <w:t xml:space="preserve"> represent or </w:t>
      </w:r>
      <w:r>
        <w:rPr>
          <w:rFonts w:eastAsia="Times New Roman"/>
          <w:color w:val="000000"/>
          <w:highlight w:val="green"/>
          <w:u w:val="single"/>
        </w:rPr>
        <w:t xml:space="preserve">address </w:t>
      </w:r>
      <w:r>
        <w:rPr>
          <w:rFonts w:eastAsia="Times New Roman"/>
          <w:color w:val="000000"/>
          <w:u w:val="single"/>
        </w:rPr>
        <w:t xml:space="preserve">the depth and specificity of the </w:t>
      </w:r>
      <w:r w:rsidRPr="00E334D4">
        <w:rPr>
          <w:rFonts w:eastAsia="Times New Roman"/>
          <w:color w:val="000000"/>
          <w:u w:val="single"/>
        </w:rPr>
        <w:t xml:space="preserve">everyday </w:t>
      </w:r>
      <w:r>
        <w:rPr>
          <w:rFonts w:eastAsia="Times New Roman"/>
          <w:color w:val="000000"/>
          <w:u w:val="single"/>
        </w:rPr>
        <w:t xml:space="preserve">effects of </w:t>
      </w:r>
      <w:r>
        <w:rPr>
          <w:rFonts w:eastAsia="Times New Roman"/>
          <w:color w:val="000000"/>
          <w:highlight w:val="green"/>
          <w:u w:val="single"/>
        </w:rPr>
        <w:t>militarism</w:t>
      </w:r>
      <w:r>
        <w:rPr>
          <w:rFonts w:eastAsia="Times New Roman"/>
          <w:color w:val="000000"/>
          <w:u w:val="single"/>
        </w:rPr>
        <w:t xml:space="preserve"> on women, on people living in occupied territories, on members of military institutions, and on the environment.</w:t>
      </w:r>
      <w:r>
        <w:rPr>
          <w:rFonts w:eastAsia="Times New Roman"/>
          <w:sz w:val="14"/>
          <w:szCs w:val="24"/>
        </w:rPr>
        <w:t xml:space="preserve"> These effects are relevant to feminists in a number of ways because </w:t>
      </w:r>
      <w:r>
        <w:rPr>
          <w:rFonts w:eastAsia="Times New Roman"/>
          <w:color w:val="000000"/>
          <w:highlight w:val="green"/>
          <w:u w:val="single"/>
        </w:rPr>
        <w:t>military practices</w:t>
      </w:r>
      <w:r>
        <w:rPr>
          <w:rFonts w:eastAsia="Times New Roman"/>
          <w:sz w:val="14"/>
          <w:szCs w:val="24"/>
        </w:rPr>
        <w:t xml:space="preserve"> and institutions help </w:t>
      </w:r>
      <w:r>
        <w:rPr>
          <w:rFonts w:eastAsia="Times New Roman"/>
          <w:color w:val="000000"/>
          <w:u w:val="single"/>
        </w:rPr>
        <w:t xml:space="preserve">construct gendered and national identity, and because they </w:t>
      </w:r>
      <w:r>
        <w:rPr>
          <w:rFonts w:eastAsia="Times New Roman"/>
          <w:color w:val="000000"/>
          <w:highlight w:val="green"/>
          <w:u w:val="single"/>
        </w:rPr>
        <w:t xml:space="preserve">justify </w:t>
      </w:r>
      <w:r>
        <w:rPr>
          <w:rFonts w:eastAsia="Times New Roman"/>
          <w:color w:val="000000"/>
          <w:u w:val="single"/>
        </w:rPr>
        <w:t xml:space="preserve">the </w:t>
      </w:r>
      <w:r>
        <w:rPr>
          <w:rFonts w:eastAsia="Times New Roman"/>
          <w:color w:val="000000"/>
          <w:highlight w:val="green"/>
          <w:u w:val="single"/>
        </w:rPr>
        <w:t xml:space="preserve">destruction </w:t>
      </w:r>
      <w:r>
        <w:rPr>
          <w:rFonts w:eastAsia="Times New Roman"/>
          <w:color w:val="000000"/>
          <w:u w:val="single"/>
        </w:rPr>
        <w:t xml:space="preserve">of natural nonhuman entities and communities </w:t>
      </w:r>
      <w:r>
        <w:rPr>
          <w:rFonts w:eastAsia="Times New Roman"/>
          <w:b/>
          <w:color w:val="000000"/>
          <w:highlight w:val="green"/>
          <w:u w:val="single"/>
        </w:rPr>
        <w:t>during peacetime</w:t>
      </w:r>
      <w:r>
        <w:rPr>
          <w:rFonts w:eastAsia="Times New Roman"/>
          <w:b/>
          <w:color w:val="000000"/>
          <w:u w:val="single"/>
        </w:rPr>
        <w:t>.</w:t>
      </w:r>
      <w:r>
        <w:rPr>
          <w:rFonts w:eastAsia="Times New Roman"/>
          <w:sz w:val="14"/>
          <w:szCs w:val="24"/>
        </w:rPr>
        <w:t xml:space="preserve"> </w:t>
      </w:r>
      <w:proofErr w:type="gramStart"/>
      <w:r>
        <w:rPr>
          <w:rFonts w:eastAsia="Times New Roman"/>
          <w:color w:val="000000"/>
          <w:highlight w:val="green"/>
          <w:u w:val="single"/>
        </w:rPr>
        <w:t xml:space="preserve">Lack of attention </w:t>
      </w:r>
      <w:r>
        <w:rPr>
          <w:rFonts w:eastAsia="Times New Roman"/>
          <w:color w:val="000000"/>
          <w:u w:val="single"/>
        </w:rPr>
        <w:t xml:space="preserve">to these aspects of the business of making or preventing military violence in an extremely technologized world </w:t>
      </w:r>
      <w:r>
        <w:rPr>
          <w:rFonts w:eastAsia="Times New Roman"/>
          <w:b/>
          <w:color w:val="000000"/>
          <w:highlight w:val="green"/>
          <w:u w:val="single"/>
        </w:rPr>
        <w:t>results in theory that cannot accommodate the connections</w:t>
      </w:r>
      <w:r>
        <w:rPr>
          <w:rFonts w:eastAsia="Times New Roman"/>
          <w:color w:val="000000"/>
          <w:highlight w:val="green"/>
          <w:u w:val="single"/>
        </w:rPr>
        <w:t xml:space="preserve"> among the constant presence of militarism</w:t>
      </w:r>
      <w:r>
        <w:rPr>
          <w:rFonts w:eastAsia="Times New Roman"/>
          <w:color w:val="000000"/>
          <w:u w:val="single"/>
        </w:rPr>
        <w:t>, declared wars, and other closely related social phenomena, such as nationalistic glorifications of motherhood, media violence, and current ideological gravitations to military solutions for social problems.</w:t>
      </w:r>
      <w:proofErr w:type="gramEnd"/>
      <w:r>
        <w:rPr>
          <w:rFonts w:eastAsia="Times New Roman"/>
          <w:color w:val="000000"/>
          <w:u w:val="single"/>
        </w:rPr>
        <w:t xml:space="preserve"> </w:t>
      </w:r>
      <w:r>
        <w:rPr>
          <w:rFonts w:eastAsia="Times New Roman"/>
          <w:color w:val="000000"/>
          <w:highlight w:val="green"/>
          <w:u w:val="single"/>
        </w:rPr>
        <w:t>Ethical approaches that do not attend to the ways in which warfare</w:t>
      </w:r>
      <w:r>
        <w:rPr>
          <w:rFonts w:eastAsia="Times New Roman"/>
          <w:color w:val="000000"/>
          <w:u w:val="single"/>
        </w:rPr>
        <w:t xml:space="preserve"> and military practices </w:t>
      </w:r>
      <w:r>
        <w:rPr>
          <w:rFonts w:eastAsia="Times New Roman"/>
          <w:color w:val="000000"/>
          <w:highlight w:val="green"/>
          <w:u w:val="single"/>
        </w:rPr>
        <w:t>are woven into the very fabric of life</w:t>
      </w:r>
      <w:r>
        <w:rPr>
          <w:rFonts w:eastAsia="Times New Roman"/>
          <w:color w:val="000000"/>
          <w:u w:val="single"/>
        </w:rPr>
        <w:t xml:space="preserve"> in twenty-first century technological states </w:t>
      </w:r>
      <w:r>
        <w:rPr>
          <w:rFonts w:eastAsia="Times New Roman"/>
          <w:b/>
          <w:color w:val="000000"/>
          <w:highlight w:val="green"/>
          <w:u w:val="single"/>
        </w:rPr>
        <w:t xml:space="preserve">lead to crisis-based politics </w:t>
      </w:r>
      <w:r>
        <w:rPr>
          <w:rFonts w:eastAsia="Times New Roman"/>
          <w:b/>
          <w:color w:val="000000"/>
          <w:u w:val="single"/>
        </w:rPr>
        <w:t>and analyses</w:t>
      </w:r>
      <w:r>
        <w:rPr>
          <w:rFonts w:eastAsia="Times New Roman"/>
          <w:sz w:val="14"/>
          <w:szCs w:val="24"/>
        </w:rPr>
        <w:t xml:space="preserve">. For any feminism that aims to resist oppression and create alternative social and political options, </w:t>
      </w:r>
      <w:r>
        <w:rPr>
          <w:rFonts w:eastAsia="Times New Roman"/>
          <w:color w:val="000000"/>
          <w:highlight w:val="green"/>
          <w:u w:val="single"/>
        </w:rPr>
        <w:t>crisis-based ethics</w:t>
      </w:r>
      <w:r>
        <w:rPr>
          <w:rFonts w:eastAsia="Times New Roman"/>
          <w:color w:val="000000"/>
          <w:u w:val="single"/>
        </w:rPr>
        <w:t xml:space="preserve"> and politics are problematic because they </w:t>
      </w:r>
      <w:r>
        <w:rPr>
          <w:rFonts w:eastAsia="Times New Roman"/>
          <w:b/>
          <w:color w:val="000000"/>
          <w:highlight w:val="green"/>
          <w:u w:val="single"/>
        </w:rPr>
        <w:t>distract attention</w:t>
      </w:r>
      <w:r>
        <w:rPr>
          <w:rFonts w:eastAsia="Times New Roman"/>
          <w:color w:val="000000"/>
          <w:highlight w:val="green"/>
          <w:u w:val="single"/>
        </w:rPr>
        <w:t xml:space="preserve"> from </w:t>
      </w:r>
      <w:r w:rsidRPr="001407F9">
        <w:rPr>
          <w:rFonts w:eastAsia="Times New Roman"/>
          <w:color w:val="000000"/>
          <w:u w:val="single"/>
        </w:rPr>
        <w:t xml:space="preserve">the need for </w:t>
      </w:r>
      <w:r>
        <w:rPr>
          <w:rFonts w:eastAsia="Times New Roman"/>
          <w:color w:val="000000"/>
          <w:highlight w:val="green"/>
          <w:u w:val="single"/>
        </w:rPr>
        <w:t xml:space="preserve">sustained </w:t>
      </w:r>
      <w:r>
        <w:rPr>
          <w:rFonts w:eastAsia="Times New Roman"/>
          <w:color w:val="000000"/>
          <w:u w:val="single"/>
        </w:rPr>
        <w:t xml:space="preserve">resistance to the enmeshed, omnipresent systems of </w:t>
      </w:r>
      <w:r w:rsidRPr="001407F9">
        <w:rPr>
          <w:rFonts w:eastAsia="Times New Roman"/>
          <w:color w:val="000000"/>
          <w:u w:val="single"/>
        </w:rPr>
        <w:t xml:space="preserve">domination and </w:t>
      </w:r>
      <w:r>
        <w:rPr>
          <w:rFonts w:eastAsia="Times New Roman"/>
          <w:color w:val="000000"/>
          <w:highlight w:val="green"/>
          <w:u w:val="single"/>
        </w:rPr>
        <w:t xml:space="preserve">oppression </w:t>
      </w:r>
      <w:r>
        <w:rPr>
          <w:rFonts w:eastAsia="Times New Roman"/>
          <w:color w:val="000000"/>
          <w:u w:val="single"/>
        </w:rPr>
        <w:t>that so often function as givens in most people's lives</w:t>
      </w:r>
      <w:r>
        <w:rPr>
          <w:rFonts w:eastAsia="Times New Roman"/>
          <w:sz w:val="14"/>
          <w:szCs w:val="24"/>
        </w:rPr>
        <w:t xml:space="preserve">. </w:t>
      </w:r>
      <w:r>
        <w:rPr>
          <w:rFonts w:eastAsia="Times New Roman"/>
          <w:color w:val="000000"/>
          <w:highlight w:val="green"/>
          <w:u w:val="single"/>
        </w:rPr>
        <w:t xml:space="preserve">Neglecting </w:t>
      </w:r>
      <w:r>
        <w:rPr>
          <w:rFonts w:eastAsia="Times New Roman"/>
          <w:color w:val="000000"/>
          <w:u w:val="single"/>
        </w:rPr>
        <w:t xml:space="preserve">the omnipresence of </w:t>
      </w:r>
      <w:r>
        <w:rPr>
          <w:rFonts w:eastAsia="Times New Roman"/>
          <w:color w:val="000000"/>
          <w:highlight w:val="green"/>
          <w:u w:val="single"/>
        </w:rPr>
        <w:t xml:space="preserve">militarism allows the </w:t>
      </w:r>
      <w:r w:rsidRPr="001407F9">
        <w:rPr>
          <w:rFonts w:eastAsia="Times New Roman"/>
          <w:b/>
          <w:color w:val="000000"/>
          <w:u w:val="single"/>
        </w:rPr>
        <w:t xml:space="preserve">false </w:t>
      </w:r>
      <w:r>
        <w:rPr>
          <w:rFonts w:eastAsia="Times New Roman"/>
          <w:b/>
          <w:color w:val="000000"/>
          <w:highlight w:val="green"/>
          <w:u w:val="single"/>
        </w:rPr>
        <w:t>belief</w:t>
      </w:r>
      <w:r>
        <w:rPr>
          <w:rFonts w:eastAsia="Times New Roman"/>
          <w:color w:val="000000"/>
          <w:highlight w:val="green"/>
          <w:u w:val="single"/>
        </w:rPr>
        <w:t xml:space="preserve"> that the </w:t>
      </w:r>
      <w:r>
        <w:rPr>
          <w:rFonts w:eastAsia="Times New Roman"/>
          <w:b/>
          <w:color w:val="000000"/>
          <w:highlight w:val="green"/>
          <w:u w:val="single"/>
        </w:rPr>
        <w:t xml:space="preserve">absence of </w:t>
      </w:r>
      <w:r>
        <w:rPr>
          <w:rFonts w:eastAsia="Times New Roman"/>
          <w:b/>
          <w:color w:val="000000"/>
          <w:u w:val="single"/>
        </w:rPr>
        <w:t xml:space="preserve">declared </w:t>
      </w:r>
      <w:r w:rsidRPr="001407F9">
        <w:rPr>
          <w:rFonts w:eastAsia="Times New Roman"/>
          <w:b/>
          <w:color w:val="000000"/>
          <w:u w:val="single"/>
        </w:rPr>
        <w:t xml:space="preserve">armed </w:t>
      </w:r>
      <w:r>
        <w:rPr>
          <w:rFonts w:eastAsia="Times New Roman"/>
          <w:b/>
          <w:color w:val="000000"/>
          <w:highlight w:val="green"/>
          <w:u w:val="single"/>
        </w:rPr>
        <w:t>conflicts is peace</w:t>
      </w:r>
      <w:r>
        <w:rPr>
          <w:rFonts w:eastAsia="Times New Roman"/>
          <w:color w:val="000000"/>
          <w:highlight w:val="green"/>
          <w:u w:val="single"/>
        </w:rPr>
        <w:t xml:space="preserve">, </w:t>
      </w:r>
      <w:r>
        <w:rPr>
          <w:rFonts w:eastAsia="Times New Roman"/>
          <w:color w:val="000000"/>
          <w:u w:val="single"/>
        </w:rPr>
        <w:t>the polar opposite of war.</w:t>
      </w:r>
      <w:r>
        <w:rPr>
          <w:rFonts w:eastAsia="Times New Roman"/>
          <w:sz w:val="14"/>
          <w:szCs w:val="24"/>
        </w:rPr>
        <w:t xml:space="preserve"> It is particularly easy for those whose lives are shaped by the safety of privilege, and who do not regularly encounter the realities of militarism, to maintain this false belief. </w:t>
      </w:r>
      <w:r>
        <w:rPr>
          <w:rFonts w:eastAsia="Times New Roman"/>
          <w:color w:val="000000"/>
          <w:u w:val="single"/>
        </w:rPr>
        <w:t xml:space="preserve">The </w:t>
      </w:r>
      <w:r w:rsidRPr="001407F9">
        <w:rPr>
          <w:rFonts w:eastAsia="Times New Roman"/>
          <w:color w:val="000000"/>
          <w:u w:val="single"/>
        </w:rPr>
        <w:t>belief that militarism is an ethical,</w:t>
      </w:r>
      <w:r>
        <w:rPr>
          <w:rFonts w:eastAsia="Times New Roman"/>
          <w:color w:val="000000"/>
          <w:u w:val="single"/>
        </w:rPr>
        <w:t xml:space="preserve"> political concern only regarding armed conflict</w:t>
      </w:r>
      <w:r>
        <w:rPr>
          <w:rFonts w:eastAsia="Times New Roman"/>
          <w:color w:val="000000"/>
          <w:highlight w:val="green"/>
          <w:u w:val="single"/>
        </w:rPr>
        <w:t xml:space="preserve">, </w:t>
      </w:r>
      <w:r>
        <w:rPr>
          <w:rFonts w:eastAsia="Times New Roman"/>
          <w:b/>
          <w:color w:val="000000"/>
          <w:highlight w:val="green"/>
          <w:u w:val="single"/>
        </w:rPr>
        <w:t>creates forms of resistance</w:t>
      </w:r>
      <w:r>
        <w:rPr>
          <w:rFonts w:eastAsia="Times New Roman"/>
          <w:color w:val="000000"/>
          <w:highlight w:val="green"/>
          <w:u w:val="single"/>
        </w:rPr>
        <w:t xml:space="preserve"> to militarism that are merely </w:t>
      </w:r>
      <w:r w:rsidRPr="001407F9">
        <w:rPr>
          <w:rFonts w:eastAsia="Times New Roman"/>
          <w:color w:val="000000"/>
          <w:highlight w:val="green"/>
          <w:u w:val="single"/>
        </w:rPr>
        <w:t>e</w:t>
      </w:r>
      <w:r w:rsidRPr="001407F9">
        <w:rPr>
          <w:rFonts w:eastAsia="Times New Roman"/>
          <w:b/>
          <w:color w:val="000000"/>
          <w:highlight w:val="green"/>
          <w:u w:val="single"/>
        </w:rPr>
        <w:t>xercises in crisis control.</w:t>
      </w:r>
      <w:r>
        <w:rPr>
          <w:rFonts w:eastAsia="Times New Roman"/>
          <w:color w:val="000000"/>
          <w:u w:val="single"/>
        </w:rPr>
        <w:t xml:space="preserve"> Antiwar resistance is then mobilized when the "real" violence finally occurs, or when the stability of privilege is directly threatened, and at that point it is difficult not to respond in ways that make resisters drop all other political priorities. </w:t>
      </w:r>
      <w:r>
        <w:rPr>
          <w:rFonts w:eastAsia="Times New Roman"/>
          <w:color w:val="000000"/>
          <w:highlight w:val="green"/>
          <w:u w:val="single"/>
        </w:rPr>
        <w:t>Crisis-</w:t>
      </w:r>
      <w:r>
        <w:rPr>
          <w:rFonts w:eastAsia="Times New Roman"/>
          <w:color w:val="000000"/>
          <w:u w:val="single"/>
        </w:rPr>
        <w:t xml:space="preserve">driven </w:t>
      </w:r>
      <w:r>
        <w:rPr>
          <w:rFonts w:eastAsia="Times New Roman"/>
          <w:color w:val="000000"/>
          <w:highlight w:val="green"/>
          <w:u w:val="single"/>
        </w:rPr>
        <w:t>attention</w:t>
      </w:r>
      <w:r>
        <w:rPr>
          <w:rFonts w:eastAsia="Times New Roman"/>
          <w:color w:val="000000"/>
          <w:u w:val="single"/>
        </w:rPr>
        <w:t xml:space="preserve"> to declarations of war </w:t>
      </w:r>
      <w:r w:rsidRPr="001407F9">
        <w:rPr>
          <w:rFonts w:eastAsia="Times New Roman"/>
          <w:color w:val="000000"/>
          <w:u w:val="single"/>
        </w:rPr>
        <w:t xml:space="preserve">might actually </w:t>
      </w:r>
      <w:r>
        <w:rPr>
          <w:rFonts w:eastAsia="Times New Roman"/>
          <w:b/>
          <w:color w:val="000000"/>
          <w:highlight w:val="green"/>
          <w:u w:val="single"/>
        </w:rPr>
        <w:t xml:space="preserve">keep resisters complacent about </w:t>
      </w:r>
      <w:r>
        <w:rPr>
          <w:rFonts w:eastAsia="Times New Roman"/>
          <w:b/>
          <w:color w:val="000000"/>
          <w:u w:val="single"/>
        </w:rPr>
        <w:t xml:space="preserve">and </w:t>
      </w:r>
      <w:proofErr w:type="spellStart"/>
      <w:r>
        <w:rPr>
          <w:rFonts w:eastAsia="Times New Roman"/>
          <w:b/>
          <w:color w:val="000000"/>
          <w:u w:val="single"/>
        </w:rPr>
        <w:t>complicitous</w:t>
      </w:r>
      <w:proofErr w:type="spellEnd"/>
      <w:r>
        <w:rPr>
          <w:rFonts w:eastAsia="Times New Roman"/>
          <w:b/>
          <w:color w:val="000000"/>
          <w:u w:val="single"/>
        </w:rPr>
        <w:t xml:space="preserve"> in the general presence of </w:t>
      </w:r>
      <w:r>
        <w:rPr>
          <w:rFonts w:eastAsia="Times New Roman"/>
          <w:b/>
          <w:color w:val="000000"/>
          <w:highlight w:val="green"/>
          <w:u w:val="single"/>
        </w:rPr>
        <w:t>global militarism</w:t>
      </w:r>
      <w:r>
        <w:rPr>
          <w:rFonts w:eastAsia="Times New Roman"/>
          <w:color w:val="000000"/>
          <w:highlight w:val="green"/>
          <w:u w:val="single"/>
        </w:rPr>
        <w:t xml:space="preserve">. </w:t>
      </w:r>
      <w:proofErr w:type="gramStart"/>
      <w:r>
        <w:rPr>
          <w:rFonts w:eastAsia="Times New Roman"/>
          <w:color w:val="000000"/>
          <w:u w:val="singl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rPr>
          <w:rFonts w:eastAsia="Times New Roman"/>
          <w:color w:val="000000"/>
          <w:u w:val="single"/>
        </w:rPr>
        <w:t xml:space="preserve">  </w:t>
      </w:r>
      <w:r>
        <w:rPr>
          <w:rFonts w:eastAsia="Times New Roman"/>
          <w:sz w:val="14"/>
          <w:szCs w:val="24"/>
        </w:rPr>
        <w:t xml:space="preserve">  </w:t>
      </w:r>
      <w:r>
        <w:rPr>
          <w:rFonts w:eastAsia="Times New Roman"/>
          <w:b/>
          <w:color w:val="000000"/>
          <w:highlight w:val="green"/>
          <w:u w:val="single"/>
        </w:rPr>
        <w:t xml:space="preserve">Moving away from crisis-driven politics </w:t>
      </w:r>
      <w:r>
        <w:rPr>
          <w:rFonts w:eastAsia="Times New Roman"/>
          <w:b/>
          <w:color w:val="000000"/>
          <w:u w:val="single"/>
        </w:rPr>
        <w:t xml:space="preserve">and ontologies </w:t>
      </w:r>
      <w:r>
        <w:rPr>
          <w:rFonts w:eastAsia="Times New Roman"/>
          <w:color w:val="000000"/>
          <w:u w:val="single"/>
        </w:rPr>
        <w:t xml:space="preserve">concerning war and military violence also </w:t>
      </w:r>
      <w:r>
        <w:rPr>
          <w:rFonts w:eastAsia="Times New Roman"/>
          <w:b/>
          <w:color w:val="000000"/>
          <w:u w:val="single"/>
        </w:rPr>
        <w:t>enables consideration</w:t>
      </w:r>
      <w:r>
        <w:rPr>
          <w:rFonts w:eastAsia="Times New Roman"/>
          <w:color w:val="000000"/>
          <w:u w:val="single"/>
        </w:rPr>
        <w:t xml:space="preserve"> of relationships among seemingly disparate phenomena, and therefore </w:t>
      </w:r>
      <w:r>
        <w:rPr>
          <w:rFonts w:eastAsia="Times New Roman"/>
          <w:color w:val="000000"/>
          <w:highlight w:val="green"/>
          <w:u w:val="single"/>
        </w:rPr>
        <w:t>can shape more nuanced theoretical and practical forms of resistance</w:t>
      </w:r>
      <w:r>
        <w:rPr>
          <w:rFonts w:eastAsia="Times New Roman"/>
          <w:sz w:val="14"/>
          <w:szCs w:val="24"/>
          <w:highlight w:val="green"/>
        </w:rPr>
        <w:t>.</w:t>
      </w:r>
      <w:r>
        <w:rPr>
          <w:rFonts w:eastAsia="Times New Roman"/>
          <w:sz w:val="14"/>
          <w:szCs w:val="24"/>
        </w:rPr>
        <w:t xml:space="preserve"> For example, i</w:t>
      </w:r>
      <w:r>
        <w:rPr>
          <w:rFonts w:eastAsia="Times New Roman"/>
          <w:color w:val="000000"/>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w:t>
      </w:r>
      <w:r>
        <w:rPr>
          <w:rFonts w:eastAsia="Times New Roman"/>
          <w:color w:val="000000"/>
          <w:u w:val="single"/>
        </w:rPr>
        <w:lastRenderedPageBreak/>
        <w:t>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r>
        <w:rPr>
          <w:rFonts w:eastAsia="Times New Roman"/>
          <w:sz w:val="14"/>
          <w:szCs w:val="24"/>
        </w:rPr>
        <w:t xml:space="preserve">." </w:t>
      </w:r>
      <w:r>
        <w:rPr>
          <w:rFonts w:eastAsia="Times New Roman"/>
          <w:sz w:val="14"/>
          <w:szCs w:val="10"/>
        </w:rPr>
        <w:t>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w:t>
      </w:r>
      <w:r>
        <w:rPr>
          <w:rFonts w:eastAsia="Times New Roman"/>
          <w:sz w:val="14"/>
          <w:szCs w:val="24"/>
        </w:rPr>
        <w:t xml:space="preserve"> </w:t>
      </w:r>
      <w:r>
        <w:rPr>
          <w:rFonts w:eastAsia="Times New Roman"/>
          <w:color w:val="000000"/>
          <w:u w:val="single"/>
        </w:rPr>
        <w:t xml:space="preserve">the dramatic nature of declared, large-scale conflicts should not obfuscate the ways in which military violence pervades most societies in increasingly technologically sophisticated ways and the significance of military institutions and </w:t>
      </w:r>
      <w:r>
        <w:rPr>
          <w:rFonts w:eastAsia="Times New Roman"/>
          <w:color w:val="000000"/>
          <w:highlight w:val="green"/>
          <w:u w:val="single"/>
        </w:rPr>
        <w:t xml:space="preserve">everyday </w:t>
      </w:r>
      <w:r>
        <w:rPr>
          <w:rFonts w:eastAsia="Times New Roman"/>
          <w:b/>
          <w:color w:val="000000"/>
          <w:highlight w:val="green"/>
          <w:u w:val="single"/>
        </w:rPr>
        <w:t xml:space="preserve">practices </w:t>
      </w:r>
      <w:r>
        <w:rPr>
          <w:rFonts w:eastAsia="Times New Roman"/>
          <w:b/>
          <w:color w:val="000000"/>
          <w:u w:val="single"/>
        </w:rPr>
        <w:t xml:space="preserve">in </w:t>
      </w:r>
      <w:r>
        <w:rPr>
          <w:rFonts w:eastAsia="Times New Roman"/>
          <w:b/>
          <w:color w:val="000000"/>
          <w:highlight w:val="green"/>
          <w:u w:val="single"/>
        </w:rPr>
        <w:t>shap</w:t>
      </w:r>
      <w:r>
        <w:rPr>
          <w:rFonts w:eastAsia="Times New Roman"/>
          <w:b/>
          <w:color w:val="000000"/>
          <w:u w:val="single"/>
        </w:rPr>
        <w:t>ing</w:t>
      </w:r>
      <w:r>
        <w:rPr>
          <w:rFonts w:eastAsia="Times New Roman"/>
          <w:b/>
          <w:color w:val="000000"/>
          <w:highlight w:val="green"/>
          <w:u w:val="single"/>
        </w:rPr>
        <w:t xml:space="preserve"> reality</w:t>
      </w:r>
      <w:r>
        <w:rPr>
          <w:rFonts w:eastAsia="Times New Roman"/>
          <w:b/>
          <w:color w:val="000000"/>
          <w:u w:val="single"/>
        </w:rPr>
        <w:t>.</w:t>
      </w:r>
      <w:r>
        <w:rPr>
          <w:rFonts w:eastAsia="Times New Roman"/>
          <w:sz w:val="14"/>
          <w:szCs w:val="24"/>
        </w:rPr>
        <w:t xml:space="preserve"> </w:t>
      </w:r>
      <w:proofErr w:type="gramStart"/>
      <w:r>
        <w:rPr>
          <w:rFonts w:eastAsia="Times New Roman"/>
          <w:color w:val="000000"/>
          <w:u w:val="single"/>
        </w:rPr>
        <w:t>Philosophical discussions that focus only on the ethics of declaring and fighting wars miss these connections</w:t>
      </w:r>
      <w:r>
        <w:rPr>
          <w:rFonts w:eastAsia="Times New Roman"/>
          <w:color w:val="000000"/>
          <w:highlight w:val="green"/>
          <w:u w:val="single"/>
        </w:rPr>
        <w:t>, and</w:t>
      </w:r>
      <w:r>
        <w:rPr>
          <w:rFonts w:eastAsia="Times New Roman"/>
          <w:color w:val="000000"/>
          <w:u w:val="single"/>
        </w:rPr>
        <w:t xml:space="preserve"> also miss the ways in which even declared military conflicts are often experienced as omnipresent horrors.</w:t>
      </w:r>
      <w:proofErr w:type="gramEnd"/>
      <w:r>
        <w:rPr>
          <w:rFonts w:eastAsia="Times New Roman"/>
          <w:color w:val="000000"/>
          <w:u w:val="single"/>
        </w:rPr>
        <w:t xml:space="preserve"> These approaches also </w:t>
      </w:r>
      <w:r>
        <w:rPr>
          <w:rFonts w:eastAsia="Times New Roman"/>
          <w:color w:val="000000"/>
          <w:highlight w:val="green"/>
          <w:u w:val="single"/>
        </w:rPr>
        <w:t xml:space="preserve">leave unquestioned tendencies to </w:t>
      </w:r>
      <w:r>
        <w:rPr>
          <w:rFonts w:eastAsia="Times New Roman"/>
          <w:b/>
          <w:color w:val="000000"/>
          <w:highlight w:val="green"/>
          <w:u w:val="single"/>
        </w:rPr>
        <w:t xml:space="preserve">suspend or distort moral </w:t>
      </w:r>
      <w:proofErr w:type="spellStart"/>
      <w:r>
        <w:rPr>
          <w:rFonts w:eastAsia="Times New Roman"/>
          <w:b/>
          <w:color w:val="000000"/>
          <w:highlight w:val="green"/>
          <w:u w:val="single"/>
        </w:rPr>
        <w:t>judgement</w:t>
      </w:r>
      <w:proofErr w:type="spellEnd"/>
      <w:r>
        <w:rPr>
          <w:rFonts w:eastAsia="Times New Roman"/>
          <w:color w:val="000000"/>
          <w:highlight w:val="green"/>
          <w:u w:val="single"/>
        </w:rPr>
        <w:t xml:space="preserve"> in the face of what appears to be the inevitability of war</w:t>
      </w:r>
      <w:r>
        <w:rPr>
          <w:rFonts w:eastAsia="Times New Roman"/>
          <w:color w:val="000000"/>
          <w:u w:val="single"/>
        </w:rPr>
        <w:t xml:space="preserve"> and militarism.</w:t>
      </w:r>
    </w:p>
    <w:p w:rsidR="00DB14A5" w:rsidRDefault="00DB14A5" w:rsidP="00DB14A5">
      <w:pPr>
        <w:rPr>
          <w:rFonts w:eastAsia="Calibri"/>
        </w:rPr>
      </w:pPr>
    </w:p>
    <w:p w:rsidR="00DB14A5" w:rsidRDefault="00DB14A5" w:rsidP="00DB14A5">
      <w:pPr>
        <w:pStyle w:val="Heading4"/>
      </w:pPr>
      <w:r>
        <w:t xml:space="preserve">This raises the fundamental question of who is a veteran. This leads to the continuum of veteran-hood where those who don’t fit the exact definition of the 1ac is marked as irrelevant </w:t>
      </w:r>
    </w:p>
    <w:p w:rsidR="00DB14A5" w:rsidRDefault="00DB14A5" w:rsidP="00DB14A5">
      <w:pPr>
        <w:rPr>
          <w:sz w:val="16"/>
          <w:szCs w:val="16"/>
        </w:rPr>
      </w:pPr>
      <w:r w:rsidRPr="001407F9">
        <w:rPr>
          <w:rStyle w:val="StyleStyleBold12pt"/>
        </w:rPr>
        <w:t>Think Africa Press 12</w:t>
      </w:r>
      <w:r>
        <w:t xml:space="preserve"> </w:t>
      </w:r>
      <w:r>
        <w:rPr>
          <w:sz w:val="16"/>
          <w:szCs w:val="16"/>
        </w:rPr>
        <w:t xml:space="preserve">welcomes inquiries regarding the republication of its articles. If you would like to republish this or any other article for re-print, syndication or educational purposes, please contact: </w:t>
      </w:r>
      <w:hyperlink r:id="rId11" w:history="1">
        <w:r>
          <w:rPr>
            <w:rStyle w:val="Hyperlink"/>
            <w:sz w:val="16"/>
            <w:szCs w:val="16"/>
          </w:rPr>
          <w:t>editor@thinkafricapress.com</w:t>
        </w:r>
      </w:hyperlink>
      <w:r>
        <w:rPr>
          <w:sz w:val="16"/>
          <w:szCs w:val="16"/>
        </w:rPr>
        <w:t xml:space="preserve"> http://thinkafricapress.com/mozambique/who-counts-veteran-renamo-frelimo</w:t>
      </w:r>
    </w:p>
    <w:p w:rsidR="00DB14A5" w:rsidRDefault="00DB14A5" w:rsidP="00DB14A5">
      <w:pPr>
        <w:rPr>
          <w:bCs/>
          <w:u w:val="single"/>
        </w:rPr>
      </w:pPr>
      <w:r>
        <w:rPr>
          <w:rStyle w:val="StyleBoldUnderline"/>
        </w:rPr>
        <w:t xml:space="preserve">Nearly </w:t>
      </w:r>
      <w:r>
        <w:rPr>
          <w:rStyle w:val="StyleBoldUnderline"/>
          <w:highlight w:val="green"/>
        </w:rPr>
        <w:t>20 years after the end of Mozambique’s civil war, debate about ex-combatant</w:t>
      </w:r>
      <w:r>
        <w:rPr>
          <w:sz w:val="14"/>
          <w:highlight w:val="green"/>
        </w:rPr>
        <w:t xml:space="preserve"> </w:t>
      </w:r>
      <w:r>
        <w:rPr>
          <w:sz w:val="14"/>
        </w:rPr>
        <w:t xml:space="preserve">pensions and benefits </w:t>
      </w:r>
      <w:r>
        <w:rPr>
          <w:rStyle w:val="StyleBoldUnderline"/>
          <w:highlight w:val="green"/>
        </w:rPr>
        <w:t xml:space="preserve">are </w:t>
      </w:r>
      <w:r>
        <w:rPr>
          <w:rStyle w:val="StyleBoldUnderline"/>
        </w:rPr>
        <w:t xml:space="preserve">still </w:t>
      </w:r>
      <w:r>
        <w:rPr>
          <w:rStyle w:val="StyleBoldUnderline"/>
          <w:highlight w:val="green"/>
        </w:rPr>
        <w:t>heated</w:t>
      </w:r>
      <w:r>
        <w:rPr>
          <w:sz w:val="14"/>
          <w:highlight w:val="green"/>
        </w:rPr>
        <w:t xml:space="preserve"> </w:t>
      </w:r>
      <w:r>
        <w:rPr>
          <w:sz w:val="14"/>
        </w:rPr>
        <w:t xml:space="preserve">in the capital Maputo. </w:t>
      </w:r>
      <w:r>
        <w:rPr>
          <w:rStyle w:val="StyleBoldUnderline"/>
          <w:highlight w:val="green"/>
        </w:rPr>
        <w:t xml:space="preserve">The discussion has </w:t>
      </w:r>
      <w:proofErr w:type="spellStart"/>
      <w:r>
        <w:rPr>
          <w:rStyle w:val="StyleBoldUnderline"/>
          <w:highlight w:val="green"/>
        </w:rPr>
        <w:t>centred</w:t>
      </w:r>
      <w:proofErr w:type="spellEnd"/>
      <w:r>
        <w:rPr>
          <w:rStyle w:val="StyleBoldUnderline"/>
          <w:highlight w:val="green"/>
        </w:rPr>
        <w:t xml:space="preserve"> on defining who counts as a ‘veteran’</w:t>
      </w:r>
      <w:r>
        <w:rPr>
          <w:sz w:val="14"/>
        </w:rPr>
        <w:t xml:space="preserve">, which in a country that faced two devastating wars over the course of 30 years is a far from easy task. The Statute of Veterans, passed in May 2011, is the latest attempt by the government to solve this dilemma and provide benefits to those who deserve them. </w:t>
      </w:r>
      <w:r>
        <w:rPr>
          <w:rStyle w:val="StyleBoldUnderline"/>
          <w:highlight w:val="green"/>
        </w:rPr>
        <w:t>What has developed is not a dichotomy of ex-combatant versus civilian, but instead a continuum of veteran-hood. Entitlement to benefits depends on which war a combatant participated in, for how long, and with which armed group.</w:t>
      </w:r>
      <w:r>
        <w:rPr>
          <w:bCs/>
          <w:u w:val="single"/>
        </w:rPr>
        <w:t xml:space="preserve"> </w:t>
      </w:r>
      <w:r>
        <w:rPr>
          <w:sz w:val="14"/>
          <w:szCs w:val="14"/>
        </w:rPr>
        <w:t xml:space="preserve">Under the statute, veterans of Mozambique’s FRELIMO-led liberation war against Portugal (1964-75) are to receive a new “participation bonus” on top of their already existing minimum wage pensions. Veterans of Mozambique’s 16-year civil war (1977-92), however, are only offered a “social re-insertion bonus”, as long as they served for three years or more. This bonus is offered to both veterans from FRELIMO – the country’s ruling socialist party since independence in 1975 – or RENAMO – the country’s political opposition party, but what was initially a militant rebel group funded by Rhodesia (now Zimbabwe) then apartheid South Africa. </w:t>
      </w:r>
      <w:proofErr w:type="gramStart"/>
      <w:r>
        <w:rPr>
          <w:sz w:val="14"/>
          <w:szCs w:val="14"/>
        </w:rPr>
        <w:t>Missing links?</w:t>
      </w:r>
      <w:proofErr w:type="gramEnd"/>
      <w:r>
        <w:rPr>
          <w:sz w:val="14"/>
          <w:szCs w:val="14"/>
        </w:rPr>
        <w:t xml:space="preserve"> While providing unprecedented benefits to combatants of both wars, the statute has been opposed strongly by RENAMO representatives who claim it discriminates against their ex-combatants by providing higher benefits to FRELIMO fighters who fought in Mozambique’s liberation war. More controversially, RENAMO has opposed the statute provision that means only years of fighting after an ex-combatant’s 14th birthday count. This suggests that, contrary to RENAMO’s previous assertions, the group recruited fighters younger than 14. RENAMO’s cries of exclusion, however, have not been the only or even the loudest within the debate. After the statute was passed, much of the discourse has been pushed by </w:t>
      </w:r>
      <w:proofErr w:type="spellStart"/>
      <w:r>
        <w:rPr>
          <w:sz w:val="14"/>
          <w:szCs w:val="14"/>
        </w:rPr>
        <w:t>Herminio</w:t>
      </w:r>
      <w:proofErr w:type="spellEnd"/>
      <w:r>
        <w:rPr>
          <w:sz w:val="14"/>
          <w:szCs w:val="14"/>
        </w:rPr>
        <w:t xml:space="preserve"> dos Santos, president of the National Forum of </w:t>
      </w:r>
      <w:proofErr w:type="spellStart"/>
      <w:r>
        <w:rPr>
          <w:sz w:val="14"/>
          <w:szCs w:val="14"/>
        </w:rPr>
        <w:t>Demobilised</w:t>
      </w:r>
      <w:proofErr w:type="spellEnd"/>
      <w:r>
        <w:rPr>
          <w:sz w:val="14"/>
          <w:szCs w:val="14"/>
        </w:rPr>
        <w:t xml:space="preserve"> Soldiers (</w:t>
      </w:r>
      <w:proofErr w:type="spellStart"/>
      <w:r>
        <w:rPr>
          <w:sz w:val="14"/>
          <w:szCs w:val="14"/>
        </w:rPr>
        <w:t>Fórum</w:t>
      </w:r>
      <w:proofErr w:type="spellEnd"/>
      <w:r>
        <w:rPr>
          <w:sz w:val="14"/>
          <w:szCs w:val="14"/>
        </w:rPr>
        <w:t xml:space="preserve"> dos </w:t>
      </w:r>
      <w:proofErr w:type="spellStart"/>
      <w:r>
        <w:rPr>
          <w:sz w:val="14"/>
          <w:szCs w:val="14"/>
        </w:rPr>
        <w:t>Desmobilizados</w:t>
      </w:r>
      <w:proofErr w:type="spellEnd"/>
      <w:r>
        <w:rPr>
          <w:sz w:val="14"/>
          <w:szCs w:val="14"/>
        </w:rPr>
        <w:t xml:space="preserve"> de Guerra de </w:t>
      </w:r>
      <w:proofErr w:type="spellStart"/>
      <w:r>
        <w:rPr>
          <w:sz w:val="14"/>
          <w:szCs w:val="14"/>
        </w:rPr>
        <w:t>Moçambique</w:t>
      </w:r>
      <w:proofErr w:type="spellEnd"/>
      <w:r>
        <w:rPr>
          <w:sz w:val="14"/>
          <w:szCs w:val="14"/>
        </w:rPr>
        <w:t xml:space="preserve">), who has campaigned for higher pensions and a broader definition of those entitled to veteran benefits. </w:t>
      </w:r>
      <w:r>
        <w:rPr>
          <w:sz w:val="14"/>
        </w:rPr>
        <w:t xml:space="preserve">Dos Santos has led several protests in Maputo and has been detained by police just as often. One of his main points of contention with the benefit scheme is the exclusion of peasant militia fighters, known as </w:t>
      </w:r>
      <w:proofErr w:type="spellStart"/>
      <w:r>
        <w:rPr>
          <w:sz w:val="14"/>
        </w:rPr>
        <w:t>Naparamas</w:t>
      </w:r>
      <w:proofErr w:type="spellEnd"/>
      <w:r>
        <w:rPr>
          <w:sz w:val="14"/>
        </w:rPr>
        <w:t xml:space="preserve">, who fought alongside the government army against RENAMO. While they were never officially accounted for, </w:t>
      </w:r>
      <w:r>
        <w:rPr>
          <w:rStyle w:val="StyleBoldUnderline"/>
        </w:rPr>
        <w:t xml:space="preserve">activists claim there are </w:t>
      </w:r>
      <w:r>
        <w:rPr>
          <w:rStyle w:val="StyleBoldUnderline"/>
          <w:highlight w:val="green"/>
        </w:rPr>
        <w:t>nearly 22,000 of these ex-combatants being ignored by the government</w:t>
      </w:r>
      <w:r>
        <w:rPr>
          <w:sz w:val="14"/>
          <w:highlight w:val="green"/>
        </w:rPr>
        <w:t>.</w:t>
      </w:r>
      <w:r>
        <w:rPr>
          <w:sz w:val="14"/>
        </w:rPr>
        <w:t xml:space="preserve"> </w:t>
      </w:r>
      <w:r>
        <w:rPr>
          <w:sz w:val="14"/>
          <w:szCs w:val="14"/>
        </w:rPr>
        <w:t xml:space="preserve">Fruitless negotiations On March 12, </w:t>
      </w:r>
      <w:proofErr w:type="spellStart"/>
      <w:r>
        <w:rPr>
          <w:sz w:val="14"/>
          <w:szCs w:val="14"/>
        </w:rPr>
        <w:t>Herminio</w:t>
      </w:r>
      <w:proofErr w:type="spellEnd"/>
      <w:r>
        <w:rPr>
          <w:sz w:val="14"/>
          <w:szCs w:val="14"/>
        </w:rPr>
        <w:t xml:space="preserve"> dos Santos and his supporters were finally able to meet with </w:t>
      </w:r>
      <w:proofErr w:type="spellStart"/>
      <w:r>
        <w:rPr>
          <w:sz w:val="14"/>
          <w:szCs w:val="14"/>
        </w:rPr>
        <w:t>Mateus</w:t>
      </w:r>
      <w:proofErr w:type="spellEnd"/>
      <w:r>
        <w:rPr>
          <w:sz w:val="14"/>
          <w:szCs w:val="14"/>
        </w:rPr>
        <w:t xml:space="preserve"> Kida, Minister for Veteran Affairs, to discuss potential improvements to the veteran benefit system. In addition to the recognition of </w:t>
      </w:r>
      <w:proofErr w:type="spellStart"/>
      <w:r>
        <w:rPr>
          <w:sz w:val="14"/>
          <w:szCs w:val="14"/>
        </w:rPr>
        <w:t>Naparamas</w:t>
      </w:r>
      <w:proofErr w:type="spellEnd"/>
      <w:r>
        <w:rPr>
          <w:sz w:val="14"/>
          <w:szCs w:val="14"/>
        </w:rPr>
        <w:t xml:space="preserve"> as veterans, Dos Santos pushed for an overall increase in pensions to all ex-combatants to around 12,000 </w:t>
      </w:r>
      <w:proofErr w:type="spellStart"/>
      <w:r>
        <w:rPr>
          <w:sz w:val="14"/>
          <w:szCs w:val="14"/>
        </w:rPr>
        <w:t>meticals</w:t>
      </w:r>
      <w:proofErr w:type="spellEnd"/>
      <w:r>
        <w:rPr>
          <w:sz w:val="14"/>
          <w:szCs w:val="14"/>
        </w:rPr>
        <w:t xml:space="preserve"> a month ($440), nearly 6 times the national minimum wage set for agricultural workers. These and other requests were dismissed by Minister Kida, who claimed he would not have agreed to the meeting </w:t>
      </w:r>
      <w:proofErr w:type="spellStart"/>
      <w:r>
        <w:rPr>
          <w:sz w:val="14"/>
          <w:szCs w:val="14"/>
        </w:rPr>
        <w:t>were</w:t>
      </w:r>
      <w:proofErr w:type="spellEnd"/>
      <w:r>
        <w:rPr>
          <w:sz w:val="14"/>
          <w:szCs w:val="14"/>
        </w:rPr>
        <w:t xml:space="preserve"> he previously aware of them. 14 other </w:t>
      </w:r>
      <w:proofErr w:type="spellStart"/>
      <w:r>
        <w:rPr>
          <w:sz w:val="14"/>
          <w:szCs w:val="14"/>
        </w:rPr>
        <w:t>demobilised</w:t>
      </w:r>
      <w:proofErr w:type="spellEnd"/>
      <w:r>
        <w:rPr>
          <w:sz w:val="14"/>
          <w:szCs w:val="14"/>
        </w:rPr>
        <w:t xml:space="preserve"> associations also distanced themselves from the proposals and have backed away from Dos Santos’ attempts to engender a redefinition of veterans through demonstrations. </w:t>
      </w:r>
      <w:proofErr w:type="gramStart"/>
      <w:r>
        <w:rPr>
          <w:sz w:val="14"/>
          <w:szCs w:val="14"/>
        </w:rPr>
        <w:t>Successful reintegration?</w:t>
      </w:r>
      <w:proofErr w:type="gramEnd"/>
      <w:r>
        <w:rPr>
          <w:sz w:val="14"/>
          <w:szCs w:val="14"/>
        </w:rPr>
        <w:t xml:space="preserve"> The fervent debate around ex-combatant benefits over the past few years questions the success of Mozambique’s reintegration process twenty years ago, which had heavy international involvement and was widely regarded as exemplary. </w:t>
      </w:r>
      <w:r>
        <w:rPr>
          <w:sz w:val="14"/>
        </w:rPr>
        <w:t xml:space="preserve">While it may seem farfetched to link the current debate on veteran benefits to reintegration </w:t>
      </w:r>
      <w:proofErr w:type="spellStart"/>
      <w:r>
        <w:rPr>
          <w:sz w:val="14"/>
        </w:rPr>
        <w:t>programmes</w:t>
      </w:r>
      <w:proofErr w:type="spellEnd"/>
      <w:r>
        <w:rPr>
          <w:sz w:val="14"/>
        </w:rPr>
        <w:t xml:space="preserve"> that started two decades ago, </w:t>
      </w:r>
      <w:r>
        <w:rPr>
          <w:rStyle w:val="StyleBoldUnderline"/>
          <w:highlight w:val="green"/>
        </w:rPr>
        <w:t>their impact has undoubtedly shaped today’s discourse</w:t>
      </w:r>
      <w:r>
        <w:rPr>
          <w:sz w:val="14"/>
        </w:rPr>
        <w:t xml:space="preserve">. Like the recent statute, for example, </w:t>
      </w:r>
      <w:r>
        <w:rPr>
          <w:rStyle w:val="StyleBoldUnderline"/>
          <w:highlight w:val="green"/>
        </w:rPr>
        <w:t>the</w:t>
      </w:r>
      <w:r>
        <w:rPr>
          <w:sz w:val="14"/>
          <w:highlight w:val="green"/>
        </w:rPr>
        <w:t xml:space="preserve"> </w:t>
      </w:r>
      <w:r>
        <w:rPr>
          <w:sz w:val="14"/>
        </w:rPr>
        <w:t xml:space="preserve">reintegration </w:t>
      </w:r>
      <w:proofErr w:type="spellStart"/>
      <w:r>
        <w:rPr>
          <w:rStyle w:val="StyleBoldUnderline"/>
          <w:highlight w:val="green"/>
        </w:rPr>
        <w:t>programmes</w:t>
      </w:r>
      <w:proofErr w:type="spellEnd"/>
      <w:r>
        <w:rPr>
          <w:rStyle w:val="StyleBoldUnderline"/>
          <w:highlight w:val="green"/>
        </w:rPr>
        <w:t xml:space="preserve"> excluded the thousands of militia fighters</w:t>
      </w:r>
      <w:r>
        <w:rPr>
          <w:sz w:val="14"/>
          <w:highlight w:val="green"/>
        </w:rPr>
        <w:t xml:space="preserve"> </w:t>
      </w:r>
      <w:proofErr w:type="spellStart"/>
      <w:r>
        <w:rPr>
          <w:sz w:val="14"/>
        </w:rPr>
        <w:t>Herminio</w:t>
      </w:r>
      <w:proofErr w:type="spellEnd"/>
      <w:r>
        <w:rPr>
          <w:sz w:val="14"/>
        </w:rPr>
        <w:t xml:space="preserve"> Dos Santos is now representing. Widely funded and composed of varying initiatives and methods of reintegration, Mozambique’s security reform was widely declared a success in that it prevented a large-scale return to violence after the 1992 peace agreement. However, </w:t>
      </w:r>
      <w:r>
        <w:rPr>
          <w:rStyle w:val="StyleBoldUnderline"/>
          <w:highlight w:val="green"/>
        </w:rPr>
        <w:t xml:space="preserve">in doing so, it </w:t>
      </w:r>
      <w:r>
        <w:rPr>
          <w:rStyle w:val="StyleBoldUnderline"/>
        </w:rPr>
        <w:t xml:space="preserve">arguably </w:t>
      </w:r>
      <w:r>
        <w:rPr>
          <w:rStyle w:val="StyleBoldUnderline"/>
          <w:highlight w:val="green"/>
        </w:rPr>
        <w:t>retained more of a ‘negative peace’ in which wide-scale violence was absent, as opposed to ‘positive peace’ with reconciliation and prosperity.</w:t>
      </w:r>
    </w:p>
    <w:p w:rsidR="00DB14A5" w:rsidRDefault="00DB14A5" w:rsidP="00DB14A5">
      <w:pPr>
        <w:rPr>
          <w:b/>
        </w:rPr>
      </w:pPr>
    </w:p>
    <w:p w:rsidR="00DB14A5" w:rsidRDefault="00DB14A5" w:rsidP="00DB14A5">
      <w:pPr>
        <w:pStyle w:val="Heading4"/>
      </w:pPr>
      <w:r>
        <w:t xml:space="preserve">This is a form of linguistic violence. Even if the 1ac is a nonviolent discourse, it has the possibility of being positive or negative. Claiming “war” as an isolated event and not evaluating how “war” happens every day is a choice. It is through this that we can prioritize “war” over everyday events and allow ruptures in our social space where we say that “non-veterans don’t matter.” </w:t>
      </w:r>
    </w:p>
    <w:p w:rsidR="00DB14A5" w:rsidRDefault="00DB14A5" w:rsidP="00DB14A5">
      <w:pPr>
        <w:rPr>
          <w:b/>
        </w:rPr>
      </w:pPr>
      <w:proofErr w:type="gramStart"/>
      <w:r>
        <w:rPr>
          <w:b/>
        </w:rPr>
        <w:t xml:space="preserve">Gay 98 </w:t>
      </w:r>
      <w:r>
        <w:rPr>
          <w:sz w:val="16"/>
          <w:szCs w:val="16"/>
        </w:rPr>
        <w:t>William C Gay.</w:t>
      </w:r>
      <w:proofErr w:type="gramEnd"/>
      <w:r>
        <w:rPr>
          <w:sz w:val="16"/>
          <w:szCs w:val="16"/>
        </w:rPr>
        <w:t xml:space="preserve"> Ph.D. in Philosophy from Boston College, Prof. UNC</w:t>
      </w:r>
      <w:proofErr w:type="gramStart"/>
      <w:r>
        <w:rPr>
          <w:sz w:val="16"/>
          <w:szCs w:val="16"/>
        </w:rPr>
        <w:t>,  Peace</w:t>
      </w:r>
      <w:proofErr w:type="gramEnd"/>
      <w:r>
        <w:rPr>
          <w:sz w:val="16"/>
          <w:szCs w:val="16"/>
        </w:rPr>
        <w:t xml:space="preserve"> Review, Dec 1998.Vol.10, </w:t>
      </w:r>
      <w:proofErr w:type="spellStart"/>
      <w:r>
        <w:rPr>
          <w:sz w:val="16"/>
          <w:szCs w:val="16"/>
        </w:rPr>
        <w:t>Iss</w:t>
      </w:r>
      <w:proofErr w:type="spellEnd"/>
      <w:r>
        <w:rPr>
          <w:sz w:val="16"/>
          <w:szCs w:val="16"/>
        </w:rPr>
        <w:t>. 4</w:t>
      </w:r>
      <w:proofErr w:type="gramStart"/>
      <w:r>
        <w:rPr>
          <w:sz w:val="16"/>
          <w:szCs w:val="16"/>
        </w:rPr>
        <w:t>;  pg</w:t>
      </w:r>
      <w:proofErr w:type="gramEnd"/>
      <w:r>
        <w:rPr>
          <w:sz w:val="16"/>
          <w:szCs w:val="16"/>
        </w:rPr>
        <w:t xml:space="preserve">. 545-8 </w:t>
      </w:r>
    </w:p>
    <w:p w:rsidR="002F2603" w:rsidRDefault="00DB14A5" w:rsidP="00DB14A5">
      <w:pPr>
        <w:rPr>
          <w:sz w:val="14"/>
        </w:rPr>
      </w:pPr>
      <w:r>
        <w:rPr>
          <w:sz w:val="14"/>
        </w:rPr>
        <w:t xml:space="preserve">Many times </w:t>
      </w:r>
      <w:r>
        <w:rPr>
          <w:color w:val="000000"/>
          <w:u w:val="single"/>
        </w:rPr>
        <w:t>the first step in reducing linguistic violence is to simply refrain from</w:t>
      </w:r>
      <w:r>
        <w:rPr>
          <w:sz w:val="14"/>
        </w:rPr>
        <w:t xml:space="preserve"> the</w:t>
      </w:r>
      <w:r>
        <w:rPr>
          <w:color w:val="000000"/>
          <w:u w:val="single"/>
        </w:rPr>
        <w:t xml:space="preserve"> use</w:t>
      </w:r>
      <w:r>
        <w:rPr>
          <w:sz w:val="14"/>
        </w:rPr>
        <w:t xml:space="preserve"> of offensive and oppressive terms. </w:t>
      </w:r>
      <w:r>
        <w:rPr>
          <w:color w:val="000000"/>
          <w:u w:val="single"/>
        </w:rPr>
        <w:t>However</w:t>
      </w:r>
      <w:r>
        <w:rPr>
          <w:color w:val="000000"/>
          <w:highlight w:val="green"/>
          <w:u w:val="single"/>
        </w:rPr>
        <w:t>, just because linguistic violence is not being used</w:t>
      </w:r>
      <w:r>
        <w:rPr>
          <w:b/>
          <w:color w:val="000000"/>
          <w:highlight w:val="green"/>
          <w:u w:val="single"/>
        </w:rPr>
        <w:t xml:space="preserve">, a </w:t>
      </w:r>
      <w:r>
        <w:rPr>
          <w:b/>
          <w:color w:val="000000"/>
          <w:u w:val="single"/>
        </w:rPr>
        <w:t xml:space="preserve">genuinely </w:t>
      </w:r>
      <w:r>
        <w:rPr>
          <w:b/>
          <w:color w:val="000000"/>
          <w:highlight w:val="green"/>
          <w:u w:val="single"/>
        </w:rPr>
        <w:t>pacific discourse</w:t>
      </w:r>
      <w:r>
        <w:rPr>
          <w:color w:val="000000"/>
          <w:highlight w:val="green"/>
          <w:u w:val="single"/>
        </w:rPr>
        <w:t xml:space="preserve"> is not necessarily present</w:t>
      </w:r>
      <w:r>
        <w:rPr>
          <w:sz w:val="14"/>
        </w:rPr>
        <w:t xml:space="preserve">. </w:t>
      </w:r>
      <w:r>
        <w:rPr>
          <w:color w:val="000000"/>
          <w:highlight w:val="green"/>
          <w:u w:val="single"/>
        </w:rPr>
        <w:t>Nonviolent discourse, like the condition of peace, can be negative or positive</w:t>
      </w:r>
      <w:r>
        <w:rPr>
          <w:sz w:val="14"/>
        </w:rPr>
        <w:t>. "</w:t>
      </w:r>
      <w:r>
        <w:rPr>
          <w:color w:val="000000"/>
          <w:u w:val="single"/>
        </w:rPr>
        <w:t>Negative peace" refers to the temporary absence of actual war or the lull between wars, while "positive peace" refers to the negation of war and the presence of justice</w:t>
      </w:r>
      <w:r>
        <w:rPr>
          <w:sz w:val="14"/>
        </w:rPr>
        <w:t xml:space="preserve">.     The </w:t>
      </w:r>
      <w:r>
        <w:rPr>
          <w:color w:val="000000"/>
          <w:highlight w:val="green"/>
          <w:u w:val="single"/>
        </w:rPr>
        <w:t>pacific discourse</w:t>
      </w:r>
      <w:r>
        <w:rPr>
          <w:sz w:val="14"/>
        </w:rPr>
        <w:t xml:space="preserve"> that is </w:t>
      </w:r>
      <w:r>
        <w:rPr>
          <w:color w:val="000000"/>
          <w:highlight w:val="green"/>
          <w:u w:val="single"/>
        </w:rPr>
        <w:t>analogous to neg</w:t>
      </w:r>
      <w:r>
        <w:rPr>
          <w:color w:val="000000"/>
          <w:u w:val="single"/>
        </w:rPr>
        <w:t xml:space="preserve">ative </w:t>
      </w:r>
      <w:r>
        <w:rPr>
          <w:color w:val="000000"/>
          <w:highlight w:val="green"/>
          <w:u w:val="single"/>
        </w:rPr>
        <w:t>peace can actually perpetuate injustice</w:t>
      </w:r>
      <w:r>
        <w:rPr>
          <w:sz w:val="14"/>
        </w:rPr>
        <w:t xml:space="preserve">. Broadcasters in local and national news may altogether avoid using terms like "dyke" or "fag" or even "homosexual," but they and their audiences can remain homophobic even when the language of lesbian and gay pride is used. </w:t>
      </w:r>
      <w:r>
        <w:rPr>
          <w:color w:val="000000"/>
          <w:u w:val="single"/>
        </w:rPr>
        <w:t>A government may cease referring to a particular nation as "a rogue state," but public and private attitudes may continue to foster prejudice</w:t>
      </w:r>
      <w:r>
        <w:rPr>
          <w:sz w:val="14"/>
        </w:rPr>
        <w:t xml:space="preserve"> toward this nation and its inhabitants. </w:t>
      </w:r>
      <w:r>
        <w:rPr>
          <w:color w:val="000000"/>
          <w:highlight w:val="green"/>
          <w:u w:val="single"/>
        </w:rPr>
        <w:t>When prejudices remain unspoken</w:t>
      </w:r>
      <w:r>
        <w:rPr>
          <w:sz w:val="14"/>
        </w:rPr>
        <w:t>, at least in public forums</w:t>
      </w:r>
      <w:r>
        <w:rPr>
          <w:sz w:val="14"/>
          <w:highlight w:val="green"/>
        </w:rPr>
        <w:t xml:space="preserve">, </w:t>
      </w:r>
      <w:r>
        <w:rPr>
          <w:b/>
          <w:color w:val="000000"/>
          <w:highlight w:val="green"/>
          <w:u w:val="single"/>
        </w:rPr>
        <w:t>their detection and eradication are made even more difficult.</w:t>
      </w:r>
      <w:r>
        <w:rPr>
          <w:sz w:val="14"/>
        </w:rPr>
        <w:t xml:space="preserve"> Of course, we need to find ways to restrain hate speech in order to at least stop linguistic attacks in the public arena. Likewise, </w:t>
      </w:r>
      <w:r>
        <w:rPr>
          <w:color w:val="000000"/>
          <w:u w:val="single"/>
        </w:rPr>
        <w:t>we need to find ways to restrain armed conflicts and hostile name calling directed against an adversary of the state</w:t>
      </w:r>
      <w:r>
        <w:rPr>
          <w:sz w:val="14"/>
        </w:rPr>
        <w:t xml:space="preserve">. However, </w:t>
      </w:r>
      <w:r>
        <w:rPr>
          <w:color w:val="000000"/>
          <w:u w:val="single"/>
        </w:rPr>
        <w:t>even if avoidance of linguistic violence is necessary, it is not sufficient</w:t>
      </w:r>
      <w:r>
        <w:rPr>
          <w:sz w:val="14"/>
        </w:rPr>
        <w:t xml:space="preserve">. </w:t>
      </w:r>
      <w:r>
        <w:rPr>
          <w:color w:val="000000"/>
          <w:highlight w:val="green"/>
          <w:u w:val="single"/>
        </w:rPr>
        <w:t>Those who bite their tongues</w:t>
      </w:r>
      <w:r>
        <w:rPr>
          <w:sz w:val="14"/>
        </w:rPr>
        <w:t xml:space="preserve"> to comply with the demands of political correctness </w:t>
      </w:r>
      <w:r>
        <w:rPr>
          <w:b/>
          <w:color w:val="000000"/>
          <w:highlight w:val="green"/>
          <w:u w:val="single"/>
        </w:rPr>
        <w:t>are often ready to lash out vitriolic epithets when these constraints are removed</w:t>
      </w:r>
      <w:r>
        <w:rPr>
          <w:sz w:val="14"/>
          <w:highlight w:val="green"/>
        </w:rPr>
        <w:t>.</w:t>
      </w:r>
    </w:p>
    <w:p w:rsidR="002F2603" w:rsidRDefault="002F2603" w:rsidP="00DB14A5">
      <w:pPr>
        <w:rPr>
          <w:sz w:val="14"/>
        </w:rPr>
      </w:pPr>
    </w:p>
    <w:p w:rsidR="002F2603" w:rsidRDefault="002F2603" w:rsidP="00DB14A5">
      <w:pPr>
        <w:rPr>
          <w:sz w:val="14"/>
        </w:rPr>
      </w:pPr>
    </w:p>
    <w:p w:rsidR="002F2603" w:rsidRDefault="002F2603" w:rsidP="00DB14A5">
      <w:pPr>
        <w:rPr>
          <w:sz w:val="14"/>
        </w:rPr>
      </w:pPr>
    </w:p>
    <w:p w:rsidR="002F2603" w:rsidRDefault="002F2603" w:rsidP="00DB14A5">
      <w:pPr>
        <w:rPr>
          <w:sz w:val="14"/>
        </w:rPr>
      </w:pPr>
    </w:p>
    <w:p w:rsidR="00DB14A5" w:rsidRDefault="00DB14A5" w:rsidP="00DB14A5">
      <w:pPr>
        <w:rPr>
          <w:sz w:val="14"/>
        </w:rPr>
      </w:pPr>
      <w:r>
        <w:rPr>
          <w:sz w:val="14"/>
        </w:rPr>
        <w:t xml:space="preserve"> Thus, the practice of linguistic nonviolence is more like negative peace when the absence of hurtful or harmful terminology merely marks a lull in reliance on linguistic violence or a shift of its use from the public to the private sphere. </w:t>
      </w:r>
      <w:r>
        <w:rPr>
          <w:color w:val="000000"/>
          <w:u w:val="single"/>
        </w:rPr>
        <w:t xml:space="preserve">The </w:t>
      </w:r>
      <w:r>
        <w:rPr>
          <w:sz w:val="14"/>
        </w:rPr>
        <w:t xml:space="preserve">merely public or merely </w:t>
      </w:r>
      <w:r>
        <w:rPr>
          <w:color w:val="000000"/>
          <w:highlight w:val="green"/>
          <w:u w:val="single"/>
        </w:rPr>
        <w:t>formal repression of language and behavior</w:t>
      </w:r>
      <w:r>
        <w:rPr>
          <w:color w:val="000000"/>
          <w:u w:val="single"/>
        </w:rPr>
        <w:t xml:space="preserve"> </w:t>
      </w:r>
      <w:r>
        <w:rPr>
          <w:sz w:val="14"/>
        </w:rPr>
        <w:t xml:space="preserve">that expresses these attitudes </w:t>
      </w:r>
      <w:r>
        <w:rPr>
          <w:b/>
          <w:color w:val="000000"/>
          <w:highlight w:val="green"/>
          <w:u w:val="single"/>
        </w:rPr>
        <w:t>builds up pressure that can erupt in subsequent outbursts of linguistic</w:t>
      </w:r>
      <w:r>
        <w:rPr>
          <w:sz w:val="14"/>
        </w:rPr>
        <w:t xml:space="preserve"> violence </w:t>
      </w:r>
      <w:r>
        <w:rPr>
          <w:b/>
          <w:color w:val="000000"/>
          <w:highlight w:val="green"/>
          <w:u w:val="single"/>
        </w:rPr>
        <w:t>and physical violence</w:t>
      </w:r>
      <w:r>
        <w:rPr>
          <w:sz w:val="14"/>
        </w:rPr>
        <w:t xml:space="preserve">.     </w:t>
      </w:r>
      <w:r>
        <w:rPr>
          <w:color w:val="000000"/>
          <w:u w:val="single"/>
        </w:rPr>
        <w:t>Pacific discourse</w:t>
      </w:r>
      <w:r>
        <w:rPr>
          <w:sz w:val="14"/>
        </w:rPr>
        <w:t xml:space="preserve"> that is </w:t>
      </w:r>
      <w:r>
        <w:rPr>
          <w:color w:val="000000"/>
          <w:u w:val="single"/>
        </w:rPr>
        <w:t>analogous to positive peace facilitates and reflects the move from a lull in the occurrence of violence to its negation</w:t>
      </w:r>
      <w:r>
        <w:rPr>
          <w:sz w:val="14"/>
        </w:rPr>
        <w:t xml:space="preserve">. </w:t>
      </w:r>
      <w:r>
        <w:rPr>
          <w:color w:val="000000"/>
          <w:u w:val="single"/>
        </w:rPr>
        <w:t xml:space="preserve">The </w:t>
      </w:r>
      <w:r>
        <w:rPr>
          <w:color w:val="000000"/>
          <w:highlight w:val="green"/>
          <w:u w:val="single"/>
        </w:rPr>
        <w:t>establishment of a genuinely pacific discourse</w:t>
      </w:r>
      <w:r>
        <w:rPr>
          <w:color w:val="000000"/>
          <w:u w:val="single"/>
        </w:rPr>
        <w:t xml:space="preserve"> that is </w:t>
      </w:r>
      <w:r>
        <w:rPr>
          <w:color w:val="000000"/>
          <w:highlight w:val="green"/>
          <w:u w:val="single"/>
        </w:rPr>
        <w:t>analogous to</w:t>
      </w:r>
      <w:r>
        <w:rPr>
          <w:color w:val="000000"/>
          <w:u w:val="single"/>
        </w:rPr>
        <w:t xml:space="preserve"> </w:t>
      </w:r>
      <w:r>
        <w:rPr>
          <w:color w:val="000000"/>
          <w:highlight w:val="green"/>
          <w:u w:val="single"/>
        </w:rPr>
        <w:t>pos</w:t>
      </w:r>
      <w:r>
        <w:rPr>
          <w:color w:val="000000"/>
          <w:u w:val="single"/>
        </w:rPr>
        <w:t xml:space="preserve">itive </w:t>
      </w:r>
      <w:r>
        <w:rPr>
          <w:color w:val="000000"/>
          <w:highlight w:val="green"/>
          <w:u w:val="single"/>
        </w:rPr>
        <w:t>peace requires a transformation of cultures oriented to violence and war</w:t>
      </w:r>
      <w:r>
        <w:rPr>
          <w:color w:val="000000"/>
          <w:u w:val="single"/>
        </w:rPr>
        <w:t>.</w:t>
      </w:r>
      <w:r>
        <w:rPr>
          <w:sz w:val="14"/>
        </w:rPr>
        <w:t xml:space="preserve"> It also requires a commitment to the active pursuit of domestic and global justice. </w:t>
      </w:r>
      <w:r>
        <w:rPr>
          <w:b/>
          <w:color w:val="000000"/>
          <w:highlight w:val="green"/>
          <w:u w:val="single"/>
        </w:rPr>
        <w:t>Efforts to establish a practice of linguistic nonviolence analogous to positive peace are part of a larger struggle to reduce cultural violence</w:t>
      </w:r>
      <w:r>
        <w:rPr>
          <w:sz w:val="14"/>
        </w:rPr>
        <w:t xml:space="preserve">. They advance the quest for societies in which human emancipation, dignity, and respect are not restricted on the basis of irrelevant factors like race, gender, class, or sexual orientation.     Correlative to the distinction between negative and positive peace is the distinction between coercive and nonviolent methods of advancing pacific discourse. Just as I advocate pacifism as the proper response to the physical violence of war, so I advocate pacific discourse as the proper response to linguistic violence. </w:t>
      </w:r>
      <w:r>
        <w:rPr>
          <w:color w:val="000000"/>
          <w:u w:val="single"/>
        </w:rPr>
        <w:t>Some people do not think war can be eliminated</w:t>
      </w:r>
      <w:r>
        <w:rPr>
          <w:sz w:val="14"/>
        </w:rPr>
        <w:t>. The term "</w:t>
      </w:r>
      <w:proofErr w:type="spellStart"/>
      <w:r>
        <w:rPr>
          <w:sz w:val="14"/>
        </w:rPr>
        <w:t>warism</w:t>
      </w:r>
      <w:proofErr w:type="spellEnd"/>
      <w:r>
        <w:rPr>
          <w:sz w:val="14"/>
        </w:rPr>
        <w:t xml:space="preserve">" refers to taking war for </w:t>
      </w:r>
      <w:proofErr w:type="gramStart"/>
      <w:r>
        <w:rPr>
          <w:sz w:val="14"/>
        </w:rPr>
        <w:t>granted,</w:t>
      </w:r>
      <w:proofErr w:type="gramEnd"/>
      <w:r>
        <w:rPr>
          <w:sz w:val="14"/>
        </w:rPr>
        <w:t xml:space="preserve"> and ample evidence exists for challenging this assumption. </w:t>
      </w:r>
      <w:r>
        <w:rPr>
          <w:color w:val="000000"/>
          <w:u w:val="single"/>
        </w:rPr>
        <w:t>Others think that insofar as national security is to be defended, the use of military force cannot be avoided.</w:t>
      </w:r>
      <w:r>
        <w:rPr>
          <w:sz w:val="14"/>
        </w:rPr>
        <w:t xml:space="preserve"> I am among those who maintain that </w:t>
      </w:r>
      <w:r>
        <w:rPr>
          <w:color w:val="000000"/>
          <w:u w:val="single"/>
        </w:rPr>
        <w:t>a nonviolent model of national security is feasible.</w:t>
      </w:r>
      <w:r>
        <w:rPr>
          <w:sz w:val="14"/>
        </w:rPr>
        <w:t xml:space="preserve"> Likewise, </w:t>
      </w:r>
      <w:r>
        <w:rPr>
          <w:color w:val="000000"/>
          <w:u w:val="single"/>
        </w:rPr>
        <w:t>some people do not think that language as currently structured can be changed</w:t>
      </w:r>
      <w:r>
        <w:rPr>
          <w:sz w:val="14"/>
        </w:rPr>
        <w:t xml:space="preserve">. This view is termed "linguistic institutionalism" or "linguistic determinism," and </w:t>
      </w:r>
      <w:r>
        <w:rPr>
          <w:color w:val="000000"/>
          <w:u w:val="single"/>
        </w:rPr>
        <w:t>ample evidence is</w:t>
      </w:r>
      <w:r>
        <w:rPr>
          <w:sz w:val="14"/>
        </w:rPr>
        <w:t xml:space="preserve"> also </w:t>
      </w:r>
      <w:r>
        <w:rPr>
          <w:color w:val="000000"/>
          <w:u w:val="single"/>
        </w:rPr>
        <w:t>available for challenging this assumption.</w:t>
      </w:r>
      <w:r>
        <w:rPr>
          <w:sz w:val="14"/>
        </w:rPr>
        <w:t xml:space="preserve"> Others think that insofar as the violence of language is to be countered, force will have to be exercised. I am also among those who maintain that holding fast to linguistic nonviolence as a means is as important as aiming for linguistic nonviolence as a goal.     Hate speech can be prevented through legal or physical coercion. Likewise, politically correct discourse can be achieved through legal or even physical coercion. The use of legal or physical coercion to end hate speech or establish politically correct discourse entails the abandonment of nonviolence. When people are silenced by the threat posed in the words of law or by the constraint imposed through the deeds of authorities, verbally or physically violent means have been employed. By contrast, </w:t>
      </w:r>
      <w:r>
        <w:rPr>
          <w:color w:val="000000"/>
          <w:u w:val="single"/>
        </w:rPr>
        <w:t>individuals can intentionally choose to eschew hate speech and to use politically correct discourse. They also can use linguistically nonviolent tactics to persuade others to do so as well</w:t>
      </w:r>
      <w:r>
        <w:rPr>
          <w:sz w:val="14"/>
        </w:rPr>
        <w:t xml:space="preserve">.     From a pacifist perspective or, even more generally, from a nonviolent perspective, much </w:t>
      </w:r>
      <w:r>
        <w:rPr>
          <w:color w:val="000000"/>
          <w:u w:val="single"/>
        </w:rPr>
        <w:t xml:space="preserve">discourse that calls for an end to violence and war or that calls for the establishment of peace and social justice actually places a primacy on ends over means. When the end is </w:t>
      </w:r>
      <w:r>
        <w:rPr>
          <w:color w:val="000000"/>
          <w:u w:val="single"/>
        </w:rPr>
        <w:lastRenderedPageBreak/>
        <w:t>primary, nonviolence may be practiced only so long as it is effective. For the pacifist and the practitioner of nonviolence, the primary commitment is to the means</w:t>
      </w:r>
      <w:r>
        <w:rPr>
          <w:sz w:val="14"/>
        </w:rPr>
        <w:t xml:space="preserve">. The commitment to nonviolence requires that the achievement of political goals is secondary. Political </w:t>
      </w:r>
      <w:r>
        <w:rPr>
          <w:color w:val="000000"/>
          <w:u w:val="single"/>
        </w:rPr>
        <w:t>goals must be foregone or at least postponed when they cannot be achieved nonviolently.</w:t>
      </w:r>
      <w:r>
        <w:rPr>
          <w:sz w:val="14"/>
        </w:rPr>
        <w:t xml:space="preserve">     Various activities promote the pursuit of the respect, cooperation and understanding needed for positive peace and social justice and for the genuinely pacific discourse that is an integral part of them. Linguistically, these activities go beyond the mere removal from discourse of terms that convey biases based on race, gender, class, and sexual orientation. Open dialogue, especially face-to-face conversation, is one of the most effective ways of experiencing that the other is not so alien or alienating. Beyond having political leaders of various nations meet, we need cultural and educational exchanges, as well as trade agreements among businesses and foreign travel by citizens. We can come to regard cultural diversity in the expression of race, gender, class, and sexual orientation as making up the harmonies and melodies that together create the song of humanity. Just as creative and appreciated cooks use a wide variety of herbs and spices to keep their dishes from being bland, so too can we move from an image of a culture with diverse components as in a melting pot to one of a stew that is well seasoned with a variety of herbs and spices. A pacific discourse that expresses such an affirmation of diversity needs to be an understood language of inclusion.     While linguistic violence often relies on authoritarian, </w:t>
      </w:r>
      <w:proofErr w:type="spellStart"/>
      <w:r>
        <w:rPr>
          <w:sz w:val="14"/>
        </w:rPr>
        <w:t>monological</w:t>
      </w:r>
      <w:proofErr w:type="spellEnd"/>
      <w:r>
        <w:rPr>
          <w:sz w:val="14"/>
        </w:rPr>
        <w:t xml:space="preserve">, aggressive and calculative methods, a positively nonviolent discourse is democratic, dialogical, receptive, and </w:t>
      </w:r>
      <w:proofErr w:type="spellStart"/>
      <w:r>
        <w:rPr>
          <w:sz w:val="14"/>
        </w:rPr>
        <w:t>mediative</w:t>
      </w:r>
      <w:proofErr w:type="spellEnd"/>
      <w:r>
        <w:rPr>
          <w:sz w:val="14"/>
        </w:rPr>
        <w:t xml:space="preserve">. </w:t>
      </w:r>
      <w:r>
        <w:rPr>
          <w:color w:val="000000"/>
          <w:highlight w:val="green"/>
          <w:u w:val="single"/>
        </w:rPr>
        <w:t>A positively nonviolent discourse is not passive in the sense of avoiding engagement; it is pacific in the sense of seeking to actively build, from domestic to international levels, lasting peace and justice.</w:t>
      </w:r>
      <w:r>
        <w:rPr>
          <w:sz w:val="14"/>
        </w:rPr>
        <w:t xml:space="preserve"> A positively nonviolent discourse provides a way of perceiving and communicating that frees us to the diversity and open-endedness of life rather than the sameness and senselessness of violence. A positively nonviolent discourse can provide the communicative means to overcome linguistic violence that does not contradict or compromise its goal at any point during its pursuit.   The first step is breaking our silence concerning the many forms of violence. </w:t>
      </w:r>
      <w:r>
        <w:rPr>
          <w:b/>
          <w:color w:val="000000"/>
          <w:highlight w:val="green"/>
          <w:u w:val="single"/>
        </w:rPr>
        <w:t>We need to recognize that often</w:t>
      </w:r>
      <w:r>
        <w:rPr>
          <w:b/>
          <w:color w:val="000000"/>
          <w:u w:val="single"/>
        </w:rPr>
        <w:t xml:space="preserve"> </w:t>
      </w:r>
      <w:r>
        <w:rPr>
          <w:b/>
          <w:color w:val="000000"/>
          <w:highlight w:val="green"/>
          <w:u w:val="single"/>
        </w:rPr>
        <w:t>silence is violence</w:t>
      </w:r>
      <w:r>
        <w:rPr>
          <w:sz w:val="14"/>
        </w:rPr>
        <w:t xml:space="preserve">; frequently, </w:t>
      </w:r>
      <w:r>
        <w:rPr>
          <w:b/>
          <w:color w:val="000000"/>
          <w:highlight w:val="green"/>
          <w:u w:val="single"/>
        </w:rPr>
        <w:t xml:space="preserve">unless we break the silence, we are being </w:t>
      </w:r>
      <w:proofErr w:type="spellStart"/>
      <w:r>
        <w:rPr>
          <w:b/>
          <w:color w:val="000000"/>
          <w:highlight w:val="green"/>
          <w:u w:val="single"/>
        </w:rPr>
        <w:t>complicitous</w:t>
      </w:r>
      <w:proofErr w:type="spellEnd"/>
      <w:r>
        <w:rPr>
          <w:b/>
          <w:color w:val="000000"/>
          <w:highlight w:val="green"/>
          <w:u w:val="single"/>
        </w:rPr>
        <w:t xml:space="preserve"> to the violence of the situation</w:t>
      </w:r>
      <w:r>
        <w:rPr>
          <w:sz w:val="14"/>
        </w:rPr>
        <w:t xml:space="preserve">. However, in breaking the silence, our aim should be to avoid counter-violence, in its physical forms and in its verbal forms. Efforts to advance peace and justice should occupy the space between silence and violence. Linguistic violence can be overcome, but the care and vigilance of the positive practice of physical and linguistic nonviolence is needed if the gains are to be substantive, rather than merely formal, and if the goals of nonviolence are to be equally operative in the means whereby we overcome linguistic violence and social injustice.    </w:t>
      </w:r>
    </w:p>
    <w:p w:rsidR="00DB14A5" w:rsidRDefault="00DB14A5" w:rsidP="00DB14A5">
      <w:pPr>
        <w:rPr>
          <w:color w:val="000000"/>
          <w:u w:val="single"/>
        </w:rPr>
      </w:pPr>
      <w:r>
        <w:rPr>
          <w:color w:val="000000"/>
          <w:u w:val="single"/>
        </w:rPr>
        <w:t xml:space="preserve"> </w:t>
      </w:r>
    </w:p>
    <w:p w:rsidR="00DB14A5" w:rsidRDefault="00DB14A5" w:rsidP="00DB14A5">
      <w:pPr>
        <w:pStyle w:val="Heading4"/>
      </w:pPr>
      <w:r w:rsidRPr="00970D59">
        <w:t xml:space="preserve">The alternative </w:t>
      </w:r>
      <w:r>
        <w:t xml:space="preserve">is to reject the 1AC in favor of a pacifistic solution to problems. </w:t>
      </w:r>
    </w:p>
    <w:p w:rsidR="00DB14A5" w:rsidRDefault="00DB14A5" w:rsidP="00DB14A5"/>
    <w:p w:rsidR="00DB14A5" w:rsidRPr="00193342" w:rsidRDefault="00DB14A5" w:rsidP="00DB14A5">
      <w:pPr>
        <w:pStyle w:val="Heading4"/>
      </w:pPr>
      <w:r>
        <w:t>The only way to solve is by adopting a pacifistic mindset—the shift away from militarism is key</w:t>
      </w:r>
    </w:p>
    <w:p w:rsidR="00DB14A5" w:rsidRPr="00970D59" w:rsidRDefault="00DB14A5" w:rsidP="00DB14A5"/>
    <w:p w:rsidR="00DB14A5" w:rsidRDefault="00DB14A5" w:rsidP="00DB14A5">
      <w:pPr>
        <w:rPr>
          <w:rStyle w:val="StyleStyleBold12pt"/>
          <w:sz w:val="20"/>
        </w:rPr>
      </w:pPr>
      <w:proofErr w:type="spellStart"/>
      <w:r w:rsidRPr="00904D99">
        <w:rPr>
          <w:rStyle w:val="StyleStyleBold12pt"/>
        </w:rPr>
        <w:t>Demenchonok</w:t>
      </w:r>
      <w:proofErr w:type="spellEnd"/>
      <w:r w:rsidRPr="00904D99">
        <w:rPr>
          <w:rStyle w:val="StyleStyleBold12pt"/>
        </w:rPr>
        <w:t xml:space="preserve"> 9 </w:t>
      </w:r>
    </w:p>
    <w:p w:rsidR="00DB14A5" w:rsidRPr="00970D59" w:rsidRDefault="00DB14A5" w:rsidP="00DB14A5">
      <w:r w:rsidRPr="00970D59">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6B6C81" w:rsidRDefault="00DB14A5" w:rsidP="00DB14A5">
      <w:pPr>
        <w:rPr>
          <w:sz w:val="16"/>
        </w:rPr>
      </w:pPr>
      <w:r w:rsidRPr="00904D99">
        <w:rPr>
          <w:rStyle w:val="StyleBoldUnderline"/>
        </w:rPr>
        <w:t xml:space="preserve">Where, then, does the future lie? </w:t>
      </w:r>
      <w:proofErr w:type="gramStart"/>
      <w:r w:rsidRPr="00904D99">
        <w:rPr>
          <w:rStyle w:val="StyleBoldUnderline"/>
        </w:rPr>
        <w:t xml:space="preserve">Unilateralism, hegemonic political anarchy, mass </w:t>
      </w:r>
      <w:proofErr w:type="spellStart"/>
      <w:r w:rsidRPr="00904D99">
        <w:rPr>
          <w:rStyle w:val="StyleBoldUnderline"/>
        </w:rPr>
        <w:t>immiseration</w:t>
      </w:r>
      <w:proofErr w:type="spellEnd"/>
      <w:r w:rsidRPr="00904D99">
        <w:rPr>
          <w:rStyle w:val="StyleBoldUnderline"/>
        </w:rPr>
        <w:t>, ecocide, and global violence</w:t>
      </w:r>
      <w:r w:rsidRPr="00C536FA">
        <w:rPr>
          <w:sz w:val="16"/>
        </w:rPr>
        <w:t xml:space="preserve">—a Hobbesian bellum </w:t>
      </w:r>
      <w:proofErr w:type="spellStart"/>
      <w:r w:rsidRPr="00C536FA">
        <w:rPr>
          <w:sz w:val="16"/>
        </w:rPr>
        <w:t>omnium</w:t>
      </w:r>
      <w:proofErr w:type="spellEnd"/>
      <w:r w:rsidRPr="00C536FA">
        <w:rPr>
          <w:sz w:val="16"/>
        </w:rPr>
        <w:t xml:space="preserve"> contra </w:t>
      </w:r>
      <w:proofErr w:type="spellStart"/>
      <w:r w:rsidRPr="00C536FA">
        <w:rPr>
          <w:sz w:val="16"/>
        </w:rPr>
        <w:t>omnes</w:t>
      </w:r>
      <w:proofErr w:type="spellEnd"/>
      <w:r w:rsidRPr="00C536FA">
        <w:rPr>
          <w:sz w:val="16"/>
        </w:rPr>
        <w:t>?</w:t>
      </w:r>
      <w:proofErr w:type="gramEnd"/>
      <w:r w:rsidRPr="00C536FA">
        <w:rPr>
          <w:sz w:val="16"/>
        </w:rPr>
        <w:t xml:space="preserve"> </w:t>
      </w:r>
      <w:proofErr w:type="gramStart"/>
      <w:r w:rsidRPr="00904D99">
        <w:rPr>
          <w:rStyle w:val="StyleBoldUnderline"/>
        </w:rPr>
        <w:t>Or international cooperation, social justice, and genuine collective—political and human—security?</w:t>
      </w:r>
      <w:proofErr w:type="gramEnd"/>
      <w:r w:rsidRPr="00C536FA">
        <w:rPr>
          <w:sz w:val="16"/>
        </w:rPr>
        <w:t xml:space="preserve"> Down which path lies cowering, fragile hope</w:t>
      </w:r>
      <w:proofErr w:type="gramStart"/>
      <w:r w:rsidRPr="00C536FA">
        <w:rPr>
          <w:sz w:val="16"/>
        </w:rPr>
        <w:t>?¶</w:t>
      </w:r>
      <w:proofErr w:type="gramEnd"/>
      <w:r w:rsidRPr="00C536FA">
        <w:rPr>
          <w:sz w:val="16"/>
        </w:rPr>
        <w:t xml:space="preserve"> </w:t>
      </w:r>
      <w:r w:rsidRPr="00BB620C">
        <w:rPr>
          <w:rStyle w:val="StyleBoldUnderline"/>
          <w:highlight w:val="cyan"/>
        </w:rPr>
        <w:t>Humanistic thinkers</w:t>
      </w:r>
      <w:r w:rsidRPr="00C536FA">
        <w:rPr>
          <w:sz w:val="16"/>
        </w:rPr>
        <w:t xml:space="preserve"> approach these problems from the perspective of their concern about the situation of individuals and the long-range interests of humanity. They </w:t>
      </w:r>
      <w:r w:rsidRPr="00BB620C">
        <w:rPr>
          <w:rStyle w:val="StyleBoldUnderline"/>
          <w:highlight w:val="cyan"/>
        </w:rPr>
        <w:t>examine</w:t>
      </w:r>
      <w:r w:rsidRPr="00C536FA">
        <w:rPr>
          <w:sz w:val="16"/>
        </w:rPr>
        <w:t xml:space="preserve"> in depth the </w:t>
      </w:r>
      <w:r w:rsidRPr="00BB620C">
        <w:rPr>
          <w:rStyle w:val="StyleBoldUnderline"/>
          <w:highlight w:val="cyan"/>
        </w:rPr>
        <w:t>root causes of</w:t>
      </w:r>
      <w:r w:rsidRPr="00C536FA">
        <w:rPr>
          <w:sz w:val="16"/>
        </w:rPr>
        <w:t xml:space="preserve"> these </w:t>
      </w:r>
      <w:r w:rsidRPr="00BB620C">
        <w:rPr>
          <w:rStyle w:val="StyleBoldUnderline"/>
          <w:highlight w:val="cyan"/>
        </w:rPr>
        <w:t>problems</w:t>
      </w:r>
      <w:r w:rsidRPr="00BB620C">
        <w:rPr>
          <w:rStyle w:val="StyleBoldUnderline"/>
        </w:rPr>
        <w:t xml:space="preserve">, warning about the consequences of escalation </w:t>
      </w:r>
      <w:r w:rsidRPr="00BB620C">
        <w:rPr>
          <w:rStyle w:val="StyleBoldUnderline"/>
          <w:highlight w:val="cyan"/>
        </w:rPr>
        <w:t>and</w:t>
      </w:r>
      <w:r w:rsidRPr="00BB620C">
        <w:rPr>
          <w:rStyle w:val="StyleBoldUnderline"/>
        </w:rPr>
        <w:t xml:space="preserve">, at the same time, </w:t>
      </w:r>
      <w:r w:rsidRPr="00BB620C">
        <w:rPr>
          <w:rStyle w:val="StyleBoldUnderline"/>
          <w:highlight w:val="cyan"/>
        </w:rPr>
        <w:t>indicating</w:t>
      </w:r>
      <w:r w:rsidRPr="00BB620C">
        <w:rPr>
          <w:rStyle w:val="StyleBoldUnderline"/>
        </w:rPr>
        <w:t xml:space="preserve"> the prospect of their </w:t>
      </w:r>
      <w:r w:rsidRPr="00BB620C">
        <w:rPr>
          <w:rStyle w:val="StyleBoldUnderline"/>
          <w:highlight w:val="cyan"/>
        </w:rPr>
        <w:t>possible solutions through nonviolent means and a growing global consciousness. Today's world is in desperate need of realistic alternatives to violent conflict. Nonviolent action</w:t>
      </w:r>
      <w:r w:rsidRPr="00BB620C">
        <w:rPr>
          <w:rStyle w:val="StyleBoldUnderline"/>
        </w:rPr>
        <w:t>—properly planned and executed—</w:t>
      </w:r>
      <w:r w:rsidRPr="00BB620C">
        <w:rPr>
          <w:rStyle w:val="StyleBoldUnderline"/>
          <w:highlight w:val="cyan"/>
        </w:rPr>
        <w:t>is a powerful and effective force for political and social change. The ideas of peace and nonviolence</w:t>
      </w:r>
      <w:r w:rsidRPr="00904D99">
        <w:rPr>
          <w:rStyle w:val="StyleBoldUnderline"/>
        </w:rPr>
        <w:t>, as expressed by</w:t>
      </w:r>
      <w:r w:rsidRPr="00C536FA">
        <w:rPr>
          <w:sz w:val="16"/>
        </w:rPr>
        <w:t xml:space="preserve"> Immanuel </w:t>
      </w:r>
      <w:r w:rsidRPr="00904D99">
        <w:rPr>
          <w:rStyle w:val="StyleBoldUnderline"/>
        </w:rPr>
        <w:t>Kant,</w:t>
      </w:r>
      <w:r w:rsidRPr="00C536FA">
        <w:rPr>
          <w:sz w:val="16"/>
        </w:rPr>
        <w:t xml:space="preserve"> Leo </w:t>
      </w:r>
      <w:r w:rsidRPr="00904D99">
        <w:rPr>
          <w:rStyle w:val="StyleBoldUnderline"/>
        </w:rPr>
        <w:t>Tolstoy,</w:t>
      </w:r>
      <w:r w:rsidRPr="00C536FA">
        <w:rPr>
          <w:sz w:val="16"/>
        </w:rPr>
        <w:t xml:space="preserve"> Mahatma </w:t>
      </w:r>
      <w:r w:rsidRPr="00904D99">
        <w:rPr>
          <w:rStyle w:val="StyleBoldUnderline"/>
        </w:rPr>
        <w:t>Gandhi,</w:t>
      </w:r>
      <w:r w:rsidRPr="00C536FA">
        <w:rPr>
          <w:sz w:val="16"/>
        </w:rPr>
        <w:t xml:space="preserve"> </w:t>
      </w:r>
      <w:r w:rsidRPr="00904D99">
        <w:rPr>
          <w:rStyle w:val="StyleBoldUnderline"/>
        </w:rPr>
        <w:t>M</w:t>
      </w:r>
      <w:r w:rsidRPr="00C536FA">
        <w:rPr>
          <w:sz w:val="16"/>
        </w:rPr>
        <w:t xml:space="preserve">artin </w:t>
      </w:r>
      <w:r w:rsidRPr="00904D99">
        <w:rPr>
          <w:rStyle w:val="StyleBoldUnderline"/>
        </w:rPr>
        <w:t>L</w:t>
      </w:r>
      <w:r w:rsidRPr="00C536FA">
        <w:rPr>
          <w:sz w:val="16"/>
        </w:rPr>
        <w:t xml:space="preserve">uther </w:t>
      </w:r>
      <w:r w:rsidRPr="00904D99">
        <w:rPr>
          <w:rStyle w:val="StyleBoldUnderline"/>
        </w:rPr>
        <w:t>K</w:t>
      </w:r>
      <w:r w:rsidRPr="00C536FA">
        <w:rPr>
          <w:sz w:val="16"/>
        </w:rPr>
        <w:t>ing</w:t>
      </w:r>
      <w:r w:rsidRPr="00904D99">
        <w:rPr>
          <w:rStyle w:val="StyleBoldUnderline"/>
        </w:rPr>
        <w:t>, and many contemporary philosophers</w:t>
      </w:r>
      <w:r w:rsidRPr="00C536FA">
        <w:rPr>
          <w:sz w:val="16"/>
        </w:rPr>
        <w:t>—supported by peace and civil rights movements—</w:t>
      </w:r>
      <w:r w:rsidRPr="00BB620C">
        <w:rPr>
          <w:rStyle w:val="StyleBoldUnderline"/>
        </w:rPr>
        <w:t xml:space="preserve">counter the </w:t>
      </w:r>
      <w:r w:rsidRPr="00A84259">
        <w:rPr>
          <w:rStyle w:val="StyleBoldUnderline"/>
          <w:strike/>
        </w:rPr>
        <w:t>paralyzing</w:t>
      </w:r>
      <w:r w:rsidRPr="00C536FA">
        <w:rPr>
          <w:sz w:val="16"/>
        </w:rPr>
        <w:t xml:space="preserve"> </w:t>
      </w:r>
      <w:r w:rsidRPr="00904D99">
        <w:rPr>
          <w:rStyle w:val="StyleBoldUnderline"/>
        </w:rPr>
        <w:t xml:space="preserve">fear with hope and </w:t>
      </w:r>
      <w:r w:rsidRPr="00BB620C">
        <w:rPr>
          <w:rStyle w:val="StyleBoldUnderline"/>
          <w:highlight w:val="cyan"/>
        </w:rPr>
        <w:t>offer</w:t>
      </w:r>
      <w:r w:rsidRPr="00904D99">
        <w:rPr>
          <w:rStyle w:val="StyleBoldUnderline"/>
        </w:rPr>
        <w:t xml:space="preserve"> a realistic alternative: </w:t>
      </w:r>
      <w:r w:rsidRPr="00BB620C">
        <w:rPr>
          <w:rStyle w:val="StyleBoldUnderline"/>
          <w:highlight w:val="cyan"/>
        </w:rPr>
        <w:t>a rational approach to the</w:t>
      </w:r>
      <w:r w:rsidRPr="00C536FA">
        <w:rPr>
          <w:sz w:val="16"/>
        </w:rPr>
        <w:t xml:space="preserve"> solutions to the </w:t>
      </w:r>
      <w:r w:rsidRPr="00BB620C">
        <w:rPr>
          <w:rStyle w:val="StyleBoldUnderline"/>
          <w:highlight w:val="cyan"/>
        </w:rPr>
        <w:t>problems</w:t>
      </w:r>
      <w:r w:rsidRPr="00C536FA">
        <w:rPr>
          <w:sz w:val="16"/>
        </w:rPr>
        <w:t xml:space="preserve">, encouraging people to be the masters of their own destiny.¶ </w:t>
      </w:r>
      <w:r w:rsidRPr="00904D99">
        <w:rPr>
          <w:rStyle w:val="StyleBoldUnderline"/>
        </w:rPr>
        <w:t xml:space="preserve">Fortunately, </w:t>
      </w:r>
      <w:r w:rsidRPr="00BB620C">
        <w:rPr>
          <w:rStyle w:val="StyleBoldUnderline"/>
        </w:rPr>
        <w:t xml:space="preserve">the memory of the tragedies of war and the growing realization of this new existential situation of humanity has awakened the global conscience and generated protest movements demanding necessary changes. During the four decades </w:t>
      </w:r>
      <w:r w:rsidRPr="00904D99">
        <w:rPr>
          <w:rStyle w:val="StyleBoldUnderline"/>
        </w:rPr>
        <w:t>of the Cold War,</w:t>
      </w:r>
      <w:r w:rsidRPr="00C536FA">
        <w:rPr>
          <w:sz w:val="16"/>
        </w:rPr>
        <w:t xml:space="preserve"> which polarized the </w:t>
      </w:r>
      <w:r w:rsidRPr="00C536FA">
        <w:rPr>
          <w:sz w:val="16"/>
        </w:rPr>
        <w:lastRenderedPageBreak/>
        <w:t xml:space="preserve">world, </w:t>
      </w:r>
      <w:r w:rsidRPr="00904D99">
        <w:rPr>
          <w:rStyle w:val="StyleBoldUnderline"/>
        </w:rPr>
        <w:t>power politics was challenged by the</w:t>
      </w:r>
      <w:r w:rsidRPr="00C536FA">
        <w:rPr>
          <w:sz w:val="16"/>
        </w:rPr>
        <w:t xml:space="preserve"> common perspective of humanity, of the supreme value of human life, and </w:t>
      </w:r>
      <w:r w:rsidRPr="00904D99">
        <w:rPr>
          <w:rStyle w:val="StyleBoldUnderline"/>
        </w:rPr>
        <w:t>the ethics of peace.</w:t>
      </w:r>
      <w:r w:rsidRPr="00C536FA">
        <w:rPr>
          <w:sz w:val="16"/>
        </w:rPr>
        <w:t xml:space="preserve"> Thus, in Europe, which suffered from both world wars and totalitarianism, spiritual-</w:t>
      </w:r>
      <w:r w:rsidRPr="00BB620C">
        <w:rPr>
          <w:rStyle w:val="StyleBoldUnderline"/>
          <w:highlight w:val="cyan"/>
        </w:rPr>
        <w:t>intellectual efforts to find solutions to these problems generated ideas of</w:t>
      </w:r>
      <w:r w:rsidRPr="00904D99">
        <w:rPr>
          <w:rStyle w:val="StyleBoldUnderline"/>
        </w:rPr>
        <w:t xml:space="preserve"> </w:t>
      </w:r>
      <w:r w:rsidRPr="00C536FA">
        <w:rPr>
          <w:sz w:val="16"/>
        </w:rPr>
        <w:t xml:space="preserve">"new thinking," aiming for </w:t>
      </w:r>
      <w:r w:rsidRPr="00BB620C">
        <w:rPr>
          <w:rStyle w:val="StyleBoldUnderline"/>
          <w:highlight w:val="cyan"/>
        </w:rPr>
        <w:t>peace, freedom, and democracy. Today, philosophers, intellectuals, progressive political leaders, and peace-movement activists continue to promote a peaceful alternative</w:t>
      </w:r>
      <w:r w:rsidRPr="00904D99">
        <w:rPr>
          <w:rStyle w:val="StyleBoldUnderline"/>
        </w:rPr>
        <w:t xml:space="preserve">. </w:t>
      </w:r>
      <w:r w:rsidRPr="00C536FA">
        <w:rPr>
          <w:sz w:val="16"/>
        </w:rPr>
        <w:t xml:space="preserve">In the asymmetry of power, despite being frustrated by war-prone politics, </w:t>
      </w:r>
      <w:r w:rsidRPr="00BB620C">
        <w:rPr>
          <w:rStyle w:val="StyleBoldUnderline"/>
          <w:highlight w:val="cyan"/>
        </w:rPr>
        <w:t>peaceful projects emerge</w:t>
      </w:r>
      <w:r w:rsidRPr="00C536FA">
        <w:rPr>
          <w:sz w:val="16"/>
        </w:rPr>
        <w:t xml:space="preserve"> each time, like a phoenix arising from the ashes, </w:t>
      </w:r>
      <w:r w:rsidRPr="00BB620C">
        <w:rPr>
          <w:rStyle w:val="StyleBoldUnderline"/>
          <w:highlight w:val="cyan"/>
        </w:rPr>
        <w:t>as the only viable alternative for the survival of humanity</w:t>
      </w:r>
      <w:r w:rsidRPr="00BB620C">
        <w:rPr>
          <w:rStyle w:val="StyleBoldUnderline"/>
        </w:rPr>
        <w:t xml:space="preserve">. </w:t>
      </w:r>
      <w:r w:rsidRPr="00C536FA">
        <w:rPr>
          <w:rStyle w:val="StyleBoldUnderline"/>
        </w:rPr>
        <w:t xml:space="preserve">The new </w:t>
      </w:r>
      <w:r w:rsidRPr="00C536FA">
        <w:rPr>
          <w:rStyle w:val="StyleBoldUnderline"/>
          <w:highlight w:val="cyan"/>
        </w:rPr>
        <w:t>thinking</w:t>
      </w:r>
      <w:r w:rsidRPr="00C536FA">
        <w:rPr>
          <w:sz w:val="16"/>
        </w:rPr>
        <w:t xml:space="preserve"> in philosophy </w:t>
      </w:r>
      <w:r w:rsidRPr="00904D99">
        <w:rPr>
          <w:rStyle w:val="StyleBoldUnderline"/>
        </w:rPr>
        <w:t>affirms the supreme value of</w:t>
      </w:r>
      <w:r w:rsidRPr="00C536FA">
        <w:rPr>
          <w:sz w:val="16"/>
        </w:rPr>
        <w:t xml:space="preserve"> human and nonhuman </w:t>
      </w:r>
      <w:r w:rsidRPr="00904D99">
        <w:rPr>
          <w:rStyle w:val="StyleBoldUnderline"/>
        </w:rPr>
        <w:t>life, freedom, justice, and the future of human civilization. It asserts that the</w:t>
      </w:r>
      <w:r w:rsidRPr="00C536FA">
        <w:rPr>
          <w:sz w:val="16"/>
        </w:rPr>
        <w:t xml:space="preserve"> transcendental task of the </w:t>
      </w:r>
      <w:r w:rsidRPr="00904D99">
        <w:rPr>
          <w:rStyle w:val="StyleBoldUnderline"/>
        </w:rPr>
        <w:t>survival of humankind and the rest of the biotic community must have an unquestionable primacy in comparison to particular interests</w:t>
      </w:r>
      <w:r w:rsidRPr="00C536FA">
        <w:rPr>
          <w:sz w:val="16"/>
        </w:rPr>
        <w:t xml:space="preserve"> of nations, social classes, and so forth. In applying these principles to the nuclear age, </w:t>
      </w:r>
      <w:r w:rsidRPr="00904D99">
        <w:rPr>
          <w:rStyle w:val="StyleBoldUnderline"/>
        </w:rPr>
        <w:t xml:space="preserve">it </w:t>
      </w:r>
      <w:r w:rsidRPr="00C536FA">
        <w:rPr>
          <w:rStyle w:val="StyleBoldUnderline"/>
          <w:highlight w:val="cyan"/>
        </w:rPr>
        <w:t>considers a just and lasting peace as a categorical imperative for the survival of humankind, and thus proposes a world free from nuclear weapons</w:t>
      </w:r>
      <w:r w:rsidRPr="00C536FA">
        <w:rPr>
          <w:sz w:val="16"/>
        </w:rPr>
        <w:t xml:space="preserve"> </w:t>
      </w:r>
    </w:p>
    <w:p w:rsidR="002F2603" w:rsidRDefault="002F2603" w:rsidP="00DB14A5">
      <w:pPr>
        <w:rPr>
          <w:sz w:val="16"/>
        </w:rPr>
      </w:pPr>
    </w:p>
    <w:p w:rsidR="002F2603" w:rsidRDefault="002F2603" w:rsidP="00DB14A5">
      <w:pPr>
        <w:rPr>
          <w:sz w:val="16"/>
        </w:rPr>
      </w:pPr>
    </w:p>
    <w:p w:rsidR="002F2603" w:rsidRDefault="002F2603" w:rsidP="00DB14A5">
      <w:pPr>
        <w:rPr>
          <w:sz w:val="16"/>
        </w:rPr>
      </w:pPr>
    </w:p>
    <w:p w:rsidR="00DB14A5" w:rsidRDefault="00DB14A5" w:rsidP="00DB14A5">
      <w:proofErr w:type="gramStart"/>
      <w:r w:rsidRPr="00C536FA">
        <w:rPr>
          <w:sz w:val="16"/>
        </w:rPr>
        <w:t>and</w:t>
      </w:r>
      <w:proofErr w:type="gramEnd"/>
      <w:r w:rsidRPr="00C536FA">
        <w:rPr>
          <w:sz w:val="16"/>
        </w:rPr>
        <w:t xml:space="preserve"> from </w:t>
      </w:r>
      <w:r w:rsidRPr="00C536FA">
        <w:rPr>
          <w:rStyle w:val="StyleBoldUnderline"/>
          <w:highlight w:val="cyan"/>
        </w:rPr>
        <w:t>war and organized violence</w:t>
      </w:r>
      <w:r w:rsidRPr="00904D99">
        <w:rPr>
          <w:rStyle w:val="StyleBoldUnderline"/>
        </w:rPr>
        <w:t>.</w:t>
      </w:r>
      <w:r w:rsidRPr="00C536FA">
        <w:rPr>
          <w:sz w:val="16"/>
        </w:rPr>
        <w:t xml:space="preserve">44 In tune with the Charter of the United Nations, </w:t>
      </w:r>
      <w:r w:rsidRPr="00904D99">
        <w:rPr>
          <w:rStyle w:val="StyleBoldUnderline"/>
        </w:rPr>
        <w:t>it calls for</w:t>
      </w:r>
      <w:r w:rsidRPr="00C536FA">
        <w:rPr>
          <w:sz w:val="16"/>
        </w:rPr>
        <w:t xml:space="preserve"> the </w:t>
      </w:r>
      <w:r w:rsidRPr="00904D99">
        <w:rPr>
          <w:rStyle w:val="StyleBoldUnderline"/>
        </w:rPr>
        <w:t>democratization</w:t>
      </w:r>
      <w:r w:rsidRPr="00C536FA">
        <w:rPr>
          <w:sz w:val="16"/>
        </w:rPr>
        <w:t xml:space="preserve"> of international relations and for </w:t>
      </w:r>
      <w:r w:rsidRPr="00904D99">
        <w:rPr>
          <w:rStyle w:val="StyleBoldUnderline"/>
        </w:rPr>
        <w:t>dialogue and cooperation in order to secure peace, human rights, and solutions to global problems.</w:t>
      </w:r>
      <w:r w:rsidRPr="00C536FA">
        <w:rPr>
          <w:sz w:val="16"/>
        </w:rPr>
        <w:t xml:space="preserve"> It further calls for the transition toward a cosmopolitan order.¶ </w:t>
      </w:r>
      <w:proofErr w:type="gramStart"/>
      <w:r w:rsidRPr="00904D99">
        <w:rPr>
          <w:rStyle w:val="StyleBoldUnderline"/>
        </w:rPr>
        <w:t>The</w:t>
      </w:r>
      <w:proofErr w:type="gramEnd"/>
      <w:r w:rsidRPr="00904D99">
        <w:rPr>
          <w:rStyle w:val="StyleBoldUnderline"/>
        </w:rPr>
        <w:t xml:space="preserve"> escalating global problems are symptoms of</w:t>
      </w:r>
      <w:r w:rsidRPr="00C536FA">
        <w:rPr>
          <w:sz w:val="16"/>
        </w:rPr>
        <w:t xml:space="preserve"> what might be termed </w:t>
      </w:r>
      <w:r w:rsidRPr="00904D99">
        <w:rPr>
          <w:rStyle w:val="StyleBoldUnderline"/>
        </w:rPr>
        <w:t>a</w:t>
      </w:r>
      <w:r w:rsidRPr="00C536FA">
        <w:rPr>
          <w:sz w:val="16"/>
        </w:rPr>
        <w:t xml:space="preserve"> contemporary </w:t>
      </w:r>
      <w:r w:rsidRPr="00904D99">
        <w:rPr>
          <w:rStyle w:val="StyleBoldUnderline"/>
        </w:rPr>
        <w:t>civilizational disease</w:t>
      </w:r>
      <w:r w:rsidRPr="00C536FA">
        <w:rPr>
          <w:sz w:val="16"/>
        </w:rPr>
        <w:t xml:space="preserve">, developed over the course of centuries, in which techno-economic progress is achieved at the cost of depersonalization and dehumanization. Therefore, </w:t>
      </w:r>
      <w:r w:rsidRPr="00904D99">
        <w:rPr>
          <w:rStyle w:val="StyleBoldUnderline"/>
        </w:rPr>
        <w:t>the possibility of an effective "treatment" today depends on</w:t>
      </w:r>
      <w:r w:rsidRPr="00C536FA">
        <w:rPr>
          <w:sz w:val="16"/>
        </w:rPr>
        <w:t xml:space="preserve"> whether or not </w:t>
      </w:r>
      <w:r w:rsidRPr="00904D99">
        <w:rPr>
          <w:rStyle w:val="StyleBoldUnderline"/>
        </w:rPr>
        <w:t>humankind</w:t>
      </w:r>
      <w:r w:rsidRPr="00C536FA">
        <w:rPr>
          <w:sz w:val="16"/>
        </w:rPr>
        <w:t xml:space="preserve"> will be able to regain its humanity, thus establishing new relations of the individual with himself or herself, with others, and with nature. </w:t>
      </w:r>
      <w:proofErr w:type="gramStart"/>
      <w:r w:rsidRPr="00C536FA">
        <w:rPr>
          <w:rStyle w:val="StyleBoldUnderline"/>
          <w:highlight w:val="cyan"/>
        </w:rPr>
        <w:t>Hence the need for</w:t>
      </w:r>
      <w:r w:rsidRPr="00C536FA">
        <w:rPr>
          <w:rStyle w:val="StyleBoldUnderline"/>
        </w:rPr>
        <w:t xml:space="preserve"> a new philosophy of humanity and </w:t>
      </w:r>
      <w:r w:rsidRPr="00C536FA">
        <w:rPr>
          <w:rStyle w:val="StyleBoldUnderline"/>
          <w:highlight w:val="cyan"/>
        </w:rPr>
        <w:t>an ethics of nonviolence</w:t>
      </w:r>
      <w:r w:rsidRPr="00C536FA">
        <w:rPr>
          <w:rStyle w:val="StyleBoldUnderline"/>
        </w:rPr>
        <w:t xml:space="preserve"> and planetary co-responsibility </w:t>
      </w:r>
      <w:r w:rsidRPr="00C536FA">
        <w:rPr>
          <w:rStyle w:val="StyleBoldUnderline"/>
          <w:highlight w:val="cyan"/>
        </w:rPr>
        <w:t>to help us make sense</w:t>
      </w:r>
      <w:r w:rsidRPr="00C536FA">
        <w:rPr>
          <w:rStyle w:val="StyleBoldUnderline"/>
        </w:rPr>
        <w:t xml:space="preserve"> not only of our past historical events, but also </w:t>
      </w:r>
      <w:r w:rsidRPr="00C536FA">
        <w:rPr>
          <w:rStyle w:val="StyleBoldUnderline"/>
          <w:highlight w:val="cyan"/>
        </w:rPr>
        <w:t>of the</w:t>
      </w:r>
      <w:r w:rsidRPr="00C536FA">
        <w:rPr>
          <w:rStyle w:val="StyleBoldUnderline"/>
        </w:rPr>
        <w:t xml:space="preserve"> extent, </w:t>
      </w:r>
      <w:r w:rsidRPr="00C536FA">
        <w:rPr>
          <w:rStyle w:val="StyleBoldUnderline"/>
          <w:highlight w:val="cyan"/>
        </w:rPr>
        <w:t>quality, and urgency of our present choices.</w:t>
      </w:r>
      <w:proofErr w:type="gramEnd"/>
      <w:r>
        <w:t xml:space="preserve"> </w:t>
      </w:r>
    </w:p>
    <w:p w:rsidR="00F634ED" w:rsidRPr="00C25569" w:rsidRDefault="00F634ED" w:rsidP="00F634ED"/>
    <w:p w:rsidR="00DB14A5" w:rsidRDefault="002F2603" w:rsidP="002F2603">
      <w:pPr>
        <w:pStyle w:val="Heading1"/>
      </w:pPr>
      <w:r>
        <w:lastRenderedPageBreak/>
        <w:t>2nc</w:t>
      </w:r>
    </w:p>
    <w:p w:rsidR="002F2603" w:rsidRDefault="002F2603" w:rsidP="002F2603">
      <w:pPr>
        <w:pStyle w:val="Heading2"/>
      </w:pPr>
      <w:proofErr w:type="spellStart"/>
      <w:r>
        <w:lastRenderedPageBreak/>
        <w:t>Fw</w:t>
      </w:r>
      <w:proofErr w:type="spellEnd"/>
    </w:p>
    <w:p w:rsidR="002F2603" w:rsidRDefault="002F2603" w:rsidP="002F2603">
      <w:pPr>
        <w:pStyle w:val="Heading3"/>
      </w:pPr>
      <w:r>
        <w:lastRenderedPageBreak/>
        <w:t xml:space="preserve">2NC- Topical Version of the </w:t>
      </w:r>
      <w:proofErr w:type="spellStart"/>
      <w:r>
        <w:t>Aff</w:t>
      </w:r>
      <w:proofErr w:type="spellEnd"/>
      <w:r>
        <w:t xml:space="preserve"> Solves</w:t>
      </w:r>
    </w:p>
    <w:p w:rsidR="002F2603" w:rsidRPr="0030771C" w:rsidRDefault="002F2603" w:rsidP="002F2603">
      <w:pPr>
        <w:pStyle w:val="Heading4"/>
      </w:pPr>
      <w:r w:rsidRPr="0030771C">
        <w:t xml:space="preserve">A limited topic over war powers authority is key to solving the harms of the 1AC – it allows for an engaged public that can expose the hypocrisy of the federal government – only focus on specific policy questions can actualize change by making it relevant to policy-makers – the </w:t>
      </w:r>
      <w:proofErr w:type="spellStart"/>
      <w:r w:rsidRPr="0030771C">
        <w:t>aff</w:t>
      </w:r>
      <w:proofErr w:type="spellEnd"/>
      <w:r w:rsidRPr="0030771C">
        <w:t xml:space="preserve"> is more likely to cause disengagement and moral quietude than actual change</w:t>
      </w:r>
    </w:p>
    <w:p w:rsidR="002F2603" w:rsidRPr="00A75A1F" w:rsidRDefault="002F2603" w:rsidP="002F2603">
      <w:pPr>
        <w:rPr>
          <w:rFonts w:asciiTheme="minorHAnsi" w:hAnsiTheme="minorHAnsi"/>
          <w:lang w:eastAsia="ko-KR"/>
        </w:rPr>
      </w:pPr>
      <w:r w:rsidRPr="00A75A1F">
        <w:rPr>
          <w:rFonts w:asciiTheme="minorHAnsi" w:hAnsiTheme="minorHAnsi"/>
          <w:b/>
          <w:bCs/>
          <w:sz w:val="24"/>
          <w:u w:val="single"/>
        </w:rPr>
        <w:t>Mellor 13</w:t>
      </w:r>
      <w:r w:rsidRPr="00A75A1F">
        <w:rPr>
          <w:rFonts w:asciiTheme="minorHAnsi" w:hAnsiTheme="minorHAnsi"/>
          <w:lang w:eastAsia="ko-KR"/>
        </w:rPr>
        <w:t xml:space="preserve"> </w:t>
      </w:r>
    </w:p>
    <w:p w:rsidR="002F2603" w:rsidRPr="00A75A1F" w:rsidRDefault="002F2603" w:rsidP="002F2603">
      <w:pPr>
        <w:rPr>
          <w:rFonts w:asciiTheme="minorHAnsi" w:hAnsiTheme="minorHAnsi"/>
          <w:szCs w:val="16"/>
          <w:lang w:eastAsia="ko-KR"/>
        </w:rPr>
      </w:pPr>
      <w:r w:rsidRPr="00A75A1F">
        <w:rPr>
          <w:rFonts w:asciiTheme="minorHAnsi" w:hAnsiTheme="minorHAnsi"/>
          <w:szCs w:val="16"/>
          <w:lang w:eastAsia="ko-KR"/>
        </w:rPr>
        <w:t xml:space="preserve">The Australian National University, ANU College of Asia and the Pacific, Department Of International Relations, </w:t>
      </w:r>
      <w:r w:rsidRPr="00A75A1F">
        <w:rPr>
          <w:rFonts w:asciiTheme="minorHAnsi" w:hAnsiTheme="minorHAnsi"/>
          <w:szCs w:val="16"/>
          <w:lang w:eastAsia="ko-KR"/>
        </w:rPr>
        <w:br/>
        <w:t>“Why policy relevance is a moral necessity: Just war theory, impact, and UAVs,” European University Institute, Paper Prepared for BISA Conference 2013, DOA: 8-14-13</w:t>
      </w:r>
    </w:p>
    <w:p w:rsidR="002F2603" w:rsidRPr="00A75A1F" w:rsidRDefault="002F2603" w:rsidP="002F2603">
      <w:pPr>
        <w:rPr>
          <w:rFonts w:asciiTheme="minorHAnsi" w:hAnsiTheme="minorHAnsi"/>
          <w:lang w:eastAsia="ko-KR"/>
        </w:rPr>
      </w:pPr>
    </w:p>
    <w:p w:rsidR="002F2603" w:rsidRDefault="002F2603" w:rsidP="002F2603">
      <w:pPr>
        <w:rPr>
          <w:rFonts w:asciiTheme="minorHAnsi" w:hAnsiTheme="minorHAnsi"/>
          <w:b/>
          <w:iCs/>
          <w:sz w:val="20"/>
          <w:u w:val="thick"/>
          <w:bdr w:val="single" w:sz="18" w:space="0" w:color="auto"/>
        </w:rPr>
      </w:pPr>
      <w:r w:rsidRPr="00A75A1F">
        <w:rPr>
          <w:rFonts w:asciiTheme="minorHAnsi" w:hAnsiTheme="minorHAnsi"/>
          <w:b/>
          <w:bCs/>
          <w:sz w:val="20"/>
          <w:u w:val="thick"/>
        </w:rPr>
        <w:t>This</w:t>
      </w:r>
      <w:r w:rsidRPr="00A75A1F">
        <w:rPr>
          <w:rFonts w:asciiTheme="minorHAnsi" w:hAnsiTheme="minorHAnsi"/>
        </w:rPr>
        <w:t xml:space="preserve"> section of the paper </w:t>
      </w:r>
      <w:r w:rsidRPr="00A75A1F">
        <w:rPr>
          <w:rFonts w:asciiTheme="minorHAnsi" w:hAnsiTheme="minorHAnsi"/>
          <w:b/>
          <w:bCs/>
          <w:sz w:val="20"/>
          <w:u w:val="thick"/>
        </w:rPr>
        <w:t>considers</w:t>
      </w:r>
      <w:r w:rsidRPr="00A75A1F">
        <w:rPr>
          <w:rFonts w:asciiTheme="minorHAnsi" w:hAnsiTheme="minorHAnsi"/>
        </w:rPr>
        <w:t xml:space="preserve"> more generally </w:t>
      </w:r>
      <w:r w:rsidRPr="00A75A1F">
        <w:rPr>
          <w:rFonts w:asciiTheme="minorHAnsi" w:hAnsiTheme="minorHAnsi"/>
          <w:b/>
          <w:bCs/>
          <w:sz w:val="20"/>
          <w:u w:val="thick"/>
        </w:rPr>
        <w:t>the need for</w:t>
      </w:r>
      <w:r w:rsidRPr="00A75A1F">
        <w:rPr>
          <w:rFonts w:asciiTheme="minorHAnsi" w:hAnsiTheme="minorHAnsi"/>
        </w:rPr>
        <w:t xml:space="preserve"> just war </w:t>
      </w:r>
      <w:r w:rsidRPr="00A75A1F">
        <w:rPr>
          <w:rFonts w:asciiTheme="minorHAnsi" w:hAnsiTheme="minorHAnsi"/>
          <w:b/>
          <w:bCs/>
          <w:sz w:val="20"/>
          <w:u w:val="thick"/>
        </w:rPr>
        <w:t xml:space="preserve">theorists to </w:t>
      </w:r>
      <w:r w:rsidRPr="00A75A1F">
        <w:rPr>
          <w:rFonts w:asciiTheme="minorHAnsi" w:hAnsiTheme="minorHAnsi"/>
          <w:b/>
          <w:sz w:val="20"/>
          <w:u w:val="single"/>
          <w:bdr w:val="single" w:sz="8" w:space="0" w:color="auto"/>
        </w:rPr>
        <w:t>engage with policy debate</w:t>
      </w:r>
      <w:r w:rsidRPr="00A75A1F">
        <w:rPr>
          <w:rFonts w:asciiTheme="minorHAnsi" w:hAnsiTheme="minorHAnsi"/>
        </w:rPr>
        <w:t xml:space="preserve"> </w:t>
      </w:r>
      <w:r w:rsidRPr="00A75A1F">
        <w:rPr>
          <w:rFonts w:asciiTheme="minorHAnsi" w:hAnsiTheme="minorHAnsi"/>
          <w:b/>
          <w:iCs/>
          <w:sz w:val="20"/>
          <w:u w:val="thick"/>
          <w:bdr w:val="single" w:sz="18" w:space="0" w:color="auto"/>
        </w:rPr>
        <w:t>about the use of force</w:t>
      </w:r>
      <w:r w:rsidRPr="00A75A1F">
        <w:rPr>
          <w:rFonts w:asciiTheme="minorHAnsi" w:hAnsiTheme="minorHAnsi"/>
        </w:rPr>
        <w:t xml:space="preserve">, </w:t>
      </w:r>
      <w:r w:rsidRPr="00A75A1F">
        <w:rPr>
          <w:rFonts w:asciiTheme="minorHAnsi" w:hAnsiTheme="minorHAnsi"/>
          <w:b/>
          <w:bCs/>
          <w:sz w:val="20"/>
          <w:u w:val="thick"/>
        </w:rPr>
        <w:t>as</w:t>
      </w:r>
      <w:r w:rsidRPr="00A75A1F">
        <w:rPr>
          <w:rFonts w:asciiTheme="minorHAnsi" w:hAnsiTheme="minorHAnsi"/>
        </w:rPr>
        <w:t xml:space="preserve"> </w:t>
      </w:r>
      <w:r w:rsidRPr="00A75A1F">
        <w:rPr>
          <w:rFonts w:asciiTheme="minorHAnsi" w:hAnsiTheme="minorHAnsi"/>
          <w:b/>
          <w:bCs/>
          <w:sz w:val="20"/>
          <w:u w:val="thick"/>
        </w:rPr>
        <w:t>well as to engage with the</w:t>
      </w:r>
      <w:r w:rsidRPr="00A75A1F">
        <w:rPr>
          <w:rFonts w:asciiTheme="minorHAnsi" w:hAnsiTheme="minorHAnsi"/>
        </w:rPr>
        <w:t xml:space="preserve"> more </w:t>
      </w:r>
      <w:r w:rsidRPr="00A75A1F">
        <w:rPr>
          <w:rFonts w:asciiTheme="minorHAnsi" w:hAnsiTheme="minorHAnsi"/>
          <w:b/>
          <w:bCs/>
          <w:sz w:val="20"/>
          <w:u w:val="thick"/>
        </w:rPr>
        <w:t>fundamental moral and philosophical principles</w:t>
      </w:r>
      <w:r w:rsidRPr="00A75A1F">
        <w:rPr>
          <w:rFonts w:asciiTheme="minorHAnsi" w:hAnsiTheme="minorHAnsi"/>
        </w:rPr>
        <w:t xml:space="preserve"> of the just war tradition. </w:t>
      </w:r>
      <w:r w:rsidRPr="00A75A1F">
        <w:rPr>
          <w:rFonts w:asciiTheme="minorHAnsi" w:hAnsiTheme="minorHAnsi"/>
          <w:b/>
          <w:bCs/>
          <w:sz w:val="20"/>
          <w:u w:val="thick"/>
        </w:rPr>
        <w:t>It draws on</w:t>
      </w:r>
      <w:r w:rsidRPr="00A75A1F">
        <w:rPr>
          <w:rFonts w:asciiTheme="minorHAnsi" w:hAnsiTheme="minorHAnsi"/>
        </w:rPr>
        <w:t xml:space="preserve"> John </w:t>
      </w:r>
      <w:proofErr w:type="spellStart"/>
      <w:r w:rsidRPr="00A75A1F">
        <w:rPr>
          <w:rFonts w:asciiTheme="minorHAnsi" w:hAnsiTheme="minorHAnsi"/>
          <w:b/>
          <w:bCs/>
          <w:sz w:val="20"/>
          <w:u w:val="thick"/>
        </w:rPr>
        <w:t>Kelsay’s</w:t>
      </w:r>
      <w:proofErr w:type="spellEnd"/>
      <w:r w:rsidRPr="00A75A1F">
        <w:rPr>
          <w:rFonts w:asciiTheme="minorHAnsi" w:hAnsiTheme="minorHAnsi"/>
        </w:rPr>
        <w:t xml:space="preserve"> </w:t>
      </w:r>
      <w:r w:rsidRPr="00A75A1F">
        <w:rPr>
          <w:rFonts w:asciiTheme="minorHAnsi" w:hAnsiTheme="minorHAnsi"/>
          <w:b/>
          <w:bCs/>
          <w:sz w:val="20"/>
          <w:u w:val="thick"/>
        </w:rPr>
        <w:t xml:space="preserve">conception of just war thinking as being </w:t>
      </w:r>
      <w:r w:rsidRPr="00A75A1F">
        <w:rPr>
          <w:rFonts w:asciiTheme="minorHAnsi" w:hAnsiTheme="minorHAnsi"/>
          <w:b/>
          <w:iCs/>
          <w:sz w:val="20"/>
          <w:u w:val="thick"/>
          <w:bdr w:val="single" w:sz="18" w:space="0" w:color="auto"/>
        </w:rPr>
        <w:t>a social practice</w:t>
      </w:r>
      <w:r w:rsidRPr="00A75A1F">
        <w:rPr>
          <w:rFonts w:asciiTheme="minorHAnsi" w:hAnsiTheme="minorHAnsi"/>
        </w:rPr>
        <w:t xml:space="preserve">,35 </w:t>
      </w:r>
      <w:r w:rsidRPr="00A75A1F">
        <w:rPr>
          <w:rFonts w:asciiTheme="minorHAnsi" w:hAnsiTheme="minorHAnsi"/>
          <w:b/>
          <w:bCs/>
          <w:sz w:val="20"/>
          <w:u w:val="thick"/>
        </w:rPr>
        <w:t>as well as on</w:t>
      </w:r>
      <w:r w:rsidRPr="00A75A1F">
        <w:rPr>
          <w:rFonts w:asciiTheme="minorHAnsi" w:hAnsiTheme="minorHAnsi"/>
        </w:rPr>
        <w:t xml:space="preserve"> Michael </w:t>
      </w:r>
      <w:proofErr w:type="spellStart"/>
      <w:r w:rsidRPr="00A75A1F">
        <w:rPr>
          <w:rFonts w:asciiTheme="minorHAnsi" w:hAnsiTheme="minorHAnsi"/>
          <w:b/>
          <w:bCs/>
          <w:sz w:val="20"/>
          <w:u w:val="thick"/>
        </w:rPr>
        <w:t>Walzer’s</w:t>
      </w:r>
      <w:proofErr w:type="spellEnd"/>
      <w:r w:rsidRPr="00A75A1F">
        <w:rPr>
          <w:rFonts w:asciiTheme="minorHAnsi" w:hAnsiTheme="minorHAnsi"/>
          <w:b/>
          <w:bCs/>
          <w:sz w:val="20"/>
          <w:u w:val="thick"/>
        </w:rPr>
        <w:t xml:space="preserve"> understanding of </w:t>
      </w:r>
      <w:r w:rsidRPr="00A75A1F">
        <w:rPr>
          <w:rFonts w:asciiTheme="minorHAnsi" w:hAnsiTheme="minorHAnsi"/>
          <w:b/>
          <w:iCs/>
          <w:sz w:val="20"/>
          <w:u w:val="thick"/>
          <w:bdr w:val="single" w:sz="18" w:space="0" w:color="auto"/>
        </w:rPr>
        <w:t>the role of the social critic in society</w:t>
      </w:r>
      <w:r w:rsidRPr="00A75A1F">
        <w:rPr>
          <w:rFonts w:asciiTheme="minorHAnsi" w:hAnsiTheme="minorHAnsi"/>
        </w:rPr>
        <w:t>.36 It argues that the just war tradition is a form of “practical discourse” which is concerned with questions of “how we should act.”37</w:t>
      </w:r>
      <w:r w:rsidRPr="00A75A1F">
        <w:rPr>
          <w:rFonts w:asciiTheme="minorHAnsi" w:hAnsiTheme="minorHAnsi"/>
          <w:lang w:eastAsia="ko-KR"/>
        </w:rPr>
        <w:t xml:space="preserve"> </w:t>
      </w:r>
      <w:proofErr w:type="spellStart"/>
      <w:r w:rsidRPr="00A75A1F">
        <w:rPr>
          <w:rFonts w:asciiTheme="minorHAnsi" w:hAnsiTheme="minorHAnsi"/>
          <w:lang w:eastAsia="ko-KR"/>
        </w:rPr>
        <w:t>Kelsay</w:t>
      </w:r>
      <w:proofErr w:type="spellEnd"/>
      <w:r w:rsidRPr="00A75A1F">
        <w:rPr>
          <w:rFonts w:asciiTheme="minorHAnsi" w:hAnsiTheme="minorHAnsi"/>
          <w:lang w:eastAsia="ko-KR"/>
        </w:rPr>
        <w:t xml:space="preserve"> argues that: </w:t>
      </w:r>
      <w:r w:rsidRPr="00A75A1F">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A75A1F">
        <w:rPr>
          <w:rFonts w:asciiTheme="minorHAnsi" w:hAnsiTheme="minorHAnsi"/>
          <w:lang w:eastAsia="ko-KR"/>
        </w:rPr>
        <w:t xml:space="preserve"> . . . </w:t>
      </w:r>
      <w:r w:rsidRPr="00A75A1F">
        <w:rPr>
          <w:rFonts w:asciiTheme="minorHAnsi" w:hAnsiTheme="minorHAnsi"/>
          <w:b/>
          <w:sz w:val="20"/>
          <w:u w:val="single"/>
          <w:bdr w:val="single" w:sz="8" w:space="0" w:color="auto"/>
        </w:rPr>
        <w:t>citizens</w:t>
      </w:r>
      <w:r w:rsidRPr="00A75A1F">
        <w:rPr>
          <w:rFonts w:asciiTheme="minorHAnsi" w:hAnsiTheme="minorHAnsi"/>
          <w:b/>
          <w:iCs/>
          <w:sz w:val="20"/>
          <w:u w:val="thick"/>
          <w:bdr w:val="single" w:sz="18" w:space="0" w:color="auto"/>
        </w:rPr>
        <w:t xml:space="preserve"> who choose to speak in just war terms express commitments</w:t>
      </w:r>
      <w:r w:rsidRPr="00A75A1F">
        <w:rPr>
          <w:rFonts w:asciiTheme="minorHAnsi" w:hAnsiTheme="minorHAnsi"/>
          <w:lang w:eastAsia="ko-KR"/>
        </w:rPr>
        <w:t xml:space="preserve"> . . . [</w:t>
      </w:r>
      <w:proofErr w:type="spellStart"/>
      <w:r w:rsidRPr="00A75A1F">
        <w:rPr>
          <w:rFonts w:asciiTheme="minorHAnsi" w:hAnsiTheme="minorHAnsi"/>
          <w:lang w:eastAsia="ko-KR"/>
        </w:rPr>
        <w:t>i</w:t>
      </w:r>
      <w:proofErr w:type="spellEnd"/>
      <w:r w:rsidRPr="00A75A1F">
        <w:rPr>
          <w:rFonts w:asciiTheme="minorHAnsi" w:hAnsiTheme="minorHAnsi"/>
          <w:b/>
          <w:bCs/>
          <w:sz w:val="20"/>
          <w:u w:val="thick"/>
        </w:rPr>
        <w:t>]n the process of giving and asking for</w:t>
      </w:r>
      <w:r w:rsidRPr="00A75A1F">
        <w:rPr>
          <w:rFonts w:asciiTheme="minorHAnsi" w:hAnsiTheme="minorHAnsi"/>
          <w:lang w:eastAsia="ko-KR"/>
        </w:rPr>
        <w:t xml:space="preserve"> </w:t>
      </w:r>
      <w:r w:rsidRPr="00A75A1F">
        <w:rPr>
          <w:rFonts w:asciiTheme="minorHAnsi" w:hAnsiTheme="minorHAnsi"/>
          <w:b/>
          <w:bCs/>
          <w:sz w:val="20"/>
          <w:u w:val="thick"/>
        </w:rPr>
        <w:t>reasons for going to war</w:t>
      </w:r>
      <w:r w:rsidRPr="00A75A1F">
        <w:rPr>
          <w:rFonts w:asciiTheme="minorHAnsi" w:hAnsiTheme="minorHAnsi"/>
          <w:lang w:eastAsia="ko-KR"/>
        </w:rPr>
        <w:t xml:space="preserve">, </w:t>
      </w:r>
      <w:r w:rsidRPr="00A75A1F">
        <w:rPr>
          <w:rFonts w:asciiTheme="minorHAnsi" w:hAnsiTheme="minorHAnsi"/>
          <w:b/>
          <w:bCs/>
          <w:sz w:val="20"/>
          <w:highlight w:val="green"/>
          <w:u w:val="thick"/>
        </w:rPr>
        <w:t>those who argue</w:t>
      </w:r>
      <w:r w:rsidRPr="00A75A1F">
        <w:rPr>
          <w:rFonts w:asciiTheme="minorHAnsi" w:hAnsiTheme="minorHAnsi"/>
          <w:lang w:eastAsia="ko-KR"/>
        </w:rPr>
        <w:t xml:space="preserve"> in just war terms </w:t>
      </w:r>
      <w:r w:rsidRPr="00A75A1F">
        <w:rPr>
          <w:rFonts w:asciiTheme="minorHAnsi" w:hAnsiTheme="minorHAnsi"/>
          <w:b/>
          <w:iCs/>
          <w:sz w:val="20"/>
          <w:highlight w:val="green"/>
          <w:u w:val="thick"/>
          <w:bdr w:val="single" w:sz="18" w:space="0" w:color="auto"/>
        </w:rPr>
        <w:t xml:space="preserve">seek to </w:t>
      </w:r>
      <w:r w:rsidRPr="00A75A1F">
        <w:rPr>
          <w:rFonts w:asciiTheme="minorHAnsi" w:hAnsiTheme="minorHAnsi"/>
          <w:b/>
          <w:sz w:val="20"/>
          <w:highlight w:val="green"/>
          <w:u w:val="single"/>
          <w:bdr w:val="single" w:sz="8" w:space="0" w:color="auto"/>
        </w:rPr>
        <w:t>influence policy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by persuading others that their analysis provides a way to express and fulfil the desire that military actions be</w:t>
      </w:r>
      <w:r w:rsidRPr="00A75A1F">
        <w:rPr>
          <w:rFonts w:asciiTheme="minorHAnsi" w:hAnsiTheme="minorHAnsi"/>
          <w:lang w:eastAsia="ko-KR"/>
        </w:rPr>
        <w:t xml:space="preserve"> both </w:t>
      </w:r>
      <w:r w:rsidRPr="00A75A1F">
        <w:rPr>
          <w:rFonts w:asciiTheme="minorHAnsi" w:hAnsiTheme="minorHAnsi"/>
          <w:b/>
          <w:iCs/>
          <w:sz w:val="20"/>
          <w:u w:val="thick"/>
          <w:bdr w:val="single" w:sz="18" w:space="0" w:color="auto"/>
        </w:rPr>
        <w:t xml:space="preserve">wise and </w:t>
      </w:r>
      <w:r w:rsidRPr="00A75A1F">
        <w:rPr>
          <w:rFonts w:asciiTheme="minorHAnsi" w:hAnsiTheme="minorHAnsi"/>
          <w:b/>
          <w:iCs/>
          <w:sz w:val="20"/>
          <w:highlight w:val="green"/>
          <w:u w:val="thick"/>
          <w:bdr w:val="single" w:sz="18" w:space="0" w:color="auto"/>
        </w:rPr>
        <w:t>just.</w:t>
      </w:r>
      <w:r w:rsidRPr="00A75A1F">
        <w:rPr>
          <w:rFonts w:asciiTheme="minorHAnsi" w:hAnsiTheme="minorHAnsi"/>
          <w:b/>
          <w:iCs/>
          <w:sz w:val="20"/>
          <w:u w:val="thick"/>
          <w:bdr w:val="single" w:sz="18" w:space="0" w:color="auto"/>
        </w:rPr>
        <w:t xml:space="preserve">38 </w:t>
      </w:r>
      <w:r w:rsidRPr="00A75A1F">
        <w:rPr>
          <w:rFonts w:asciiTheme="minorHAnsi" w:hAnsiTheme="minorHAnsi"/>
          <w:lang w:eastAsia="ko-KR"/>
        </w:rPr>
        <w:t>He also argues that “</w:t>
      </w:r>
      <w:r w:rsidRPr="00A75A1F">
        <w:rPr>
          <w:rFonts w:asciiTheme="minorHAnsi" w:hAnsiTheme="minorHAnsi"/>
          <w:b/>
          <w:bCs/>
          <w:sz w:val="20"/>
          <w:highlight w:val="green"/>
          <w:u w:val="thick"/>
        </w:rPr>
        <w:t xml:space="preserve">good just war thinking involves </w:t>
      </w:r>
      <w:r w:rsidRPr="00A75A1F">
        <w:rPr>
          <w:rFonts w:asciiTheme="minorHAnsi" w:hAnsiTheme="minorHAnsi"/>
          <w:b/>
          <w:sz w:val="20"/>
          <w:highlight w:val="green"/>
          <w:u w:val="single"/>
          <w:bdr w:val="single" w:sz="8" w:space="0" w:color="auto"/>
        </w:rPr>
        <w:t>continuous and complete deliberation</w:t>
      </w:r>
      <w:r w:rsidRPr="00A75A1F">
        <w:rPr>
          <w:rFonts w:asciiTheme="minorHAnsi" w:hAnsiTheme="minorHAnsi"/>
          <w:lang w:eastAsia="ko-KR"/>
        </w:rPr>
        <w:t xml:space="preserve">, in the sense that one attends to all the standard criteria at war’s inception, at its end, and </w:t>
      </w:r>
      <w:r w:rsidRPr="00A75A1F">
        <w:rPr>
          <w:rFonts w:asciiTheme="minorHAnsi" w:hAnsiTheme="minorHAnsi"/>
          <w:b/>
          <w:bCs/>
          <w:sz w:val="20"/>
          <w:u w:val="thick"/>
        </w:rPr>
        <w:t>throughout the course of the conflict</w:t>
      </w:r>
      <w:r w:rsidRPr="00A75A1F">
        <w:rPr>
          <w:rFonts w:asciiTheme="minorHAnsi" w:hAnsiTheme="minorHAnsi"/>
          <w:lang w:eastAsia="ko-KR"/>
        </w:rPr>
        <w:t xml:space="preserve">.”39 </w:t>
      </w:r>
      <w:r w:rsidRPr="00A75A1F">
        <w:rPr>
          <w:rFonts w:asciiTheme="minorHAnsi" w:hAnsiTheme="minorHAnsi"/>
          <w:b/>
          <w:iCs/>
          <w:sz w:val="20"/>
          <w:highlight w:val="green"/>
          <w:u w:val="thick"/>
          <w:bdr w:val="single" w:sz="18" w:space="0" w:color="auto"/>
        </w:rPr>
        <w:t>This</w:t>
      </w:r>
      <w:r w:rsidRPr="00A75A1F">
        <w:rPr>
          <w:rFonts w:asciiTheme="minorHAnsi" w:hAnsiTheme="minorHAnsi"/>
          <w:lang w:eastAsia="ko-KR"/>
        </w:rPr>
        <w:t xml:space="preserve"> is important as it </w:t>
      </w:r>
      <w:r w:rsidRPr="00A75A1F">
        <w:rPr>
          <w:rFonts w:asciiTheme="minorHAnsi" w:hAnsiTheme="minorHAnsi"/>
          <w:b/>
          <w:iCs/>
          <w:sz w:val="20"/>
          <w:highlight w:val="green"/>
          <w:u w:val="thick"/>
          <w:bdr w:val="single" w:sz="18" w:space="0" w:color="auto"/>
        </w:rPr>
        <w:t>highlights the need for</w:t>
      </w:r>
      <w:r w:rsidRPr="00A75A1F">
        <w:rPr>
          <w:rFonts w:asciiTheme="minorHAnsi" w:hAnsiTheme="minorHAnsi"/>
          <w:lang w:eastAsia="ko-KR"/>
        </w:rPr>
        <w:t xml:space="preserve"> just war </w:t>
      </w:r>
      <w:r w:rsidRPr="00A75A1F">
        <w:rPr>
          <w:rFonts w:asciiTheme="minorHAnsi" w:hAnsiTheme="minorHAnsi"/>
          <w:b/>
          <w:iCs/>
          <w:sz w:val="20"/>
          <w:highlight w:val="green"/>
          <w:u w:val="thick"/>
          <w:bdr w:val="single" w:sz="18" w:space="0" w:color="auto"/>
        </w:rPr>
        <w:t xml:space="preserve">scholars to </w:t>
      </w:r>
      <w:r w:rsidRPr="00A75A1F">
        <w:rPr>
          <w:rFonts w:asciiTheme="minorHAnsi" w:hAnsiTheme="minorHAnsi"/>
          <w:b/>
          <w:sz w:val="20"/>
          <w:highlight w:val="green"/>
          <w:u w:val="single"/>
          <w:bdr w:val="single" w:sz="8" w:space="0" w:color="auto"/>
        </w:rPr>
        <w:t>engage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with the ongoing operations</w:t>
      </w:r>
      <w:r w:rsidRPr="00A75A1F">
        <w:rPr>
          <w:rFonts w:asciiTheme="minorHAnsi" w:hAnsiTheme="minorHAnsi"/>
          <w:b/>
          <w:iCs/>
          <w:sz w:val="20"/>
          <w:u w:val="thick"/>
          <w:bdr w:val="single" w:sz="18" w:space="0" w:color="auto"/>
        </w:rPr>
        <w:t xml:space="preserve"> in war </w:t>
      </w:r>
      <w:r w:rsidRPr="00A75A1F">
        <w:rPr>
          <w:rFonts w:asciiTheme="minorHAnsi" w:hAnsiTheme="minorHAnsi"/>
          <w:b/>
          <w:iCs/>
          <w:sz w:val="20"/>
          <w:highlight w:val="green"/>
          <w:u w:val="thick"/>
          <w:bdr w:val="single" w:sz="18" w:space="0" w:color="auto"/>
        </w:rPr>
        <w:t xml:space="preserve">and the </w:t>
      </w:r>
      <w:r w:rsidRPr="00A75A1F">
        <w:rPr>
          <w:rFonts w:asciiTheme="minorHAnsi" w:hAnsiTheme="minorHAnsi"/>
          <w:b/>
          <w:sz w:val="20"/>
          <w:highlight w:val="green"/>
          <w:u w:val="single"/>
          <w:bdr w:val="single" w:sz="8" w:space="0" w:color="auto"/>
        </w:rPr>
        <w:t>specific policies</w:t>
      </w:r>
      <w:r w:rsidRPr="00A75A1F">
        <w:rPr>
          <w:rFonts w:asciiTheme="minorHAnsi" w:hAnsiTheme="minorHAnsi"/>
          <w:b/>
          <w:iCs/>
          <w:sz w:val="20"/>
          <w:highlight w:val="green"/>
          <w:u w:val="thick"/>
          <w:bdr w:val="single" w:sz="18" w:space="0" w:color="auto"/>
        </w:rPr>
        <w:t xml:space="preserve"> that are involved</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The question of</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whether a particular</w:t>
      </w:r>
      <w:r w:rsidRPr="00A75A1F">
        <w:rPr>
          <w:rFonts w:asciiTheme="minorHAnsi" w:hAnsiTheme="minorHAnsi"/>
          <w:lang w:eastAsia="ko-KR"/>
        </w:rPr>
        <w:t xml:space="preserve"> war is just or unjust, and the question of whether a particular </w:t>
      </w:r>
      <w:r w:rsidRPr="00A75A1F">
        <w:rPr>
          <w:rFonts w:asciiTheme="minorHAnsi" w:hAnsiTheme="minorHAnsi"/>
          <w:b/>
          <w:iCs/>
          <w:sz w:val="20"/>
          <w:u w:val="thick"/>
          <w:bdr w:val="single" w:sz="18" w:space="0" w:color="auto"/>
        </w:rPr>
        <w:t xml:space="preserve">weapon (like </w:t>
      </w:r>
      <w:r w:rsidRPr="00A75A1F">
        <w:rPr>
          <w:rFonts w:asciiTheme="minorHAnsi" w:hAnsiTheme="minorHAnsi"/>
          <w:b/>
          <w:sz w:val="20"/>
          <w:u w:val="single"/>
          <w:bdr w:val="single" w:sz="8" w:space="0" w:color="auto"/>
        </w:rPr>
        <w:t>drones</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 xml:space="preserve">can be used in accordance with the jus in </w:t>
      </w:r>
      <w:proofErr w:type="gramStart"/>
      <w:r w:rsidRPr="00A75A1F">
        <w:rPr>
          <w:rFonts w:asciiTheme="minorHAnsi" w:hAnsiTheme="minorHAnsi"/>
          <w:b/>
          <w:iCs/>
          <w:sz w:val="20"/>
          <w:u w:val="thick"/>
          <w:bdr w:val="single" w:sz="18" w:space="0" w:color="auto"/>
        </w:rPr>
        <w:t>bello</w:t>
      </w:r>
      <w:proofErr w:type="gramEnd"/>
      <w:r w:rsidRPr="00A75A1F">
        <w:rPr>
          <w:rFonts w:asciiTheme="minorHAnsi" w:hAnsiTheme="minorHAnsi"/>
          <w:b/>
          <w:iCs/>
          <w:sz w:val="20"/>
          <w:u w:val="thick"/>
          <w:bdr w:val="single" w:sz="18" w:space="0" w:color="auto"/>
        </w:rPr>
        <w:t xml:space="preserve"> criteria</w:t>
      </w:r>
      <w:r w:rsidRPr="00A75A1F">
        <w:rPr>
          <w:rFonts w:asciiTheme="minorHAnsi" w:hAnsiTheme="minorHAnsi"/>
          <w:lang w:eastAsia="ko-KR"/>
        </w:rPr>
        <w:t xml:space="preserve">, only </w:t>
      </w:r>
      <w:r w:rsidRPr="00A75A1F">
        <w:rPr>
          <w:rFonts w:asciiTheme="minorHAnsi" w:hAnsiTheme="minorHAnsi"/>
          <w:b/>
          <w:bCs/>
          <w:sz w:val="20"/>
          <w:u w:val="thick"/>
        </w:rPr>
        <w:t>cover a part of the overall justice of the war</w:t>
      </w:r>
      <w:r w:rsidRPr="00A75A1F">
        <w:rPr>
          <w:rFonts w:asciiTheme="minorHAnsi" w:hAnsiTheme="minorHAnsi"/>
          <w:lang w:eastAsia="ko-KR"/>
        </w:rPr>
        <w:t xml:space="preserve">. </w:t>
      </w:r>
      <w:r w:rsidRPr="00A75A1F">
        <w:rPr>
          <w:rFonts w:asciiTheme="minorHAnsi" w:hAnsiTheme="minorHAnsi"/>
          <w:b/>
          <w:sz w:val="20"/>
          <w:highlight w:val="green"/>
          <w:u w:val="single"/>
          <w:bdr w:val="single" w:sz="8" w:space="0" w:color="auto"/>
        </w:rPr>
        <w:t>Without an engagement with the reality of war</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in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terms of the </w:t>
      </w:r>
      <w:r w:rsidRPr="00A75A1F">
        <w:rPr>
          <w:rFonts w:asciiTheme="minorHAnsi" w:hAnsiTheme="minorHAnsi"/>
          <w:b/>
          <w:sz w:val="20"/>
          <w:highlight w:val="green"/>
          <w:u w:val="single"/>
          <w:bdr w:val="single" w:sz="8" w:space="0" w:color="auto"/>
        </w:rPr>
        <w:t>policies used</w:t>
      </w:r>
      <w:r w:rsidRPr="00A75A1F">
        <w:rPr>
          <w:rFonts w:asciiTheme="minorHAnsi" w:hAnsiTheme="minorHAnsi"/>
        </w:rPr>
        <w:t xml:space="preserve"> in waging it, </w:t>
      </w:r>
      <w:r w:rsidRPr="00A75A1F">
        <w:rPr>
          <w:rFonts w:asciiTheme="minorHAnsi" w:hAnsiTheme="minorHAnsi"/>
          <w:b/>
          <w:iCs/>
          <w:sz w:val="20"/>
          <w:highlight w:val="green"/>
          <w:u w:val="thick"/>
          <w:bdr w:val="single" w:sz="18" w:space="0" w:color="auto"/>
        </w:rPr>
        <w:t>it is impossible to engage with the “moral reality of war,”</w:t>
      </w:r>
      <w:r w:rsidRPr="00A75A1F">
        <w:rPr>
          <w:rFonts w:asciiTheme="minorHAnsi" w:hAnsiTheme="minorHAnsi"/>
          <w:b/>
          <w:iCs/>
          <w:sz w:val="20"/>
          <w:u w:val="thick"/>
          <w:bdr w:val="single" w:sz="18" w:space="0" w:color="auto"/>
        </w:rPr>
        <w:t xml:space="preserve">40 </w:t>
      </w:r>
      <w:r w:rsidRPr="00A75A1F">
        <w:rPr>
          <w:rFonts w:asciiTheme="minorHAnsi" w:hAnsiTheme="minorHAnsi"/>
          <w:b/>
          <w:iCs/>
          <w:sz w:val="20"/>
          <w:highlight w:val="green"/>
          <w:u w:val="thick"/>
          <w:bdr w:val="single" w:sz="18" w:space="0" w:color="auto"/>
        </w:rPr>
        <w:t>in terms of being able to discuss it and judge it in moral terms</w:t>
      </w:r>
      <w:r w:rsidRPr="00A75A1F">
        <w:rPr>
          <w:rFonts w:asciiTheme="minorHAnsi" w:hAnsiTheme="minorHAnsi"/>
          <w:b/>
          <w:iCs/>
          <w:sz w:val="20"/>
          <w:u w:val="thick"/>
          <w:bdr w:val="single" w:sz="18" w:space="0" w:color="auto"/>
        </w:rPr>
        <w:t xml:space="preserve"> </w:t>
      </w:r>
      <w:r>
        <w:rPr>
          <w:rFonts w:asciiTheme="minorHAnsi" w:hAnsiTheme="minorHAnsi"/>
          <w:b/>
          <w:iCs/>
          <w:sz w:val="20"/>
          <w:u w:val="thick"/>
          <w:bdr w:val="single" w:sz="18" w:space="0" w:color="auto"/>
        </w:rPr>
        <w:tab/>
      </w:r>
    </w:p>
    <w:p w:rsidR="002F2603" w:rsidRDefault="002F2603" w:rsidP="002F2603">
      <w:pPr>
        <w:rPr>
          <w:rFonts w:asciiTheme="minorHAnsi" w:hAnsiTheme="minorHAnsi"/>
          <w:b/>
          <w:iCs/>
          <w:sz w:val="20"/>
          <w:u w:val="thick"/>
          <w:bdr w:val="single" w:sz="18" w:space="0" w:color="auto"/>
        </w:rPr>
      </w:pPr>
    </w:p>
    <w:p w:rsidR="002F2603" w:rsidRDefault="002F2603" w:rsidP="002F2603">
      <w:pPr>
        <w:rPr>
          <w:rFonts w:asciiTheme="minorHAnsi" w:hAnsiTheme="minorHAnsi"/>
          <w:b/>
          <w:iCs/>
          <w:sz w:val="20"/>
          <w:u w:val="thick"/>
          <w:bdr w:val="single" w:sz="18" w:space="0" w:color="auto"/>
        </w:rPr>
      </w:pPr>
    </w:p>
    <w:p w:rsidR="002F2603" w:rsidRDefault="002F2603" w:rsidP="002F2603">
      <w:pPr>
        <w:rPr>
          <w:rFonts w:asciiTheme="minorHAnsi" w:hAnsiTheme="minorHAnsi"/>
          <w:b/>
          <w:iCs/>
          <w:sz w:val="20"/>
          <w:u w:val="thick"/>
          <w:bdr w:val="single" w:sz="18" w:space="0" w:color="auto"/>
        </w:rPr>
      </w:pPr>
    </w:p>
    <w:p w:rsidR="002F2603" w:rsidRDefault="002F2603" w:rsidP="002F2603">
      <w:pPr>
        <w:rPr>
          <w:rFonts w:asciiTheme="minorHAnsi" w:hAnsiTheme="minorHAnsi"/>
          <w:b/>
          <w:iCs/>
          <w:sz w:val="20"/>
          <w:u w:val="thick"/>
          <w:bdr w:val="single" w:sz="18" w:space="0" w:color="auto"/>
        </w:rPr>
      </w:pPr>
    </w:p>
    <w:p w:rsidR="002F2603" w:rsidRPr="00A75A1F" w:rsidRDefault="002F2603" w:rsidP="002F2603">
      <w:pPr>
        <w:rPr>
          <w:rFonts w:asciiTheme="minorHAnsi" w:hAnsiTheme="minorHAnsi"/>
          <w:lang w:eastAsia="ko-KR"/>
        </w:rPr>
      </w:pPr>
      <w:proofErr w:type="spellStart"/>
      <w:r w:rsidRPr="00A75A1F">
        <w:rPr>
          <w:rFonts w:asciiTheme="minorHAnsi" w:hAnsiTheme="minorHAnsi"/>
          <w:lang w:eastAsia="ko-KR"/>
        </w:rPr>
        <w:t>Kelsay’s</w:t>
      </w:r>
      <w:proofErr w:type="spellEnd"/>
      <w:r w:rsidRPr="00A75A1F">
        <w:rPr>
          <w:rFonts w:asciiTheme="minorHAnsi" w:hAnsiTheme="minorHAnsi"/>
          <w:lang w:eastAsia="ko-KR"/>
        </w:rPr>
        <w:t xml:space="preserve"> description of just war thinking as a social practice is similar to </w:t>
      </w:r>
      <w:proofErr w:type="spellStart"/>
      <w:r w:rsidRPr="00A75A1F">
        <w:rPr>
          <w:rFonts w:asciiTheme="minorHAnsi" w:hAnsiTheme="minorHAnsi"/>
          <w:lang w:eastAsia="ko-KR"/>
        </w:rPr>
        <w:t>Walzer’s</w:t>
      </w:r>
      <w:proofErr w:type="spellEnd"/>
      <w:r w:rsidRPr="00A75A1F">
        <w:rPr>
          <w:rFonts w:asciiTheme="minorHAnsi" w:hAnsiTheme="minorHAnsi"/>
          <w:lang w:eastAsia="ko-KR"/>
        </w:rPr>
        <w:t xml:space="preserve"> more general description of social criticism. The just war theorist, </w:t>
      </w:r>
      <w:r w:rsidRPr="00A75A1F">
        <w:rPr>
          <w:rFonts w:asciiTheme="minorHAnsi" w:hAnsiTheme="minorHAnsi"/>
          <w:b/>
          <w:bCs/>
          <w:sz w:val="20"/>
          <w:u w:val="thick"/>
        </w:rPr>
        <w:t>as a social critic, must be involved with his or her own society and its practices</w:t>
      </w:r>
      <w:r w:rsidRPr="00A75A1F">
        <w:rPr>
          <w:rFonts w:asciiTheme="minorHAnsi" w:hAnsiTheme="minorHAnsi"/>
          <w:lang w:eastAsia="ko-KR"/>
        </w:rPr>
        <w:t xml:space="preserve">. In the same way that the social critic’s distance from his or her society is measured in inches and not miles,41 the just war </w:t>
      </w:r>
      <w:r w:rsidRPr="00A75A1F">
        <w:rPr>
          <w:rFonts w:asciiTheme="minorHAnsi" w:hAnsiTheme="minorHAnsi"/>
          <w:b/>
          <w:iCs/>
          <w:sz w:val="20"/>
          <w:highlight w:val="green"/>
          <w:u w:val="thick"/>
          <w:bdr w:val="single" w:sz="18" w:space="0" w:color="auto"/>
        </w:rPr>
        <w:t xml:space="preserve">theorist must </w:t>
      </w:r>
      <w:r w:rsidRPr="00A75A1F">
        <w:rPr>
          <w:rFonts w:asciiTheme="minorHAnsi" w:hAnsiTheme="minorHAnsi"/>
          <w:b/>
          <w:iCs/>
          <w:sz w:val="20"/>
          <w:u w:val="thick"/>
          <w:bdr w:val="single" w:sz="18" w:space="0" w:color="auto"/>
        </w:rPr>
        <w:t xml:space="preserve">be close to and must </w:t>
      </w:r>
      <w:r w:rsidRPr="00A75A1F">
        <w:rPr>
          <w:rFonts w:asciiTheme="minorHAnsi" w:hAnsiTheme="minorHAnsi"/>
          <w:b/>
          <w:iCs/>
          <w:sz w:val="20"/>
          <w:highlight w:val="green"/>
          <w:u w:val="thick"/>
          <w:bdr w:val="single" w:sz="18" w:space="0" w:color="auto"/>
        </w:rPr>
        <w:t xml:space="preserve">understand the </w:t>
      </w:r>
      <w:r w:rsidRPr="00A75A1F">
        <w:rPr>
          <w:rFonts w:asciiTheme="minorHAnsi" w:hAnsiTheme="minorHAnsi"/>
          <w:b/>
          <w:sz w:val="20"/>
          <w:highlight w:val="green"/>
          <w:u w:val="single"/>
          <w:bdr w:val="single" w:sz="8" w:space="0" w:color="auto"/>
        </w:rPr>
        <w:t>language</w:t>
      </w:r>
      <w:r w:rsidRPr="00A75A1F">
        <w:rPr>
          <w:rFonts w:asciiTheme="minorHAnsi" w:hAnsiTheme="minorHAnsi"/>
          <w:b/>
          <w:iCs/>
          <w:sz w:val="20"/>
          <w:highlight w:val="green"/>
          <w:u w:val="thick"/>
          <w:bdr w:val="single" w:sz="18" w:space="0" w:color="auto"/>
        </w:rPr>
        <w:t xml:space="preserve"> through which war is constituted, interpreted and reinterpreted</w:t>
      </w:r>
      <w:r w:rsidRPr="00A75A1F">
        <w:rPr>
          <w:rFonts w:asciiTheme="minorHAnsi" w:hAnsiTheme="minorHAnsi"/>
          <w:lang w:eastAsia="ko-KR"/>
        </w:rPr>
        <w:t>.</w:t>
      </w:r>
      <w:r w:rsidRPr="00A75A1F">
        <w:rPr>
          <w:rFonts w:asciiTheme="minorHAnsi" w:hAnsiTheme="minorHAnsi"/>
          <w:b/>
          <w:bCs/>
          <w:sz w:val="20"/>
          <w:u w:val="thick"/>
        </w:rPr>
        <w:t xml:space="preserve">42 </w:t>
      </w:r>
      <w:r w:rsidRPr="00A75A1F">
        <w:rPr>
          <w:rFonts w:asciiTheme="minorHAnsi" w:hAnsiTheme="minorHAnsi"/>
          <w:b/>
          <w:bCs/>
          <w:sz w:val="20"/>
          <w:highlight w:val="green"/>
          <w:u w:val="thick"/>
        </w:rPr>
        <w:t>It is only by understanding the</w:t>
      </w:r>
      <w:r w:rsidRPr="00A75A1F">
        <w:rPr>
          <w:rFonts w:asciiTheme="minorHAnsi" w:hAnsiTheme="minorHAnsi"/>
          <w:b/>
          <w:bCs/>
          <w:sz w:val="20"/>
          <w:u w:val="thick"/>
        </w:rPr>
        <w:t xml:space="preserve"> values and </w:t>
      </w:r>
      <w:r w:rsidRPr="00A75A1F">
        <w:rPr>
          <w:rFonts w:asciiTheme="minorHAnsi" w:hAnsiTheme="minorHAnsi"/>
          <w:b/>
          <w:bCs/>
          <w:sz w:val="20"/>
          <w:highlight w:val="green"/>
          <w:u w:val="thick"/>
        </w:rPr>
        <w:t>language that their</w:t>
      </w:r>
      <w:r w:rsidRPr="00A75A1F">
        <w:rPr>
          <w:rFonts w:asciiTheme="minorHAnsi" w:hAnsiTheme="minorHAnsi"/>
          <w:b/>
          <w:bCs/>
          <w:sz w:val="20"/>
          <w:u w:val="thick"/>
        </w:rPr>
        <w:t xml:space="preserve"> own </w:t>
      </w:r>
      <w:r w:rsidRPr="00A75A1F">
        <w:rPr>
          <w:rFonts w:asciiTheme="minorHAnsi" w:hAnsiTheme="minorHAnsi"/>
          <w:b/>
          <w:bCs/>
          <w:sz w:val="20"/>
          <w:highlight w:val="green"/>
          <w:u w:val="thick"/>
        </w:rPr>
        <w:t>society purports</w:t>
      </w:r>
      <w:r w:rsidRPr="00A75A1F">
        <w:rPr>
          <w:rFonts w:asciiTheme="minorHAnsi" w:hAnsiTheme="minorHAnsi"/>
          <w:b/>
          <w:bCs/>
          <w:sz w:val="20"/>
          <w:u w:val="thick"/>
        </w:rPr>
        <w:t xml:space="preserve"> to live by </w:t>
      </w:r>
      <w:r w:rsidRPr="00A75A1F">
        <w:rPr>
          <w:rFonts w:asciiTheme="minorHAnsi" w:hAnsiTheme="minorHAnsi"/>
          <w:b/>
          <w:bCs/>
          <w:sz w:val="20"/>
          <w:highlight w:val="green"/>
          <w:u w:val="thick"/>
        </w:rPr>
        <w:t>that the</w:t>
      </w:r>
      <w:r w:rsidRPr="00A75A1F">
        <w:rPr>
          <w:rFonts w:asciiTheme="minorHAnsi" w:hAnsiTheme="minorHAnsi"/>
          <w:b/>
          <w:bCs/>
          <w:sz w:val="20"/>
          <w:u w:val="thick"/>
        </w:rPr>
        <w:t xml:space="preserve"> social </w:t>
      </w:r>
      <w:r w:rsidRPr="00A75A1F">
        <w:rPr>
          <w:rFonts w:asciiTheme="minorHAnsi" w:hAnsiTheme="minorHAnsi"/>
          <w:b/>
          <w:bCs/>
          <w:sz w:val="20"/>
          <w:highlight w:val="green"/>
          <w:u w:val="thick"/>
        </w:rPr>
        <w:t xml:space="preserve">critic can hold up </w:t>
      </w:r>
      <w:r w:rsidRPr="00A75A1F">
        <w:rPr>
          <w:rFonts w:asciiTheme="minorHAnsi" w:hAnsiTheme="minorHAnsi"/>
          <w:b/>
          <w:iCs/>
          <w:sz w:val="20"/>
          <w:highlight w:val="green"/>
          <w:u w:val="thick"/>
          <w:bdr w:val="single" w:sz="18" w:space="0" w:color="auto"/>
        </w:rPr>
        <w:t>a mirror to that society to</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demonstrate</w:t>
      </w:r>
      <w:r w:rsidRPr="00A75A1F">
        <w:rPr>
          <w:rFonts w:asciiTheme="minorHAnsi" w:hAnsiTheme="minorHAnsi"/>
          <w:lang w:eastAsia="ko-KR"/>
        </w:rPr>
        <w:t xml:space="preserve"> its </w:t>
      </w:r>
      <w:r w:rsidRPr="00A75A1F">
        <w:rPr>
          <w:rFonts w:asciiTheme="minorHAnsi" w:hAnsiTheme="minorHAnsi"/>
          <w:b/>
          <w:sz w:val="20"/>
          <w:highlight w:val="green"/>
          <w:u w:val="single"/>
          <w:bdr w:val="single" w:sz="8" w:space="0" w:color="auto"/>
        </w:rPr>
        <w:t>hypocrisy</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 xml:space="preserve">and to show the </w:t>
      </w:r>
      <w:r w:rsidRPr="00A75A1F">
        <w:rPr>
          <w:rFonts w:asciiTheme="minorHAnsi" w:hAnsiTheme="minorHAnsi"/>
          <w:b/>
          <w:sz w:val="20"/>
          <w:u w:val="single"/>
          <w:bdr w:val="single" w:sz="8" w:space="0" w:color="auto"/>
        </w:rPr>
        <w:t>gap that exists</w:t>
      </w:r>
      <w:r w:rsidRPr="00A75A1F">
        <w:rPr>
          <w:rFonts w:asciiTheme="minorHAnsi" w:hAnsiTheme="minorHAnsi"/>
          <w:lang w:eastAsia="ko-KR"/>
        </w:rPr>
        <w:t xml:space="preserve"> between its practice and its </w:t>
      </w:r>
      <w:r w:rsidRPr="00A75A1F">
        <w:rPr>
          <w:rFonts w:asciiTheme="minorHAnsi" w:hAnsiTheme="minorHAnsi"/>
          <w:lang w:eastAsia="ko-KR"/>
        </w:rPr>
        <w:lastRenderedPageBreak/>
        <w:t xml:space="preserve">values.43 </w:t>
      </w:r>
      <w:r w:rsidRPr="00A75A1F">
        <w:rPr>
          <w:rFonts w:asciiTheme="minorHAnsi" w:hAnsiTheme="minorHAnsi"/>
          <w:b/>
          <w:bCs/>
          <w:sz w:val="20"/>
          <w:highlight w:val="green"/>
          <w:u w:val="thick"/>
        </w:rPr>
        <w:t>The tradition</w:t>
      </w:r>
      <w:r w:rsidRPr="00A75A1F">
        <w:rPr>
          <w:rFonts w:asciiTheme="minorHAnsi" w:hAnsiTheme="minorHAnsi"/>
          <w:lang w:eastAsia="ko-KR"/>
        </w:rPr>
        <w:t xml:space="preserve"> itself </w:t>
      </w:r>
      <w:r w:rsidRPr="00A75A1F">
        <w:rPr>
          <w:rFonts w:asciiTheme="minorHAnsi" w:hAnsiTheme="minorHAnsi"/>
          <w:b/>
          <w:bCs/>
          <w:sz w:val="20"/>
          <w:u w:val="thick"/>
        </w:rPr>
        <w:t>provides a set of</w:t>
      </w:r>
      <w:r w:rsidRPr="00A75A1F">
        <w:rPr>
          <w:rFonts w:asciiTheme="minorHAnsi" w:hAnsiTheme="minorHAnsi"/>
          <w:lang w:eastAsia="ko-KR"/>
        </w:rPr>
        <w:t xml:space="preserve"> </w:t>
      </w:r>
      <w:r w:rsidRPr="00A75A1F">
        <w:rPr>
          <w:rFonts w:asciiTheme="minorHAnsi" w:hAnsiTheme="minorHAnsi"/>
          <w:b/>
          <w:bCs/>
          <w:sz w:val="20"/>
          <w:u w:val="thick"/>
        </w:rPr>
        <w:t>values and principles and</w:t>
      </w:r>
      <w:r w:rsidRPr="00A75A1F">
        <w:rPr>
          <w:rFonts w:asciiTheme="minorHAnsi" w:hAnsiTheme="minorHAnsi"/>
          <w:lang w:eastAsia="ko-KR"/>
        </w:rPr>
        <w:t xml:space="preserve">, as argued by </w:t>
      </w:r>
      <w:proofErr w:type="spellStart"/>
      <w:r w:rsidRPr="00A75A1F">
        <w:rPr>
          <w:rFonts w:asciiTheme="minorHAnsi" w:hAnsiTheme="minorHAnsi"/>
          <w:lang w:eastAsia="ko-KR"/>
        </w:rPr>
        <w:t>Cian</w:t>
      </w:r>
      <w:proofErr w:type="spellEnd"/>
      <w:r w:rsidRPr="00A75A1F">
        <w:rPr>
          <w:rFonts w:asciiTheme="minorHAnsi" w:hAnsiTheme="minorHAnsi"/>
          <w:lang w:eastAsia="ko-KR"/>
        </w:rPr>
        <w:t xml:space="preserve"> </w:t>
      </w:r>
      <w:proofErr w:type="spellStart"/>
      <w:r w:rsidRPr="00A75A1F">
        <w:rPr>
          <w:rFonts w:asciiTheme="minorHAnsi" w:hAnsiTheme="minorHAnsi"/>
          <w:lang w:eastAsia="ko-KR"/>
        </w:rPr>
        <w:t>O’Driscoll</w:t>
      </w:r>
      <w:proofErr w:type="spellEnd"/>
      <w:r w:rsidRPr="00A75A1F">
        <w:rPr>
          <w:rFonts w:asciiTheme="minorHAnsi" w:hAnsiTheme="minorHAnsi"/>
          <w:lang w:eastAsia="ko-KR"/>
        </w:rPr>
        <w:t xml:space="preserve">, </w:t>
      </w:r>
      <w:r w:rsidRPr="00A75A1F">
        <w:rPr>
          <w:rFonts w:asciiTheme="minorHAnsi" w:hAnsiTheme="minorHAnsi"/>
          <w:b/>
          <w:bCs/>
          <w:sz w:val="20"/>
          <w:highlight w:val="green"/>
          <w:u w:val="thick"/>
        </w:rPr>
        <w:t xml:space="preserve">constitutes </w:t>
      </w:r>
      <w:r w:rsidRPr="00A75A1F">
        <w:rPr>
          <w:rFonts w:asciiTheme="minorHAnsi" w:hAnsiTheme="minorHAnsi"/>
          <w:b/>
          <w:sz w:val="20"/>
          <w:highlight w:val="green"/>
          <w:u w:val="single"/>
          <w:bdr w:val="single" w:sz="8" w:space="0" w:color="auto"/>
        </w:rPr>
        <w:t>a “language of engagement</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to spur participation in public and political debate</w:t>
      </w:r>
      <w:r w:rsidRPr="00A75A1F">
        <w:rPr>
          <w:rFonts w:asciiTheme="minorHAnsi" w:hAnsiTheme="minorHAnsi"/>
          <w:lang w:eastAsia="ko-KR"/>
        </w:rPr>
        <w:t xml:space="preserve">.44 This language is part of “our common heritage, the product of many centuries of arguing about war.”45 </w:t>
      </w:r>
      <w:r w:rsidRPr="00A75A1F">
        <w:rPr>
          <w:rFonts w:asciiTheme="minorHAnsi" w:hAnsiTheme="minorHAnsi"/>
          <w:b/>
          <w:bCs/>
          <w:sz w:val="20"/>
          <w:u w:val="thick"/>
        </w:rPr>
        <w:t xml:space="preserve">These principles and </w:t>
      </w:r>
      <w:r w:rsidRPr="00A75A1F">
        <w:rPr>
          <w:rFonts w:asciiTheme="minorHAnsi" w:hAnsiTheme="minorHAnsi"/>
          <w:b/>
          <w:bCs/>
          <w:sz w:val="20"/>
          <w:highlight w:val="green"/>
          <w:u w:val="thick"/>
        </w:rPr>
        <w:t>this language provide the terms through which people</w:t>
      </w:r>
      <w:r w:rsidRPr="00A75A1F">
        <w:rPr>
          <w:rFonts w:asciiTheme="minorHAnsi" w:hAnsiTheme="minorHAnsi"/>
          <w:b/>
          <w:bCs/>
          <w:sz w:val="20"/>
          <w:u w:val="thick"/>
        </w:rPr>
        <w:t xml:space="preserve"> understand and </w:t>
      </w:r>
      <w:r w:rsidRPr="00A75A1F">
        <w:rPr>
          <w:rFonts w:asciiTheme="minorHAnsi" w:hAnsiTheme="minorHAnsi"/>
          <w:b/>
          <w:bCs/>
          <w:sz w:val="20"/>
          <w:highlight w:val="green"/>
          <w:u w:val="thick"/>
        </w:rPr>
        <w:t>come to interpret war,</w:t>
      </w:r>
      <w:r w:rsidRPr="00A75A1F">
        <w:rPr>
          <w:rFonts w:asciiTheme="minorHAnsi" w:hAnsiTheme="minorHAnsi"/>
          <w:b/>
          <w:bCs/>
          <w:sz w:val="20"/>
          <w:u w:val="thick"/>
        </w:rPr>
        <w:t xml:space="preserve"> not in a deterministic way but </w:t>
      </w:r>
      <w:r w:rsidRPr="00A75A1F">
        <w:rPr>
          <w:rFonts w:asciiTheme="minorHAnsi" w:hAnsiTheme="minorHAnsi"/>
          <w:b/>
          <w:bCs/>
          <w:sz w:val="20"/>
          <w:highlight w:val="green"/>
          <w:u w:val="thick"/>
        </w:rPr>
        <w:t>by providing the categories necessary for</w:t>
      </w:r>
      <w:r w:rsidRPr="00A75A1F">
        <w:rPr>
          <w:rFonts w:asciiTheme="minorHAnsi" w:hAnsiTheme="minorHAnsi"/>
          <w:b/>
          <w:bCs/>
          <w:sz w:val="20"/>
          <w:u w:val="thick"/>
        </w:rPr>
        <w:t xml:space="preserve"> </w:t>
      </w:r>
      <w:r w:rsidRPr="00A75A1F">
        <w:rPr>
          <w:rFonts w:asciiTheme="minorHAnsi" w:hAnsiTheme="minorHAnsi"/>
          <w:b/>
          <w:iCs/>
          <w:sz w:val="20"/>
          <w:u w:val="thick"/>
          <w:bdr w:val="single" w:sz="18" w:space="0" w:color="auto"/>
        </w:rPr>
        <w:t xml:space="preserve">moral understanding and </w:t>
      </w:r>
      <w:r w:rsidRPr="00A75A1F">
        <w:rPr>
          <w:rFonts w:asciiTheme="minorHAnsi" w:hAnsiTheme="minorHAnsi"/>
          <w:b/>
          <w:iCs/>
          <w:sz w:val="20"/>
          <w:highlight w:val="green"/>
          <w:u w:val="thick"/>
          <w:bdr w:val="single" w:sz="18" w:space="0" w:color="auto"/>
        </w:rPr>
        <w:t>moral argument</w:t>
      </w:r>
      <w:r w:rsidRPr="00A75A1F">
        <w:rPr>
          <w:rFonts w:asciiTheme="minorHAnsi" w:hAnsiTheme="minorHAnsi"/>
          <w:b/>
          <w:bCs/>
          <w:sz w:val="20"/>
          <w:highlight w:val="green"/>
          <w:u w:val="thick"/>
        </w:rPr>
        <w:t xml:space="preserve"> about the legitimate and illegitimate uses of force</w:t>
      </w:r>
      <w:r w:rsidRPr="00A75A1F">
        <w:rPr>
          <w:rFonts w:asciiTheme="minorHAnsi" w:hAnsiTheme="minorHAnsi"/>
          <w:lang w:eastAsia="ko-KR"/>
        </w:rPr>
        <w:t xml:space="preserve">.46 </w:t>
      </w:r>
      <w:r w:rsidRPr="00A75A1F">
        <w:rPr>
          <w:rFonts w:asciiTheme="minorHAnsi" w:hAnsiTheme="minorHAnsi"/>
          <w:b/>
          <w:iCs/>
          <w:sz w:val="20"/>
          <w:highlight w:val="green"/>
          <w:u w:val="thick"/>
          <w:bdr w:val="single" w:sz="18" w:space="0" w:color="auto"/>
        </w:rPr>
        <w:t>By</w:t>
      </w:r>
      <w:r w:rsidRPr="00A75A1F">
        <w:rPr>
          <w:rFonts w:asciiTheme="minorHAnsi" w:hAnsiTheme="minorHAnsi"/>
          <w:b/>
          <w:iCs/>
          <w:sz w:val="20"/>
          <w:u w:val="thick"/>
          <w:bdr w:val="single" w:sz="18" w:space="0" w:color="auto"/>
        </w:rPr>
        <w:t xml:space="preserve"> spurring and </w:t>
      </w:r>
      <w:r w:rsidRPr="00A75A1F">
        <w:rPr>
          <w:rFonts w:asciiTheme="minorHAnsi" w:hAnsiTheme="minorHAnsi"/>
          <w:b/>
          <w:iCs/>
          <w:sz w:val="20"/>
          <w:highlight w:val="green"/>
          <w:u w:val="thick"/>
          <w:bdr w:val="single" w:sz="18" w:space="0" w:color="auto"/>
        </w:rPr>
        <w:t>providing the basis for political engagement the just war tradition ensures that the acts</w:t>
      </w:r>
      <w:r w:rsidRPr="00A75A1F">
        <w:rPr>
          <w:rFonts w:asciiTheme="minorHAnsi" w:hAnsiTheme="minorHAnsi"/>
          <w:b/>
          <w:iCs/>
          <w:sz w:val="20"/>
          <w:u w:val="thick"/>
          <w:bdr w:val="single" w:sz="18" w:space="0" w:color="auto"/>
        </w:rPr>
        <w:t xml:space="preserve"> that occur within war ar</w:t>
      </w:r>
      <w:r w:rsidRPr="00A75A1F">
        <w:rPr>
          <w:rFonts w:asciiTheme="minorHAnsi" w:hAnsiTheme="minorHAnsi"/>
          <w:b/>
          <w:iCs/>
          <w:sz w:val="20"/>
          <w:highlight w:val="green"/>
          <w:u w:val="thick"/>
          <w:bdr w:val="single" w:sz="18" w:space="0" w:color="auto"/>
        </w:rPr>
        <w:t xml:space="preserve">e considered according to just war criteria and allows </w:t>
      </w:r>
      <w:r w:rsidRPr="00A75A1F">
        <w:rPr>
          <w:rFonts w:asciiTheme="minorHAnsi" w:hAnsiTheme="minorHAnsi"/>
          <w:b/>
          <w:sz w:val="20"/>
          <w:highlight w:val="green"/>
          <w:u w:val="single"/>
          <w:bdr w:val="single" w:sz="8" w:space="0" w:color="auto"/>
        </w:rPr>
        <w:t>policy-makers to be held to account on this basis.</w:t>
      </w:r>
      <w:r w:rsidRPr="00A75A1F">
        <w:rPr>
          <w:rFonts w:asciiTheme="minorHAnsi" w:hAnsiTheme="minorHAnsi"/>
          <w:b/>
          <w:sz w:val="20"/>
          <w:u w:val="single"/>
          <w:bdr w:val="single" w:sz="8" w:space="0" w:color="auto"/>
        </w:rPr>
        <w:t xml:space="preserve"> </w:t>
      </w:r>
      <w:r w:rsidRPr="00A75A1F">
        <w:rPr>
          <w:rFonts w:asciiTheme="minorHAnsi" w:hAnsiTheme="minorHAnsi"/>
          <w:b/>
          <w:iCs/>
          <w:sz w:val="20"/>
          <w:highlight w:val="green"/>
          <w:u w:val="thick"/>
          <w:bdr w:val="single" w:sz="18" w:space="0" w:color="auto"/>
        </w:rPr>
        <w:t>Engaging with the reality of war requires</w:t>
      </w:r>
      <w:r w:rsidRPr="00A75A1F">
        <w:rPr>
          <w:rFonts w:asciiTheme="minorHAnsi" w:hAnsiTheme="minorHAnsi"/>
          <w:lang w:eastAsia="ko-KR"/>
        </w:rPr>
        <w:t xml:space="preserve"> </w:t>
      </w:r>
      <w:proofErr w:type="spellStart"/>
      <w:r w:rsidRPr="00A75A1F">
        <w:rPr>
          <w:rFonts w:asciiTheme="minorHAnsi" w:hAnsiTheme="minorHAnsi"/>
          <w:lang w:eastAsia="ko-KR"/>
        </w:rPr>
        <w:t>recognising</w:t>
      </w:r>
      <w:proofErr w:type="spellEnd"/>
      <w:r w:rsidRPr="00A75A1F">
        <w:rPr>
          <w:rFonts w:asciiTheme="minorHAnsi" w:hAnsiTheme="minorHAnsi"/>
          <w:lang w:eastAsia="ko-KR"/>
        </w:rPr>
        <w:t xml:space="preserve"> that war is, as Clausewitz stated, </w:t>
      </w:r>
      <w:r w:rsidRPr="00A75A1F">
        <w:rPr>
          <w:rFonts w:asciiTheme="minorHAnsi" w:hAnsiTheme="minorHAnsi"/>
          <w:b/>
          <w:sz w:val="20"/>
          <w:highlight w:val="green"/>
          <w:u w:val="single"/>
          <w:bdr w:val="single" w:sz="8" w:space="0" w:color="auto"/>
        </w:rPr>
        <w:t>a continuation of policy</w:t>
      </w:r>
      <w:r w:rsidRPr="00A75A1F">
        <w:rPr>
          <w:rFonts w:asciiTheme="minorHAnsi" w:hAnsiTheme="minorHAnsi"/>
          <w:lang w:eastAsia="ko-KR"/>
        </w:rPr>
        <w:t xml:space="preserve">. </w:t>
      </w:r>
      <w:r w:rsidRPr="00A75A1F">
        <w:rPr>
          <w:rFonts w:asciiTheme="minorHAnsi" w:hAnsiTheme="minorHAnsi"/>
          <w:b/>
          <w:bCs/>
          <w:sz w:val="20"/>
          <w:highlight w:val="green"/>
          <w:u w:val="thick"/>
        </w:rPr>
        <w:t>War</w:t>
      </w:r>
      <w:r w:rsidRPr="00A75A1F">
        <w:rPr>
          <w:rFonts w:asciiTheme="minorHAnsi" w:hAnsiTheme="minorHAnsi"/>
          <w:lang w:eastAsia="ko-KR"/>
        </w:rPr>
        <w:t>, according to Clausewitz</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is subordinate to</w:t>
      </w:r>
      <w:r w:rsidRPr="00A75A1F">
        <w:rPr>
          <w:rFonts w:asciiTheme="minorHAnsi" w:hAnsiTheme="minorHAnsi"/>
          <w:b/>
          <w:bCs/>
          <w:sz w:val="20"/>
          <w:u w:val="thick"/>
        </w:rPr>
        <w:t xml:space="preserve"> politics and to </w:t>
      </w:r>
      <w:r w:rsidRPr="00A75A1F">
        <w:rPr>
          <w:rFonts w:asciiTheme="minorHAnsi" w:hAnsiTheme="minorHAnsi"/>
          <w:b/>
          <w:bCs/>
          <w:sz w:val="20"/>
          <w:highlight w:val="green"/>
          <w:u w:val="thick"/>
        </w:rPr>
        <w:t>political choices</w:t>
      </w:r>
      <w:r w:rsidRPr="00A75A1F">
        <w:rPr>
          <w:rFonts w:asciiTheme="minorHAnsi" w:hAnsiTheme="minorHAnsi"/>
          <w:b/>
          <w:bCs/>
          <w:sz w:val="20"/>
          <w:u w:val="thick"/>
        </w:rPr>
        <w:t xml:space="preserve"> and these political choices can, and must, be judged and critiqued</w:t>
      </w:r>
      <w:r w:rsidRPr="00A75A1F">
        <w:rPr>
          <w:rFonts w:asciiTheme="minorHAnsi" w:hAnsiTheme="minorHAnsi"/>
          <w:lang w:eastAsia="ko-KR"/>
        </w:rPr>
        <w:t xml:space="preserve">.47 </w:t>
      </w:r>
      <w:r w:rsidRPr="00A75A1F">
        <w:rPr>
          <w:rFonts w:asciiTheme="minorHAnsi" w:hAnsiTheme="minorHAnsi"/>
          <w:b/>
          <w:sz w:val="20"/>
          <w:highlight w:val="green"/>
          <w:u w:val="single"/>
          <w:bdr w:val="single" w:sz="8" w:space="0" w:color="auto"/>
        </w:rPr>
        <w:t>Engagement and political debate are morally necessary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as the alternative is disengagement and moral quietude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 xml:space="preserve">which is a </w:t>
      </w:r>
      <w:r w:rsidRPr="00A75A1F">
        <w:rPr>
          <w:rFonts w:asciiTheme="minorHAnsi" w:hAnsiTheme="minorHAnsi"/>
          <w:b/>
          <w:sz w:val="20"/>
          <w:highlight w:val="green"/>
          <w:u w:val="single"/>
          <w:bdr w:val="single" w:sz="8" w:space="0" w:color="auto"/>
        </w:rPr>
        <w:t>sacrifice</w:t>
      </w:r>
      <w:r w:rsidRPr="00A75A1F">
        <w:rPr>
          <w:rFonts w:asciiTheme="minorHAnsi" w:hAnsiTheme="minorHAnsi"/>
          <w:b/>
          <w:iCs/>
          <w:sz w:val="20"/>
          <w:highlight w:val="green"/>
          <w:u w:val="thick"/>
          <w:bdr w:val="single" w:sz="18" w:space="0" w:color="auto"/>
        </w:rPr>
        <w:t xml:space="preserve"> of the obligations of citizenship</w:t>
      </w:r>
      <w:r w:rsidRPr="00A75A1F">
        <w:rPr>
          <w:rFonts w:asciiTheme="minorHAnsi" w:hAnsiTheme="minorHAnsi"/>
          <w:lang w:eastAsia="ko-KR"/>
        </w:rPr>
        <w:t xml:space="preserve">.48 </w:t>
      </w:r>
      <w:r w:rsidRPr="00A75A1F">
        <w:rPr>
          <w:rFonts w:asciiTheme="minorHAnsi" w:hAnsiTheme="minorHAnsi"/>
          <w:b/>
          <w:bCs/>
          <w:sz w:val="20"/>
          <w:highlight w:val="green"/>
          <w:u w:val="thick"/>
        </w:rPr>
        <w:t>This</w:t>
      </w:r>
      <w:r w:rsidRPr="00A75A1F">
        <w:rPr>
          <w:rFonts w:asciiTheme="minorHAnsi" w:hAnsiTheme="minorHAnsi"/>
          <w:b/>
          <w:bCs/>
          <w:sz w:val="20"/>
          <w:u w:val="thick"/>
        </w:rPr>
        <w:t xml:space="preserve"> engagement </w:t>
      </w:r>
      <w:r w:rsidRPr="00A75A1F">
        <w:rPr>
          <w:rFonts w:asciiTheme="minorHAnsi" w:hAnsiTheme="minorHAnsi"/>
          <w:b/>
          <w:bCs/>
          <w:sz w:val="20"/>
          <w:highlight w:val="green"/>
          <w:u w:val="thick"/>
        </w:rPr>
        <w:t>must bring</w:t>
      </w:r>
      <w:r w:rsidRPr="00A75A1F">
        <w:rPr>
          <w:rFonts w:asciiTheme="minorHAnsi" w:hAnsiTheme="minorHAnsi"/>
          <w:lang w:eastAsia="ko-KR"/>
        </w:rPr>
        <w:t xml:space="preserve"> just war </w:t>
      </w:r>
      <w:r w:rsidRPr="00A75A1F">
        <w:rPr>
          <w:rFonts w:asciiTheme="minorHAnsi" w:hAnsiTheme="minorHAnsi"/>
          <w:b/>
          <w:bCs/>
          <w:sz w:val="20"/>
          <w:highlight w:val="green"/>
          <w:u w:val="thick"/>
        </w:rPr>
        <w:t xml:space="preserve">theorists into contact with </w:t>
      </w:r>
      <w:r w:rsidRPr="00A75A1F">
        <w:rPr>
          <w:rFonts w:asciiTheme="minorHAnsi" w:hAnsiTheme="minorHAnsi"/>
          <w:b/>
          <w:sz w:val="20"/>
          <w:highlight w:val="green"/>
          <w:u w:val="single"/>
          <w:bdr w:val="single" w:sz="8" w:space="0" w:color="auto"/>
        </w:rPr>
        <w:t>the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and</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will require work that is</w:t>
      </w:r>
      <w:r w:rsidRPr="00A75A1F">
        <w:rPr>
          <w:rFonts w:asciiTheme="minorHAnsi" w:hAnsiTheme="minorHAnsi"/>
          <w:lang w:eastAsia="ko-KR"/>
        </w:rPr>
        <w:t xml:space="preserve"> accessible and </w:t>
      </w:r>
      <w:r w:rsidRPr="00A75A1F">
        <w:rPr>
          <w:rFonts w:asciiTheme="minorHAnsi" w:hAnsiTheme="minorHAnsi"/>
          <w:b/>
          <w:sz w:val="20"/>
          <w:highlight w:val="green"/>
          <w:u w:val="single"/>
          <w:bdr w:val="single" w:sz="8" w:space="0" w:color="auto"/>
        </w:rPr>
        <w:t>relevant to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By engaging in </w:t>
      </w:r>
      <w:r w:rsidRPr="00A75A1F">
        <w:rPr>
          <w:rFonts w:asciiTheme="minorHAnsi" w:hAnsiTheme="minorHAnsi"/>
          <w:b/>
          <w:sz w:val="20"/>
          <w:highlight w:val="green"/>
          <w:u w:val="single"/>
          <w:bdr w:val="single" w:sz="8" w:space="0" w:color="auto"/>
        </w:rPr>
        <w:t>detail</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with the policies</w:t>
      </w:r>
      <w:r w:rsidRPr="00A75A1F">
        <w:rPr>
          <w:rFonts w:asciiTheme="minorHAnsi" w:hAnsiTheme="minorHAnsi"/>
          <w:b/>
          <w:bCs/>
          <w:sz w:val="20"/>
          <w:u w:val="thick"/>
        </w:rPr>
        <w:t xml:space="preserve"> being pursued</w:t>
      </w:r>
      <w:r w:rsidRPr="00A75A1F">
        <w:rPr>
          <w:rFonts w:asciiTheme="minorHAnsi" w:hAnsiTheme="minorHAnsi"/>
          <w:lang w:eastAsia="ko-KR"/>
        </w:rPr>
        <w:t xml:space="preserve"> and their concordance or otherwise with </w:t>
      </w:r>
      <w:r w:rsidRPr="00A75A1F">
        <w:rPr>
          <w:rFonts w:asciiTheme="minorHAnsi" w:hAnsiTheme="minorHAnsi"/>
          <w:b/>
          <w:bCs/>
          <w:sz w:val="20"/>
          <w:highlight w:val="green"/>
          <w:u w:val="thick"/>
        </w:rPr>
        <w:t>the principles of the just war tradition the policy-makers will be forced to account for their decisions and justify them</w:t>
      </w:r>
      <w:r w:rsidRPr="00A75A1F">
        <w:rPr>
          <w:rFonts w:asciiTheme="minorHAnsi" w:hAnsiTheme="minorHAnsi"/>
          <w:b/>
          <w:bCs/>
          <w:sz w:val="20"/>
          <w:u w:val="thick"/>
        </w:rPr>
        <w:t xml:space="preserve"> in just war language.</w:t>
      </w:r>
      <w:r w:rsidRPr="00A75A1F">
        <w:rPr>
          <w:rFonts w:asciiTheme="minorHAnsi" w:hAnsiTheme="minorHAnsi"/>
          <w:lang w:eastAsia="ko-KR"/>
        </w:rPr>
        <w:t xml:space="preserve"> </w:t>
      </w:r>
      <w:r w:rsidRPr="00A75A1F">
        <w:rPr>
          <w:rFonts w:asciiTheme="minorHAnsi" w:hAnsiTheme="minorHAnsi"/>
          <w:b/>
          <w:bCs/>
          <w:sz w:val="20"/>
          <w:u w:val="thick"/>
        </w:rPr>
        <w:t>In contrast to the view</w:t>
      </w:r>
      <w:r w:rsidRPr="00A75A1F">
        <w:rPr>
          <w:rFonts w:asciiTheme="minorHAnsi" w:hAnsiTheme="minorHAnsi"/>
        </w:rPr>
        <w:t xml:space="preserve">, </w:t>
      </w:r>
      <w:r w:rsidRPr="00A75A1F">
        <w:rPr>
          <w:rFonts w:asciiTheme="minorHAnsi" w:hAnsiTheme="minorHAnsi"/>
          <w:b/>
          <w:bCs/>
          <w:sz w:val="20"/>
          <w:u w:val="thick"/>
        </w:rPr>
        <w:t>suggested</w:t>
      </w:r>
      <w:r w:rsidRPr="00A75A1F">
        <w:rPr>
          <w:rFonts w:asciiTheme="minorHAnsi" w:hAnsiTheme="minorHAnsi"/>
        </w:rPr>
        <w:t xml:space="preserve"> by Kenneth </w:t>
      </w:r>
      <w:r w:rsidRPr="00A75A1F">
        <w:rPr>
          <w:rFonts w:asciiTheme="minorHAnsi" w:hAnsiTheme="minorHAnsi"/>
          <w:b/>
          <w:bCs/>
          <w:sz w:val="20"/>
          <w:u w:val="thick"/>
        </w:rPr>
        <w:t>Anderson, that “the public cannot be made part of the debate</w:t>
      </w:r>
      <w:r w:rsidRPr="00A75A1F">
        <w:rPr>
          <w:rFonts w:asciiTheme="minorHAnsi" w:hAnsiTheme="minorHAnsi"/>
        </w:rPr>
        <w:t xml:space="preserve">” </w:t>
      </w:r>
      <w:r w:rsidRPr="00A75A1F">
        <w:rPr>
          <w:rFonts w:asciiTheme="minorHAnsi" w:hAnsiTheme="minorHAnsi"/>
          <w:b/>
          <w:bCs/>
          <w:sz w:val="20"/>
          <w:u w:val="thick"/>
        </w:rPr>
        <w:t>and that “[w]e are</w:t>
      </w:r>
      <w:r w:rsidRPr="00A75A1F">
        <w:rPr>
          <w:rFonts w:asciiTheme="minorHAnsi" w:hAnsiTheme="minorHAnsi"/>
        </w:rPr>
        <w:t xml:space="preserve"> necessarily </w:t>
      </w:r>
      <w:r w:rsidRPr="00A75A1F">
        <w:rPr>
          <w:rFonts w:asciiTheme="minorHAnsi" w:hAnsiTheme="minorHAnsi"/>
          <w:b/>
          <w:bCs/>
          <w:sz w:val="20"/>
          <w:u w:val="thick"/>
        </w:rPr>
        <w:t xml:space="preserve">committed into the </w:t>
      </w:r>
      <w:r w:rsidRPr="00A75A1F">
        <w:rPr>
          <w:rFonts w:asciiTheme="minorHAnsi" w:hAnsiTheme="minorHAnsi"/>
          <w:b/>
          <w:iCs/>
          <w:sz w:val="20"/>
          <w:u w:val="thick"/>
          <w:bdr w:val="single" w:sz="18" w:space="0" w:color="auto"/>
        </w:rPr>
        <w:t>hands of our political leadership</w:t>
      </w:r>
      <w:r w:rsidRPr="00A75A1F">
        <w:rPr>
          <w:rFonts w:asciiTheme="minorHAnsi" w:hAnsiTheme="minorHAnsi"/>
        </w:rPr>
        <w:t xml:space="preserve">”,49 it is incumbent upon just war theorists to ensure that the public are informed and are capable of holding their political leaders to account. </w:t>
      </w:r>
      <w:r w:rsidRPr="00A75A1F">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A75A1F">
        <w:rPr>
          <w:rFonts w:asciiTheme="minorHAnsi" w:hAnsiTheme="minorHAnsi"/>
          <w:b/>
          <w:sz w:val="20"/>
          <w:u w:val="single"/>
          <w:bdr w:val="single" w:sz="8" w:space="0" w:color="auto"/>
        </w:rPr>
        <w:t>, on whose behalf action is undertaken, but will only benefit al Qaeda</w:t>
      </w:r>
      <w:proofErr w:type="gramStart"/>
      <w:r w:rsidRPr="00A75A1F">
        <w:rPr>
          <w:rFonts w:asciiTheme="minorHAnsi" w:hAnsiTheme="minorHAnsi"/>
          <w:b/>
          <w:sz w:val="20"/>
          <w:u w:val="single"/>
          <w:bdr w:val="single" w:sz="8" w:space="0" w:color="auto"/>
        </w:rPr>
        <w:t>,50</w:t>
      </w:r>
      <w:proofErr w:type="gramEnd"/>
      <w:r w:rsidRPr="00A75A1F">
        <w:rPr>
          <w:rFonts w:asciiTheme="minorHAnsi" w:hAnsiTheme="minorHAnsi"/>
          <w:b/>
          <w:sz w:val="20"/>
          <w:u w:val="single"/>
          <w:bdr w:val="single" w:sz="8" w:space="0" w:color="auto"/>
        </w:rPr>
        <w:t xml:space="preserve"> </w:t>
      </w:r>
      <w:r w:rsidRPr="00A75A1F">
        <w:rPr>
          <w:rFonts w:asciiTheme="minorHAnsi" w:hAnsiTheme="minorHAnsi"/>
          <w:b/>
          <w:sz w:val="20"/>
          <w:highlight w:val="green"/>
          <w:u w:val="single"/>
          <w:bdr w:val="single" w:sz="8" w:space="0" w:color="auto"/>
        </w:rPr>
        <w:t>is a grotesque act of intellectual irresponsibility</w:t>
      </w:r>
      <w:r w:rsidRPr="00A75A1F">
        <w:rPr>
          <w:rFonts w:asciiTheme="minorHAnsi" w:hAnsiTheme="minorHAnsi"/>
          <w:lang w:eastAsia="ko-KR"/>
        </w:rPr>
        <w:t xml:space="preserve">. As </w:t>
      </w:r>
      <w:proofErr w:type="spellStart"/>
      <w:r w:rsidRPr="00A75A1F">
        <w:rPr>
          <w:rFonts w:asciiTheme="minorHAnsi" w:hAnsiTheme="minorHAnsi"/>
          <w:lang w:eastAsia="ko-KR"/>
        </w:rPr>
        <w:t>Walzer</w:t>
      </w:r>
      <w:proofErr w:type="spellEnd"/>
      <w:r w:rsidRPr="00A75A1F">
        <w:rPr>
          <w:rFonts w:asciiTheme="minorHAnsi" w:hAnsiTheme="minorHAnsi"/>
          <w:lang w:eastAsia="ko-KR"/>
        </w:rPr>
        <w:t xml:space="preserve"> has argued, it is precisely because it is “our country” that we are “especially obligated to </w:t>
      </w:r>
      <w:proofErr w:type="spellStart"/>
      <w:r w:rsidRPr="00A75A1F">
        <w:rPr>
          <w:rFonts w:asciiTheme="minorHAnsi" w:hAnsiTheme="minorHAnsi"/>
          <w:lang w:eastAsia="ko-KR"/>
        </w:rPr>
        <w:t>criticise</w:t>
      </w:r>
      <w:proofErr w:type="spellEnd"/>
      <w:r w:rsidRPr="00A75A1F">
        <w:rPr>
          <w:rFonts w:asciiTheme="minorHAnsi" w:hAnsiTheme="minorHAnsi"/>
          <w:lang w:eastAsia="ko-KR"/>
        </w:rPr>
        <w:t xml:space="preserv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A75A1F">
        <w:rPr>
          <w:rFonts w:asciiTheme="minorHAnsi" w:hAnsiTheme="minorHAnsi"/>
          <w:b/>
          <w:iCs/>
          <w:sz w:val="20"/>
          <w:highlight w:val="green"/>
          <w:u w:val="thick"/>
          <w:bdr w:val="single" w:sz="18" w:space="0" w:color="auto"/>
        </w:rPr>
        <w:t>war scholars have not</w:t>
      </w:r>
      <w:r w:rsidRPr="00A75A1F">
        <w:rPr>
          <w:rFonts w:asciiTheme="minorHAnsi" w:hAnsiTheme="minorHAnsi"/>
          <w:b/>
          <w:iCs/>
          <w:sz w:val="20"/>
          <w:u w:val="thick"/>
          <w:bdr w:val="single" w:sz="18" w:space="0" w:color="auto"/>
        </w:rPr>
        <w:t xml:space="preserve"> paid sufficient attention or </w:t>
      </w:r>
      <w:r w:rsidRPr="00A75A1F">
        <w:rPr>
          <w:rFonts w:asciiTheme="minorHAnsi" w:hAnsiTheme="minorHAnsi"/>
          <w:b/>
          <w:iCs/>
          <w:sz w:val="20"/>
          <w:highlight w:val="green"/>
          <w:u w:val="thick"/>
          <w:bdr w:val="single" w:sz="18" w:space="0" w:color="auto"/>
        </w:rPr>
        <w:t xml:space="preserve">engaged in sufficient detail with the policy implications of </w:t>
      </w:r>
      <w:r w:rsidRPr="00A75A1F">
        <w:rPr>
          <w:rFonts w:asciiTheme="minorHAnsi" w:hAnsiTheme="minorHAnsi"/>
          <w:b/>
          <w:sz w:val="20"/>
          <w:highlight w:val="green"/>
          <w:u w:val="single"/>
          <w:bdr w:val="single" w:sz="8" w:space="0" w:color="auto"/>
        </w:rPr>
        <w:t>drone use</w:t>
      </w:r>
      <w:r w:rsidRPr="00A75A1F">
        <w:rPr>
          <w:rFonts w:asciiTheme="minorHAnsi" w:hAnsiTheme="minorHAnsi"/>
          <w:b/>
          <w:iCs/>
          <w:sz w:val="20"/>
          <w:u w:val="thick"/>
          <w:bdr w:val="single" w:sz="18" w:space="0" w:color="auto"/>
        </w:rPr>
        <w:t>.</w:t>
      </w:r>
      <w:r w:rsidRPr="00A75A1F">
        <w:rPr>
          <w:rFonts w:asciiTheme="minorHAnsi" w:hAnsiTheme="minorHAnsi"/>
          <w:lang w:eastAsia="ko-KR"/>
        </w:rPr>
        <w:t xml:space="preserve"> </w:t>
      </w:r>
      <w:r w:rsidRPr="00A75A1F">
        <w:rPr>
          <w:rFonts w:asciiTheme="minorHAnsi" w:hAnsiTheme="minorHAnsi"/>
          <w:b/>
          <w:bCs/>
          <w:sz w:val="20"/>
          <w:u w:val="thick"/>
        </w:rPr>
        <w:t>As such it has been argued that it is necessary for just war theorists to engage more directly with these issues and to ensure that their work is policy relevant</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not in a utilitarian sense of abdicating from speaking the truth in the face of power</w:t>
      </w:r>
      <w:r w:rsidRPr="00A75A1F">
        <w:rPr>
          <w:rFonts w:asciiTheme="minorHAnsi" w:hAnsiTheme="minorHAnsi"/>
          <w:lang w:eastAsia="ko-KR"/>
        </w:rPr>
        <w:t xml:space="preserve">, </w:t>
      </w:r>
      <w:r w:rsidRPr="00A75A1F">
        <w:rPr>
          <w:rFonts w:asciiTheme="minorHAnsi" w:hAnsiTheme="minorHAnsi"/>
          <w:b/>
          <w:bCs/>
          <w:sz w:val="20"/>
          <w:u w:val="thick"/>
        </w:rPr>
        <w:t>but by forcing policy makers to justify</w:t>
      </w:r>
      <w:r w:rsidRPr="00A75A1F">
        <w:rPr>
          <w:rFonts w:asciiTheme="minorHAnsi" w:hAnsiTheme="minorHAnsi"/>
          <w:lang w:eastAsia="ko-KR"/>
        </w:rPr>
        <w:t xml:space="preserve"> their </w:t>
      </w:r>
      <w:r w:rsidRPr="00A75A1F">
        <w:rPr>
          <w:rFonts w:asciiTheme="minorHAnsi" w:hAnsiTheme="minorHAnsi"/>
          <w:b/>
          <w:bCs/>
          <w:sz w:val="20"/>
          <w:u w:val="thick"/>
        </w:rPr>
        <w:t xml:space="preserve">actions according to the principles of the just war tradition, principles which they invoke themselves in </w:t>
      </w:r>
      <w:r w:rsidRPr="00A75A1F">
        <w:rPr>
          <w:rFonts w:asciiTheme="minorHAnsi" w:hAnsiTheme="minorHAnsi"/>
          <w:b/>
          <w:iCs/>
          <w:sz w:val="20"/>
          <w:u w:val="thick"/>
          <w:bdr w:val="single" w:sz="18" w:space="0" w:color="auto"/>
        </w:rPr>
        <w:t>formulating policy.</w:t>
      </w:r>
      <w:r w:rsidRPr="00A75A1F">
        <w:rPr>
          <w:rFonts w:asciiTheme="minorHAnsi" w:hAnsiTheme="minorHAnsi"/>
          <w:lang w:eastAsia="ko-KR"/>
        </w:rPr>
        <w:t xml:space="preserve"> </w:t>
      </w:r>
      <w:r w:rsidRPr="00A75A1F">
        <w:rPr>
          <w:rFonts w:asciiTheme="minorHAnsi" w:hAnsiTheme="minorHAnsi"/>
          <w:b/>
          <w:iCs/>
          <w:sz w:val="20"/>
          <w:highlight w:val="green"/>
          <w:u w:val="thick"/>
          <w:bdr w:val="single" w:sz="18" w:space="0" w:color="auto"/>
        </w:rPr>
        <w:t xml:space="preserve">By highlighting hypocrisy and providing </w:t>
      </w:r>
      <w:r w:rsidRPr="00A75A1F">
        <w:rPr>
          <w:rFonts w:asciiTheme="minorHAnsi" w:hAnsiTheme="minorHAnsi"/>
          <w:b/>
          <w:sz w:val="20"/>
          <w:highlight w:val="green"/>
          <w:u w:val="single"/>
          <w:bdr w:val="single" w:sz="8" w:space="0" w:color="auto"/>
        </w:rPr>
        <w:t>the tools and language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for the interpretation of action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the just war tradition provides the basis for the public engagement and political activism that are necessary for democratic politics.</w:t>
      </w:r>
      <w:r w:rsidRPr="00A75A1F">
        <w:rPr>
          <w:rFonts w:asciiTheme="minorHAnsi" w:hAnsiTheme="minorHAnsi"/>
          <w:b/>
          <w:bCs/>
          <w:sz w:val="20"/>
          <w:u w:val="thick"/>
        </w:rPr>
        <w:t>52</w:t>
      </w:r>
    </w:p>
    <w:p w:rsidR="002F2603" w:rsidRPr="00A75A1F" w:rsidRDefault="002F2603" w:rsidP="002F2603"/>
    <w:p w:rsidR="002F2603" w:rsidRDefault="002F2603" w:rsidP="002F2603"/>
    <w:p w:rsidR="002F2603" w:rsidRPr="001F50AC" w:rsidRDefault="002F2603" w:rsidP="002F2603"/>
    <w:p w:rsidR="002F2603" w:rsidRPr="001C6F92" w:rsidRDefault="002F2603" w:rsidP="002F2603">
      <w:pPr>
        <w:pStyle w:val="Heading4"/>
        <w:rPr>
          <w:rFonts w:eastAsia="Calibri"/>
        </w:rPr>
      </w:pPr>
      <w:r w:rsidRPr="001C6F92">
        <w:rPr>
          <w:rFonts w:eastAsia="Calibri"/>
        </w:rPr>
        <w:t xml:space="preserve">A topical version of the </w:t>
      </w:r>
      <w:proofErr w:type="spellStart"/>
      <w:r w:rsidRPr="001C6F92">
        <w:rPr>
          <w:rFonts w:eastAsia="Calibri"/>
        </w:rPr>
        <w:t>aff</w:t>
      </w:r>
      <w:proofErr w:type="spellEnd"/>
      <w:r w:rsidRPr="001C6F92">
        <w:rPr>
          <w:rFonts w:eastAsia="Calibri"/>
        </w:rPr>
        <w:t xml:space="preserve"> would solve most of their offense—it’s capable of radical change</w:t>
      </w:r>
    </w:p>
    <w:p w:rsidR="002F2603" w:rsidRPr="001C6F92" w:rsidRDefault="002F2603" w:rsidP="002F2603">
      <w:pPr>
        <w:rPr>
          <w:rFonts w:ascii="Arial" w:hAnsi="Arial" w:cs="Arial"/>
          <w:sz w:val="20"/>
        </w:rPr>
      </w:pPr>
      <w:proofErr w:type="spellStart"/>
      <w:proofErr w:type="gramStart"/>
      <w:r w:rsidRPr="001C6F92">
        <w:rPr>
          <w:rFonts w:ascii="Arial" w:hAnsi="Arial" w:cs="Arial"/>
          <w:sz w:val="20"/>
        </w:rPr>
        <w:t>Orly</w:t>
      </w:r>
      <w:proofErr w:type="spellEnd"/>
      <w:r w:rsidRPr="001C6F92">
        <w:rPr>
          <w:rFonts w:ascii="Arial" w:hAnsi="Arial" w:cs="Arial"/>
          <w:sz w:val="20"/>
        </w:rPr>
        <w:t xml:space="preserve"> </w:t>
      </w:r>
      <w:proofErr w:type="spellStart"/>
      <w:r w:rsidRPr="001C6F92">
        <w:rPr>
          <w:rFonts w:ascii="Arial" w:hAnsi="Arial" w:cs="Arial"/>
          <w:b/>
          <w:bCs/>
          <w:sz w:val="24"/>
        </w:rPr>
        <w:t>Lobel</w:t>
      </w:r>
      <w:proofErr w:type="spellEnd"/>
      <w:r w:rsidRPr="001C6F92">
        <w:rPr>
          <w:rFonts w:ascii="Arial" w:hAnsi="Arial" w:cs="Arial"/>
          <w:sz w:val="20"/>
        </w:rPr>
        <w:t>, University of San Diego Assistant Professor of Law, 200</w:t>
      </w:r>
      <w:r w:rsidRPr="001C6F92">
        <w:rPr>
          <w:rFonts w:ascii="Arial" w:hAnsi="Arial" w:cs="Arial"/>
          <w:b/>
          <w:bCs/>
          <w:sz w:val="24"/>
        </w:rPr>
        <w:t>7</w:t>
      </w:r>
      <w:r w:rsidRPr="001C6F92">
        <w:rPr>
          <w:rFonts w:ascii="Arial" w:hAnsi="Arial" w:cs="Arial"/>
          <w:sz w:val="20"/>
        </w:rPr>
        <w:t>, The Paradox of Extralegal Activism: Critical Legal Consciousness and Transformative Politics,” 120 HARV.</w:t>
      </w:r>
      <w:proofErr w:type="gramEnd"/>
      <w:r w:rsidRPr="001C6F92">
        <w:rPr>
          <w:rFonts w:ascii="Arial" w:hAnsi="Arial" w:cs="Arial"/>
          <w:sz w:val="20"/>
        </w:rPr>
        <w:t xml:space="preserve"> L. REV. 937, http://www.harvardlawreview.org/media/pdf/lobel.pdf</w:t>
      </w:r>
    </w:p>
    <w:p w:rsidR="002F2603" w:rsidRPr="001C6F92" w:rsidRDefault="002F2603" w:rsidP="002F2603">
      <w:pPr>
        <w:rPr>
          <w:rFonts w:ascii="Arial" w:hAnsi="Arial" w:cs="Arial"/>
          <w:sz w:val="20"/>
        </w:rPr>
      </w:pPr>
    </w:p>
    <w:p w:rsidR="002F2603" w:rsidRPr="001C6F92" w:rsidRDefault="002F2603" w:rsidP="002F2603">
      <w:pPr>
        <w:rPr>
          <w:rFonts w:ascii="Arial" w:hAnsi="Arial" w:cs="Arial"/>
          <w:sz w:val="20"/>
        </w:rPr>
      </w:pPr>
      <w:r w:rsidRPr="001C6F92">
        <w:rPr>
          <w:rFonts w:ascii="Arial" w:hAnsi="Arial" w:cs="Arial"/>
          <w:sz w:val="20"/>
        </w:rPr>
        <w:t>V. RESTORING CRITICAL OPTIMISM IN THE LEGAL FIELD</w:t>
      </w:r>
    </w:p>
    <w:p w:rsidR="002F2603" w:rsidRPr="001C6F92" w:rsidRDefault="002F2603" w:rsidP="002F2603">
      <w:pPr>
        <w:rPr>
          <w:rFonts w:ascii="Arial" w:hAnsi="Arial" w:cs="Arial"/>
          <w:sz w:val="20"/>
        </w:rPr>
      </w:pPr>
      <w:r w:rsidRPr="001C6F92">
        <w:rPr>
          <w:rFonts w:ascii="Arial" w:hAnsi="Arial" w:cs="Arial"/>
          <w:sz w:val="20"/>
        </w:rPr>
        <w:lastRenderedPageBreak/>
        <w:t xml:space="preserve">“La critique </w:t>
      </w:r>
      <w:proofErr w:type="spellStart"/>
      <w:proofErr w:type="gramStart"/>
      <w:r w:rsidRPr="001C6F92">
        <w:rPr>
          <w:rFonts w:ascii="Arial" w:hAnsi="Arial" w:cs="Arial"/>
          <w:sz w:val="20"/>
        </w:rPr>
        <w:t>est</w:t>
      </w:r>
      <w:proofErr w:type="spellEnd"/>
      <w:proofErr w:type="gramEnd"/>
      <w:r w:rsidRPr="001C6F92">
        <w:rPr>
          <w:rFonts w:ascii="Arial" w:hAnsi="Arial" w:cs="Arial"/>
          <w:sz w:val="20"/>
        </w:rPr>
        <w:t xml:space="preserve"> </w:t>
      </w:r>
      <w:proofErr w:type="spellStart"/>
      <w:r w:rsidRPr="001C6F92">
        <w:rPr>
          <w:rFonts w:ascii="Arial" w:hAnsi="Arial" w:cs="Arial"/>
          <w:sz w:val="20"/>
        </w:rPr>
        <w:t>aisée</w:t>
      </w:r>
      <w:proofErr w:type="spellEnd"/>
      <w:r w:rsidRPr="001C6F92">
        <w:rPr>
          <w:rFonts w:ascii="Arial" w:hAnsi="Arial" w:cs="Arial"/>
          <w:sz w:val="20"/>
        </w:rPr>
        <w:t xml:space="preserve">; </w:t>
      </w:r>
      <w:proofErr w:type="spellStart"/>
      <w:r w:rsidRPr="001C6F92">
        <w:rPr>
          <w:rFonts w:ascii="Arial" w:hAnsi="Arial" w:cs="Arial"/>
          <w:sz w:val="20"/>
        </w:rPr>
        <w:t>l’art</w:t>
      </w:r>
      <w:proofErr w:type="spellEnd"/>
      <w:r w:rsidRPr="001C6F92">
        <w:rPr>
          <w:rFonts w:ascii="Arial" w:hAnsi="Arial" w:cs="Arial"/>
          <w:sz w:val="20"/>
        </w:rPr>
        <w:t xml:space="preserve"> </w:t>
      </w:r>
      <w:proofErr w:type="spellStart"/>
      <w:r w:rsidRPr="001C6F92">
        <w:rPr>
          <w:rFonts w:ascii="Arial" w:hAnsi="Arial" w:cs="Arial"/>
          <w:sz w:val="20"/>
        </w:rPr>
        <w:t>difficile</w:t>
      </w:r>
      <w:proofErr w:type="spellEnd"/>
      <w:r w:rsidRPr="001C6F92">
        <w:rPr>
          <w:rFonts w:ascii="Arial" w:hAnsi="Arial" w:cs="Arial"/>
          <w:sz w:val="20"/>
        </w:rPr>
        <w:t xml:space="preserve">.” </w:t>
      </w:r>
    </w:p>
    <w:p w:rsidR="002F2603" w:rsidRPr="001C6F92" w:rsidRDefault="002F2603" w:rsidP="002F2603">
      <w:pPr>
        <w:rPr>
          <w:rFonts w:ascii="Arial" w:hAnsi="Arial" w:cs="Arial"/>
          <w:sz w:val="20"/>
        </w:rPr>
      </w:pPr>
      <w:r w:rsidRPr="001C6F92">
        <w:rPr>
          <w:rFonts w:ascii="Arial" w:hAnsi="Arial" w:cs="Arial"/>
          <w:sz w:val="16"/>
        </w:rPr>
        <w:t xml:space="preserve">A critique of cooptation often takes an uneasy path. Critique has always been and remains not simply an intellectual exercise but a political and moral act. The </w:t>
      </w:r>
      <w:r w:rsidRPr="001C6F92">
        <w:rPr>
          <w:rFonts w:ascii="Arial" w:hAnsi="Arial" w:cs="Arial"/>
          <w:bCs/>
          <w:sz w:val="20"/>
          <w:u w:val="single"/>
        </w:rPr>
        <w:t>question we must constantly pose is how critical accounts of social reform models contribute to our ability to produce</w:t>
      </w:r>
      <w:r w:rsidRPr="001C6F92">
        <w:rPr>
          <w:rFonts w:ascii="Arial" w:hAnsi="Arial" w:cs="Arial"/>
          <w:sz w:val="16"/>
        </w:rPr>
        <w:t xml:space="preserve"> scholarship and </w:t>
      </w:r>
      <w:r w:rsidRPr="001C6F92">
        <w:rPr>
          <w:rFonts w:ascii="Arial" w:hAnsi="Arial" w:cs="Arial"/>
          <w:bCs/>
          <w:sz w:val="20"/>
          <w:u w:val="single"/>
        </w:rPr>
        <w:t xml:space="preserve">action that will be constructive. </w:t>
      </w:r>
      <w:r w:rsidRPr="001C6F92">
        <w:rPr>
          <w:rFonts w:ascii="Arial" w:hAnsi="Arial" w:cs="Arial"/>
          <w:bCs/>
          <w:sz w:val="20"/>
          <w:highlight w:val="cyan"/>
          <w:u w:val="single"/>
        </w:rPr>
        <w:t>To critique the ability of law to produce</w:t>
      </w:r>
      <w:r w:rsidRPr="001C6F92">
        <w:rPr>
          <w:rFonts w:ascii="Arial" w:hAnsi="Arial" w:cs="Arial"/>
          <w:bCs/>
          <w:sz w:val="20"/>
          <w:u w:val="single"/>
        </w:rPr>
        <w:t xml:space="preserve"> social </w:t>
      </w:r>
      <w:r w:rsidRPr="001C6F92">
        <w:rPr>
          <w:rFonts w:ascii="Arial" w:hAnsi="Arial" w:cs="Arial"/>
          <w:bCs/>
          <w:sz w:val="20"/>
          <w:highlight w:val="cyan"/>
          <w:u w:val="single"/>
        </w:rPr>
        <w:t>change is</w:t>
      </w:r>
      <w:r w:rsidRPr="001C6F92">
        <w:rPr>
          <w:rFonts w:ascii="Arial" w:hAnsi="Arial" w:cs="Arial"/>
          <w:bCs/>
          <w:sz w:val="20"/>
          <w:u w:val="single"/>
        </w:rPr>
        <w:t xml:space="preserve"> inevitably </w:t>
      </w:r>
      <w:r w:rsidRPr="001C6F92">
        <w:rPr>
          <w:rFonts w:ascii="Arial" w:hAnsi="Arial" w:cs="Arial"/>
          <w:bCs/>
          <w:sz w:val="20"/>
          <w:highlight w:val="cyan"/>
          <w:u w:val="single"/>
        </w:rPr>
        <w:t>to raise the question of alternatives</w:t>
      </w:r>
      <w:r w:rsidRPr="001C6F92">
        <w:rPr>
          <w:rFonts w:ascii="Arial" w:hAnsi="Arial" w:cs="Arial"/>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1C6F92">
        <w:rPr>
          <w:rFonts w:ascii="Arial" w:hAnsi="Arial" w:cs="Arial"/>
          <w:bCs/>
          <w:sz w:val="20"/>
          <w:u w:val="singl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1C6F92">
        <w:rPr>
          <w:rFonts w:ascii="Arial" w:hAnsi="Arial" w:cs="Arial"/>
          <w:sz w:val="16"/>
        </w:rPr>
        <w:t xml:space="preserve">In the triangular conundrum of “law and social change,” </w:t>
      </w:r>
      <w:r w:rsidRPr="001C6F92">
        <w:rPr>
          <w:rFonts w:ascii="Arial" w:hAnsi="Arial" w:cs="Arial"/>
          <w:bCs/>
          <w:sz w:val="20"/>
          <w:u w:val="single"/>
        </w:rPr>
        <w:t>law is regularly the first to be questioned, deconstructed, and then critically dismissed</w:t>
      </w:r>
      <w:r w:rsidRPr="001C6F92">
        <w:rPr>
          <w:rFonts w:ascii="Arial" w:hAnsi="Arial" w:cs="Arial"/>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1C6F92">
        <w:rPr>
          <w:rFonts w:ascii="Arial" w:hAnsi="Arial" w:cs="Arial"/>
          <w:b/>
          <w:bCs/>
          <w:sz w:val="20"/>
          <w:highlight w:val="cyan"/>
          <w:u w:val="single"/>
        </w:rPr>
        <w:t xml:space="preserve">Despite </w:t>
      </w:r>
      <w:r w:rsidRPr="001C6F92">
        <w:rPr>
          <w:rFonts w:ascii="Arial" w:hAnsi="Arial" w:cs="Arial"/>
          <w:b/>
          <w:bCs/>
          <w:sz w:val="20"/>
          <w:u w:val="single"/>
        </w:rPr>
        <w:t xml:space="preserve">its </w:t>
      </w:r>
      <w:r w:rsidRPr="001C6F92">
        <w:rPr>
          <w:rFonts w:ascii="Arial" w:hAnsi="Arial" w:cs="Arial"/>
          <w:b/>
          <w:bCs/>
          <w:sz w:val="20"/>
          <w:highlight w:val="cyan"/>
          <w:u w:val="single"/>
        </w:rPr>
        <w:t>weaknesses</w:t>
      </w:r>
      <w:r w:rsidRPr="001C6F92">
        <w:rPr>
          <w:rFonts w:ascii="Arial" w:hAnsi="Arial" w:cs="Arial"/>
          <w:b/>
          <w:bCs/>
          <w:sz w:val="20"/>
          <w:u w:val="single"/>
        </w:rPr>
        <w:t xml:space="preserve">, however, </w:t>
      </w:r>
      <w:r w:rsidRPr="001C6F92">
        <w:rPr>
          <w:rFonts w:ascii="Arial" w:hAnsi="Arial" w:cs="Arial"/>
          <w:b/>
          <w:bCs/>
          <w:sz w:val="20"/>
          <w:highlight w:val="cyan"/>
          <w:u w:val="single"/>
        </w:rPr>
        <w:t>law is an optimistic discipline</w:t>
      </w:r>
      <w:r w:rsidRPr="001C6F92">
        <w:rPr>
          <w:rFonts w:ascii="Arial" w:hAnsi="Arial" w:cs="Arial"/>
          <w:sz w:val="16"/>
        </w:rPr>
        <w:t xml:space="preserve">. It operates both in the present and in the future. </w:t>
      </w:r>
      <w:r w:rsidRPr="001C6F92">
        <w:rPr>
          <w:rFonts w:ascii="Arial" w:hAnsi="Arial" w:cs="Arial"/>
          <w:b/>
          <w:bCs/>
          <w:sz w:val="20"/>
          <w:highlight w:val="cyan"/>
          <w:u w:val="single"/>
        </w:rPr>
        <w:t>Order without law is</w:t>
      </w:r>
      <w:r w:rsidRPr="001C6F92">
        <w:rPr>
          <w:rFonts w:ascii="Arial" w:hAnsi="Arial" w:cs="Arial"/>
          <w:b/>
          <w:bCs/>
          <w:sz w:val="20"/>
          <w:u w:val="single"/>
        </w:rPr>
        <w:t xml:space="preserve"> often </w:t>
      </w:r>
      <w:r w:rsidRPr="001C6F92">
        <w:rPr>
          <w:rFonts w:ascii="Arial" w:hAnsi="Arial" w:cs="Arial"/>
          <w:b/>
          <w:bCs/>
          <w:sz w:val="20"/>
          <w:highlight w:val="cyan"/>
          <w:u w:val="single"/>
        </w:rPr>
        <w:t>the privilege of the strong</w:t>
      </w:r>
      <w:r w:rsidRPr="001C6F92">
        <w:rPr>
          <w:rFonts w:ascii="Arial" w:hAnsi="Arial" w:cs="Arial"/>
          <w:sz w:val="16"/>
          <w:highlight w:val="cyan"/>
        </w:rPr>
        <w:t xml:space="preserve">. </w:t>
      </w:r>
      <w:r w:rsidRPr="001C6F92">
        <w:rPr>
          <w:rFonts w:ascii="Arial" w:hAnsi="Arial" w:cs="Arial"/>
          <w:bCs/>
          <w:sz w:val="20"/>
          <w:highlight w:val="cyan"/>
          <w:u w:val="single"/>
        </w:rPr>
        <w:t>Marginalized groups have used legal reform</w:t>
      </w:r>
      <w:r w:rsidRPr="001C6F92">
        <w:rPr>
          <w:rFonts w:ascii="Arial" w:hAnsi="Arial" w:cs="Arial"/>
          <w:bCs/>
          <w:sz w:val="20"/>
          <w:u w:val="single"/>
        </w:rPr>
        <w:t xml:space="preserve"> precisely </w:t>
      </w:r>
      <w:r w:rsidRPr="001C6F92">
        <w:rPr>
          <w:rFonts w:ascii="Arial" w:hAnsi="Arial" w:cs="Arial"/>
          <w:bCs/>
          <w:sz w:val="20"/>
          <w:highlight w:val="cyan"/>
          <w:u w:val="single"/>
        </w:rPr>
        <w:t>because they lacked power.</w:t>
      </w:r>
      <w:r w:rsidRPr="001C6F92">
        <w:rPr>
          <w:rFonts w:ascii="Arial" w:hAnsi="Arial" w:cs="Arial"/>
          <w:sz w:val="16"/>
          <w:highlight w:val="cyan"/>
        </w:rPr>
        <w:t xml:space="preserve"> </w:t>
      </w:r>
      <w:r w:rsidRPr="001C6F92">
        <w:rPr>
          <w:rFonts w:ascii="Arial" w:hAnsi="Arial" w:cs="Arial"/>
          <w:b/>
          <w:iCs/>
          <w:sz w:val="20"/>
          <w:highlight w:val="cyan"/>
          <w:u w:val="single"/>
          <w:bdr w:val="single" w:sz="12" w:space="0" w:color="auto"/>
        </w:rPr>
        <w:t>Despite limitations</w:t>
      </w:r>
      <w:r w:rsidRPr="001C6F92">
        <w:rPr>
          <w:rFonts w:ascii="Arial" w:hAnsi="Arial" w:cs="Arial"/>
          <w:bCs/>
          <w:sz w:val="20"/>
          <w:highlight w:val="cyan"/>
          <w:u w:val="single"/>
        </w:rPr>
        <w:t>, these groups have often</w:t>
      </w:r>
      <w:r w:rsidRPr="001C6F92">
        <w:rPr>
          <w:rFonts w:ascii="Arial" w:hAnsi="Arial" w:cs="Arial"/>
          <w:bCs/>
          <w:sz w:val="20"/>
          <w:u w:val="single"/>
        </w:rPr>
        <w:t xml:space="preserve"> successfully </w:t>
      </w:r>
      <w:r w:rsidRPr="001C6F92">
        <w:rPr>
          <w:rFonts w:ascii="Arial" w:hAnsi="Arial" w:cs="Arial"/>
          <w:bCs/>
          <w:sz w:val="20"/>
          <w:highlight w:val="cyan"/>
          <w:u w:val="single"/>
        </w:rPr>
        <w:t>secured their interests</w:t>
      </w:r>
      <w:r w:rsidRPr="001C6F92">
        <w:rPr>
          <w:rFonts w:ascii="Arial" w:hAnsi="Arial" w:cs="Arial"/>
          <w:bCs/>
          <w:sz w:val="20"/>
          <w:u w:val="single"/>
        </w:rPr>
        <w:t xml:space="preserve"> through legislative and judicial victories</w:t>
      </w:r>
      <w:r w:rsidRPr="001C6F92">
        <w:rPr>
          <w:rFonts w:ascii="Arial" w:hAnsi="Arial" w:cs="Arial"/>
          <w:sz w:val="16"/>
        </w:rPr>
        <w:t xml:space="preserve">. </w:t>
      </w:r>
      <w:r w:rsidRPr="001C6F92">
        <w:rPr>
          <w:rFonts w:ascii="Arial" w:hAnsi="Arial" w:cs="Arial"/>
          <w:b/>
          <w:bCs/>
          <w:sz w:val="20"/>
          <w:highlight w:val="cyan"/>
          <w:u w:val="single"/>
        </w:rPr>
        <w:t>Rather than</w:t>
      </w:r>
      <w:r w:rsidRPr="001C6F92">
        <w:rPr>
          <w:rFonts w:ascii="Arial" w:hAnsi="Arial" w:cs="Arial"/>
          <w:b/>
          <w:bCs/>
          <w:sz w:val="20"/>
          <w:u w:val="single"/>
        </w:rPr>
        <w:t xml:space="preserve"> experiencing a </w:t>
      </w:r>
      <w:r w:rsidRPr="001C6F92">
        <w:rPr>
          <w:rFonts w:ascii="Arial" w:hAnsi="Arial" w:cs="Arial"/>
          <w:b/>
          <w:iCs/>
          <w:sz w:val="20"/>
          <w:u w:val="single"/>
          <w:bdr w:val="single" w:sz="12" w:space="0" w:color="auto"/>
        </w:rPr>
        <w:t xml:space="preserve">disabling </w:t>
      </w:r>
      <w:r w:rsidRPr="001C6F92">
        <w:rPr>
          <w:rFonts w:ascii="Arial" w:hAnsi="Arial" w:cs="Arial"/>
          <w:b/>
          <w:iCs/>
          <w:sz w:val="20"/>
          <w:highlight w:val="cyan"/>
          <w:u w:val="single"/>
          <w:bdr w:val="single" w:sz="12" w:space="0" w:color="auto"/>
        </w:rPr>
        <w:t>disenchantment</w:t>
      </w:r>
      <w:r w:rsidRPr="001C6F92">
        <w:rPr>
          <w:rFonts w:ascii="Arial" w:hAnsi="Arial" w:cs="Arial"/>
          <w:b/>
          <w:bCs/>
          <w:sz w:val="20"/>
          <w:highlight w:val="cyan"/>
          <w:u w:val="single"/>
        </w:rPr>
        <w:t xml:space="preserve"> with the</w:t>
      </w:r>
      <w:r w:rsidRPr="001C6F92">
        <w:rPr>
          <w:rFonts w:ascii="Arial" w:hAnsi="Arial" w:cs="Arial"/>
          <w:b/>
          <w:bCs/>
          <w:sz w:val="20"/>
          <w:u w:val="single"/>
        </w:rPr>
        <w:t xml:space="preserve"> legal </w:t>
      </w:r>
      <w:r w:rsidRPr="001C6F92">
        <w:rPr>
          <w:rFonts w:ascii="Arial" w:hAnsi="Arial" w:cs="Arial"/>
          <w:b/>
          <w:bCs/>
          <w:sz w:val="20"/>
          <w:highlight w:val="cyan"/>
          <w:u w:val="single"/>
        </w:rPr>
        <w:t>system, we can learn from</w:t>
      </w:r>
      <w:r w:rsidRPr="001C6F92">
        <w:rPr>
          <w:rFonts w:ascii="Arial" w:hAnsi="Arial" w:cs="Arial"/>
          <w:b/>
          <w:bCs/>
          <w:sz w:val="20"/>
          <w:u w:val="single"/>
        </w:rPr>
        <w:t xml:space="preserve"> both the </w:t>
      </w:r>
      <w:r w:rsidRPr="001C6F92">
        <w:rPr>
          <w:rFonts w:ascii="Arial" w:hAnsi="Arial" w:cs="Arial"/>
          <w:b/>
          <w:bCs/>
          <w:sz w:val="20"/>
          <w:highlight w:val="cyan"/>
          <w:u w:val="single"/>
        </w:rPr>
        <w:t xml:space="preserve">successes and failures of past models, </w:t>
      </w:r>
      <w:r w:rsidRPr="001C6F92">
        <w:rPr>
          <w:rFonts w:ascii="Arial" w:hAnsi="Arial" w:cs="Arial"/>
          <w:b/>
          <w:bCs/>
          <w:sz w:val="20"/>
          <w:u w:val="single"/>
        </w:rPr>
        <w:t xml:space="preserve">with the aim of </w:t>
      </w:r>
      <w:r w:rsidRPr="001C6F92">
        <w:rPr>
          <w:rFonts w:ascii="Arial" w:hAnsi="Arial" w:cs="Arial"/>
          <w:b/>
          <w:iCs/>
          <w:sz w:val="20"/>
          <w:highlight w:val="cyan"/>
          <w:u w:val="single"/>
          <w:bdr w:val="single" w:sz="12" w:space="0" w:color="auto"/>
        </w:rPr>
        <w:t>constantly redefining the boundaries of legal reform</w:t>
      </w:r>
      <w:r w:rsidRPr="001C6F92">
        <w:rPr>
          <w:rFonts w:ascii="Arial" w:hAnsi="Arial" w:cs="Arial"/>
          <w:b/>
          <w:bCs/>
          <w:sz w:val="20"/>
          <w:u w:val="single"/>
        </w:rPr>
        <w:t xml:space="preserve"> and making visible law’s broad reach</w:t>
      </w:r>
      <w:r w:rsidRPr="001C6F92">
        <w:rPr>
          <w:rFonts w:ascii="Arial" w:hAnsi="Arial" w:cs="Arial"/>
          <w:sz w:val="16"/>
        </w:rPr>
        <w:t xml:space="preserve">. </w:t>
      </w:r>
    </w:p>
    <w:p w:rsidR="002F2603" w:rsidRPr="00432D98" w:rsidRDefault="002F2603" w:rsidP="002F2603">
      <w:pPr>
        <w:pStyle w:val="Heading3"/>
      </w:pPr>
      <w:r>
        <w:lastRenderedPageBreak/>
        <w:t>Trade off</w:t>
      </w:r>
    </w:p>
    <w:p w:rsidR="002F2603" w:rsidRPr="00170B32" w:rsidRDefault="002F2603" w:rsidP="002F2603">
      <w:pPr>
        <w:pStyle w:val="Heading4"/>
      </w:pPr>
      <w:r w:rsidRPr="00170B32">
        <w:t xml:space="preserve">Trading autobiographical narrative for the ballot </w:t>
      </w:r>
      <w:proofErr w:type="spellStart"/>
      <w:r w:rsidRPr="00170B32">
        <w:t>commodifies</w:t>
      </w:r>
      <w:proofErr w:type="spellEnd"/>
      <w:r w:rsidRPr="00170B32">
        <w:t xml:space="preserve"> one’s identity and has limited impact on the culture that one attempt’s to reform – when autobiographical narrative “wins,” it subverts its own most radical intentions by becoming an exemplar of the very culture under indictment</w:t>
      </w:r>
    </w:p>
    <w:p w:rsidR="002F2603" w:rsidRDefault="002F2603" w:rsidP="002F2603">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2F2603" w:rsidRPr="003A4466" w:rsidRDefault="002F2603" w:rsidP="002F2603">
      <w:pPr>
        <w:rPr>
          <w:sz w:val="14"/>
        </w:rPr>
      </w:pPr>
      <w:r w:rsidRPr="003A4466">
        <w:rPr>
          <w:sz w:val="14"/>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sidRPr="003A4466">
        <w:rPr>
          <w:sz w:val="14"/>
        </w:rPr>
        <w:t>n196</w:t>
      </w:r>
      <w:proofErr w:type="gramEnd"/>
      <w:r w:rsidRPr="003A4466">
        <w:rPr>
          <w:sz w:val="14"/>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sidRPr="003A4466">
        <w:rPr>
          <w:sz w:val="14"/>
        </w:rPr>
        <w:t xml:space="preserve">. </w:t>
      </w:r>
      <w:r>
        <w:rPr>
          <w:rStyle w:val="StyleBoldUnderline"/>
          <w:highlight w:val="yellow"/>
        </w:rPr>
        <w:t>In our culture</w:t>
      </w:r>
      <w:r w:rsidRPr="003A4466">
        <w:rPr>
          <w:sz w:val="14"/>
        </w:rPr>
        <w:t xml:space="preserve">, members of </w:t>
      </w:r>
      <w:r>
        <w:rPr>
          <w:rStyle w:val="StyleBoldUnderline"/>
          <w:highlight w:val="yellow"/>
        </w:rPr>
        <w:t>the</w:t>
      </w:r>
      <w:r w:rsidRPr="003A4466">
        <w:rPr>
          <w:sz w:val="14"/>
        </w:rPr>
        <w:t xml:space="preserve"> reading </w:t>
      </w:r>
      <w:r>
        <w:rPr>
          <w:rStyle w:val="StyleBoldUnderline"/>
          <w:highlight w:val="yellow"/>
        </w:rPr>
        <w:t>public</w:t>
      </w:r>
      <w:r w:rsidRPr="003A4466">
        <w:rPr>
          <w:sz w:val="14"/>
        </w:rPr>
        <w:t xml:space="preserve"> </w:t>
      </w:r>
      <w:r>
        <w:rPr>
          <w:rStyle w:val="StyleBoldUnderline"/>
          <w:highlight w:val="yellow"/>
        </w:rPr>
        <w:t>avidly</w:t>
      </w:r>
      <w:r w:rsidRPr="003A4466">
        <w:rPr>
          <w:sz w:val="14"/>
        </w:rPr>
        <w:t xml:space="preserve"> </w:t>
      </w:r>
      <w:r>
        <w:rPr>
          <w:rStyle w:val="StyleBoldUnderline"/>
          <w:highlight w:val="yellow"/>
        </w:rPr>
        <w:t>consume personal stories</w:t>
      </w:r>
      <w:r w:rsidRPr="003A4466">
        <w:rPr>
          <w:sz w:val="14"/>
        </w:rPr>
        <w:t xml:space="preserve">, n197 which surely explains why first-rate law journals and academic presses have been eager to market outsider narratives. </w:t>
      </w:r>
      <w:proofErr w:type="gramStart"/>
      <w:r>
        <w:rPr>
          <w:rStyle w:val="StyleBoldUnderline"/>
          <w:highlight w:val="yellow"/>
        </w:rPr>
        <w:t xml:space="preserve">No matter how unruly the self that it records, an autobiographical performance </w:t>
      </w:r>
      <w:r>
        <w:rPr>
          <w:rStyle w:val="Emphasis"/>
          <w:highlight w:val="yellow"/>
        </w:rPr>
        <w:t>transforms that self into a form of "property in a moneyed economy</w:t>
      </w:r>
      <w:r w:rsidRPr="003A4466">
        <w:rPr>
          <w:sz w:val="14"/>
        </w:rPr>
        <w:t>" n198 and into a valuable intellectual [*1283] asset in an academy that requires its members to publish.</w:t>
      </w:r>
      <w:proofErr w:type="gramEnd"/>
      <w:r w:rsidRPr="003A4466">
        <w:rPr>
          <w:sz w:val="14"/>
        </w:rPr>
        <w:t xml:space="preserve"> </w:t>
      </w:r>
      <w:proofErr w:type="gramStart"/>
      <w:r w:rsidRPr="003A4466">
        <w:rPr>
          <w:sz w:val="14"/>
        </w:rPr>
        <w:t>n199</w:t>
      </w:r>
      <w:proofErr w:type="gramEnd"/>
      <w:r w:rsidRPr="003A4466">
        <w:rPr>
          <w:sz w:val="14"/>
        </w:rPr>
        <w:t xml:space="preserve"> Accordingly, we must be skeptical of the assertion that the outsiders' splendid publication record is itself sufficient evidence of the success of their endeavor. n200Certainly, publication of a best seller may transform its author's life, with the resulting commercial success and academic renown. </w:t>
      </w:r>
      <w:proofErr w:type="gramStart"/>
      <w:r w:rsidRPr="003A4466">
        <w:rPr>
          <w:sz w:val="14"/>
        </w:rPr>
        <w:t>n201</w:t>
      </w:r>
      <w:proofErr w:type="gramEnd"/>
      <w:r w:rsidRPr="003A4466">
        <w:rPr>
          <w:sz w:val="14"/>
        </w:rPr>
        <w:t xml:space="preserve"> As one critic of autobiography puts it, "failures do not get published." n202 </w:t>
      </w:r>
      <w:r>
        <w:rPr>
          <w:rStyle w:val="StyleBoldUnderline"/>
          <w:highlight w:val="yellow"/>
        </w:rPr>
        <w:t>While</w:t>
      </w:r>
      <w:r w:rsidRPr="003A4466">
        <w:rPr>
          <w:sz w:val="14"/>
        </w:rPr>
        <w:t xml:space="preserve"> writing a </w:t>
      </w:r>
      <w:r>
        <w:rPr>
          <w:rStyle w:val="StyleBoldUnderline"/>
          <w:highlight w:val="yellow"/>
        </w:rPr>
        <w:t xml:space="preserve">successful autobiography </w:t>
      </w:r>
      <w:r>
        <w:rPr>
          <w:rStyle w:val="Emphasis"/>
          <w:highlight w:val="yellow"/>
        </w:rPr>
        <w:t>may be momentous for the individual</w:t>
      </w:r>
      <w:r w:rsidRPr="003A4466">
        <w:rPr>
          <w:sz w:val="14"/>
        </w:rPr>
        <w:t xml:space="preserve"> author, </w:t>
      </w:r>
      <w:r>
        <w:rPr>
          <w:rStyle w:val="StyleBoldUnderline"/>
          <w:highlight w:val="yellow"/>
        </w:rPr>
        <w:t>this</w:t>
      </w:r>
      <w:r w:rsidRPr="003A4466">
        <w:rPr>
          <w:sz w:val="14"/>
        </w:rPr>
        <w:t xml:space="preserve"> </w:t>
      </w:r>
      <w:r>
        <w:rPr>
          <w:rStyle w:val="StyleBoldUnderline"/>
          <w:highlight w:val="yellow"/>
        </w:rPr>
        <w:t xml:space="preserve">success has a </w:t>
      </w:r>
      <w:r>
        <w:rPr>
          <w:rStyle w:val="Emphasis"/>
          <w:highlight w:val="yellow"/>
        </w:rPr>
        <w:t>limited impact on culture</w:t>
      </w:r>
      <w:r w:rsidRPr="003A4466">
        <w:rPr>
          <w:sz w:val="14"/>
        </w:rP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rsidRPr="003A4466">
        <w:rPr>
          <w:sz w:val="14"/>
        </w:rPr>
        <w:t xml:space="preserve"> </w:t>
      </w:r>
      <w:r>
        <w:rPr>
          <w:rStyle w:val="StyleBoldUnderline"/>
          <w:highlight w:val="yellow"/>
        </w:rPr>
        <w:t>to</w:t>
      </w:r>
      <w:r w:rsidRPr="003A4466">
        <w:rPr>
          <w:sz w:val="14"/>
        </w:rPr>
        <w:t xml:space="preserve"> literary and </w:t>
      </w:r>
      <w:r>
        <w:rPr>
          <w:rStyle w:val="Emphasis"/>
          <w:highlight w:val="yellow"/>
        </w:rPr>
        <w:t>academic consumers</w:t>
      </w:r>
      <w:r w:rsidRPr="003A4466">
        <w:rPr>
          <w:sz w:val="14"/>
        </w:rPr>
        <w:t xml:space="preserve">. </w:t>
      </w:r>
      <w:proofErr w:type="gramStart"/>
      <w:r w:rsidRPr="003A4466">
        <w:rPr>
          <w:sz w:val="14"/>
        </w:rPr>
        <w:t>n203</w:t>
      </w:r>
      <w:proofErr w:type="gramEnd"/>
      <w:r w:rsidRPr="003A4466">
        <w:rPr>
          <w:sz w:val="14"/>
        </w:rPr>
        <w:t xml:space="preserve"> What good does this transformation do for outsiders who are less fortunate and less articulate than middle-class law professors? </w:t>
      </w:r>
      <w:proofErr w:type="gramStart"/>
      <w:r w:rsidRPr="003A4466">
        <w:rPr>
          <w:sz w:val="14"/>
        </w:rPr>
        <w:t>n204</w:t>
      </w:r>
      <w:proofErr w:type="gramEnd"/>
      <w:r w:rsidRPr="003A4466">
        <w:rPr>
          <w:sz w:val="14"/>
        </w:rP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rsidRPr="003A4466">
        <w:rPr>
          <w:sz w:val="14"/>
        </w:rPr>
        <w:t xml:space="preserve">, identified by Professor </w:t>
      </w:r>
      <w:proofErr w:type="spellStart"/>
      <w:r w:rsidRPr="003A4466">
        <w:rPr>
          <w:sz w:val="14"/>
        </w:rPr>
        <w:t>Sacvan</w:t>
      </w:r>
      <w:proofErr w:type="spellEnd"/>
      <w:r w:rsidRPr="003A4466">
        <w:rPr>
          <w:sz w:val="14"/>
        </w:rPr>
        <w:t xml:space="preserve"> </w:t>
      </w:r>
      <w:proofErr w:type="spellStart"/>
      <w:r w:rsidRPr="003A4466">
        <w:rPr>
          <w:sz w:val="14"/>
        </w:rPr>
        <w:t>Bercovitch</w:t>
      </w:r>
      <w:proofErr w:type="spellEnd"/>
      <w:r w:rsidRPr="003A4466">
        <w:rPr>
          <w:sz w:val="14"/>
        </w:rPr>
        <w:t xml:space="preserve">, </w:t>
      </w:r>
      <w:r>
        <w:rPr>
          <w:rStyle w:val="StyleBoldUnderline"/>
          <w:highlight w:val="yellow"/>
        </w:rPr>
        <w:t xml:space="preserve">"to </w:t>
      </w:r>
      <w:r>
        <w:rPr>
          <w:rStyle w:val="Emphasis"/>
          <w:highlight w:val="yellow"/>
        </w:rPr>
        <w:t>have your dissent and make it too</w:t>
      </w:r>
      <w:r w:rsidRPr="003A4466">
        <w:rPr>
          <w:sz w:val="14"/>
        </w:rPr>
        <w:t>." n205</w:t>
      </w:r>
    </w:p>
    <w:p w:rsidR="002F2603" w:rsidRPr="00C25569" w:rsidRDefault="002F2603" w:rsidP="002F2603"/>
    <w:p w:rsidR="002F2603" w:rsidRDefault="002F2603" w:rsidP="002F2603">
      <w:pPr>
        <w:pStyle w:val="Heading2"/>
      </w:pPr>
      <w:r>
        <w:lastRenderedPageBreak/>
        <w:t>Peace</w:t>
      </w:r>
    </w:p>
    <w:p w:rsidR="002F2603" w:rsidRDefault="002F2603" w:rsidP="002F2603">
      <w:pPr>
        <w:pStyle w:val="Heading3"/>
      </w:pPr>
      <w:r>
        <w:lastRenderedPageBreak/>
        <w:t>Rhetorical Criticism solves Power Relations</w:t>
      </w:r>
    </w:p>
    <w:p w:rsidR="002F2603" w:rsidRDefault="002F2603" w:rsidP="002F2603">
      <w:pPr>
        <w:pStyle w:val="Heading4"/>
      </w:pPr>
      <w:r>
        <w:t xml:space="preserve">We are at a critical point to utilize rhetorical criticism as a method for analyzing power relations in narratives. Voting </w:t>
      </w:r>
      <w:proofErr w:type="spellStart"/>
      <w:r>
        <w:t>neg</w:t>
      </w:r>
      <w:proofErr w:type="spellEnd"/>
      <w:r>
        <w:t xml:space="preserve"> is a key starting point to true social change</w:t>
      </w:r>
    </w:p>
    <w:p w:rsidR="002F2603" w:rsidRDefault="002F2603" w:rsidP="002F2603"/>
    <w:p w:rsidR="002F2603" w:rsidRPr="00735B6B" w:rsidRDefault="002F2603" w:rsidP="002F2603">
      <w:pPr>
        <w:rPr>
          <w:rStyle w:val="StyleStyleBold12pt"/>
        </w:rPr>
      </w:pPr>
      <w:proofErr w:type="spellStart"/>
      <w:r w:rsidRPr="00735B6B">
        <w:rPr>
          <w:rStyle w:val="StyleStyleBold12pt"/>
        </w:rPr>
        <w:t>Kirkscey</w:t>
      </w:r>
      <w:proofErr w:type="spellEnd"/>
      <w:r w:rsidRPr="00735B6B">
        <w:rPr>
          <w:rStyle w:val="StyleStyleBold12pt"/>
        </w:rPr>
        <w:t xml:space="preserve"> 08</w:t>
      </w:r>
      <w:r>
        <w:rPr>
          <w:rStyle w:val="StyleStyleBold12pt"/>
        </w:rPr>
        <w:t xml:space="preserve"> (modified for </w:t>
      </w:r>
      <w:proofErr w:type="spellStart"/>
      <w:r>
        <w:rPr>
          <w:rStyle w:val="StyleStyleBold12pt"/>
        </w:rPr>
        <w:t>ableist</w:t>
      </w:r>
      <w:proofErr w:type="spellEnd"/>
      <w:r>
        <w:rPr>
          <w:rStyle w:val="StyleStyleBold12pt"/>
        </w:rPr>
        <w:t xml:space="preserve"> language)</w:t>
      </w:r>
    </w:p>
    <w:p w:rsidR="002F2603" w:rsidRPr="00735B6B" w:rsidRDefault="002F2603" w:rsidP="002F2603">
      <w:pPr>
        <w:rPr>
          <w:sz w:val="16"/>
        </w:rPr>
      </w:pPr>
      <w:r w:rsidRPr="00F73D6D">
        <w:rPr>
          <w:sz w:val="16"/>
        </w:rPr>
        <w:t xml:space="preserve">(Thomas Russell </w:t>
      </w:r>
      <w:proofErr w:type="spellStart"/>
      <w:r w:rsidRPr="00F73D6D">
        <w:rPr>
          <w:sz w:val="16"/>
        </w:rPr>
        <w:t>Kirkscey</w:t>
      </w:r>
      <w:proofErr w:type="spellEnd"/>
      <w:r w:rsidRPr="00F73D6D">
        <w:rPr>
          <w:sz w:val="16"/>
        </w:rPr>
        <w:t>, Bachelor of Arts degree in History and English, Masters in Communication Studies) (Finding Opportunities: A Reevaluation of Narrative Theory and Praxis in Communication Studies, Communication Studies, Department of Theses and Dissertations-Communication Studies Texas State University Year 2008)</w:t>
      </w:r>
    </w:p>
    <w:p w:rsidR="002F2603" w:rsidRPr="00AC21D0" w:rsidRDefault="002F2603" w:rsidP="002F2603">
      <w:pPr>
        <w:rPr>
          <w:rStyle w:val="underline"/>
        </w:rPr>
      </w:pPr>
      <w:r w:rsidRPr="00AC21D0">
        <w:rPr>
          <w:sz w:val="16"/>
        </w:rPr>
        <w:t xml:space="preserve">In re-evaluating and extending Fisher’s narrative paradigm, we must look to the meaning of paradigm itself to assist in describing this contribution to the field of communication studies. Kuhn’s (1996) discussion of epistemological advances in science guides my approach to situating both Fisher’s and my endeavors. According to Kuhn (1996) </w:t>
      </w:r>
      <w:r w:rsidRPr="00735B6B">
        <w:rPr>
          <w:rStyle w:val="underline"/>
          <w:highlight w:val="cyan"/>
        </w:rPr>
        <w:t>a time of crisis ensues after a period of relative stagnation in advancing knowledge.</w:t>
      </w:r>
      <w:r w:rsidRPr="00AC21D0">
        <w:rPr>
          <w:rStyle w:val="underline"/>
        </w:rPr>
        <w:t xml:space="preserve"> This critical point, and the research and application it causes, </w:t>
      </w:r>
      <w:r w:rsidRPr="00735B6B">
        <w:rPr>
          <w:rStyle w:val="underline"/>
          <w:highlight w:val="cyan"/>
        </w:rPr>
        <w:t>assists in promoting a “revolution” that leads to a paradigmatic shift</w:t>
      </w:r>
      <w:r w:rsidRPr="00AC21D0">
        <w:rPr>
          <w:rStyle w:val="underline"/>
        </w:rPr>
        <w:t xml:space="preserve">—a development that removes the fundamental inertia within an academic field. </w:t>
      </w:r>
      <w:r w:rsidRPr="00AC21D0">
        <w:rPr>
          <w:sz w:val="16"/>
        </w:rPr>
        <w:t>Kuhn (1996) suggests two distinct uses of the term paradigm. The first is the “exemplar,” a specific theoretical discovery such as Newton’s gravitational theory or Franklin’s theory of the movement of electricity. The second use of paradigm is what Kuhn calls the “disciplinary matrix” wherein the academic community uses the theoretical base of the first definition of paradigm as a foundation for furthering both the theory and the application of the paradigm</w:t>
      </w:r>
      <w:r w:rsidRPr="00AC21D0">
        <w:rPr>
          <w:rStyle w:val="underline"/>
        </w:rPr>
        <w:t xml:space="preserve">. Fisher’s contribution is the first description of paradigm, the “exemplar” that occurs in the time of crisis caused by communications scholars adhering to neo- Aristotelian rhetorical criticism for a half-century.20 </w:t>
      </w:r>
      <w:r w:rsidRPr="00735B6B">
        <w:rPr>
          <w:rStyle w:val="underline"/>
          <w:highlight w:val="cyan"/>
        </w:rPr>
        <w:t>Fisher’s work calls for a</w:t>
      </w:r>
      <w:r w:rsidRPr="00AC21D0">
        <w:rPr>
          <w:rStyle w:val="underline"/>
        </w:rPr>
        <w:t xml:space="preserve"> fundamental change—a </w:t>
      </w:r>
      <w:r w:rsidRPr="00735B6B">
        <w:rPr>
          <w:rStyle w:val="underline"/>
          <w:highlight w:val="cyan"/>
        </w:rPr>
        <w:t>revolution</w:t>
      </w:r>
      <w:r w:rsidRPr="00AC21D0">
        <w:rPr>
          <w:rStyle w:val="underline"/>
        </w:rPr>
        <w:t>—</w:t>
      </w:r>
      <w:r w:rsidRPr="00735B6B">
        <w:rPr>
          <w:rStyle w:val="underline"/>
          <w:highlight w:val="cyan"/>
        </w:rPr>
        <w:t xml:space="preserve">in our </w:t>
      </w:r>
      <w:r>
        <w:rPr>
          <w:rStyle w:val="underline"/>
          <w:highlight w:val="cyan"/>
        </w:rPr>
        <w:t>*perception*</w:t>
      </w:r>
      <w:r w:rsidRPr="00735B6B">
        <w:rPr>
          <w:rStyle w:val="underline"/>
          <w:highlight w:val="cyan"/>
        </w:rPr>
        <w:t xml:space="preserve"> of rhetoric and rhetorical criticism. Its position that supports the essentialism of </w:t>
      </w:r>
      <w:proofErr w:type="spellStart"/>
      <w:r w:rsidRPr="00735B6B">
        <w:rPr>
          <w:rStyle w:val="underline"/>
          <w:highlight w:val="cyan"/>
        </w:rPr>
        <w:t>narrativity</w:t>
      </w:r>
      <w:proofErr w:type="spellEnd"/>
      <w:r w:rsidRPr="00735B6B">
        <w:rPr>
          <w:rStyle w:val="underline"/>
          <w:highlight w:val="cyan"/>
        </w:rPr>
        <w:t xml:space="preserve"> is the radical change that Fisher gave rhetorical theorists and rhetorical critics.</w:t>
      </w:r>
      <w:r w:rsidRPr="00AC21D0">
        <w:rPr>
          <w:rStyle w:val="underline"/>
        </w:rPr>
        <w:t xml:space="preserve"> Yet</w:t>
      </w:r>
      <w:r w:rsidRPr="00AC21D0">
        <w:rPr>
          <w:sz w:val="16"/>
        </w:rPr>
        <w:t xml:space="preserve">, as I point out in Chapter Two, Fisher’s </w:t>
      </w:r>
      <w:r w:rsidRPr="00AC21D0">
        <w:rPr>
          <w:rStyle w:val="underline"/>
        </w:rPr>
        <w:t xml:space="preserve">applications of his theory reveals that narrative praxis had not caught up with narrative presumption. </w:t>
      </w:r>
      <w:r w:rsidRPr="00AC21D0">
        <w:rPr>
          <w:sz w:val="16"/>
        </w:rPr>
        <w:t xml:space="preserve">My work in this thesis falls into Kuhn’s second definition of paradigm. In discussing the “disciplinary matrix,” Kuhn (1996) is quick to point out that “the fact that [scholars] accept [the exemplar] without question and use it as a point at which to introduce logical…manipulation does not of itself imply that they agree at all about such matters as meaning and application” (p. 188). </w:t>
      </w:r>
      <w:r w:rsidRPr="00735B6B">
        <w:rPr>
          <w:rStyle w:val="underline"/>
          <w:highlight w:val="cyan"/>
        </w:rPr>
        <w:t>I accept Fisher’s exemplar; however, I do not unquestioningly concur with Fisher’s entire position. Instead, I hope I have moved narrative rhetorical theory closer to Campbell’s</w:t>
      </w:r>
      <w:r w:rsidRPr="00735B6B">
        <w:rPr>
          <w:sz w:val="16"/>
          <w:highlight w:val="cyan"/>
        </w:rPr>
        <w:t xml:space="preserve"> (1974) </w:t>
      </w:r>
      <w:r w:rsidRPr="00735B6B">
        <w:rPr>
          <w:rStyle w:val="underline"/>
          <w:highlight w:val="cyan"/>
        </w:rPr>
        <w:t>“factors that constitute critical excellence”</w:t>
      </w:r>
      <w:r w:rsidRPr="00AC21D0">
        <w:rPr>
          <w:sz w:val="16"/>
        </w:rPr>
        <w:t xml:space="preserve"> (p. 11</w:t>
      </w:r>
      <w:r w:rsidRPr="00AC21D0">
        <w:rPr>
          <w:rStyle w:val="underline"/>
        </w:rPr>
        <w:t xml:space="preserve">) </w:t>
      </w:r>
      <w:r w:rsidRPr="00735B6B">
        <w:rPr>
          <w:rStyle w:val="underline"/>
          <w:highlight w:val="cyan"/>
        </w:rPr>
        <w:t xml:space="preserve">and </w:t>
      </w:r>
      <w:proofErr w:type="gramStart"/>
      <w:r w:rsidRPr="00735B6B">
        <w:rPr>
          <w:rStyle w:val="underline"/>
          <w:highlight w:val="cyan"/>
        </w:rPr>
        <w:t>that other scholars</w:t>
      </w:r>
      <w:proofErr w:type="gramEnd"/>
      <w:r w:rsidRPr="00735B6B">
        <w:rPr>
          <w:rStyle w:val="underline"/>
          <w:highlight w:val="cyan"/>
        </w:rPr>
        <w:t xml:space="preserve"> of rhetorical criticism will continue to advance the narrative paradigm</w:t>
      </w:r>
      <w:r w:rsidRPr="00AC21D0">
        <w:rPr>
          <w:rStyle w:val="underline"/>
        </w:rPr>
        <w:t xml:space="preserve">. </w:t>
      </w:r>
    </w:p>
    <w:p w:rsidR="002F2603" w:rsidRPr="002218A7" w:rsidRDefault="002F2603" w:rsidP="002F2603"/>
    <w:p w:rsidR="002F2603" w:rsidRDefault="002F2603" w:rsidP="002F2603">
      <w:pPr>
        <w:pStyle w:val="Heading3"/>
      </w:pPr>
      <w:r>
        <w:lastRenderedPageBreak/>
        <w:t xml:space="preserve">2NC Impact </w:t>
      </w:r>
    </w:p>
    <w:p w:rsidR="002F2603" w:rsidRDefault="002F2603" w:rsidP="002F2603"/>
    <w:p w:rsidR="002F2603" w:rsidRDefault="002F2603" w:rsidP="002F2603">
      <w:pPr>
        <w:pStyle w:val="Heading4"/>
      </w:pPr>
      <w:r>
        <w:t>Rhetorical criticism has a vital social and intellectual role in politics—changing rhetoric is key to solving their impacts</w:t>
      </w:r>
    </w:p>
    <w:p w:rsidR="002F2603" w:rsidRDefault="002F2603" w:rsidP="002F2603">
      <w:pPr>
        <w:rPr>
          <w:sz w:val="16"/>
        </w:rPr>
      </w:pPr>
    </w:p>
    <w:p w:rsidR="002F2603" w:rsidRPr="00735B6B" w:rsidRDefault="002F2603" w:rsidP="002F2603">
      <w:pPr>
        <w:rPr>
          <w:rStyle w:val="StyleStyleBold12pt"/>
        </w:rPr>
      </w:pPr>
      <w:r>
        <w:rPr>
          <w:rStyle w:val="StyleStyleBold12pt"/>
        </w:rPr>
        <w:t>King 6</w:t>
      </w:r>
    </w:p>
    <w:p w:rsidR="002F2603" w:rsidRPr="00735B6B" w:rsidRDefault="002F2603" w:rsidP="002F2603">
      <w:r w:rsidRPr="00735B6B">
        <w:t>Andrew King 06 (Andrew King is Professor of Speech Communication at Louisiana State University. The State of Rhetorical Criticism, Interdisciplinary Perspectives on Rhetorical Criticism, Rhetoric Review, Volume 25, Issue 4 October 2006)</w:t>
      </w:r>
    </w:p>
    <w:p w:rsidR="002F2603" w:rsidRPr="00990764" w:rsidRDefault="002F2603" w:rsidP="002F2603">
      <w:pPr>
        <w:rPr>
          <w:b/>
          <w:u w:val="single"/>
        </w:rPr>
      </w:pPr>
      <w:r w:rsidRPr="00735B6B">
        <w:rPr>
          <w:rStyle w:val="underline"/>
          <w:highlight w:val="cyan"/>
        </w:rPr>
        <w:t xml:space="preserve">The twenty-first century in rhetorical criticism is full of surprises. </w:t>
      </w:r>
      <w:proofErr w:type="spellStart"/>
      <w:r w:rsidRPr="00735B6B">
        <w:rPr>
          <w:rStyle w:val="underline"/>
          <w:highlight w:val="cyan"/>
        </w:rPr>
        <w:t>Longdead</w:t>
      </w:r>
      <w:proofErr w:type="spellEnd"/>
      <w:r w:rsidRPr="00735B6B">
        <w:rPr>
          <w:rStyle w:val="underline"/>
          <w:highlight w:val="cyan"/>
        </w:rPr>
        <w:t xml:space="preserve"> projects have been called to a second life.</w:t>
      </w:r>
      <w:r w:rsidRPr="00011BEE">
        <w:rPr>
          <w:rStyle w:val="underline"/>
        </w:rPr>
        <w:t xml:space="preserve"> The explosion of interest in metaphor in the social sciences has returned it to an axial position in rhetoric.</w:t>
      </w:r>
      <w:r w:rsidRPr="00011BEE">
        <w:rPr>
          <w:sz w:val="16"/>
        </w:rPr>
        <w:t xml:space="preserve"> Further, there is a recrudescence of interest in ethics. Out of the relativistic furnace of the 1990s there has been a surprising rehabilitation of the idea of the universal. Even the ferocious club spirit of the schools has dissipated, and methodology is clearly less important than before. Globalism seems to have spurred a quest for community. </w:t>
      </w:r>
      <w:r w:rsidRPr="00011BEE">
        <w:rPr>
          <w:rStyle w:val="underline"/>
        </w:rPr>
        <w:t xml:space="preserve">There is a wonderful eclecticism of method and a kind of healing of the breech between effective discourse and beautiful discourse that acted as a Berlin Wall between critics in English and those in communication. Finally, one does not like to use the standards of commerce and industry to appraise an intellectual enterprise, but not since the sixteenth century have there been so many scholars engaged in rhetorical criticism. And </w:t>
      </w:r>
      <w:r w:rsidRPr="00735B6B">
        <w:rPr>
          <w:rStyle w:val="underline"/>
          <w:highlight w:val="cyan"/>
        </w:rPr>
        <w:t>rhetorical critics have a mission. Cries for the restoration of the civic/rhetorical infrastructure have given them a vital social and intellectual role.</w:t>
      </w:r>
      <w:r w:rsidRPr="00011BEE">
        <w:rPr>
          <w:rStyle w:val="underline"/>
        </w:rPr>
        <w:t xml:space="preserve"> Such brilliant </w:t>
      </w:r>
      <w:r w:rsidRPr="00735B6B">
        <w:rPr>
          <w:rStyle w:val="underline"/>
          <w:highlight w:val="cyan"/>
        </w:rPr>
        <w:t>rhetorical critics</w:t>
      </w:r>
      <w:r w:rsidRPr="00011BEE">
        <w:rPr>
          <w:rStyle w:val="underline"/>
        </w:rPr>
        <w:t xml:space="preserve"> as Michael Hogan at Penn State and Bernard Duffy at Cal Poly San Luis Obispo </w:t>
      </w:r>
      <w:r w:rsidRPr="00735B6B">
        <w:rPr>
          <w:rStyle w:val="underline"/>
          <w:highlight w:val="cyan"/>
        </w:rPr>
        <w:t>are leading the way as scholarly critics who are engaged in promoting the ideal of the citizen orator in their own communities</w:t>
      </w:r>
      <w:r w:rsidRPr="00011BEE">
        <w:rPr>
          <w:rStyle w:val="underline"/>
        </w:rPr>
        <w:t>. Criticism has a bright future. And once again we have a sense of a useable past.</w:t>
      </w:r>
    </w:p>
    <w:p w:rsidR="002F2603" w:rsidRPr="00735B6B" w:rsidRDefault="002F2603" w:rsidP="002F2603"/>
    <w:p w:rsidR="002F2603" w:rsidRDefault="002F2603" w:rsidP="002F2603">
      <w:pPr>
        <w:pStyle w:val="Heading1"/>
      </w:pPr>
      <w:r>
        <w:lastRenderedPageBreak/>
        <w:t>1nr</w:t>
      </w:r>
    </w:p>
    <w:p w:rsidR="002F2603" w:rsidRDefault="002F2603" w:rsidP="002F2603">
      <w:pPr>
        <w:pStyle w:val="Heading3"/>
        <w:rPr>
          <w:iCs/>
          <w:sz w:val="26"/>
          <w:u w:val="none"/>
        </w:rPr>
      </w:pPr>
      <w:r>
        <w:lastRenderedPageBreak/>
        <w:t>Link</w:t>
      </w:r>
    </w:p>
    <w:p w:rsidR="002F2603" w:rsidRPr="002F2603" w:rsidRDefault="002F2603" w:rsidP="002F2603"/>
    <w:p w:rsidR="002F2603" w:rsidRDefault="002F2603" w:rsidP="002F2603">
      <w:pPr>
        <w:pStyle w:val="Heading4"/>
      </w:pPr>
      <w:r>
        <w:t xml:space="preserve">EXPERIENCES MEAN NOTHING WITHOUT HISTORICAL CONTEXT OF CAPITAL </w:t>
      </w:r>
    </w:p>
    <w:p w:rsidR="002F2603" w:rsidRPr="004D66E9" w:rsidRDefault="002F2603" w:rsidP="002F2603">
      <w:pPr>
        <w:rPr>
          <w:rStyle w:val="StyleStyleBold12pt"/>
        </w:rPr>
      </w:pPr>
      <w:r w:rsidRPr="004D66E9">
        <w:rPr>
          <w:rStyle w:val="StyleStyleBold12pt"/>
        </w:rPr>
        <w:t>Ebert 09</w:t>
      </w:r>
    </w:p>
    <w:p w:rsidR="002F2603" w:rsidRDefault="002F2603" w:rsidP="002F2603">
      <w:r>
        <w:t xml:space="preserve">[Teresa L. Ebert, </w:t>
      </w:r>
      <w:proofErr w:type="spellStart"/>
      <w:r>
        <w:t>Proessor</w:t>
      </w:r>
      <w:proofErr w:type="spellEnd"/>
      <w:r>
        <w:t xml:space="preserve"> of Cultural Theory @ </w:t>
      </w:r>
      <w:proofErr w:type="spellStart"/>
      <w:r>
        <w:t>Univerisyt</w:t>
      </w:r>
      <w:proofErr w:type="spellEnd"/>
      <w:r>
        <w:t xml:space="preserve"> of Albany State University of New York, “The Task of Cultural Critique”, 2009, </w:t>
      </w:r>
      <w:proofErr w:type="spellStart"/>
      <w:r>
        <w:t>pg</w:t>
      </w:r>
      <w:proofErr w:type="spellEnd"/>
      <w:r>
        <w:t xml:space="preserve"> 82-84, \\wyo-bb]</w:t>
      </w:r>
    </w:p>
    <w:p w:rsidR="002F2603" w:rsidRPr="00353A3D" w:rsidRDefault="002F2603" w:rsidP="002F2603">
      <w:pPr>
        <w:rPr>
          <w:sz w:val="16"/>
        </w:rPr>
      </w:pPr>
      <w:r w:rsidRPr="00353A3D">
        <w:rPr>
          <w:sz w:val="16"/>
        </w:rPr>
        <w:t>Another popular version of affective pedagogy that sees teaching as a scene for the acting out of desires is one in which desire is not so much erotic as maternal. Thi</w:t>
      </w:r>
      <w:r w:rsidRPr="00673096">
        <w:rPr>
          <w:rStyle w:val="StyleBoldUnderline"/>
        </w:rPr>
        <w:t xml:space="preserve">s is </w:t>
      </w:r>
      <w:r w:rsidRPr="000022EF">
        <w:rPr>
          <w:rStyle w:val="StyleBoldUnderline"/>
          <w:highlight w:val="yellow"/>
        </w:rPr>
        <w:t>a nurturing pedagogy that seeks to create a safe space, a compassionate place for the pursuit of feelings and pleasures</w:t>
      </w:r>
      <w:r w:rsidRPr="00673096">
        <w:rPr>
          <w:rStyle w:val="StyleBoldUnderline"/>
        </w:rPr>
        <w:t xml:space="preserve">. </w:t>
      </w:r>
      <w:r w:rsidRPr="00353A3D">
        <w:rPr>
          <w:sz w:val="16"/>
        </w:rPr>
        <w:t xml:space="preserve">Jane Tompkins's essay the "Pedagogy of the Distressed" </w:t>
      </w:r>
      <w:r w:rsidRPr="00673096">
        <w:rPr>
          <w:rStyle w:val="StyleBoldUnderline"/>
        </w:rPr>
        <w:t>is an exemplar of the</w:t>
      </w:r>
      <w:r>
        <w:rPr>
          <w:rStyle w:val="StyleBoldUnderline"/>
        </w:rPr>
        <w:t xml:space="preserve"> </w:t>
      </w:r>
      <w:r w:rsidRPr="00673096">
        <w:rPr>
          <w:rStyle w:val="StyleBoldUnderline"/>
        </w:rPr>
        <w:t xml:space="preserve">logic of affect in this pedagogy. </w:t>
      </w:r>
      <w:r w:rsidRPr="00353A3D">
        <w:rPr>
          <w:sz w:val="16"/>
        </w:rPr>
        <w:t xml:space="preserve">In it Tompkins develops what she calls "teaching as a maternal or coaching activity" (660). </w:t>
      </w:r>
      <w:r w:rsidRPr="00673096">
        <w:rPr>
          <w:rStyle w:val="StyleBoldUnderline"/>
        </w:rPr>
        <w:t>Like other forms of</w:t>
      </w:r>
      <w:r>
        <w:rPr>
          <w:rStyle w:val="StyleBoldUnderline"/>
        </w:rPr>
        <w:t xml:space="preserve"> </w:t>
      </w:r>
      <w:r w:rsidRPr="00673096">
        <w:rPr>
          <w:rStyle w:val="StyleBoldUnderline"/>
        </w:rPr>
        <w:t xml:space="preserve">the ludic pedagogy of desire, </w:t>
      </w:r>
      <w:r w:rsidRPr="000022EF">
        <w:rPr>
          <w:rStyle w:val="StyleBoldUnderline"/>
          <w:highlight w:val="yellow"/>
        </w:rPr>
        <w:t>it is a mode of teaching that tries "never to lose sight of the fleshly, desiring selves who were engaged in discussing hegemony or ideology or whatever"</w:t>
      </w:r>
      <w:r w:rsidRPr="00673096">
        <w:rPr>
          <w:rStyle w:val="StyleBoldUnderline"/>
        </w:rPr>
        <w:t xml:space="preserve"> </w:t>
      </w:r>
      <w:r w:rsidRPr="00353A3D">
        <w:rPr>
          <w:sz w:val="16"/>
        </w:rPr>
        <w:t xml:space="preserve">(658). She brings to the classroom </w:t>
      </w:r>
      <w:proofErr w:type="spellStart"/>
      <w:r w:rsidRPr="00353A3D">
        <w:rPr>
          <w:sz w:val="16"/>
        </w:rPr>
        <w:t>Grosz's</w:t>
      </w:r>
      <w:proofErr w:type="spellEnd"/>
      <w:r w:rsidRPr="00353A3D">
        <w:rPr>
          <w:sz w:val="16"/>
        </w:rPr>
        <w:t xml:space="preserve"> lessons in corporeality, discussed above. </w:t>
      </w:r>
      <w:r w:rsidRPr="000022EF">
        <w:rPr>
          <w:rStyle w:val="StyleBoldUnderline"/>
          <w:highlight w:val="yellow"/>
        </w:rPr>
        <w:t>Argument</w:t>
      </w:r>
      <w:r w:rsidRPr="00673096">
        <w:rPr>
          <w:rStyle w:val="StyleBoldUnderline"/>
        </w:rPr>
        <w:t>, mode of inquiry,</w:t>
      </w:r>
      <w:r>
        <w:rPr>
          <w:rStyle w:val="StyleBoldUnderline"/>
        </w:rPr>
        <w:t xml:space="preserve"> </w:t>
      </w:r>
      <w:r w:rsidRPr="00673096">
        <w:rPr>
          <w:rStyle w:val="StyleBoldUnderline"/>
        </w:rPr>
        <w:t xml:space="preserve">logic of interpretation, </w:t>
      </w:r>
      <w:r w:rsidRPr="000022EF">
        <w:rPr>
          <w:rStyle w:val="StyleBoldUnderline"/>
          <w:highlight w:val="yellow"/>
        </w:rPr>
        <w:t>and concepts are irrelevant in such a classroom</w:t>
      </w:r>
      <w:r w:rsidRPr="00353A3D">
        <w:rPr>
          <w:sz w:val="16"/>
        </w:rPr>
        <w:t xml:space="preserve">. </w:t>
      </w:r>
      <w:r w:rsidRPr="000022EF">
        <w:rPr>
          <w:rStyle w:val="StyleBoldUnderline"/>
          <w:highlight w:val="yellow"/>
        </w:rPr>
        <w:t xml:space="preserve">What matters is </w:t>
      </w:r>
      <w:r w:rsidRPr="00673096">
        <w:rPr>
          <w:rStyle w:val="StyleBoldUnderline"/>
        </w:rPr>
        <w:t xml:space="preserve">the corporeal: </w:t>
      </w:r>
      <w:r w:rsidRPr="000022EF">
        <w:rPr>
          <w:rStyle w:val="StyleBoldUnderline"/>
          <w:highlight w:val="yellow"/>
        </w:rPr>
        <w:t xml:space="preserve">how the </w:t>
      </w:r>
      <w:r w:rsidRPr="00673096">
        <w:rPr>
          <w:rStyle w:val="StyleBoldUnderline"/>
        </w:rPr>
        <w:t xml:space="preserve">teacher and </w:t>
      </w:r>
      <w:r w:rsidRPr="000022EF">
        <w:rPr>
          <w:rStyle w:val="StyleBoldUnderline"/>
          <w:highlight w:val="yellow"/>
        </w:rPr>
        <w:t>students feel</w:t>
      </w:r>
      <w:r w:rsidRPr="00353A3D">
        <w:rPr>
          <w:sz w:val="16"/>
        </w:rPr>
        <w:t xml:space="preserve">. This model of </w:t>
      </w:r>
      <w:r w:rsidRPr="000022EF">
        <w:rPr>
          <w:rStyle w:val="StyleBoldUnderline"/>
          <w:highlight w:val="yellow"/>
        </w:rPr>
        <w:t>teaching attempts to "democratize the classroom</w:t>
      </w:r>
      <w:r w:rsidRPr="00353A3D">
        <w:rPr>
          <w:sz w:val="16"/>
        </w:rPr>
        <w:t xml:space="preserve">," according to Tompkins, by "breaking] down the barrier between public discourse and private feeling, between knowledge and experience" (658). Tompkins's essay, which begins by invoking Paulo </w:t>
      </w:r>
      <w:proofErr w:type="spellStart"/>
      <w:r w:rsidRPr="00353A3D">
        <w:rPr>
          <w:sz w:val="16"/>
        </w:rPr>
        <w:t>Freire's</w:t>
      </w:r>
      <w:proofErr w:type="spellEnd"/>
      <w:r w:rsidRPr="00353A3D">
        <w:rPr>
          <w:sz w:val="16"/>
        </w:rPr>
        <w:t xml:space="preserve"> Pedagogy of the Oppressed, </w:t>
      </w:r>
      <w:r w:rsidRPr="00673096">
        <w:rPr>
          <w:rStyle w:val="StyleBoldUnderline"/>
        </w:rPr>
        <w:t xml:space="preserve">is </w:t>
      </w:r>
      <w:r w:rsidRPr="000022EF">
        <w:rPr>
          <w:rStyle w:val="StyleBoldUnderline"/>
          <w:highlight w:val="yellow"/>
        </w:rPr>
        <w:t>symptomatic of the metropolitan appropriations of the periphery's revolutionary struggles for the pleasure and desires of first-world bourgeois academics.</w:t>
      </w:r>
      <w:r w:rsidRPr="00353A3D">
        <w:rPr>
          <w:sz w:val="16"/>
        </w:rPr>
        <w:t xml:space="preserve"> Tompkins erases the relationship in the international division of labor between </w:t>
      </w:r>
      <w:proofErr w:type="spellStart"/>
      <w:r w:rsidRPr="00353A3D">
        <w:rPr>
          <w:sz w:val="16"/>
        </w:rPr>
        <w:t>Freire's</w:t>
      </w:r>
      <w:proofErr w:type="spellEnd"/>
      <w:r w:rsidRPr="00353A3D">
        <w:rPr>
          <w:sz w:val="16"/>
        </w:rPr>
        <w:t xml:space="preserve"> oppressed—the impoverished peasants and workers in South America—and First-World university professors and students. </w:t>
      </w:r>
      <w:r w:rsidRPr="00673096">
        <w:rPr>
          <w:rStyle w:val="StyleBoldUnderline"/>
        </w:rPr>
        <w:t>This is not an uncommon move among</w:t>
      </w:r>
      <w:r>
        <w:rPr>
          <w:rStyle w:val="StyleBoldUnderline"/>
        </w:rPr>
        <w:t xml:space="preserve"> </w:t>
      </w:r>
      <w:r w:rsidRPr="00673096">
        <w:rPr>
          <w:rStyle w:val="StyleBoldUnderline"/>
        </w:rPr>
        <w:t>academic uses</w:t>
      </w:r>
      <w:r w:rsidRPr="00353A3D">
        <w:rPr>
          <w:sz w:val="16"/>
        </w:rPr>
        <w:t xml:space="preserve"> of </w:t>
      </w:r>
      <w:proofErr w:type="spellStart"/>
      <w:r w:rsidRPr="00353A3D">
        <w:rPr>
          <w:sz w:val="16"/>
        </w:rPr>
        <w:t>Freire</w:t>
      </w:r>
      <w:proofErr w:type="spellEnd"/>
      <w:r w:rsidRPr="00353A3D">
        <w:rPr>
          <w:sz w:val="16"/>
        </w:rPr>
        <w:t xml:space="preserve">, but Tompkins goes considerably further: she turns a pedagogy aimed at emancipating students from economic oppression into a pedagogy designed primarily to free teachers from emotional distress. </w:t>
      </w:r>
      <w:r w:rsidRPr="00673096">
        <w:rPr>
          <w:rStyle w:val="StyleBoldUnderline"/>
        </w:rPr>
        <w:t>Thus not only is the aim of this pedagogy no longer revolutionary,</w:t>
      </w:r>
      <w:r>
        <w:rPr>
          <w:rStyle w:val="StyleBoldUnderline"/>
        </w:rPr>
        <w:t xml:space="preserve"> </w:t>
      </w:r>
      <w:r w:rsidRPr="00673096">
        <w:rPr>
          <w:rStyle w:val="StyleBoldUnderline"/>
        </w:rPr>
        <w:t xml:space="preserve">but it is not even aimed at students. Instead </w:t>
      </w:r>
      <w:r w:rsidRPr="000022EF">
        <w:rPr>
          <w:rStyle w:val="StyleBoldUnderline"/>
          <w:highlight w:val="yellow"/>
        </w:rPr>
        <w:t xml:space="preserve">it gives priority to the emotional wants </w:t>
      </w:r>
      <w:r w:rsidRPr="00673096">
        <w:rPr>
          <w:rStyle w:val="StyleBoldUnderline"/>
        </w:rPr>
        <w:t>of the teacher as the basis for "</w:t>
      </w:r>
      <w:r w:rsidRPr="000022EF">
        <w:rPr>
          <w:rStyle w:val="StyleBoldUnderline"/>
          <w:highlight w:val="yellow"/>
        </w:rPr>
        <w:t>democratizing the classroom</w:t>
      </w:r>
      <w:r w:rsidRPr="00673096">
        <w:rPr>
          <w:rStyle w:val="StyleBoldUnderline"/>
        </w:rPr>
        <w:t>."</w:t>
      </w:r>
      <w:r>
        <w:rPr>
          <w:rStyle w:val="StyleBoldUnderline"/>
        </w:rPr>
        <w:t xml:space="preserve"> </w:t>
      </w:r>
      <w:r w:rsidRPr="00353A3D">
        <w:rPr>
          <w:sz w:val="16"/>
        </w:rPr>
        <w:t>According to Tompkins, "</w:t>
      </w:r>
      <w:r w:rsidRPr="00673096">
        <w:rPr>
          <w:rStyle w:val="StyleBoldUnderline"/>
        </w:rPr>
        <w:t>the politics of the classroom begins</w:t>
      </w:r>
      <w:r>
        <w:rPr>
          <w:rStyle w:val="StyleBoldUnderline"/>
        </w:rPr>
        <w:t xml:space="preserve"> </w:t>
      </w:r>
      <w:r w:rsidRPr="00673096">
        <w:rPr>
          <w:rStyle w:val="StyleBoldUnderline"/>
        </w:rPr>
        <w:t xml:space="preserve">with the teacher's treatment of and regard for him or </w:t>
      </w:r>
      <w:proofErr w:type="spellStart"/>
      <w:r w:rsidRPr="00673096">
        <w:rPr>
          <w:rStyle w:val="StyleBoldUnderline"/>
        </w:rPr>
        <w:t>her self</w:t>
      </w:r>
      <w:proofErr w:type="spellEnd"/>
      <w:r w:rsidRPr="00673096">
        <w:rPr>
          <w:rStyle w:val="StyleBoldUnderline"/>
        </w:rPr>
        <w:t>. A kinder</w:t>
      </w:r>
      <w:r>
        <w:rPr>
          <w:rStyle w:val="StyleBoldUnderline"/>
        </w:rPr>
        <w:t xml:space="preserve"> </w:t>
      </w:r>
      <w:r w:rsidRPr="00673096">
        <w:rPr>
          <w:rStyle w:val="StyleBoldUnderline"/>
        </w:rPr>
        <w:t>more sensitive attitude toward one's own needs as a human being . . . can</w:t>
      </w:r>
      <w:r>
        <w:rPr>
          <w:rStyle w:val="StyleBoldUnderline"/>
        </w:rPr>
        <w:t xml:space="preserve"> </w:t>
      </w:r>
      <w:r w:rsidRPr="00673096">
        <w:rPr>
          <w:rStyle w:val="StyleBoldUnderline"/>
        </w:rPr>
        <w:t>bring greater sensitivity to the needs of students and a more sympathetic</w:t>
      </w:r>
      <w:r>
        <w:rPr>
          <w:rStyle w:val="StyleBoldUnderline"/>
        </w:rPr>
        <w:t xml:space="preserve"> </w:t>
      </w:r>
      <w:r w:rsidRPr="00673096">
        <w:rPr>
          <w:rStyle w:val="StyleBoldUnderline"/>
        </w:rPr>
        <w:t>understanding of their positions, both as workers in the academy and</w:t>
      </w:r>
      <w:r>
        <w:rPr>
          <w:rStyle w:val="StyleBoldUnderline"/>
        </w:rPr>
        <w:t xml:space="preserve"> </w:t>
      </w:r>
      <w:r w:rsidRPr="00673096">
        <w:rPr>
          <w:rStyle w:val="StyleBoldUnderline"/>
        </w:rPr>
        <w:t>as people in the wider world"</w:t>
      </w:r>
      <w:r w:rsidRPr="00353A3D">
        <w:rPr>
          <w:sz w:val="16"/>
        </w:rPr>
        <w:t xml:space="preserve"> ("Pedagogy of the Distressed" 660). But as Michael Carroll, points out, "</w:t>
      </w:r>
      <w:r w:rsidRPr="00673096">
        <w:rPr>
          <w:rStyle w:val="StyleBoldUnderline"/>
        </w:rPr>
        <w:t>her advice has almost no relevance to</w:t>
      </w:r>
      <w:r>
        <w:rPr>
          <w:rStyle w:val="StyleBoldUnderline"/>
        </w:rPr>
        <w:t xml:space="preserve"> </w:t>
      </w:r>
      <w:r w:rsidRPr="00673096">
        <w:rPr>
          <w:rStyle w:val="StyleBoldUnderline"/>
        </w:rPr>
        <w:t>those of us who teach heavy course-loads" because "what goes on in the</w:t>
      </w:r>
      <w:r>
        <w:rPr>
          <w:rStyle w:val="StyleBoldUnderline"/>
        </w:rPr>
        <w:t xml:space="preserve"> </w:t>
      </w:r>
      <w:r w:rsidRPr="00673096">
        <w:rPr>
          <w:rStyle w:val="StyleBoldUnderline"/>
        </w:rPr>
        <w:t>average college English classroom and its attendant conditions-of-labor</w:t>
      </w:r>
      <w:r>
        <w:rPr>
          <w:rStyle w:val="StyleBoldUnderline"/>
        </w:rPr>
        <w:t xml:space="preserve"> </w:t>
      </w:r>
      <w:r w:rsidRPr="00673096">
        <w:rPr>
          <w:rStyle w:val="StyleBoldUnderline"/>
        </w:rPr>
        <w:t>has been excluded"</w:t>
      </w:r>
      <w:r w:rsidRPr="00353A3D">
        <w:rPr>
          <w:sz w:val="16"/>
        </w:rPr>
        <w:t xml:space="preserve"> ("Comment" 600). The problem—</w:t>
      </w:r>
      <w:r w:rsidRPr="00673096">
        <w:rPr>
          <w:rStyle w:val="StyleBoldUnderline"/>
        </w:rPr>
        <w:t xml:space="preserve">one that informs all pedagogies of desire, </w:t>
      </w:r>
      <w:r w:rsidRPr="00353A3D">
        <w:rPr>
          <w:sz w:val="16"/>
        </w:rPr>
        <w:t>not only Tompkins's—</w:t>
      </w:r>
      <w:r w:rsidRPr="00673096">
        <w:rPr>
          <w:rStyle w:val="StyleBoldUnderline"/>
        </w:rPr>
        <w:t>is that the basic concepts in the pedagogy of desire—</w:t>
      </w:r>
      <w:r w:rsidRPr="000022EF">
        <w:rPr>
          <w:rStyle w:val="StyleBoldUnderline"/>
          <w:highlight w:val="yellow"/>
        </w:rPr>
        <w:t xml:space="preserve">the personal, feelings, </w:t>
      </w:r>
      <w:r w:rsidRPr="00673096">
        <w:rPr>
          <w:rStyle w:val="StyleBoldUnderline"/>
        </w:rPr>
        <w:t>pleasure, the erotic, liberation, support, congeniality—</w:t>
      </w:r>
      <w:r>
        <w:rPr>
          <w:rStyle w:val="StyleBoldUnderline"/>
        </w:rPr>
        <w:t xml:space="preserve"> </w:t>
      </w:r>
      <w:r w:rsidRPr="000022EF">
        <w:rPr>
          <w:rStyle w:val="StyleBoldUnderline"/>
          <w:highlight w:val="yellow"/>
        </w:rPr>
        <w:t>are all highly restrictive, ahistorical notions</w:t>
      </w:r>
      <w:r w:rsidRPr="00353A3D">
        <w:rPr>
          <w:sz w:val="16"/>
        </w:rPr>
        <w:t xml:space="preserve">. Desire, feelings, and pleasure are </w:t>
      </w:r>
      <w:r w:rsidRPr="000022EF">
        <w:rPr>
          <w:rStyle w:val="StyleBoldUnderline"/>
          <w:highlight w:val="yellow"/>
        </w:rPr>
        <w:t>all understood as the fundamental, immanent, essential, and defining attributes of an identity as a person</w:t>
      </w:r>
      <w:r w:rsidRPr="00353A3D">
        <w:rPr>
          <w:sz w:val="16"/>
        </w:rPr>
        <w:t>, and the person is understood as a singularity. Although singularity is meant to stand for autonomous individuality</w:t>
      </w:r>
      <w:r w:rsidRPr="00673096">
        <w:rPr>
          <w:rStyle w:val="StyleBoldUnderline"/>
        </w:rPr>
        <w:t>, it is actually a symptom of an isolated, alienated</w:t>
      </w:r>
      <w:r>
        <w:rPr>
          <w:rStyle w:val="StyleBoldUnderline"/>
        </w:rPr>
        <w:t xml:space="preserve"> </w:t>
      </w:r>
      <w:r w:rsidRPr="00673096">
        <w:rPr>
          <w:rStyle w:val="StyleBoldUnderline"/>
        </w:rPr>
        <w:t>bourgeois subject, a monad who is assumed to be free from economic</w:t>
      </w:r>
      <w:r>
        <w:rPr>
          <w:rStyle w:val="StyleBoldUnderline"/>
        </w:rPr>
        <w:t xml:space="preserve"> </w:t>
      </w:r>
      <w:r w:rsidRPr="00673096">
        <w:rPr>
          <w:rStyle w:val="StyleBoldUnderline"/>
        </w:rPr>
        <w:t>necessity and historical determinacy but, in her everyday life, is trapped</w:t>
      </w:r>
      <w:r>
        <w:rPr>
          <w:rStyle w:val="StyleBoldUnderline"/>
        </w:rPr>
        <w:t xml:space="preserve"> </w:t>
      </w:r>
      <w:r w:rsidRPr="00673096">
        <w:rPr>
          <w:rStyle w:val="StyleBoldUnderline"/>
        </w:rPr>
        <w:t>in the economic.</w:t>
      </w:r>
      <w:r>
        <w:rPr>
          <w:rStyle w:val="StyleBoldUnderline"/>
        </w:rPr>
        <w:t xml:space="preserve"> </w:t>
      </w:r>
      <w:r w:rsidRPr="000022EF">
        <w:rPr>
          <w:rStyle w:val="StyleBoldUnderline"/>
          <w:highlight w:val="yellow"/>
        </w:rPr>
        <w:t>Grounding pedagogy on the free expression of desiring selves,</w:t>
      </w:r>
      <w:r w:rsidRPr="000022EF">
        <w:rPr>
          <w:sz w:val="16"/>
          <w:highlight w:val="yellow"/>
        </w:rPr>
        <w:t xml:space="preserve"> </w:t>
      </w:r>
      <w:r w:rsidRPr="00353A3D">
        <w:rPr>
          <w:sz w:val="16"/>
        </w:rPr>
        <w:t xml:space="preserve">however, </w:t>
      </w:r>
      <w:r w:rsidRPr="000022EF">
        <w:rPr>
          <w:rStyle w:val="StyleBoldUnderline"/>
          <w:highlight w:val="yellow"/>
        </w:rPr>
        <w:t>does not result in a very productive classroom</w:t>
      </w:r>
      <w:r w:rsidRPr="00353A3D">
        <w:rPr>
          <w:sz w:val="16"/>
        </w:rPr>
        <w:t xml:space="preserve">, even in its own terms. As </w:t>
      </w:r>
      <w:r w:rsidRPr="000022EF">
        <w:rPr>
          <w:rStyle w:val="StyleBoldUnderline"/>
          <w:highlight w:val="yellow"/>
        </w:rPr>
        <w:t xml:space="preserve">Tompkins admits, "The course was in some respects a nightmare. </w:t>
      </w:r>
      <w:r w:rsidRPr="00673096">
        <w:rPr>
          <w:rStyle w:val="StyleBoldUnderline"/>
        </w:rPr>
        <w:t>There were days when people went at each other so destructively</w:t>
      </w:r>
      <w:r>
        <w:rPr>
          <w:rStyle w:val="StyleBoldUnderline"/>
        </w:rPr>
        <w:t xml:space="preserve"> </w:t>
      </w:r>
      <w:r w:rsidRPr="00673096">
        <w:rPr>
          <w:rStyle w:val="StyleBoldUnderline"/>
        </w:rPr>
        <w:t>that students cried after class or got migraine headaches</w:t>
      </w:r>
      <w:r w:rsidRPr="00353A3D">
        <w:rPr>
          <w:sz w:val="16"/>
        </w:rPr>
        <w:t xml:space="preserve">" (658). She passes over this quickly without any critical analysis, seeming to accept it as a natural part of the expression of feelings. But, in fact, </w:t>
      </w:r>
      <w:r w:rsidRPr="000022EF">
        <w:rPr>
          <w:rStyle w:val="StyleBoldUnderline"/>
          <w:highlight w:val="yellow"/>
        </w:rPr>
        <w:t xml:space="preserve">nurturing pedagogy raises a number of problems </w:t>
      </w:r>
      <w:r w:rsidRPr="00673096">
        <w:rPr>
          <w:rStyle w:val="StyleBoldUnderline"/>
        </w:rPr>
        <w:t>for an effective feminism. It so reifies</w:t>
      </w:r>
      <w:r>
        <w:rPr>
          <w:rStyle w:val="StyleBoldUnderline"/>
        </w:rPr>
        <w:t xml:space="preserve"> </w:t>
      </w:r>
      <w:proofErr w:type="gramStart"/>
      <w:r w:rsidRPr="00673096">
        <w:rPr>
          <w:rStyle w:val="StyleBoldUnderline"/>
        </w:rPr>
        <w:t>an anti</w:t>
      </w:r>
      <w:proofErr w:type="gramEnd"/>
      <w:r w:rsidRPr="00673096">
        <w:rPr>
          <w:rStyle w:val="StyleBoldUnderline"/>
        </w:rPr>
        <w:t xml:space="preserve">-intellectual and </w:t>
      </w:r>
      <w:proofErr w:type="spellStart"/>
      <w:r w:rsidRPr="00673096">
        <w:rPr>
          <w:rStyle w:val="StyleBoldUnderline"/>
        </w:rPr>
        <w:t>transsocial</w:t>
      </w:r>
      <w:proofErr w:type="spellEnd"/>
      <w:r w:rsidRPr="00673096">
        <w:rPr>
          <w:rStyle w:val="StyleBoldUnderline"/>
        </w:rPr>
        <w:t xml:space="preserve"> individualism that it supplants any</w:t>
      </w:r>
      <w:r>
        <w:rPr>
          <w:rStyle w:val="StyleBoldUnderline"/>
        </w:rPr>
        <w:t xml:space="preserve"> </w:t>
      </w:r>
      <w:r w:rsidRPr="00673096">
        <w:rPr>
          <w:rStyle w:val="StyleBoldUnderline"/>
        </w:rPr>
        <w:t>conceptual social and collective knowledge</w:t>
      </w:r>
      <w:r w:rsidRPr="00353A3D">
        <w:rPr>
          <w:sz w:val="16"/>
        </w:rPr>
        <w:t xml:space="preserve"> with an acting-out, a performing of emotions. </w:t>
      </w:r>
      <w:r w:rsidRPr="000022EF">
        <w:rPr>
          <w:rStyle w:val="StyleBoldUnderline"/>
          <w:highlight w:val="yellow"/>
        </w:rPr>
        <w:t xml:space="preserve">The reason the students' emotional outpourings are so destructive in ludic classrooms is that they have not been provided with the concepts and historical frames for understanding and explaining their seemingly private, unique, </w:t>
      </w:r>
      <w:r w:rsidRPr="000022EF">
        <w:rPr>
          <w:rStyle w:val="StyleBoldUnderline"/>
          <w:highlight w:val="yellow"/>
        </w:rPr>
        <w:lastRenderedPageBreak/>
        <w:t>individual feelings and desires</w:t>
      </w:r>
      <w:r w:rsidRPr="00353A3D">
        <w:rPr>
          <w:sz w:val="16"/>
        </w:rPr>
        <w:t xml:space="preserve">. </w:t>
      </w:r>
      <w:r w:rsidRPr="000022EF">
        <w:rPr>
          <w:rStyle w:val="StyleBoldUnderline"/>
          <w:highlight w:val="yellow"/>
        </w:rPr>
        <w:t>This is</w:t>
      </w:r>
      <w:r w:rsidRPr="000022EF">
        <w:rPr>
          <w:sz w:val="16"/>
          <w:highlight w:val="yellow"/>
        </w:rPr>
        <w:t xml:space="preserve"> </w:t>
      </w:r>
      <w:r w:rsidRPr="00353A3D">
        <w:rPr>
          <w:sz w:val="16"/>
        </w:rPr>
        <w:t>what the socialist thinker Dorothy Healey calls asking "</w:t>
      </w:r>
      <w:r w:rsidRPr="000022EF">
        <w:rPr>
          <w:rStyle w:val="StyleBoldUnderline"/>
          <w:highlight w:val="yellow"/>
        </w:rPr>
        <w:t>substantive questions about the meaning of our own experience</w:t>
      </w:r>
      <w:r w:rsidRPr="00353A3D">
        <w:rPr>
          <w:sz w:val="16"/>
        </w:rPr>
        <w:t xml:space="preserve">" (Dorothy Healy Remembers 58). </w:t>
      </w:r>
      <w:r w:rsidRPr="00673096">
        <w:rPr>
          <w:rStyle w:val="StyleBoldUnderline"/>
        </w:rPr>
        <w:t>Instead each student's feelings are considered</w:t>
      </w:r>
      <w:r>
        <w:rPr>
          <w:rStyle w:val="StyleBoldUnderline"/>
        </w:rPr>
        <w:t xml:space="preserve"> </w:t>
      </w:r>
      <w:r w:rsidRPr="00673096">
        <w:rPr>
          <w:rStyle w:val="StyleBoldUnderline"/>
        </w:rPr>
        <w:t>both unique and equal to those of everyone else, regardless of their class</w:t>
      </w:r>
      <w:r>
        <w:rPr>
          <w:rStyle w:val="StyleBoldUnderline"/>
        </w:rPr>
        <w:t xml:space="preserve"> </w:t>
      </w:r>
      <w:r w:rsidRPr="00673096">
        <w:rPr>
          <w:rStyle w:val="StyleBoldUnderline"/>
        </w:rPr>
        <w:t>conditions. To critique anyone's experience, to unpack it and point to its</w:t>
      </w:r>
      <w:r>
        <w:rPr>
          <w:rStyle w:val="StyleBoldUnderline"/>
        </w:rPr>
        <w:t xml:space="preserve"> </w:t>
      </w:r>
      <w:r w:rsidRPr="00673096">
        <w:rPr>
          <w:rStyle w:val="StyleBoldUnderline"/>
        </w:rPr>
        <w:t>material conditions, is seen as an unleashing of violence or as a direct</w:t>
      </w:r>
      <w:r>
        <w:rPr>
          <w:rStyle w:val="StyleBoldUnderline"/>
        </w:rPr>
        <w:t xml:space="preserve"> </w:t>
      </w:r>
      <w:r w:rsidRPr="00673096">
        <w:rPr>
          <w:rStyle w:val="StyleBoldUnderline"/>
        </w:rPr>
        <w:t>attack on the student's identity.</w:t>
      </w:r>
      <w:r w:rsidRPr="00353A3D">
        <w:rPr>
          <w:sz w:val="16"/>
        </w:rPr>
        <w:t xml:space="preserve"> The nurturing pedagogical situation provides no means for a critical understanding of the student's emotions and desires or an analysis of the ways in which seemingly unique feelings participate in and reproduce unequal and unjust social relations. At best such a method can describe how the student feels, but it is unable to explain the way the student's feelings are not spontaneous but </w:t>
      </w:r>
      <w:proofErr w:type="gramStart"/>
      <w:r w:rsidRPr="00353A3D">
        <w:rPr>
          <w:sz w:val="16"/>
        </w:rPr>
        <w:t>are</w:t>
      </w:r>
      <w:proofErr w:type="gramEnd"/>
      <w:r w:rsidRPr="00353A3D">
        <w:rPr>
          <w:sz w:val="16"/>
        </w:rPr>
        <w:t xml:space="preserve"> constructed from existing socioeconomic power relations. As Sue Clegg has argued, "</w:t>
      </w:r>
      <w:r w:rsidRPr="000022EF">
        <w:rPr>
          <w:rStyle w:val="StyleBoldUnderline"/>
          <w:highlight w:val="yellow"/>
        </w:rPr>
        <w:t xml:space="preserve">Oppression is experienced in terms of being black, or being a woman, or being Irish, or being gay, but it cannot be explained by </w:t>
      </w:r>
      <w:r w:rsidRPr="00673096">
        <w:rPr>
          <w:rStyle w:val="StyleBoldUnderline"/>
        </w:rPr>
        <w:t xml:space="preserve">virtue of </w:t>
      </w:r>
      <w:r w:rsidRPr="000022EF">
        <w:rPr>
          <w:rStyle w:val="StyleBoldUnderline"/>
          <w:highlight w:val="yellow"/>
        </w:rPr>
        <w:t>this experience</w:t>
      </w:r>
      <w:r w:rsidRPr="00673096">
        <w:rPr>
          <w:rStyle w:val="StyleBoldUnderline"/>
        </w:rPr>
        <w:t xml:space="preserve">. For that </w:t>
      </w:r>
      <w:r w:rsidRPr="000022EF">
        <w:rPr>
          <w:rStyle w:val="StyleBoldUnderline"/>
          <w:highlight w:val="yellow"/>
        </w:rPr>
        <w:t>we need an analysis that goes beyond experience. These oppressions . . . are connected to the central dynamics of capitalist exploitation</w:t>
      </w:r>
      <w:r w:rsidRPr="00673096">
        <w:rPr>
          <w:rStyle w:val="StyleBoldUnderline"/>
        </w:rPr>
        <w:t>"</w:t>
      </w:r>
      <w:r w:rsidRPr="00353A3D">
        <w:rPr>
          <w:sz w:val="16"/>
        </w:rPr>
        <w:t xml:space="preserve"> ("Theories of Racism" 112). Such knowledge, however, requires critique, which is largely dismissed as attack in pedagogies of nurturing and as repressive in erotic pedagogy. Critique, in short, is considered antithetical to pleasure and even to feminism itself, in whose discourses it is often represented as "trashing" (Gallop, Hirsch, and Miller, "Criticizing Feminist Criticism," 349-69).</w:t>
      </w:r>
    </w:p>
    <w:p w:rsidR="002F2603" w:rsidRDefault="002F2603" w:rsidP="002F2603"/>
    <w:p w:rsidR="002F2603" w:rsidRDefault="002F2603" w:rsidP="002F2603">
      <w:pPr>
        <w:pStyle w:val="Heading3"/>
      </w:pPr>
      <w:r>
        <w:lastRenderedPageBreak/>
        <w:t xml:space="preserve">2NC Turns Case </w:t>
      </w:r>
    </w:p>
    <w:p w:rsidR="002F2603" w:rsidRDefault="002F2603" w:rsidP="002F2603">
      <w:pPr>
        <w:pStyle w:val="Heading4"/>
      </w:pPr>
      <w:proofErr w:type="gramStart"/>
      <w:r>
        <w:t>YOUR</w:t>
      </w:r>
      <w:proofErr w:type="gramEnd"/>
      <w:r>
        <w:t xml:space="preserve"> FOCUS ON SACRIFICE AND INDIVIDUAL PRACTICAL ETHICS TRADES OFF WITH A POLITICAL PHILOSOPHY THAT FOCUSES ON GLOBAL ECONOMICS WHICH IS KEY TO IMPROVE THE CONDITIONS OF THE OPPRESSED.</w:t>
      </w:r>
    </w:p>
    <w:p w:rsidR="002F2603" w:rsidRPr="008A7AE3" w:rsidRDefault="002F2603" w:rsidP="002F2603">
      <w:pPr>
        <w:rPr>
          <w:rStyle w:val="StyleStyleBold12pt"/>
        </w:rPr>
      </w:pPr>
      <w:proofErr w:type="spellStart"/>
      <w:r w:rsidRPr="008A7AE3">
        <w:rPr>
          <w:rStyle w:val="StyleStyleBold12pt"/>
        </w:rPr>
        <w:t>Kuper</w:t>
      </w:r>
      <w:proofErr w:type="spellEnd"/>
      <w:r w:rsidRPr="008A7AE3">
        <w:rPr>
          <w:rStyle w:val="StyleStyleBold12pt"/>
        </w:rPr>
        <w:t xml:space="preserve"> 02 </w:t>
      </w:r>
    </w:p>
    <w:p w:rsidR="002F2603" w:rsidRDefault="002F2603" w:rsidP="002F2603">
      <w:r>
        <w:t xml:space="preserve">[Andrew </w:t>
      </w:r>
      <w:proofErr w:type="spellStart"/>
      <w:r>
        <w:t>Kuper</w:t>
      </w:r>
      <w:proofErr w:type="spellEnd"/>
      <w:r>
        <w:t>, Fellow of Trinity College, Cambridge University, "More than charity: cosmopolitan alternatives to the "Singer Solution".”, Ethics &amp; International Affairs, Volume 16, Issue 1, pages 107–128, March 2002, Accessed via Wiley Library 5/28/13, \\wyo-bb]</w:t>
      </w:r>
    </w:p>
    <w:p w:rsidR="002F2603" w:rsidRPr="00A47D76" w:rsidRDefault="002F2603" w:rsidP="002F2603">
      <w:pPr>
        <w:rPr>
          <w:sz w:val="16"/>
        </w:rPr>
      </w:pPr>
      <w:r w:rsidRPr="00A47D76">
        <w:rPr>
          <w:sz w:val="16"/>
        </w:rPr>
        <w:t xml:space="preserve">I have repeatedly asked what difference philosophical theories make to the project of global poverty relief. It should by now be clear that an analysis from the broader perspective of </w:t>
      </w:r>
      <w:r w:rsidRPr="002C16CA">
        <w:rPr>
          <w:rStyle w:val="StyleBoldUnderline"/>
        </w:rPr>
        <w:t>political philosophy</w:t>
      </w:r>
      <w:r w:rsidRPr="00A47D76">
        <w:rPr>
          <w:sz w:val="16"/>
        </w:rPr>
        <w:t xml:space="preserve">--as </w:t>
      </w:r>
      <w:r w:rsidRPr="002C16CA">
        <w:rPr>
          <w:rStyle w:val="StyleBoldUnderline"/>
        </w:rPr>
        <w:t>opposed</w:t>
      </w:r>
      <w:r w:rsidRPr="00A47D76">
        <w:rPr>
          <w:sz w:val="16"/>
        </w:rPr>
        <w:t xml:space="preserve"> to </w:t>
      </w:r>
      <w:r w:rsidRPr="002C16CA">
        <w:rPr>
          <w:rStyle w:val="StyleBoldUnderline"/>
        </w:rPr>
        <w:t xml:space="preserve">the simple </w:t>
      </w:r>
      <w:r w:rsidRPr="00A47D76">
        <w:rPr>
          <w:rStyle w:val="StyleBoldUnderline"/>
          <w:highlight w:val="yellow"/>
        </w:rPr>
        <w:t xml:space="preserve">individualist lens of </w:t>
      </w:r>
      <w:r w:rsidRPr="002C16CA">
        <w:rPr>
          <w:rStyle w:val="StyleBoldUnderline"/>
        </w:rPr>
        <w:t>a purportedly "</w:t>
      </w:r>
      <w:r w:rsidRPr="00A47D76">
        <w:rPr>
          <w:rStyle w:val="StyleBoldUnderline"/>
          <w:highlight w:val="yellow"/>
        </w:rPr>
        <w:t>practical ethics</w:t>
      </w:r>
      <w:r w:rsidRPr="002C16CA">
        <w:rPr>
          <w:rStyle w:val="StyleBoldUnderline"/>
        </w:rPr>
        <w:t xml:space="preserve">"--enables us to begin to distinguish peremptory directives </w:t>
      </w:r>
      <w:bookmarkStart w:id="0" w:name="_GoBack"/>
      <w:bookmarkEnd w:id="0"/>
      <w:r w:rsidRPr="002C16CA">
        <w:rPr>
          <w:rStyle w:val="StyleBoldUnderline"/>
        </w:rPr>
        <w:t>from considered, politically aware, and sustainable strategies.</w:t>
      </w:r>
      <w:r w:rsidRPr="00A47D76">
        <w:rPr>
          <w:sz w:val="16"/>
        </w:rPr>
        <w:t xml:space="preserve"> But </w:t>
      </w:r>
      <w:r w:rsidRPr="00A47D76">
        <w:rPr>
          <w:rStyle w:val="StyleBoldUnderline"/>
          <w:highlight w:val="yellow"/>
        </w:rPr>
        <w:t xml:space="preserve">there remains the deep </w:t>
      </w:r>
      <w:proofErr w:type="spellStart"/>
      <w:r w:rsidRPr="00A47D76">
        <w:rPr>
          <w:rStyle w:val="StyleBoldUnderline"/>
          <w:highlight w:val="yellow"/>
        </w:rPr>
        <w:t>disjunct</w:t>
      </w:r>
      <w:proofErr w:type="spellEnd"/>
      <w:r w:rsidRPr="00A47D76">
        <w:rPr>
          <w:rStyle w:val="StyleBoldUnderline"/>
          <w:highlight w:val="yellow"/>
        </w:rPr>
        <w:t xml:space="preserve"> between the perspective of a system of global justice and the </w:t>
      </w:r>
      <w:proofErr w:type="spellStart"/>
      <w:r w:rsidRPr="00A47D76">
        <w:rPr>
          <w:rStyle w:val="StyleBoldUnderline"/>
          <w:highlight w:val="yellow"/>
        </w:rPr>
        <w:t>sedimented</w:t>
      </w:r>
      <w:proofErr w:type="spellEnd"/>
      <w:r w:rsidRPr="00A47D76">
        <w:rPr>
          <w:rStyle w:val="StyleBoldUnderline"/>
          <w:highlight w:val="yellow"/>
        </w:rPr>
        <w:t xml:space="preserve"> power structures of the current global order</w:t>
      </w:r>
      <w:r w:rsidRPr="00A47D76">
        <w:rPr>
          <w:sz w:val="16"/>
        </w:rPr>
        <w:t xml:space="preserve">. Part of what a clearly articulated theory reveals is that some individuals' giving away income may do little to remedy this schism. </w:t>
      </w:r>
      <w:r w:rsidRPr="00A47D76">
        <w:rPr>
          <w:rStyle w:val="StyleBoldUnderline"/>
          <w:highlight w:val="yellow"/>
        </w:rPr>
        <w:t>While charity may produce improvements</w:t>
      </w:r>
      <w:r w:rsidRPr="002C16CA">
        <w:rPr>
          <w:rStyle w:val="StyleBoldUnderline"/>
        </w:rPr>
        <w:t xml:space="preserve">, it may at worst cause harm, or at least the </w:t>
      </w:r>
      <w:r w:rsidRPr="00A47D76">
        <w:rPr>
          <w:rStyle w:val="StyleBoldUnderline"/>
          <w:highlight w:val="yellow"/>
        </w:rPr>
        <w:t xml:space="preserve">relevant resources might be better </w:t>
      </w:r>
      <w:r w:rsidRPr="002C16CA">
        <w:rPr>
          <w:rStyle w:val="StyleBoldUnderline"/>
        </w:rPr>
        <w:t xml:space="preserve">used </w:t>
      </w:r>
      <w:r w:rsidRPr="00A47D76">
        <w:rPr>
          <w:rStyle w:val="StyleBoldUnderline"/>
          <w:highlight w:val="yellow"/>
        </w:rPr>
        <w:t>in another way</w:t>
      </w:r>
      <w:r w:rsidRPr="002C16CA">
        <w:rPr>
          <w:rStyle w:val="StyleBoldUnderline"/>
        </w:rPr>
        <w:t>.</w:t>
      </w:r>
      <w:r w:rsidRPr="00A47D76">
        <w:rPr>
          <w:sz w:val="16"/>
        </w:rPr>
        <w:t xml:space="preserve"> No doubt there are good reasons to support organizations that produce sustainable changes in the background framework of social institutions. But </w:t>
      </w:r>
      <w:r w:rsidRPr="00A47D76">
        <w:rPr>
          <w:rStyle w:val="StyleBoldUnderline"/>
          <w:highlight w:val="yellow"/>
        </w:rPr>
        <w:t xml:space="preserve">a systemic and long-term approach involves </w:t>
      </w:r>
      <w:r w:rsidRPr="002C16CA">
        <w:rPr>
          <w:rStyle w:val="StyleBoldUnderline"/>
        </w:rPr>
        <w:t xml:space="preserve">far more than targeting donations better. It requires a nuanced </w:t>
      </w:r>
      <w:r w:rsidRPr="00A47D76">
        <w:rPr>
          <w:rStyle w:val="StyleBoldUnderline"/>
          <w:highlight w:val="yellow"/>
        </w:rPr>
        <w:t xml:space="preserve">awareness that politics is ineradicably about scale </w:t>
      </w:r>
      <w:r w:rsidRPr="002C16CA">
        <w:rPr>
          <w:rStyle w:val="StyleBoldUnderline"/>
        </w:rPr>
        <w:t xml:space="preserve">and </w:t>
      </w:r>
      <w:r w:rsidRPr="00A47D76">
        <w:rPr>
          <w:rStyle w:val="StyleBoldUnderline"/>
          <w:highlight w:val="yellow"/>
        </w:rPr>
        <w:t>connectedness</w:t>
      </w:r>
      <w:r w:rsidRPr="002C16CA">
        <w:rPr>
          <w:rStyle w:val="StyleBoldUnderline"/>
        </w:rPr>
        <w:t xml:space="preserve">, </w:t>
      </w:r>
      <w:r w:rsidRPr="00A47D76">
        <w:rPr>
          <w:rStyle w:val="StyleBoldUnderline"/>
          <w:highlight w:val="yellow"/>
        </w:rPr>
        <w:t xml:space="preserve">and </w:t>
      </w:r>
      <w:r w:rsidRPr="002C16CA">
        <w:rPr>
          <w:rStyle w:val="StyleBoldUnderline"/>
        </w:rPr>
        <w:t xml:space="preserve">thus </w:t>
      </w:r>
      <w:r w:rsidRPr="00A47D76">
        <w:rPr>
          <w:rStyle w:val="StyleBoldUnderline"/>
          <w:highlight w:val="yellow"/>
        </w:rPr>
        <w:t xml:space="preserve">the coordinated action of multiple interdependent roles. We must play </w:t>
      </w:r>
      <w:r w:rsidRPr="002C16CA">
        <w:rPr>
          <w:rStyle w:val="StyleBoldUnderline"/>
        </w:rPr>
        <w:t xml:space="preserve">those </w:t>
      </w:r>
      <w:r w:rsidRPr="00A47D76">
        <w:rPr>
          <w:rStyle w:val="StyleBoldUnderline"/>
          <w:highlight w:val="yellow"/>
        </w:rPr>
        <w:t xml:space="preserve">roles not </w:t>
      </w:r>
      <w:r w:rsidRPr="002C16CA">
        <w:rPr>
          <w:rStyle w:val="StyleBoldUnderline"/>
        </w:rPr>
        <w:t xml:space="preserve">with an eye </w:t>
      </w:r>
      <w:r w:rsidRPr="00A47D76">
        <w:rPr>
          <w:rStyle w:val="StyleBoldUnderline"/>
          <w:highlight w:val="yellow"/>
        </w:rPr>
        <w:t xml:space="preserve">to </w:t>
      </w:r>
      <w:r w:rsidRPr="002C16CA">
        <w:rPr>
          <w:rStyle w:val="StyleBoldUnderline"/>
        </w:rPr>
        <w:t>making us</w:t>
      </w:r>
      <w:r w:rsidRPr="00A47D76">
        <w:rPr>
          <w:sz w:val="16"/>
        </w:rPr>
        <w:t xml:space="preserve">, the relatively wealthy or developed country citizens, </w:t>
      </w:r>
      <w:r w:rsidRPr="00A47D76">
        <w:rPr>
          <w:rStyle w:val="StyleBoldUnderline"/>
          <w:highlight w:val="yellow"/>
        </w:rPr>
        <w:t>feel better</w:t>
      </w:r>
      <w:r w:rsidRPr="00A47D76">
        <w:rPr>
          <w:sz w:val="16"/>
        </w:rPr>
        <w:t xml:space="preserve">, </w:t>
      </w:r>
      <w:r w:rsidRPr="00A47D76">
        <w:rPr>
          <w:rStyle w:val="StyleBoldUnderline"/>
          <w:highlight w:val="yellow"/>
        </w:rPr>
        <w:t xml:space="preserve">but with a view to which complexes of agencies and actions will generate the most sustainable positive momentum. This means </w:t>
      </w:r>
      <w:r w:rsidRPr="002C16CA">
        <w:rPr>
          <w:rStyle w:val="StyleBoldUnderline"/>
        </w:rPr>
        <w:t xml:space="preserve">that </w:t>
      </w:r>
      <w:r w:rsidRPr="00A47D76">
        <w:rPr>
          <w:rStyle w:val="StyleBoldUnderline"/>
          <w:highlight w:val="yellow"/>
        </w:rPr>
        <w:t>the language of sacrifice must</w:t>
      </w:r>
      <w:r w:rsidRPr="00A47D76">
        <w:rPr>
          <w:sz w:val="16"/>
          <w:highlight w:val="yellow"/>
        </w:rPr>
        <w:t xml:space="preserve"> </w:t>
      </w:r>
      <w:r w:rsidRPr="00A47D76">
        <w:rPr>
          <w:sz w:val="16"/>
        </w:rPr>
        <w:t xml:space="preserve">generally </w:t>
      </w:r>
      <w:r w:rsidRPr="00A47D76">
        <w:rPr>
          <w:rStyle w:val="StyleBoldUnderline"/>
          <w:highlight w:val="yellow"/>
        </w:rPr>
        <w:t>give way to</w:t>
      </w:r>
      <w:r w:rsidRPr="00A47D76">
        <w:rPr>
          <w:sz w:val="16"/>
          <w:highlight w:val="yellow"/>
        </w:rPr>
        <w:t xml:space="preserve"> </w:t>
      </w:r>
      <w:r w:rsidRPr="00A47D76">
        <w:rPr>
          <w:sz w:val="16"/>
        </w:rPr>
        <w:t xml:space="preserve">a deeper and better language: </w:t>
      </w:r>
      <w:r w:rsidRPr="00A47D76">
        <w:rPr>
          <w:rStyle w:val="StyleBoldUnderline"/>
          <w:highlight w:val="yellow"/>
        </w:rPr>
        <w:t>the language of social and economic cooperation conditioned by the interests of the globally disadvantaged</w:t>
      </w:r>
      <w:r w:rsidRPr="002C16CA">
        <w:rPr>
          <w:rStyle w:val="StyleBoldUnderline"/>
        </w:rPr>
        <w:t>.</w:t>
      </w:r>
      <w:r w:rsidRPr="00A47D76">
        <w:rPr>
          <w:sz w:val="16"/>
        </w:rPr>
        <w:t xml:space="preserve"> For all their deficiencies, both Rawls and Marx have in place large parts of a political philosophy. Singer does not. It is badly needed if he wishes to provide guidance for engendering lasting improvements to the lives of the needy. Singer and political philosophy might benefit significantly from his turning his mind and formidable pen to this range of difficult questions. </w:t>
      </w:r>
      <w:proofErr w:type="gramStart"/>
      <w:r w:rsidRPr="00A47D76">
        <w:rPr>
          <w:sz w:val="16"/>
        </w:rPr>
        <w:t>As Wittgenstein put it, with characteristically wry acuity: "If someone tells me he has bought the outfit of a tightrope walker I am not impressed until I see what he has done with it."</w:t>
      </w:r>
      <w:proofErr w:type="gramEnd"/>
      <w:r w:rsidRPr="00A47D76">
        <w:rPr>
          <w:sz w:val="16"/>
        </w:rPr>
        <w:t xml:space="preserve"> (41) </w:t>
      </w:r>
    </w:p>
    <w:p w:rsidR="002F2603" w:rsidRDefault="002F2603" w:rsidP="002F2603"/>
    <w:p w:rsidR="002F2603" w:rsidRDefault="002F2603" w:rsidP="002F2603"/>
    <w:p w:rsidR="002F2603" w:rsidRPr="009958C0" w:rsidRDefault="002F2603" w:rsidP="002F2603">
      <w:pPr>
        <w:rPr>
          <w:rStyle w:val="StyleBoldUnderline"/>
        </w:rPr>
      </w:pPr>
    </w:p>
    <w:p w:rsidR="002F2603" w:rsidRPr="002F2603" w:rsidRDefault="002F2603" w:rsidP="002F2603"/>
    <w:sectPr w:rsidR="002F2603" w:rsidRPr="002F26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28D" w:rsidRDefault="0010228D" w:rsidP="005F5576">
      <w:r>
        <w:separator/>
      </w:r>
    </w:p>
  </w:endnote>
  <w:endnote w:type="continuationSeparator" w:id="0">
    <w:p w:rsidR="0010228D" w:rsidRDefault="001022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28D" w:rsidRDefault="0010228D" w:rsidP="005F5576">
      <w:r>
        <w:separator/>
      </w:r>
    </w:p>
  </w:footnote>
  <w:footnote w:type="continuationSeparator" w:id="0">
    <w:p w:rsidR="0010228D" w:rsidRDefault="001022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A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0228D"/>
    <w:rsid w:val="00113C68"/>
    <w:rsid w:val="00114663"/>
    <w:rsid w:val="0012057B"/>
    <w:rsid w:val="00126D92"/>
    <w:rsid w:val="00140397"/>
    <w:rsid w:val="0014072D"/>
    <w:rsid w:val="001407F9"/>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2F2603"/>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6450"/>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B6C81"/>
    <w:rsid w:val="006C64D4"/>
    <w:rsid w:val="006E53F0"/>
    <w:rsid w:val="006F7CDF"/>
    <w:rsid w:val="00700BDB"/>
    <w:rsid w:val="0070121B"/>
    <w:rsid w:val="00701E73"/>
    <w:rsid w:val="00711FE2"/>
    <w:rsid w:val="00712649"/>
    <w:rsid w:val="00725623"/>
    <w:rsid w:val="00743059"/>
    <w:rsid w:val="00744F58"/>
    <w:rsid w:val="00760A29"/>
    <w:rsid w:val="00770023"/>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B095A"/>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3289"/>
    <w:rsid w:val="00D86024"/>
    <w:rsid w:val="00D94CA3"/>
    <w:rsid w:val="00D96595"/>
    <w:rsid w:val="00DA018C"/>
    <w:rsid w:val="00DB0F7E"/>
    <w:rsid w:val="00DB14A5"/>
    <w:rsid w:val="00DB5489"/>
    <w:rsid w:val="00DB6C98"/>
    <w:rsid w:val="00DC701C"/>
    <w:rsid w:val="00E00376"/>
    <w:rsid w:val="00E01016"/>
    <w:rsid w:val="00E14EBD"/>
    <w:rsid w:val="00E16734"/>
    <w:rsid w:val="00E2367A"/>
    <w:rsid w:val="00E334D4"/>
    <w:rsid w:val="00E35FC9"/>
    <w:rsid w:val="00E377A4"/>
    <w:rsid w:val="00E420E9"/>
    <w:rsid w:val="00E4635D"/>
    <w:rsid w:val="00E4697F"/>
    <w:rsid w:val="00E61D76"/>
    <w:rsid w:val="00E70912"/>
    <w:rsid w:val="00E90AA6"/>
    <w:rsid w:val="00E977B8"/>
    <w:rsid w:val="00E97AD1"/>
    <w:rsid w:val="00EA109B"/>
    <w:rsid w:val="00EA2926"/>
    <w:rsid w:val="00EC1A81"/>
    <w:rsid w:val="00EC7E5C"/>
    <w:rsid w:val="00ED78F1"/>
    <w:rsid w:val="00EF0F62"/>
    <w:rsid w:val="00F007E1"/>
    <w:rsid w:val="00F057C6"/>
    <w:rsid w:val="00F157DF"/>
    <w:rsid w:val="00F3101B"/>
    <w:rsid w:val="00F5019D"/>
    <w:rsid w:val="00F634D6"/>
    <w:rsid w:val="00F634ED"/>
    <w:rsid w:val="00F64385"/>
    <w:rsid w:val="00F6473F"/>
    <w:rsid w:val="00F76366"/>
    <w:rsid w:val="00F805C0"/>
    <w:rsid w:val="00FB4261"/>
    <w:rsid w:val="00FB43B1"/>
    <w:rsid w:val="00FC0608"/>
    <w:rsid w:val="00FC2155"/>
    <w:rsid w:val="00FC41A7"/>
    <w:rsid w:val="00FC6803"/>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34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334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34D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Tags v 2,3: Cite,Char"/>
    <w:basedOn w:val="Normal"/>
    <w:next w:val="Normal"/>
    <w:link w:val="Heading3Char"/>
    <w:uiPriority w:val="3"/>
    <w:qFormat/>
    <w:rsid w:val="00E334D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Ch,No Spacing211,No Spacing12,no read,No Spacing2111,No Spacing4,No Spacing11111,No Spacing5,No Spacing21,No Spacing1111,No Spacing11,No Spacing111,small space,Card"/>
    <w:basedOn w:val="Normal"/>
    <w:next w:val="Normal"/>
    <w:link w:val="Heading4Char"/>
    <w:uiPriority w:val="4"/>
    <w:qFormat/>
    <w:rsid w:val="00E334D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334D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334D4"/>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bold underline"/>
    <w:basedOn w:val="DefaultParagraphFont"/>
    <w:uiPriority w:val="7"/>
    <w:qFormat/>
    <w:rsid w:val="00E334D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334D4"/>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Tags v 2 Char"/>
    <w:basedOn w:val="DefaultParagraphFont"/>
    <w:link w:val="Heading3"/>
    <w:uiPriority w:val="3"/>
    <w:qFormat/>
    <w:rsid w:val="00E334D4"/>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E334D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334D4"/>
    <w:rPr>
      <w:b/>
      <w:bCs/>
      <w:sz w:val="26"/>
      <w:u w:val="none"/>
    </w:rPr>
  </w:style>
  <w:style w:type="paragraph" w:styleId="Header">
    <w:name w:val="header"/>
    <w:basedOn w:val="Normal"/>
    <w:link w:val="HeaderChar"/>
    <w:uiPriority w:val="99"/>
    <w:semiHidden/>
    <w:rsid w:val="00E334D4"/>
    <w:pPr>
      <w:tabs>
        <w:tab w:val="center" w:pos="4680"/>
        <w:tab w:val="right" w:pos="9360"/>
      </w:tabs>
    </w:pPr>
  </w:style>
  <w:style w:type="character" w:customStyle="1" w:styleId="HeaderChar">
    <w:name w:val="Header Char"/>
    <w:basedOn w:val="DefaultParagraphFont"/>
    <w:link w:val="Header"/>
    <w:uiPriority w:val="99"/>
    <w:semiHidden/>
    <w:rsid w:val="00E334D4"/>
    <w:rPr>
      <w:rFonts w:ascii="Calibri" w:hAnsi="Calibri" w:cs="Calibri"/>
    </w:rPr>
  </w:style>
  <w:style w:type="paragraph" w:styleId="Footer">
    <w:name w:val="footer"/>
    <w:basedOn w:val="Normal"/>
    <w:link w:val="FooterChar"/>
    <w:uiPriority w:val="99"/>
    <w:semiHidden/>
    <w:rsid w:val="00E334D4"/>
    <w:pPr>
      <w:tabs>
        <w:tab w:val="center" w:pos="4680"/>
        <w:tab w:val="right" w:pos="9360"/>
      </w:tabs>
    </w:pPr>
  </w:style>
  <w:style w:type="character" w:customStyle="1" w:styleId="FooterChar">
    <w:name w:val="Footer Char"/>
    <w:basedOn w:val="DefaultParagraphFont"/>
    <w:link w:val="Footer"/>
    <w:uiPriority w:val="99"/>
    <w:semiHidden/>
    <w:rsid w:val="00E334D4"/>
    <w:rPr>
      <w:rFonts w:ascii="Calibri" w:hAnsi="Calibri" w:cs="Calibri"/>
    </w:rPr>
  </w:style>
  <w:style w:type="character" w:styleId="Hyperlink">
    <w:name w:val="Hyperlink"/>
    <w:aliases w:val="heading 1 (block title),Important,Read,Internet Link,Card Text"/>
    <w:basedOn w:val="DefaultParagraphFont"/>
    <w:uiPriority w:val="99"/>
    <w:rsid w:val="00E334D4"/>
    <w:rPr>
      <w:color w:val="auto"/>
      <w:u w:val="none"/>
    </w:rPr>
  </w:style>
  <w:style w:type="character" w:styleId="FollowedHyperlink">
    <w:name w:val="FollowedHyperlink"/>
    <w:basedOn w:val="DefaultParagraphFont"/>
    <w:uiPriority w:val="99"/>
    <w:semiHidden/>
    <w:rsid w:val="00E334D4"/>
    <w:rPr>
      <w:color w:val="auto"/>
      <w:u w:val="none"/>
    </w:rPr>
  </w:style>
  <w:style w:type="character" w:customStyle="1" w:styleId="Heading4Char">
    <w:name w:val="Heading 4 Char"/>
    <w:aliases w:val="Tag Char,Big card Char,body Char,small text Char,Normal Tag Char,heading 2 Char,Heading 2 Char1 Char Char Char, Ch Char,Ch Char,No Spacing211 Char,No Spacing12 Char,no read Char,No Spacing2111 Char,No Spacing4 Char,No Spacing11111 Char"/>
    <w:basedOn w:val="DefaultParagraphFont"/>
    <w:link w:val="Heading4"/>
    <w:uiPriority w:val="4"/>
    <w:qFormat/>
    <w:rsid w:val="00E334D4"/>
    <w:rPr>
      <w:rFonts w:ascii="Calibri" w:eastAsiaTheme="majorEastAsia" w:hAnsi="Calibri" w:cstheme="majorBidi"/>
      <w:b/>
      <w:bCs/>
      <w:iCs/>
      <w:sz w:val="26"/>
    </w:rPr>
  </w:style>
  <w:style w:type="character" w:customStyle="1" w:styleId="cardChar">
    <w:name w:val="card Char"/>
    <w:basedOn w:val="DefaultParagraphFont"/>
    <w:link w:val="card"/>
    <w:locked/>
    <w:rsid w:val="00DB14A5"/>
    <w:rPr>
      <w:rFonts w:ascii="Times New Roman" w:eastAsia="Times New Roman" w:hAnsi="Times New Roman" w:cs="Calibri"/>
      <w:color w:val="000000"/>
      <w:sz w:val="20"/>
      <w:szCs w:val="20"/>
      <w:lang w:val="en"/>
    </w:rPr>
  </w:style>
  <w:style w:type="paragraph" w:customStyle="1" w:styleId="card">
    <w:name w:val="card"/>
    <w:basedOn w:val="Normal"/>
    <w:link w:val="cardChar"/>
    <w:qFormat/>
    <w:rsid w:val="00DB14A5"/>
    <w:pPr>
      <w:spacing w:line="285" w:lineRule="atLeast"/>
      <w:ind w:left="288" w:right="288"/>
    </w:pPr>
    <w:rPr>
      <w:rFonts w:ascii="Times New Roman" w:eastAsia="Times New Roman" w:hAnsi="Times New Roman"/>
      <w:color w:val="000000"/>
      <w:sz w:val="20"/>
      <w:szCs w:val="20"/>
      <w:lang w:val="en"/>
    </w:rPr>
  </w:style>
  <w:style w:type="character" w:customStyle="1" w:styleId="Emphasis2">
    <w:name w:val="Emphasis2"/>
    <w:basedOn w:val="DefaultParagraphFont"/>
    <w:rsid w:val="00DB14A5"/>
    <w:rPr>
      <w:rFonts w:ascii="Times New Roman" w:hAnsi="Times New Roman" w:cs="Times New Roman" w:hint="default"/>
      <w:b/>
      <w:bCs w:val="0"/>
      <w:iCs/>
      <w:sz w:val="24"/>
      <w:u w:val="single"/>
    </w:rPr>
  </w:style>
  <w:style w:type="character" w:customStyle="1" w:styleId="underline">
    <w:name w:val="underline"/>
    <w:basedOn w:val="DefaultParagraphFont"/>
    <w:link w:val="textbold"/>
    <w:qFormat/>
    <w:rsid w:val="00DB14A5"/>
    <w:rPr>
      <w:b/>
      <w:u w:val="single"/>
    </w:rPr>
  </w:style>
  <w:style w:type="paragraph" w:customStyle="1" w:styleId="textbold">
    <w:name w:val="text bold"/>
    <w:basedOn w:val="Normal"/>
    <w:link w:val="underline"/>
    <w:qFormat/>
    <w:rsid w:val="00DB14A5"/>
    <w:pPr>
      <w:ind w:left="720"/>
      <w:jc w:val="both"/>
    </w:pPr>
    <w:rPr>
      <w:rFonts w:asciiTheme="minorHAnsi" w:hAnsiTheme="minorHAnsi" w:cstheme="minorBidi"/>
      <w:b/>
      <w:u w:val="single"/>
    </w:rPr>
  </w:style>
  <w:style w:type="character" w:customStyle="1" w:styleId="cardtextChar">
    <w:name w:val="card text Char"/>
    <w:basedOn w:val="DefaultParagraphFont"/>
    <w:link w:val="cardtext"/>
    <w:locked/>
    <w:rsid w:val="00DB14A5"/>
    <w:rPr>
      <w:rFonts w:ascii="Garamond" w:hAnsi="Garamond" w:cs="Calibri"/>
    </w:rPr>
  </w:style>
  <w:style w:type="paragraph" w:customStyle="1" w:styleId="cardtext">
    <w:name w:val="card text"/>
    <w:basedOn w:val="Normal"/>
    <w:link w:val="cardtextChar"/>
    <w:qFormat/>
    <w:rsid w:val="00DB14A5"/>
    <w:pPr>
      <w:ind w:left="288" w:right="288"/>
    </w:pPr>
    <w:rPr>
      <w:rFonts w:ascii="Garamond" w:hAnsi="Garamond"/>
    </w:rPr>
  </w:style>
  <w:style w:type="character" w:customStyle="1" w:styleId="Box">
    <w:name w:val="Box"/>
    <w:basedOn w:val="DefaultParagraphFont"/>
    <w:uiPriority w:val="1"/>
    <w:qFormat/>
    <w:rsid w:val="00DB14A5"/>
    <w:rPr>
      <w:b/>
      <w:bCs w:val="0"/>
      <w:u w:val="single"/>
      <w:bdr w:val="single" w:sz="4" w:space="0" w:color="auto" w:frame="1"/>
    </w:rPr>
  </w:style>
  <w:style w:type="character" w:customStyle="1" w:styleId="tagChar1">
    <w:name w:val="tag Char1"/>
    <w:basedOn w:val="DefaultParagraphFont"/>
    <w:link w:val="tag"/>
    <w:locked/>
    <w:rsid w:val="00DB14A5"/>
    <w:rPr>
      <w:rFonts w:ascii="Times New Roman" w:eastAsia="Times New Roman" w:hAnsi="Times New Roman" w:cs="Calibri"/>
      <w:b/>
      <w:color w:val="000000"/>
      <w:sz w:val="24"/>
      <w:szCs w:val="20"/>
      <w:lang w:val="en"/>
    </w:rPr>
  </w:style>
  <w:style w:type="paragraph" w:customStyle="1" w:styleId="tag">
    <w:name w:val="tag"/>
    <w:basedOn w:val="Normal"/>
    <w:link w:val="tagChar1"/>
    <w:qFormat/>
    <w:rsid w:val="00DB14A5"/>
    <w:pPr>
      <w:spacing w:line="285" w:lineRule="atLeast"/>
      <w:ind w:right="-446"/>
    </w:pPr>
    <w:rPr>
      <w:rFonts w:ascii="Times New Roman" w:eastAsia="Times New Roman" w:hAnsi="Times New Roman"/>
      <w:b/>
      <w:color w:val="000000"/>
      <w:sz w:val="24"/>
      <w:szCs w:val="20"/>
      <w:lang w:val="en"/>
    </w:rPr>
  </w:style>
  <w:style w:type="character" w:customStyle="1" w:styleId="DebateUnderline">
    <w:name w:val="Debate Underline"/>
    <w:qFormat/>
    <w:rsid w:val="002F2603"/>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34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334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34D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Tags v 2,3: Cite,Char"/>
    <w:basedOn w:val="Normal"/>
    <w:next w:val="Normal"/>
    <w:link w:val="Heading3Char"/>
    <w:uiPriority w:val="3"/>
    <w:qFormat/>
    <w:rsid w:val="00E334D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Ch,No Spacing211,No Spacing12,no read,No Spacing2111,No Spacing4,No Spacing11111,No Spacing5,No Spacing21,No Spacing1111,No Spacing11,No Spacing111,small space,Card"/>
    <w:basedOn w:val="Normal"/>
    <w:next w:val="Normal"/>
    <w:link w:val="Heading4Char"/>
    <w:uiPriority w:val="4"/>
    <w:qFormat/>
    <w:rsid w:val="00E334D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334D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334D4"/>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bold underline"/>
    <w:basedOn w:val="DefaultParagraphFont"/>
    <w:uiPriority w:val="7"/>
    <w:qFormat/>
    <w:rsid w:val="00E334D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334D4"/>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Tags v 2 Char"/>
    <w:basedOn w:val="DefaultParagraphFont"/>
    <w:link w:val="Heading3"/>
    <w:uiPriority w:val="3"/>
    <w:qFormat/>
    <w:rsid w:val="00E334D4"/>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E334D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334D4"/>
    <w:rPr>
      <w:b/>
      <w:bCs/>
      <w:sz w:val="26"/>
      <w:u w:val="none"/>
    </w:rPr>
  </w:style>
  <w:style w:type="paragraph" w:styleId="Header">
    <w:name w:val="header"/>
    <w:basedOn w:val="Normal"/>
    <w:link w:val="HeaderChar"/>
    <w:uiPriority w:val="99"/>
    <w:semiHidden/>
    <w:rsid w:val="00E334D4"/>
    <w:pPr>
      <w:tabs>
        <w:tab w:val="center" w:pos="4680"/>
        <w:tab w:val="right" w:pos="9360"/>
      </w:tabs>
    </w:pPr>
  </w:style>
  <w:style w:type="character" w:customStyle="1" w:styleId="HeaderChar">
    <w:name w:val="Header Char"/>
    <w:basedOn w:val="DefaultParagraphFont"/>
    <w:link w:val="Header"/>
    <w:uiPriority w:val="99"/>
    <w:semiHidden/>
    <w:rsid w:val="00E334D4"/>
    <w:rPr>
      <w:rFonts w:ascii="Calibri" w:hAnsi="Calibri" w:cs="Calibri"/>
    </w:rPr>
  </w:style>
  <w:style w:type="paragraph" w:styleId="Footer">
    <w:name w:val="footer"/>
    <w:basedOn w:val="Normal"/>
    <w:link w:val="FooterChar"/>
    <w:uiPriority w:val="99"/>
    <w:semiHidden/>
    <w:rsid w:val="00E334D4"/>
    <w:pPr>
      <w:tabs>
        <w:tab w:val="center" w:pos="4680"/>
        <w:tab w:val="right" w:pos="9360"/>
      </w:tabs>
    </w:pPr>
  </w:style>
  <w:style w:type="character" w:customStyle="1" w:styleId="FooterChar">
    <w:name w:val="Footer Char"/>
    <w:basedOn w:val="DefaultParagraphFont"/>
    <w:link w:val="Footer"/>
    <w:uiPriority w:val="99"/>
    <w:semiHidden/>
    <w:rsid w:val="00E334D4"/>
    <w:rPr>
      <w:rFonts w:ascii="Calibri" w:hAnsi="Calibri" w:cs="Calibri"/>
    </w:rPr>
  </w:style>
  <w:style w:type="character" w:styleId="Hyperlink">
    <w:name w:val="Hyperlink"/>
    <w:aliases w:val="heading 1 (block title),Important,Read,Internet Link,Card Text"/>
    <w:basedOn w:val="DefaultParagraphFont"/>
    <w:uiPriority w:val="99"/>
    <w:rsid w:val="00E334D4"/>
    <w:rPr>
      <w:color w:val="auto"/>
      <w:u w:val="none"/>
    </w:rPr>
  </w:style>
  <w:style w:type="character" w:styleId="FollowedHyperlink">
    <w:name w:val="FollowedHyperlink"/>
    <w:basedOn w:val="DefaultParagraphFont"/>
    <w:uiPriority w:val="99"/>
    <w:semiHidden/>
    <w:rsid w:val="00E334D4"/>
    <w:rPr>
      <w:color w:val="auto"/>
      <w:u w:val="none"/>
    </w:rPr>
  </w:style>
  <w:style w:type="character" w:customStyle="1" w:styleId="Heading4Char">
    <w:name w:val="Heading 4 Char"/>
    <w:aliases w:val="Tag Char,Big card Char,body Char,small text Char,Normal Tag Char,heading 2 Char,Heading 2 Char1 Char Char Char, Ch Char,Ch Char,No Spacing211 Char,No Spacing12 Char,no read Char,No Spacing2111 Char,No Spacing4 Char,No Spacing11111 Char"/>
    <w:basedOn w:val="DefaultParagraphFont"/>
    <w:link w:val="Heading4"/>
    <w:uiPriority w:val="4"/>
    <w:qFormat/>
    <w:rsid w:val="00E334D4"/>
    <w:rPr>
      <w:rFonts w:ascii="Calibri" w:eastAsiaTheme="majorEastAsia" w:hAnsi="Calibri" w:cstheme="majorBidi"/>
      <w:b/>
      <w:bCs/>
      <w:iCs/>
      <w:sz w:val="26"/>
    </w:rPr>
  </w:style>
  <w:style w:type="character" w:customStyle="1" w:styleId="cardChar">
    <w:name w:val="card Char"/>
    <w:basedOn w:val="DefaultParagraphFont"/>
    <w:link w:val="card"/>
    <w:locked/>
    <w:rsid w:val="00DB14A5"/>
    <w:rPr>
      <w:rFonts w:ascii="Times New Roman" w:eastAsia="Times New Roman" w:hAnsi="Times New Roman" w:cs="Calibri"/>
      <w:color w:val="000000"/>
      <w:sz w:val="20"/>
      <w:szCs w:val="20"/>
      <w:lang w:val="en"/>
    </w:rPr>
  </w:style>
  <w:style w:type="paragraph" w:customStyle="1" w:styleId="card">
    <w:name w:val="card"/>
    <w:basedOn w:val="Normal"/>
    <w:link w:val="cardChar"/>
    <w:qFormat/>
    <w:rsid w:val="00DB14A5"/>
    <w:pPr>
      <w:spacing w:line="285" w:lineRule="atLeast"/>
      <w:ind w:left="288" w:right="288"/>
    </w:pPr>
    <w:rPr>
      <w:rFonts w:ascii="Times New Roman" w:eastAsia="Times New Roman" w:hAnsi="Times New Roman"/>
      <w:color w:val="000000"/>
      <w:sz w:val="20"/>
      <w:szCs w:val="20"/>
      <w:lang w:val="en"/>
    </w:rPr>
  </w:style>
  <w:style w:type="character" w:customStyle="1" w:styleId="Emphasis2">
    <w:name w:val="Emphasis2"/>
    <w:basedOn w:val="DefaultParagraphFont"/>
    <w:rsid w:val="00DB14A5"/>
    <w:rPr>
      <w:rFonts w:ascii="Times New Roman" w:hAnsi="Times New Roman" w:cs="Times New Roman" w:hint="default"/>
      <w:b/>
      <w:bCs w:val="0"/>
      <w:iCs/>
      <w:sz w:val="24"/>
      <w:u w:val="single"/>
    </w:rPr>
  </w:style>
  <w:style w:type="character" w:customStyle="1" w:styleId="underline">
    <w:name w:val="underline"/>
    <w:basedOn w:val="DefaultParagraphFont"/>
    <w:link w:val="textbold"/>
    <w:qFormat/>
    <w:rsid w:val="00DB14A5"/>
    <w:rPr>
      <w:b/>
      <w:u w:val="single"/>
    </w:rPr>
  </w:style>
  <w:style w:type="paragraph" w:customStyle="1" w:styleId="textbold">
    <w:name w:val="text bold"/>
    <w:basedOn w:val="Normal"/>
    <w:link w:val="underline"/>
    <w:qFormat/>
    <w:rsid w:val="00DB14A5"/>
    <w:pPr>
      <w:ind w:left="720"/>
      <w:jc w:val="both"/>
    </w:pPr>
    <w:rPr>
      <w:rFonts w:asciiTheme="minorHAnsi" w:hAnsiTheme="minorHAnsi" w:cstheme="minorBidi"/>
      <w:b/>
      <w:u w:val="single"/>
    </w:rPr>
  </w:style>
  <w:style w:type="character" w:customStyle="1" w:styleId="cardtextChar">
    <w:name w:val="card text Char"/>
    <w:basedOn w:val="DefaultParagraphFont"/>
    <w:link w:val="cardtext"/>
    <w:locked/>
    <w:rsid w:val="00DB14A5"/>
    <w:rPr>
      <w:rFonts w:ascii="Garamond" w:hAnsi="Garamond" w:cs="Calibri"/>
    </w:rPr>
  </w:style>
  <w:style w:type="paragraph" w:customStyle="1" w:styleId="cardtext">
    <w:name w:val="card text"/>
    <w:basedOn w:val="Normal"/>
    <w:link w:val="cardtextChar"/>
    <w:qFormat/>
    <w:rsid w:val="00DB14A5"/>
    <w:pPr>
      <w:ind w:left="288" w:right="288"/>
    </w:pPr>
    <w:rPr>
      <w:rFonts w:ascii="Garamond" w:hAnsi="Garamond"/>
    </w:rPr>
  </w:style>
  <w:style w:type="character" w:customStyle="1" w:styleId="Box">
    <w:name w:val="Box"/>
    <w:basedOn w:val="DefaultParagraphFont"/>
    <w:uiPriority w:val="1"/>
    <w:qFormat/>
    <w:rsid w:val="00DB14A5"/>
    <w:rPr>
      <w:b/>
      <w:bCs w:val="0"/>
      <w:u w:val="single"/>
      <w:bdr w:val="single" w:sz="4" w:space="0" w:color="auto" w:frame="1"/>
    </w:rPr>
  </w:style>
  <w:style w:type="character" w:customStyle="1" w:styleId="tagChar1">
    <w:name w:val="tag Char1"/>
    <w:basedOn w:val="DefaultParagraphFont"/>
    <w:link w:val="tag"/>
    <w:locked/>
    <w:rsid w:val="00DB14A5"/>
    <w:rPr>
      <w:rFonts w:ascii="Times New Roman" w:eastAsia="Times New Roman" w:hAnsi="Times New Roman" w:cs="Calibri"/>
      <w:b/>
      <w:color w:val="000000"/>
      <w:sz w:val="24"/>
      <w:szCs w:val="20"/>
      <w:lang w:val="en"/>
    </w:rPr>
  </w:style>
  <w:style w:type="paragraph" w:customStyle="1" w:styleId="tag">
    <w:name w:val="tag"/>
    <w:basedOn w:val="Normal"/>
    <w:link w:val="tagChar1"/>
    <w:qFormat/>
    <w:rsid w:val="00DB14A5"/>
    <w:pPr>
      <w:spacing w:line="285" w:lineRule="atLeast"/>
      <w:ind w:right="-446"/>
    </w:pPr>
    <w:rPr>
      <w:rFonts w:ascii="Times New Roman" w:eastAsia="Times New Roman" w:hAnsi="Times New Roman"/>
      <w:b/>
      <w:color w:val="000000"/>
      <w:sz w:val="24"/>
      <w:szCs w:val="20"/>
      <w:lang w:val="en"/>
    </w:rPr>
  </w:style>
  <w:style w:type="character" w:customStyle="1" w:styleId="DebateUnderline">
    <w:name w:val="Debate Underline"/>
    <w:qFormat/>
    <w:rsid w:val="002F2603"/>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ditor@thinkafricapress.com" TargetMode="External"/><Relationship Id="rId5" Type="http://schemas.microsoft.com/office/2007/relationships/stylesWithEffects" Target="stylesWithEffects.xml"/><Relationship Id="rId10" Type="http://schemas.openxmlformats.org/officeDocument/2006/relationships/hyperlink" Target="http://www.theatlantic.com/politics/archive/2013/09/what-are-the-big-factors-determining-whether-americans-support-war/279290/"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17890</Words>
  <Characters>101978</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2</cp:revision>
  <dcterms:created xsi:type="dcterms:W3CDTF">2014-01-05T16:55:00Z</dcterms:created>
  <dcterms:modified xsi:type="dcterms:W3CDTF">2014-01-05T16:55:00Z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