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3863" w14:textId="3AD28831" w:rsidR="000E1D72" w:rsidRPr="00135410" w:rsidRDefault="00FB059A" w:rsidP="00135410">
      <w:pPr>
        <w:spacing w:after="0" w:line="259" w:lineRule="auto"/>
        <w:ind w:left="469" w:firstLine="0"/>
        <w:jc w:val="center"/>
      </w:pPr>
      <w:r>
        <w:rPr>
          <w:sz w:val="44"/>
        </w:rPr>
        <w:t xml:space="preserve">Owen </w:t>
      </w:r>
      <w:proofErr w:type="spellStart"/>
      <w:r>
        <w:rPr>
          <w:sz w:val="44"/>
        </w:rPr>
        <w:t>Guo</w:t>
      </w:r>
      <w:proofErr w:type="spellEnd"/>
      <w: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cs="Arial"/>
          <w:sz w:val="34"/>
          <w:vertAlign w:val="subscript"/>
        </w:rPr>
        <w:t xml:space="preserve"> </w:t>
      </w:r>
      <w:r>
        <w:rPr>
          <w:rFonts w:cs="Arial"/>
        </w:rPr>
        <w:t xml:space="preserve"> </w:t>
      </w:r>
    </w:p>
    <w:p w14:paraId="5F9FF6CB" w14:textId="771A451E" w:rsidR="000E1D72" w:rsidRPr="00CC7344" w:rsidRDefault="00CC7344" w:rsidP="00CC7344">
      <w:pPr>
        <w:spacing w:after="11" w:line="259" w:lineRule="auto"/>
        <w:ind w:left="0" w:firstLine="0"/>
        <w:rPr>
          <w:rFonts w:cs="Arial"/>
        </w:rPr>
      </w:pPr>
      <w:r>
        <w:rPr>
          <w:sz w:val="21"/>
        </w:rPr>
        <w:t xml:space="preserve">                                </w:t>
      </w:r>
      <w:r w:rsidR="00456A37">
        <w:rPr>
          <w:sz w:val="21"/>
        </w:rPr>
        <w:t xml:space="preserve">  </w:t>
      </w:r>
      <w:r w:rsidR="00FB059A">
        <w:rPr>
          <w:sz w:val="21"/>
        </w:rPr>
        <w:t>+1 437-226-445</w:t>
      </w:r>
      <w:r w:rsidR="00456A37">
        <w:rPr>
          <w:sz w:val="21"/>
        </w:rPr>
        <w:t>6</w:t>
      </w:r>
      <w:r w:rsidR="00B10C0A">
        <w:rPr>
          <w:sz w:val="21"/>
        </w:rPr>
        <w:t xml:space="preserve"> | </w:t>
      </w:r>
      <w:hyperlink r:id="rId5" w:history="1">
        <w:r w:rsidR="00B10C0A" w:rsidRPr="00F47CAC">
          <w:rPr>
            <w:rStyle w:val="Hyperlink"/>
            <w:sz w:val="21"/>
          </w:rPr>
          <w:t>wordsmith.guo@alumni.utoronto.ca</w:t>
        </w:r>
      </w:hyperlink>
      <w:r w:rsidR="00B10C0A">
        <w:rPr>
          <w:sz w:val="21"/>
        </w:rPr>
        <w:t xml:space="preserve"> |</w:t>
      </w:r>
      <w:r w:rsidR="00204E6B">
        <w:rPr>
          <w:sz w:val="21"/>
        </w:rPr>
        <w:t xml:space="preserve">Toronto, Canada  </w:t>
      </w:r>
    </w:p>
    <w:p w14:paraId="095EE45C" w14:textId="77777777" w:rsidR="00B10C0A" w:rsidRDefault="00B10C0A" w:rsidP="00C96C77">
      <w:pPr>
        <w:pStyle w:val="Heading1"/>
        <w:ind w:left="0" w:firstLine="0"/>
      </w:pPr>
    </w:p>
    <w:p w14:paraId="16CBB8DE" w14:textId="6AEB381E" w:rsidR="000E1D72" w:rsidRDefault="00FB059A" w:rsidP="00C96C77">
      <w:pPr>
        <w:pStyle w:val="Heading1"/>
        <w:ind w:left="0" w:firstLine="0"/>
      </w:pPr>
      <w:r>
        <w:t xml:space="preserve">Summary   </w:t>
      </w:r>
    </w:p>
    <w:p w14:paraId="178C5864" w14:textId="2D8D1156" w:rsidR="00673CCB" w:rsidRDefault="00673CCB" w:rsidP="00D245F3">
      <w:pPr>
        <w:spacing w:after="420"/>
        <w:rPr>
          <w:rFonts w:cs="Arial"/>
        </w:rPr>
      </w:pPr>
      <w:r>
        <w:rPr>
          <w:rFonts w:eastAsia="DengXian"/>
          <w:lang w:eastAsia="zh-CN"/>
        </w:rPr>
        <w:t xml:space="preserve">Senior communications </w:t>
      </w:r>
      <w:r w:rsidR="00E0466B">
        <w:rPr>
          <w:rFonts w:eastAsia="DengXian"/>
          <w:lang w:eastAsia="zh-CN"/>
        </w:rPr>
        <w:t>officer</w:t>
      </w:r>
      <w:r>
        <w:rPr>
          <w:rFonts w:eastAsia="DengXian"/>
          <w:lang w:eastAsia="zh-CN"/>
        </w:rPr>
        <w:t xml:space="preserve"> with 10+ years in strategic </w:t>
      </w:r>
      <w:r w:rsidR="00AA6B16">
        <w:rPr>
          <w:rFonts w:eastAsia="DengXian"/>
          <w:lang w:eastAsia="zh-CN"/>
        </w:rPr>
        <w:t>communications</w:t>
      </w:r>
      <w:r>
        <w:rPr>
          <w:rFonts w:eastAsia="DengXian"/>
          <w:lang w:eastAsia="zh-CN"/>
        </w:rPr>
        <w:t xml:space="preserve">, </w:t>
      </w:r>
      <w:r w:rsidR="00FF1009">
        <w:rPr>
          <w:rFonts w:eastAsia="DengXian"/>
          <w:lang w:eastAsia="zh-CN"/>
        </w:rPr>
        <w:t>editorial</w:t>
      </w:r>
      <w:r>
        <w:rPr>
          <w:rFonts w:eastAsia="DengXian"/>
          <w:lang w:eastAsia="zh-CN"/>
        </w:rPr>
        <w:t xml:space="preserve"> strategy and storytelling. Former reporter (New York Times and Financial Times) </w:t>
      </w:r>
      <w:r w:rsidR="005A7D5C">
        <w:rPr>
          <w:rFonts w:eastAsia="DengXian"/>
          <w:lang w:eastAsia="zh-CN"/>
        </w:rPr>
        <w:t>bringing deep</w:t>
      </w:r>
      <w:r w:rsidR="001B54B9">
        <w:t>,</w:t>
      </w:r>
      <w:r w:rsidR="00F9213B">
        <w:t xml:space="preserve"> I </w:t>
      </w:r>
      <w:r w:rsidR="0091369A">
        <w:t>bring</w:t>
      </w:r>
      <w:r w:rsidR="002F5458">
        <w:t xml:space="preserve"> a prove</w:t>
      </w:r>
      <w:r w:rsidR="002C10BD">
        <w:t>n</w:t>
      </w:r>
      <w:r w:rsidR="002F5458">
        <w:t xml:space="preserve"> ability to </w:t>
      </w:r>
      <w:r w:rsidR="001434DC">
        <w:t xml:space="preserve">package and manage </w:t>
      </w:r>
      <w:r w:rsidR="009F3CF1">
        <w:t xml:space="preserve">digital </w:t>
      </w:r>
      <w:r w:rsidR="001434DC">
        <w:t>content</w:t>
      </w:r>
      <w:r w:rsidR="002746BF">
        <w:t xml:space="preserve"> for various organizations and businesses. </w:t>
      </w:r>
      <w:r w:rsidR="005E7A20">
        <w:t>I’m</w:t>
      </w:r>
      <w:r w:rsidR="00E74944">
        <w:t xml:space="preserve"> currently a</w:t>
      </w:r>
      <w:r w:rsidR="00FB059A">
        <w:t xml:space="preserve"> 2025–26 Journalism Fellow at Massey College, University of Toronto.  </w:t>
      </w:r>
    </w:p>
    <w:p w14:paraId="64853498" w14:textId="436DD85C" w:rsidR="000E1D72" w:rsidRDefault="00FB059A" w:rsidP="007633F7">
      <w:pPr>
        <w:pStyle w:val="Heading1"/>
        <w:ind w:left="0" w:firstLine="0"/>
      </w:pPr>
      <w:r>
        <w:t xml:space="preserve">Communications Experience   </w:t>
      </w:r>
    </w:p>
    <w:p w14:paraId="653F971D" w14:textId="77777777" w:rsidR="000E1D72" w:rsidRDefault="00FB059A">
      <w:pPr>
        <w:pStyle w:val="Heading2"/>
        <w:ind w:left="-5"/>
      </w:pPr>
      <w:r>
        <w:t xml:space="preserve">Senior Media Relations Advisor — Legal Aid Ontario, 2023–2025   </w:t>
      </w:r>
    </w:p>
    <w:p w14:paraId="539522F4" w14:textId="52D0925A" w:rsidR="000E1D72" w:rsidRDefault="00FB059A">
      <w:pPr>
        <w:numPr>
          <w:ilvl w:val="0"/>
          <w:numId w:val="1"/>
        </w:numPr>
        <w:ind w:hanging="190"/>
      </w:pPr>
      <w:r>
        <w:t xml:space="preserve">Managed media </w:t>
      </w:r>
      <w:r w:rsidR="00BE19C5">
        <w:t xml:space="preserve">relations </w:t>
      </w:r>
      <w:r w:rsidR="000B5589">
        <w:t xml:space="preserve">and developed key messaging for executives </w:t>
      </w:r>
      <w:r>
        <w:t xml:space="preserve"> </w:t>
      </w:r>
      <w:r>
        <w:rPr>
          <w:rFonts w:cs="Arial"/>
        </w:rPr>
        <w:t xml:space="preserve"> </w:t>
      </w:r>
    </w:p>
    <w:p w14:paraId="1B6AC84E" w14:textId="77777777" w:rsidR="000E1D72" w:rsidRDefault="00FB059A">
      <w:pPr>
        <w:numPr>
          <w:ilvl w:val="0"/>
          <w:numId w:val="1"/>
        </w:numPr>
        <w:ind w:hanging="190"/>
      </w:pPr>
      <w:r>
        <w:t xml:space="preserve">Provided communications counsel to senior leadership </w:t>
      </w:r>
      <w:r>
        <w:rPr>
          <w:rFonts w:cs="Arial"/>
        </w:rPr>
        <w:t xml:space="preserve"> </w:t>
      </w:r>
    </w:p>
    <w:p w14:paraId="6A930DC2" w14:textId="62154304" w:rsidR="000E1D72" w:rsidRDefault="000B5589">
      <w:pPr>
        <w:numPr>
          <w:ilvl w:val="0"/>
          <w:numId w:val="1"/>
        </w:numPr>
        <w:spacing w:after="126"/>
        <w:ind w:hanging="190"/>
      </w:pPr>
      <w:r>
        <w:t xml:space="preserve">Supported </w:t>
      </w:r>
      <w:r w:rsidR="00FB059A">
        <w:t xml:space="preserve">issues management   </w:t>
      </w:r>
      <w:r w:rsidR="00FB059A">
        <w:rPr>
          <w:rFonts w:cs="Arial"/>
        </w:rPr>
        <w:t xml:space="preserve"> </w:t>
      </w:r>
    </w:p>
    <w:p w14:paraId="2683B8E0" w14:textId="77777777" w:rsidR="000E1D72" w:rsidRDefault="00FB059A">
      <w:pPr>
        <w:pStyle w:val="Heading2"/>
        <w:ind w:left="-5"/>
      </w:pPr>
      <w:r>
        <w:t xml:space="preserve">Lead Content Strategist — RBC Direct Investing, 2022–2023   </w:t>
      </w:r>
    </w:p>
    <w:p w14:paraId="26582458" w14:textId="317FCEF4" w:rsidR="000E1D72" w:rsidRDefault="00FB059A">
      <w:pPr>
        <w:numPr>
          <w:ilvl w:val="0"/>
          <w:numId w:val="2"/>
        </w:numPr>
        <w:ind w:hanging="190"/>
      </w:pPr>
      <w:r>
        <w:t xml:space="preserve">Oversaw editorial strategy </w:t>
      </w:r>
      <w:r w:rsidR="006B0117">
        <w:t xml:space="preserve">and </w:t>
      </w:r>
      <w:r w:rsidR="00E11ABF">
        <w:t xml:space="preserve">content auditing </w:t>
      </w:r>
      <w:r>
        <w:t xml:space="preserve">  </w:t>
      </w:r>
      <w:r>
        <w:rPr>
          <w:rFonts w:cs="Arial"/>
        </w:rPr>
        <w:t xml:space="preserve"> </w:t>
      </w:r>
    </w:p>
    <w:p w14:paraId="1E771BF0" w14:textId="35F19BEE" w:rsidR="000E1D72" w:rsidRDefault="00AD5765">
      <w:pPr>
        <w:numPr>
          <w:ilvl w:val="0"/>
          <w:numId w:val="2"/>
        </w:numPr>
        <w:ind w:hanging="190"/>
      </w:pPr>
      <w:r>
        <w:t>Partner</w:t>
      </w:r>
      <w:r w:rsidR="000B2502">
        <w:t>ed cross-functionally</w:t>
      </w:r>
      <w:r w:rsidR="00FB059A">
        <w:t xml:space="preserve"> to refine content  </w:t>
      </w:r>
      <w:r w:rsidR="00FB059A">
        <w:rPr>
          <w:rFonts w:cs="Arial"/>
        </w:rPr>
        <w:t xml:space="preserve"> </w:t>
      </w:r>
    </w:p>
    <w:p w14:paraId="5A77831A" w14:textId="21601636" w:rsidR="000E1D72" w:rsidRDefault="00E11ABF">
      <w:pPr>
        <w:numPr>
          <w:ilvl w:val="0"/>
          <w:numId w:val="2"/>
        </w:numPr>
        <w:spacing w:after="131"/>
        <w:ind w:hanging="190"/>
      </w:pPr>
      <w:r>
        <w:t>O</w:t>
      </w:r>
      <w:r w:rsidR="002E31CD">
        <w:t>ptimized</w:t>
      </w:r>
      <w:r w:rsidR="006D6788">
        <w:t xml:space="preserve"> content for SEO </w:t>
      </w:r>
      <w:r w:rsidR="002E31CD">
        <w:t xml:space="preserve"> </w:t>
      </w:r>
    </w:p>
    <w:p w14:paraId="35ED7023" w14:textId="77777777" w:rsidR="000E1D72" w:rsidRDefault="00FB059A">
      <w:pPr>
        <w:pStyle w:val="Heading2"/>
        <w:ind w:left="-5"/>
      </w:pPr>
      <w:r>
        <w:t xml:space="preserve">Content &amp; Media Relations Manager — TRIEC, Toronto, 2021–2022   </w:t>
      </w:r>
    </w:p>
    <w:p w14:paraId="70F3B392" w14:textId="77777777" w:rsidR="000E1D72" w:rsidRDefault="00FB059A">
      <w:pPr>
        <w:numPr>
          <w:ilvl w:val="0"/>
          <w:numId w:val="3"/>
        </w:numPr>
        <w:ind w:hanging="190"/>
      </w:pPr>
      <w:r>
        <w:t xml:space="preserve">Initiated media outreach to amplify brand recognition   </w:t>
      </w:r>
      <w:r>
        <w:rPr>
          <w:rFonts w:cs="Arial"/>
        </w:rPr>
        <w:t xml:space="preserve"> </w:t>
      </w:r>
    </w:p>
    <w:p w14:paraId="503CE578" w14:textId="6808B290" w:rsidR="000E1D72" w:rsidRDefault="00FB059A">
      <w:pPr>
        <w:numPr>
          <w:ilvl w:val="0"/>
          <w:numId w:val="3"/>
        </w:numPr>
        <w:ind w:hanging="190"/>
      </w:pPr>
      <w:r>
        <w:t xml:space="preserve">Partnered with research staff to </w:t>
      </w:r>
      <w:r w:rsidR="0084182A">
        <w:t>draft</w:t>
      </w:r>
      <w:r>
        <w:t xml:space="preserve"> media-ready </w:t>
      </w:r>
      <w:r w:rsidR="00900C70">
        <w:t>stories</w:t>
      </w:r>
      <w:r>
        <w:t xml:space="preserve"> on immigrant employment   </w:t>
      </w:r>
      <w:r>
        <w:rPr>
          <w:rFonts w:cs="Arial"/>
        </w:rPr>
        <w:t xml:space="preserve"> </w:t>
      </w:r>
    </w:p>
    <w:p w14:paraId="1182885F" w14:textId="68503214" w:rsidR="00DB4217" w:rsidRPr="00102537" w:rsidRDefault="00FB059A" w:rsidP="000B2502">
      <w:pPr>
        <w:numPr>
          <w:ilvl w:val="0"/>
          <w:numId w:val="3"/>
        </w:numPr>
        <w:spacing w:after="516"/>
        <w:ind w:hanging="190"/>
      </w:pPr>
      <w:r>
        <w:t xml:space="preserve">Delivered media training and writing workshops  </w:t>
      </w:r>
      <w:r>
        <w:rPr>
          <w:rFonts w:cs="Arial"/>
        </w:rPr>
        <w:t xml:space="preserve"> </w:t>
      </w:r>
    </w:p>
    <w:p w14:paraId="59315D99" w14:textId="77777777" w:rsidR="000E1D72" w:rsidRDefault="00FB059A">
      <w:pPr>
        <w:pStyle w:val="Heading1"/>
        <w:ind w:left="-5"/>
      </w:pPr>
      <w:r>
        <w:t xml:space="preserve">Reporting Experience   </w:t>
      </w:r>
    </w:p>
    <w:p w14:paraId="55E09D4F" w14:textId="77777777" w:rsidR="000E1D72" w:rsidRDefault="00FB059A">
      <w:pPr>
        <w:pStyle w:val="Heading2"/>
        <w:ind w:left="-5"/>
      </w:pPr>
      <w:r>
        <w:t xml:space="preserve">Freelance Reporter, Toronto, 2018 — Present   </w:t>
      </w:r>
    </w:p>
    <w:p w14:paraId="24FFBAAA" w14:textId="77777777" w:rsidR="000E1D72" w:rsidRDefault="00FB059A">
      <w:pPr>
        <w:numPr>
          <w:ilvl w:val="0"/>
          <w:numId w:val="4"/>
        </w:numPr>
        <w:spacing w:after="27" w:line="259" w:lineRule="auto"/>
        <w:ind w:hanging="190"/>
      </w:pPr>
      <w:r>
        <w:t xml:space="preserve">Contributing writer for </w:t>
      </w:r>
      <w:r>
        <w:rPr>
          <w:rFonts w:cs="Arial"/>
          <w:i/>
        </w:rPr>
        <w:t xml:space="preserve">The Globe and Mail and the Toronto Star </w:t>
      </w:r>
      <w:r>
        <w:t xml:space="preserve"> </w:t>
      </w:r>
      <w:r>
        <w:rPr>
          <w:rFonts w:cs="Arial"/>
        </w:rPr>
        <w:t xml:space="preserve"> </w:t>
      </w:r>
    </w:p>
    <w:p w14:paraId="01A8D2DE" w14:textId="77777777" w:rsidR="000E1D72" w:rsidRDefault="00FB059A">
      <w:pPr>
        <w:numPr>
          <w:ilvl w:val="0"/>
          <w:numId w:val="4"/>
        </w:numPr>
        <w:ind w:hanging="190"/>
      </w:pPr>
      <w:r>
        <w:t xml:space="preserve">Contributing writer for China newsletter </w:t>
      </w:r>
      <w:proofErr w:type="spellStart"/>
      <w:r>
        <w:rPr>
          <w:rFonts w:cs="Arial"/>
          <w:i/>
        </w:rPr>
        <w:t>Sinocism</w:t>
      </w:r>
      <w:proofErr w:type="spellEnd"/>
      <w:r>
        <w:t xml:space="preserve">( 400K+ subscribers)  </w:t>
      </w:r>
      <w:r>
        <w:rPr>
          <w:rFonts w:cs="Arial"/>
        </w:rPr>
        <w:t xml:space="preserve"> </w:t>
      </w:r>
    </w:p>
    <w:p w14:paraId="44AE5096" w14:textId="087B061E" w:rsidR="000E1D72" w:rsidRDefault="00FB059A">
      <w:pPr>
        <w:numPr>
          <w:ilvl w:val="0"/>
          <w:numId w:val="4"/>
        </w:numPr>
        <w:spacing w:after="136"/>
        <w:ind w:hanging="190"/>
      </w:pPr>
      <w:r>
        <w:t xml:space="preserve">Contributing writer for </w:t>
      </w:r>
      <w:proofErr w:type="spellStart"/>
      <w:r>
        <w:t>Wealthsimple’s</w:t>
      </w:r>
      <w:proofErr w:type="spellEnd"/>
      <w:r>
        <w:t xml:space="preserve"> </w:t>
      </w:r>
      <w:r>
        <w:rPr>
          <w:rFonts w:cs="Arial"/>
          <w:i/>
        </w:rPr>
        <w:t>TLDR newsletter</w:t>
      </w:r>
      <w:r w:rsidR="00634663">
        <w:rPr>
          <w:rFonts w:cs="Arial"/>
          <w:i/>
        </w:rPr>
        <w:t xml:space="preserve"> </w:t>
      </w:r>
      <w:r w:rsidR="00634663">
        <w:rPr>
          <w:rFonts w:cs="Arial"/>
          <w:iCs/>
        </w:rPr>
        <w:t xml:space="preserve">and </w:t>
      </w:r>
      <w:r>
        <w:rPr>
          <w:rFonts w:cs="Arial"/>
          <w:i/>
        </w:rPr>
        <w:t>MaRS</w:t>
      </w:r>
      <w:r>
        <w:t xml:space="preserve"> </w:t>
      </w:r>
      <w:r>
        <w:rPr>
          <w:rFonts w:cs="Arial"/>
        </w:rPr>
        <w:t xml:space="preserve"> </w:t>
      </w:r>
    </w:p>
    <w:p w14:paraId="6E565E56" w14:textId="77777777" w:rsidR="000E1D72" w:rsidRDefault="00FB059A">
      <w:pPr>
        <w:pStyle w:val="Heading2"/>
        <w:ind w:left="-5"/>
      </w:pPr>
      <w:r>
        <w:t xml:space="preserve">Reporter and Researcher — The New York Times, Beijing, 2015–2018   </w:t>
      </w:r>
    </w:p>
    <w:p w14:paraId="026DF85D" w14:textId="0F18E534" w:rsidR="000E1D72" w:rsidRDefault="00FB059A">
      <w:pPr>
        <w:numPr>
          <w:ilvl w:val="0"/>
          <w:numId w:val="5"/>
        </w:numPr>
        <w:ind w:hanging="190"/>
      </w:pPr>
      <w:r>
        <w:t>Researcher and reporter on</w:t>
      </w:r>
      <w:r w:rsidR="008123D7">
        <w:t xml:space="preserve"> the</w:t>
      </w:r>
      <w:r>
        <w:t xml:space="preserve"> business desk   </w:t>
      </w:r>
      <w:r>
        <w:rPr>
          <w:rFonts w:cs="Arial"/>
        </w:rPr>
        <w:t xml:space="preserve"> </w:t>
      </w:r>
    </w:p>
    <w:p w14:paraId="4FDDC9A6" w14:textId="62616F16" w:rsidR="000E1D72" w:rsidRDefault="006E050F">
      <w:pPr>
        <w:numPr>
          <w:ilvl w:val="0"/>
          <w:numId w:val="5"/>
        </w:numPr>
        <w:ind w:hanging="190"/>
      </w:pPr>
      <w:r>
        <w:t xml:space="preserve">Authored four front-page stories </w:t>
      </w:r>
      <w:r w:rsidR="00FB059A">
        <w:t xml:space="preserve">  </w:t>
      </w:r>
      <w:r w:rsidR="00FB059A">
        <w:rPr>
          <w:rFonts w:cs="Arial"/>
        </w:rPr>
        <w:t xml:space="preserve"> </w:t>
      </w:r>
    </w:p>
    <w:p w14:paraId="0A8DB230" w14:textId="77777777" w:rsidR="000E1D72" w:rsidRDefault="00FB059A">
      <w:pPr>
        <w:spacing w:after="17" w:line="259" w:lineRule="auto"/>
        <w:ind w:left="385" w:firstLine="0"/>
      </w:pPr>
      <w:r>
        <w:t xml:space="preserve">  </w:t>
      </w:r>
      <w:r>
        <w:rPr>
          <w:rFonts w:cs="Arial"/>
        </w:rPr>
        <w:t xml:space="preserve"> </w:t>
      </w:r>
    </w:p>
    <w:p w14:paraId="78F98D7D" w14:textId="77777777" w:rsidR="000E1D72" w:rsidRDefault="00FB059A">
      <w:pPr>
        <w:pStyle w:val="Heading2"/>
        <w:ind w:left="-5"/>
      </w:pPr>
      <w:r>
        <w:t xml:space="preserve">Assistant Reporter — Financial Times, Beijing, 2014–2015   </w:t>
      </w:r>
    </w:p>
    <w:p w14:paraId="0F6D4ACE" w14:textId="00737555" w:rsidR="00BF4D3C" w:rsidRDefault="008123D7">
      <w:pPr>
        <w:numPr>
          <w:ilvl w:val="0"/>
          <w:numId w:val="6"/>
        </w:numPr>
        <w:ind w:right="369" w:hanging="125"/>
      </w:pPr>
      <w:r>
        <w:t xml:space="preserve">Covered the energy sector (oil and gas) and the environmental issues </w:t>
      </w:r>
    </w:p>
    <w:p w14:paraId="18B5DB24" w14:textId="5E7F538F" w:rsidR="000E1D72" w:rsidRDefault="006E050F">
      <w:pPr>
        <w:numPr>
          <w:ilvl w:val="0"/>
          <w:numId w:val="6"/>
        </w:numPr>
        <w:ind w:right="369" w:hanging="125"/>
      </w:pPr>
      <w:r>
        <w:t xml:space="preserve">Cultivated sources in government and academia </w:t>
      </w:r>
      <w:r w:rsidR="00FB059A">
        <w:t xml:space="preserve">  </w:t>
      </w:r>
      <w:r w:rsidR="00FB059A">
        <w:rPr>
          <w:rFonts w:cs="Arial"/>
        </w:rPr>
        <w:t xml:space="preserve"> </w:t>
      </w:r>
    </w:p>
    <w:p w14:paraId="13A4A8C1" w14:textId="77777777" w:rsidR="000E1D72" w:rsidRDefault="00FB059A">
      <w:pPr>
        <w:spacing w:after="17" w:line="259" w:lineRule="auto"/>
        <w:ind w:left="30" w:firstLine="0"/>
      </w:pPr>
      <w:r>
        <w:t xml:space="preserve">  </w:t>
      </w:r>
      <w:r>
        <w:rPr>
          <w:rFonts w:cs="Arial"/>
        </w:rPr>
        <w:t xml:space="preserve"> </w:t>
      </w:r>
    </w:p>
    <w:p w14:paraId="2EEAC231" w14:textId="77777777" w:rsidR="000E1D72" w:rsidRDefault="00FB059A">
      <w:pPr>
        <w:spacing w:after="25" w:line="259" w:lineRule="auto"/>
        <w:ind w:left="-5"/>
      </w:pPr>
      <w:r>
        <w:rPr>
          <w:rFonts w:cs="Arial"/>
          <w:b/>
        </w:rPr>
        <w:t>Contributing Writer — Global Voices, Beijing, 2013–2020</w:t>
      </w:r>
      <w:r>
        <w:t xml:space="preserve">  </w:t>
      </w:r>
      <w:r>
        <w:rPr>
          <w:rFonts w:cs="Arial"/>
        </w:rPr>
        <w:t xml:space="preserve"> </w:t>
      </w:r>
    </w:p>
    <w:p w14:paraId="7F288F9D" w14:textId="77777777" w:rsidR="000E1D72" w:rsidRDefault="00FB059A">
      <w:pPr>
        <w:numPr>
          <w:ilvl w:val="0"/>
          <w:numId w:val="6"/>
        </w:numPr>
        <w:spacing w:after="131"/>
        <w:ind w:right="369" w:hanging="125"/>
      </w:pPr>
      <w:r>
        <w:t xml:space="preserve">Covered China’s foreign policy and politics   </w:t>
      </w:r>
      <w:r>
        <w:rPr>
          <w:rFonts w:cs="Arial"/>
        </w:rPr>
        <w:t xml:space="preserve"> </w:t>
      </w:r>
    </w:p>
    <w:p w14:paraId="521A749E" w14:textId="77777777" w:rsidR="000E1D72" w:rsidRDefault="00FB059A">
      <w:pPr>
        <w:pStyle w:val="Heading2"/>
        <w:ind w:left="-5"/>
      </w:pPr>
      <w:r>
        <w:t xml:space="preserve">News Producer — NOS News, Beijing, 2012–2013   </w:t>
      </w:r>
    </w:p>
    <w:p w14:paraId="5BF8B188" w14:textId="77777777" w:rsidR="000E1D72" w:rsidRDefault="00FB059A">
      <w:pPr>
        <w:numPr>
          <w:ilvl w:val="0"/>
          <w:numId w:val="7"/>
        </w:numPr>
        <w:ind w:hanging="190"/>
      </w:pPr>
      <w:r>
        <w:t xml:space="preserve">Produced news segments and managed video production  </w:t>
      </w:r>
      <w:r>
        <w:rPr>
          <w:rFonts w:cs="Arial"/>
        </w:rPr>
        <w:t xml:space="preserve"> </w:t>
      </w:r>
    </w:p>
    <w:p w14:paraId="6EBF89F7" w14:textId="77777777" w:rsidR="000E1D72" w:rsidRDefault="00FB059A">
      <w:pPr>
        <w:numPr>
          <w:ilvl w:val="0"/>
          <w:numId w:val="7"/>
        </w:numPr>
        <w:spacing w:after="131"/>
        <w:ind w:hanging="190"/>
      </w:pPr>
      <w:r>
        <w:lastRenderedPageBreak/>
        <w:t xml:space="preserve">Coordinated bureau operation and reporting logistics  </w:t>
      </w:r>
      <w:r>
        <w:rPr>
          <w:rFonts w:cs="Arial"/>
        </w:rPr>
        <w:t xml:space="preserve"> </w:t>
      </w:r>
    </w:p>
    <w:p w14:paraId="451CC796" w14:textId="77777777" w:rsidR="000E1D72" w:rsidRDefault="00FB059A">
      <w:pPr>
        <w:pStyle w:val="Heading2"/>
        <w:ind w:left="-5"/>
      </w:pPr>
      <w:r>
        <w:t xml:space="preserve">News Assistant — </w:t>
      </w:r>
      <w:proofErr w:type="spellStart"/>
      <w:r>
        <w:t>McClatchy</w:t>
      </w:r>
      <w:proofErr w:type="spellEnd"/>
      <w:r>
        <w:t xml:space="preserve"> Newspapers, Beijing, 2011–2012   </w:t>
      </w:r>
    </w:p>
    <w:p w14:paraId="7C218CE5" w14:textId="0D09E0DE" w:rsidR="000E1D72" w:rsidRDefault="00FB059A">
      <w:pPr>
        <w:numPr>
          <w:ilvl w:val="0"/>
          <w:numId w:val="8"/>
        </w:numPr>
        <w:ind w:hanging="190"/>
      </w:pPr>
      <w:r>
        <w:t>Supported fi</w:t>
      </w:r>
      <w:r w:rsidR="00FC2BB7">
        <w:t>eld</w:t>
      </w:r>
      <w:r>
        <w:t xml:space="preserve"> reporting and provided Chinese-English translation  </w:t>
      </w:r>
      <w:r>
        <w:rPr>
          <w:rFonts w:cs="Arial"/>
        </w:rPr>
        <w:t xml:space="preserve"> </w:t>
      </w:r>
    </w:p>
    <w:p w14:paraId="2E27315E" w14:textId="77777777" w:rsidR="000E1D72" w:rsidRDefault="00FB059A">
      <w:pPr>
        <w:numPr>
          <w:ilvl w:val="0"/>
          <w:numId w:val="8"/>
        </w:numPr>
        <w:spacing w:after="522"/>
        <w:ind w:hanging="190"/>
      </w:pPr>
      <w:r>
        <w:t xml:space="preserve">Covered a major civic unrest in Guangdong  </w:t>
      </w:r>
      <w:r>
        <w:rPr>
          <w:rFonts w:cs="Arial"/>
        </w:rPr>
        <w:t xml:space="preserve"> </w:t>
      </w:r>
    </w:p>
    <w:p w14:paraId="673899A2" w14:textId="016AD637" w:rsidR="00A31644" w:rsidRPr="00A31644" w:rsidRDefault="00FB059A" w:rsidP="00A31644">
      <w:pPr>
        <w:pStyle w:val="Heading1"/>
        <w:ind w:left="-5"/>
      </w:pPr>
      <w:r>
        <w:t xml:space="preserve">Education   </w:t>
      </w:r>
    </w:p>
    <w:p w14:paraId="2B09AE62" w14:textId="77777777" w:rsidR="000E1D72" w:rsidRDefault="00FB059A">
      <w:r>
        <w:t xml:space="preserve">Journalism Fellow — Massey College (2025-2026)  </w:t>
      </w:r>
      <w:r>
        <w:rPr>
          <w:rFonts w:cs="Arial"/>
        </w:rPr>
        <w:t xml:space="preserve"> </w:t>
      </w:r>
    </w:p>
    <w:p w14:paraId="2D73A152" w14:textId="09ACCFE3" w:rsidR="000E1D72" w:rsidRDefault="00FB059A">
      <w:r>
        <w:t>M.A.</w:t>
      </w:r>
      <w:r w:rsidR="00BA54AC">
        <w:t xml:space="preserve"> </w:t>
      </w:r>
      <w:r>
        <w:t xml:space="preserve">Global Affairs — University of Toronto (2018–2020)  </w:t>
      </w:r>
      <w:r>
        <w:rPr>
          <w:rFonts w:cs="Arial"/>
        </w:rPr>
        <w:t xml:space="preserve"> </w:t>
      </w:r>
    </w:p>
    <w:p w14:paraId="480097B6" w14:textId="23BB8C0B" w:rsidR="000E1D72" w:rsidRDefault="00FB059A">
      <w:r>
        <w:t xml:space="preserve">M.A. Communications Studies — Shanghai International Studies University (2009–2012)  </w:t>
      </w:r>
    </w:p>
    <w:p w14:paraId="59C9018C" w14:textId="45AFE8EB" w:rsidR="000E1D72" w:rsidRDefault="00FB059A">
      <w:pPr>
        <w:ind w:left="65"/>
      </w:pPr>
      <w:r>
        <w:t xml:space="preserve">B.A. Tourism Management —Jiangxi Agricultural University(2005-2009)  </w:t>
      </w:r>
      <w:r>
        <w:rPr>
          <w:rFonts w:cs="Arial"/>
        </w:rPr>
        <w:t xml:space="preserve"> </w:t>
      </w:r>
    </w:p>
    <w:p w14:paraId="0F4D4F4C" w14:textId="77777777" w:rsidR="000E1D72" w:rsidRDefault="00FB059A">
      <w:pPr>
        <w:spacing w:after="417" w:line="259" w:lineRule="auto"/>
        <w:ind w:left="45" w:firstLine="0"/>
      </w:pPr>
      <w:r>
        <w:t xml:space="preserve">  </w:t>
      </w:r>
      <w:r>
        <w:rPr>
          <w:rFonts w:cs="Arial"/>
        </w:rPr>
        <w:t xml:space="preserve"> </w:t>
      </w:r>
    </w:p>
    <w:p w14:paraId="23E7DE9E" w14:textId="77777777" w:rsidR="000E1D72" w:rsidRDefault="00FB059A">
      <w:pPr>
        <w:pStyle w:val="Heading1"/>
        <w:ind w:left="-5"/>
      </w:pPr>
      <w:r>
        <w:t xml:space="preserve">Select Publications   </w:t>
      </w:r>
    </w:p>
    <w:p w14:paraId="11541C3B" w14:textId="77777777" w:rsidR="000E1D72" w:rsidRPr="009B1BC4" w:rsidRDefault="00FB059A">
      <w:pPr>
        <w:numPr>
          <w:ilvl w:val="0"/>
          <w:numId w:val="9"/>
        </w:numPr>
        <w:spacing w:after="15" w:line="259" w:lineRule="auto"/>
        <w:ind w:hanging="190"/>
      </w:pPr>
      <w:hyperlink r:id="rId6">
        <w:r>
          <w:rPr>
            <w:color w:val="467886"/>
            <w:u w:val="single" w:color="467886"/>
          </w:rPr>
          <w:t>What Artificial Intelligence Means for Higher Educati</w:t>
        </w:r>
      </w:hyperlink>
      <w:hyperlink r:id="rId7">
        <w:r>
          <w:rPr>
            <w:color w:val="467886"/>
            <w:u w:val="single" w:color="467886"/>
          </w:rPr>
          <w:t>o</w:t>
        </w:r>
      </w:hyperlink>
      <w:hyperlink r:id="rId8">
        <w:r>
          <w:rPr>
            <w:color w:val="467886"/>
            <w:u w:val="single" w:color="467886"/>
          </w:rPr>
          <w:t>n</w:t>
        </w:r>
      </w:hyperlink>
      <w:hyperlink r:id="rId9">
        <w:r>
          <w:rPr>
            <w:color w:val="467886"/>
            <w:u w:val="single" w:color="467886"/>
          </w:rPr>
          <w:t xml:space="preserve"> </w:t>
        </w:r>
      </w:hyperlink>
      <w:hyperlink r:id="rId10">
        <w:r>
          <w:rPr>
            <w:color w:val="467886"/>
            <w:u w:val="single" w:color="467886"/>
          </w:rPr>
          <w:t>(Toronto Sta</w:t>
        </w:r>
      </w:hyperlink>
      <w:hyperlink r:id="rId11">
        <w:r>
          <w:rPr>
            <w:color w:val="467886"/>
            <w:u w:val="single" w:color="467886"/>
          </w:rPr>
          <w:t>r</w:t>
        </w:r>
      </w:hyperlink>
      <w:hyperlink r:id="rId12">
        <w:r>
          <w:rPr>
            <w:color w:val="467886"/>
            <w:u w:val="single" w:color="467886"/>
          </w:rPr>
          <w:t>)</w:t>
        </w:r>
      </w:hyperlink>
      <w:hyperlink r:id="rId13">
        <w:r>
          <w:t xml:space="preserve">   </w:t>
        </w:r>
      </w:hyperlink>
      <w:r>
        <w:rPr>
          <w:rFonts w:cs="Arial"/>
        </w:rPr>
        <w:t xml:space="preserve"> </w:t>
      </w:r>
    </w:p>
    <w:p w14:paraId="415D1307" w14:textId="5A7E4417" w:rsidR="009B1BC4" w:rsidRDefault="009B1BC4">
      <w:pPr>
        <w:numPr>
          <w:ilvl w:val="0"/>
          <w:numId w:val="9"/>
        </w:numPr>
        <w:spacing w:after="15" w:line="259" w:lineRule="auto"/>
        <w:ind w:hanging="190"/>
      </w:pPr>
      <w:hyperlink r:id="rId14" w:history="1">
        <w:r w:rsidRPr="00454CD7">
          <w:rPr>
            <w:rStyle w:val="Hyperlink"/>
            <w:rFonts w:cs="Arial"/>
          </w:rPr>
          <w:t xml:space="preserve">Is Canada </w:t>
        </w:r>
        <w:r w:rsidR="00717389" w:rsidRPr="00454CD7">
          <w:rPr>
            <w:rStyle w:val="Hyperlink"/>
            <w:rFonts w:cs="Arial"/>
          </w:rPr>
          <w:t xml:space="preserve">About to Spend Big on </w:t>
        </w:r>
        <w:r w:rsidR="005D0EBC" w:rsidRPr="00454CD7">
          <w:rPr>
            <w:rStyle w:val="Hyperlink"/>
            <w:rFonts w:cs="Arial"/>
          </w:rPr>
          <w:t>Its Military? Maybe!(</w:t>
        </w:r>
        <w:proofErr w:type="spellStart"/>
        <w:r w:rsidR="005D0EBC" w:rsidRPr="00454CD7">
          <w:rPr>
            <w:rStyle w:val="Hyperlink"/>
            <w:rFonts w:cs="Arial"/>
          </w:rPr>
          <w:t>Wealthsimple</w:t>
        </w:r>
        <w:proofErr w:type="spellEnd"/>
        <w:r w:rsidR="005D0EBC" w:rsidRPr="00454CD7">
          <w:rPr>
            <w:rStyle w:val="Hyperlink"/>
            <w:rFonts w:cs="Arial"/>
          </w:rPr>
          <w:t>)</w:t>
        </w:r>
      </w:hyperlink>
    </w:p>
    <w:p w14:paraId="62CBCC30" w14:textId="77777777" w:rsidR="000E1D72" w:rsidRDefault="00FB059A">
      <w:pPr>
        <w:numPr>
          <w:ilvl w:val="0"/>
          <w:numId w:val="9"/>
        </w:numPr>
        <w:spacing w:after="15" w:line="259" w:lineRule="auto"/>
        <w:ind w:hanging="190"/>
      </w:pPr>
      <w:hyperlink r:id="rId15">
        <w:r>
          <w:rPr>
            <w:color w:val="467886"/>
            <w:u w:val="single" w:color="467886"/>
          </w:rPr>
          <w:t>Chinese Investment Scandal Highlights ‘Shadow Banking” Risks (NYT</w:t>
        </w:r>
      </w:hyperlink>
      <w:hyperlink r:id="rId16">
        <w:r>
          <w:rPr>
            <w:color w:val="467886"/>
            <w:u w:val="single" w:color="467886"/>
          </w:rPr>
          <w:t>)</w:t>
        </w:r>
      </w:hyperlink>
      <w:hyperlink r:id="rId17">
        <w:r>
          <w:t xml:space="preserve"> </w:t>
        </w:r>
      </w:hyperlink>
      <w:hyperlink r:id="rId18">
        <w:r>
          <w:rPr>
            <w:rFonts w:cs="Arial"/>
          </w:rPr>
          <w:t xml:space="preserve"> </w:t>
        </w:r>
      </w:hyperlink>
    </w:p>
    <w:p w14:paraId="3F653597" w14:textId="77777777" w:rsidR="000E1D72" w:rsidRDefault="00FB059A">
      <w:pPr>
        <w:numPr>
          <w:ilvl w:val="0"/>
          <w:numId w:val="9"/>
        </w:numPr>
        <w:spacing w:after="15" w:line="259" w:lineRule="auto"/>
        <w:ind w:hanging="190"/>
      </w:pPr>
      <w:hyperlink r:id="rId19">
        <w:r>
          <w:rPr>
            <w:color w:val="467886"/>
            <w:u w:val="single" w:color="467886"/>
          </w:rPr>
          <w:t>Aiming at China’s Armpits: When Foreign Brands Misfire (NY</w:t>
        </w:r>
      </w:hyperlink>
      <w:hyperlink r:id="rId20">
        <w:r>
          <w:rPr>
            <w:color w:val="467886"/>
            <w:u w:val="single" w:color="467886"/>
          </w:rPr>
          <w:t>T</w:t>
        </w:r>
      </w:hyperlink>
      <w:hyperlink r:id="rId21">
        <w:r>
          <w:rPr>
            <w:color w:val="467886"/>
            <w:u w:val="single" w:color="467886"/>
          </w:rPr>
          <w:t>)</w:t>
        </w:r>
      </w:hyperlink>
      <w:hyperlink r:id="rId22">
        <w:r>
          <w:t xml:space="preserve">  </w:t>
        </w:r>
      </w:hyperlink>
      <w:hyperlink r:id="rId23">
        <w:r>
          <w:rPr>
            <w:rFonts w:cs="Arial"/>
          </w:rPr>
          <w:t xml:space="preserve"> </w:t>
        </w:r>
      </w:hyperlink>
    </w:p>
    <w:p w14:paraId="28C5A7C4" w14:textId="77777777" w:rsidR="000E1D72" w:rsidRDefault="00FB059A">
      <w:pPr>
        <w:numPr>
          <w:ilvl w:val="0"/>
          <w:numId w:val="9"/>
        </w:numPr>
        <w:spacing w:after="15" w:line="259" w:lineRule="auto"/>
        <w:ind w:hanging="190"/>
      </w:pPr>
      <w:hyperlink r:id="rId24">
        <w:r>
          <w:rPr>
            <w:color w:val="467886"/>
            <w:u w:val="single" w:color="467886"/>
          </w:rPr>
          <w:t>How DeepSe</w:t>
        </w:r>
      </w:hyperlink>
      <w:hyperlink r:id="rId25">
        <w:r>
          <w:rPr>
            <w:color w:val="467886"/>
            <w:u w:val="single" w:color="467886"/>
          </w:rPr>
          <w:t>e</w:t>
        </w:r>
      </w:hyperlink>
      <w:hyperlink r:id="rId26">
        <w:r>
          <w:rPr>
            <w:color w:val="467886"/>
            <w:u w:val="single" w:color="467886"/>
          </w:rPr>
          <w:t>k</w:t>
        </w:r>
      </w:hyperlink>
      <w:hyperlink r:id="rId27">
        <w:r>
          <w:rPr>
            <w:color w:val="467886"/>
            <w:u w:val="single" w:color="467886"/>
          </w:rPr>
          <w:t xml:space="preserve"> </w:t>
        </w:r>
      </w:hyperlink>
      <w:hyperlink r:id="rId28">
        <w:r>
          <w:rPr>
            <w:color w:val="467886"/>
            <w:u w:val="single" w:color="467886"/>
          </w:rPr>
          <w:t>Disrupted Western AI and Sank the Markets (Globe and Mai</w:t>
        </w:r>
      </w:hyperlink>
      <w:hyperlink r:id="rId29">
        <w:r>
          <w:rPr>
            <w:color w:val="467886"/>
            <w:u w:val="single" w:color="467886"/>
          </w:rPr>
          <w:t>l</w:t>
        </w:r>
      </w:hyperlink>
      <w:hyperlink r:id="rId30">
        <w:r>
          <w:rPr>
            <w:color w:val="467886"/>
            <w:u w:val="single" w:color="467886"/>
          </w:rPr>
          <w:t>)</w:t>
        </w:r>
      </w:hyperlink>
      <w:hyperlink r:id="rId31">
        <w:r>
          <w:t xml:space="preserve">  </w:t>
        </w:r>
      </w:hyperlink>
      <w:hyperlink r:id="rId32">
        <w:r>
          <w:rPr>
            <w:rFonts w:cs="Arial"/>
          </w:rPr>
          <w:t xml:space="preserve"> </w:t>
        </w:r>
      </w:hyperlink>
    </w:p>
    <w:p w14:paraId="41C1CFBD" w14:textId="77777777" w:rsidR="000E1D72" w:rsidRDefault="00FB059A">
      <w:pPr>
        <w:numPr>
          <w:ilvl w:val="0"/>
          <w:numId w:val="9"/>
        </w:numPr>
        <w:spacing w:after="15" w:line="259" w:lineRule="auto"/>
        <w:ind w:hanging="190"/>
      </w:pPr>
      <w:hyperlink r:id="rId33">
        <w:r>
          <w:rPr>
            <w:color w:val="467886"/>
            <w:u w:val="single" w:color="467886"/>
          </w:rPr>
          <w:t>The Chinese Millennials Shunning Lunar New Year Travel (BB</w:t>
        </w:r>
      </w:hyperlink>
      <w:hyperlink r:id="rId34">
        <w:r>
          <w:rPr>
            <w:color w:val="467886"/>
            <w:u w:val="single" w:color="467886"/>
          </w:rPr>
          <w:t>C</w:t>
        </w:r>
      </w:hyperlink>
      <w:hyperlink r:id="rId35">
        <w:r>
          <w:rPr>
            <w:color w:val="467886"/>
            <w:u w:val="single" w:color="467886"/>
          </w:rPr>
          <w:t>)</w:t>
        </w:r>
      </w:hyperlink>
      <w:hyperlink r:id="rId36">
        <w:r>
          <w:t xml:space="preserve">  </w:t>
        </w:r>
      </w:hyperlink>
      <w:hyperlink r:id="rId37">
        <w:r>
          <w:rPr>
            <w:rFonts w:cs="Arial"/>
          </w:rPr>
          <w:t xml:space="preserve"> </w:t>
        </w:r>
      </w:hyperlink>
    </w:p>
    <w:p w14:paraId="434B4EB7" w14:textId="77777777" w:rsidR="000E1D72" w:rsidRDefault="00FB059A">
      <w:pPr>
        <w:numPr>
          <w:ilvl w:val="0"/>
          <w:numId w:val="9"/>
        </w:numPr>
        <w:spacing w:after="15" w:line="259" w:lineRule="auto"/>
        <w:ind w:hanging="190"/>
      </w:pPr>
      <w:hyperlink r:id="rId38">
        <w:r>
          <w:rPr>
            <w:color w:val="467886"/>
            <w:u w:val="single" w:color="467886"/>
          </w:rPr>
          <w:t>Hi</w:t>
        </w:r>
      </w:hyperlink>
      <w:hyperlink r:id="rId39">
        <w:r>
          <w:rPr>
            <w:color w:val="467886"/>
            <w:u w:val="single" w:color="467886"/>
          </w:rPr>
          <w:t>g</w:t>
        </w:r>
      </w:hyperlink>
      <w:hyperlink r:id="rId40">
        <w:r>
          <w:rPr>
            <w:color w:val="467886"/>
            <w:u w:val="single" w:color="467886"/>
          </w:rPr>
          <w:t>h</w:t>
        </w:r>
      </w:hyperlink>
      <w:hyperlink r:id="rId41">
        <w:r>
          <w:rPr>
            <w:color w:val="467886"/>
            <w:u w:val="single" w:color="467886"/>
          </w:rPr>
          <w:t>-</w:t>
        </w:r>
      </w:hyperlink>
      <w:hyperlink r:id="rId42">
        <w:r>
          <w:rPr>
            <w:color w:val="467886"/>
            <w:u w:val="single" w:color="467886"/>
          </w:rPr>
          <w:t>Stakes Battlegrounds: Eight Ridings That Could Shape the 2025 Federal Election (CT</w:t>
        </w:r>
      </w:hyperlink>
      <w:hyperlink r:id="rId43">
        <w:r>
          <w:rPr>
            <w:color w:val="467886"/>
            <w:u w:val="single" w:color="467886"/>
          </w:rPr>
          <w:t>V</w:t>
        </w:r>
      </w:hyperlink>
      <w:hyperlink r:id="rId44">
        <w:r>
          <w:rPr>
            <w:color w:val="467886"/>
            <w:u w:val="single" w:color="467886"/>
          </w:rPr>
          <w:t>)</w:t>
        </w:r>
      </w:hyperlink>
      <w:hyperlink r:id="rId45">
        <w:r>
          <w:t xml:space="preserve">  </w:t>
        </w:r>
      </w:hyperlink>
      <w:hyperlink r:id="rId46">
        <w:r>
          <w:rPr>
            <w:rFonts w:cs="Arial"/>
          </w:rPr>
          <w:t xml:space="preserve"> </w:t>
        </w:r>
      </w:hyperlink>
    </w:p>
    <w:p w14:paraId="3B17A024" w14:textId="77777777" w:rsidR="000E1D72" w:rsidRDefault="00FB059A">
      <w:pPr>
        <w:numPr>
          <w:ilvl w:val="0"/>
          <w:numId w:val="9"/>
        </w:numPr>
        <w:spacing w:after="15" w:line="259" w:lineRule="auto"/>
        <w:ind w:hanging="190"/>
      </w:pPr>
      <w:hyperlink r:id="rId47">
        <w:r>
          <w:rPr>
            <w:color w:val="467886"/>
            <w:u w:val="single" w:color="467886"/>
          </w:rPr>
          <w:t>Why I’m Voting in a Canadian Election for the First Time (The Hu</w:t>
        </w:r>
      </w:hyperlink>
      <w:hyperlink r:id="rId48">
        <w:r>
          <w:rPr>
            <w:color w:val="467886"/>
            <w:u w:val="single" w:color="467886"/>
          </w:rPr>
          <w:t>b</w:t>
        </w:r>
      </w:hyperlink>
      <w:hyperlink r:id="rId49">
        <w:r>
          <w:rPr>
            <w:color w:val="467886"/>
            <w:u w:val="single" w:color="467886"/>
          </w:rPr>
          <w:t>)</w:t>
        </w:r>
      </w:hyperlink>
      <w:hyperlink r:id="rId50">
        <w:r>
          <w:t xml:space="preserve">  </w:t>
        </w:r>
      </w:hyperlink>
      <w:hyperlink r:id="rId51">
        <w:r>
          <w:rPr>
            <w:rFonts w:cs="Arial"/>
          </w:rPr>
          <w:t xml:space="preserve"> </w:t>
        </w:r>
      </w:hyperlink>
    </w:p>
    <w:sectPr w:rsidR="000E1D72" w:rsidSect="00D34BD4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1E1"/>
    <w:multiLevelType w:val="hybridMultilevel"/>
    <w:tmpl w:val="FFFFFFFF"/>
    <w:lvl w:ilvl="0" w:tplc="69EE40CE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38147A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D607D4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30863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B840B0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229930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863E7C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DCDB92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5A5BB6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C44691"/>
    <w:multiLevelType w:val="hybridMultilevel"/>
    <w:tmpl w:val="FFFFFFFF"/>
    <w:lvl w:ilvl="0" w:tplc="DC08D358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E483DC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A81F1A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DEF63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00C672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E8F14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263388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6188C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CE40D8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5D2EBD"/>
    <w:multiLevelType w:val="hybridMultilevel"/>
    <w:tmpl w:val="FFFFFFFF"/>
    <w:lvl w:ilvl="0" w:tplc="98F0AC5A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BA763C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7E8746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2C0778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AEFEC0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3AF33A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DECD5C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84FCDE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087F3E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C42637"/>
    <w:multiLevelType w:val="hybridMultilevel"/>
    <w:tmpl w:val="FFFFFFFF"/>
    <w:lvl w:ilvl="0" w:tplc="9EF47CF2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DE869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5853EC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DAF9C0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701F9A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5C811E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06D98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6C5A8E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EEB45A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334FB2"/>
    <w:multiLevelType w:val="hybridMultilevel"/>
    <w:tmpl w:val="FFFFFFFF"/>
    <w:lvl w:ilvl="0" w:tplc="6BEC9E16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D6F9C0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C4A574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26A25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C412AC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54BDB4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90BB52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3A14D6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3EDB5A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E900F5"/>
    <w:multiLevelType w:val="hybridMultilevel"/>
    <w:tmpl w:val="FFFFFFFF"/>
    <w:lvl w:ilvl="0" w:tplc="B0A4EFE6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06D48C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7A31EC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9ED17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A06A5C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4299B2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28156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0462AE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F074A8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5200E9"/>
    <w:multiLevelType w:val="hybridMultilevel"/>
    <w:tmpl w:val="FFFFFFFF"/>
    <w:lvl w:ilvl="0" w:tplc="113469BE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16A68C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B08CBA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A2BAD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6460C2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AC2386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2A05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5EE142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C43856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7D3876"/>
    <w:multiLevelType w:val="hybridMultilevel"/>
    <w:tmpl w:val="3FE21660"/>
    <w:lvl w:ilvl="0" w:tplc="FFFFFFFF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44E65"/>
    <w:multiLevelType w:val="hybridMultilevel"/>
    <w:tmpl w:val="FFFFFFFF"/>
    <w:lvl w:ilvl="0" w:tplc="99F253A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4C03C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B8CCCA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400AD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982354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FE1688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4A8D2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CE0BFC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EE434C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B85F5B"/>
    <w:multiLevelType w:val="hybridMultilevel"/>
    <w:tmpl w:val="FFFFFFFF"/>
    <w:lvl w:ilvl="0" w:tplc="0174268A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7AF06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207972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FEB29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8C8654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E8F970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2044F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76D1F4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8EEB02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6844804">
    <w:abstractNumId w:val="9"/>
  </w:num>
  <w:num w:numId="2" w16cid:durableId="375662850">
    <w:abstractNumId w:val="4"/>
  </w:num>
  <w:num w:numId="3" w16cid:durableId="654530621">
    <w:abstractNumId w:val="3"/>
  </w:num>
  <w:num w:numId="4" w16cid:durableId="1249194663">
    <w:abstractNumId w:val="6"/>
  </w:num>
  <w:num w:numId="5" w16cid:durableId="759718200">
    <w:abstractNumId w:val="5"/>
  </w:num>
  <w:num w:numId="6" w16cid:durableId="859586145">
    <w:abstractNumId w:val="8"/>
  </w:num>
  <w:num w:numId="7" w16cid:durableId="1212225880">
    <w:abstractNumId w:val="2"/>
  </w:num>
  <w:num w:numId="8" w16cid:durableId="973482507">
    <w:abstractNumId w:val="1"/>
  </w:num>
  <w:num w:numId="9" w16cid:durableId="863175399">
    <w:abstractNumId w:val="0"/>
  </w:num>
  <w:num w:numId="10" w16cid:durableId="1319386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D72"/>
    <w:rsid w:val="00006864"/>
    <w:rsid w:val="00021437"/>
    <w:rsid w:val="00022F9D"/>
    <w:rsid w:val="000232A7"/>
    <w:rsid w:val="00057D91"/>
    <w:rsid w:val="00073F4F"/>
    <w:rsid w:val="00075E55"/>
    <w:rsid w:val="000A004B"/>
    <w:rsid w:val="000A7074"/>
    <w:rsid w:val="000B2502"/>
    <w:rsid w:val="000B3A32"/>
    <w:rsid w:val="000B5589"/>
    <w:rsid w:val="000D0A4B"/>
    <w:rsid w:val="000E1D72"/>
    <w:rsid w:val="001020D6"/>
    <w:rsid w:val="00102537"/>
    <w:rsid w:val="00135410"/>
    <w:rsid w:val="001434DC"/>
    <w:rsid w:val="00164BD2"/>
    <w:rsid w:val="00167427"/>
    <w:rsid w:val="001A2216"/>
    <w:rsid w:val="001B54B9"/>
    <w:rsid w:val="001D113A"/>
    <w:rsid w:val="00204E6B"/>
    <w:rsid w:val="00206C2B"/>
    <w:rsid w:val="00207C99"/>
    <w:rsid w:val="002132E5"/>
    <w:rsid w:val="002165AF"/>
    <w:rsid w:val="00245506"/>
    <w:rsid w:val="002739B4"/>
    <w:rsid w:val="002746BF"/>
    <w:rsid w:val="002A5A42"/>
    <w:rsid w:val="002B7491"/>
    <w:rsid w:val="002C10BD"/>
    <w:rsid w:val="002E31CD"/>
    <w:rsid w:val="002F5458"/>
    <w:rsid w:val="00341588"/>
    <w:rsid w:val="003800CD"/>
    <w:rsid w:val="003C70B4"/>
    <w:rsid w:val="003F2E15"/>
    <w:rsid w:val="00454CD7"/>
    <w:rsid w:val="00456A37"/>
    <w:rsid w:val="0047150F"/>
    <w:rsid w:val="00486ED3"/>
    <w:rsid w:val="004B515F"/>
    <w:rsid w:val="004D460C"/>
    <w:rsid w:val="00526AF1"/>
    <w:rsid w:val="00566532"/>
    <w:rsid w:val="00596B3E"/>
    <w:rsid w:val="005A7D5C"/>
    <w:rsid w:val="005D0EBC"/>
    <w:rsid w:val="005E3419"/>
    <w:rsid w:val="005E7A20"/>
    <w:rsid w:val="005F3AAE"/>
    <w:rsid w:val="005F6802"/>
    <w:rsid w:val="00600836"/>
    <w:rsid w:val="00620625"/>
    <w:rsid w:val="00634663"/>
    <w:rsid w:val="00650B00"/>
    <w:rsid w:val="00664523"/>
    <w:rsid w:val="00667522"/>
    <w:rsid w:val="00673CCB"/>
    <w:rsid w:val="006B0117"/>
    <w:rsid w:val="006C59F0"/>
    <w:rsid w:val="006D6788"/>
    <w:rsid w:val="006E050F"/>
    <w:rsid w:val="006E5928"/>
    <w:rsid w:val="006F0F90"/>
    <w:rsid w:val="00702B7E"/>
    <w:rsid w:val="00712ADD"/>
    <w:rsid w:val="00713C7D"/>
    <w:rsid w:val="00717389"/>
    <w:rsid w:val="00733C04"/>
    <w:rsid w:val="00736869"/>
    <w:rsid w:val="007633F7"/>
    <w:rsid w:val="0077679F"/>
    <w:rsid w:val="00785C21"/>
    <w:rsid w:val="007B05F1"/>
    <w:rsid w:val="007B4C6D"/>
    <w:rsid w:val="008123D7"/>
    <w:rsid w:val="00824AED"/>
    <w:rsid w:val="0084182A"/>
    <w:rsid w:val="008745F7"/>
    <w:rsid w:val="00885674"/>
    <w:rsid w:val="008E284B"/>
    <w:rsid w:val="00900C70"/>
    <w:rsid w:val="0091369A"/>
    <w:rsid w:val="009B1BC4"/>
    <w:rsid w:val="009C2C0C"/>
    <w:rsid w:val="009E2A82"/>
    <w:rsid w:val="009E6260"/>
    <w:rsid w:val="009F171A"/>
    <w:rsid w:val="009F3CF1"/>
    <w:rsid w:val="00A02347"/>
    <w:rsid w:val="00A2420B"/>
    <w:rsid w:val="00A31644"/>
    <w:rsid w:val="00A326D0"/>
    <w:rsid w:val="00AA6B16"/>
    <w:rsid w:val="00AD5765"/>
    <w:rsid w:val="00AD709C"/>
    <w:rsid w:val="00B006BD"/>
    <w:rsid w:val="00B10C0A"/>
    <w:rsid w:val="00B154F9"/>
    <w:rsid w:val="00B24CE4"/>
    <w:rsid w:val="00B33BC0"/>
    <w:rsid w:val="00B33EDC"/>
    <w:rsid w:val="00B3527B"/>
    <w:rsid w:val="00B84D53"/>
    <w:rsid w:val="00B85AEA"/>
    <w:rsid w:val="00BA54AC"/>
    <w:rsid w:val="00BE19C5"/>
    <w:rsid w:val="00BE1E79"/>
    <w:rsid w:val="00BE4AD1"/>
    <w:rsid w:val="00BF4D3C"/>
    <w:rsid w:val="00C03DDD"/>
    <w:rsid w:val="00C66A0B"/>
    <w:rsid w:val="00C7485C"/>
    <w:rsid w:val="00C83626"/>
    <w:rsid w:val="00C96C77"/>
    <w:rsid w:val="00CA18C7"/>
    <w:rsid w:val="00CB6012"/>
    <w:rsid w:val="00CC7344"/>
    <w:rsid w:val="00D135A9"/>
    <w:rsid w:val="00D245F3"/>
    <w:rsid w:val="00D34BD4"/>
    <w:rsid w:val="00D36DD7"/>
    <w:rsid w:val="00D42728"/>
    <w:rsid w:val="00D42E9D"/>
    <w:rsid w:val="00D51D3D"/>
    <w:rsid w:val="00DA2C9E"/>
    <w:rsid w:val="00DB4217"/>
    <w:rsid w:val="00DD358A"/>
    <w:rsid w:val="00E0466B"/>
    <w:rsid w:val="00E06960"/>
    <w:rsid w:val="00E11ABF"/>
    <w:rsid w:val="00E363BE"/>
    <w:rsid w:val="00E57CE3"/>
    <w:rsid w:val="00E63FB0"/>
    <w:rsid w:val="00E72D11"/>
    <w:rsid w:val="00E74944"/>
    <w:rsid w:val="00E97354"/>
    <w:rsid w:val="00EA2A1A"/>
    <w:rsid w:val="00EC2A94"/>
    <w:rsid w:val="00ED1166"/>
    <w:rsid w:val="00ED14F4"/>
    <w:rsid w:val="00ED3AE4"/>
    <w:rsid w:val="00F04E65"/>
    <w:rsid w:val="00F3012F"/>
    <w:rsid w:val="00F6392F"/>
    <w:rsid w:val="00F66EB0"/>
    <w:rsid w:val="00F9213B"/>
    <w:rsid w:val="00FA2DE0"/>
    <w:rsid w:val="00FB059A"/>
    <w:rsid w:val="00FC2BB7"/>
    <w:rsid w:val="00FC6058"/>
    <w:rsid w:val="00FE142B"/>
    <w:rsid w:val="00FF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AD377"/>
  <w15:docId w15:val="{E463B6F0-8C70-DB44-92A2-2342636B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5" w:lineRule="auto"/>
      <w:ind w:left="55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A326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6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25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hestar.com/business/new-school-what-artificial-intelligence-means-for-higher-education/article_5f7b57c9-8118-4211-b7e8-c81be5bc4558.html" TargetMode="External"/><Relationship Id="rId18" Type="http://schemas.openxmlformats.org/officeDocument/2006/relationships/hyperlink" Target="https://www.nytimes.com/2017/04/19/business/china-minsheng-shadow-banking.html?smid=nytcore-ios-share" TargetMode="External"/><Relationship Id="rId26" Type="http://schemas.openxmlformats.org/officeDocument/2006/relationships/hyperlink" Target="https://www.theglobeandmail.com/business/commentary/article-how-deepseek-an-unlikely-chinese-app-disrupted-western-ai-and-sank-the/" TargetMode="External"/><Relationship Id="rId39" Type="http://schemas.openxmlformats.org/officeDocument/2006/relationships/hyperlink" Target="https://www.ctvnews.ca/federal-election-2025/article/high-stakes-battlegrounds-eight-ridings-that-could-shape-the-2025-federal-election/" TargetMode="External"/><Relationship Id="rId21" Type="http://schemas.openxmlformats.org/officeDocument/2006/relationships/hyperlink" Target="https://www.nytimes.com/2018/02/02/business/china-consumers-deodorant.html" TargetMode="External"/><Relationship Id="rId34" Type="http://schemas.openxmlformats.org/officeDocument/2006/relationships/hyperlink" Target="https://www.bbc.com/worklife/article/20240202-the-chinese-millennials-shunning-lunar-new-year-travel" TargetMode="External"/><Relationship Id="rId42" Type="http://schemas.openxmlformats.org/officeDocument/2006/relationships/hyperlink" Target="https://www.ctvnews.ca/federal-election-2025/article/high-stakes-battlegrounds-eight-ridings-that-could-shape-the-2025-federal-election/" TargetMode="External"/><Relationship Id="rId47" Type="http://schemas.openxmlformats.org/officeDocument/2006/relationships/hyperlink" Target="https://thehub.ca/2025/04/28/owen-guo-im-a-38-year-old-chinese-immigrant-and-first-time-voter-ill-never-take-that-privilege-for-granted/" TargetMode="External"/><Relationship Id="rId50" Type="http://schemas.openxmlformats.org/officeDocument/2006/relationships/hyperlink" Target="https://thehub.ca/2025/04/28/owen-guo-im-a-38-year-old-chinese-immigrant-and-first-time-voter-ill-never-take-that-privilege-for-granted/" TargetMode="External"/><Relationship Id="rId7" Type="http://schemas.openxmlformats.org/officeDocument/2006/relationships/hyperlink" Target="https://www.thestar.com/business/new-school-what-artificial-intelligence-means-for-higher-education/article_5f7b57c9-8118-4211-b7e8-c81be5bc4558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ytimes.com/2017/04/19/business/china-minsheng-shadow-banking.html?smid=nytcore-ios-share" TargetMode="External"/><Relationship Id="rId29" Type="http://schemas.openxmlformats.org/officeDocument/2006/relationships/hyperlink" Target="https://www.theglobeandmail.com/business/commentary/article-how-deepseek-an-unlikely-chinese-app-disrupted-western-ai-and-sank-the/" TargetMode="External"/><Relationship Id="rId11" Type="http://schemas.openxmlformats.org/officeDocument/2006/relationships/hyperlink" Target="https://www.thestar.com/business/new-school-what-artificial-intelligence-means-for-higher-education/article_5f7b57c9-8118-4211-b7e8-c81be5bc4558.html" TargetMode="External"/><Relationship Id="rId24" Type="http://schemas.openxmlformats.org/officeDocument/2006/relationships/hyperlink" Target="https://www.theglobeandmail.com/business/commentary/article-how-deepseek-an-unlikely-chinese-app-disrupted-western-ai-and-sank-the/" TargetMode="External"/><Relationship Id="rId32" Type="http://schemas.openxmlformats.org/officeDocument/2006/relationships/hyperlink" Target="https://www.theglobeandmail.com/business/commentary/article-how-deepseek-an-unlikely-chinese-app-disrupted-western-ai-and-sank-the/" TargetMode="External"/><Relationship Id="rId37" Type="http://schemas.openxmlformats.org/officeDocument/2006/relationships/hyperlink" Target="https://www.bbc.com/worklife/article/20240202-the-chinese-millennials-shunning-lunar-new-year-travel" TargetMode="External"/><Relationship Id="rId40" Type="http://schemas.openxmlformats.org/officeDocument/2006/relationships/hyperlink" Target="https://www.ctvnews.ca/federal-election-2025/article/high-stakes-battlegrounds-eight-ridings-that-could-shape-the-2025-federal-election/" TargetMode="External"/><Relationship Id="rId45" Type="http://schemas.openxmlformats.org/officeDocument/2006/relationships/hyperlink" Target="https://www.ctvnews.ca/federal-election-2025/article/high-stakes-battlegrounds-eight-ridings-that-could-shape-the-2025-federal-election/" TargetMode="External"/><Relationship Id="rId53" Type="http://schemas.openxmlformats.org/officeDocument/2006/relationships/theme" Target="theme/theme1.xml"/><Relationship Id="rId5" Type="http://schemas.openxmlformats.org/officeDocument/2006/relationships/hyperlink" Target="mailto:wordsmith.guo@alumni.utoronto.ca" TargetMode="External"/><Relationship Id="rId10" Type="http://schemas.openxmlformats.org/officeDocument/2006/relationships/hyperlink" Target="https://www.thestar.com/business/new-school-what-artificial-intelligence-means-for-higher-education/article_5f7b57c9-8118-4211-b7e8-c81be5bc4558.html" TargetMode="External"/><Relationship Id="rId19" Type="http://schemas.openxmlformats.org/officeDocument/2006/relationships/hyperlink" Target="https://www.nytimes.com/2018/02/02/business/china-consumers-deodorant.html" TargetMode="External"/><Relationship Id="rId31" Type="http://schemas.openxmlformats.org/officeDocument/2006/relationships/hyperlink" Target="https://www.theglobeandmail.com/business/commentary/article-how-deepseek-an-unlikely-chinese-app-disrupted-western-ai-and-sank-the/" TargetMode="External"/><Relationship Id="rId44" Type="http://schemas.openxmlformats.org/officeDocument/2006/relationships/hyperlink" Target="https://www.ctvnews.ca/federal-election-2025/article/high-stakes-battlegrounds-eight-ridings-that-could-shape-the-2025-federal-election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hestar.com/business/new-school-what-artificial-intelligence-means-for-higher-education/article_5f7b57c9-8118-4211-b7e8-c81be5bc4558.html" TargetMode="External"/><Relationship Id="rId14" Type="http://schemas.openxmlformats.org/officeDocument/2006/relationships/hyperlink" Target="https://tldr-archive.wealthsimple.com/archive/33-&#129451;-rip-hbc" TargetMode="External"/><Relationship Id="rId22" Type="http://schemas.openxmlformats.org/officeDocument/2006/relationships/hyperlink" Target="https://www.nytimes.com/2018/02/02/business/china-consumers-deodorant.html" TargetMode="External"/><Relationship Id="rId27" Type="http://schemas.openxmlformats.org/officeDocument/2006/relationships/hyperlink" Target="https://www.theglobeandmail.com/business/commentary/article-how-deepseek-an-unlikely-chinese-app-disrupted-western-ai-and-sank-the/" TargetMode="External"/><Relationship Id="rId30" Type="http://schemas.openxmlformats.org/officeDocument/2006/relationships/hyperlink" Target="https://www.theglobeandmail.com/business/commentary/article-how-deepseek-an-unlikely-chinese-app-disrupted-western-ai-and-sank-the/" TargetMode="External"/><Relationship Id="rId35" Type="http://schemas.openxmlformats.org/officeDocument/2006/relationships/hyperlink" Target="https://www.bbc.com/worklife/article/20240202-the-chinese-millennials-shunning-lunar-new-year-travel" TargetMode="External"/><Relationship Id="rId43" Type="http://schemas.openxmlformats.org/officeDocument/2006/relationships/hyperlink" Target="https://www.ctvnews.ca/federal-election-2025/article/high-stakes-battlegrounds-eight-ridings-that-could-shape-the-2025-federal-election/" TargetMode="External"/><Relationship Id="rId48" Type="http://schemas.openxmlformats.org/officeDocument/2006/relationships/hyperlink" Target="https://thehub.ca/2025/04/28/owen-guo-im-a-38-year-old-chinese-immigrant-and-first-time-voter-ill-never-take-that-privilege-for-granted/" TargetMode="External"/><Relationship Id="rId8" Type="http://schemas.openxmlformats.org/officeDocument/2006/relationships/hyperlink" Target="https://www.thestar.com/business/new-school-what-artificial-intelligence-means-for-higher-education/article_5f7b57c9-8118-4211-b7e8-c81be5bc4558.html" TargetMode="External"/><Relationship Id="rId51" Type="http://schemas.openxmlformats.org/officeDocument/2006/relationships/hyperlink" Target="https://thehub.ca/2025/04/28/owen-guo-im-a-38-year-old-chinese-immigrant-and-first-time-voter-ill-never-take-that-privilege-for-granted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hestar.com/business/new-school-what-artificial-intelligence-means-for-higher-education/article_5f7b57c9-8118-4211-b7e8-c81be5bc4558.html" TargetMode="External"/><Relationship Id="rId17" Type="http://schemas.openxmlformats.org/officeDocument/2006/relationships/hyperlink" Target="https://www.nytimes.com/2017/04/19/business/china-minsheng-shadow-banking.html?smid=nytcore-ios-share" TargetMode="External"/><Relationship Id="rId25" Type="http://schemas.openxmlformats.org/officeDocument/2006/relationships/hyperlink" Target="https://www.theglobeandmail.com/business/commentary/article-how-deepseek-an-unlikely-chinese-app-disrupted-western-ai-and-sank-the/" TargetMode="External"/><Relationship Id="rId33" Type="http://schemas.openxmlformats.org/officeDocument/2006/relationships/hyperlink" Target="https://www.bbc.com/worklife/article/20240202-the-chinese-millennials-shunning-lunar-new-year-travel" TargetMode="External"/><Relationship Id="rId38" Type="http://schemas.openxmlformats.org/officeDocument/2006/relationships/hyperlink" Target="https://www.ctvnews.ca/federal-election-2025/article/high-stakes-battlegrounds-eight-ridings-that-could-shape-the-2025-federal-election/" TargetMode="External"/><Relationship Id="rId46" Type="http://schemas.openxmlformats.org/officeDocument/2006/relationships/hyperlink" Target="https://www.ctvnews.ca/federal-election-2025/article/high-stakes-battlegrounds-eight-ridings-that-could-shape-the-2025-federal-election/" TargetMode="External"/><Relationship Id="rId20" Type="http://schemas.openxmlformats.org/officeDocument/2006/relationships/hyperlink" Target="https://www.nytimes.com/2018/02/02/business/china-consumers-deodorant.html" TargetMode="External"/><Relationship Id="rId41" Type="http://schemas.openxmlformats.org/officeDocument/2006/relationships/hyperlink" Target="https://www.ctvnews.ca/federal-election-2025/article/high-stakes-battlegrounds-eight-ridings-that-could-shape-the-2025-federal-elec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hestar.com/business/new-school-what-artificial-intelligence-means-for-higher-education/article_5f7b57c9-8118-4211-b7e8-c81be5bc4558.html" TargetMode="External"/><Relationship Id="rId15" Type="http://schemas.openxmlformats.org/officeDocument/2006/relationships/hyperlink" Target="https://www.nytimes.com/2017/04/19/business/china-minsheng-shadow-banking.html?smid=nytcore-ios-share" TargetMode="External"/><Relationship Id="rId23" Type="http://schemas.openxmlformats.org/officeDocument/2006/relationships/hyperlink" Target="https://www.nytimes.com/2018/02/02/business/china-consumers-deodorant.html" TargetMode="External"/><Relationship Id="rId28" Type="http://schemas.openxmlformats.org/officeDocument/2006/relationships/hyperlink" Target="https://www.theglobeandmail.com/business/commentary/article-how-deepseek-an-unlikely-chinese-app-disrupted-western-ai-and-sank-the/" TargetMode="External"/><Relationship Id="rId36" Type="http://schemas.openxmlformats.org/officeDocument/2006/relationships/hyperlink" Target="https://www.bbc.com/worklife/article/20240202-the-chinese-millennials-shunning-lunar-new-year-travel" TargetMode="External"/><Relationship Id="rId49" Type="http://schemas.openxmlformats.org/officeDocument/2006/relationships/hyperlink" Target="https://thehub.ca/2025/04/28/owen-guo-im-a-38-year-old-chinese-immigrant-and-first-time-voter-ill-never-take-that-privilege-for-gran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Owen Guo</cp:lastModifiedBy>
  <cp:revision>2</cp:revision>
  <dcterms:created xsi:type="dcterms:W3CDTF">2026-03-22T17:26:00Z</dcterms:created>
  <dcterms:modified xsi:type="dcterms:W3CDTF">2026-03-22T17:26:00Z</dcterms:modified>
</cp:coreProperties>
</file>