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E46B" w14:textId="560B404C" w:rsidR="00997C0B" w:rsidRPr="005972CD" w:rsidRDefault="00F406AF" w:rsidP="00EA47DA">
      <w:pPr>
        <w:spacing w:line="276" w:lineRule="auto"/>
        <w:rPr>
          <w:rFonts w:ascii="Calibri" w:hAnsi="Calibri" w:cs="Calibri"/>
        </w:rPr>
      </w:pPr>
      <w:r w:rsidRPr="005972CD">
        <w:rPr>
          <w:rFonts w:ascii="Calibri" w:hAnsi="Calibri" w:cs="Calibri"/>
        </w:rPr>
        <w:drawing>
          <wp:inline distT="0" distB="0" distL="0" distR="0" wp14:anchorId="49CBCA54" wp14:editId="5248F504">
            <wp:extent cx="5943600" cy="2682875"/>
            <wp:effectExtent l="0" t="0" r="0" b="0"/>
            <wp:docPr id="102366583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5835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89DF" w14:textId="77777777" w:rsidR="00997C0B" w:rsidRPr="005972CD" w:rsidRDefault="00997C0B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Let's prove the statements using induction:</w:t>
      </w:r>
    </w:p>
    <w:p w14:paraId="2B5C0056" w14:textId="77777777" w:rsidR="00997C0B" w:rsidRPr="005972CD" w:rsidRDefault="00997C0B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172E96AC" w14:textId="77777777" w:rsidR="009352E9" w:rsidRPr="005972CD" w:rsidRDefault="00997C0B" w:rsidP="00EA47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If v = v', where v is the value produced by the minimax algorithm and v' is the result of running Alpha-Beta Pruning with some initial values of α and β:</w:t>
      </w:r>
    </w:p>
    <w:p w14:paraId="65DCB1A1" w14:textId="77777777" w:rsidR="009352E9" w:rsidRPr="005972CD" w:rsidRDefault="00997C0B" w:rsidP="00EA47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 xml:space="preserve">Base Case: If s is a terminal state, both minimax and Alpha-Beta Pruning produce the same value, which is v = v'. </w:t>
      </w:r>
    </w:p>
    <w:p w14:paraId="4A7DF31B" w14:textId="3383E45E" w:rsidR="00997C0B" w:rsidRPr="005972CD" w:rsidRDefault="00997C0B" w:rsidP="00EA47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Inductive Step: Assume the claim holds for all children of s. In the minimax algorithm, v represents the best possible outcome for the current player. Similarly, in Alpha-Beta Pruning, v' represents the best possible outcome within the bounds of α and β. Since the bounds α and β are tightened as we traverse the tree, Alpha-Beta Pruning will not exceed the minimax value. Therefore, v = v'.</w:t>
      </w:r>
    </w:p>
    <w:p w14:paraId="5CE437CF" w14:textId="77777777" w:rsidR="00997C0B" w:rsidRPr="005972CD" w:rsidRDefault="00997C0B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62D6FF25" w14:textId="77777777" w:rsidR="009352E9" w:rsidRPr="005972CD" w:rsidRDefault="00997C0B" w:rsidP="00EA47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If v &lt; v':</w:t>
      </w:r>
    </w:p>
    <w:p w14:paraId="76C7CAEA" w14:textId="1B35324A" w:rsidR="00997C0B" w:rsidRPr="005972CD" w:rsidRDefault="00997C0B" w:rsidP="00EA47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This implies that the minimax value is less than the value produced by Alpha-Beta Pruning. Since Alpha-Beta Pruning only prunes branches where the value is worse than β, the value v' is a conservative estimate of the true minimax value.</w:t>
      </w:r>
    </w:p>
    <w:p w14:paraId="69C0790D" w14:textId="77777777" w:rsidR="00997C0B" w:rsidRPr="005972CD" w:rsidRDefault="00997C0B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33E0E783" w14:textId="77777777" w:rsidR="009352E9" w:rsidRPr="005972CD" w:rsidRDefault="00997C0B" w:rsidP="00EA47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If v &gt; v':</w:t>
      </w:r>
    </w:p>
    <w:p w14:paraId="0FBF039E" w14:textId="241D23E8" w:rsidR="00997C0B" w:rsidRPr="005972CD" w:rsidRDefault="00997C0B" w:rsidP="00EA47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This implies that the minimax value is greater than the value produced by Alpha-Beta Pruning. Similarly, since Alpha-Beta Pruning only keeps values between α and β, the value v' is a conservative estimate of the true minimax value.</w:t>
      </w:r>
    </w:p>
    <w:p w14:paraId="2DFA855D" w14:textId="77777777" w:rsidR="00997C0B" w:rsidRPr="005972CD" w:rsidRDefault="00997C0B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78F99078" w14:textId="3F7869EF" w:rsidR="00997C0B" w:rsidRPr="005972CD" w:rsidRDefault="00997C0B" w:rsidP="00EA47DA">
      <w:pPr>
        <w:spacing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T</w:t>
      </w:r>
      <w:r w:rsidR="009352E9" w:rsidRPr="005972CD">
        <w:rPr>
          <w:rFonts w:ascii="Calibri" w:hAnsi="Calibri" w:cs="Calibri"/>
          <w:kern w:val="0"/>
        </w:rPr>
        <w:t>herefore</w:t>
      </w:r>
      <w:r w:rsidRPr="005972CD">
        <w:rPr>
          <w:rFonts w:ascii="Calibri" w:hAnsi="Calibri" w:cs="Calibri"/>
          <w:kern w:val="0"/>
        </w:rPr>
        <w:t xml:space="preserve">, the </w:t>
      </w:r>
      <w:r w:rsidR="009352E9" w:rsidRPr="005972CD">
        <w:rPr>
          <w:rFonts w:ascii="Calibri" w:hAnsi="Calibri" w:cs="Calibri"/>
          <w:kern w:val="0"/>
        </w:rPr>
        <w:t>hypothesis</w:t>
      </w:r>
      <w:r w:rsidRPr="005972CD">
        <w:rPr>
          <w:rFonts w:ascii="Calibri" w:hAnsi="Calibri" w:cs="Calibri"/>
          <w:kern w:val="0"/>
        </w:rPr>
        <w:t xml:space="preserve"> holds true for all cases</w:t>
      </w:r>
      <w:r w:rsidR="009352E9" w:rsidRPr="005972CD">
        <w:rPr>
          <w:rFonts w:ascii="Calibri" w:hAnsi="Calibri" w:cs="Calibri"/>
          <w:kern w:val="0"/>
        </w:rPr>
        <w:t>:</w:t>
      </w:r>
      <w:r w:rsidRPr="005972CD">
        <w:rPr>
          <w:rFonts w:ascii="Calibri" w:hAnsi="Calibri" w:cs="Calibri"/>
          <w:kern w:val="0"/>
        </w:rPr>
        <w:t xml:space="preserve"> if the true minimax value is within the range defined by the initial values of α and β, then Alpha-Beta Pruning returns the correct value. If the true minimax value lies outside this range, Alpha-Beta Pruning may return a different value, but </w:t>
      </w:r>
      <w:r w:rsidRPr="005972CD">
        <w:rPr>
          <w:rFonts w:ascii="Calibri" w:hAnsi="Calibri" w:cs="Calibri"/>
          <w:kern w:val="0"/>
        </w:rPr>
        <w:lastRenderedPageBreak/>
        <w:t>it is bounded by the same constraints as the true minimax value. Therefore, Alpha-Beta Pruning will be correct with initial values of (-1, +1) for (α, β).</w:t>
      </w:r>
      <w:r w:rsidR="00744117" w:rsidRPr="005972CD">
        <w:rPr>
          <w:rFonts w:ascii="Calibri" w:hAnsi="Calibri" w:cs="Calibri"/>
          <w:noProof/>
        </w:rPr>
        <w:drawing>
          <wp:inline distT="0" distB="0" distL="0" distR="0" wp14:anchorId="0984D4B0" wp14:editId="4BA79C49">
            <wp:extent cx="5943600" cy="886460"/>
            <wp:effectExtent l="0" t="0" r="0" b="2540"/>
            <wp:docPr id="20490335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3570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783" w14:textId="132461F9" w:rsidR="005972CD" w:rsidRPr="005972CD" w:rsidRDefault="005972CD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To prove that any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 can be converted into a set of binary constraints, let's consider a constraint involving n variables: (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1</w:t>
      </w:r>
      <w:r w:rsidRPr="005972CD">
        <w:rPr>
          <w:rFonts w:ascii="Calibri" w:hAnsi="Calibri" w:cs="Calibri"/>
          <w:kern w:val="0"/>
        </w:rPr>
        <w:t xml:space="preserve">,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2</w:t>
      </w:r>
      <w:r w:rsidRPr="005972CD">
        <w:rPr>
          <w:rFonts w:ascii="Calibri" w:hAnsi="Calibri" w:cs="Calibri"/>
          <w:kern w:val="0"/>
        </w:rPr>
        <w:t xml:space="preserve">, ...,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n</w:t>
      </w:r>
      <w:r w:rsidRPr="005972CD">
        <w:rPr>
          <w:rFonts w:ascii="Calibri" w:hAnsi="Calibri" w:cs="Calibri"/>
          <w:kern w:val="0"/>
        </w:rPr>
        <w:t>)</w:t>
      </w:r>
    </w:p>
    <w:p w14:paraId="24AF9B3A" w14:textId="77777777" w:rsidR="005972CD" w:rsidRPr="005972CD" w:rsidRDefault="005972CD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7FE2C36D" w14:textId="2B779930" w:rsidR="005972CD" w:rsidRPr="005972CD" w:rsidRDefault="005972CD" w:rsidP="00EA4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Create Synthetic Variables:</w:t>
      </w:r>
    </w:p>
    <w:p w14:paraId="3970381D" w14:textId="39C4EF5F" w:rsidR="005972CD" w:rsidRPr="005972CD" w:rsidRDefault="005972CD" w:rsidP="00EA47D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Introduce a synthetic variable,</w:t>
      </w:r>
      <w:r w:rsidRPr="005972CD">
        <w:rPr>
          <w:rFonts w:ascii="Calibri" w:hAnsi="Calibri" w:cs="Calibri"/>
          <w:kern w:val="0"/>
        </w:rPr>
        <w:t xml:space="preserve"> </w:t>
      </w:r>
      <w:r w:rsidRPr="005972CD">
        <w:rPr>
          <w:rFonts w:ascii="Calibri" w:hAnsi="Calibri" w:cs="Calibri"/>
          <w:kern w:val="0"/>
        </w:rPr>
        <w:t>Y, with a domain that is the Cartesian product of the domains of (</w:t>
      </w:r>
      <w:r w:rsidRPr="005972CD">
        <w:rPr>
          <w:rFonts w:ascii="Calibri" w:hAnsi="Calibri" w:cs="Calibri"/>
          <w:kern w:val="0"/>
        </w:rPr>
        <w:t>X</w:t>
      </w:r>
      <w:r w:rsidRPr="005972CD">
        <w:rPr>
          <w:rFonts w:ascii="Calibri" w:hAnsi="Calibri" w:cs="Calibri"/>
          <w:kern w:val="0"/>
          <w:vertAlign w:val="subscript"/>
        </w:rPr>
        <w:t>1</w:t>
      </w:r>
      <w:r w:rsidRPr="005972CD">
        <w:rPr>
          <w:rFonts w:ascii="Calibri" w:hAnsi="Calibri" w:cs="Calibri"/>
          <w:kern w:val="0"/>
        </w:rPr>
        <w:t xml:space="preserve">, </w:t>
      </w:r>
      <w:r w:rsidRPr="005972CD">
        <w:rPr>
          <w:rFonts w:ascii="Calibri" w:hAnsi="Calibri" w:cs="Calibri"/>
          <w:kern w:val="0"/>
        </w:rPr>
        <w:t>X</w:t>
      </w:r>
      <w:r w:rsidRPr="005972CD">
        <w:rPr>
          <w:rFonts w:ascii="Calibri" w:hAnsi="Calibri" w:cs="Calibri"/>
          <w:kern w:val="0"/>
          <w:vertAlign w:val="subscript"/>
        </w:rPr>
        <w:t>2</w:t>
      </w:r>
      <w:r w:rsidRPr="005972CD">
        <w:rPr>
          <w:rFonts w:ascii="Calibri" w:hAnsi="Calibri" w:cs="Calibri"/>
          <w:kern w:val="0"/>
        </w:rPr>
        <w:t xml:space="preserve">, ..., </w:t>
      </w:r>
      <w:r w:rsidRPr="005972CD">
        <w:rPr>
          <w:rFonts w:ascii="Calibri" w:hAnsi="Calibri" w:cs="Calibri"/>
          <w:kern w:val="0"/>
        </w:rPr>
        <w:t>X</w:t>
      </w:r>
      <w:r w:rsidRPr="005972CD">
        <w:rPr>
          <w:rFonts w:ascii="Calibri" w:hAnsi="Calibri" w:cs="Calibri"/>
          <w:kern w:val="0"/>
          <w:vertAlign w:val="subscript"/>
        </w:rPr>
        <w:t>n</w:t>
      </w:r>
      <w:r w:rsidRPr="005972CD">
        <w:rPr>
          <w:rFonts w:ascii="Calibri" w:hAnsi="Calibri" w:cs="Calibri"/>
          <w:kern w:val="0"/>
        </w:rPr>
        <w:t>)</w:t>
      </w:r>
      <w:r w:rsidRPr="005972CD">
        <w:rPr>
          <w:rFonts w:ascii="Calibri" w:hAnsi="Calibri" w:cs="Calibri"/>
          <w:kern w:val="0"/>
        </w:rPr>
        <w:t xml:space="preserve">. </w:t>
      </w:r>
      <w:r w:rsidRPr="005972CD">
        <w:rPr>
          <w:rFonts w:ascii="Calibri" w:hAnsi="Calibri" w:cs="Calibri"/>
          <w:kern w:val="0"/>
        </w:rPr>
        <w:t>The domain of Y would consist of tuples (x</w:t>
      </w:r>
      <w:r w:rsidRPr="005972CD">
        <w:rPr>
          <w:rFonts w:ascii="Calibri" w:hAnsi="Calibri" w:cs="Calibri"/>
          <w:kern w:val="0"/>
          <w:vertAlign w:val="subscript"/>
        </w:rPr>
        <w:t>1</w:t>
      </w:r>
      <w:r w:rsidRPr="005972CD">
        <w:rPr>
          <w:rFonts w:ascii="Calibri" w:hAnsi="Calibri" w:cs="Calibri"/>
          <w:kern w:val="0"/>
        </w:rPr>
        <w:t>, x</w:t>
      </w:r>
      <w:r w:rsidRPr="005972CD">
        <w:rPr>
          <w:rFonts w:ascii="Calibri" w:hAnsi="Calibri" w:cs="Calibri"/>
          <w:kern w:val="0"/>
          <w:vertAlign w:val="subscript"/>
        </w:rPr>
        <w:t>2</w:t>
      </w:r>
      <w:r w:rsidRPr="005972CD">
        <w:rPr>
          <w:rFonts w:ascii="Calibri" w:hAnsi="Calibri" w:cs="Calibri"/>
          <w:kern w:val="0"/>
        </w:rPr>
        <w:t>, ..., x</w:t>
      </w:r>
      <w:r w:rsidRPr="005972CD">
        <w:rPr>
          <w:rFonts w:ascii="Calibri" w:hAnsi="Calibri" w:cs="Calibri"/>
          <w:kern w:val="0"/>
          <w:vertAlign w:val="subscript"/>
        </w:rPr>
        <w:t>n</w:t>
      </w:r>
      <w:r w:rsidRPr="005972CD">
        <w:rPr>
          <w:rFonts w:ascii="Calibri" w:hAnsi="Calibri" w:cs="Calibri"/>
          <w:kern w:val="0"/>
        </w:rPr>
        <w:t xml:space="preserve">) where </w:t>
      </w:r>
      <w:proofErr w:type="spellStart"/>
      <w:r w:rsidRPr="005972CD">
        <w:rPr>
          <w:rFonts w:ascii="Calibri" w:hAnsi="Calibri" w:cs="Calibri"/>
          <w:kern w:val="0"/>
        </w:rPr>
        <w:t>x</w:t>
      </w:r>
      <w:r w:rsidRPr="005972CD"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 xml:space="preserve"> </w:t>
      </w:r>
      <w:proofErr w:type="spellEnd"/>
      <w:r w:rsidRPr="005972CD">
        <w:rPr>
          <w:rFonts w:ascii="Calibri" w:hAnsi="Calibri" w:cs="Calibri"/>
          <w:kern w:val="0"/>
        </w:rPr>
        <w:t xml:space="preserve">belongs to the domain of </w:t>
      </w:r>
      <w:r w:rsidRPr="005972CD">
        <w:rPr>
          <w:rFonts w:ascii="Calibri" w:hAnsi="Calibri" w:cs="Calibri"/>
          <w:kern w:val="0"/>
        </w:rPr>
        <w:t>X</w:t>
      </w:r>
      <w:r w:rsidRPr="005972CD"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 xml:space="preserve"> for i = 1 to n.</w:t>
      </w:r>
    </w:p>
    <w:p w14:paraId="212592C5" w14:textId="77777777" w:rsidR="005972CD" w:rsidRPr="005972CD" w:rsidRDefault="005972CD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397C4810" w14:textId="562D41A0" w:rsidR="005972CD" w:rsidRPr="005972CD" w:rsidRDefault="005972CD" w:rsidP="00EA4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Replace Constraint w</w:t>
      </w:r>
      <w:r w:rsidRPr="005972CD">
        <w:rPr>
          <w:rFonts w:ascii="Calibri" w:hAnsi="Calibri" w:cs="Calibri"/>
          <w:kern w:val="0"/>
        </w:rPr>
        <w:t>/</w:t>
      </w:r>
      <w:r w:rsidRPr="005972CD">
        <w:rPr>
          <w:rFonts w:ascii="Calibri" w:hAnsi="Calibri" w:cs="Calibri"/>
          <w:kern w:val="0"/>
        </w:rPr>
        <w:t xml:space="preserve"> Binary Constraints:</w:t>
      </w:r>
    </w:p>
    <w:p w14:paraId="6FE56600" w14:textId="3F1F3A6F" w:rsidR="005972CD" w:rsidRPr="005972CD" w:rsidRDefault="005972CD" w:rsidP="00EA47D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Replace the original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 with a set of binary constraints.</w:t>
      </w:r>
    </w:p>
    <w:p w14:paraId="4E87062F" w14:textId="50722E65" w:rsidR="005972CD" w:rsidRPr="005972CD" w:rsidRDefault="005972CD" w:rsidP="00EA47D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Each binary constraint will relate Y with one of the original variables, X</w:t>
      </w:r>
      <w:r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 xml:space="preserve">, for i = 1 </w:t>
      </w:r>
      <w:proofErr w:type="spellStart"/>
      <w:r w:rsidRPr="005972CD">
        <w:rPr>
          <w:rFonts w:ascii="Calibri" w:hAnsi="Calibri" w:cs="Calibri"/>
          <w:kern w:val="0"/>
        </w:rPr>
        <w:t>to n</w:t>
      </w:r>
      <w:proofErr w:type="spellEnd"/>
      <w:r w:rsidRPr="005972CD">
        <w:rPr>
          <w:rFonts w:ascii="Calibri" w:hAnsi="Calibri" w:cs="Calibri"/>
          <w:kern w:val="0"/>
        </w:rPr>
        <w:t>.</w:t>
      </w:r>
    </w:p>
    <w:p w14:paraId="7FF0748E" w14:textId="5E2D5442" w:rsidR="00EA47DA" w:rsidRDefault="005972CD" w:rsidP="00EA47D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For each tuple d = (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1</w:t>
      </w:r>
      <w:r w:rsidRPr="005972CD">
        <w:rPr>
          <w:rFonts w:ascii="Calibri" w:hAnsi="Calibri" w:cs="Calibri"/>
          <w:kern w:val="0"/>
        </w:rPr>
        <w:t xml:space="preserve">,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2</w:t>
      </w:r>
      <w:r w:rsidRPr="005972CD">
        <w:rPr>
          <w:rFonts w:ascii="Calibri" w:hAnsi="Calibri" w:cs="Calibri"/>
          <w:kern w:val="0"/>
        </w:rPr>
        <w:t xml:space="preserve">, ...,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n</w:t>
      </w:r>
      <w:r w:rsidRPr="005972CD">
        <w:rPr>
          <w:rFonts w:ascii="Calibri" w:hAnsi="Calibri" w:cs="Calibri"/>
          <w:kern w:val="0"/>
        </w:rPr>
        <w:t>)</w:t>
      </w:r>
      <w:r>
        <w:rPr>
          <w:rFonts w:ascii="Calibri" w:hAnsi="Calibri" w:cs="Calibri"/>
          <w:kern w:val="0"/>
        </w:rPr>
        <w:t xml:space="preserve"> </w:t>
      </w:r>
      <w:r w:rsidRPr="005972CD">
        <w:rPr>
          <w:rFonts w:ascii="Calibri" w:hAnsi="Calibri" w:cs="Calibri"/>
          <w:kern w:val="0"/>
        </w:rPr>
        <w:t xml:space="preserve">in the domain of Y, create a binary constraint between Y and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 xml:space="preserve"> stating that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 xml:space="preserve"> = </w:t>
      </w:r>
      <w:r>
        <w:rPr>
          <w:rFonts w:ascii="Calibri" w:hAnsi="Calibri" w:cs="Calibri"/>
          <w:kern w:val="0"/>
        </w:rPr>
        <w:t>x</w:t>
      </w:r>
      <w:r>
        <w:rPr>
          <w:rFonts w:ascii="Calibri" w:hAnsi="Calibri" w:cs="Calibri"/>
          <w:kern w:val="0"/>
          <w:vertAlign w:val="subscript"/>
        </w:rPr>
        <w:t>i</w:t>
      </w:r>
      <w:r w:rsidRPr="005972CD">
        <w:rPr>
          <w:rFonts w:ascii="Calibri" w:hAnsi="Calibri" w:cs="Calibri"/>
          <w:kern w:val="0"/>
        </w:rPr>
        <w:t>.</w:t>
      </w:r>
    </w:p>
    <w:p w14:paraId="75545A68" w14:textId="77777777" w:rsidR="00EA47DA" w:rsidRPr="00EA47DA" w:rsidRDefault="00EA47DA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</w:p>
    <w:p w14:paraId="67A49A42" w14:textId="30BECB9E" w:rsidR="00EA47DA" w:rsidRPr="005972CD" w:rsidRDefault="005972CD" w:rsidP="00EA47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 xml:space="preserve">These binary constraints </w:t>
      </w:r>
      <w:r w:rsidRPr="005972CD">
        <w:rPr>
          <w:rFonts w:ascii="Calibri" w:hAnsi="Calibri" w:cs="Calibri"/>
          <w:kern w:val="0"/>
        </w:rPr>
        <w:t xml:space="preserve">will </w:t>
      </w:r>
      <w:r w:rsidRPr="005972CD">
        <w:rPr>
          <w:rFonts w:ascii="Calibri" w:hAnsi="Calibri" w:cs="Calibri"/>
          <w:kern w:val="0"/>
        </w:rPr>
        <w:t>effectively enforce the original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constraint.</w:t>
      </w:r>
    </w:p>
    <w:p w14:paraId="028C2417" w14:textId="7D22E569" w:rsidR="00744117" w:rsidRPr="00722F93" w:rsidRDefault="005972CD" w:rsidP="00722F9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</w:rPr>
      </w:pPr>
      <w:r w:rsidRPr="005972CD">
        <w:rPr>
          <w:rFonts w:ascii="Calibri" w:hAnsi="Calibri" w:cs="Calibri"/>
          <w:kern w:val="0"/>
        </w:rPr>
        <w:t>By introducing synthetic variables and transforming the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 into a set of binary constraints, we've shown that any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 can indeed be converted into binary constraints</w:t>
      </w:r>
      <w:r w:rsidR="00722F93">
        <w:rPr>
          <w:rFonts w:ascii="Calibri" w:hAnsi="Calibri" w:cs="Calibri"/>
          <w:kern w:val="0"/>
        </w:rPr>
        <w:t xml:space="preserve">. </w:t>
      </w:r>
      <w:r w:rsidRPr="005972CD">
        <w:rPr>
          <w:rFonts w:ascii="Calibri" w:hAnsi="Calibri" w:cs="Calibri"/>
          <w:kern w:val="0"/>
        </w:rPr>
        <w:t>Therefore, all Constraint Satisfaction Problems (CSPs) can be converted into Binary CSPs by representing each n-</w:t>
      </w:r>
      <w:proofErr w:type="spellStart"/>
      <w:r w:rsidRPr="005972CD">
        <w:rPr>
          <w:rFonts w:ascii="Calibri" w:hAnsi="Calibri" w:cs="Calibri"/>
          <w:kern w:val="0"/>
        </w:rPr>
        <w:t>ary</w:t>
      </w:r>
      <w:proofErr w:type="spellEnd"/>
      <w:r w:rsidRPr="005972CD">
        <w:rPr>
          <w:rFonts w:ascii="Calibri" w:hAnsi="Calibri" w:cs="Calibri"/>
          <w:kern w:val="0"/>
        </w:rPr>
        <w:t xml:space="preserve"> constraint in terms of binary constraints.</w:t>
      </w:r>
    </w:p>
    <w:sectPr w:rsidR="00744117" w:rsidRPr="0072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423"/>
    <w:multiLevelType w:val="hybridMultilevel"/>
    <w:tmpl w:val="FC4E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E4F"/>
    <w:multiLevelType w:val="hybridMultilevel"/>
    <w:tmpl w:val="391C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646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92E"/>
    <w:multiLevelType w:val="multilevel"/>
    <w:tmpl w:val="EBA0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3502"/>
    <w:multiLevelType w:val="multilevel"/>
    <w:tmpl w:val="9FA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4EC9"/>
    <w:multiLevelType w:val="hybridMultilevel"/>
    <w:tmpl w:val="7E16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44D56"/>
    <w:multiLevelType w:val="multilevel"/>
    <w:tmpl w:val="62E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95C71"/>
    <w:multiLevelType w:val="multilevel"/>
    <w:tmpl w:val="2DF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72FCD"/>
    <w:multiLevelType w:val="hybridMultilevel"/>
    <w:tmpl w:val="E95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41CA5"/>
    <w:multiLevelType w:val="hybridMultilevel"/>
    <w:tmpl w:val="564A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076"/>
    <w:multiLevelType w:val="multilevel"/>
    <w:tmpl w:val="5BC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00E61"/>
    <w:multiLevelType w:val="hybridMultilevel"/>
    <w:tmpl w:val="AF2CA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4387"/>
    <w:multiLevelType w:val="hybridMultilevel"/>
    <w:tmpl w:val="B058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67C1C"/>
    <w:multiLevelType w:val="multilevel"/>
    <w:tmpl w:val="13E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150191">
    <w:abstractNumId w:val="6"/>
  </w:num>
  <w:num w:numId="2" w16cid:durableId="2035224182">
    <w:abstractNumId w:val="5"/>
  </w:num>
  <w:num w:numId="3" w16cid:durableId="9458943">
    <w:abstractNumId w:val="12"/>
  </w:num>
  <w:num w:numId="4" w16cid:durableId="1360349450">
    <w:abstractNumId w:val="3"/>
  </w:num>
  <w:num w:numId="5" w16cid:durableId="1024402218">
    <w:abstractNumId w:val="9"/>
  </w:num>
  <w:num w:numId="6" w16cid:durableId="855073438">
    <w:abstractNumId w:val="8"/>
  </w:num>
  <w:num w:numId="7" w16cid:durableId="1151408388">
    <w:abstractNumId w:val="2"/>
  </w:num>
  <w:num w:numId="8" w16cid:durableId="1753432425">
    <w:abstractNumId w:val="4"/>
  </w:num>
  <w:num w:numId="9" w16cid:durableId="1624917665">
    <w:abstractNumId w:val="7"/>
  </w:num>
  <w:num w:numId="10" w16cid:durableId="2105370811">
    <w:abstractNumId w:val="0"/>
  </w:num>
  <w:num w:numId="11" w16cid:durableId="1662735087">
    <w:abstractNumId w:val="1"/>
  </w:num>
  <w:num w:numId="12" w16cid:durableId="582295516">
    <w:abstractNumId w:val="10"/>
  </w:num>
  <w:num w:numId="13" w16cid:durableId="538133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2C"/>
    <w:rsid w:val="000F2DAB"/>
    <w:rsid w:val="005972CD"/>
    <w:rsid w:val="005B47EB"/>
    <w:rsid w:val="00666D7C"/>
    <w:rsid w:val="006A758F"/>
    <w:rsid w:val="006B072C"/>
    <w:rsid w:val="00722F93"/>
    <w:rsid w:val="00744117"/>
    <w:rsid w:val="009352E9"/>
    <w:rsid w:val="00975373"/>
    <w:rsid w:val="00997C0B"/>
    <w:rsid w:val="00A93D15"/>
    <w:rsid w:val="00BD1D4A"/>
    <w:rsid w:val="00CB2F2D"/>
    <w:rsid w:val="00EA47DA"/>
    <w:rsid w:val="00EF3D79"/>
    <w:rsid w:val="00F406AF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CEE7"/>
  <w15:chartTrackingRefBased/>
  <w15:docId w15:val="{7992AA7D-0C04-0D44-9A03-D5D9BCAA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0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0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Ashton, M</dc:creator>
  <cp:keywords/>
  <dc:description/>
  <cp:lastModifiedBy>Fox, Ashton, M</cp:lastModifiedBy>
  <cp:revision>9</cp:revision>
  <dcterms:created xsi:type="dcterms:W3CDTF">2024-03-07T15:58:00Z</dcterms:created>
  <dcterms:modified xsi:type="dcterms:W3CDTF">2024-03-18T18:24:00Z</dcterms:modified>
</cp:coreProperties>
</file>