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 Plan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SummarAIze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20,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V1.1</w:t>
      </w:r>
    </w:p>
    <w:p w:rsidR="00000000" w:rsidDel="00000000" w:rsidP="00000000" w:rsidRDefault="00000000" w:rsidRPr="00000000" w14:paraId="00000005">
      <w:pPr>
        <w:widowControl w:val="0"/>
        <w:spacing w:before="241.319580078125" w:line="220.97278118133545" w:lineRule="auto"/>
        <w:ind w:right="393.81958007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2025</w:t>
      </w:r>
    </w:p>
    <w:p w:rsidR="00000000" w:rsidDel="00000000" w:rsidP="00000000" w:rsidRDefault="00000000" w:rsidRPr="00000000" w14:paraId="00000006">
      <w:pPr>
        <w:widowControl w:val="0"/>
        <w:spacing w:before="241.319580078125" w:line="220.97278118133545" w:lineRule="auto"/>
        <w:ind w:right="393.819580078125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Meeting Times: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 - 12:00-2pm, W - 12:00-2pm, F - 9:30am - 10:30am (Meeting with 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83308410645" w:lineRule="auto"/>
        <w:ind w:left="0" w:right="237.330322265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High-Level Goal: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video generation, flesh out animation features, and implement the chatbot.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16357421875" w:line="242.97383308410645" w:lineRule="auto"/>
        <w:ind w:left="0" w:right="237.3303222656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9.8880386352539" w:lineRule="auto"/>
        <w:ind w:left="720" w:right="3519.4604492187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{3} User story 3.1 [13]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an educator, I want to be able to create a visual representation so that I can make presentations so that complex concepts are simplified for students.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Put visuals in frontend (1 hr)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Research and add API to generate images (2 hr)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Research and use Python libraries to create videos (3 hr)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Add animation over visuals (4 hr)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Integrate any visual components with the voiceover (3 hr)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9.8880386352539" w:lineRule="auto"/>
        <w:ind w:left="720" w:right="3519.46044921875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{7} User story 3.2 [13]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get suggestions for related research papers so that I can explore the topic further.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Parse through citations at the end of the paper (1 hr)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Connect to API to fetch papers based on keywords (3 hrs)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Update frontend to display suggestions (1 hr)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{8} User story 3.3 [5]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researcher, I want to see citations from the original paper in the summary so that I can refer back to the sources accurately.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Update prompt to LLM to add citations (2 hr)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{9} User story 3.4 [5]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ask questions about the paper so that I can clear up any confusion and refine the summary.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Add another API call to allow Q&amp;A based on summary (2 hr)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Create UI for chatbot (2 hr)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Allow “chatbot” to make changes to summary (3 hr)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Estimated Hours: 27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Koena: Project Owner, Developer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Ashton: Developer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Poojitha: Developer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Amisha: Scrum Master, Developer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Nathan: Developer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0" w:firstLine="0"/>
        <w:jc w:val="left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i w:val="1"/>
          <w:sz w:val="22.079999923706055"/>
          <w:szCs w:val="22.079999923706055"/>
        </w:rPr>
        <w:drawing>
          <wp:inline distB="114300" distT="114300" distL="114300" distR="114300">
            <wp:extent cx="5958970" cy="336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7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i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Burn-up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897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97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973.280029296875" w:top="1414.000244140625" w:left="1441.6799926757812" w:right="1414.114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