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B8467" w14:textId="77777777" w:rsidR="00C03AC2" w:rsidRDefault="00C03AC2" w:rsidP="00C03AC2">
      <w:pPr>
        <w:pStyle w:val="Title"/>
      </w:pPr>
      <w:r w:rsidRPr="00FB7960">
        <w:t>Southampton</w:t>
      </w:r>
      <w:r>
        <w:t xml:space="preserve"> Solent University</w:t>
      </w:r>
    </w:p>
    <w:p w14:paraId="48210C45" w14:textId="77777777" w:rsidR="00C03AC2" w:rsidRDefault="00C03AC2" w:rsidP="00C03AC2">
      <w:pPr>
        <w:pStyle w:val="Title"/>
      </w:pPr>
      <w:r>
        <w:t>Coursework Assessment Brief</w:t>
      </w:r>
    </w:p>
    <w:p w14:paraId="63B1A7EE" w14:textId="77777777" w:rsidR="00C03AC2" w:rsidRDefault="00C03AC2" w:rsidP="00C03AC2">
      <w:pPr>
        <w:pStyle w:val="Heading1"/>
      </w:pPr>
      <w:r w:rsidRPr="00FB7960">
        <w:t>Assessment</w:t>
      </w:r>
      <w:r>
        <w:t xml:space="preserve"> Details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C03AC2" w14:paraId="478196D4" w14:textId="77777777" w:rsidTr="3E5F21EB">
        <w:tc>
          <w:tcPr>
            <w:tcW w:w="3960" w:type="dxa"/>
          </w:tcPr>
          <w:p w14:paraId="5AFA7A21" w14:textId="77777777" w:rsidR="00C03AC2" w:rsidRDefault="00C03AC2" w:rsidP="00B25FD2">
            <w:pPr>
              <w:pStyle w:val="TableRowTitle"/>
            </w:pPr>
            <w:r>
              <w:t>Unit Title:</w:t>
            </w:r>
          </w:p>
        </w:tc>
        <w:tc>
          <w:tcPr>
            <w:tcW w:w="5688" w:type="dxa"/>
          </w:tcPr>
          <w:p w14:paraId="29CDD250" w14:textId="77777777" w:rsidR="00C03AC2" w:rsidRDefault="00C03AC2" w:rsidP="00B25FD2">
            <w:pPr>
              <w:pStyle w:val="TableRowTitle"/>
              <w:tabs>
                <w:tab w:val="left" w:pos="1215"/>
              </w:tabs>
            </w:pPr>
            <w:r>
              <w:t>Mobile Game Fundamentals</w:t>
            </w:r>
          </w:p>
        </w:tc>
      </w:tr>
      <w:tr w:rsidR="00C03AC2" w14:paraId="7A8B1800" w14:textId="77777777" w:rsidTr="3E5F21EB">
        <w:tc>
          <w:tcPr>
            <w:tcW w:w="3960" w:type="dxa"/>
          </w:tcPr>
          <w:p w14:paraId="3256C9C0" w14:textId="77777777" w:rsidR="00C03AC2" w:rsidRDefault="00C03AC2" w:rsidP="00B25FD2">
            <w:pPr>
              <w:pStyle w:val="TableRowTitle"/>
            </w:pPr>
            <w:r>
              <w:t>Unit Code:</w:t>
            </w:r>
          </w:p>
        </w:tc>
        <w:tc>
          <w:tcPr>
            <w:tcW w:w="5688" w:type="dxa"/>
          </w:tcPr>
          <w:p w14:paraId="7BF455EB" w14:textId="77777777" w:rsidR="00C03AC2" w:rsidRDefault="00C03AC2" w:rsidP="00B25FD2">
            <w:pPr>
              <w:pStyle w:val="TableRowTitle"/>
            </w:pPr>
            <w:r>
              <w:rPr>
                <w:rFonts w:cs="Calibri"/>
              </w:rPr>
              <w:t>CGP503</w:t>
            </w:r>
          </w:p>
        </w:tc>
      </w:tr>
      <w:tr w:rsidR="00C03AC2" w14:paraId="5C65446C" w14:textId="77777777" w:rsidTr="3E5F21EB">
        <w:tc>
          <w:tcPr>
            <w:tcW w:w="3960" w:type="dxa"/>
          </w:tcPr>
          <w:p w14:paraId="01705C38" w14:textId="77777777" w:rsidR="00C03AC2" w:rsidRDefault="00C03AC2" w:rsidP="00B25FD2">
            <w:pPr>
              <w:pStyle w:val="TableRowTitle"/>
            </w:pPr>
            <w:r>
              <w:t>Unit Leader:</w:t>
            </w:r>
          </w:p>
        </w:tc>
        <w:tc>
          <w:tcPr>
            <w:tcW w:w="5688" w:type="dxa"/>
          </w:tcPr>
          <w:p w14:paraId="0A8B011B" w14:textId="1ED3F25A" w:rsidR="00C03AC2" w:rsidRDefault="3E5F21EB" w:rsidP="009C27A1">
            <w:pPr>
              <w:pStyle w:val="TableRowTitle"/>
            </w:pPr>
            <w:r>
              <w:t>Kostas Dokos</w:t>
            </w:r>
            <w:bookmarkStart w:id="0" w:name="_GoBack"/>
            <w:bookmarkEnd w:id="0"/>
          </w:p>
        </w:tc>
      </w:tr>
      <w:tr w:rsidR="00C03AC2" w14:paraId="31FA219C" w14:textId="77777777" w:rsidTr="3E5F21EB">
        <w:tc>
          <w:tcPr>
            <w:tcW w:w="3960" w:type="dxa"/>
          </w:tcPr>
          <w:p w14:paraId="5209096C" w14:textId="77777777" w:rsidR="00C03AC2" w:rsidRDefault="00C03AC2" w:rsidP="00B25FD2">
            <w:pPr>
              <w:pStyle w:val="TableRowTitle"/>
            </w:pPr>
            <w:r>
              <w:t>Level:</w:t>
            </w:r>
          </w:p>
        </w:tc>
        <w:tc>
          <w:tcPr>
            <w:tcW w:w="5688" w:type="dxa"/>
          </w:tcPr>
          <w:p w14:paraId="406399E1" w14:textId="77777777" w:rsidR="00C03AC2" w:rsidRDefault="00C03AC2" w:rsidP="00B25FD2">
            <w:pPr>
              <w:pStyle w:val="TableRowTitle"/>
            </w:pPr>
            <w:r>
              <w:t>5</w:t>
            </w:r>
          </w:p>
        </w:tc>
      </w:tr>
      <w:tr w:rsidR="00C03AC2" w14:paraId="60AAFD05" w14:textId="77777777" w:rsidTr="3E5F21EB">
        <w:tc>
          <w:tcPr>
            <w:tcW w:w="3960" w:type="dxa"/>
          </w:tcPr>
          <w:p w14:paraId="681FF54E" w14:textId="77777777" w:rsidR="00C03AC2" w:rsidRDefault="00C03AC2" w:rsidP="00B25FD2">
            <w:pPr>
              <w:pStyle w:val="TableRowTitle"/>
            </w:pPr>
            <w:r>
              <w:t>Assessment Title:</w:t>
            </w:r>
          </w:p>
        </w:tc>
        <w:tc>
          <w:tcPr>
            <w:tcW w:w="5688" w:type="dxa"/>
          </w:tcPr>
          <w:p w14:paraId="1144BAD7" w14:textId="77777777" w:rsidR="00C03AC2" w:rsidRDefault="00C03AC2" w:rsidP="00C03AC2">
            <w:pPr>
              <w:pStyle w:val="TableRowTitle"/>
            </w:pPr>
            <w:r>
              <w:rPr>
                <w:rFonts w:ascii="Calibri" w:eastAsia="Calibri" w:hAnsi="Calibri" w:cs="Calibri"/>
              </w:rPr>
              <w:t>AE2</w:t>
            </w:r>
            <w:r w:rsidRPr="6D83CE16">
              <w:rPr>
                <w:rFonts w:ascii="Calibri" w:eastAsia="Calibri" w:hAnsi="Calibri" w:cs="Calibri"/>
              </w:rPr>
              <w:t xml:space="preserve"> – </w:t>
            </w:r>
            <w:r>
              <w:rPr>
                <w:rFonts w:ascii="Calibri" w:eastAsia="Calibri" w:hAnsi="Calibri" w:cs="Calibri"/>
              </w:rPr>
              <w:t xml:space="preserve">Software Product: Swashbucklers </w:t>
            </w:r>
          </w:p>
        </w:tc>
      </w:tr>
      <w:tr w:rsidR="00C03AC2" w14:paraId="6C5B0CBE" w14:textId="77777777" w:rsidTr="3E5F21EB">
        <w:tc>
          <w:tcPr>
            <w:tcW w:w="3960" w:type="dxa"/>
          </w:tcPr>
          <w:p w14:paraId="79FDBC7E" w14:textId="77777777" w:rsidR="00C03AC2" w:rsidRDefault="00C03AC2" w:rsidP="00B25FD2">
            <w:pPr>
              <w:pStyle w:val="TableRowTitle"/>
            </w:pPr>
            <w:r>
              <w:t>Assessment Number:</w:t>
            </w:r>
          </w:p>
        </w:tc>
        <w:tc>
          <w:tcPr>
            <w:tcW w:w="5688" w:type="dxa"/>
          </w:tcPr>
          <w:p w14:paraId="497961D7" w14:textId="77777777" w:rsidR="00C03AC2" w:rsidRDefault="00C03AC2" w:rsidP="00B25FD2">
            <w:pPr>
              <w:pStyle w:val="TableRowTitle"/>
            </w:pPr>
            <w:r>
              <w:t>1</w:t>
            </w:r>
          </w:p>
        </w:tc>
      </w:tr>
      <w:tr w:rsidR="00C03AC2" w14:paraId="5EFCF7ED" w14:textId="77777777" w:rsidTr="3E5F21EB">
        <w:tc>
          <w:tcPr>
            <w:tcW w:w="3960" w:type="dxa"/>
          </w:tcPr>
          <w:p w14:paraId="6AE12992" w14:textId="77777777" w:rsidR="00C03AC2" w:rsidRDefault="00C03AC2" w:rsidP="00B25FD2">
            <w:pPr>
              <w:pStyle w:val="TableRowTitle"/>
            </w:pPr>
            <w:r>
              <w:t>Assessment Type:</w:t>
            </w:r>
          </w:p>
        </w:tc>
        <w:tc>
          <w:tcPr>
            <w:tcW w:w="5688" w:type="dxa"/>
          </w:tcPr>
          <w:p w14:paraId="6C878030" w14:textId="77777777" w:rsidR="00C03AC2" w:rsidRDefault="00C03AC2" w:rsidP="00B25FD2">
            <w:pPr>
              <w:pStyle w:val="TableRowTitle"/>
            </w:pPr>
            <w:r>
              <w:rPr>
                <w:rFonts w:cs="Calibri"/>
              </w:rPr>
              <w:t>Software Product and Report</w:t>
            </w:r>
          </w:p>
        </w:tc>
      </w:tr>
      <w:tr w:rsidR="00C03AC2" w14:paraId="66013AF2" w14:textId="77777777" w:rsidTr="3E5F21EB">
        <w:tc>
          <w:tcPr>
            <w:tcW w:w="3960" w:type="dxa"/>
          </w:tcPr>
          <w:p w14:paraId="545300F5" w14:textId="77777777" w:rsidR="00C03AC2" w:rsidRDefault="00C03AC2" w:rsidP="00B25FD2">
            <w:pPr>
              <w:pStyle w:val="TableRowTitle"/>
            </w:pPr>
            <w:r>
              <w:t>Restrictions on Time/Length :</w:t>
            </w:r>
          </w:p>
        </w:tc>
        <w:tc>
          <w:tcPr>
            <w:tcW w:w="5688" w:type="dxa"/>
          </w:tcPr>
          <w:p w14:paraId="0D54FA81" w14:textId="77777777" w:rsidR="00C03AC2" w:rsidRDefault="00C03AC2" w:rsidP="00B25FD2">
            <w:pPr>
              <w:pStyle w:val="TableRowTitle"/>
            </w:pPr>
            <w:r>
              <w:rPr>
                <w:rFonts w:cs="Calibri"/>
              </w:rPr>
              <w:t>1500 words plus source code and testing</w:t>
            </w:r>
          </w:p>
        </w:tc>
      </w:tr>
      <w:tr w:rsidR="00C03AC2" w14:paraId="6F89489D" w14:textId="77777777" w:rsidTr="3E5F21EB">
        <w:tc>
          <w:tcPr>
            <w:tcW w:w="3960" w:type="dxa"/>
          </w:tcPr>
          <w:p w14:paraId="174E7AB4" w14:textId="77777777" w:rsidR="00C03AC2" w:rsidRDefault="00C03AC2" w:rsidP="00B25FD2">
            <w:pPr>
              <w:pStyle w:val="TableRowTitle"/>
            </w:pPr>
            <w:r>
              <w:t>Individual/Group:</w:t>
            </w:r>
          </w:p>
        </w:tc>
        <w:tc>
          <w:tcPr>
            <w:tcW w:w="5688" w:type="dxa"/>
          </w:tcPr>
          <w:p w14:paraId="73FE64A9" w14:textId="77777777" w:rsidR="00C03AC2" w:rsidRDefault="00C03AC2" w:rsidP="00B25FD2">
            <w:pPr>
              <w:pStyle w:val="TableRowTitle"/>
            </w:pPr>
            <w:r w:rsidRPr="6D83CE16">
              <w:rPr>
                <w:rFonts w:ascii="Calibri" w:eastAsia="Calibri" w:hAnsi="Calibri" w:cs="Calibri"/>
              </w:rPr>
              <w:t>Individual not including tables of appendices.</w:t>
            </w:r>
          </w:p>
        </w:tc>
      </w:tr>
      <w:tr w:rsidR="00C03AC2" w14:paraId="7AB769C5" w14:textId="77777777" w:rsidTr="3E5F21EB">
        <w:tc>
          <w:tcPr>
            <w:tcW w:w="3960" w:type="dxa"/>
          </w:tcPr>
          <w:p w14:paraId="20D3E8F2" w14:textId="77777777" w:rsidR="00C03AC2" w:rsidRDefault="00C03AC2" w:rsidP="00B25FD2">
            <w:pPr>
              <w:pStyle w:val="TableRowTitle"/>
            </w:pPr>
            <w:r>
              <w:t>Assessment Weighting:</w:t>
            </w:r>
          </w:p>
        </w:tc>
        <w:tc>
          <w:tcPr>
            <w:tcW w:w="5688" w:type="dxa"/>
          </w:tcPr>
          <w:p w14:paraId="7D85FBBD" w14:textId="77777777" w:rsidR="00C03AC2" w:rsidRDefault="00C03AC2" w:rsidP="00B25FD2">
            <w:pPr>
              <w:pStyle w:val="TableRowTitle"/>
            </w:pPr>
            <w:r>
              <w:t>70%</w:t>
            </w:r>
          </w:p>
        </w:tc>
      </w:tr>
      <w:tr w:rsidR="00C03AC2" w14:paraId="1CD13E0C" w14:textId="77777777" w:rsidTr="3E5F21EB">
        <w:tc>
          <w:tcPr>
            <w:tcW w:w="3960" w:type="dxa"/>
          </w:tcPr>
          <w:p w14:paraId="69BB64BB" w14:textId="77777777" w:rsidR="00C03AC2" w:rsidRDefault="00C03AC2" w:rsidP="00B25FD2">
            <w:pPr>
              <w:pStyle w:val="TableRowTitle"/>
            </w:pPr>
            <w:r>
              <w:t>Issue Date:</w:t>
            </w:r>
          </w:p>
        </w:tc>
        <w:tc>
          <w:tcPr>
            <w:tcW w:w="5688" w:type="dxa"/>
          </w:tcPr>
          <w:p w14:paraId="6416684A" w14:textId="74291963" w:rsidR="00C03AC2" w:rsidRPr="00CA3DC9" w:rsidRDefault="3E5F21EB" w:rsidP="3E5F21EB">
            <w:pPr>
              <w:pStyle w:val="TableRowTitle"/>
              <w:rPr>
                <w:color w:val="FF0000"/>
              </w:rPr>
            </w:pPr>
            <w:r w:rsidRPr="3E5F21EB">
              <w:rPr>
                <w:rFonts w:ascii="Calibri" w:eastAsia="Calibri" w:hAnsi="Calibri" w:cs="Calibri"/>
              </w:rPr>
              <w:t>25</w:t>
            </w:r>
            <w:r w:rsidRPr="3E5F21EB">
              <w:rPr>
                <w:rFonts w:ascii="Calibri" w:eastAsia="Calibri" w:hAnsi="Calibri" w:cs="Calibri"/>
                <w:vertAlign w:val="superscript"/>
              </w:rPr>
              <w:t>th</w:t>
            </w:r>
            <w:r w:rsidRPr="3E5F21EB">
              <w:rPr>
                <w:rFonts w:ascii="Calibri" w:eastAsia="Calibri" w:hAnsi="Calibri" w:cs="Calibri"/>
              </w:rPr>
              <w:t xml:space="preserve"> Sept 2017</w:t>
            </w:r>
          </w:p>
        </w:tc>
      </w:tr>
      <w:tr w:rsidR="00C03AC2" w14:paraId="7235D1B1" w14:textId="77777777" w:rsidTr="3E5F21EB">
        <w:tc>
          <w:tcPr>
            <w:tcW w:w="3960" w:type="dxa"/>
          </w:tcPr>
          <w:p w14:paraId="28B7B766" w14:textId="77777777" w:rsidR="00C03AC2" w:rsidRDefault="00C03AC2" w:rsidP="00B25FD2">
            <w:pPr>
              <w:pStyle w:val="TableRowTitle"/>
            </w:pPr>
            <w:r>
              <w:t>Hand In Date:</w:t>
            </w:r>
          </w:p>
        </w:tc>
        <w:tc>
          <w:tcPr>
            <w:tcW w:w="5688" w:type="dxa"/>
          </w:tcPr>
          <w:p w14:paraId="75D7C562" w14:textId="29BC27EB" w:rsidR="00C03AC2" w:rsidRPr="00CA3DC9" w:rsidRDefault="00C03AC2" w:rsidP="3E5F21EB">
            <w:pPr>
              <w:pStyle w:val="TableRowTitle"/>
              <w:rPr>
                <w:color w:val="FF0000"/>
              </w:rPr>
            </w:pPr>
            <w:r w:rsidRPr="3E5F21EB">
              <w:rPr>
                <w:rFonts w:ascii="Calibri" w:hAnsi="Calibri" w:cs="Calibri"/>
                <w:shd w:val="clear" w:color="auto" w:fill="FFFFFF"/>
              </w:rPr>
              <w:t>12/01/2018</w:t>
            </w:r>
          </w:p>
        </w:tc>
      </w:tr>
      <w:tr w:rsidR="00C03AC2" w14:paraId="186EDFC2" w14:textId="77777777" w:rsidTr="3E5F21EB">
        <w:tc>
          <w:tcPr>
            <w:tcW w:w="3960" w:type="dxa"/>
          </w:tcPr>
          <w:p w14:paraId="4E0F5FF1" w14:textId="77777777" w:rsidR="00C03AC2" w:rsidRDefault="00C03AC2" w:rsidP="00B25FD2">
            <w:pPr>
              <w:pStyle w:val="TableRowTitle"/>
            </w:pPr>
            <w:r>
              <w:t>Planned Feedback Date:</w:t>
            </w:r>
          </w:p>
        </w:tc>
        <w:tc>
          <w:tcPr>
            <w:tcW w:w="5688" w:type="dxa"/>
          </w:tcPr>
          <w:p w14:paraId="610B91F0" w14:textId="77777777" w:rsidR="00C03AC2" w:rsidRDefault="00C03AC2" w:rsidP="00B25FD2">
            <w:pPr>
              <w:pStyle w:val="TableRowTitle"/>
            </w:pPr>
            <w:r>
              <w:rPr>
                <w:rFonts w:cs="Calibri"/>
              </w:rPr>
              <w:t>Four weeks after submission date</w:t>
            </w:r>
          </w:p>
        </w:tc>
      </w:tr>
      <w:tr w:rsidR="00C03AC2" w14:paraId="33E79511" w14:textId="77777777" w:rsidTr="3E5F21EB">
        <w:tc>
          <w:tcPr>
            <w:tcW w:w="3960" w:type="dxa"/>
          </w:tcPr>
          <w:p w14:paraId="603E5227" w14:textId="77777777" w:rsidR="00C03AC2" w:rsidRDefault="00C03AC2" w:rsidP="00B25FD2">
            <w:pPr>
              <w:pStyle w:val="TableRowTitle"/>
            </w:pPr>
            <w:r>
              <w:t>Mode of Submission:</w:t>
            </w:r>
          </w:p>
        </w:tc>
        <w:tc>
          <w:tcPr>
            <w:tcW w:w="5688" w:type="dxa"/>
          </w:tcPr>
          <w:p w14:paraId="579D5CBC" w14:textId="77777777" w:rsidR="00C03AC2" w:rsidRDefault="00C03AC2" w:rsidP="00B25FD2">
            <w:pPr>
              <w:pStyle w:val="TableRowTitle"/>
            </w:pPr>
            <w:r>
              <w:t>Online</w:t>
            </w:r>
          </w:p>
        </w:tc>
      </w:tr>
      <w:tr w:rsidR="00C03AC2" w14:paraId="32397282" w14:textId="77777777" w:rsidTr="3E5F21EB">
        <w:trPr>
          <w:trHeight w:val="579"/>
        </w:trPr>
        <w:tc>
          <w:tcPr>
            <w:tcW w:w="3960" w:type="dxa"/>
          </w:tcPr>
          <w:p w14:paraId="63490692" w14:textId="77777777" w:rsidR="00C03AC2" w:rsidRDefault="00C03AC2" w:rsidP="00B25FD2">
            <w:pPr>
              <w:pStyle w:val="TableRowTitle"/>
            </w:pPr>
            <w:r>
              <w:t>Number of copies to be submitted:</w:t>
            </w:r>
          </w:p>
        </w:tc>
        <w:tc>
          <w:tcPr>
            <w:tcW w:w="5688" w:type="dxa"/>
          </w:tcPr>
          <w:p w14:paraId="0F2DBFB5" w14:textId="77777777" w:rsidR="00C03AC2" w:rsidRDefault="00C03AC2" w:rsidP="00B25FD2">
            <w:pPr>
              <w:pStyle w:val="TableRowTitle"/>
            </w:pPr>
            <w:r w:rsidRPr="00C03AC2">
              <w:rPr>
                <w:rStyle w:val="InformationForStaffChar"/>
                <w:color w:val="auto"/>
              </w:rPr>
              <w:t>1</w:t>
            </w:r>
            <w:r w:rsidRPr="00C03AC2">
              <w:t xml:space="preserve"> </w:t>
            </w:r>
          </w:p>
        </w:tc>
      </w:tr>
      <w:tr w:rsidR="00C03AC2" w14:paraId="2BE355E8" w14:textId="77777777" w:rsidTr="3E5F21EB">
        <w:tc>
          <w:tcPr>
            <w:tcW w:w="3960" w:type="dxa"/>
          </w:tcPr>
          <w:p w14:paraId="646947B4" w14:textId="77777777" w:rsidR="00C03AC2" w:rsidRDefault="00C03AC2" w:rsidP="00B25FD2">
            <w:pPr>
              <w:pStyle w:val="TableRowTitle"/>
              <w:rPr>
                <w:b/>
              </w:rPr>
            </w:pPr>
            <w:r>
              <w:t xml:space="preserve">Anonymous Marking </w:t>
            </w:r>
          </w:p>
          <w:p w14:paraId="4FDF9499" w14:textId="77777777" w:rsidR="00C03AC2" w:rsidRDefault="00C03AC2" w:rsidP="00B25FD2">
            <w:pPr>
              <w:pStyle w:val="TableRowTitle"/>
            </w:pPr>
          </w:p>
        </w:tc>
        <w:tc>
          <w:tcPr>
            <w:tcW w:w="5688" w:type="dxa"/>
          </w:tcPr>
          <w:p w14:paraId="28B600FD" w14:textId="77777777" w:rsidR="00C03AC2" w:rsidRDefault="00C03AC2" w:rsidP="00B25FD2">
            <w:pPr>
              <w:pStyle w:val="TableRowTitle"/>
              <w:rPr>
                <w:b/>
              </w:rPr>
            </w:pPr>
            <w:r>
              <w:t>This assessment will :</w:t>
            </w:r>
          </w:p>
          <w:p w14:paraId="547119A8" w14:textId="77777777" w:rsidR="00C03AC2" w:rsidRDefault="00C03AC2" w:rsidP="00B25FD2">
            <w:pPr>
              <w:pStyle w:val="TableRowTitle"/>
            </w:pPr>
            <w:r>
              <w:t>be marked anonymously</w:t>
            </w:r>
          </w:p>
        </w:tc>
      </w:tr>
    </w:tbl>
    <w:p w14:paraId="0CE57D05" w14:textId="77777777" w:rsidR="008D696F" w:rsidRPr="00CA3DC9" w:rsidRDefault="008D696F" w:rsidP="008D696F"/>
    <w:p w14:paraId="77AC0BB8" w14:textId="77777777" w:rsidR="008D696F" w:rsidRPr="00D47219" w:rsidRDefault="008D696F" w:rsidP="008D696F">
      <w:pPr>
        <w:pStyle w:val="Heading2"/>
        <w:rPr>
          <w:sz w:val="28"/>
        </w:rPr>
      </w:pPr>
      <w:r w:rsidRPr="00D47219">
        <w:rPr>
          <w:sz w:val="28"/>
        </w:rPr>
        <w:t>Scenario</w:t>
      </w:r>
    </w:p>
    <w:p w14:paraId="506DA185" w14:textId="4F6A8311" w:rsidR="008D696F" w:rsidRPr="00A8341D" w:rsidRDefault="228FFF53" w:rsidP="008D696F">
      <w:pPr>
        <w:pStyle w:val="Heading2"/>
        <w:jc w:val="left"/>
      </w:pPr>
      <w:r w:rsidRPr="228FFF53">
        <w:rPr>
          <w:rStyle w:val="Emphasis"/>
          <w:b w:val="0"/>
          <w:bCs w:val="0"/>
        </w:rPr>
        <w:t>You are a one man team, developing games for a living</w:t>
      </w:r>
      <w:r>
        <w:rPr>
          <w:b w:val="0"/>
          <w:bCs w:val="0"/>
        </w:rPr>
        <w:t xml:space="preserve">. One day you get a phone call from your pal, </w:t>
      </w:r>
      <w:proofErr w:type="spellStart"/>
      <w:r>
        <w:rPr>
          <w:b w:val="0"/>
          <w:bCs w:val="0"/>
        </w:rPr>
        <w:t>Jimbo</w:t>
      </w:r>
      <w:proofErr w:type="spellEnd"/>
      <w:r>
        <w:rPr>
          <w:b w:val="0"/>
          <w:bCs w:val="0"/>
        </w:rPr>
        <w:t xml:space="preserve">, who is a game designer intern at a big Studio. He is urgently asking you to make </w:t>
      </w:r>
      <w:r w:rsidRPr="228FFF53">
        <w:rPr>
          <w:rStyle w:val="Emphasis"/>
          <w:b w:val="0"/>
          <w:bCs w:val="0"/>
        </w:rPr>
        <w:t xml:space="preserve">a working prototype of a </w:t>
      </w:r>
      <w:r>
        <w:rPr>
          <w:b w:val="0"/>
          <w:bCs w:val="0"/>
        </w:rPr>
        <w:t xml:space="preserve">mobile game about the life of Pirates, called “Swashbucklers”. You are to help your pal out with your insane mobile programming </w:t>
      </w:r>
      <w:proofErr w:type="spellStart"/>
      <w:r>
        <w:rPr>
          <w:b w:val="0"/>
          <w:bCs w:val="0"/>
        </w:rPr>
        <w:t>skillz</w:t>
      </w:r>
      <w:proofErr w:type="spellEnd"/>
      <w:r>
        <w:rPr>
          <w:b w:val="0"/>
          <w:bCs w:val="0"/>
        </w:rPr>
        <w:t>. You have until the 12</w:t>
      </w:r>
      <w:r w:rsidRPr="228FFF53">
        <w:rPr>
          <w:b w:val="0"/>
          <w:bCs w:val="0"/>
          <w:vertAlign w:val="superscript"/>
        </w:rPr>
        <w:t>th</w:t>
      </w:r>
      <w:r>
        <w:rPr>
          <w:b w:val="0"/>
          <w:bCs w:val="0"/>
        </w:rPr>
        <w:t xml:space="preserve"> of January, else </w:t>
      </w:r>
      <w:proofErr w:type="spellStart"/>
      <w:r>
        <w:rPr>
          <w:b w:val="0"/>
          <w:bCs w:val="0"/>
        </w:rPr>
        <w:t>Jimbo</w:t>
      </w:r>
      <w:proofErr w:type="spellEnd"/>
      <w:r>
        <w:rPr>
          <w:b w:val="0"/>
          <w:bCs w:val="0"/>
        </w:rPr>
        <w:t xml:space="preserve"> will get fired! He convinced the studios to entrust YOU with their prototype.</w:t>
      </w:r>
    </w:p>
    <w:p w14:paraId="755E8C79" w14:textId="1E3797E3" w:rsidR="008D696F" w:rsidRPr="00A8341D" w:rsidRDefault="22743C3E" w:rsidP="008D696F">
      <w:pPr>
        <w:pStyle w:val="Heading2"/>
        <w:jc w:val="left"/>
      </w:pPr>
      <w:r>
        <w:rPr>
          <w:b w:val="0"/>
          <w:bCs w:val="0"/>
        </w:rPr>
        <w:t xml:space="preserve">The studio has supported your cause with some very basic prototype assets and a Game Design Document that your pal has written for them. You shouldn't have any problems with it hopefully. You are expected to deliver this working prototype with those assets in place. The studio will then add actual high quality assets into this game and build up upon it. It’ll then be released into the wild, hopefully making hundreds of pounds. </w:t>
      </w:r>
      <w:proofErr w:type="spellStart"/>
      <w:r>
        <w:rPr>
          <w:b w:val="0"/>
          <w:bCs w:val="0"/>
        </w:rPr>
        <w:t>Jimbo</w:t>
      </w:r>
      <w:proofErr w:type="spellEnd"/>
      <w:r>
        <w:rPr>
          <w:b w:val="0"/>
          <w:bCs w:val="0"/>
        </w:rPr>
        <w:t xml:space="preserve"> will also become a full-time game designer, so many things are at stake here!</w:t>
      </w:r>
    </w:p>
    <w:p w14:paraId="5D3FE2B2" w14:textId="206C4244" w:rsidR="008D696F" w:rsidRPr="00D47219" w:rsidRDefault="22743C3E" w:rsidP="22743C3E">
      <w:pPr>
        <w:pStyle w:val="Heading2"/>
        <w:rPr>
          <w:sz w:val="28"/>
          <w:szCs w:val="28"/>
        </w:rPr>
      </w:pPr>
      <w:r w:rsidRPr="22743C3E">
        <w:rPr>
          <w:sz w:val="28"/>
          <w:szCs w:val="28"/>
        </w:rPr>
        <w:t>Swashbucklers GDD</w:t>
      </w:r>
    </w:p>
    <w:p w14:paraId="772A27BD" w14:textId="77777777" w:rsidR="00C03AC2" w:rsidRPr="00A8341D" w:rsidRDefault="00C03AC2" w:rsidP="008D696F">
      <w:pPr>
        <w:spacing w:after="160" w:line="259" w:lineRule="auto"/>
      </w:pPr>
      <w:r w:rsidRPr="00A8341D">
        <w:t>Swashbucklers is a game abou</w:t>
      </w:r>
      <w:r w:rsidR="002942A6" w:rsidRPr="00A8341D">
        <w:t>t the life of pirates. You are the</w:t>
      </w:r>
      <w:r w:rsidRPr="00A8341D">
        <w:t xml:space="preserve"> captain of your trusted ship, “The Killer </w:t>
      </w:r>
      <w:r w:rsidR="002942A6" w:rsidRPr="00A8341D">
        <w:t xml:space="preserve">Chipmunk”, and you go out in adventures, gathering loot, destroying enemy ships and casually upgrading your ship in friendly islands while also managing your crew members. </w:t>
      </w:r>
      <w:r w:rsidRPr="00A8341D">
        <w:t xml:space="preserve"> </w:t>
      </w:r>
    </w:p>
    <w:p w14:paraId="61805BE1" w14:textId="77777777" w:rsidR="008D696F" w:rsidRPr="00A8341D" w:rsidRDefault="002942A6" w:rsidP="002942A6">
      <w:r w:rsidRPr="00A8341D">
        <w:t xml:space="preserve">The game is played out in two phases. Phase 1 is about </w:t>
      </w:r>
      <w:r w:rsidRPr="00A8341D">
        <w:rPr>
          <w:b/>
        </w:rPr>
        <w:t>Management</w:t>
      </w:r>
      <w:r w:rsidRPr="00A8341D">
        <w:t xml:space="preserve">. You are docked at a friendly island, where you can visit one of the </w:t>
      </w:r>
      <w:r w:rsidR="00614683" w:rsidRPr="00A8341D">
        <w:t>2</w:t>
      </w:r>
      <w:r w:rsidRPr="00A8341D">
        <w:t xml:space="preserve"> available buildings and utilize their offered service. </w:t>
      </w:r>
    </w:p>
    <w:p w14:paraId="06A7792C" w14:textId="77777777" w:rsidR="002942A6" w:rsidRPr="00A8341D" w:rsidRDefault="002942A6" w:rsidP="002942A6">
      <w:pPr>
        <w:pStyle w:val="ListParagraph"/>
        <w:numPr>
          <w:ilvl w:val="0"/>
          <w:numId w:val="4"/>
        </w:numPr>
        <w:rPr>
          <w:rFonts w:eastAsiaTheme="majorEastAsia" w:cstheme="majorBidi"/>
          <w:bCs/>
        </w:rPr>
      </w:pPr>
      <w:r w:rsidRPr="00A8341D">
        <w:rPr>
          <w:rFonts w:eastAsiaTheme="majorEastAsia" w:cstheme="majorBidi"/>
          <w:bCs/>
        </w:rPr>
        <w:t xml:space="preserve">In the </w:t>
      </w:r>
      <w:r w:rsidRPr="00A8341D">
        <w:rPr>
          <w:rFonts w:eastAsiaTheme="majorEastAsia" w:cstheme="majorBidi"/>
          <w:b/>
          <w:bCs/>
        </w:rPr>
        <w:t>Market</w:t>
      </w:r>
      <w:r w:rsidRPr="00A8341D">
        <w:rPr>
          <w:rFonts w:eastAsiaTheme="majorEastAsia" w:cstheme="majorBidi"/>
          <w:bCs/>
        </w:rPr>
        <w:t>, you trade your cargo for gold</w:t>
      </w:r>
    </w:p>
    <w:p w14:paraId="1C78D7CF" w14:textId="77777777" w:rsidR="00614683" w:rsidRPr="00A8341D" w:rsidRDefault="002942A6" w:rsidP="00614683">
      <w:pPr>
        <w:pStyle w:val="ListParagraph"/>
        <w:numPr>
          <w:ilvl w:val="0"/>
          <w:numId w:val="4"/>
        </w:numPr>
        <w:rPr>
          <w:rFonts w:eastAsiaTheme="majorEastAsia" w:cstheme="majorBidi"/>
          <w:bCs/>
        </w:rPr>
      </w:pPr>
      <w:r w:rsidRPr="00A8341D">
        <w:rPr>
          <w:rFonts w:eastAsiaTheme="majorEastAsia" w:cstheme="majorBidi"/>
          <w:bCs/>
        </w:rPr>
        <w:lastRenderedPageBreak/>
        <w:t xml:space="preserve">In the </w:t>
      </w:r>
      <w:r w:rsidRPr="00A8341D">
        <w:rPr>
          <w:rFonts w:eastAsiaTheme="majorEastAsia" w:cstheme="majorBidi"/>
          <w:b/>
          <w:bCs/>
        </w:rPr>
        <w:t>Shipyard</w:t>
      </w:r>
      <w:r w:rsidRPr="00A8341D">
        <w:rPr>
          <w:rFonts w:eastAsiaTheme="majorEastAsia" w:cstheme="majorBidi"/>
          <w:bCs/>
        </w:rPr>
        <w:t>, you upgrade your ship using gold</w:t>
      </w:r>
    </w:p>
    <w:p w14:paraId="0B01CF63" w14:textId="77777777" w:rsidR="002942A6" w:rsidRPr="00A8341D" w:rsidRDefault="002942A6" w:rsidP="00614683">
      <w:pPr>
        <w:rPr>
          <w:rFonts w:eastAsiaTheme="majorEastAsia" w:cstheme="majorBidi"/>
          <w:bCs/>
        </w:rPr>
      </w:pPr>
      <w:r w:rsidRPr="00A8341D">
        <w:rPr>
          <w:rFonts w:eastAsiaTheme="majorEastAsia" w:cstheme="majorBidi"/>
          <w:bCs/>
        </w:rPr>
        <w:t>We will analyse them later</w:t>
      </w:r>
    </w:p>
    <w:p w14:paraId="1B084F0C" w14:textId="77777777" w:rsidR="002942A6" w:rsidRPr="00A8341D" w:rsidRDefault="002942A6" w:rsidP="002942A6">
      <w:pPr>
        <w:rPr>
          <w:rFonts w:eastAsiaTheme="majorEastAsia" w:cstheme="majorBidi"/>
          <w:bCs/>
        </w:rPr>
      </w:pPr>
      <w:r w:rsidRPr="00A8341D">
        <w:rPr>
          <w:rFonts w:eastAsiaTheme="majorEastAsia" w:cstheme="majorBidi"/>
          <w:bCs/>
        </w:rPr>
        <w:t xml:space="preserve">Phase 2 is about </w:t>
      </w:r>
      <w:r w:rsidRPr="00A8341D">
        <w:rPr>
          <w:rFonts w:eastAsiaTheme="majorEastAsia" w:cstheme="majorBidi"/>
          <w:b/>
          <w:bCs/>
        </w:rPr>
        <w:t>Naval Combat</w:t>
      </w:r>
      <w:r w:rsidRPr="00A8341D">
        <w:rPr>
          <w:rFonts w:eastAsiaTheme="majorEastAsia" w:cstheme="majorBidi"/>
          <w:bCs/>
        </w:rPr>
        <w:t xml:space="preserve">. You are able to control your ship in a vast sea level and destroy other enemy ships that attempt to attack you. After you sink your foes, you are able to </w:t>
      </w:r>
      <w:r w:rsidR="00335D34" w:rsidRPr="00A8341D">
        <w:rPr>
          <w:rFonts w:eastAsiaTheme="majorEastAsia" w:cstheme="majorBidi"/>
          <w:bCs/>
        </w:rPr>
        <w:t>sail over the dropped loot and gather it as cargo. When combat is over, you return to your island to upgrade your ship.</w:t>
      </w:r>
    </w:p>
    <w:p w14:paraId="07F5F142" w14:textId="77777777" w:rsidR="00A8341D" w:rsidRPr="00A8341D" w:rsidRDefault="002942A6" w:rsidP="00A8341D">
      <w:pPr>
        <w:keepNext/>
        <w:jc w:val="center"/>
      </w:pPr>
      <w:r w:rsidRPr="00A8341D">
        <w:rPr>
          <w:rFonts w:eastAsiaTheme="majorEastAsia" w:cstheme="majorBidi"/>
          <w:bCs/>
          <w:noProof/>
          <w:lang w:val="en-US"/>
        </w:rPr>
        <w:drawing>
          <wp:inline distT="0" distB="0" distL="0" distR="0" wp14:anchorId="0C3FC530" wp14:editId="057C8294">
            <wp:extent cx="5392379" cy="3714750"/>
            <wp:effectExtent l="0" t="0" r="0" b="0"/>
            <wp:docPr id="1" name="Picture 1" descr="E:\Igra-Piraty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gra-Piratyi-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6704" cy="3724618"/>
                    </a:xfrm>
                    <a:prstGeom prst="rect">
                      <a:avLst/>
                    </a:prstGeom>
                    <a:noFill/>
                    <a:ln>
                      <a:noFill/>
                    </a:ln>
                  </pic:spPr>
                </pic:pic>
              </a:graphicData>
            </a:graphic>
          </wp:inline>
        </w:drawing>
      </w:r>
    </w:p>
    <w:p w14:paraId="61ADDAA6" w14:textId="77777777" w:rsidR="002942A6" w:rsidRPr="00A8341D" w:rsidRDefault="00A8341D" w:rsidP="00A8341D">
      <w:pPr>
        <w:pStyle w:val="Caption"/>
        <w:jc w:val="center"/>
        <w:rPr>
          <w:rFonts w:eastAsiaTheme="majorEastAsia" w:cstheme="majorBidi"/>
          <w:bCs/>
          <w:sz w:val="22"/>
          <w:szCs w:val="22"/>
        </w:rPr>
      </w:pPr>
      <w:r w:rsidRPr="00A8341D">
        <w:rPr>
          <w:sz w:val="22"/>
          <w:szCs w:val="22"/>
        </w:rPr>
        <w:t xml:space="preserve">Figure </w:t>
      </w:r>
      <w:r w:rsidRPr="00A8341D">
        <w:rPr>
          <w:sz w:val="22"/>
          <w:szCs w:val="22"/>
        </w:rPr>
        <w:fldChar w:fldCharType="begin"/>
      </w:r>
      <w:r w:rsidRPr="00A8341D">
        <w:rPr>
          <w:sz w:val="22"/>
          <w:szCs w:val="22"/>
        </w:rPr>
        <w:instrText xml:space="preserve"> SEQ Figure \* ARABIC </w:instrText>
      </w:r>
      <w:r w:rsidRPr="00A8341D">
        <w:rPr>
          <w:sz w:val="22"/>
          <w:szCs w:val="22"/>
        </w:rPr>
        <w:fldChar w:fldCharType="separate"/>
      </w:r>
      <w:r w:rsidRPr="00A8341D">
        <w:rPr>
          <w:noProof/>
          <w:sz w:val="22"/>
          <w:szCs w:val="22"/>
        </w:rPr>
        <w:t>1</w:t>
      </w:r>
      <w:r w:rsidRPr="00A8341D">
        <w:rPr>
          <w:sz w:val="22"/>
          <w:szCs w:val="22"/>
        </w:rPr>
        <w:fldChar w:fldCharType="end"/>
      </w:r>
      <w:r w:rsidRPr="00A8341D">
        <w:rPr>
          <w:sz w:val="22"/>
          <w:szCs w:val="22"/>
        </w:rPr>
        <w:t xml:space="preserve"> - This is a sample of Naval Combat. Ignore the health bars and the Islands.</w:t>
      </w:r>
    </w:p>
    <w:p w14:paraId="609C7345" w14:textId="77777777" w:rsidR="00335D34" w:rsidRPr="00A8341D" w:rsidRDefault="00335D34" w:rsidP="002942A6">
      <w:pPr>
        <w:rPr>
          <w:rFonts w:eastAsiaTheme="majorEastAsia" w:cstheme="majorBidi"/>
          <w:bCs/>
        </w:rPr>
      </w:pPr>
    </w:p>
    <w:p w14:paraId="0D05055D" w14:textId="582FD619" w:rsidR="004D448E" w:rsidRPr="00A8341D" w:rsidRDefault="228FFF53" w:rsidP="228FFF53">
      <w:pPr>
        <w:rPr>
          <w:rFonts w:eastAsiaTheme="majorEastAsia" w:cstheme="majorBidi"/>
        </w:rPr>
      </w:pPr>
      <w:r w:rsidRPr="228FFF53">
        <w:rPr>
          <w:rFonts w:eastAsiaTheme="majorEastAsia" w:cstheme="majorBidi"/>
        </w:rPr>
        <w:t xml:space="preserve">So, that’s your game overview! </w:t>
      </w:r>
    </w:p>
    <w:p w14:paraId="1528E390" w14:textId="77777777" w:rsidR="004D448E" w:rsidRPr="00A8341D" w:rsidRDefault="004D448E" w:rsidP="002942A6">
      <w:pPr>
        <w:rPr>
          <w:rFonts w:eastAsiaTheme="majorEastAsia" w:cstheme="majorBidi"/>
          <w:bCs/>
        </w:rPr>
      </w:pPr>
      <w:r w:rsidRPr="00A8341D">
        <w:rPr>
          <w:rFonts w:eastAsiaTheme="majorEastAsia" w:cstheme="majorBidi"/>
          <w:bCs/>
        </w:rPr>
        <w:t>In order to fully understand what our ship can do, we will first analyse phase 2.</w:t>
      </w:r>
    </w:p>
    <w:p w14:paraId="684DA4B0" w14:textId="77777777" w:rsidR="00BF0184" w:rsidRPr="00A8341D" w:rsidRDefault="00BF0184" w:rsidP="00BF0184">
      <w:pPr>
        <w:rPr>
          <w:rFonts w:eastAsiaTheme="majorEastAsia" w:cstheme="majorBidi"/>
          <w:bCs/>
        </w:rPr>
      </w:pPr>
      <w:r w:rsidRPr="00A8341D">
        <w:rPr>
          <w:rFonts w:eastAsiaTheme="majorEastAsia" w:cstheme="majorBidi"/>
          <w:bCs/>
        </w:rPr>
        <w:t>Our ship has the following stats:</w:t>
      </w:r>
    </w:p>
    <w:p w14:paraId="5C4D3196" w14:textId="77777777" w:rsidR="00BF0184" w:rsidRPr="00A8341D" w:rsidRDefault="00BF0184" w:rsidP="00BF0184">
      <w:pPr>
        <w:rPr>
          <w:rFonts w:eastAsiaTheme="majorEastAsia" w:cstheme="majorBidi"/>
          <w:bCs/>
        </w:rPr>
      </w:pPr>
    </w:p>
    <w:p w14:paraId="6E752B53" w14:textId="77777777" w:rsidR="00BF0184" w:rsidRPr="00A8341D" w:rsidRDefault="00BF0184" w:rsidP="00BF0184">
      <w:pPr>
        <w:numPr>
          <w:ilvl w:val="0"/>
          <w:numId w:val="7"/>
        </w:numPr>
        <w:spacing w:before="0"/>
        <w:ind w:left="360"/>
        <w:jc w:val="left"/>
        <w:textAlignment w:val="baseline"/>
        <w:rPr>
          <w:rFonts w:eastAsia="Times New Roman" w:cs="Segoe UI"/>
          <w:lang w:val="en-US" w:eastAsia="en-GB"/>
        </w:rPr>
      </w:pPr>
      <w:r w:rsidRPr="00A8341D">
        <w:rPr>
          <w:rFonts w:eastAsia="Times New Roman" w:cs="Segoe UI"/>
          <w:b/>
          <w:lang w:val="en-US" w:eastAsia="en-GB"/>
        </w:rPr>
        <w:t>Hull Health</w:t>
      </w:r>
      <w:r w:rsidR="00765EDA" w:rsidRPr="00A8341D">
        <w:rPr>
          <w:rFonts w:eastAsia="Times New Roman" w:cs="Segoe UI"/>
          <w:b/>
          <w:lang w:val="en-US" w:eastAsia="en-GB"/>
        </w:rPr>
        <w:t xml:space="preserve">: </w:t>
      </w:r>
      <w:r w:rsidRPr="00A8341D">
        <w:rPr>
          <w:rFonts w:eastAsia="Times New Roman" w:cs="Segoe UI"/>
          <w:lang w:val="en-US" w:eastAsia="en-GB"/>
        </w:rPr>
        <w:t>If this reaches zero, the ship sinks</w:t>
      </w:r>
      <w:r w:rsidR="00C04451" w:rsidRPr="00A8341D">
        <w:rPr>
          <w:rFonts w:eastAsia="Times New Roman" w:cs="Segoe UI"/>
          <w:lang w:val="en-US" w:eastAsia="en-GB"/>
        </w:rPr>
        <w:t>. This is an upgradeable stat in the shipyard.</w:t>
      </w:r>
      <w:r w:rsidRPr="00A8341D">
        <w:rPr>
          <w:rFonts w:eastAsia="Times New Roman" w:cs="Segoe UI"/>
          <w:lang w:val="en-US" w:eastAsia="en-GB"/>
        </w:rPr>
        <w:br/>
        <w:t> </w:t>
      </w:r>
    </w:p>
    <w:p w14:paraId="3F683DE8" w14:textId="77777777" w:rsidR="00BF0184" w:rsidRPr="00A8341D" w:rsidRDefault="00BF0184" w:rsidP="00BF0184">
      <w:pPr>
        <w:numPr>
          <w:ilvl w:val="0"/>
          <w:numId w:val="7"/>
        </w:numPr>
        <w:spacing w:before="0"/>
        <w:ind w:left="360"/>
        <w:jc w:val="left"/>
        <w:textAlignment w:val="baseline"/>
        <w:rPr>
          <w:rFonts w:eastAsia="Times New Roman" w:cs="Segoe UI"/>
          <w:lang w:val="en-US" w:eastAsia="en-GB"/>
        </w:rPr>
      </w:pPr>
      <w:r w:rsidRPr="00A8341D">
        <w:rPr>
          <w:rFonts w:eastAsia="Times New Roman" w:cs="Segoe UI"/>
          <w:b/>
          <w:lang w:val="en-US" w:eastAsia="en-GB"/>
        </w:rPr>
        <w:t>Sail Health</w:t>
      </w:r>
      <w:r w:rsidRPr="00A8341D">
        <w:rPr>
          <w:rFonts w:eastAsia="Times New Roman" w:cs="Segoe UI"/>
          <w:lang w:val="en-US" w:eastAsia="en-GB"/>
        </w:rPr>
        <w:t>: This</w:t>
      </w:r>
      <w:r w:rsidR="00564520" w:rsidRPr="00A8341D">
        <w:rPr>
          <w:rFonts w:eastAsia="Times New Roman" w:cs="Segoe UI"/>
          <w:lang w:val="en-US" w:eastAsia="en-GB"/>
        </w:rPr>
        <w:t xml:space="preserve"> determines the movement speed as well as </w:t>
      </w:r>
      <w:r w:rsidRPr="00A8341D">
        <w:rPr>
          <w:rFonts w:eastAsia="Times New Roman" w:cs="Segoe UI"/>
          <w:lang w:val="en-US" w:eastAsia="en-GB"/>
        </w:rPr>
        <w:t>turn speed. We move at 100% our movement speed</w:t>
      </w:r>
      <w:r w:rsidR="00564520" w:rsidRPr="00A8341D">
        <w:rPr>
          <w:rFonts w:eastAsia="Times New Roman" w:cs="Segoe UI"/>
          <w:lang w:val="en-US" w:eastAsia="en-GB"/>
        </w:rPr>
        <w:t xml:space="preserve"> and turn at 100% our turn speed</w:t>
      </w:r>
      <w:r w:rsidRPr="00A8341D">
        <w:rPr>
          <w:rFonts w:eastAsia="Times New Roman" w:cs="Segoe UI"/>
          <w:lang w:val="en-US" w:eastAsia="en-GB"/>
        </w:rPr>
        <w:t xml:space="preserve"> if our sail health is at 100%. </w:t>
      </w:r>
      <w:r w:rsidR="00564520" w:rsidRPr="00A8341D">
        <w:rPr>
          <w:rFonts w:eastAsia="Times New Roman" w:cs="Segoe UI"/>
          <w:lang w:val="en-US" w:eastAsia="en-GB"/>
        </w:rPr>
        <w:t>We move at half our speed and turn at half our turn speed when sail health is 50%, a</w:t>
      </w:r>
      <w:r w:rsidRPr="00A8341D">
        <w:rPr>
          <w:rFonts w:eastAsia="Times New Roman" w:cs="Segoe UI"/>
          <w:lang w:val="en-US" w:eastAsia="en-GB"/>
        </w:rPr>
        <w:t xml:space="preserve">nd we stop moving </w:t>
      </w:r>
      <w:r w:rsidR="00564520" w:rsidRPr="00A8341D">
        <w:rPr>
          <w:rFonts w:eastAsia="Times New Roman" w:cs="Segoe UI"/>
          <w:lang w:val="en-US" w:eastAsia="en-GB"/>
        </w:rPr>
        <w:t xml:space="preserve">and turning </w:t>
      </w:r>
      <w:r w:rsidRPr="00A8341D">
        <w:rPr>
          <w:rFonts w:eastAsia="Times New Roman" w:cs="Segoe UI"/>
          <w:lang w:val="en-US" w:eastAsia="en-GB"/>
        </w:rPr>
        <w:t xml:space="preserve">if our sail health reaches zero. </w:t>
      </w:r>
      <w:r w:rsidR="00C04451" w:rsidRPr="00A8341D">
        <w:rPr>
          <w:rFonts w:eastAsia="Times New Roman" w:cs="Segoe UI"/>
          <w:lang w:val="en-US" w:eastAsia="en-GB"/>
        </w:rPr>
        <w:t>Maximum s</w:t>
      </w:r>
      <w:r w:rsidRPr="00A8341D">
        <w:rPr>
          <w:rFonts w:eastAsia="Times New Roman" w:cs="Segoe UI"/>
          <w:lang w:val="en-US" w:eastAsia="en-GB"/>
        </w:rPr>
        <w:t>ail health does NOT get upgraded, and it has a value of 100.</w:t>
      </w:r>
      <w:r w:rsidR="00564520" w:rsidRPr="00A8341D">
        <w:rPr>
          <w:rFonts w:eastAsia="Times New Roman" w:cs="Segoe UI"/>
          <w:lang w:val="en-US" w:eastAsia="en-GB"/>
        </w:rPr>
        <w:t xml:space="preserve"> However, we can upgrade our sails so as to increase turn speed.</w:t>
      </w:r>
      <w:r w:rsidRPr="00A8341D">
        <w:rPr>
          <w:rFonts w:eastAsia="Times New Roman" w:cs="Segoe UI"/>
          <w:lang w:val="en-US" w:eastAsia="en-GB"/>
        </w:rPr>
        <w:br/>
      </w:r>
    </w:p>
    <w:p w14:paraId="1B6CF574" w14:textId="77777777" w:rsidR="00564520" w:rsidRPr="00A8341D" w:rsidRDefault="00BF0184" w:rsidP="00BF0184">
      <w:pPr>
        <w:numPr>
          <w:ilvl w:val="0"/>
          <w:numId w:val="7"/>
        </w:numPr>
        <w:spacing w:before="0"/>
        <w:ind w:left="360"/>
        <w:jc w:val="left"/>
        <w:textAlignment w:val="baseline"/>
        <w:rPr>
          <w:rFonts w:eastAsia="Times New Roman" w:cs="Segoe UI"/>
          <w:lang w:val="en-US" w:eastAsia="en-GB"/>
        </w:rPr>
      </w:pPr>
      <w:r w:rsidRPr="00A8341D">
        <w:rPr>
          <w:rFonts w:eastAsia="Times New Roman" w:cs="Segoe UI"/>
          <w:b/>
          <w:lang w:val="en-US" w:eastAsia="en-GB"/>
        </w:rPr>
        <w:t>Cannonball Damage</w:t>
      </w:r>
      <w:r w:rsidRPr="00A8341D">
        <w:rPr>
          <w:rFonts w:eastAsia="Times New Roman" w:cs="Segoe UI"/>
          <w:lang w:val="en-US" w:eastAsia="en-GB"/>
        </w:rPr>
        <w:t>: As we shoot our 3 cannonballs, each cannonball that collides with the enemy causes damage based on the formula:</w:t>
      </w:r>
      <w:r w:rsidRPr="00A8341D">
        <w:rPr>
          <w:rFonts w:eastAsia="Times New Roman" w:cs="Segoe UI"/>
          <w:lang w:val="en-US" w:eastAsia="en-GB"/>
        </w:rPr>
        <w:br/>
      </w:r>
      <w:r w:rsidRPr="00A8341D">
        <w:rPr>
          <w:rFonts w:eastAsia="Times New Roman" w:cs="Segoe UI"/>
          <w:lang w:val="en-US" w:eastAsia="en-GB"/>
        </w:rPr>
        <w:lastRenderedPageBreak/>
        <w:br/>
        <w:t>Final Damage = (Can</w:t>
      </w:r>
      <w:r w:rsidR="00C04451" w:rsidRPr="00A8341D">
        <w:rPr>
          <w:rFonts w:eastAsia="Times New Roman" w:cs="Segoe UI"/>
          <w:lang w:val="en-US" w:eastAsia="en-GB"/>
        </w:rPr>
        <w:t>n</w:t>
      </w:r>
      <w:r w:rsidRPr="00A8341D">
        <w:rPr>
          <w:rFonts w:eastAsia="Times New Roman" w:cs="Segoe UI"/>
          <w:lang w:val="en-US" w:eastAsia="en-GB"/>
        </w:rPr>
        <w:t>onball Base Damage + Random) * Defender Ship Quality</w:t>
      </w:r>
      <w:r w:rsidRPr="00A8341D">
        <w:rPr>
          <w:rFonts w:eastAsia="Times New Roman" w:cs="Segoe UI"/>
          <w:lang w:val="en-US" w:eastAsia="en-GB"/>
        </w:rPr>
        <w:br/>
        <w:t xml:space="preserve">Random = </w:t>
      </w:r>
      <w:r w:rsidR="00C04451" w:rsidRPr="00A8341D">
        <w:rPr>
          <w:rFonts w:eastAsia="Times New Roman" w:cs="Segoe UI"/>
          <w:lang w:val="en-US" w:eastAsia="en-GB"/>
        </w:rPr>
        <w:t xml:space="preserve">[Cannonball Base Damage * </w:t>
      </w:r>
      <w:r w:rsidR="00C04451" w:rsidRPr="00A8341D">
        <w:rPr>
          <w:rFonts w:cs="Arial"/>
          <w:shd w:val="clear" w:color="auto" w:fill="FFFFFF"/>
        </w:rPr>
        <w:t xml:space="preserve"> -30%</w:t>
      </w:r>
      <w:r w:rsidR="00564520" w:rsidRPr="00A8341D">
        <w:rPr>
          <w:rFonts w:cs="Arial"/>
          <w:shd w:val="clear" w:color="auto" w:fill="FFFFFF"/>
        </w:rPr>
        <w:t xml:space="preserve"> of Base</w:t>
      </w:r>
      <w:r w:rsidR="00C04451" w:rsidRPr="00A8341D">
        <w:rPr>
          <w:rFonts w:cs="Arial"/>
          <w:shd w:val="clear" w:color="auto" w:fill="FFFFFF"/>
        </w:rPr>
        <w:t>,</w:t>
      </w:r>
      <w:r w:rsidR="00C04451" w:rsidRPr="00A8341D">
        <w:rPr>
          <w:rFonts w:eastAsia="Times New Roman" w:cs="Segoe UI"/>
          <w:lang w:val="en-US" w:eastAsia="en-GB"/>
        </w:rPr>
        <w:t xml:space="preserve"> Cannonball Base Damage * </w:t>
      </w:r>
      <w:r w:rsidR="00C04451" w:rsidRPr="00A8341D">
        <w:rPr>
          <w:rFonts w:cs="Arial"/>
          <w:shd w:val="clear" w:color="auto" w:fill="FFFFFF"/>
        </w:rPr>
        <w:t xml:space="preserve"> 30%</w:t>
      </w:r>
      <w:r w:rsidR="00564520" w:rsidRPr="00A8341D">
        <w:rPr>
          <w:rFonts w:cs="Arial"/>
          <w:shd w:val="clear" w:color="auto" w:fill="FFFFFF"/>
        </w:rPr>
        <w:t xml:space="preserve"> of Base</w:t>
      </w:r>
      <w:r w:rsidR="00C04451" w:rsidRPr="00A8341D">
        <w:rPr>
          <w:rFonts w:cs="Arial"/>
          <w:shd w:val="clear" w:color="auto" w:fill="FFFFFF"/>
        </w:rPr>
        <w:t>]</w:t>
      </w:r>
    </w:p>
    <w:p w14:paraId="53EC2CFC" w14:textId="77777777" w:rsidR="00564520" w:rsidRPr="00A8341D" w:rsidRDefault="00564520" w:rsidP="00564520">
      <w:pPr>
        <w:spacing w:before="0"/>
        <w:jc w:val="left"/>
        <w:textAlignment w:val="baseline"/>
        <w:rPr>
          <w:rFonts w:eastAsia="Times New Roman" w:cs="Segoe UI"/>
          <w:lang w:val="en-US" w:eastAsia="en-GB"/>
        </w:rPr>
      </w:pPr>
    </w:p>
    <w:p w14:paraId="2BEE5C8D" w14:textId="77777777" w:rsidR="00BF0184" w:rsidRPr="00A8341D" w:rsidRDefault="00564520" w:rsidP="00A8341D">
      <w:pPr>
        <w:spacing w:before="0"/>
        <w:jc w:val="left"/>
        <w:textAlignment w:val="baseline"/>
        <w:rPr>
          <w:rFonts w:eastAsia="Times New Roman" w:cs="Segoe UI"/>
          <w:i/>
          <w:lang w:val="en-US" w:eastAsia="en-GB"/>
        </w:rPr>
      </w:pPr>
      <w:r w:rsidRPr="00A8341D">
        <w:rPr>
          <w:rFonts w:eastAsia="Times New Roman" w:cs="Segoe UI"/>
          <w:i/>
          <w:lang w:val="en-US" w:eastAsia="en-GB"/>
        </w:rPr>
        <w:t>Example</w:t>
      </w:r>
      <w:r w:rsidR="00A8341D" w:rsidRPr="00A8341D">
        <w:rPr>
          <w:rFonts w:eastAsia="Times New Roman" w:cs="Segoe UI"/>
          <w:i/>
          <w:lang w:val="en-US" w:eastAsia="en-GB"/>
        </w:rPr>
        <w:t xml:space="preserve">: </w:t>
      </w:r>
      <w:r w:rsidRPr="00A8341D">
        <w:rPr>
          <w:rFonts w:eastAsia="Times New Roman" w:cs="Segoe UI"/>
          <w:i/>
          <w:lang w:val="en-US" w:eastAsia="en-GB"/>
        </w:rPr>
        <w:br/>
        <w:t xml:space="preserve">Base Damage = 100. Random would be -30 to 30. </w:t>
      </w:r>
      <w:r w:rsidR="00A8341D" w:rsidRPr="00A8341D">
        <w:rPr>
          <w:rFonts w:eastAsia="Times New Roman" w:cs="Segoe UI"/>
          <w:i/>
          <w:lang w:val="en-US" w:eastAsia="en-GB"/>
        </w:rPr>
        <w:t>Let’s say it randomizes to 20.</w:t>
      </w:r>
      <w:r w:rsidRPr="00A8341D">
        <w:rPr>
          <w:rFonts w:eastAsia="Times New Roman" w:cs="Segoe UI"/>
          <w:i/>
          <w:lang w:val="en-US" w:eastAsia="en-GB"/>
        </w:rPr>
        <w:br/>
        <w:t>Final Damage would be 100</w:t>
      </w:r>
      <w:r w:rsidR="00A8341D" w:rsidRPr="00A8341D">
        <w:rPr>
          <w:rFonts w:eastAsia="Times New Roman" w:cs="Segoe UI"/>
          <w:i/>
          <w:lang w:val="en-US" w:eastAsia="en-GB"/>
        </w:rPr>
        <w:t xml:space="preserve"> + 20 = 120. We multiply this with the quality of ship under attack.</w:t>
      </w:r>
      <w:r w:rsidR="00D47219">
        <w:rPr>
          <w:rFonts w:eastAsia="Times New Roman" w:cs="Segoe UI"/>
          <w:i/>
          <w:lang w:val="en-US" w:eastAsia="en-GB"/>
        </w:rPr>
        <w:t xml:space="preserve"> </w:t>
      </w:r>
      <w:r w:rsidR="00A8341D" w:rsidRPr="00A8341D">
        <w:rPr>
          <w:rFonts w:eastAsia="Times New Roman" w:cs="Segoe UI"/>
          <w:i/>
          <w:lang w:val="en-US" w:eastAsia="en-GB"/>
        </w:rPr>
        <w:t>If quality score is 0.5, then final damage would be 60.</w:t>
      </w:r>
      <w:r w:rsidR="00BF0184" w:rsidRPr="00A8341D">
        <w:rPr>
          <w:rFonts w:eastAsia="Times New Roman" w:cs="Segoe UI"/>
          <w:i/>
          <w:lang w:val="en-US" w:eastAsia="en-GB"/>
        </w:rPr>
        <w:br/>
      </w:r>
    </w:p>
    <w:p w14:paraId="686DCFE6" w14:textId="77777777" w:rsidR="00765EDA" w:rsidRPr="00A8341D" w:rsidRDefault="00BF0184" w:rsidP="00BF0184">
      <w:pPr>
        <w:numPr>
          <w:ilvl w:val="0"/>
          <w:numId w:val="7"/>
        </w:numPr>
        <w:spacing w:before="0"/>
        <w:ind w:left="360"/>
        <w:jc w:val="left"/>
        <w:textAlignment w:val="baseline"/>
        <w:rPr>
          <w:rFonts w:eastAsia="Times New Roman" w:cs="Segoe UI"/>
          <w:lang w:val="en-US" w:eastAsia="en-GB"/>
        </w:rPr>
      </w:pPr>
      <w:r w:rsidRPr="00A8341D">
        <w:rPr>
          <w:rFonts w:eastAsia="Times New Roman" w:cs="Segoe UI"/>
          <w:b/>
          <w:lang w:val="en-US" w:eastAsia="en-GB"/>
        </w:rPr>
        <w:t xml:space="preserve">Cannonball Cooldown: </w:t>
      </w:r>
      <w:r w:rsidRPr="00A8341D">
        <w:rPr>
          <w:rFonts w:eastAsia="Times New Roman" w:cs="Segoe UI"/>
          <w:lang w:val="en-US" w:eastAsia="en-GB"/>
        </w:rPr>
        <w:t>Every time, we attack, towards a specific direction, we have a 3 second cooldown for that specific direction.</w:t>
      </w:r>
      <w:r w:rsidR="00765EDA" w:rsidRPr="00A8341D">
        <w:rPr>
          <w:rFonts w:eastAsia="Times New Roman" w:cs="Segoe UI"/>
          <w:lang w:val="en-US" w:eastAsia="en-GB"/>
        </w:rPr>
        <w:br/>
      </w:r>
    </w:p>
    <w:p w14:paraId="2B1562DC" w14:textId="77777777" w:rsidR="00BF0184" w:rsidRPr="00A8341D" w:rsidRDefault="00765EDA" w:rsidP="00BF0184">
      <w:pPr>
        <w:numPr>
          <w:ilvl w:val="0"/>
          <w:numId w:val="7"/>
        </w:numPr>
        <w:spacing w:before="0"/>
        <w:ind w:left="360"/>
        <w:jc w:val="left"/>
        <w:textAlignment w:val="baseline"/>
        <w:rPr>
          <w:rFonts w:eastAsia="Times New Roman" w:cs="Segoe UI"/>
          <w:lang w:val="en-US" w:eastAsia="en-GB"/>
        </w:rPr>
      </w:pPr>
      <w:r w:rsidRPr="00A8341D">
        <w:rPr>
          <w:rFonts w:eastAsia="Times New Roman" w:cs="Segoe UI"/>
          <w:b/>
          <w:lang w:val="en-US" w:eastAsia="en-GB"/>
        </w:rPr>
        <w:t>Cannonball Range:</w:t>
      </w:r>
      <w:r w:rsidRPr="00A8341D">
        <w:rPr>
          <w:rFonts w:eastAsia="Times New Roman" w:cs="Segoe UI"/>
          <w:lang w:val="en-US" w:eastAsia="en-GB"/>
        </w:rPr>
        <w:t xml:space="preserve"> Cannonballs only fly towards a direction for 1.75 seconds. After that time passes, they are hitting the sea and sink. </w:t>
      </w:r>
      <w:r w:rsidR="00BF0184" w:rsidRPr="00A8341D">
        <w:rPr>
          <w:rFonts w:eastAsia="Times New Roman" w:cs="Segoe UI"/>
          <w:lang w:val="en-US" w:eastAsia="en-GB"/>
        </w:rPr>
        <w:br/>
      </w:r>
    </w:p>
    <w:p w14:paraId="0AA2D76B" w14:textId="77777777" w:rsidR="004D448E" w:rsidRPr="00A8341D" w:rsidRDefault="00BF0184" w:rsidP="002942A6">
      <w:pPr>
        <w:numPr>
          <w:ilvl w:val="0"/>
          <w:numId w:val="7"/>
        </w:numPr>
        <w:spacing w:before="0"/>
        <w:ind w:left="360"/>
        <w:jc w:val="left"/>
        <w:textAlignment w:val="baseline"/>
        <w:rPr>
          <w:rFonts w:eastAsia="Times New Roman" w:cs="Segoe UI"/>
          <w:lang w:val="en-US" w:eastAsia="en-GB"/>
        </w:rPr>
      </w:pPr>
      <w:r w:rsidRPr="00A8341D">
        <w:rPr>
          <w:rFonts w:eastAsia="Times New Roman" w:cs="Segoe UI"/>
          <w:b/>
          <w:lang w:val="en-US" w:eastAsia="en-GB"/>
        </w:rPr>
        <w:t>Cargo pull</w:t>
      </w:r>
      <w:r w:rsidRPr="00A8341D">
        <w:rPr>
          <w:rFonts w:eastAsia="Times New Roman" w:cs="Segoe UI"/>
          <w:lang w:val="en-US" w:eastAsia="en-GB"/>
        </w:rPr>
        <w:t>: There is a radius of pulling loot in c</w:t>
      </w:r>
      <w:r w:rsidR="00C04451" w:rsidRPr="00A8341D">
        <w:rPr>
          <w:rFonts w:eastAsia="Times New Roman" w:cs="Segoe UI"/>
          <w:lang w:val="en-US" w:eastAsia="en-GB"/>
        </w:rPr>
        <w:t xml:space="preserve">argo. The radius is basically a circle with a radius of </w:t>
      </w:r>
      <w:r w:rsidR="00E15357" w:rsidRPr="00A8341D">
        <w:rPr>
          <w:rFonts w:eastAsia="Times New Roman" w:cs="Segoe UI"/>
          <w:lang w:val="en-US" w:eastAsia="en-GB"/>
        </w:rPr>
        <w:t>X</w:t>
      </w:r>
      <w:r w:rsidR="00C04451" w:rsidRPr="00A8341D">
        <w:rPr>
          <w:rFonts w:eastAsia="Times New Roman" w:cs="Segoe UI"/>
          <w:lang w:val="en-US" w:eastAsia="en-GB"/>
        </w:rPr>
        <w:t xml:space="preserve"> units</w:t>
      </w:r>
      <w:r w:rsidR="00E15357" w:rsidRPr="00A8341D">
        <w:rPr>
          <w:rFonts w:eastAsia="Times New Roman" w:cs="Segoe UI"/>
          <w:lang w:val="en-US" w:eastAsia="en-GB"/>
        </w:rPr>
        <w:t xml:space="preserve"> (Defined by developer)</w:t>
      </w:r>
      <w:r w:rsidR="00C04451" w:rsidRPr="00A8341D">
        <w:rPr>
          <w:rFonts w:eastAsia="Times New Roman" w:cs="Segoe UI"/>
          <w:lang w:val="en-US" w:eastAsia="en-GB"/>
        </w:rPr>
        <w:t>. If a loot is in that radius, then it is pulled towards the ship. When the cargo touches our ship, the cargo is destroyed and we gain the cargo. This happens only if our ship can support it. The movement speed towards our ship is a constant. It can be any value you like.</w:t>
      </w:r>
    </w:p>
    <w:p w14:paraId="14EA2374" w14:textId="77777777" w:rsidR="00FF373D" w:rsidRPr="00A8341D" w:rsidRDefault="00FF373D" w:rsidP="00FF373D">
      <w:pPr>
        <w:spacing w:before="0"/>
        <w:jc w:val="left"/>
        <w:textAlignment w:val="baseline"/>
        <w:rPr>
          <w:rFonts w:eastAsia="Times New Roman" w:cs="Segoe UI"/>
          <w:b/>
          <w:lang w:val="en-US" w:eastAsia="en-GB"/>
        </w:rPr>
      </w:pPr>
    </w:p>
    <w:p w14:paraId="33C7C870"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t xml:space="preserve">Our Ship is </w:t>
      </w:r>
      <w:r w:rsidRPr="00A8341D">
        <w:rPr>
          <w:rFonts w:eastAsiaTheme="majorEastAsia" w:cstheme="majorBidi"/>
          <w:b/>
          <w:bCs/>
        </w:rPr>
        <w:t>moving always at a constant speed</w:t>
      </w:r>
      <w:r w:rsidRPr="00A8341D">
        <w:rPr>
          <w:rFonts w:eastAsiaTheme="majorEastAsia" w:cstheme="majorBidi"/>
          <w:bCs/>
        </w:rPr>
        <w:t xml:space="preserve">, towards the direction that the </w:t>
      </w:r>
      <w:r w:rsidRPr="00A8341D">
        <w:rPr>
          <w:rFonts w:eastAsiaTheme="majorEastAsia" w:cstheme="majorBidi"/>
          <w:b/>
          <w:bCs/>
        </w:rPr>
        <w:t>front of the ship is facing</w:t>
      </w:r>
      <w:r w:rsidRPr="00A8341D">
        <w:rPr>
          <w:rFonts w:eastAsiaTheme="majorEastAsia" w:cstheme="majorBidi"/>
          <w:bCs/>
        </w:rPr>
        <w:t>. The speed is common for all ships. It could be any value you feel is ok.</w:t>
      </w:r>
    </w:p>
    <w:p w14:paraId="7109FA62"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t>We are able to turn left or right at our own will through touch. This simply turns our ship, thus changing facing direction.</w:t>
      </w:r>
    </w:p>
    <w:p w14:paraId="7E273ACB"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t xml:space="preserve">We are also able to attack with cannonballs through touch. We can either attack towards our left or our right. Every time we attack, we shoot </w:t>
      </w:r>
      <w:r w:rsidRPr="00A8341D">
        <w:rPr>
          <w:rFonts w:eastAsiaTheme="majorEastAsia" w:cstheme="majorBidi"/>
          <w:b/>
          <w:bCs/>
        </w:rPr>
        <w:t>3 cannonballs</w:t>
      </w:r>
      <w:r w:rsidRPr="00A8341D">
        <w:rPr>
          <w:rFonts w:eastAsiaTheme="majorEastAsia" w:cstheme="majorBidi"/>
          <w:bCs/>
        </w:rPr>
        <w:t xml:space="preserve"> </w:t>
      </w:r>
      <w:r w:rsidRPr="00A8341D">
        <w:rPr>
          <w:rFonts w:eastAsiaTheme="majorEastAsia" w:cstheme="majorBidi"/>
          <w:b/>
          <w:bCs/>
        </w:rPr>
        <w:t>in an arc</w:t>
      </w:r>
      <w:r w:rsidRPr="00A8341D">
        <w:rPr>
          <w:rFonts w:eastAsiaTheme="majorEastAsia" w:cstheme="majorBidi"/>
          <w:bCs/>
        </w:rPr>
        <w:t xml:space="preserve"> towards either our left or our right. The difference between the cannonballs in angles is 45 degrees.</w:t>
      </w:r>
    </w:p>
    <w:p w14:paraId="43A5F2B5"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t>We have 3 types of enemies: The Sloop, the Caravel and the Brigantine. Those enemies have their own pseudo-AI which has the following traits:</w:t>
      </w:r>
    </w:p>
    <w:p w14:paraId="32E532FF" w14:textId="77777777" w:rsidR="00FF373D" w:rsidRPr="00A8341D" w:rsidRDefault="00FF373D" w:rsidP="00FF373D">
      <w:pPr>
        <w:pStyle w:val="ListParagraph"/>
        <w:numPr>
          <w:ilvl w:val="1"/>
          <w:numId w:val="4"/>
        </w:numPr>
        <w:rPr>
          <w:rFonts w:eastAsiaTheme="majorEastAsia" w:cstheme="majorBidi"/>
          <w:bCs/>
        </w:rPr>
      </w:pPr>
      <w:r w:rsidRPr="00A8341D">
        <w:rPr>
          <w:rFonts w:eastAsiaTheme="majorEastAsia" w:cstheme="majorBidi"/>
          <w:bCs/>
        </w:rPr>
        <w:t>Step 1: They chase after us</w:t>
      </w:r>
    </w:p>
    <w:p w14:paraId="241ED010" w14:textId="77777777" w:rsidR="00FF373D" w:rsidRPr="00A8341D" w:rsidRDefault="00FF373D" w:rsidP="00FF373D">
      <w:pPr>
        <w:pStyle w:val="ListParagraph"/>
        <w:numPr>
          <w:ilvl w:val="1"/>
          <w:numId w:val="4"/>
        </w:numPr>
        <w:rPr>
          <w:rFonts w:eastAsiaTheme="majorEastAsia" w:cstheme="majorBidi"/>
          <w:bCs/>
        </w:rPr>
      </w:pPr>
      <w:r w:rsidRPr="00A8341D">
        <w:rPr>
          <w:rFonts w:eastAsiaTheme="majorEastAsia" w:cstheme="majorBidi"/>
          <w:bCs/>
        </w:rPr>
        <w:t>Step 2: Once they are close in a certain range they start turning. The range is something that the developer should decide.</w:t>
      </w:r>
    </w:p>
    <w:p w14:paraId="520168C8" w14:textId="77777777" w:rsidR="00FF373D" w:rsidRPr="00A8341D" w:rsidRDefault="00FF373D" w:rsidP="00FF373D">
      <w:pPr>
        <w:pStyle w:val="ListParagraph"/>
        <w:numPr>
          <w:ilvl w:val="1"/>
          <w:numId w:val="4"/>
        </w:numPr>
        <w:rPr>
          <w:rFonts w:eastAsiaTheme="majorEastAsia" w:cstheme="majorBidi"/>
          <w:bCs/>
        </w:rPr>
      </w:pPr>
      <w:r w:rsidRPr="00A8341D">
        <w:rPr>
          <w:rFonts w:eastAsiaTheme="majorEastAsia" w:cstheme="majorBidi"/>
          <w:bCs/>
        </w:rPr>
        <w:t>Step 3: Once they have clear line of sight towards us, they start shooting. The enemies shoot only 1 cannonball, and they know they have clear line of sight based on a physics calculation.</w:t>
      </w:r>
    </w:p>
    <w:p w14:paraId="4C62CF49" w14:textId="77777777" w:rsidR="00FF373D" w:rsidRPr="00A8341D" w:rsidRDefault="00FF373D" w:rsidP="00FF373D">
      <w:pPr>
        <w:pStyle w:val="ListParagraph"/>
        <w:numPr>
          <w:ilvl w:val="1"/>
          <w:numId w:val="4"/>
        </w:numPr>
        <w:rPr>
          <w:rFonts w:eastAsiaTheme="majorEastAsia" w:cstheme="majorBidi"/>
          <w:bCs/>
        </w:rPr>
      </w:pPr>
      <w:r w:rsidRPr="00A8341D">
        <w:rPr>
          <w:rFonts w:eastAsiaTheme="majorEastAsia" w:cstheme="majorBidi"/>
          <w:bCs/>
        </w:rPr>
        <w:t>Step 4: They repeat from step 1 or 2 depending on a condition.</w:t>
      </w:r>
    </w:p>
    <w:p w14:paraId="70A07EB8"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t>When we take damage from enemies, we have a 20% chance to apply this to Sail Health.</w:t>
      </w:r>
    </w:p>
    <w:p w14:paraId="25253253"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t xml:space="preserve">When enemies are being destroyed, they </w:t>
      </w:r>
      <w:r w:rsidRPr="00A8341D">
        <w:rPr>
          <w:rFonts w:eastAsiaTheme="majorEastAsia" w:cstheme="majorBidi"/>
          <w:b/>
          <w:bCs/>
        </w:rPr>
        <w:t>drop loot</w:t>
      </w:r>
      <w:r w:rsidRPr="00A8341D">
        <w:rPr>
          <w:rFonts w:eastAsiaTheme="majorEastAsia" w:cstheme="majorBidi"/>
          <w:bCs/>
        </w:rPr>
        <w:t>. More specifically, they drop a randomized amount of gold as well as cargo. The loot is determined by a loot table found in the appendix. The loot appears within a radius of 5 units of the destroyed ship. The loot stays in water for 20 seconds and then if not picked up, it’s lost forever as it sinks.</w:t>
      </w:r>
    </w:p>
    <w:p w14:paraId="745CD841"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t xml:space="preserve">For each different loot dropped, there is a chance that it will be one of the mentioned cargo types based on the table at the appendix. There is a chance for a cargo to be dropped </w:t>
      </w:r>
      <w:r w:rsidRPr="00A8341D">
        <w:rPr>
          <w:rFonts w:eastAsiaTheme="majorEastAsia" w:cstheme="majorBidi"/>
          <w:b/>
          <w:bCs/>
        </w:rPr>
        <w:t>multiple times</w:t>
      </w:r>
      <w:r w:rsidRPr="00A8341D">
        <w:rPr>
          <w:rFonts w:eastAsiaTheme="majorEastAsia" w:cstheme="majorBidi"/>
          <w:bCs/>
        </w:rPr>
        <w:t>. For example one ship may drop Grain and Silk, while another one may drop Grain and Grain.</w:t>
      </w:r>
    </w:p>
    <w:p w14:paraId="06D68598"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t>Combat is over when we are sunk or all enemies are sunk.</w:t>
      </w:r>
    </w:p>
    <w:p w14:paraId="7B0BA9F3"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lastRenderedPageBreak/>
        <w:t>If we get sunk, we lose all our collected cargo, 25% of our gold, and we return to our island.</w:t>
      </w:r>
    </w:p>
    <w:p w14:paraId="47375B84"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t>If all our enemies sink, we can free roam the level for 10 seconds. We are then automatically teleported to our island.</w:t>
      </w:r>
    </w:p>
    <w:p w14:paraId="6F304C36"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t>The whole phase is played out in an open-sea level with no boundaries or obstacles.</w:t>
      </w:r>
    </w:p>
    <w:p w14:paraId="7BF607F2" w14:textId="77777777" w:rsidR="00FF373D" w:rsidRPr="00A8341D" w:rsidRDefault="00FF373D" w:rsidP="00FF373D">
      <w:pPr>
        <w:pStyle w:val="ListParagraph"/>
        <w:numPr>
          <w:ilvl w:val="0"/>
          <w:numId w:val="4"/>
        </w:numPr>
        <w:rPr>
          <w:rFonts w:eastAsiaTheme="majorEastAsia" w:cstheme="majorBidi"/>
          <w:bCs/>
        </w:rPr>
      </w:pPr>
      <w:r w:rsidRPr="00A8341D">
        <w:rPr>
          <w:rFonts w:eastAsiaTheme="majorEastAsia" w:cstheme="majorBidi"/>
          <w:bCs/>
        </w:rPr>
        <w:t xml:space="preserve">If we collide with an enemy, we take 50% damage of our </w:t>
      </w:r>
      <w:r w:rsidRPr="00A8341D">
        <w:rPr>
          <w:rFonts w:eastAsiaTheme="majorEastAsia" w:cstheme="majorBidi"/>
          <w:b/>
          <w:bCs/>
        </w:rPr>
        <w:t>max health</w:t>
      </w:r>
      <w:r w:rsidRPr="00A8341D">
        <w:rPr>
          <w:rFonts w:eastAsiaTheme="majorEastAsia" w:cstheme="majorBidi"/>
          <w:bCs/>
        </w:rPr>
        <w:t>. This can happen once every 10 seconds.</w:t>
      </w:r>
    </w:p>
    <w:p w14:paraId="430D908E" w14:textId="77777777" w:rsidR="00FF373D" w:rsidRPr="00A8341D" w:rsidRDefault="00FF373D" w:rsidP="00FF373D">
      <w:pPr>
        <w:spacing w:before="0"/>
        <w:jc w:val="left"/>
        <w:textAlignment w:val="baseline"/>
        <w:rPr>
          <w:rFonts w:eastAsia="Times New Roman" w:cs="Segoe UI"/>
          <w:lang w:val="en-US" w:eastAsia="en-GB"/>
        </w:rPr>
      </w:pPr>
    </w:p>
    <w:p w14:paraId="460342E4" w14:textId="77777777" w:rsidR="00335D34" w:rsidRPr="00A8341D" w:rsidRDefault="00335D34" w:rsidP="002942A6">
      <w:pPr>
        <w:rPr>
          <w:rFonts w:eastAsiaTheme="majorEastAsia" w:cstheme="majorBidi"/>
          <w:bCs/>
        </w:rPr>
      </w:pPr>
      <w:r w:rsidRPr="00A8341D">
        <w:rPr>
          <w:rFonts w:eastAsiaTheme="majorEastAsia" w:cstheme="majorBidi"/>
          <w:bCs/>
        </w:rPr>
        <w:t>Now, let’s analyse phase 1.</w:t>
      </w:r>
    </w:p>
    <w:p w14:paraId="2BF1A3CF" w14:textId="77777777" w:rsidR="00B25FD2" w:rsidRPr="00A8341D" w:rsidRDefault="00B25FD2" w:rsidP="002942A6">
      <w:pPr>
        <w:rPr>
          <w:rFonts w:eastAsiaTheme="majorEastAsia" w:cstheme="majorBidi"/>
          <w:bCs/>
        </w:rPr>
      </w:pPr>
      <w:r w:rsidRPr="00A8341D">
        <w:rPr>
          <w:rFonts w:eastAsiaTheme="majorEastAsia" w:cstheme="majorBidi"/>
          <w:bCs/>
        </w:rPr>
        <w:t>While at our island, we can use the Market and the Shipyard, or we can go to a “Sea Raid”. The Sea Raid actually gets us to phase 2. Once we go to phase 2, we appear in a vast sea, and our enemies get randomized based on a table found in the appendix.</w:t>
      </w:r>
    </w:p>
    <w:p w14:paraId="7E907780" w14:textId="77777777" w:rsidR="00335D34" w:rsidRPr="00A8341D" w:rsidRDefault="00335D34" w:rsidP="002942A6">
      <w:pPr>
        <w:rPr>
          <w:rFonts w:eastAsiaTheme="majorEastAsia" w:cstheme="majorBidi"/>
          <w:bCs/>
        </w:rPr>
      </w:pPr>
      <w:r w:rsidRPr="00A8341D">
        <w:rPr>
          <w:rFonts w:eastAsiaTheme="majorEastAsia" w:cstheme="majorBidi"/>
          <w:bCs/>
        </w:rPr>
        <w:t xml:space="preserve">The </w:t>
      </w:r>
      <w:r w:rsidRPr="00A8341D">
        <w:rPr>
          <w:rFonts w:eastAsiaTheme="majorEastAsia" w:cstheme="majorBidi"/>
          <w:b/>
          <w:bCs/>
        </w:rPr>
        <w:t>Market</w:t>
      </w:r>
      <w:r w:rsidRPr="00A8341D">
        <w:rPr>
          <w:rFonts w:eastAsiaTheme="majorEastAsia" w:cstheme="majorBidi"/>
          <w:bCs/>
        </w:rPr>
        <w:t xml:space="preserve"> can be used to trade-in the looted cargo you got from enemy ships for gold. A table with the full pricing of each available cargo is found further below.</w:t>
      </w:r>
    </w:p>
    <w:p w14:paraId="7700E976" w14:textId="77777777" w:rsidR="00335D34" w:rsidRPr="00A8341D" w:rsidRDefault="00335D34" w:rsidP="002942A6">
      <w:pPr>
        <w:rPr>
          <w:rFonts w:eastAsiaTheme="majorEastAsia" w:cstheme="majorBidi"/>
          <w:bCs/>
        </w:rPr>
      </w:pPr>
      <w:r w:rsidRPr="00A8341D">
        <w:rPr>
          <w:rFonts w:eastAsiaTheme="majorEastAsia" w:cstheme="majorBidi"/>
          <w:bCs/>
        </w:rPr>
        <w:t xml:space="preserve">The </w:t>
      </w:r>
      <w:r w:rsidRPr="00A8341D">
        <w:rPr>
          <w:rFonts w:eastAsiaTheme="majorEastAsia" w:cstheme="majorBidi"/>
          <w:b/>
          <w:bCs/>
        </w:rPr>
        <w:t>Shipyard</w:t>
      </w:r>
      <w:r w:rsidRPr="00A8341D">
        <w:rPr>
          <w:rFonts w:eastAsiaTheme="majorEastAsia" w:cstheme="majorBidi"/>
          <w:bCs/>
        </w:rPr>
        <w:t xml:space="preserve"> can be used to trade</w:t>
      </w:r>
      <w:r w:rsidR="004D448E" w:rsidRPr="00A8341D">
        <w:rPr>
          <w:rFonts w:eastAsiaTheme="majorEastAsia" w:cstheme="majorBidi"/>
          <w:bCs/>
        </w:rPr>
        <w:t>-in</w:t>
      </w:r>
      <w:r w:rsidRPr="00A8341D">
        <w:rPr>
          <w:rFonts w:eastAsiaTheme="majorEastAsia" w:cstheme="majorBidi"/>
          <w:bCs/>
        </w:rPr>
        <w:t xml:space="preserve"> gold for ship upgrades. </w:t>
      </w:r>
      <w:r w:rsidR="00243213" w:rsidRPr="00A8341D">
        <w:rPr>
          <w:rFonts w:eastAsiaTheme="majorEastAsia" w:cstheme="majorBidi"/>
          <w:bCs/>
        </w:rPr>
        <w:t xml:space="preserve">The cost of these upgrades should be increased in a linear fashion as the upgrades are happening. </w:t>
      </w:r>
      <w:r w:rsidRPr="00A8341D">
        <w:rPr>
          <w:rFonts w:eastAsiaTheme="majorEastAsia" w:cstheme="majorBidi"/>
          <w:bCs/>
        </w:rPr>
        <w:t>The upgrades are the following:</w:t>
      </w:r>
    </w:p>
    <w:p w14:paraId="25346D25" w14:textId="77777777" w:rsidR="00335D34" w:rsidRPr="00A8341D" w:rsidRDefault="00335D34" w:rsidP="002942A6">
      <w:pPr>
        <w:rPr>
          <w:rFonts w:eastAsiaTheme="majorEastAsia" w:cstheme="majorBidi"/>
          <w:bCs/>
        </w:rPr>
      </w:pPr>
    </w:p>
    <w:p w14:paraId="4E202302" w14:textId="77777777" w:rsidR="00335D34" w:rsidRPr="00A8341D" w:rsidRDefault="00335D34" w:rsidP="00335D34">
      <w:pPr>
        <w:pStyle w:val="paragraph"/>
        <w:numPr>
          <w:ilvl w:val="1"/>
          <w:numId w:val="5"/>
        </w:numPr>
        <w:spacing w:before="0" w:beforeAutospacing="0" w:after="0" w:afterAutospacing="0"/>
        <w:ind w:left="720"/>
        <w:textAlignment w:val="baseline"/>
        <w:rPr>
          <w:rFonts w:ascii="Trebuchet MS" w:hAnsi="Trebuchet MS" w:cs="Segoe UI"/>
          <w:sz w:val="22"/>
          <w:szCs w:val="22"/>
          <w:lang w:val="en-US"/>
        </w:rPr>
      </w:pPr>
      <w:r w:rsidRPr="00A8341D">
        <w:rPr>
          <w:rStyle w:val="normaltextrun"/>
          <w:rFonts w:ascii="Trebuchet MS" w:hAnsi="Trebuchet MS" w:cs="Segoe UI"/>
          <w:b/>
          <w:bCs/>
          <w:sz w:val="22"/>
          <w:szCs w:val="22"/>
          <w:lang w:val="en-US"/>
        </w:rPr>
        <w:t>Sails </w:t>
      </w:r>
      <w:r w:rsidRPr="00A8341D">
        <w:rPr>
          <w:rStyle w:val="normaltextrun"/>
          <w:rFonts w:ascii="Trebuchet MS" w:hAnsi="Trebuchet MS" w:cs="Segoe UI"/>
          <w:sz w:val="22"/>
          <w:szCs w:val="22"/>
          <w:lang w:val="en-US"/>
        </w:rPr>
        <w:t>(Increases Maneuverability – Turn Speed) </w:t>
      </w:r>
      <w:r w:rsidRPr="00A8341D">
        <w:rPr>
          <w:rStyle w:val="scxo22936328"/>
          <w:rFonts w:ascii="Trebuchet MS" w:hAnsi="Trebuchet MS" w:cs="Segoe UI"/>
          <w:sz w:val="22"/>
          <w:szCs w:val="22"/>
          <w:lang w:val="en-US"/>
        </w:rPr>
        <w:t> </w:t>
      </w:r>
      <w:r w:rsidRPr="00A8341D">
        <w:rPr>
          <w:rFonts w:ascii="Trebuchet MS" w:hAnsi="Trebuchet MS" w:cs="Segoe UI"/>
          <w:sz w:val="22"/>
          <w:szCs w:val="22"/>
          <w:lang w:val="en-US"/>
        </w:rPr>
        <w:br/>
      </w:r>
      <w:r w:rsidRPr="00A8341D">
        <w:rPr>
          <w:rStyle w:val="normaltextrun"/>
          <w:rFonts w:ascii="Trebuchet MS" w:hAnsi="Trebuchet MS" w:cs="Segoe UI"/>
          <w:sz w:val="22"/>
          <w:szCs w:val="22"/>
          <w:lang w:val="en-US"/>
        </w:rPr>
        <w:t>(x 1.1, x 1.2, x 1.3, x 1.4, x 1.5, x 1.6, x 1.7, x 1.8, x 1.9, x 2.0)</w:t>
      </w:r>
      <w:r w:rsidRPr="00A8341D">
        <w:rPr>
          <w:rStyle w:val="scxo22936328"/>
          <w:rFonts w:ascii="Trebuchet MS" w:hAnsi="Trebuchet MS" w:cs="Segoe UI"/>
          <w:sz w:val="22"/>
          <w:szCs w:val="22"/>
          <w:lang w:val="en-US"/>
        </w:rPr>
        <w:t> </w:t>
      </w:r>
      <w:r w:rsidRPr="00A8341D">
        <w:rPr>
          <w:rFonts w:ascii="Trebuchet MS" w:hAnsi="Trebuchet MS" w:cs="Segoe UI"/>
          <w:sz w:val="22"/>
          <w:szCs w:val="22"/>
          <w:lang w:val="en-US"/>
        </w:rPr>
        <w:br/>
      </w:r>
      <w:r w:rsidRPr="00A8341D">
        <w:rPr>
          <w:rStyle w:val="eop"/>
          <w:rFonts w:ascii="Trebuchet MS" w:hAnsi="Trebuchet MS" w:cs="Segoe UI"/>
          <w:sz w:val="22"/>
          <w:szCs w:val="22"/>
          <w:lang w:val="en-US"/>
        </w:rPr>
        <w:t> </w:t>
      </w:r>
      <w:r w:rsidR="004D448E" w:rsidRPr="00A8341D">
        <w:rPr>
          <w:rStyle w:val="eop"/>
          <w:rFonts w:ascii="Trebuchet MS" w:hAnsi="Trebuchet MS" w:cs="Segoe UI"/>
          <w:sz w:val="22"/>
          <w:szCs w:val="22"/>
          <w:lang w:val="en-US"/>
        </w:rPr>
        <w:t>The numbers above indicate the rate that the ship can turn.</w:t>
      </w:r>
      <w:r w:rsidR="004D448E" w:rsidRPr="00A8341D">
        <w:rPr>
          <w:rStyle w:val="eop"/>
          <w:rFonts w:ascii="Trebuchet MS" w:hAnsi="Trebuchet MS" w:cs="Segoe UI"/>
          <w:sz w:val="22"/>
          <w:szCs w:val="22"/>
          <w:lang w:val="en-US"/>
        </w:rPr>
        <w:br/>
      </w:r>
    </w:p>
    <w:p w14:paraId="26E01B04" w14:textId="77777777" w:rsidR="00335D34" w:rsidRPr="00A8341D" w:rsidRDefault="001F1233" w:rsidP="00335D34">
      <w:pPr>
        <w:pStyle w:val="paragraph"/>
        <w:numPr>
          <w:ilvl w:val="1"/>
          <w:numId w:val="5"/>
        </w:numPr>
        <w:spacing w:before="0" w:beforeAutospacing="0" w:after="0" w:afterAutospacing="0"/>
        <w:ind w:left="720"/>
        <w:textAlignment w:val="baseline"/>
        <w:rPr>
          <w:rFonts w:ascii="Trebuchet MS" w:hAnsi="Trebuchet MS" w:cs="Segoe UI"/>
          <w:sz w:val="22"/>
          <w:szCs w:val="22"/>
          <w:lang w:val="en-US"/>
        </w:rPr>
      </w:pPr>
      <w:r w:rsidRPr="00A8341D">
        <w:rPr>
          <w:rStyle w:val="normaltextrun"/>
          <w:rFonts w:ascii="Trebuchet MS" w:hAnsi="Trebuchet MS" w:cs="Segoe UI"/>
          <w:b/>
          <w:bCs/>
          <w:sz w:val="22"/>
          <w:szCs w:val="22"/>
          <w:lang w:val="en-US"/>
        </w:rPr>
        <w:t>Base Cannonball Damage</w:t>
      </w:r>
      <w:r w:rsidR="00335D34" w:rsidRPr="00A8341D">
        <w:rPr>
          <w:rStyle w:val="normaltextrun"/>
          <w:rFonts w:ascii="Trebuchet MS" w:hAnsi="Trebuchet MS" w:cs="Segoe UI"/>
          <w:b/>
          <w:bCs/>
          <w:sz w:val="22"/>
          <w:szCs w:val="22"/>
          <w:lang w:val="en-US"/>
        </w:rPr>
        <w:t> </w:t>
      </w:r>
      <w:r w:rsidR="00335D34" w:rsidRPr="00A8341D">
        <w:rPr>
          <w:rStyle w:val="normaltextrun"/>
          <w:rFonts w:ascii="Trebuchet MS" w:hAnsi="Trebuchet MS" w:cs="Segoe UI"/>
          <w:sz w:val="22"/>
          <w:szCs w:val="22"/>
          <w:lang w:val="en-US"/>
        </w:rPr>
        <w:t>(Increases Damage) </w:t>
      </w:r>
      <w:r w:rsidR="00335D34" w:rsidRPr="00A8341D">
        <w:rPr>
          <w:rStyle w:val="scxo22936328"/>
          <w:rFonts w:ascii="Trebuchet MS" w:hAnsi="Trebuchet MS" w:cs="Segoe UI"/>
          <w:sz w:val="22"/>
          <w:szCs w:val="22"/>
          <w:lang w:val="en-US"/>
        </w:rPr>
        <w:t> </w:t>
      </w:r>
      <w:r w:rsidR="00335D34" w:rsidRPr="00A8341D">
        <w:rPr>
          <w:rFonts w:ascii="Trebuchet MS" w:hAnsi="Trebuchet MS" w:cs="Segoe UI"/>
          <w:sz w:val="22"/>
          <w:szCs w:val="22"/>
          <w:lang w:val="en-US"/>
        </w:rPr>
        <w:br/>
      </w:r>
      <w:r w:rsidR="00335D34" w:rsidRPr="00A8341D">
        <w:rPr>
          <w:rStyle w:val="normaltextrun"/>
          <w:rFonts w:ascii="Trebuchet MS" w:hAnsi="Trebuchet MS" w:cs="Segoe UI"/>
          <w:sz w:val="22"/>
          <w:szCs w:val="22"/>
          <w:lang w:val="en-US"/>
        </w:rPr>
        <w:t>(20, 25, 30, 35, 40, 45, 50, 55, 60, 65)</w:t>
      </w:r>
      <w:r w:rsidR="00335D34" w:rsidRPr="00A8341D">
        <w:rPr>
          <w:rStyle w:val="scxo22936328"/>
          <w:rFonts w:ascii="Trebuchet MS" w:hAnsi="Trebuchet MS" w:cs="Segoe UI"/>
          <w:sz w:val="22"/>
          <w:szCs w:val="22"/>
          <w:lang w:val="en-US"/>
        </w:rPr>
        <w:t> </w:t>
      </w:r>
      <w:r w:rsidR="00335D34" w:rsidRPr="00A8341D">
        <w:rPr>
          <w:rFonts w:ascii="Trebuchet MS" w:hAnsi="Trebuchet MS" w:cs="Segoe UI"/>
          <w:sz w:val="22"/>
          <w:szCs w:val="22"/>
          <w:lang w:val="en-US"/>
        </w:rPr>
        <w:br/>
      </w:r>
      <w:r w:rsidR="00335D34" w:rsidRPr="00A8341D">
        <w:rPr>
          <w:rStyle w:val="eop"/>
          <w:rFonts w:ascii="Trebuchet MS" w:hAnsi="Trebuchet MS" w:cs="Segoe UI"/>
          <w:sz w:val="22"/>
          <w:szCs w:val="22"/>
          <w:lang w:val="en-US"/>
        </w:rPr>
        <w:t> </w:t>
      </w:r>
      <w:r w:rsidR="004D448E" w:rsidRPr="00A8341D">
        <w:rPr>
          <w:rStyle w:val="eop"/>
          <w:rFonts w:ascii="Trebuchet MS" w:hAnsi="Trebuchet MS" w:cs="Segoe UI"/>
          <w:sz w:val="22"/>
          <w:szCs w:val="22"/>
          <w:lang w:val="en-US"/>
        </w:rPr>
        <w:t>The numbers indicate the damage that each cannonball can do</w:t>
      </w:r>
      <w:r w:rsidR="004D448E" w:rsidRPr="00A8341D">
        <w:rPr>
          <w:rStyle w:val="eop"/>
          <w:rFonts w:ascii="Trebuchet MS" w:hAnsi="Trebuchet MS" w:cs="Segoe UI"/>
          <w:sz w:val="22"/>
          <w:szCs w:val="22"/>
          <w:lang w:val="en-US"/>
        </w:rPr>
        <w:br/>
      </w:r>
    </w:p>
    <w:p w14:paraId="4F962451" w14:textId="77777777" w:rsidR="00335D34" w:rsidRPr="00A8341D" w:rsidRDefault="00335D34" w:rsidP="00335D34">
      <w:pPr>
        <w:pStyle w:val="paragraph"/>
        <w:numPr>
          <w:ilvl w:val="1"/>
          <w:numId w:val="5"/>
        </w:numPr>
        <w:spacing w:before="0" w:beforeAutospacing="0" w:after="0" w:afterAutospacing="0"/>
        <w:ind w:left="720"/>
        <w:textAlignment w:val="baseline"/>
        <w:rPr>
          <w:rStyle w:val="eop"/>
          <w:rFonts w:ascii="Trebuchet MS" w:hAnsi="Trebuchet MS" w:cs="Segoe UI"/>
          <w:sz w:val="22"/>
          <w:szCs w:val="22"/>
          <w:lang w:val="en-US"/>
        </w:rPr>
      </w:pPr>
      <w:r w:rsidRPr="00A8341D">
        <w:rPr>
          <w:rStyle w:val="normaltextrun"/>
          <w:rFonts w:ascii="Trebuchet MS" w:hAnsi="Trebuchet MS" w:cs="Segoe UI"/>
          <w:b/>
          <w:bCs/>
          <w:sz w:val="22"/>
          <w:szCs w:val="22"/>
          <w:lang w:val="en-US"/>
        </w:rPr>
        <w:t>Hull </w:t>
      </w:r>
      <w:r w:rsidRPr="00A8341D">
        <w:rPr>
          <w:rStyle w:val="normaltextrun"/>
          <w:rFonts w:ascii="Trebuchet MS" w:hAnsi="Trebuchet MS" w:cs="Segoe UI"/>
          <w:sz w:val="22"/>
          <w:szCs w:val="22"/>
          <w:lang w:val="en-US"/>
        </w:rPr>
        <w:t>(Increases Health) </w:t>
      </w:r>
      <w:r w:rsidRPr="00A8341D">
        <w:rPr>
          <w:rStyle w:val="scxo22936328"/>
          <w:rFonts w:ascii="Trebuchet MS" w:hAnsi="Trebuchet MS" w:cs="Segoe UI"/>
          <w:sz w:val="22"/>
          <w:szCs w:val="22"/>
          <w:lang w:val="en-US"/>
        </w:rPr>
        <w:t> </w:t>
      </w:r>
      <w:r w:rsidRPr="00A8341D">
        <w:rPr>
          <w:rFonts w:ascii="Trebuchet MS" w:hAnsi="Trebuchet MS" w:cs="Segoe UI"/>
          <w:sz w:val="22"/>
          <w:szCs w:val="22"/>
          <w:lang w:val="en-US"/>
        </w:rPr>
        <w:br/>
      </w:r>
      <w:r w:rsidRPr="00A8341D">
        <w:rPr>
          <w:rStyle w:val="normaltextrun"/>
          <w:rFonts w:ascii="Trebuchet MS" w:hAnsi="Trebuchet MS" w:cs="Segoe UI"/>
          <w:sz w:val="22"/>
          <w:szCs w:val="22"/>
          <w:lang w:val="en-US"/>
        </w:rPr>
        <w:t>(50,60,70,80,90,100,110,120,130,140,150)</w:t>
      </w:r>
      <w:r w:rsidRPr="00A8341D">
        <w:rPr>
          <w:rStyle w:val="scxo22936328"/>
          <w:rFonts w:ascii="Trebuchet MS" w:hAnsi="Trebuchet MS" w:cs="Segoe UI"/>
          <w:sz w:val="22"/>
          <w:szCs w:val="22"/>
          <w:lang w:val="en-US"/>
        </w:rPr>
        <w:t> </w:t>
      </w:r>
      <w:r w:rsidRPr="00A8341D">
        <w:rPr>
          <w:rFonts w:ascii="Trebuchet MS" w:hAnsi="Trebuchet MS" w:cs="Segoe UI"/>
          <w:sz w:val="22"/>
          <w:szCs w:val="22"/>
          <w:lang w:val="en-US"/>
        </w:rPr>
        <w:br/>
      </w:r>
      <w:r w:rsidRPr="00A8341D">
        <w:rPr>
          <w:rStyle w:val="eop"/>
          <w:rFonts w:ascii="Trebuchet MS" w:hAnsi="Trebuchet MS" w:cs="Segoe UI"/>
          <w:sz w:val="22"/>
          <w:szCs w:val="22"/>
          <w:lang w:val="en-US"/>
        </w:rPr>
        <w:t> </w:t>
      </w:r>
      <w:r w:rsidR="004D448E" w:rsidRPr="00A8341D">
        <w:rPr>
          <w:rStyle w:val="eop"/>
          <w:rFonts w:ascii="Trebuchet MS" w:hAnsi="Trebuchet MS" w:cs="Segoe UI"/>
          <w:sz w:val="22"/>
          <w:szCs w:val="22"/>
          <w:lang w:val="en-US"/>
        </w:rPr>
        <w:t>The numbers indicate the maximum health that the ship will have</w:t>
      </w:r>
    </w:p>
    <w:p w14:paraId="75F41C60" w14:textId="77777777" w:rsidR="004D448E" w:rsidRPr="00A8341D" w:rsidRDefault="004D448E" w:rsidP="004D448E">
      <w:pPr>
        <w:pStyle w:val="paragraph"/>
        <w:spacing w:before="0" w:beforeAutospacing="0" w:after="0" w:afterAutospacing="0"/>
        <w:ind w:left="720"/>
        <w:textAlignment w:val="baseline"/>
        <w:rPr>
          <w:rFonts w:ascii="Trebuchet MS" w:hAnsi="Trebuchet MS" w:cs="Segoe UI"/>
          <w:sz w:val="22"/>
          <w:szCs w:val="22"/>
          <w:lang w:val="en-US"/>
        </w:rPr>
      </w:pPr>
    </w:p>
    <w:p w14:paraId="107756B1" w14:textId="77777777" w:rsidR="00335D34" w:rsidRPr="00A8341D" w:rsidRDefault="00335D34" w:rsidP="004D786A">
      <w:pPr>
        <w:pStyle w:val="paragraph"/>
        <w:numPr>
          <w:ilvl w:val="1"/>
          <w:numId w:val="5"/>
        </w:numPr>
        <w:spacing w:before="0" w:beforeAutospacing="0" w:after="0" w:afterAutospacing="0"/>
        <w:ind w:left="720"/>
        <w:textAlignment w:val="baseline"/>
        <w:rPr>
          <w:rFonts w:ascii="Trebuchet MS" w:hAnsi="Trebuchet MS" w:cs="Segoe UI"/>
          <w:sz w:val="22"/>
          <w:szCs w:val="22"/>
          <w:lang w:val="en-US"/>
        </w:rPr>
      </w:pPr>
      <w:r w:rsidRPr="00A8341D">
        <w:rPr>
          <w:rStyle w:val="normaltextrun"/>
          <w:rFonts w:ascii="Trebuchet MS" w:hAnsi="Trebuchet MS" w:cs="Segoe UI"/>
          <w:b/>
          <w:bCs/>
          <w:sz w:val="22"/>
          <w:szCs w:val="22"/>
          <w:lang w:val="en-US"/>
        </w:rPr>
        <w:t>Storage </w:t>
      </w:r>
      <w:r w:rsidRPr="00A8341D">
        <w:rPr>
          <w:rStyle w:val="normaltextrun"/>
          <w:rFonts w:ascii="Trebuchet MS" w:hAnsi="Trebuchet MS" w:cs="Segoe UI"/>
          <w:sz w:val="22"/>
          <w:szCs w:val="22"/>
          <w:lang w:val="en-US"/>
        </w:rPr>
        <w:t>(Increases Max. Cargo storage)</w:t>
      </w:r>
      <w:r w:rsidRPr="00A8341D">
        <w:rPr>
          <w:rStyle w:val="scxo22936328"/>
          <w:rFonts w:ascii="Trebuchet MS" w:hAnsi="Trebuchet MS" w:cs="Segoe UI"/>
          <w:sz w:val="22"/>
          <w:szCs w:val="22"/>
          <w:lang w:val="en-US"/>
        </w:rPr>
        <w:t> </w:t>
      </w:r>
      <w:r w:rsidRPr="00A8341D">
        <w:rPr>
          <w:rFonts w:ascii="Trebuchet MS" w:hAnsi="Trebuchet MS" w:cs="Segoe UI"/>
          <w:sz w:val="22"/>
          <w:szCs w:val="22"/>
          <w:lang w:val="en-US"/>
        </w:rPr>
        <w:br/>
      </w:r>
      <w:r w:rsidRPr="00A8341D">
        <w:rPr>
          <w:rStyle w:val="normaltextrun"/>
          <w:rFonts w:ascii="Trebuchet MS" w:hAnsi="Trebuchet MS" w:cs="Segoe UI"/>
          <w:sz w:val="22"/>
          <w:szCs w:val="22"/>
          <w:lang w:val="en-US"/>
        </w:rPr>
        <w:t>(10, 15, 20, 25, 30, 35, 40, 45, 50, 60)</w:t>
      </w:r>
      <w:r w:rsidRPr="00A8341D">
        <w:rPr>
          <w:rStyle w:val="scxo22936328"/>
          <w:rFonts w:ascii="Trebuchet MS" w:hAnsi="Trebuchet MS" w:cs="Segoe UI"/>
          <w:sz w:val="22"/>
          <w:szCs w:val="22"/>
          <w:lang w:val="en-US"/>
        </w:rPr>
        <w:t> </w:t>
      </w:r>
      <w:r w:rsidRPr="00A8341D">
        <w:rPr>
          <w:rFonts w:ascii="Trebuchet MS" w:hAnsi="Trebuchet MS" w:cs="Segoe UI"/>
          <w:sz w:val="22"/>
          <w:szCs w:val="22"/>
          <w:lang w:val="en-US"/>
        </w:rPr>
        <w:br/>
      </w:r>
      <w:r w:rsidR="004D448E" w:rsidRPr="00A8341D">
        <w:rPr>
          <w:rStyle w:val="eop"/>
          <w:rFonts w:ascii="Trebuchet MS" w:hAnsi="Trebuchet MS" w:cs="Segoe UI"/>
          <w:sz w:val="22"/>
          <w:szCs w:val="22"/>
          <w:lang w:val="en-US"/>
        </w:rPr>
        <w:t>The numbers indicate the maximum number of cargo the ship can hold at one time</w:t>
      </w:r>
      <w:r w:rsidRPr="00A8341D">
        <w:rPr>
          <w:rStyle w:val="eop"/>
          <w:rFonts w:ascii="Trebuchet MS" w:hAnsi="Trebuchet MS" w:cs="Segoe UI"/>
          <w:sz w:val="22"/>
          <w:szCs w:val="22"/>
          <w:lang w:val="en-US"/>
        </w:rPr>
        <w:t> </w:t>
      </w:r>
      <w:r w:rsidR="004D448E" w:rsidRPr="00A8341D">
        <w:rPr>
          <w:rFonts w:ascii="Trebuchet MS" w:hAnsi="Trebuchet MS" w:cs="Segoe UI"/>
          <w:sz w:val="22"/>
          <w:szCs w:val="22"/>
          <w:lang w:val="en-US"/>
        </w:rPr>
        <w:br/>
      </w:r>
    </w:p>
    <w:p w14:paraId="0D490B89" w14:textId="77777777" w:rsidR="00335D34" w:rsidRPr="00A8341D" w:rsidRDefault="00335D34" w:rsidP="00335D34">
      <w:pPr>
        <w:pStyle w:val="paragraph"/>
        <w:numPr>
          <w:ilvl w:val="1"/>
          <w:numId w:val="5"/>
        </w:numPr>
        <w:spacing w:before="0" w:beforeAutospacing="0" w:after="0" w:afterAutospacing="0"/>
        <w:ind w:left="720"/>
        <w:textAlignment w:val="baseline"/>
        <w:rPr>
          <w:rFonts w:ascii="Trebuchet MS" w:hAnsi="Trebuchet MS" w:cs="Segoe UI"/>
          <w:sz w:val="22"/>
          <w:szCs w:val="22"/>
          <w:lang w:val="en-US"/>
        </w:rPr>
      </w:pPr>
      <w:r w:rsidRPr="00A8341D">
        <w:rPr>
          <w:rStyle w:val="normaltextrun"/>
          <w:rFonts w:ascii="Trebuchet MS" w:hAnsi="Trebuchet MS" w:cs="Segoe UI"/>
          <w:b/>
          <w:bCs/>
          <w:sz w:val="22"/>
          <w:szCs w:val="22"/>
          <w:lang w:val="en-US"/>
        </w:rPr>
        <w:t>Quality </w:t>
      </w:r>
      <w:r w:rsidRPr="00A8341D">
        <w:rPr>
          <w:rStyle w:val="normaltextrun"/>
          <w:rFonts w:ascii="Trebuchet MS" w:hAnsi="Trebuchet MS" w:cs="Segoe UI"/>
          <w:sz w:val="22"/>
          <w:szCs w:val="22"/>
          <w:lang w:val="en-US"/>
        </w:rPr>
        <w:t>(Increases Armor) </w:t>
      </w:r>
      <w:r w:rsidRPr="00A8341D">
        <w:rPr>
          <w:rStyle w:val="scxo22936328"/>
          <w:rFonts w:ascii="Trebuchet MS" w:hAnsi="Trebuchet MS" w:cs="Segoe UI"/>
          <w:sz w:val="22"/>
          <w:szCs w:val="22"/>
          <w:lang w:val="en-US"/>
        </w:rPr>
        <w:t> </w:t>
      </w:r>
      <w:r w:rsidRPr="00A8341D">
        <w:rPr>
          <w:rFonts w:ascii="Trebuchet MS" w:hAnsi="Trebuchet MS" w:cs="Segoe UI"/>
          <w:sz w:val="22"/>
          <w:szCs w:val="22"/>
          <w:lang w:val="en-US"/>
        </w:rPr>
        <w:br/>
      </w:r>
      <w:r w:rsidRPr="00A8341D">
        <w:rPr>
          <w:rStyle w:val="normaltextrun"/>
          <w:rFonts w:ascii="Trebuchet MS" w:hAnsi="Trebuchet MS" w:cs="Segoe UI"/>
          <w:sz w:val="22"/>
          <w:szCs w:val="22"/>
          <w:lang w:val="en-US"/>
        </w:rPr>
        <w:t>(x 0.95, x 0.90, x 0.85, x 0.80, x 0.75, x 0.70, x 0.65, x 0.60, x 0.55, x 0.50)</w:t>
      </w:r>
      <w:r w:rsidR="004D448E" w:rsidRPr="00A8341D">
        <w:rPr>
          <w:rStyle w:val="normaltextrun"/>
          <w:rFonts w:ascii="Trebuchet MS" w:hAnsi="Trebuchet MS" w:cs="Segoe UI"/>
          <w:sz w:val="22"/>
          <w:szCs w:val="22"/>
          <w:lang w:val="en-US"/>
        </w:rPr>
        <w:br/>
        <w:t>The number above is multiplied by the damage to calculate final damage</w:t>
      </w:r>
      <w:r w:rsidRPr="00A8341D">
        <w:rPr>
          <w:rStyle w:val="scxo22936328"/>
          <w:rFonts w:ascii="Trebuchet MS" w:hAnsi="Trebuchet MS" w:cs="Segoe UI"/>
          <w:sz w:val="22"/>
          <w:szCs w:val="22"/>
          <w:lang w:val="en-US"/>
        </w:rPr>
        <w:t> </w:t>
      </w:r>
      <w:r w:rsidRPr="00A8341D">
        <w:rPr>
          <w:rFonts w:ascii="Trebuchet MS" w:hAnsi="Trebuchet MS" w:cs="Segoe UI"/>
          <w:sz w:val="22"/>
          <w:szCs w:val="22"/>
          <w:lang w:val="en-US"/>
        </w:rPr>
        <w:br/>
      </w:r>
    </w:p>
    <w:p w14:paraId="0084ECAC" w14:textId="77777777" w:rsidR="004D448E" w:rsidRDefault="004D448E" w:rsidP="008D696F">
      <w:pPr>
        <w:spacing w:after="200" w:line="276" w:lineRule="auto"/>
      </w:pPr>
    </w:p>
    <w:p w14:paraId="60F72077" w14:textId="77777777" w:rsidR="00A8341D" w:rsidRDefault="00A8341D" w:rsidP="008D696F">
      <w:pPr>
        <w:spacing w:after="200" w:line="276" w:lineRule="auto"/>
      </w:pPr>
    </w:p>
    <w:p w14:paraId="0F3E3BD2" w14:textId="77777777" w:rsidR="00A8341D" w:rsidRDefault="00A8341D" w:rsidP="008D696F">
      <w:pPr>
        <w:spacing w:after="200" w:line="276" w:lineRule="auto"/>
      </w:pPr>
    </w:p>
    <w:p w14:paraId="4A49299D" w14:textId="77777777" w:rsidR="00A8341D" w:rsidRDefault="00A8341D" w:rsidP="008D696F">
      <w:pPr>
        <w:spacing w:after="200" w:line="276" w:lineRule="auto"/>
      </w:pPr>
    </w:p>
    <w:p w14:paraId="529D0B47" w14:textId="77777777" w:rsidR="00A8341D" w:rsidRDefault="00A8341D" w:rsidP="008D696F">
      <w:pPr>
        <w:spacing w:after="200" w:line="276" w:lineRule="auto"/>
      </w:pPr>
    </w:p>
    <w:p w14:paraId="62400449" w14:textId="77777777" w:rsidR="00A8341D" w:rsidRDefault="00A8341D" w:rsidP="008D696F">
      <w:pPr>
        <w:spacing w:after="200" w:line="276" w:lineRule="auto"/>
      </w:pPr>
    </w:p>
    <w:p w14:paraId="2DB89371" w14:textId="77777777" w:rsidR="00A8341D" w:rsidRDefault="00A8341D" w:rsidP="008D696F">
      <w:pPr>
        <w:spacing w:after="200" w:line="276" w:lineRule="auto"/>
      </w:pPr>
    </w:p>
    <w:p w14:paraId="159D7EC9" w14:textId="77777777" w:rsidR="00A8341D" w:rsidRDefault="00A8341D" w:rsidP="008D696F">
      <w:pPr>
        <w:spacing w:after="200" w:line="276" w:lineRule="auto"/>
      </w:pPr>
    </w:p>
    <w:p w14:paraId="1E519D03" w14:textId="77777777" w:rsidR="00A8341D" w:rsidRDefault="00A8341D" w:rsidP="008D696F">
      <w:pPr>
        <w:spacing w:after="200" w:line="276" w:lineRule="auto"/>
      </w:pPr>
    </w:p>
    <w:p w14:paraId="475BDCAD" w14:textId="77777777" w:rsidR="00A8341D" w:rsidRPr="00A8341D" w:rsidRDefault="00A8341D" w:rsidP="008D696F">
      <w:pPr>
        <w:spacing w:after="200" w:line="276" w:lineRule="auto"/>
      </w:pPr>
    </w:p>
    <w:p w14:paraId="68231C0C" w14:textId="77777777" w:rsidR="004D448E" w:rsidRPr="00D47219" w:rsidRDefault="004D448E" w:rsidP="008D696F">
      <w:pPr>
        <w:spacing w:after="200" w:line="276" w:lineRule="auto"/>
        <w:rPr>
          <w:b/>
          <w:sz w:val="28"/>
        </w:rPr>
      </w:pPr>
      <w:r w:rsidRPr="00D47219">
        <w:rPr>
          <w:b/>
          <w:sz w:val="28"/>
        </w:rPr>
        <w:t>Appendix</w:t>
      </w:r>
    </w:p>
    <w:p w14:paraId="63D72131" w14:textId="77777777" w:rsidR="00B25FD2" w:rsidRPr="00A8341D" w:rsidRDefault="00B25FD2" w:rsidP="008D696F">
      <w:pPr>
        <w:spacing w:after="200" w:line="276" w:lineRule="auto"/>
        <w:rPr>
          <w:b/>
        </w:rPr>
      </w:pPr>
    </w:p>
    <w:p w14:paraId="0FAC71DE" w14:textId="77777777" w:rsidR="00B25FD2" w:rsidRPr="00A8341D" w:rsidRDefault="00B25FD2" w:rsidP="008D696F">
      <w:pPr>
        <w:spacing w:after="200" w:line="276" w:lineRule="auto"/>
        <w:rPr>
          <w:b/>
        </w:rPr>
      </w:pPr>
      <w:r w:rsidRPr="00A8341D">
        <w:rPr>
          <w:b/>
        </w:rPr>
        <w:t>Sea Raid</w:t>
      </w:r>
    </w:p>
    <w:tbl>
      <w:tblPr>
        <w:tblStyle w:val="GridTable6Colorful-Accent5"/>
        <w:tblW w:w="5524" w:type="dxa"/>
        <w:tblInd w:w="-592" w:type="dxa"/>
        <w:tblLook w:val="04A0" w:firstRow="1" w:lastRow="0" w:firstColumn="1" w:lastColumn="0" w:noHBand="0" w:noVBand="1"/>
      </w:tblPr>
      <w:tblGrid>
        <w:gridCol w:w="2080"/>
        <w:gridCol w:w="3444"/>
      </w:tblGrid>
      <w:tr w:rsidR="00B25FD2" w:rsidRPr="00A8341D" w14:paraId="1439A3FC" w14:textId="77777777" w:rsidTr="00B25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1C6486A4" w14:textId="77777777" w:rsidR="00B25FD2" w:rsidRPr="00A8341D" w:rsidRDefault="00B25FD2" w:rsidP="00B25FD2">
            <w:pPr>
              <w:jc w:val="center"/>
              <w:rPr>
                <w:rFonts w:eastAsiaTheme="majorEastAsia" w:cstheme="majorBidi"/>
                <w:bCs w:val="0"/>
              </w:rPr>
            </w:pPr>
            <w:r w:rsidRPr="00A8341D">
              <w:rPr>
                <w:rFonts w:eastAsiaTheme="majorEastAsia" w:cstheme="majorBidi"/>
                <w:bCs w:val="0"/>
              </w:rPr>
              <w:t>Percentage</w:t>
            </w:r>
          </w:p>
        </w:tc>
        <w:tc>
          <w:tcPr>
            <w:tcW w:w="3444" w:type="dxa"/>
          </w:tcPr>
          <w:p w14:paraId="7003B13C" w14:textId="77777777" w:rsidR="00B25FD2" w:rsidRPr="00A8341D" w:rsidRDefault="00B25FD2" w:rsidP="00B25FD2">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Cs w:val="0"/>
              </w:rPr>
            </w:pPr>
            <w:r w:rsidRPr="00A8341D">
              <w:rPr>
                <w:rFonts w:eastAsiaTheme="majorEastAsia" w:cstheme="majorBidi"/>
                <w:bCs w:val="0"/>
              </w:rPr>
              <w:t>Enemies</w:t>
            </w:r>
          </w:p>
        </w:tc>
      </w:tr>
      <w:tr w:rsidR="00B25FD2" w:rsidRPr="00A8341D" w14:paraId="73F0CC6E" w14:textId="77777777" w:rsidTr="00B25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vAlign w:val="center"/>
          </w:tcPr>
          <w:p w14:paraId="5576ABFE" w14:textId="77777777" w:rsidR="00B25FD2" w:rsidRPr="00A8341D" w:rsidRDefault="00B25FD2" w:rsidP="00B25FD2">
            <w:pPr>
              <w:jc w:val="center"/>
              <w:rPr>
                <w:rFonts w:eastAsiaTheme="majorEastAsia" w:cstheme="majorBidi"/>
                <w:b w:val="0"/>
                <w:bCs w:val="0"/>
              </w:rPr>
            </w:pPr>
            <w:r w:rsidRPr="00A8341D">
              <w:rPr>
                <w:rFonts w:eastAsiaTheme="majorEastAsia" w:cstheme="majorBidi"/>
                <w:b w:val="0"/>
                <w:bCs w:val="0"/>
              </w:rPr>
              <w:t>60%</w:t>
            </w:r>
          </w:p>
        </w:tc>
        <w:tc>
          <w:tcPr>
            <w:tcW w:w="3444" w:type="dxa"/>
            <w:vAlign w:val="center"/>
          </w:tcPr>
          <w:p w14:paraId="7369815F" w14:textId="77777777" w:rsidR="00B25FD2" w:rsidRPr="00A8341D" w:rsidRDefault="00B25FD2" w:rsidP="00B25FD2">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2-4 Sloop</w:t>
            </w:r>
            <w:r w:rsidRPr="00A8341D">
              <w:rPr>
                <w:rFonts w:eastAsiaTheme="majorEastAsia" w:cstheme="majorBidi"/>
                <w:bCs/>
              </w:rPr>
              <w:br/>
              <w:t>0-1 Caravel</w:t>
            </w:r>
          </w:p>
        </w:tc>
      </w:tr>
      <w:tr w:rsidR="00B25FD2" w:rsidRPr="00A8341D" w14:paraId="7830E263" w14:textId="77777777" w:rsidTr="00B25FD2">
        <w:tc>
          <w:tcPr>
            <w:cnfStyle w:val="001000000000" w:firstRow="0" w:lastRow="0" w:firstColumn="1" w:lastColumn="0" w:oddVBand="0" w:evenVBand="0" w:oddHBand="0" w:evenHBand="0" w:firstRowFirstColumn="0" w:firstRowLastColumn="0" w:lastRowFirstColumn="0" w:lastRowLastColumn="0"/>
            <w:tcW w:w="2080" w:type="dxa"/>
            <w:vAlign w:val="center"/>
          </w:tcPr>
          <w:p w14:paraId="2C3CA93D" w14:textId="77777777" w:rsidR="00B25FD2" w:rsidRPr="00A8341D" w:rsidRDefault="00B25FD2" w:rsidP="00B25FD2">
            <w:pPr>
              <w:jc w:val="center"/>
              <w:rPr>
                <w:rFonts w:eastAsiaTheme="majorEastAsia" w:cstheme="majorBidi"/>
                <w:b w:val="0"/>
                <w:bCs w:val="0"/>
              </w:rPr>
            </w:pPr>
            <w:r w:rsidRPr="00A8341D">
              <w:rPr>
                <w:rFonts w:eastAsiaTheme="majorEastAsia" w:cstheme="majorBidi"/>
                <w:b w:val="0"/>
                <w:bCs w:val="0"/>
              </w:rPr>
              <w:t>30%</w:t>
            </w:r>
          </w:p>
        </w:tc>
        <w:tc>
          <w:tcPr>
            <w:tcW w:w="3444" w:type="dxa"/>
            <w:vAlign w:val="center"/>
          </w:tcPr>
          <w:p w14:paraId="57F62509" w14:textId="77777777" w:rsidR="00B25FD2" w:rsidRPr="00A8341D" w:rsidRDefault="00B25FD2" w:rsidP="00B25FD2">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2-6 Sloop</w:t>
            </w:r>
            <w:r w:rsidRPr="00A8341D">
              <w:rPr>
                <w:rFonts w:eastAsiaTheme="majorEastAsia" w:cstheme="majorBidi"/>
                <w:bCs/>
              </w:rPr>
              <w:br/>
              <w:t>1-3 Caravel</w:t>
            </w:r>
            <w:r w:rsidRPr="00A8341D">
              <w:rPr>
                <w:rFonts w:eastAsiaTheme="majorEastAsia" w:cstheme="majorBidi"/>
                <w:bCs/>
              </w:rPr>
              <w:br/>
              <w:t>0-1 Brigantine</w:t>
            </w:r>
          </w:p>
        </w:tc>
      </w:tr>
      <w:tr w:rsidR="00B25FD2" w:rsidRPr="00A8341D" w14:paraId="68E0CBFE" w14:textId="77777777" w:rsidTr="00B25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vAlign w:val="center"/>
          </w:tcPr>
          <w:p w14:paraId="226A8D02" w14:textId="77777777" w:rsidR="00B25FD2" w:rsidRPr="00A8341D" w:rsidRDefault="00B25FD2" w:rsidP="00B25FD2">
            <w:pPr>
              <w:jc w:val="center"/>
              <w:rPr>
                <w:rFonts w:eastAsiaTheme="majorEastAsia" w:cstheme="majorBidi"/>
                <w:b w:val="0"/>
                <w:bCs w:val="0"/>
              </w:rPr>
            </w:pPr>
            <w:r w:rsidRPr="00A8341D">
              <w:rPr>
                <w:rFonts w:eastAsiaTheme="majorEastAsia" w:cstheme="majorBidi"/>
                <w:b w:val="0"/>
                <w:bCs w:val="0"/>
              </w:rPr>
              <w:t>10%</w:t>
            </w:r>
          </w:p>
        </w:tc>
        <w:tc>
          <w:tcPr>
            <w:tcW w:w="3444" w:type="dxa"/>
            <w:vAlign w:val="center"/>
          </w:tcPr>
          <w:p w14:paraId="7F23BF0C" w14:textId="77777777" w:rsidR="00B25FD2" w:rsidRPr="00A8341D" w:rsidRDefault="00B25FD2" w:rsidP="00B25FD2">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7 Sloop</w:t>
            </w:r>
            <w:r w:rsidRPr="00A8341D">
              <w:rPr>
                <w:rFonts w:eastAsiaTheme="majorEastAsia" w:cstheme="majorBidi"/>
                <w:bCs/>
              </w:rPr>
              <w:br/>
              <w:t>2-6 Caravel</w:t>
            </w:r>
            <w:r w:rsidRPr="00A8341D">
              <w:rPr>
                <w:rFonts w:eastAsiaTheme="majorEastAsia" w:cstheme="majorBidi"/>
                <w:bCs/>
              </w:rPr>
              <w:br/>
              <w:t>2 Brigantine</w:t>
            </w:r>
          </w:p>
        </w:tc>
      </w:tr>
    </w:tbl>
    <w:p w14:paraId="0C125FEA" w14:textId="77777777" w:rsidR="00B25FD2" w:rsidRPr="00A8341D" w:rsidRDefault="00B25FD2" w:rsidP="008D696F">
      <w:pPr>
        <w:spacing w:after="200" w:line="276" w:lineRule="auto"/>
        <w:rPr>
          <w:b/>
        </w:rPr>
      </w:pPr>
    </w:p>
    <w:p w14:paraId="1DE939FD" w14:textId="77777777" w:rsidR="004D448E" w:rsidRPr="00A8341D" w:rsidRDefault="004D448E" w:rsidP="008D696F">
      <w:pPr>
        <w:spacing w:after="200" w:line="276" w:lineRule="auto"/>
        <w:rPr>
          <w:rFonts w:eastAsiaTheme="majorEastAsia" w:cstheme="majorBidi"/>
          <w:b/>
          <w:bCs/>
          <w:color w:val="5B9BD5" w:themeColor="accent1"/>
        </w:rPr>
      </w:pPr>
      <w:r w:rsidRPr="00A8341D">
        <w:rPr>
          <w:b/>
        </w:rPr>
        <w:t>Loot Table</w:t>
      </w:r>
    </w:p>
    <w:tbl>
      <w:tblPr>
        <w:tblStyle w:val="GridTable6Colorful-Accent5"/>
        <w:tblW w:w="10201" w:type="dxa"/>
        <w:tblInd w:w="-592" w:type="dxa"/>
        <w:tblLook w:val="04A0" w:firstRow="1" w:lastRow="0" w:firstColumn="1" w:lastColumn="0" w:noHBand="0" w:noVBand="1"/>
      </w:tblPr>
      <w:tblGrid>
        <w:gridCol w:w="2080"/>
        <w:gridCol w:w="3444"/>
        <w:gridCol w:w="1559"/>
        <w:gridCol w:w="1559"/>
        <w:gridCol w:w="1559"/>
      </w:tblGrid>
      <w:tr w:rsidR="00335D34" w:rsidRPr="00A8341D" w14:paraId="0E935B4B" w14:textId="77777777" w:rsidTr="00B25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22E9D760" w14:textId="77777777" w:rsidR="00335D34" w:rsidRPr="00A8341D" w:rsidRDefault="00335D34" w:rsidP="00B25FD2">
            <w:pPr>
              <w:jc w:val="center"/>
              <w:rPr>
                <w:rFonts w:eastAsiaTheme="majorEastAsia" w:cstheme="majorBidi"/>
                <w:bCs w:val="0"/>
              </w:rPr>
            </w:pPr>
            <w:r w:rsidRPr="00A8341D">
              <w:rPr>
                <w:rFonts w:eastAsiaTheme="majorEastAsia" w:cstheme="majorBidi"/>
                <w:bCs w:val="0"/>
              </w:rPr>
              <w:t>Cargo</w:t>
            </w:r>
          </w:p>
        </w:tc>
        <w:tc>
          <w:tcPr>
            <w:tcW w:w="3444" w:type="dxa"/>
          </w:tcPr>
          <w:p w14:paraId="57471FC7" w14:textId="77777777" w:rsidR="00335D34" w:rsidRPr="00A8341D" w:rsidRDefault="00335D34" w:rsidP="00B25FD2">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Cs w:val="0"/>
              </w:rPr>
            </w:pPr>
            <w:r w:rsidRPr="00A8341D">
              <w:rPr>
                <w:rFonts w:eastAsiaTheme="majorEastAsia" w:cstheme="majorBidi"/>
                <w:bCs w:val="0"/>
              </w:rPr>
              <w:t>Price</w:t>
            </w:r>
          </w:p>
        </w:tc>
        <w:tc>
          <w:tcPr>
            <w:tcW w:w="1559" w:type="dxa"/>
          </w:tcPr>
          <w:p w14:paraId="740FCE63" w14:textId="77777777" w:rsidR="00335D34" w:rsidRPr="00A8341D" w:rsidRDefault="00335D34" w:rsidP="00B25FD2">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Cs w:val="0"/>
              </w:rPr>
            </w:pPr>
            <w:r w:rsidRPr="00A8341D">
              <w:rPr>
                <w:rFonts w:eastAsiaTheme="majorEastAsia" w:cstheme="majorBidi"/>
                <w:bCs w:val="0"/>
              </w:rPr>
              <w:t>Drop Chance (Sloop)</w:t>
            </w:r>
          </w:p>
        </w:tc>
        <w:tc>
          <w:tcPr>
            <w:tcW w:w="1559" w:type="dxa"/>
          </w:tcPr>
          <w:p w14:paraId="3CF1169E" w14:textId="77777777" w:rsidR="00335D34" w:rsidRPr="00A8341D" w:rsidRDefault="00335D34" w:rsidP="00B25FD2">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Cs w:val="0"/>
              </w:rPr>
            </w:pPr>
            <w:r w:rsidRPr="00A8341D">
              <w:rPr>
                <w:rFonts w:eastAsiaTheme="majorEastAsia" w:cstheme="majorBidi"/>
                <w:bCs w:val="0"/>
              </w:rPr>
              <w:t>Drop Chance (Caravel)</w:t>
            </w:r>
          </w:p>
        </w:tc>
        <w:tc>
          <w:tcPr>
            <w:tcW w:w="1559" w:type="dxa"/>
          </w:tcPr>
          <w:p w14:paraId="13A7795F" w14:textId="77777777" w:rsidR="00335D34" w:rsidRPr="00A8341D" w:rsidRDefault="00335D34" w:rsidP="00B25FD2">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Cs w:val="0"/>
              </w:rPr>
            </w:pPr>
            <w:r w:rsidRPr="00A8341D">
              <w:rPr>
                <w:rFonts w:eastAsiaTheme="majorEastAsia" w:cstheme="majorBidi"/>
                <w:bCs w:val="0"/>
              </w:rPr>
              <w:t>Drop Chance (Brigantine)</w:t>
            </w:r>
          </w:p>
        </w:tc>
      </w:tr>
      <w:tr w:rsidR="00335D34" w:rsidRPr="00A8341D" w14:paraId="44B85D3F" w14:textId="77777777" w:rsidTr="00B25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4BDDE29D" w14:textId="77777777" w:rsidR="00335D34" w:rsidRPr="00A8341D" w:rsidRDefault="00335D34" w:rsidP="004D448E">
            <w:pPr>
              <w:jc w:val="center"/>
              <w:rPr>
                <w:rFonts w:eastAsiaTheme="majorEastAsia" w:cstheme="majorBidi"/>
                <w:b w:val="0"/>
                <w:bCs w:val="0"/>
              </w:rPr>
            </w:pPr>
            <w:r w:rsidRPr="00A8341D">
              <w:rPr>
                <w:rFonts w:eastAsiaTheme="majorEastAsia" w:cstheme="majorBidi"/>
                <w:b w:val="0"/>
                <w:bCs w:val="0"/>
              </w:rPr>
              <w:t>Grain</w:t>
            </w:r>
          </w:p>
        </w:tc>
        <w:tc>
          <w:tcPr>
            <w:tcW w:w="3444" w:type="dxa"/>
          </w:tcPr>
          <w:p w14:paraId="0FA95E41"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1 Gold</w:t>
            </w:r>
          </w:p>
        </w:tc>
        <w:tc>
          <w:tcPr>
            <w:tcW w:w="1559" w:type="dxa"/>
          </w:tcPr>
          <w:p w14:paraId="15E6F681"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25%</w:t>
            </w:r>
          </w:p>
        </w:tc>
        <w:tc>
          <w:tcPr>
            <w:tcW w:w="1559" w:type="dxa"/>
          </w:tcPr>
          <w:p w14:paraId="2A13AEA4"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22%</w:t>
            </w:r>
          </w:p>
        </w:tc>
        <w:tc>
          <w:tcPr>
            <w:tcW w:w="1559" w:type="dxa"/>
          </w:tcPr>
          <w:p w14:paraId="34397A50"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18%</w:t>
            </w:r>
          </w:p>
        </w:tc>
      </w:tr>
      <w:tr w:rsidR="00335D34" w:rsidRPr="00A8341D" w14:paraId="18CBA5AA" w14:textId="77777777" w:rsidTr="00B25FD2">
        <w:tc>
          <w:tcPr>
            <w:cnfStyle w:val="001000000000" w:firstRow="0" w:lastRow="0" w:firstColumn="1" w:lastColumn="0" w:oddVBand="0" w:evenVBand="0" w:oddHBand="0" w:evenHBand="0" w:firstRowFirstColumn="0" w:firstRowLastColumn="0" w:lastRowFirstColumn="0" w:lastRowLastColumn="0"/>
            <w:tcW w:w="2080" w:type="dxa"/>
          </w:tcPr>
          <w:p w14:paraId="197EC813" w14:textId="77777777" w:rsidR="00335D34" w:rsidRPr="00A8341D" w:rsidRDefault="00335D34" w:rsidP="004D448E">
            <w:pPr>
              <w:jc w:val="center"/>
              <w:rPr>
                <w:rFonts w:eastAsiaTheme="majorEastAsia" w:cstheme="majorBidi"/>
                <w:b w:val="0"/>
                <w:bCs w:val="0"/>
              </w:rPr>
            </w:pPr>
            <w:r w:rsidRPr="00A8341D">
              <w:rPr>
                <w:rFonts w:eastAsiaTheme="majorEastAsia" w:cstheme="majorBidi"/>
                <w:b w:val="0"/>
                <w:bCs w:val="0"/>
              </w:rPr>
              <w:t>Fish</w:t>
            </w:r>
          </w:p>
        </w:tc>
        <w:tc>
          <w:tcPr>
            <w:tcW w:w="3444" w:type="dxa"/>
          </w:tcPr>
          <w:p w14:paraId="5992CD6D"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2 Gold</w:t>
            </w:r>
          </w:p>
        </w:tc>
        <w:tc>
          <w:tcPr>
            <w:tcW w:w="1559" w:type="dxa"/>
          </w:tcPr>
          <w:p w14:paraId="5DA46AEF"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22%</w:t>
            </w:r>
          </w:p>
        </w:tc>
        <w:tc>
          <w:tcPr>
            <w:tcW w:w="1559" w:type="dxa"/>
          </w:tcPr>
          <w:p w14:paraId="7BB1B3E0"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19%</w:t>
            </w:r>
          </w:p>
        </w:tc>
        <w:tc>
          <w:tcPr>
            <w:tcW w:w="1559" w:type="dxa"/>
          </w:tcPr>
          <w:p w14:paraId="5DE026D7"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16%</w:t>
            </w:r>
          </w:p>
        </w:tc>
      </w:tr>
      <w:tr w:rsidR="00335D34" w:rsidRPr="00A8341D" w14:paraId="481A829D" w14:textId="77777777" w:rsidTr="00B25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6EE405A2" w14:textId="77777777" w:rsidR="00335D34" w:rsidRPr="00A8341D" w:rsidRDefault="00335D34" w:rsidP="004D448E">
            <w:pPr>
              <w:jc w:val="center"/>
              <w:rPr>
                <w:rFonts w:eastAsiaTheme="majorEastAsia" w:cstheme="majorBidi"/>
                <w:b w:val="0"/>
                <w:bCs w:val="0"/>
              </w:rPr>
            </w:pPr>
            <w:r w:rsidRPr="00A8341D">
              <w:rPr>
                <w:rFonts w:eastAsiaTheme="majorEastAsia" w:cstheme="majorBidi"/>
                <w:b w:val="0"/>
                <w:bCs w:val="0"/>
              </w:rPr>
              <w:t>Oil</w:t>
            </w:r>
          </w:p>
        </w:tc>
        <w:tc>
          <w:tcPr>
            <w:tcW w:w="3444" w:type="dxa"/>
          </w:tcPr>
          <w:p w14:paraId="62C7457A"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3 Gold</w:t>
            </w:r>
          </w:p>
        </w:tc>
        <w:tc>
          <w:tcPr>
            <w:tcW w:w="1559" w:type="dxa"/>
          </w:tcPr>
          <w:p w14:paraId="08CFE681"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18%</w:t>
            </w:r>
          </w:p>
        </w:tc>
        <w:tc>
          <w:tcPr>
            <w:tcW w:w="1559" w:type="dxa"/>
          </w:tcPr>
          <w:p w14:paraId="5E1C71C5"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15%</w:t>
            </w:r>
          </w:p>
        </w:tc>
        <w:tc>
          <w:tcPr>
            <w:tcW w:w="1559" w:type="dxa"/>
          </w:tcPr>
          <w:p w14:paraId="32EF4E95"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13%</w:t>
            </w:r>
          </w:p>
        </w:tc>
      </w:tr>
      <w:tr w:rsidR="00335D34" w:rsidRPr="00A8341D" w14:paraId="7A1F7852" w14:textId="77777777" w:rsidTr="00B25FD2">
        <w:tc>
          <w:tcPr>
            <w:cnfStyle w:val="001000000000" w:firstRow="0" w:lastRow="0" w:firstColumn="1" w:lastColumn="0" w:oddVBand="0" w:evenVBand="0" w:oddHBand="0" w:evenHBand="0" w:firstRowFirstColumn="0" w:firstRowLastColumn="0" w:lastRowFirstColumn="0" w:lastRowLastColumn="0"/>
            <w:tcW w:w="2080" w:type="dxa"/>
          </w:tcPr>
          <w:p w14:paraId="028A9B01" w14:textId="77777777" w:rsidR="00335D34" w:rsidRPr="00A8341D" w:rsidRDefault="00335D34" w:rsidP="004D448E">
            <w:pPr>
              <w:jc w:val="center"/>
              <w:rPr>
                <w:rFonts w:eastAsiaTheme="majorEastAsia" w:cstheme="majorBidi"/>
                <w:b w:val="0"/>
                <w:bCs w:val="0"/>
              </w:rPr>
            </w:pPr>
            <w:r w:rsidRPr="00A8341D">
              <w:rPr>
                <w:rFonts w:eastAsiaTheme="majorEastAsia" w:cstheme="majorBidi"/>
                <w:b w:val="0"/>
                <w:bCs w:val="0"/>
              </w:rPr>
              <w:t>Wood</w:t>
            </w:r>
          </w:p>
        </w:tc>
        <w:tc>
          <w:tcPr>
            <w:tcW w:w="3444" w:type="dxa"/>
          </w:tcPr>
          <w:p w14:paraId="1846744D"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5 Gold</w:t>
            </w:r>
          </w:p>
        </w:tc>
        <w:tc>
          <w:tcPr>
            <w:tcW w:w="1559" w:type="dxa"/>
          </w:tcPr>
          <w:p w14:paraId="610C624B"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13%</w:t>
            </w:r>
          </w:p>
        </w:tc>
        <w:tc>
          <w:tcPr>
            <w:tcW w:w="1559" w:type="dxa"/>
          </w:tcPr>
          <w:p w14:paraId="288EC7A2"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12%</w:t>
            </w:r>
          </w:p>
        </w:tc>
        <w:tc>
          <w:tcPr>
            <w:tcW w:w="1559" w:type="dxa"/>
          </w:tcPr>
          <w:p w14:paraId="78165478"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12%</w:t>
            </w:r>
          </w:p>
        </w:tc>
      </w:tr>
      <w:tr w:rsidR="00335D34" w:rsidRPr="00A8341D" w14:paraId="6CD3AECF" w14:textId="77777777" w:rsidTr="00B25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4B256A90" w14:textId="77777777" w:rsidR="00335D34" w:rsidRPr="00A8341D" w:rsidRDefault="00335D34" w:rsidP="004D448E">
            <w:pPr>
              <w:jc w:val="center"/>
              <w:rPr>
                <w:rFonts w:eastAsiaTheme="majorEastAsia" w:cstheme="majorBidi"/>
                <w:b w:val="0"/>
                <w:bCs w:val="0"/>
              </w:rPr>
            </w:pPr>
            <w:r w:rsidRPr="00A8341D">
              <w:rPr>
                <w:rFonts w:eastAsiaTheme="majorEastAsia" w:cstheme="majorBidi"/>
                <w:b w:val="0"/>
                <w:bCs w:val="0"/>
              </w:rPr>
              <w:t>Brick</w:t>
            </w:r>
          </w:p>
        </w:tc>
        <w:tc>
          <w:tcPr>
            <w:tcW w:w="3444" w:type="dxa"/>
          </w:tcPr>
          <w:p w14:paraId="468AAB5D"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8 Gold</w:t>
            </w:r>
          </w:p>
        </w:tc>
        <w:tc>
          <w:tcPr>
            <w:tcW w:w="1559" w:type="dxa"/>
          </w:tcPr>
          <w:p w14:paraId="4456CA4C"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10%</w:t>
            </w:r>
          </w:p>
        </w:tc>
        <w:tc>
          <w:tcPr>
            <w:tcW w:w="1559" w:type="dxa"/>
          </w:tcPr>
          <w:p w14:paraId="1F253826"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11%</w:t>
            </w:r>
          </w:p>
        </w:tc>
        <w:tc>
          <w:tcPr>
            <w:tcW w:w="1559" w:type="dxa"/>
          </w:tcPr>
          <w:p w14:paraId="72B3A768"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11%</w:t>
            </w:r>
          </w:p>
        </w:tc>
      </w:tr>
      <w:tr w:rsidR="00335D34" w:rsidRPr="00A8341D" w14:paraId="470A7D3B" w14:textId="77777777" w:rsidTr="00B25FD2">
        <w:tc>
          <w:tcPr>
            <w:cnfStyle w:val="001000000000" w:firstRow="0" w:lastRow="0" w:firstColumn="1" w:lastColumn="0" w:oddVBand="0" w:evenVBand="0" w:oddHBand="0" w:evenHBand="0" w:firstRowFirstColumn="0" w:firstRowLastColumn="0" w:lastRowFirstColumn="0" w:lastRowLastColumn="0"/>
            <w:tcW w:w="2080" w:type="dxa"/>
          </w:tcPr>
          <w:p w14:paraId="534C0E49" w14:textId="77777777" w:rsidR="00335D34" w:rsidRPr="00A8341D" w:rsidRDefault="00335D34" w:rsidP="004D448E">
            <w:pPr>
              <w:jc w:val="center"/>
              <w:rPr>
                <w:rFonts w:eastAsiaTheme="majorEastAsia" w:cstheme="majorBidi"/>
                <w:b w:val="0"/>
                <w:bCs w:val="0"/>
              </w:rPr>
            </w:pPr>
            <w:r w:rsidRPr="00A8341D">
              <w:rPr>
                <w:rFonts w:eastAsiaTheme="majorEastAsia" w:cstheme="majorBidi"/>
                <w:b w:val="0"/>
                <w:bCs w:val="0"/>
              </w:rPr>
              <w:t>Iron</w:t>
            </w:r>
          </w:p>
        </w:tc>
        <w:tc>
          <w:tcPr>
            <w:tcW w:w="3444" w:type="dxa"/>
          </w:tcPr>
          <w:p w14:paraId="2B32056E"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10 Gold</w:t>
            </w:r>
          </w:p>
        </w:tc>
        <w:tc>
          <w:tcPr>
            <w:tcW w:w="1559" w:type="dxa"/>
          </w:tcPr>
          <w:p w14:paraId="502FA7D2"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8%</w:t>
            </w:r>
          </w:p>
        </w:tc>
        <w:tc>
          <w:tcPr>
            <w:tcW w:w="1559" w:type="dxa"/>
          </w:tcPr>
          <w:p w14:paraId="4AF4149E"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9%</w:t>
            </w:r>
          </w:p>
        </w:tc>
        <w:tc>
          <w:tcPr>
            <w:tcW w:w="1559" w:type="dxa"/>
          </w:tcPr>
          <w:p w14:paraId="485BC15E"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10%</w:t>
            </w:r>
          </w:p>
        </w:tc>
      </w:tr>
      <w:tr w:rsidR="00335D34" w:rsidRPr="00A8341D" w14:paraId="0CBB2863" w14:textId="77777777" w:rsidTr="00B25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5A1CBABB" w14:textId="77777777" w:rsidR="00335D34" w:rsidRPr="00A8341D" w:rsidRDefault="00335D34" w:rsidP="004D448E">
            <w:pPr>
              <w:jc w:val="center"/>
              <w:rPr>
                <w:rFonts w:eastAsiaTheme="majorEastAsia" w:cstheme="majorBidi"/>
                <w:b w:val="0"/>
                <w:bCs w:val="0"/>
              </w:rPr>
            </w:pPr>
            <w:r w:rsidRPr="00A8341D">
              <w:rPr>
                <w:rFonts w:eastAsiaTheme="majorEastAsia" w:cstheme="majorBidi"/>
                <w:b w:val="0"/>
                <w:bCs w:val="0"/>
              </w:rPr>
              <w:t>Rum</w:t>
            </w:r>
          </w:p>
        </w:tc>
        <w:tc>
          <w:tcPr>
            <w:tcW w:w="3444" w:type="dxa"/>
          </w:tcPr>
          <w:p w14:paraId="49DD1DCA"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15 Gold</w:t>
            </w:r>
          </w:p>
        </w:tc>
        <w:tc>
          <w:tcPr>
            <w:tcW w:w="1559" w:type="dxa"/>
          </w:tcPr>
          <w:p w14:paraId="213D31AE"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4%</w:t>
            </w:r>
          </w:p>
        </w:tc>
        <w:tc>
          <w:tcPr>
            <w:tcW w:w="1559" w:type="dxa"/>
          </w:tcPr>
          <w:p w14:paraId="5A9DDBB5"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6%</w:t>
            </w:r>
          </w:p>
        </w:tc>
        <w:tc>
          <w:tcPr>
            <w:tcW w:w="1559" w:type="dxa"/>
          </w:tcPr>
          <w:p w14:paraId="5EB21A50"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8%</w:t>
            </w:r>
          </w:p>
        </w:tc>
      </w:tr>
      <w:tr w:rsidR="00335D34" w:rsidRPr="00A8341D" w14:paraId="52A9DBCF" w14:textId="77777777" w:rsidTr="00B25FD2">
        <w:tc>
          <w:tcPr>
            <w:cnfStyle w:val="001000000000" w:firstRow="0" w:lastRow="0" w:firstColumn="1" w:lastColumn="0" w:oddVBand="0" w:evenVBand="0" w:oddHBand="0" w:evenHBand="0" w:firstRowFirstColumn="0" w:firstRowLastColumn="0" w:lastRowFirstColumn="0" w:lastRowLastColumn="0"/>
            <w:tcW w:w="2080" w:type="dxa"/>
          </w:tcPr>
          <w:p w14:paraId="7A51BA19" w14:textId="77777777" w:rsidR="00335D34" w:rsidRPr="00A8341D" w:rsidRDefault="00335D34" w:rsidP="004D448E">
            <w:pPr>
              <w:jc w:val="center"/>
              <w:rPr>
                <w:rFonts w:eastAsiaTheme="majorEastAsia" w:cstheme="majorBidi"/>
                <w:b w:val="0"/>
                <w:bCs w:val="0"/>
              </w:rPr>
            </w:pPr>
            <w:r w:rsidRPr="00A8341D">
              <w:rPr>
                <w:rFonts w:eastAsiaTheme="majorEastAsia" w:cstheme="majorBidi"/>
                <w:b w:val="0"/>
                <w:bCs w:val="0"/>
              </w:rPr>
              <w:t>Silk</w:t>
            </w:r>
          </w:p>
        </w:tc>
        <w:tc>
          <w:tcPr>
            <w:tcW w:w="3444" w:type="dxa"/>
          </w:tcPr>
          <w:p w14:paraId="6D2F181D"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20 Gold</w:t>
            </w:r>
          </w:p>
        </w:tc>
        <w:tc>
          <w:tcPr>
            <w:tcW w:w="1559" w:type="dxa"/>
          </w:tcPr>
          <w:p w14:paraId="448A662A"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0%</w:t>
            </w:r>
          </w:p>
        </w:tc>
        <w:tc>
          <w:tcPr>
            <w:tcW w:w="1559" w:type="dxa"/>
          </w:tcPr>
          <w:p w14:paraId="37093C6F"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4%</w:t>
            </w:r>
          </w:p>
        </w:tc>
        <w:tc>
          <w:tcPr>
            <w:tcW w:w="1559" w:type="dxa"/>
          </w:tcPr>
          <w:p w14:paraId="1D2E5A47"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5%</w:t>
            </w:r>
          </w:p>
        </w:tc>
      </w:tr>
      <w:tr w:rsidR="00335D34" w:rsidRPr="00A8341D" w14:paraId="3B21F482" w14:textId="77777777" w:rsidTr="00B25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05C374CA" w14:textId="77777777" w:rsidR="00335D34" w:rsidRPr="00A8341D" w:rsidRDefault="00335D34" w:rsidP="004D448E">
            <w:pPr>
              <w:jc w:val="center"/>
              <w:rPr>
                <w:rFonts w:eastAsiaTheme="majorEastAsia" w:cstheme="majorBidi"/>
                <w:b w:val="0"/>
                <w:bCs w:val="0"/>
              </w:rPr>
            </w:pPr>
            <w:r w:rsidRPr="00A8341D">
              <w:rPr>
                <w:rFonts w:eastAsiaTheme="majorEastAsia" w:cstheme="majorBidi"/>
                <w:b w:val="0"/>
                <w:bCs w:val="0"/>
              </w:rPr>
              <w:lastRenderedPageBreak/>
              <w:t>Silverware</w:t>
            </w:r>
          </w:p>
        </w:tc>
        <w:tc>
          <w:tcPr>
            <w:tcW w:w="3444" w:type="dxa"/>
          </w:tcPr>
          <w:p w14:paraId="44CD659A"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30 Gold</w:t>
            </w:r>
          </w:p>
        </w:tc>
        <w:tc>
          <w:tcPr>
            <w:tcW w:w="1559" w:type="dxa"/>
          </w:tcPr>
          <w:p w14:paraId="2457D132"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0%</w:t>
            </w:r>
          </w:p>
        </w:tc>
        <w:tc>
          <w:tcPr>
            <w:tcW w:w="1559" w:type="dxa"/>
          </w:tcPr>
          <w:p w14:paraId="79F05610"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2%</w:t>
            </w:r>
          </w:p>
        </w:tc>
        <w:tc>
          <w:tcPr>
            <w:tcW w:w="1559" w:type="dxa"/>
          </w:tcPr>
          <w:p w14:paraId="3A667B9D" w14:textId="77777777" w:rsidR="00335D34" w:rsidRPr="00A8341D" w:rsidRDefault="00335D34" w:rsidP="004D448E">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4%</w:t>
            </w:r>
          </w:p>
        </w:tc>
      </w:tr>
      <w:tr w:rsidR="00335D34" w:rsidRPr="00A8341D" w14:paraId="7B610511" w14:textId="77777777" w:rsidTr="00B25FD2">
        <w:tc>
          <w:tcPr>
            <w:cnfStyle w:val="001000000000" w:firstRow="0" w:lastRow="0" w:firstColumn="1" w:lastColumn="0" w:oddVBand="0" w:evenVBand="0" w:oddHBand="0" w:evenHBand="0" w:firstRowFirstColumn="0" w:firstRowLastColumn="0" w:lastRowFirstColumn="0" w:lastRowLastColumn="0"/>
            <w:tcW w:w="2080" w:type="dxa"/>
          </w:tcPr>
          <w:p w14:paraId="63ABFAF3" w14:textId="77777777" w:rsidR="00335D34" w:rsidRPr="00A8341D" w:rsidRDefault="00335D34" w:rsidP="004D448E">
            <w:pPr>
              <w:jc w:val="center"/>
              <w:rPr>
                <w:rFonts w:eastAsiaTheme="majorEastAsia" w:cstheme="majorBidi"/>
                <w:b w:val="0"/>
                <w:bCs w:val="0"/>
              </w:rPr>
            </w:pPr>
            <w:r w:rsidRPr="00A8341D">
              <w:rPr>
                <w:rFonts w:eastAsiaTheme="majorEastAsia" w:cstheme="majorBidi"/>
                <w:b w:val="0"/>
                <w:bCs w:val="0"/>
              </w:rPr>
              <w:t>Emerald</w:t>
            </w:r>
          </w:p>
        </w:tc>
        <w:tc>
          <w:tcPr>
            <w:tcW w:w="3444" w:type="dxa"/>
          </w:tcPr>
          <w:p w14:paraId="234F1AFB"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50 Gold</w:t>
            </w:r>
          </w:p>
        </w:tc>
        <w:tc>
          <w:tcPr>
            <w:tcW w:w="1559" w:type="dxa"/>
          </w:tcPr>
          <w:p w14:paraId="179309C8"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0%</w:t>
            </w:r>
          </w:p>
        </w:tc>
        <w:tc>
          <w:tcPr>
            <w:tcW w:w="1559" w:type="dxa"/>
          </w:tcPr>
          <w:p w14:paraId="291347B1"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0%</w:t>
            </w:r>
          </w:p>
        </w:tc>
        <w:tc>
          <w:tcPr>
            <w:tcW w:w="1559" w:type="dxa"/>
          </w:tcPr>
          <w:p w14:paraId="5EEE4413" w14:textId="77777777" w:rsidR="00335D34" w:rsidRPr="00A8341D" w:rsidRDefault="00335D34" w:rsidP="004D448E">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3%</w:t>
            </w:r>
          </w:p>
        </w:tc>
      </w:tr>
    </w:tbl>
    <w:p w14:paraId="6DAECEF2" w14:textId="77777777" w:rsidR="004D448E" w:rsidRPr="00A8341D" w:rsidRDefault="004D448E" w:rsidP="008D696F">
      <w:pPr>
        <w:spacing w:after="200" w:line="276" w:lineRule="auto"/>
        <w:rPr>
          <w:rFonts w:eastAsiaTheme="majorEastAsia" w:cstheme="majorBidi"/>
          <w:b/>
          <w:bCs/>
          <w:color w:val="5B9BD5" w:themeColor="accent1"/>
        </w:rPr>
      </w:pPr>
    </w:p>
    <w:p w14:paraId="5474DB5D" w14:textId="77777777" w:rsidR="004D448E" w:rsidRPr="00A8341D" w:rsidRDefault="004D448E" w:rsidP="008D696F">
      <w:pPr>
        <w:spacing w:after="200" w:line="276" w:lineRule="auto"/>
        <w:rPr>
          <w:rFonts w:eastAsiaTheme="majorEastAsia" w:cstheme="majorBidi"/>
          <w:b/>
          <w:bCs/>
        </w:rPr>
      </w:pPr>
      <w:r w:rsidRPr="00A8341D">
        <w:rPr>
          <w:rFonts w:eastAsiaTheme="majorEastAsia" w:cstheme="majorBidi"/>
          <w:b/>
          <w:bCs/>
        </w:rPr>
        <w:t>Ship Statistics and Drop Rules</w:t>
      </w:r>
    </w:p>
    <w:tbl>
      <w:tblPr>
        <w:tblStyle w:val="GridTable6Colorful-Accent5"/>
        <w:tblW w:w="10578" w:type="dxa"/>
        <w:tblInd w:w="-780" w:type="dxa"/>
        <w:tblLook w:val="04A0" w:firstRow="1" w:lastRow="0" w:firstColumn="1" w:lastColumn="0" w:noHBand="0" w:noVBand="1"/>
      </w:tblPr>
      <w:tblGrid>
        <w:gridCol w:w="1764"/>
        <w:gridCol w:w="1670"/>
        <w:gridCol w:w="1670"/>
        <w:gridCol w:w="1352"/>
        <w:gridCol w:w="1384"/>
        <w:gridCol w:w="1369"/>
        <w:gridCol w:w="1369"/>
      </w:tblGrid>
      <w:tr w:rsidR="00C04451" w:rsidRPr="00A8341D" w14:paraId="7A598FEC" w14:textId="77777777" w:rsidTr="00765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6DF2604" w14:textId="77777777" w:rsidR="00C04451" w:rsidRPr="00A8341D" w:rsidRDefault="00C04451" w:rsidP="00765EDA">
            <w:pPr>
              <w:spacing w:after="200" w:line="276" w:lineRule="auto"/>
              <w:jc w:val="center"/>
              <w:rPr>
                <w:rFonts w:eastAsiaTheme="majorEastAsia" w:cstheme="majorBidi"/>
                <w:bCs w:val="0"/>
                <w:color w:val="auto"/>
              </w:rPr>
            </w:pPr>
            <w:r w:rsidRPr="00A8341D">
              <w:rPr>
                <w:rFonts w:eastAsiaTheme="majorEastAsia" w:cstheme="majorBidi"/>
                <w:bCs w:val="0"/>
                <w:color w:val="auto"/>
              </w:rPr>
              <w:t>Ship Type</w:t>
            </w:r>
          </w:p>
        </w:tc>
        <w:tc>
          <w:tcPr>
            <w:tcW w:w="1670" w:type="dxa"/>
          </w:tcPr>
          <w:p w14:paraId="1699EDB4" w14:textId="77777777" w:rsidR="00C04451" w:rsidRPr="00A8341D" w:rsidRDefault="00C04451" w:rsidP="00765EDA">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Cs w:val="0"/>
                <w:color w:val="auto"/>
              </w:rPr>
            </w:pPr>
            <w:r w:rsidRPr="00A8341D">
              <w:rPr>
                <w:rFonts w:eastAsiaTheme="majorEastAsia" w:cstheme="majorBidi"/>
                <w:bCs w:val="0"/>
                <w:color w:val="auto"/>
              </w:rPr>
              <w:t>Gold Dropped</w:t>
            </w:r>
          </w:p>
        </w:tc>
        <w:tc>
          <w:tcPr>
            <w:tcW w:w="1670" w:type="dxa"/>
          </w:tcPr>
          <w:p w14:paraId="2865A597" w14:textId="77777777" w:rsidR="00C04451" w:rsidRPr="00A8341D" w:rsidRDefault="00C04451" w:rsidP="00765EDA">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Cs w:val="0"/>
                <w:color w:val="auto"/>
              </w:rPr>
            </w:pPr>
            <w:r w:rsidRPr="00A8341D">
              <w:rPr>
                <w:rFonts w:eastAsiaTheme="majorEastAsia" w:cstheme="majorBidi"/>
                <w:bCs w:val="0"/>
                <w:color w:val="auto"/>
              </w:rPr>
              <w:t>Cargo Dropped</w:t>
            </w:r>
          </w:p>
        </w:tc>
        <w:tc>
          <w:tcPr>
            <w:tcW w:w="1352" w:type="dxa"/>
          </w:tcPr>
          <w:p w14:paraId="32AE2169" w14:textId="77777777" w:rsidR="00C04451" w:rsidRPr="00A8341D" w:rsidRDefault="00C04451" w:rsidP="00765EDA">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Cs w:val="0"/>
                <w:color w:val="auto"/>
              </w:rPr>
            </w:pPr>
            <w:r w:rsidRPr="00A8341D">
              <w:rPr>
                <w:rFonts w:eastAsiaTheme="majorEastAsia" w:cstheme="majorBidi"/>
                <w:bCs w:val="0"/>
                <w:color w:val="auto"/>
              </w:rPr>
              <w:t>Health</w:t>
            </w:r>
          </w:p>
        </w:tc>
        <w:tc>
          <w:tcPr>
            <w:tcW w:w="1384" w:type="dxa"/>
          </w:tcPr>
          <w:p w14:paraId="77EADACA" w14:textId="77777777" w:rsidR="00C04451" w:rsidRPr="00A8341D" w:rsidRDefault="00C04451" w:rsidP="00765EDA">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Cs w:val="0"/>
                <w:color w:val="auto"/>
              </w:rPr>
            </w:pPr>
            <w:r w:rsidRPr="00A8341D">
              <w:rPr>
                <w:rFonts w:eastAsiaTheme="majorEastAsia" w:cstheme="majorBidi"/>
                <w:bCs w:val="0"/>
                <w:color w:val="auto"/>
              </w:rPr>
              <w:t>Damage</w:t>
            </w:r>
          </w:p>
        </w:tc>
        <w:tc>
          <w:tcPr>
            <w:tcW w:w="1369" w:type="dxa"/>
          </w:tcPr>
          <w:p w14:paraId="23EFF104" w14:textId="77777777" w:rsidR="00C04451" w:rsidRPr="00A8341D" w:rsidRDefault="00C04451" w:rsidP="00765EDA">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Cs w:val="0"/>
                <w:color w:val="auto"/>
              </w:rPr>
            </w:pPr>
            <w:r w:rsidRPr="00A8341D">
              <w:rPr>
                <w:rFonts w:eastAsiaTheme="majorEastAsia" w:cstheme="majorBidi"/>
                <w:bCs w:val="0"/>
                <w:color w:val="auto"/>
              </w:rPr>
              <w:t>Turn Speed</w:t>
            </w:r>
          </w:p>
        </w:tc>
        <w:tc>
          <w:tcPr>
            <w:tcW w:w="1369" w:type="dxa"/>
          </w:tcPr>
          <w:p w14:paraId="1A6B841C" w14:textId="77777777" w:rsidR="00C04451" w:rsidRPr="00A8341D" w:rsidRDefault="004D786A" w:rsidP="00765EDA">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bCs w:val="0"/>
              </w:rPr>
            </w:pPr>
            <w:r w:rsidRPr="00A8341D">
              <w:rPr>
                <w:rFonts w:eastAsiaTheme="majorEastAsia" w:cstheme="majorBidi"/>
                <w:bCs w:val="0"/>
                <w:color w:val="auto"/>
              </w:rPr>
              <w:t>Quality</w:t>
            </w:r>
          </w:p>
        </w:tc>
      </w:tr>
      <w:tr w:rsidR="00C04451" w:rsidRPr="00A8341D" w14:paraId="7C14BE1D" w14:textId="77777777" w:rsidTr="00765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3FFB70A" w14:textId="77777777" w:rsidR="00C04451" w:rsidRPr="00A8341D" w:rsidRDefault="00C04451" w:rsidP="008D696F">
            <w:pPr>
              <w:spacing w:after="200" w:line="276" w:lineRule="auto"/>
              <w:rPr>
                <w:rFonts w:eastAsiaTheme="majorEastAsia" w:cstheme="majorBidi"/>
                <w:bCs w:val="0"/>
                <w:color w:val="auto"/>
              </w:rPr>
            </w:pPr>
            <w:r w:rsidRPr="00A8341D">
              <w:rPr>
                <w:rFonts w:eastAsiaTheme="majorEastAsia" w:cstheme="majorBidi"/>
                <w:bCs w:val="0"/>
                <w:color w:val="auto"/>
              </w:rPr>
              <w:t>Sloop</w:t>
            </w:r>
          </w:p>
        </w:tc>
        <w:tc>
          <w:tcPr>
            <w:tcW w:w="1670" w:type="dxa"/>
          </w:tcPr>
          <w:p w14:paraId="691230CA" w14:textId="77777777" w:rsidR="00C04451" w:rsidRPr="00A8341D" w:rsidRDefault="00C04451" w:rsidP="00BF0184">
            <w:pPr>
              <w:jc w:val="center"/>
              <w:cnfStyle w:val="000000100000" w:firstRow="0" w:lastRow="0" w:firstColumn="0" w:lastColumn="0" w:oddVBand="0" w:evenVBand="0" w:oddHBand="1" w:evenHBand="0" w:firstRowFirstColumn="0" w:firstRowLastColumn="0" w:lastRowFirstColumn="0" w:lastRowLastColumn="0"/>
            </w:pPr>
            <w:r w:rsidRPr="00A8341D">
              <w:t>2-8</w:t>
            </w:r>
          </w:p>
        </w:tc>
        <w:tc>
          <w:tcPr>
            <w:tcW w:w="1670" w:type="dxa"/>
          </w:tcPr>
          <w:p w14:paraId="58E246A4" w14:textId="77777777" w:rsidR="00C04451" w:rsidRPr="00A8341D" w:rsidRDefault="00C04451" w:rsidP="00BF0184">
            <w:pPr>
              <w:jc w:val="center"/>
              <w:cnfStyle w:val="000000100000" w:firstRow="0" w:lastRow="0" w:firstColumn="0" w:lastColumn="0" w:oddVBand="0" w:evenVBand="0" w:oddHBand="1" w:evenHBand="0" w:firstRowFirstColumn="0" w:firstRowLastColumn="0" w:lastRowFirstColumn="0" w:lastRowLastColumn="0"/>
            </w:pPr>
            <w:r w:rsidRPr="00A8341D">
              <w:t>0-2</w:t>
            </w:r>
          </w:p>
        </w:tc>
        <w:tc>
          <w:tcPr>
            <w:tcW w:w="1352" w:type="dxa"/>
          </w:tcPr>
          <w:p w14:paraId="27ECBF4B" w14:textId="77777777" w:rsidR="00C04451" w:rsidRPr="00A8341D" w:rsidRDefault="00C04451" w:rsidP="004D448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auto"/>
              </w:rPr>
            </w:pPr>
            <w:r w:rsidRPr="00A8341D">
              <w:rPr>
                <w:rFonts w:eastAsiaTheme="majorEastAsia" w:cstheme="majorBidi"/>
                <w:bCs/>
              </w:rPr>
              <w:t>25</w:t>
            </w:r>
          </w:p>
        </w:tc>
        <w:tc>
          <w:tcPr>
            <w:tcW w:w="1384" w:type="dxa"/>
          </w:tcPr>
          <w:p w14:paraId="399459FC" w14:textId="77777777" w:rsidR="00C04451" w:rsidRPr="00A8341D" w:rsidRDefault="00C04451" w:rsidP="004D448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auto"/>
              </w:rPr>
            </w:pPr>
            <w:r w:rsidRPr="00A8341D">
              <w:rPr>
                <w:rFonts w:eastAsiaTheme="majorEastAsia" w:cstheme="majorBidi"/>
                <w:bCs/>
              </w:rPr>
              <w:t>15</w:t>
            </w:r>
          </w:p>
        </w:tc>
        <w:tc>
          <w:tcPr>
            <w:tcW w:w="1369" w:type="dxa"/>
          </w:tcPr>
          <w:p w14:paraId="0E62867C" w14:textId="77777777" w:rsidR="00C04451" w:rsidRPr="00A8341D" w:rsidRDefault="00C04451" w:rsidP="004D448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x1.0</w:t>
            </w:r>
          </w:p>
        </w:tc>
        <w:tc>
          <w:tcPr>
            <w:tcW w:w="1369" w:type="dxa"/>
          </w:tcPr>
          <w:p w14:paraId="2E3D0D88" w14:textId="77777777" w:rsidR="00C04451" w:rsidRPr="00A8341D" w:rsidRDefault="00765EDA" w:rsidP="004D448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x0.8</w:t>
            </w:r>
          </w:p>
        </w:tc>
      </w:tr>
      <w:tr w:rsidR="00C04451" w:rsidRPr="00A8341D" w14:paraId="0AE73C5B" w14:textId="77777777" w:rsidTr="00765EDA">
        <w:tc>
          <w:tcPr>
            <w:cnfStyle w:val="001000000000" w:firstRow="0" w:lastRow="0" w:firstColumn="1" w:lastColumn="0" w:oddVBand="0" w:evenVBand="0" w:oddHBand="0" w:evenHBand="0" w:firstRowFirstColumn="0" w:firstRowLastColumn="0" w:lastRowFirstColumn="0" w:lastRowLastColumn="0"/>
            <w:tcW w:w="1764" w:type="dxa"/>
          </w:tcPr>
          <w:p w14:paraId="284948A5" w14:textId="77777777" w:rsidR="00C04451" w:rsidRPr="00A8341D" w:rsidRDefault="00C04451" w:rsidP="008D696F">
            <w:pPr>
              <w:spacing w:after="200" w:line="276" w:lineRule="auto"/>
              <w:rPr>
                <w:rFonts w:eastAsiaTheme="majorEastAsia" w:cstheme="majorBidi"/>
                <w:bCs w:val="0"/>
                <w:color w:val="auto"/>
              </w:rPr>
            </w:pPr>
            <w:r w:rsidRPr="00A8341D">
              <w:rPr>
                <w:rFonts w:eastAsiaTheme="majorEastAsia" w:cstheme="majorBidi"/>
                <w:bCs w:val="0"/>
                <w:color w:val="auto"/>
              </w:rPr>
              <w:t>Caravel</w:t>
            </w:r>
          </w:p>
        </w:tc>
        <w:tc>
          <w:tcPr>
            <w:tcW w:w="1670" w:type="dxa"/>
          </w:tcPr>
          <w:p w14:paraId="141C2E21" w14:textId="77777777" w:rsidR="00C04451" w:rsidRPr="00A8341D" w:rsidRDefault="00C04451" w:rsidP="00BF0184">
            <w:pPr>
              <w:jc w:val="center"/>
              <w:cnfStyle w:val="000000000000" w:firstRow="0" w:lastRow="0" w:firstColumn="0" w:lastColumn="0" w:oddVBand="0" w:evenVBand="0" w:oddHBand="0" w:evenHBand="0" w:firstRowFirstColumn="0" w:firstRowLastColumn="0" w:lastRowFirstColumn="0" w:lastRowLastColumn="0"/>
            </w:pPr>
            <w:r w:rsidRPr="00A8341D">
              <w:t>4-15</w:t>
            </w:r>
          </w:p>
        </w:tc>
        <w:tc>
          <w:tcPr>
            <w:tcW w:w="1670" w:type="dxa"/>
          </w:tcPr>
          <w:p w14:paraId="295C5116" w14:textId="77777777" w:rsidR="00C04451" w:rsidRPr="00A8341D" w:rsidRDefault="00C04451" w:rsidP="00BF0184">
            <w:pPr>
              <w:jc w:val="center"/>
              <w:cnfStyle w:val="000000000000" w:firstRow="0" w:lastRow="0" w:firstColumn="0" w:lastColumn="0" w:oddVBand="0" w:evenVBand="0" w:oddHBand="0" w:evenHBand="0" w:firstRowFirstColumn="0" w:firstRowLastColumn="0" w:lastRowFirstColumn="0" w:lastRowLastColumn="0"/>
            </w:pPr>
            <w:r w:rsidRPr="00A8341D">
              <w:t>1-4</w:t>
            </w:r>
          </w:p>
        </w:tc>
        <w:tc>
          <w:tcPr>
            <w:tcW w:w="1352" w:type="dxa"/>
          </w:tcPr>
          <w:p w14:paraId="0934D5CA" w14:textId="77777777" w:rsidR="00C04451" w:rsidRPr="00A8341D" w:rsidRDefault="00C04451" w:rsidP="004D448E">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color w:val="auto"/>
              </w:rPr>
            </w:pPr>
            <w:r w:rsidRPr="00A8341D">
              <w:rPr>
                <w:rFonts w:eastAsiaTheme="majorEastAsia" w:cstheme="majorBidi"/>
                <w:bCs/>
              </w:rPr>
              <w:t>50</w:t>
            </w:r>
          </w:p>
        </w:tc>
        <w:tc>
          <w:tcPr>
            <w:tcW w:w="1384" w:type="dxa"/>
          </w:tcPr>
          <w:p w14:paraId="1961C35C" w14:textId="77777777" w:rsidR="00C04451" w:rsidRPr="00A8341D" w:rsidRDefault="00C04451" w:rsidP="004D448E">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color w:val="auto"/>
              </w:rPr>
            </w:pPr>
            <w:r w:rsidRPr="00A8341D">
              <w:rPr>
                <w:rFonts w:eastAsiaTheme="majorEastAsia" w:cstheme="majorBidi"/>
                <w:bCs/>
              </w:rPr>
              <w:t>30</w:t>
            </w:r>
          </w:p>
        </w:tc>
        <w:tc>
          <w:tcPr>
            <w:tcW w:w="1369" w:type="dxa"/>
          </w:tcPr>
          <w:p w14:paraId="2DE641CE" w14:textId="77777777" w:rsidR="00C04451" w:rsidRPr="00A8341D" w:rsidRDefault="00C04451" w:rsidP="004D448E">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x1.2</w:t>
            </w:r>
          </w:p>
        </w:tc>
        <w:tc>
          <w:tcPr>
            <w:tcW w:w="1369" w:type="dxa"/>
          </w:tcPr>
          <w:p w14:paraId="22B2AC09" w14:textId="77777777" w:rsidR="00C04451" w:rsidRPr="00A8341D" w:rsidRDefault="00765EDA" w:rsidP="004D448E">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r w:rsidRPr="00A8341D">
              <w:rPr>
                <w:rFonts w:eastAsiaTheme="majorEastAsia" w:cstheme="majorBidi"/>
                <w:bCs/>
              </w:rPr>
              <w:t>x0.75</w:t>
            </w:r>
          </w:p>
        </w:tc>
      </w:tr>
      <w:tr w:rsidR="00C04451" w:rsidRPr="00A8341D" w14:paraId="595BB838" w14:textId="77777777" w:rsidTr="00765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0CB89D0" w14:textId="77777777" w:rsidR="00C04451" w:rsidRPr="00A8341D" w:rsidRDefault="00C04451" w:rsidP="008D696F">
            <w:pPr>
              <w:spacing w:after="200" w:line="276" w:lineRule="auto"/>
              <w:rPr>
                <w:rFonts w:eastAsiaTheme="majorEastAsia" w:cstheme="majorBidi"/>
                <w:bCs w:val="0"/>
                <w:color w:val="auto"/>
              </w:rPr>
            </w:pPr>
            <w:r w:rsidRPr="00A8341D">
              <w:rPr>
                <w:rFonts w:eastAsiaTheme="majorEastAsia" w:cstheme="majorBidi"/>
                <w:bCs w:val="0"/>
                <w:color w:val="auto"/>
              </w:rPr>
              <w:t>Brigantine</w:t>
            </w:r>
          </w:p>
        </w:tc>
        <w:tc>
          <w:tcPr>
            <w:tcW w:w="1670" w:type="dxa"/>
          </w:tcPr>
          <w:p w14:paraId="54CEA2C0" w14:textId="77777777" w:rsidR="00C04451" w:rsidRPr="00A8341D" w:rsidRDefault="00C04451" w:rsidP="00BF0184">
            <w:pPr>
              <w:jc w:val="center"/>
              <w:cnfStyle w:val="000000100000" w:firstRow="0" w:lastRow="0" w:firstColumn="0" w:lastColumn="0" w:oddVBand="0" w:evenVBand="0" w:oddHBand="1" w:evenHBand="0" w:firstRowFirstColumn="0" w:firstRowLastColumn="0" w:lastRowFirstColumn="0" w:lastRowLastColumn="0"/>
            </w:pPr>
            <w:r w:rsidRPr="00A8341D">
              <w:t>8-25</w:t>
            </w:r>
          </w:p>
        </w:tc>
        <w:tc>
          <w:tcPr>
            <w:tcW w:w="1670" w:type="dxa"/>
          </w:tcPr>
          <w:p w14:paraId="674819AA" w14:textId="77777777" w:rsidR="00C04451" w:rsidRPr="00A8341D" w:rsidRDefault="00C04451" w:rsidP="00BF0184">
            <w:pPr>
              <w:jc w:val="center"/>
              <w:cnfStyle w:val="000000100000" w:firstRow="0" w:lastRow="0" w:firstColumn="0" w:lastColumn="0" w:oddVBand="0" w:evenVBand="0" w:oddHBand="1" w:evenHBand="0" w:firstRowFirstColumn="0" w:firstRowLastColumn="0" w:lastRowFirstColumn="0" w:lastRowLastColumn="0"/>
            </w:pPr>
            <w:r w:rsidRPr="00A8341D">
              <w:t>3-8</w:t>
            </w:r>
          </w:p>
        </w:tc>
        <w:tc>
          <w:tcPr>
            <w:tcW w:w="1352" w:type="dxa"/>
          </w:tcPr>
          <w:p w14:paraId="250CA663" w14:textId="77777777" w:rsidR="00C04451" w:rsidRPr="00A8341D" w:rsidRDefault="00C04451" w:rsidP="004D448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auto"/>
              </w:rPr>
            </w:pPr>
            <w:r w:rsidRPr="00A8341D">
              <w:rPr>
                <w:rFonts w:eastAsiaTheme="majorEastAsia" w:cstheme="majorBidi"/>
                <w:bCs/>
              </w:rPr>
              <w:t>90</w:t>
            </w:r>
          </w:p>
        </w:tc>
        <w:tc>
          <w:tcPr>
            <w:tcW w:w="1384" w:type="dxa"/>
          </w:tcPr>
          <w:p w14:paraId="75281E9A" w14:textId="77777777" w:rsidR="00C04451" w:rsidRPr="00A8341D" w:rsidRDefault="00C04451" w:rsidP="004D448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auto"/>
              </w:rPr>
            </w:pPr>
            <w:r w:rsidRPr="00A8341D">
              <w:rPr>
                <w:rFonts w:eastAsiaTheme="majorEastAsia" w:cstheme="majorBidi"/>
                <w:bCs/>
              </w:rPr>
              <w:t>50</w:t>
            </w:r>
          </w:p>
        </w:tc>
        <w:tc>
          <w:tcPr>
            <w:tcW w:w="1369" w:type="dxa"/>
          </w:tcPr>
          <w:p w14:paraId="3109730A" w14:textId="77777777" w:rsidR="00C04451" w:rsidRPr="00A8341D" w:rsidRDefault="00C04451" w:rsidP="004D448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x1.5</w:t>
            </w:r>
          </w:p>
        </w:tc>
        <w:tc>
          <w:tcPr>
            <w:tcW w:w="1369" w:type="dxa"/>
          </w:tcPr>
          <w:p w14:paraId="6AEED9B6" w14:textId="77777777" w:rsidR="00C04451" w:rsidRPr="00A8341D" w:rsidRDefault="00765EDA" w:rsidP="004D448E">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Cs/>
              </w:rPr>
            </w:pPr>
            <w:r w:rsidRPr="00A8341D">
              <w:rPr>
                <w:rFonts w:eastAsiaTheme="majorEastAsia" w:cstheme="majorBidi"/>
                <w:bCs/>
              </w:rPr>
              <w:t>x0.7</w:t>
            </w:r>
          </w:p>
        </w:tc>
      </w:tr>
    </w:tbl>
    <w:p w14:paraId="338E62BB" w14:textId="77777777" w:rsidR="004D448E" w:rsidRPr="00A8341D" w:rsidRDefault="004D448E" w:rsidP="008D696F">
      <w:pPr>
        <w:spacing w:after="200" w:line="276" w:lineRule="auto"/>
        <w:rPr>
          <w:rFonts w:eastAsiaTheme="majorEastAsia" w:cstheme="majorBidi"/>
          <w:b/>
          <w:bCs/>
          <w:color w:val="5B9BD5" w:themeColor="accent1"/>
        </w:rPr>
      </w:pPr>
    </w:p>
    <w:p w14:paraId="06290058" w14:textId="77777777" w:rsidR="008D696F" w:rsidRPr="00D47219" w:rsidRDefault="007B7BBD" w:rsidP="008D696F">
      <w:pPr>
        <w:pStyle w:val="Heading2"/>
        <w:rPr>
          <w:sz w:val="28"/>
        </w:rPr>
      </w:pPr>
      <w:r w:rsidRPr="00D47219">
        <w:rPr>
          <w:sz w:val="28"/>
        </w:rPr>
        <w:t>Requirements</w:t>
      </w:r>
    </w:p>
    <w:p w14:paraId="64588A63" w14:textId="77777777" w:rsidR="007B7BBD" w:rsidRPr="00A8341D" w:rsidRDefault="007B7BBD" w:rsidP="008D696F">
      <w:pPr>
        <w:pStyle w:val="Heading2"/>
      </w:pPr>
    </w:p>
    <w:p w14:paraId="42BE71D2" w14:textId="6B38C208" w:rsidR="22743C3E" w:rsidRDefault="22743C3E" w:rsidP="22743C3E">
      <w:pPr>
        <w:pStyle w:val="Heading2"/>
      </w:pPr>
      <w:proofErr w:type="spellStart"/>
      <w:r>
        <w:t>Jimbo</w:t>
      </w:r>
      <w:proofErr w:type="spellEnd"/>
      <w:r>
        <w:t xml:space="preserve"> says that, first of all, you need to make sure that your game is properly exporting and running on a mobile phone! </w:t>
      </w:r>
      <w:r w:rsidRPr="22743C3E">
        <w:rPr>
          <w:color w:val="00B050"/>
        </w:rPr>
        <w:t>(5%)</w:t>
      </w:r>
    </w:p>
    <w:p w14:paraId="118E2682" w14:textId="3785D66C" w:rsidR="22743C3E" w:rsidRDefault="22743C3E" w:rsidP="22743C3E">
      <w:pPr>
        <w:pStyle w:val="Heading2"/>
      </w:pPr>
    </w:p>
    <w:p w14:paraId="6BCAB5CA" w14:textId="2E50F6C6" w:rsidR="007B7BBD" w:rsidRPr="00A8341D" w:rsidRDefault="74BE37C0" w:rsidP="008D696F">
      <w:pPr>
        <w:pStyle w:val="Heading2"/>
      </w:pPr>
      <w:r>
        <w:t xml:space="preserve">Tier 1 Features: Powder Monkey </w:t>
      </w:r>
      <w:r w:rsidRPr="74BE37C0">
        <w:rPr>
          <w:color w:val="00B050"/>
        </w:rPr>
        <w:t>(10% for the whole Tier)</w:t>
      </w:r>
    </w:p>
    <w:p w14:paraId="63B7CC65" w14:textId="77777777" w:rsidR="008D696F" w:rsidRPr="00A8341D" w:rsidRDefault="008D696F" w:rsidP="008D696F">
      <w:r w:rsidRPr="00A8341D">
        <w:t xml:space="preserve">To complete this module with a basic pass grade you must write a report detailing your design, and implementation of the product whilst completing the following </w:t>
      </w:r>
      <w:r w:rsidR="0087653A" w:rsidRPr="00A8341D">
        <w:t>features</w:t>
      </w:r>
      <w:r w:rsidRPr="00A8341D">
        <w:t xml:space="preserve"> in Unity</w:t>
      </w:r>
      <w:r w:rsidR="002D6297" w:rsidRPr="00A8341D">
        <w:t>:</w:t>
      </w:r>
    </w:p>
    <w:p w14:paraId="6782BE36" w14:textId="30AB9030" w:rsidR="22743C3E" w:rsidRDefault="74BE37C0" w:rsidP="74BE37C0">
      <w:pPr>
        <w:rPr>
          <w:b/>
          <w:bCs/>
        </w:rPr>
      </w:pPr>
      <w:r w:rsidRPr="74BE37C0">
        <w:rPr>
          <w:b/>
          <w:bCs/>
        </w:rPr>
        <w:t>Management Phase</w:t>
      </w:r>
      <w:r>
        <w:t xml:space="preserve"> </w:t>
      </w:r>
      <w:r w:rsidRPr="74BE37C0">
        <w:rPr>
          <w:color w:val="00B050"/>
        </w:rPr>
        <w:t>(2%, break down explained below)</w:t>
      </w:r>
    </w:p>
    <w:p w14:paraId="11DC44C1" w14:textId="4D75C727" w:rsidR="0071389B" w:rsidRDefault="22743C3E" w:rsidP="00E15357">
      <w:pPr>
        <w:pStyle w:val="ListParagraph"/>
        <w:numPr>
          <w:ilvl w:val="0"/>
          <w:numId w:val="19"/>
        </w:numPr>
      </w:pPr>
      <w:r>
        <w:t xml:space="preserve">The game begins with the Management Phase. </w:t>
      </w:r>
      <w:r w:rsidRPr="22743C3E">
        <w:rPr>
          <w:color w:val="00B050"/>
        </w:rPr>
        <w:t>(0.2%)</w:t>
      </w:r>
    </w:p>
    <w:p w14:paraId="3F1E61A4" w14:textId="576DE4C7" w:rsidR="00E15357" w:rsidRPr="00A8341D" w:rsidRDefault="22743C3E" w:rsidP="00E15357">
      <w:pPr>
        <w:pStyle w:val="ListParagraph"/>
        <w:numPr>
          <w:ilvl w:val="0"/>
          <w:numId w:val="19"/>
        </w:numPr>
      </w:pPr>
      <w:r>
        <w:t xml:space="preserve">Management Phase and Naval Combat Phase have their own Scenes </w:t>
      </w:r>
      <w:r w:rsidRPr="22743C3E">
        <w:rPr>
          <w:color w:val="00B050"/>
        </w:rPr>
        <w:t>(0.2%)</w:t>
      </w:r>
    </w:p>
    <w:p w14:paraId="468A3937" w14:textId="503EA60F" w:rsidR="22743C3E" w:rsidRDefault="22743C3E" w:rsidP="22743C3E">
      <w:pPr>
        <w:pStyle w:val="ListParagraph"/>
        <w:numPr>
          <w:ilvl w:val="0"/>
          <w:numId w:val="19"/>
        </w:numPr>
      </w:pPr>
      <w:r>
        <w:t xml:space="preserve">The player should be able to enter the “Market” or the “Shipyard” </w:t>
      </w:r>
      <w:r w:rsidRPr="22743C3E">
        <w:rPr>
          <w:color w:val="00B050"/>
        </w:rPr>
        <w:t>(0.2%)</w:t>
      </w:r>
    </w:p>
    <w:p w14:paraId="7A1D77EE" w14:textId="4364F84D" w:rsidR="22743C3E" w:rsidRDefault="22743C3E" w:rsidP="22743C3E">
      <w:pPr>
        <w:pStyle w:val="ListParagraph"/>
        <w:numPr>
          <w:ilvl w:val="0"/>
          <w:numId w:val="19"/>
        </w:numPr>
      </w:pPr>
      <w:r>
        <w:t>There should be an option to do a “Sea Raid</w:t>
      </w:r>
      <w:proofErr w:type="gramStart"/>
      <w:r>
        <w:t>” ,</w:t>
      </w:r>
      <w:proofErr w:type="gramEnd"/>
      <w:r>
        <w:t xml:space="preserve"> from the Management Scene </w:t>
      </w:r>
      <w:r w:rsidRPr="22743C3E">
        <w:rPr>
          <w:color w:val="00B050"/>
        </w:rPr>
        <w:t>(0.2%)</w:t>
      </w:r>
    </w:p>
    <w:p w14:paraId="123C2F27" w14:textId="22F2253B" w:rsidR="22743C3E" w:rsidRDefault="22743C3E" w:rsidP="22743C3E">
      <w:pPr>
        <w:pStyle w:val="ListParagraph"/>
        <w:numPr>
          <w:ilvl w:val="0"/>
          <w:numId w:val="19"/>
        </w:numPr>
      </w:pPr>
      <w:r>
        <w:t xml:space="preserve">The game should navigate smoothly from Management to Naval Combat if the player wishes to do so, and the enemies spawned should follow the rules of Sea Raid in appendix. </w:t>
      </w:r>
      <w:r w:rsidRPr="22743C3E">
        <w:rPr>
          <w:color w:val="00B050"/>
        </w:rPr>
        <w:t>(1%)</w:t>
      </w:r>
    </w:p>
    <w:p w14:paraId="361F5F1F" w14:textId="5349EB1F" w:rsidR="22743C3E" w:rsidRDefault="22743C3E" w:rsidP="22743C3E">
      <w:pPr>
        <w:pStyle w:val="ListParagraph"/>
        <w:numPr>
          <w:ilvl w:val="0"/>
          <w:numId w:val="19"/>
        </w:numPr>
      </w:pPr>
      <w:r>
        <w:t xml:space="preserve">The game should play a unique music track when we are in Management Phase. </w:t>
      </w:r>
      <w:r w:rsidRPr="22743C3E">
        <w:rPr>
          <w:color w:val="00B050"/>
        </w:rPr>
        <w:t>(0.2%)</w:t>
      </w:r>
    </w:p>
    <w:p w14:paraId="3B45A067" w14:textId="77777777" w:rsidR="00E15357" w:rsidRPr="00A8341D" w:rsidRDefault="00E15357" w:rsidP="00E15357">
      <w:pPr>
        <w:pStyle w:val="ListParagraph"/>
      </w:pPr>
    </w:p>
    <w:p w14:paraId="500A000F" w14:textId="3D11F0FA" w:rsidR="22743C3E" w:rsidRDefault="74BE37C0" w:rsidP="74BE37C0">
      <w:pPr>
        <w:rPr>
          <w:b/>
          <w:bCs/>
        </w:rPr>
      </w:pPr>
      <w:r w:rsidRPr="74BE37C0">
        <w:rPr>
          <w:b/>
          <w:bCs/>
        </w:rPr>
        <w:t>Naval Combat – Generic</w:t>
      </w:r>
      <w:r>
        <w:t xml:space="preserve"> </w:t>
      </w:r>
      <w:r w:rsidRPr="74BE37C0">
        <w:rPr>
          <w:color w:val="00B050"/>
        </w:rPr>
        <w:t>(8%, break down explained below)</w:t>
      </w:r>
    </w:p>
    <w:p w14:paraId="7A14A906" w14:textId="254FF5C5" w:rsidR="22743C3E" w:rsidRDefault="22743C3E" w:rsidP="22743C3E">
      <w:pPr>
        <w:pStyle w:val="ListParagraph"/>
        <w:numPr>
          <w:ilvl w:val="0"/>
          <w:numId w:val="19"/>
        </w:numPr>
      </w:pPr>
      <w:r>
        <w:lastRenderedPageBreak/>
        <w:t xml:space="preserve">The game should play a unique music track when we are in Naval Combat Phase. </w:t>
      </w:r>
      <w:r w:rsidRPr="22743C3E">
        <w:rPr>
          <w:color w:val="00B050"/>
        </w:rPr>
        <w:t>(0.2%)</w:t>
      </w:r>
    </w:p>
    <w:p w14:paraId="1AB779CD" w14:textId="148FB387" w:rsidR="22743C3E" w:rsidRDefault="22743C3E" w:rsidP="22743C3E">
      <w:pPr>
        <w:pStyle w:val="ListParagraph"/>
        <w:numPr>
          <w:ilvl w:val="0"/>
          <w:numId w:val="19"/>
        </w:numPr>
      </w:pPr>
      <w:r>
        <w:t xml:space="preserve">The game should play sound effects when a ship is shooting cannonballs, when a cannonball hits the sea and sinks, when a ship sinks, when a ship collides with another ship, when cargo is picked up and when a cannonball hits a ship. </w:t>
      </w:r>
      <w:r w:rsidRPr="22743C3E">
        <w:rPr>
          <w:color w:val="00B050"/>
        </w:rPr>
        <w:t>(0.5%)</w:t>
      </w:r>
    </w:p>
    <w:p w14:paraId="5CDC8A8B" w14:textId="7F012FCE" w:rsidR="22743C3E" w:rsidRDefault="22743C3E" w:rsidP="22743C3E">
      <w:pPr>
        <w:pStyle w:val="ListParagraph"/>
        <w:numPr>
          <w:ilvl w:val="0"/>
          <w:numId w:val="19"/>
        </w:numPr>
      </w:pPr>
      <w:r>
        <w:t xml:space="preserve">The player should be taken to Management Phase once he is sunk. </w:t>
      </w:r>
      <w:r w:rsidRPr="22743C3E">
        <w:rPr>
          <w:color w:val="00B050"/>
        </w:rPr>
        <w:t>(0.3%)</w:t>
      </w:r>
    </w:p>
    <w:p w14:paraId="1677B0C4" w14:textId="394CCB62" w:rsidR="22743C3E" w:rsidRDefault="22743C3E" w:rsidP="22743C3E">
      <w:pPr>
        <w:pStyle w:val="ListParagraph"/>
        <w:numPr>
          <w:ilvl w:val="0"/>
          <w:numId w:val="19"/>
        </w:numPr>
      </w:pPr>
      <w:r>
        <w:t xml:space="preserve">The player should navigate to Management Phase 10 seconds after destroying all his enemies. </w:t>
      </w:r>
      <w:r w:rsidRPr="22743C3E">
        <w:rPr>
          <w:color w:val="00B050"/>
        </w:rPr>
        <w:t>(1%)</w:t>
      </w:r>
    </w:p>
    <w:p w14:paraId="25779CC3" w14:textId="5972E2E2" w:rsidR="22743C3E" w:rsidRDefault="22743C3E" w:rsidP="22743C3E">
      <w:pPr>
        <w:pStyle w:val="ListParagraph"/>
        <w:numPr>
          <w:ilvl w:val="0"/>
          <w:numId w:val="19"/>
        </w:numPr>
      </w:pPr>
      <w:r>
        <w:t xml:space="preserve">The player should lose 25% of gold and all cargo if his ship is destroyed. </w:t>
      </w:r>
      <w:r w:rsidRPr="22743C3E">
        <w:rPr>
          <w:color w:val="00B050"/>
        </w:rPr>
        <w:t>(1%)</w:t>
      </w:r>
    </w:p>
    <w:p w14:paraId="6B57FBBA" w14:textId="1723BB14" w:rsidR="22743C3E" w:rsidRDefault="22743C3E" w:rsidP="22743C3E">
      <w:pPr>
        <w:pStyle w:val="ListParagraph"/>
        <w:numPr>
          <w:ilvl w:val="0"/>
          <w:numId w:val="19"/>
        </w:numPr>
      </w:pPr>
      <w:r>
        <w:t xml:space="preserve">All physics in the game must obey Physics2D rules. No Box Colliders or 3D </w:t>
      </w:r>
      <w:proofErr w:type="spellStart"/>
      <w:r>
        <w:t>Raycasts</w:t>
      </w:r>
      <w:proofErr w:type="spellEnd"/>
      <w:r>
        <w:t xml:space="preserve">. </w:t>
      </w:r>
      <w:r w:rsidRPr="22743C3E">
        <w:rPr>
          <w:color w:val="00B050"/>
        </w:rPr>
        <w:t>(2%)</w:t>
      </w:r>
    </w:p>
    <w:p w14:paraId="4AD215F2" w14:textId="2C980A1D" w:rsidR="00E15357" w:rsidRPr="00A8341D" w:rsidRDefault="22743C3E" w:rsidP="00D47219">
      <w:pPr>
        <w:pStyle w:val="ListParagraph"/>
        <w:numPr>
          <w:ilvl w:val="0"/>
          <w:numId w:val="19"/>
        </w:numPr>
      </w:pPr>
      <w:r>
        <w:t xml:space="preserve">The Sloop should be smaller than our ship. </w:t>
      </w:r>
      <w:r w:rsidRPr="22743C3E">
        <w:rPr>
          <w:color w:val="00B050"/>
        </w:rPr>
        <w:t>(0.33%)</w:t>
      </w:r>
    </w:p>
    <w:p w14:paraId="44527DDC" w14:textId="187B7CA2" w:rsidR="00E15357" w:rsidRPr="00A8341D" w:rsidRDefault="22743C3E" w:rsidP="00D47219">
      <w:pPr>
        <w:pStyle w:val="ListParagraph"/>
        <w:numPr>
          <w:ilvl w:val="0"/>
          <w:numId w:val="19"/>
        </w:numPr>
      </w:pPr>
      <w:r>
        <w:t xml:space="preserve">The Caravel should be like our ship in size. </w:t>
      </w:r>
      <w:r w:rsidRPr="22743C3E">
        <w:rPr>
          <w:color w:val="00B050"/>
        </w:rPr>
        <w:t>(0.33%)</w:t>
      </w:r>
    </w:p>
    <w:p w14:paraId="4B400593" w14:textId="30DCD590" w:rsidR="00E15357" w:rsidRPr="00A8341D" w:rsidRDefault="22743C3E" w:rsidP="00D47219">
      <w:pPr>
        <w:pStyle w:val="ListParagraph"/>
        <w:numPr>
          <w:ilvl w:val="0"/>
          <w:numId w:val="19"/>
        </w:numPr>
      </w:pPr>
      <w:r>
        <w:t xml:space="preserve">The Brigantine should be bigger than our ship in size. </w:t>
      </w:r>
      <w:r w:rsidRPr="22743C3E">
        <w:rPr>
          <w:color w:val="00B050"/>
        </w:rPr>
        <w:t>(0.33%)</w:t>
      </w:r>
    </w:p>
    <w:p w14:paraId="60F7CC90" w14:textId="79920FC0" w:rsidR="00E15357" w:rsidRPr="00A8341D" w:rsidRDefault="22743C3E" w:rsidP="00D47219">
      <w:pPr>
        <w:pStyle w:val="ListParagraph"/>
        <w:numPr>
          <w:ilvl w:val="0"/>
          <w:numId w:val="19"/>
        </w:numPr>
      </w:pPr>
      <w:r>
        <w:t xml:space="preserve">Winning Condition: All enemy Ships are sunk. </w:t>
      </w:r>
      <w:r w:rsidRPr="22743C3E">
        <w:rPr>
          <w:color w:val="00B050"/>
        </w:rPr>
        <w:t>(1%)</w:t>
      </w:r>
    </w:p>
    <w:p w14:paraId="38F8E436" w14:textId="25EF8823" w:rsidR="00E15357" w:rsidRPr="00A8341D" w:rsidRDefault="22743C3E" w:rsidP="00D47219">
      <w:pPr>
        <w:pStyle w:val="ListParagraph"/>
        <w:numPr>
          <w:ilvl w:val="0"/>
          <w:numId w:val="19"/>
        </w:numPr>
      </w:pPr>
      <w:r>
        <w:t xml:space="preserve">Losing Condition: Our Ship is sunk. </w:t>
      </w:r>
      <w:r w:rsidRPr="22743C3E">
        <w:rPr>
          <w:color w:val="00B050"/>
        </w:rPr>
        <w:t>(1%)</w:t>
      </w:r>
    </w:p>
    <w:p w14:paraId="73E741AA" w14:textId="77777777" w:rsidR="002D6297" w:rsidRPr="00A8341D" w:rsidRDefault="002D6297" w:rsidP="008D696F"/>
    <w:p w14:paraId="16AA03FD" w14:textId="7DAC4122" w:rsidR="22743C3E" w:rsidRDefault="74BE37C0" w:rsidP="74BE37C0">
      <w:pPr>
        <w:rPr>
          <w:b/>
          <w:bCs/>
        </w:rPr>
      </w:pPr>
      <w:r w:rsidRPr="74BE37C0">
        <w:rPr>
          <w:b/>
          <w:bCs/>
        </w:rPr>
        <w:t>Tier 2 Features: First Mate</w:t>
      </w:r>
      <w:r>
        <w:t xml:space="preserve"> </w:t>
      </w:r>
      <w:r w:rsidRPr="74BE37C0">
        <w:rPr>
          <w:color w:val="00B050"/>
        </w:rPr>
        <w:t>(10% for the whole Tier)</w:t>
      </w:r>
    </w:p>
    <w:p w14:paraId="41E29798" w14:textId="77777777" w:rsidR="008D696F" w:rsidRPr="00A8341D" w:rsidRDefault="008D696F" w:rsidP="008D696F">
      <w:r w:rsidRPr="00A8341D">
        <w:t xml:space="preserve">To achieve an average pass in this </w:t>
      </w:r>
      <w:r w:rsidR="00F7195C" w:rsidRPr="00A8341D">
        <w:t>unit</w:t>
      </w:r>
      <w:r w:rsidRPr="00A8341D">
        <w:t xml:space="preserve">, you must complete the previous </w:t>
      </w:r>
      <w:r w:rsidR="007B7BBD" w:rsidRPr="00A8341D">
        <w:t>features</w:t>
      </w:r>
      <w:r w:rsidRPr="00A8341D">
        <w:t xml:space="preserve"> as well as the following</w:t>
      </w:r>
      <w:r w:rsidR="00E15357" w:rsidRPr="00A8341D">
        <w:t>:</w:t>
      </w:r>
    </w:p>
    <w:p w14:paraId="706B72DB" w14:textId="494D261C" w:rsidR="22743C3E" w:rsidRDefault="74BE37C0" w:rsidP="74BE37C0">
      <w:pPr>
        <w:rPr>
          <w:b/>
          <w:bCs/>
        </w:rPr>
      </w:pPr>
      <w:r w:rsidRPr="74BE37C0">
        <w:rPr>
          <w:b/>
          <w:bCs/>
        </w:rPr>
        <w:t>Naval Combat – Ship Stat System</w:t>
      </w:r>
      <w:r w:rsidRPr="74BE37C0">
        <w:rPr>
          <w:color w:val="00B050"/>
        </w:rPr>
        <w:t xml:space="preserve"> (4%, break down explained below)</w:t>
      </w:r>
    </w:p>
    <w:p w14:paraId="0DB480FE" w14:textId="5399B0DE" w:rsidR="22743C3E" w:rsidRDefault="22743C3E" w:rsidP="22743C3E">
      <w:pPr>
        <w:pStyle w:val="ListParagraph"/>
        <w:numPr>
          <w:ilvl w:val="0"/>
          <w:numId w:val="19"/>
        </w:numPr>
      </w:pPr>
      <w:r>
        <w:t>Our ship has its’ own “</w:t>
      </w:r>
      <w:r w:rsidRPr="22743C3E">
        <w:rPr>
          <w:b/>
          <w:bCs/>
        </w:rPr>
        <w:t>Storage</w:t>
      </w:r>
      <w:r>
        <w:t>” Stat.</w:t>
      </w:r>
      <w:r w:rsidRPr="22743C3E">
        <w:rPr>
          <w:color w:val="00B050"/>
        </w:rPr>
        <w:t xml:space="preserve"> (0.3%)</w:t>
      </w:r>
    </w:p>
    <w:p w14:paraId="3B8065B8" w14:textId="463D46D2" w:rsidR="22743C3E" w:rsidRDefault="22743C3E" w:rsidP="22743C3E">
      <w:pPr>
        <w:pStyle w:val="ListParagraph"/>
        <w:numPr>
          <w:ilvl w:val="0"/>
          <w:numId w:val="19"/>
        </w:numPr>
      </w:pPr>
      <w:r>
        <w:t>All ships should have their own “</w:t>
      </w:r>
      <w:r w:rsidRPr="22743C3E">
        <w:rPr>
          <w:b/>
          <w:bCs/>
        </w:rPr>
        <w:t>Hull Health”</w:t>
      </w:r>
      <w:r>
        <w:t xml:space="preserve"> Stat and should work as stated.</w:t>
      </w:r>
      <w:r w:rsidRPr="22743C3E">
        <w:rPr>
          <w:color w:val="00B050"/>
        </w:rPr>
        <w:t xml:space="preserve"> (0.4%)</w:t>
      </w:r>
    </w:p>
    <w:p w14:paraId="0B7F78D3" w14:textId="34F36FB0" w:rsidR="22743C3E" w:rsidRDefault="22743C3E" w:rsidP="22743C3E">
      <w:pPr>
        <w:pStyle w:val="ListParagraph"/>
        <w:numPr>
          <w:ilvl w:val="0"/>
          <w:numId w:val="19"/>
        </w:numPr>
      </w:pPr>
      <w:r>
        <w:t>The player can clearly see the Hull Health left at any time (GUI).</w:t>
      </w:r>
      <w:r w:rsidRPr="22743C3E">
        <w:rPr>
          <w:color w:val="00B050"/>
        </w:rPr>
        <w:t xml:space="preserve"> (0.3%)</w:t>
      </w:r>
    </w:p>
    <w:p w14:paraId="7707F870" w14:textId="3B65FBD7" w:rsidR="22743C3E" w:rsidRDefault="22743C3E" w:rsidP="22743C3E">
      <w:pPr>
        <w:pStyle w:val="ListParagraph"/>
        <w:numPr>
          <w:ilvl w:val="0"/>
          <w:numId w:val="19"/>
        </w:numPr>
      </w:pPr>
      <w:r>
        <w:t>Our ship has its’ own “</w:t>
      </w:r>
      <w:r w:rsidRPr="22743C3E">
        <w:rPr>
          <w:b/>
          <w:bCs/>
        </w:rPr>
        <w:t>Sail”</w:t>
      </w:r>
      <w:r>
        <w:t xml:space="preserve"> Stat.</w:t>
      </w:r>
      <w:r w:rsidRPr="22743C3E">
        <w:rPr>
          <w:color w:val="00B050"/>
        </w:rPr>
        <w:t xml:space="preserve"> (0.2%)</w:t>
      </w:r>
    </w:p>
    <w:p w14:paraId="6B913F78" w14:textId="580BAD59" w:rsidR="22743C3E" w:rsidRDefault="22743C3E" w:rsidP="22743C3E">
      <w:pPr>
        <w:pStyle w:val="ListParagraph"/>
        <w:numPr>
          <w:ilvl w:val="0"/>
          <w:numId w:val="19"/>
        </w:numPr>
      </w:pPr>
      <w:r>
        <w:t>The player can clearly see the Sail Health left at any time (GUI).</w:t>
      </w:r>
      <w:r w:rsidRPr="22743C3E">
        <w:rPr>
          <w:color w:val="00B050"/>
        </w:rPr>
        <w:t xml:space="preserve"> (0.4%)</w:t>
      </w:r>
    </w:p>
    <w:p w14:paraId="01C79D36" w14:textId="6CFD08C8" w:rsidR="22743C3E" w:rsidRDefault="22743C3E" w:rsidP="22743C3E">
      <w:pPr>
        <w:pStyle w:val="ListParagraph"/>
        <w:numPr>
          <w:ilvl w:val="0"/>
          <w:numId w:val="19"/>
        </w:numPr>
      </w:pPr>
      <w:r>
        <w:t>The Sail Health stat should work as intended in the design.</w:t>
      </w:r>
      <w:r w:rsidRPr="22743C3E">
        <w:rPr>
          <w:color w:val="00B050"/>
        </w:rPr>
        <w:t xml:space="preserve"> (0.4%)</w:t>
      </w:r>
    </w:p>
    <w:p w14:paraId="3137A372" w14:textId="7935476F" w:rsidR="22743C3E" w:rsidRDefault="22743C3E" w:rsidP="22743C3E">
      <w:pPr>
        <w:pStyle w:val="ListParagraph"/>
        <w:numPr>
          <w:ilvl w:val="0"/>
          <w:numId w:val="19"/>
        </w:numPr>
      </w:pPr>
      <w:r>
        <w:t>All ships should have a “</w:t>
      </w:r>
      <w:r w:rsidRPr="22743C3E">
        <w:rPr>
          <w:b/>
          <w:bCs/>
        </w:rPr>
        <w:t>Base Cannonball Damage</w:t>
      </w:r>
      <w:r>
        <w:t>” Stat and should work as stated.</w:t>
      </w:r>
      <w:r w:rsidRPr="22743C3E">
        <w:rPr>
          <w:color w:val="00B050"/>
        </w:rPr>
        <w:t xml:space="preserve"> (1%)</w:t>
      </w:r>
    </w:p>
    <w:p w14:paraId="703D2A8E" w14:textId="01D5102B" w:rsidR="22743C3E" w:rsidRDefault="22743C3E" w:rsidP="22743C3E">
      <w:pPr>
        <w:pStyle w:val="ListParagraph"/>
        <w:numPr>
          <w:ilvl w:val="0"/>
          <w:numId w:val="19"/>
        </w:numPr>
      </w:pPr>
      <w:r>
        <w:t>All ships should have their own “</w:t>
      </w:r>
      <w:r w:rsidRPr="22743C3E">
        <w:rPr>
          <w:b/>
          <w:bCs/>
        </w:rPr>
        <w:t>Quality</w:t>
      </w:r>
      <w:r>
        <w:t>” stat and should work as stated in design.</w:t>
      </w:r>
      <w:r w:rsidRPr="22743C3E">
        <w:rPr>
          <w:color w:val="00B050"/>
        </w:rPr>
        <w:t xml:space="preserve"> (1%)</w:t>
      </w:r>
    </w:p>
    <w:p w14:paraId="2D2E27C3" w14:textId="5C0240C5" w:rsidR="22743C3E" w:rsidRDefault="74BE37C0" w:rsidP="74BE37C0">
      <w:pPr>
        <w:rPr>
          <w:b/>
          <w:bCs/>
        </w:rPr>
      </w:pPr>
      <w:r w:rsidRPr="74BE37C0">
        <w:rPr>
          <w:b/>
          <w:bCs/>
        </w:rPr>
        <w:t>Naval Combat – View</w:t>
      </w:r>
      <w:r w:rsidRPr="74BE37C0">
        <w:rPr>
          <w:color w:val="00B050"/>
        </w:rPr>
        <w:t xml:space="preserve"> (3%, break down explained below)</w:t>
      </w:r>
    </w:p>
    <w:p w14:paraId="4871D9B9" w14:textId="0E0CF141" w:rsidR="22743C3E" w:rsidRDefault="22743C3E" w:rsidP="22743C3E">
      <w:pPr>
        <w:pStyle w:val="ListParagraph"/>
        <w:numPr>
          <w:ilvl w:val="0"/>
          <w:numId w:val="19"/>
        </w:numPr>
      </w:pPr>
      <w:r>
        <w:t>The Naval Combat level should be an Open-Sea level with no boundaries.</w:t>
      </w:r>
      <w:r w:rsidRPr="22743C3E">
        <w:rPr>
          <w:color w:val="00B050"/>
        </w:rPr>
        <w:t xml:space="preserve"> (0.5%)</w:t>
      </w:r>
    </w:p>
    <w:p w14:paraId="50C283A6" w14:textId="174176D6" w:rsidR="22743C3E" w:rsidRDefault="22743C3E" w:rsidP="22743C3E">
      <w:pPr>
        <w:pStyle w:val="ListParagraph"/>
        <w:numPr>
          <w:ilvl w:val="0"/>
          <w:numId w:val="19"/>
        </w:numPr>
      </w:pPr>
      <w:r>
        <w:t>The camera view point is top-down.</w:t>
      </w:r>
      <w:r w:rsidRPr="22743C3E">
        <w:rPr>
          <w:color w:val="00B050"/>
        </w:rPr>
        <w:t xml:space="preserve"> (0.5%)</w:t>
      </w:r>
    </w:p>
    <w:p w14:paraId="014DF6C5" w14:textId="64F07CC3" w:rsidR="22743C3E" w:rsidRDefault="22743C3E" w:rsidP="22743C3E">
      <w:pPr>
        <w:pStyle w:val="ListParagraph"/>
        <w:numPr>
          <w:ilvl w:val="0"/>
          <w:numId w:val="19"/>
        </w:numPr>
      </w:pPr>
      <w:r>
        <w:t>The camera should always follow the ship in regards to the position. Ie, the ship should always be in the middle of the screen.</w:t>
      </w:r>
      <w:r w:rsidRPr="22743C3E">
        <w:rPr>
          <w:color w:val="00B050"/>
        </w:rPr>
        <w:t xml:space="preserve"> (1%)</w:t>
      </w:r>
    </w:p>
    <w:p w14:paraId="31F60063" w14:textId="06776190" w:rsidR="22743C3E" w:rsidRDefault="22743C3E" w:rsidP="22743C3E">
      <w:pPr>
        <w:pStyle w:val="ListParagraph"/>
        <w:numPr>
          <w:ilvl w:val="0"/>
          <w:numId w:val="19"/>
        </w:numPr>
      </w:pPr>
      <w:r>
        <w:t>The camera should NOT follow the ship in regards to rotation. Ie, if the ship turns around, we want to see it turning, rather than turning the camera along with it.</w:t>
      </w:r>
      <w:r w:rsidRPr="22743C3E">
        <w:rPr>
          <w:color w:val="00B050"/>
        </w:rPr>
        <w:t xml:space="preserve"> (1%)</w:t>
      </w:r>
    </w:p>
    <w:p w14:paraId="301DE7D3" w14:textId="2F7704BB" w:rsidR="00E15357" w:rsidRPr="00A8341D" w:rsidRDefault="74BE37C0" w:rsidP="74BE37C0">
      <w:pPr>
        <w:rPr>
          <w:b/>
          <w:bCs/>
        </w:rPr>
      </w:pPr>
      <w:r w:rsidRPr="74BE37C0">
        <w:rPr>
          <w:b/>
          <w:bCs/>
        </w:rPr>
        <w:t>Naval Combat – Movement</w:t>
      </w:r>
      <w:r w:rsidRPr="74BE37C0">
        <w:rPr>
          <w:color w:val="00B050"/>
        </w:rPr>
        <w:t xml:space="preserve"> (3%, break down explained below)</w:t>
      </w:r>
      <w:r w:rsidRPr="74BE37C0">
        <w:rPr>
          <w:b/>
          <w:bCs/>
        </w:rPr>
        <w:t xml:space="preserve"> </w:t>
      </w:r>
    </w:p>
    <w:p w14:paraId="687E6563" w14:textId="564E124D" w:rsidR="00E15357" w:rsidRPr="00A8341D" w:rsidRDefault="22743C3E" w:rsidP="00D47219">
      <w:pPr>
        <w:pStyle w:val="ListParagraph"/>
        <w:numPr>
          <w:ilvl w:val="0"/>
          <w:numId w:val="19"/>
        </w:numPr>
      </w:pPr>
      <w:r>
        <w:t>The ship is always sailing towards the direction its’ facing.</w:t>
      </w:r>
      <w:r w:rsidRPr="22743C3E">
        <w:rPr>
          <w:color w:val="00B050"/>
        </w:rPr>
        <w:t xml:space="preserve"> (1%)</w:t>
      </w:r>
    </w:p>
    <w:p w14:paraId="6088E253" w14:textId="278EB096" w:rsidR="22743C3E" w:rsidRDefault="22743C3E" w:rsidP="22743C3E">
      <w:pPr>
        <w:pStyle w:val="ListParagraph"/>
        <w:numPr>
          <w:ilvl w:val="0"/>
          <w:numId w:val="19"/>
        </w:numPr>
      </w:pPr>
      <w:r>
        <w:t>There should be visible feedback that the ship is actually moving forward. This should be given in the form of a background, or particle system</w:t>
      </w:r>
      <w:r w:rsidRPr="22743C3E">
        <w:rPr>
          <w:color w:val="00B050"/>
        </w:rPr>
        <w:t xml:space="preserve"> (0.5%)</w:t>
      </w:r>
    </w:p>
    <w:p w14:paraId="357A6551" w14:textId="48E0A87A" w:rsidR="22743C3E" w:rsidRDefault="22743C3E" w:rsidP="22743C3E">
      <w:pPr>
        <w:pStyle w:val="ListParagraph"/>
        <w:numPr>
          <w:ilvl w:val="0"/>
          <w:numId w:val="19"/>
        </w:numPr>
      </w:pPr>
      <w:r>
        <w:t xml:space="preserve">The player should be able to turn the ship left and right using touch input. </w:t>
      </w:r>
      <w:r w:rsidRPr="22743C3E">
        <w:rPr>
          <w:color w:val="00B050"/>
        </w:rPr>
        <w:t xml:space="preserve"> (1%)</w:t>
      </w:r>
    </w:p>
    <w:p w14:paraId="02D03E03" w14:textId="7E0903F7" w:rsidR="22743C3E" w:rsidRDefault="22743C3E" w:rsidP="22743C3E">
      <w:pPr>
        <w:pStyle w:val="ListParagraph"/>
        <w:numPr>
          <w:ilvl w:val="0"/>
          <w:numId w:val="19"/>
        </w:numPr>
      </w:pPr>
      <w:r>
        <w:t>The ship’s sprite should give the impression that it is turning.</w:t>
      </w:r>
      <w:r w:rsidRPr="22743C3E">
        <w:rPr>
          <w:color w:val="00B050"/>
        </w:rPr>
        <w:t xml:space="preserve"> (0.5%)</w:t>
      </w:r>
    </w:p>
    <w:p w14:paraId="384DA8CC" w14:textId="77777777" w:rsidR="00E15357" w:rsidRPr="00A8341D" w:rsidRDefault="00E15357" w:rsidP="008D696F"/>
    <w:p w14:paraId="5E51CD7E" w14:textId="77777777" w:rsidR="00564520" w:rsidRPr="00A8341D" w:rsidRDefault="00564520" w:rsidP="008D696F"/>
    <w:p w14:paraId="481050F9" w14:textId="5A8D6CCC" w:rsidR="22743C3E" w:rsidRDefault="74BE37C0" w:rsidP="74BE37C0">
      <w:pPr>
        <w:rPr>
          <w:b/>
          <w:bCs/>
        </w:rPr>
      </w:pPr>
      <w:r w:rsidRPr="74BE37C0">
        <w:rPr>
          <w:b/>
          <w:bCs/>
        </w:rPr>
        <w:t>Tier 3 Features: Quartermaster</w:t>
      </w:r>
      <w:r>
        <w:t xml:space="preserve"> </w:t>
      </w:r>
      <w:r w:rsidRPr="74BE37C0">
        <w:rPr>
          <w:color w:val="00B050"/>
        </w:rPr>
        <w:t>(10% for the whole Tier)</w:t>
      </w:r>
    </w:p>
    <w:p w14:paraId="11FEA533" w14:textId="77777777" w:rsidR="008D696F" w:rsidRPr="00A8341D" w:rsidRDefault="008D696F" w:rsidP="008D696F">
      <w:r w:rsidRPr="00A8341D">
        <w:t xml:space="preserve">To achieve a highest than average pass you must complete all the above </w:t>
      </w:r>
      <w:r w:rsidR="00F7195C" w:rsidRPr="00A8341D">
        <w:t>features</w:t>
      </w:r>
      <w:r w:rsidRPr="00A8341D">
        <w:t xml:space="preserve"> as well as the following</w:t>
      </w:r>
      <w:r w:rsidR="00E15357" w:rsidRPr="00A8341D">
        <w:t>:</w:t>
      </w:r>
    </w:p>
    <w:p w14:paraId="2FFA98F0" w14:textId="77777777" w:rsidR="00E15357" w:rsidRPr="00A8341D" w:rsidRDefault="00E15357" w:rsidP="008D696F"/>
    <w:p w14:paraId="08E2D7A2" w14:textId="5013FE5C" w:rsidR="22743C3E" w:rsidRDefault="74BE37C0" w:rsidP="74BE37C0">
      <w:pPr>
        <w:rPr>
          <w:b/>
          <w:bCs/>
        </w:rPr>
      </w:pPr>
      <w:r w:rsidRPr="74BE37C0">
        <w:rPr>
          <w:b/>
          <w:bCs/>
        </w:rPr>
        <w:t>Naval Combat – Combat System</w:t>
      </w:r>
      <w:r w:rsidRPr="74BE37C0">
        <w:rPr>
          <w:color w:val="00B050"/>
        </w:rPr>
        <w:t xml:space="preserve"> (7%, break down explained below)</w:t>
      </w:r>
    </w:p>
    <w:p w14:paraId="6418CCE2" w14:textId="69343328" w:rsidR="22743C3E" w:rsidRDefault="22743C3E" w:rsidP="22743C3E">
      <w:pPr>
        <w:pStyle w:val="ListParagraph"/>
        <w:numPr>
          <w:ilvl w:val="0"/>
          <w:numId w:val="19"/>
        </w:numPr>
      </w:pPr>
      <w:r>
        <w:t>The ship should be able to shoot 3 cannonballs left or right.</w:t>
      </w:r>
      <w:r w:rsidRPr="22743C3E">
        <w:rPr>
          <w:color w:val="00B050"/>
        </w:rPr>
        <w:t xml:space="preserve"> (0.5%)</w:t>
      </w:r>
    </w:p>
    <w:p w14:paraId="08F17D2F" w14:textId="6B7DACDC" w:rsidR="22743C3E" w:rsidRDefault="22743C3E" w:rsidP="22743C3E">
      <w:pPr>
        <w:pStyle w:val="ListParagraph"/>
        <w:numPr>
          <w:ilvl w:val="0"/>
          <w:numId w:val="19"/>
        </w:numPr>
      </w:pPr>
      <w:r>
        <w:t>The cannonballs should be shot in an arc with 45 degrees difference from each other.</w:t>
      </w:r>
      <w:r w:rsidRPr="22743C3E">
        <w:rPr>
          <w:color w:val="00B050"/>
        </w:rPr>
        <w:t xml:space="preserve"> (0.5%)</w:t>
      </w:r>
    </w:p>
    <w:p w14:paraId="75D8EEE9" w14:textId="716A058B" w:rsidR="22743C3E" w:rsidRDefault="22743C3E" w:rsidP="22743C3E">
      <w:pPr>
        <w:pStyle w:val="ListParagraph"/>
        <w:numPr>
          <w:ilvl w:val="0"/>
          <w:numId w:val="19"/>
        </w:numPr>
      </w:pPr>
      <w:r>
        <w:t>Left and Right cannonball attacks have their own unique 3 second cooldown.</w:t>
      </w:r>
      <w:r w:rsidRPr="22743C3E">
        <w:rPr>
          <w:color w:val="00B050"/>
        </w:rPr>
        <w:t xml:space="preserve"> (0.3%)</w:t>
      </w:r>
    </w:p>
    <w:p w14:paraId="3A5E81B9" w14:textId="32F88597" w:rsidR="22743C3E" w:rsidRDefault="22743C3E" w:rsidP="22743C3E">
      <w:pPr>
        <w:pStyle w:val="ListParagraph"/>
        <w:numPr>
          <w:ilvl w:val="0"/>
          <w:numId w:val="19"/>
        </w:numPr>
      </w:pPr>
      <w:r>
        <w:t>The user should be able to see a unique live cooldown for each cannonball attack.</w:t>
      </w:r>
      <w:r w:rsidRPr="22743C3E">
        <w:rPr>
          <w:color w:val="00B050"/>
        </w:rPr>
        <w:t xml:space="preserve"> (0.3%)</w:t>
      </w:r>
    </w:p>
    <w:p w14:paraId="4DF15AD2" w14:textId="0074BCE4" w:rsidR="22743C3E" w:rsidRDefault="22743C3E" w:rsidP="22743C3E">
      <w:pPr>
        <w:pStyle w:val="ListParagraph"/>
        <w:numPr>
          <w:ilvl w:val="0"/>
          <w:numId w:val="19"/>
        </w:numPr>
      </w:pPr>
      <w:r>
        <w:t>The user should not be able to shoot cannonballs as long as they are in cooldown.</w:t>
      </w:r>
      <w:r w:rsidRPr="22743C3E">
        <w:rPr>
          <w:color w:val="00B050"/>
        </w:rPr>
        <w:t xml:space="preserve"> (0.4%)</w:t>
      </w:r>
    </w:p>
    <w:p w14:paraId="730B8DD4" w14:textId="3DE3B13F" w:rsidR="22743C3E" w:rsidRDefault="22743C3E" w:rsidP="22743C3E">
      <w:pPr>
        <w:pStyle w:val="ListParagraph"/>
        <w:numPr>
          <w:ilvl w:val="0"/>
          <w:numId w:val="19"/>
        </w:numPr>
      </w:pPr>
      <w:r>
        <w:t>The enemy ships should be destroyed when their health reaches zero.</w:t>
      </w:r>
      <w:r w:rsidRPr="22743C3E">
        <w:rPr>
          <w:color w:val="00B050"/>
        </w:rPr>
        <w:t xml:space="preserve"> (0.5%)</w:t>
      </w:r>
    </w:p>
    <w:p w14:paraId="79EC62EF" w14:textId="79407033" w:rsidR="22743C3E" w:rsidRDefault="22743C3E" w:rsidP="22743C3E">
      <w:pPr>
        <w:pStyle w:val="ListParagraph"/>
        <w:numPr>
          <w:ilvl w:val="0"/>
          <w:numId w:val="19"/>
        </w:numPr>
      </w:pPr>
      <w:r>
        <w:t>The player should sink if his hull health reaches zero.</w:t>
      </w:r>
      <w:r w:rsidRPr="22743C3E">
        <w:rPr>
          <w:color w:val="00B050"/>
        </w:rPr>
        <w:t xml:space="preserve"> (0.5%)</w:t>
      </w:r>
    </w:p>
    <w:p w14:paraId="648B53E1" w14:textId="3D62CABC" w:rsidR="22743C3E" w:rsidRDefault="22743C3E" w:rsidP="22743C3E">
      <w:pPr>
        <w:pStyle w:val="ListParagraph"/>
        <w:numPr>
          <w:ilvl w:val="0"/>
          <w:numId w:val="19"/>
        </w:numPr>
      </w:pPr>
      <w:r>
        <w:t>Cannonballs should be able to inflict damage to enemy ships when they collide.</w:t>
      </w:r>
      <w:r w:rsidRPr="22743C3E">
        <w:rPr>
          <w:color w:val="00B050"/>
        </w:rPr>
        <w:t xml:space="preserve"> (0.3%)</w:t>
      </w:r>
    </w:p>
    <w:p w14:paraId="5D8A4966" w14:textId="5C28AF5D" w:rsidR="22743C3E" w:rsidRDefault="22743C3E" w:rsidP="22743C3E">
      <w:pPr>
        <w:pStyle w:val="ListParagraph"/>
        <w:numPr>
          <w:ilvl w:val="0"/>
          <w:numId w:val="19"/>
        </w:numPr>
      </w:pPr>
      <w:r>
        <w:t>Cannonballs should be able to inflict damage to enemies based on the damage formula given.</w:t>
      </w:r>
      <w:r w:rsidRPr="22743C3E">
        <w:rPr>
          <w:color w:val="00B050"/>
        </w:rPr>
        <w:t xml:space="preserve"> (1%)</w:t>
      </w:r>
    </w:p>
    <w:p w14:paraId="5AA13B99" w14:textId="41D1516D" w:rsidR="22743C3E" w:rsidRDefault="22743C3E" w:rsidP="22743C3E">
      <w:pPr>
        <w:pStyle w:val="ListParagraph"/>
        <w:numPr>
          <w:ilvl w:val="0"/>
          <w:numId w:val="19"/>
        </w:numPr>
      </w:pPr>
      <w:r>
        <w:t>Cannonballs that haven’t reached enemy ships for 1.75 seconds should sink.</w:t>
      </w:r>
      <w:r w:rsidRPr="22743C3E">
        <w:rPr>
          <w:color w:val="00B050"/>
        </w:rPr>
        <w:t xml:space="preserve"> (0.3%)</w:t>
      </w:r>
    </w:p>
    <w:p w14:paraId="480DF74C" w14:textId="6675E4DF" w:rsidR="22743C3E" w:rsidRDefault="22743C3E" w:rsidP="22743C3E">
      <w:pPr>
        <w:pStyle w:val="ListParagraph"/>
        <w:numPr>
          <w:ilvl w:val="0"/>
          <w:numId w:val="19"/>
        </w:numPr>
      </w:pPr>
      <w:r>
        <w:t>Cannonballs that have either sunk or hit enemies should be removed from the game.</w:t>
      </w:r>
      <w:r w:rsidRPr="22743C3E">
        <w:rPr>
          <w:color w:val="00B050"/>
        </w:rPr>
        <w:t xml:space="preserve"> (0.3%)</w:t>
      </w:r>
    </w:p>
    <w:p w14:paraId="427539B9" w14:textId="5C0A8B3C" w:rsidR="22743C3E" w:rsidRDefault="22743C3E" w:rsidP="22743C3E">
      <w:pPr>
        <w:pStyle w:val="ListParagraph"/>
        <w:numPr>
          <w:ilvl w:val="0"/>
          <w:numId w:val="19"/>
        </w:numPr>
      </w:pPr>
      <w:r>
        <w:t>Each Cannonball should have its’ own graphic</w:t>
      </w:r>
      <w:r w:rsidRPr="22743C3E">
        <w:rPr>
          <w:color w:val="00B050"/>
        </w:rPr>
        <w:t xml:space="preserve"> (0.1%)</w:t>
      </w:r>
    </w:p>
    <w:p w14:paraId="01EC5983" w14:textId="6A1B0A46" w:rsidR="22743C3E" w:rsidRDefault="22743C3E" w:rsidP="22743C3E">
      <w:pPr>
        <w:pStyle w:val="ListParagraph"/>
        <w:numPr>
          <w:ilvl w:val="0"/>
          <w:numId w:val="19"/>
        </w:numPr>
      </w:pPr>
      <w:r w:rsidRPr="22743C3E">
        <w:rPr>
          <w:rFonts w:eastAsiaTheme="majorEastAsia" w:cstheme="majorBidi"/>
        </w:rPr>
        <w:t xml:space="preserve">If we collide with an enemy, we take 50% damage of our </w:t>
      </w:r>
      <w:r w:rsidRPr="22743C3E">
        <w:rPr>
          <w:rFonts w:eastAsiaTheme="majorEastAsia" w:cstheme="majorBidi"/>
          <w:b/>
          <w:bCs/>
        </w:rPr>
        <w:t>max health</w:t>
      </w:r>
      <w:r w:rsidRPr="22743C3E">
        <w:rPr>
          <w:rFonts w:eastAsiaTheme="majorEastAsia" w:cstheme="majorBidi"/>
        </w:rPr>
        <w:t>. This can happen once every 10 seconds.</w:t>
      </w:r>
      <w:r w:rsidRPr="22743C3E">
        <w:rPr>
          <w:color w:val="00B050"/>
        </w:rPr>
        <w:t xml:space="preserve"> (1%)</w:t>
      </w:r>
    </w:p>
    <w:p w14:paraId="4A0BD45A" w14:textId="30BEEB30" w:rsidR="22743C3E" w:rsidRDefault="22743C3E" w:rsidP="22743C3E">
      <w:pPr>
        <w:pStyle w:val="ListParagraph"/>
        <w:numPr>
          <w:ilvl w:val="0"/>
          <w:numId w:val="19"/>
        </w:numPr>
      </w:pPr>
      <w:r w:rsidRPr="22743C3E">
        <w:rPr>
          <w:rFonts w:eastAsiaTheme="majorEastAsia" w:cstheme="majorBidi"/>
        </w:rPr>
        <w:t xml:space="preserve">When we take damage from enemies, we have a 20% chance to apply this to </w:t>
      </w:r>
      <w:r w:rsidRPr="22743C3E">
        <w:rPr>
          <w:rFonts w:eastAsiaTheme="majorEastAsia" w:cstheme="majorBidi"/>
          <w:b/>
          <w:bCs/>
        </w:rPr>
        <w:t>Sail</w:t>
      </w:r>
      <w:r w:rsidRPr="22743C3E">
        <w:rPr>
          <w:rFonts w:eastAsiaTheme="majorEastAsia" w:cstheme="majorBidi"/>
        </w:rPr>
        <w:t xml:space="preserve"> Health.</w:t>
      </w:r>
      <w:r w:rsidRPr="22743C3E">
        <w:rPr>
          <w:color w:val="00B050"/>
        </w:rPr>
        <w:t xml:space="preserve"> (0.5%)</w:t>
      </w:r>
    </w:p>
    <w:p w14:paraId="5CE28E27" w14:textId="296EEF41" w:rsidR="22743C3E" w:rsidRDefault="22743C3E" w:rsidP="22743C3E">
      <w:pPr>
        <w:pStyle w:val="ListParagraph"/>
        <w:numPr>
          <w:ilvl w:val="0"/>
          <w:numId w:val="19"/>
        </w:numPr>
      </w:pPr>
      <w:r w:rsidRPr="22743C3E">
        <w:rPr>
          <w:rFonts w:eastAsiaTheme="majorEastAsia" w:cstheme="majorBidi"/>
        </w:rPr>
        <w:t xml:space="preserve">Enemies don’t have Sail stat, so they always take the damage to their </w:t>
      </w:r>
      <w:r w:rsidRPr="22743C3E">
        <w:rPr>
          <w:rFonts w:eastAsiaTheme="majorEastAsia" w:cstheme="majorBidi"/>
          <w:b/>
          <w:bCs/>
        </w:rPr>
        <w:t>Hull</w:t>
      </w:r>
      <w:r w:rsidRPr="22743C3E">
        <w:rPr>
          <w:rFonts w:eastAsiaTheme="majorEastAsia" w:cstheme="majorBidi"/>
        </w:rPr>
        <w:t xml:space="preserve"> stat.</w:t>
      </w:r>
      <w:r w:rsidRPr="22743C3E">
        <w:rPr>
          <w:color w:val="00B050"/>
        </w:rPr>
        <w:t xml:space="preserve"> (0.5%)</w:t>
      </w:r>
    </w:p>
    <w:p w14:paraId="0C9CC9B7" w14:textId="4AA39772" w:rsidR="22743C3E" w:rsidRDefault="74BE37C0" w:rsidP="74BE37C0">
      <w:pPr>
        <w:rPr>
          <w:b/>
          <w:bCs/>
        </w:rPr>
      </w:pPr>
      <w:r w:rsidRPr="74BE37C0">
        <w:rPr>
          <w:b/>
          <w:bCs/>
        </w:rPr>
        <w:t>Upgrade System</w:t>
      </w:r>
      <w:r w:rsidRPr="74BE37C0">
        <w:rPr>
          <w:color w:val="00B050"/>
        </w:rPr>
        <w:t xml:space="preserve"> (3%, break down explained below)</w:t>
      </w:r>
    </w:p>
    <w:p w14:paraId="2FFE911D" w14:textId="58F943CD" w:rsidR="22743C3E" w:rsidRDefault="22743C3E" w:rsidP="22743C3E">
      <w:pPr>
        <w:pStyle w:val="ListParagraph"/>
        <w:numPr>
          <w:ilvl w:val="0"/>
          <w:numId w:val="19"/>
        </w:numPr>
      </w:pPr>
      <w:r>
        <w:t>The game should have sound effects played when the user is clicking on a button, and when an upgrade is taking place.</w:t>
      </w:r>
      <w:r w:rsidRPr="22743C3E">
        <w:rPr>
          <w:color w:val="00B050"/>
        </w:rPr>
        <w:t xml:space="preserve"> (0.5%)</w:t>
      </w:r>
    </w:p>
    <w:p w14:paraId="068CA23A" w14:textId="02BD592F" w:rsidR="22743C3E" w:rsidRDefault="22743C3E" w:rsidP="22743C3E">
      <w:pPr>
        <w:pStyle w:val="ListParagraph"/>
        <w:numPr>
          <w:ilvl w:val="0"/>
          <w:numId w:val="19"/>
        </w:numPr>
      </w:pPr>
      <w:r>
        <w:t xml:space="preserve">The upgrade system should have a GUI helping the player choose an upgrade as well as the current upgrade level of each of the ship’s stats, and the costs. </w:t>
      </w:r>
      <w:r w:rsidRPr="22743C3E">
        <w:rPr>
          <w:color w:val="00B050"/>
        </w:rPr>
        <w:t xml:space="preserve"> (0.3%)</w:t>
      </w:r>
    </w:p>
    <w:p w14:paraId="0BD21AE9" w14:textId="7BBB7559" w:rsidR="22743C3E" w:rsidRDefault="22743C3E" w:rsidP="22743C3E">
      <w:pPr>
        <w:pStyle w:val="ListParagraph"/>
        <w:numPr>
          <w:ilvl w:val="0"/>
          <w:numId w:val="19"/>
        </w:numPr>
      </w:pPr>
      <w:r>
        <w:t>The player should also know how much gold he/she has at the moment at the aforementioned GUI.</w:t>
      </w:r>
      <w:r w:rsidRPr="22743C3E">
        <w:rPr>
          <w:color w:val="00B050"/>
        </w:rPr>
        <w:t xml:space="preserve"> (0.2%)</w:t>
      </w:r>
    </w:p>
    <w:p w14:paraId="64516908" w14:textId="3CB43833" w:rsidR="22743C3E" w:rsidRDefault="22743C3E" w:rsidP="22743C3E">
      <w:pPr>
        <w:pStyle w:val="ListParagraph"/>
        <w:numPr>
          <w:ilvl w:val="0"/>
          <w:numId w:val="19"/>
        </w:numPr>
      </w:pPr>
      <w:r>
        <w:t>The player should be able to use up his gold to upgrade his ship in the 4 different categories.</w:t>
      </w:r>
      <w:r w:rsidRPr="22743C3E">
        <w:rPr>
          <w:color w:val="00B050"/>
        </w:rPr>
        <w:t xml:space="preserve"> (0.3%)</w:t>
      </w:r>
    </w:p>
    <w:p w14:paraId="3FA9FF45" w14:textId="17F3C38D" w:rsidR="22743C3E" w:rsidRDefault="22743C3E" w:rsidP="22743C3E">
      <w:pPr>
        <w:pStyle w:val="ListParagraph"/>
        <w:numPr>
          <w:ilvl w:val="0"/>
          <w:numId w:val="19"/>
        </w:numPr>
      </w:pPr>
      <w:r>
        <w:t>The gold cost should be increasing in a linear fashion as each upgrade is getting applied.</w:t>
      </w:r>
      <w:r w:rsidRPr="22743C3E">
        <w:rPr>
          <w:color w:val="00B050"/>
        </w:rPr>
        <w:t xml:space="preserve"> (0.4%)</w:t>
      </w:r>
    </w:p>
    <w:p w14:paraId="171C7BFB" w14:textId="6AC1B515" w:rsidR="22743C3E" w:rsidRDefault="22743C3E" w:rsidP="22743C3E">
      <w:pPr>
        <w:pStyle w:val="ListParagraph"/>
        <w:numPr>
          <w:ilvl w:val="0"/>
          <w:numId w:val="19"/>
        </w:numPr>
      </w:pPr>
      <w:r>
        <w:t>Each upgrade should have its own unique cost.</w:t>
      </w:r>
      <w:r w:rsidRPr="22743C3E">
        <w:rPr>
          <w:color w:val="00B050"/>
        </w:rPr>
        <w:t xml:space="preserve"> (0.3%)</w:t>
      </w:r>
    </w:p>
    <w:p w14:paraId="5E9C4416" w14:textId="061C807B" w:rsidR="22743C3E" w:rsidRDefault="22743C3E" w:rsidP="22743C3E">
      <w:pPr>
        <w:pStyle w:val="ListParagraph"/>
        <w:numPr>
          <w:ilvl w:val="0"/>
          <w:numId w:val="19"/>
        </w:numPr>
      </w:pPr>
      <w:r>
        <w:t>Each upgrade should be reflected in gameplay clearly.</w:t>
      </w:r>
      <w:r w:rsidRPr="22743C3E">
        <w:rPr>
          <w:color w:val="00B050"/>
        </w:rPr>
        <w:t xml:space="preserve"> (1%)</w:t>
      </w:r>
    </w:p>
    <w:p w14:paraId="14349609" w14:textId="77777777" w:rsidR="00E15357" w:rsidRPr="00A8341D" w:rsidRDefault="00E15357" w:rsidP="00E15357">
      <w:pPr>
        <w:rPr>
          <w:rFonts w:eastAsiaTheme="majorEastAsia" w:cstheme="majorBidi"/>
          <w:bCs/>
        </w:rPr>
      </w:pPr>
    </w:p>
    <w:p w14:paraId="62C1A02F" w14:textId="77777777" w:rsidR="007B7BBD" w:rsidRPr="00A8341D" w:rsidRDefault="007B7BBD" w:rsidP="008D696F"/>
    <w:p w14:paraId="07CC0C16" w14:textId="55851328" w:rsidR="22743C3E" w:rsidRDefault="74BE37C0" w:rsidP="74BE37C0">
      <w:pPr>
        <w:rPr>
          <w:b/>
          <w:bCs/>
        </w:rPr>
      </w:pPr>
      <w:r w:rsidRPr="74BE37C0">
        <w:rPr>
          <w:b/>
          <w:bCs/>
        </w:rPr>
        <w:lastRenderedPageBreak/>
        <w:t>Tier 4 Features: Captain</w:t>
      </w:r>
      <w:r>
        <w:t xml:space="preserve"> </w:t>
      </w:r>
      <w:r w:rsidRPr="74BE37C0">
        <w:rPr>
          <w:color w:val="00B050"/>
        </w:rPr>
        <w:t>(10% for the whole Tier)</w:t>
      </w:r>
    </w:p>
    <w:p w14:paraId="4BE050F8" w14:textId="77777777" w:rsidR="008D696F" w:rsidRPr="00A8341D" w:rsidRDefault="008D696F" w:rsidP="008D696F">
      <w:r w:rsidRPr="00A8341D">
        <w:t xml:space="preserve">To achieve </w:t>
      </w:r>
      <w:r w:rsidR="0071389B">
        <w:t>the</w:t>
      </w:r>
      <w:r w:rsidR="00F7195C" w:rsidRPr="00A8341D">
        <w:t xml:space="preserve"> high</w:t>
      </w:r>
      <w:r w:rsidR="0071389B">
        <w:t>est</w:t>
      </w:r>
      <w:r w:rsidRPr="00A8341D">
        <w:t xml:space="preserve"> pass, you must complete all previous </w:t>
      </w:r>
      <w:r w:rsidR="00F7195C" w:rsidRPr="00A8341D">
        <w:t>features</w:t>
      </w:r>
      <w:r w:rsidRPr="00A8341D">
        <w:t xml:space="preserve"> as well as the following:</w:t>
      </w:r>
    </w:p>
    <w:p w14:paraId="090DF8D4" w14:textId="70F616E3" w:rsidR="22743C3E" w:rsidRDefault="74BE37C0" w:rsidP="74BE37C0">
      <w:pPr>
        <w:rPr>
          <w:b/>
          <w:bCs/>
        </w:rPr>
      </w:pPr>
      <w:r w:rsidRPr="74BE37C0">
        <w:rPr>
          <w:b/>
          <w:bCs/>
        </w:rPr>
        <w:t>Naval Combat – Cargo System</w:t>
      </w:r>
      <w:r w:rsidRPr="74BE37C0">
        <w:rPr>
          <w:color w:val="00B050"/>
        </w:rPr>
        <w:t xml:space="preserve"> (4%, break down explained below)</w:t>
      </w:r>
    </w:p>
    <w:p w14:paraId="027B463C" w14:textId="2E81CB2B" w:rsidR="22743C3E" w:rsidRDefault="22743C3E" w:rsidP="22743C3E">
      <w:pPr>
        <w:pStyle w:val="ListParagraph"/>
        <w:numPr>
          <w:ilvl w:val="0"/>
          <w:numId w:val="19"/>
        </w:numPr>
      </w:pPr>
      <w:r>
        <w:t>Our player can clearly see the Current and Maximum Cargo based on Storage Stat at any time.</w:t>
      </w:r>
      <w:r w:rsidRPr="22743C3E">
        <w:rPr>
          <w:color w:val="00B050"/>
        </w:rPr>
        <w:t xml:space="preserve"> (0.2%)</w:t>
      </w:r>
    </w:p>
    <w:p w14:paraId="063A600B" w14:textId="3313C160" w:rsidR="22743C3E" w:rsidRDefault="22743C3E" w:rsidP="22743C3E">
      <w:pPr>
        <w:pStyle w:val="ListParagraph"/>
        <w:numPr>
          <w:ilvl w:val="0"/>
          <w:numId w:val="19"/>
        </w:numPr>
      </w:pPr>
      <w:r>
        <w:t>The cargo should appear within a radius of the destroyed ship.</w:t>
      </w:r>
      <w:r w:rsidRPr="22743C3E">
        <w:rPr>
          <w:color w:val="00B050"/>
        </w:rPr>
        <w:t xml:space="preserve"> (0.3%)</w:t>
      </w:r>
    </w:p>
    <w:p w14:paraId="2A76AF94" w14:textId="1FCEC1AB" w:rsidR="22743C3E" w:rsidRDefault="22743C3E" w:rsidP="22743C3E">
      <w:pPr>
        <w:pStyle w:val="ListParagraph"/>
        <w:numPr>
          <w:ilvl w:val="0"/>
          <w:numId w:val="19"/>
        </w:numPr>
      </w:pPr>
      <w:r>
        <w:t>The “</w:t>
      </w:r>
      <w:r w:rsidRPr="22743C3E">
        <w:rPr>
          <w:b/>
          <w:bCs/>
        </w:rPr>
        <w:t>cargo drop radius”</w:t>
      </w:r>
      <w:r>
        <w:t xml:space="preserve"> can be as big or small as required but should be realistic, </w:t>
      </w:r>
      <w:proofErr w:type="spellStart"/>
      <w:r>
        <w:t>ie</w:t>
      </w:r>
      <w:proofErr w:type="spellEnd"/>
      <w:r>
        <w:t xml:space="preserve"> it shouldn’t be x3 times bigger than the ship itself.</w:t>
      </w:r>
      <w:r w:rsidRPr="22743C3E">
        <w:rPr>
          <w:color w:val="00B050"/>
        </w:rPr>
        <w:t xml:space="preserve"> (0.3%)</w:t>
      </w:r>
    </w:p>
    <w:p w14:paraId="485F8ADA" w14:textId="5E6F8CAC" w:rsidR="22743C3E" w:rsidRDefault="22743C3E" w:rsidP="22743C3E">
      <w:pPr>
        <w:pStyle w:val="ListParagraph"/>
        <w:numPr>
          <w:ilvl w:val="0"/>
          <w:numId w:val="19"/>
        </w:numPr>
      </w:pPr>
      <w:r>
        <w:t>The cargo appeared should follow the Drop Rules, depending on each ship type.</w:t>
      </w:r>
      <w:r w:rsidRPr="22743C3E">
        <w:rPr>
          <w:color w:val="00B050"/>
        </w:rPr>
        <w:t xml:space="preserve"> (1%)</w:t>
      </w:r>
    </w:p>
    <w:p w14:paraId="0BFBEB27" w14:textId="2A8A01C7" w:rsidR="22743C3E" w:rsidRDefault="22743C3E" w:rsidP="22743C3E">
      <w:pPr>
        <w:pStyle w:val="ListParagraph"/>
        <w:numPr>
          <w:ilvl w:val="0"/>
          <w:numId w:val="19"/>
        </w:numPr>
      </w:pPr>
      <w:r>
        <w:t>The cargo should stay in water for 20 seconds and then sink.</w:t>
      </w:r>
      <w:r w:rsidRPr="22743C3E">
        <w:rPr>
          <w:color w:val="00B050"/>
        </w:rPr>
        <w:t xml:space="preserve"> (0.2%)</w:t>
      </w:r>
    </w:p>
    <w:p w14:paraId="3136C8C5" w14:textId="46C4E7A2" w:rsidR="22743C3E" w:rsidRDefault="22743C3E" w:rsidP="22743C3E">
      <w:pPr>
        <w:pStyle w:val="ListParagraph"/>
        <w:numPr>
          <w:ilvl w:val="0"/>
          <w:numId w:val="19"/>
        </w:numPr>
      </w:pPr>
      <w:r>
        <w:t>The player should be awarded gold based on Drop Rules after an enemy ship is sunk. The gold received should obey the cargo rules found in the appendix.</w:t>
      </w:r>
      <w:r w:rsidRPr="22743C3E">
        <w:rPr>
          <w:color w:val="00B050"/>
        </w:rPr>
        <w:t xml:space="preserve"> (1%)</w:t>
      </w:r>
    </w:p>
    <w:p w14:paraId="5D1D8E25" w14:textId="7B0438ED" w:rsidR="22743C3E" w:rsidRDefault="22743C3E" w:rsidP="22743C3E">
      <w:pPr>
        <w:pStyle w:val="ListParagraph"/>
        <w:numPr>
          <w:ilvl w:val="0"/>
          <w:numId w:val="19"/>
        </w:numPr>
      </w:pPr>
      <w:r>
        <w:t>The player should be able to pull cargo as soon as the cargo is within a radius.</w:t>
      </w:r>
      <w:r w:rsidRPr="22743C3E">
        <w:rPr>
          <w:color w:val="00B050"/>
        </w:rPr>
        <w:t xml:space="preserve"> (0.25%)</w:t>
      </w:r>
    </w:p>
    <w:p w14:paraId="503629E1" w14:textId="2971A898" w:rsidR="22743C3E" w:rsidRDefault="22743C3E" w:rsidP="22743C3E">
      <w:pPr>
        <w:pStyle w:val="ListParagraph"/>
        <w:numPr>
          <w:ilvl w:val="0"/>
          <w:numId w:val="19"/>
        </w:numPr>
      </w:pPr>
      <w:r>
        <w:t>The “</w:t>
      </w:r>
      <w:r w:rsidRPr="22743C3E">
        <w:rPr>
          <w:b/>
          <w:bCs/>
        </w:rPr>
        <w:t>cargo</w:t>
      </w:r>
      <w:r>
        <w:t xml:space="preserve"> </w:t>
      </w:r>
      <w:r w:rsidRPr="22743C3E">
        <w:rPr>
          <w:b/>
          <w:bCs/>
        </w:rPr>
        <w:t>pull radius</w:t>
      </w:r>
      <w:r>
        <w:t xml:space="preserve">” can be as big or as small as required by should be realistic, </w:t>
      </w:r>
      <w:proofErr w:type="spellStart"/>
      <w:r>
        <w:t>ie</w:t>
      </w:r>
      <w:proofErr w:type="spellEnd"/>
      <w:r>
        <w:t xml:space="preserve"> it shouldn’t be x2 times bigger than the ship itself.</w:t>
      </w:r>
      <w:r w:rsidRPr="22743C3E">
        <w:rPr>
          <w:color w:val="00B050"/>
        </w:rPr>
        <w:t xml:space="preserve"> (0.25%)</w:t>
      </w:r>
    </w:p>
    <w:p w14:paraId="23A3460F" w14:textId="4B1C1F95" w:rsidR="22743C3E" w:rsidRDefault="22743C3E" w:rsidP="22743C3E">
      <w:pPr>
        <w:pStyle w:val="ListParagraph"/>
        <w:numPr>
          <w:ilvl w:val="0"/>
          <w:numId w:val="19"/>
        </w:numPr>
      </w:pPr>
      <w:r>
        <w:t>The player should be able to pick up cargo as soon as the cargo touches the ship.</w:t>
      </w:r>
      <w:r w:rsidRPr="22743C3E">
        <w:rPr>
          <w:color w:val="00B050"/>
        </w:rPr>
        <w:t xml:space="preserve"> (0.25%)</w:t>
      </w:r>
    </w:p>
    <w:p w14:paraId="62FF1DC1" w14:textId="525C564B" w:rsidR="22743C3E" w:rsidRDefault="22743C3E" w:rsidP="22743C3E">
      <w:pPr>
        <w:pStyle w:val="ListParagraph"/>
        <w:numPr>
          <w:ilvl w:val="0"/>
          <w:numId w:val="19"/>
        </w:numPr>
      </w:pPr>
      <w:r>
        <w:t>The player should only be able to pick up cargo if he has space left.</w:t>
      </w:r>
      <w:r w:rsidRPr="22743C3E">
        <w:rPr>
          <w:color w:val="00B050"/>
        </w:rPr>
        <w:t xml:space="preserve"> (0.25%)</w:t>
      </w:r>
    </w:p>
    <w:p w14:paraId="3B72DA2D" w14:textId="13C52605" w:rsidR="22743C3E" w:rsidRDefault="74BE37C0" w:rsidP="74BE37C0">
      <w:pPr>
        <w:rPr>
          <w:b/>
          <w:bCs/>
        </w:rPr>
      </w:pPr>
      <w:r w:rsidRPr="74BE37C0">
        <w:rPr>
          <w:b/>
          <w:bCs/>
        </w:rPr>
        <w:t>Market System</w:t>
      </w:r>
      <w:r w:rsidRPr="74BE37C0">
        <w:rPr>
          <w:color w:val="00B050"/>
        </w:rPr>
        <w:t xml:space="preserve"> (3%, break down explained below)</w:t>
      </w:r>
    </w:p>
    <w:p w14:paraId="315385FC" w14:textId="19BD0365" w:rsidR="22743C3E" w:rsidRDefault="22743C3E" w:rsidP="22743C3E">
      <w:pPr>
        <w:pStyle w:val="ListParagraph"/>
        <w:numPr>
          <w:ilvl w:val="0"/>
          <w:numId w:val="19"/>
        </w:numPr>
      </w:pPr>
      <w:r>
        <w:t>The market should have its’ own GUI the player can interact with, with a “Sell All” button.</w:t>
      </w:r>
      <w:r w:rsidRPr="22743C3E">
        <w:rPr>
          <w:color w:val="00B050"/>
        </w:rPr>
        <w:t xml:space="preserve"> (0.5%)</w:t>
      </w:r>
    </w:p>
    <w:p w14:paraId="03054795" w14:textId="17994BDE" w:rsidR="22743C3E" w:rsidRDefault="22743C3E" w:rsidP="22743C3E">
      <w:pPr>
        <w:pStyle w:val="ListParagraph"/>
        <w:numPr>
          <w:ilvl w:val="0"/>
          <w:numId w:val="19"/>
        </w:numPr>
      </w:pPr>
      <w:r>
        <w:t>The game should have sound effects played when the user is clicking on a button, and when cargo is exchanged for gold.</w:t>
      </w:r>
      <w:r w:rsidRPr="22743C3E">
        <w:rPr>
          <w:color w:val="00B050"/>
        </w:rPr>
        <w:t xml:space="preserve"> (0.5%)</w:t>
      </w:r>
    </w:p>
    <w:p w14:paraId="2E02130E" w14:textId="6C060E5A" w:rsidR="22743C3E" w:rsidRDefault="22743C3E" w:rsidP="22743C3E">
      <w:pPr>
        <w:pStyle w:val="ListParagraph"/>
        <w:numPr>
          <w:ilvl w:val="0"/>
          <w:numId w:val="19"/>
        </w:numPr>
      </w:pPr>
      <w:r>
        <w:t>A player should be able to trade-in all cargo with one button click, and exchange all of it for gold.</w:t>
      </w:r>
      <w:r w:rsidRPr="22743C3E">
        <w:rPr>
          <w:color w:val="00B050"/>
        </w:rPr>
        <w:t xml:space="preserve"> (1%)</w:t>
      </w:r>
    </w:p>
    <w:p w14:paraId="1A61F89E" w14:textId="0FF418A5" w:rsidR="22743C3E" w:rsidRDefault="22743C3E" w:rsidP="22743C3E">
      <w:pPr>
        <w:pStyle w:val="ListParagraph"/>
        <w:numPr>
          <w:ilvl w:val="0"/>
          <w:numId w:val="19"/>
        </w:numPr>
      </w:pPr>
      <w:r>
        <w:t>There should be visual indication as to how many types of cargo we currently have in our storage (GUI).</w:t>
      </w:r>
      <w:r w:rsidRPr="22743C3E">
        <w:rPr>
          <w:color w:val="00B050"/>
        </w:rPr>
        <w:t xml:space="preserve"> (1%)</w:t>
      </w:r>
    </w:p>
    <w:p w14:paraId="14061F72" w14:textId="75CCE441" w:rsidR="22743C3E" w:rsidRDefault="74BE37C0" w:rsidP="74BE37C0">
      <w:pPr>
        <w:rPr>
          <w:b/>
          <w:bCs/>
        </w:rPr>
      </w:pPr>
      <w:r w:rsidRPr="74BE37C0">
        <w:rPr>
          <w:b/>
          <w:bCs/>
        </w:rPr>
        <w:t>Naval Combat – Enemy Ship AI</w:t>
      </w:r>
      <w:r w:rsidRPr="74BE37C0">
        <w:rPr>
          <w:color w:val="00B050"/>
        </w:rPr>
        <w:t xml:space="preserve"> (3%, break down explained below)</w:t>
      </w:r>
    </w:p>
    <w:p w14:paraId="485AB16F" w14:textId="28E4C7DA" w:rsidR="22743C3E" w:rsidRDefault="22743C3E" w:rsidP="22743C3E">
      <w:pPr>
        <w:pStyle w:val="ListParagraph"/>
        <w:numPr>
          <w:ilvl w:val="0"/>
          <w:numId w:val="19"/>
        </w:numPr>
      </w:pPr>
      <w:r>
        <w:t>The enemy ships should be able to sail towards our ship.</w:t>
      </w:r>
      <w:r w:rsidRPr="22743C3E">
        <w:rPr>
          <w:color w:val="00B050"/>
        </w:rPr>
        <w:t xml:space="preserve"> (0.5%)</w:t>
      </w:r>
    </w:p>
    <w:p w14:paraId="4AB4F856" w14:textId="53436410" w:rsidR="22743C3E" w:rsidRDefault="22743C3E" w:rsidP="22743C3E">
      <w:pPr>
        <w:pStyle w:val="ListParagraph"/>
        <w:numPr>
          <w:ilvl w:val="0"/>
          <w:numId w:val="19"/>
        </w:numPr>
      </w:pPr>
      <w:r>
        <w:t>The enemy ships should start turning once they have reached a specific distance from our ship, so they can move on to shoot.</w:t>
      </w:r>
      <w:r w:rsidRPr="22743C3E">
        <w:rPr>
          <w:color w:val="00B050"/>
        </w:rPr>
        <w:t xml:space="preserve"> (1%)</w:t>
      </w:r>
    </w:p>
    <w:p w14:paraId="02204F84" w14:textId="784B2A94" w:rsidR="22743C3E" w:rsidRDefault="22743C3E" w:rsidP="22743C3E">
      <w:pPr>
        <w:pStyle w:val="ListParagraph"/>
        <w:numPr>
          <w:ilvl w:val="0"/>
          <w:numId w:val="19"/>
        </w:numPr>
      </w:pPr>
      <w:r>
        <w:t>Once the enemy ships have clear sight of our ship, they start shooting cannonballs.</w:t>
      </w:r>
      <w:r w:rsidRPr="22743C3E">
        <w:rPr>
          <w:color w:val="00B050"/>
        </w:rPr>
        <w:t xml:space="preserve"> (1%)</w:t>
      </w:r>
    </w:p>
    <w:p w14:paraId="69BF4140" w14:textId="0F05A51A" w:rsidR="22743C3E" w:rsidRDefault="22743C3E" w:rsidP="22743C3E">
      <w:pPr>
        <w:pStyle w:val="ListParagraph"/>
        <w:numPr>
          <w:ilvl w:val="0"/>
          <w:numId w:val="19"/>
        </w:numPr>
      </w:pPr>
      <w:r>
        <w:t xml:space="preserve">The enemy ships only shoot 1 cannonball instead of 3. </w:t>
      </w:r>
      <w:r w:rsidRPr="22743C3E">
        <w:rPr>
          <w:color w:val="00B050"/>
        </w:rPr>
        <w:t xml:space="preserve"> (0.2%)</w:t>
      </w:r>
    </w:p>
    <w:p w14:paraId="35D5AD67" w14:textId="1D6B9F14" w:rsidR="22743C3E" w:rsidRDefault="22743C3E" w:rsidP="22743C3E">
      <w:pPr>
        <w:pStyle w:val="ListParagraph"/>
        <w:numPr>
          <w:ilvl w:val="0"/>
          <w:numId w:val="19"/>
        </w:numPr>
      </w:pPr>
      <w:r>
        <w:t>The enemy ships have a 3 second cooldown between their attacks.</w:t>
      </w:r>
      <w:r w:rsidRPr="22743C3E">
        <w:rPr>
          <w:color w:val="00B050"/>
        </w:rPr>
        <w:t xml:space="preserve"> (0.3%)</w:t>
      </w:r>
    </w:p>
    <w:p w14:paraId="5F4D016C" w14:textId="77777777" w:rsidR="008D696F" w:rsidRPr="00A8341D" w:rsidRDefault="008D696F" w:rsidP="00DB67C0"/>
    <w:p w14:paraId="056DCCA0" w14:textId="77777777" w:rsidR="008D696F" w:rsidRPr="00A8341D" w:rsidRDefault="22743C3E" w:rsidP="22743C3E">
      <w:pPr>
        <w:rPr>
          <w:b/>
          <w:bCs/>
        </w:rPr>
      </w:pPr>
      <w:r w:rsidRPr="22743C3E">
        <w:rPr>
          <w:b/>
          <w:bCs/>
          <w:i/>
          <w:iCs/>
          <w:sz w:val="24"/>
          <w:szCs w:val="24"/>
        </w:rPr>
        <w:t>THERE ARE NO MARKS FOR EXTRA ART</w:t>
      </w:r>
    </w:p>
    <w:p w14:paraId="21EE4D95" w14:textId="77777777" w:rsidR="008D696F" w:rsidRPr="00A8341D" w:rsidRDefault="008D696F" w:rsidP="008D696F">
      <w:pPr>
        <w:pStyle w:val="Heading2"/>
      </w:pPr>
      <w:r w:rsidRPr="00A8341D">
        <w:t>The report</w:t>
      </w:r>
    </w:p>
    <w:p w14:paraId="45E278D6" w14:textId="77777777" w:rsidR="008D696F" w:rsidRPr="00A8341D" w:rsidRDefault="008D696F" w:rsidP="008D696F">
      <w:r w:rsidRPr="00A8341D">
        <w:t>The supplementary report must contain the following headings</w:t>
      </w:r>
    </w:p>
    <w:p w14:paraId="313E7C85" w14:textId="3C1A55BC" w:rsidR="22743C3E" w:rsidRDefault="22743C3E" w:rsidP="22743C3E">
      <w:pPr>
        <w:pStyle w:val="Heading3"/>
      </w:pPr>
      <w:r>
        <w:lastRenderedPageBreak/>
        <w:t xml:space="preserve">Design </w:t>
      </w:r>
      <w:r w:rsidRPr="22743C3E">
        <w:rPr>
          <w:color w:val="00B050"/>
        </w:rPr>
        <w:t>(10%)</w:t>
      </w:r>
    </w:p>
    <w:p w14:paraId="5B074ED5" w14:textId="77777777" w:rsidR="008D696F" w:rsidRPr="00A8341D" w:rsidRDefault="008D696F" w:rsidP="008D696F">
      <w:r w:rsidRPr="00A8341D">
        <w:t xml:space="preserve">Here you will break down the stories into smaller tasks with diagrams on how each task can be accomplished using all or some of the following: flowcharts, UML, pseudo code. This </w:t>
      </w:r>
      <w:r w:rsidRPr="0071389B">
        <w:rPr>
          <w:b/>
        </w:rPr>
        <w:t>MUST</w:t>
      </w:r>
      <w:r w:rsidRPr="00A8341D">
        <w:t xml:space="preserve"> be done </w:t>
      </w:r>
      <w:r w:rsidRPr="0071389B">
        <w:rPr>
          <w:b/>
        </w:rPr>
        <w:t>before</w:t>
      </w:r>
      <w:r w:rsidRPr="00A8341D">
        <w:t xml:space="preserve"> you start your implementation</w:t>
      </w:r>
    </w:p>
    <w:p w14:paraId="3440778E" w14:textId="6E76C525" w:rsidR="008D696F" w:rsidRPr="00A8341D" w:rsidRDefault="22743C3E" w:rsidP="22743C3E">
      <w:pPr>
        <w:pStyle w:val="Heading3"/>
        <w:rPr>
          <w:color w:val="00B050"/>
        </w:rPr>
      </w:pPr>
      <w:r>
        <w:t xml:space="preserve">Implementation and Source </w:t>
      </w:r>
      <w:proofErr w:type="gramStart"/>
      <w:r>
        <w:t xml:space="preserve">Code  </w:t>
      </w:r>
      <w:r w:rsidRPr="22743C3E">
        <w:rPr>
          <w:color w:val="00B050"/>
        </w:rPr>
        <w:t>(</w:t>
      </w:r>
      <w:proofErr w:type="gramEnd"/>
      <w:r w:rsidRPr="22743C3E">
        <w:rPr>
          <w:color w:val="00B050"/>
        </w:rPr>
        <w:t>15%)</w:t>
      </w:r>
    </w:p>
    <w:p w14:paraId="73CA6D04" w14:textId="2C9FD222" w:rsidR="008D696F" w:rsidRPr="00A8341D" w:rsidRDefault="22743C3E" w:rsidP="008D696F">
      <w:r>
        <w:t>A print out of your source code must be included. Marks will be divided based on your code in the following categories:</w:t>
      </w:r>
    </w:p>
    <w:p w14:paraId="6FCEE30D" w14:textId="159E38F6" w:rsidR="008D696F" w:rsidRPr="00A8341D" w:rsidRDefault="22743C3E" w:rsidP="22743C3E">
      <w:pPr>
        <w:pStyle w:val="ListParagraph"/>
        <w:numPr>
          <w:ilvl w:val="0"/>
          <w:numId w:val="1"/>
        </w:numPr>
      </w:pPr>
      <w:r>
        <w:t xml:space="preserve">Code Clarity &amp; Nesting </w:t>
      </w:r>
      <w:r w:rsidRPr="22743C3E">
        <w:rPr>
          <w:color w:val="00B050"/>
        </w:rPr>
        <w:t>(5%)</w:t>
      </w:r>
    </w:p>
    <w:p w14:paraId="4A1F4C97" w14:textId="3EEFCE6A" w:rsidR="008D696F" w:rsidRPr="00A8341D" w:rsidRDefault="22743C3E" w:rsidP="22743C3E">
      <w:pPr>
        <w:pStyle w:val="ListParagraph"/>
        <w:numPr>
          <w:ilvl w:val="0"/>
          <w:numId w:val="1"/>
        </w:numPr>
      </w:pPr>
      <w:r>
        <w:t xml:space="preserve">Variable Naming &amp; Comments </w:t>
      </w:r>
      <w:r w:rsidRPr="22743C3E">
        <w:rPr>
          <w:color w:val="00B050"/>
        </w:rPr>
        <w:t>(5%)</w:t>
      </w:r>
    </w:p>
    <w:p w14:paraId="321BFDF2" w14:textId="11CACDD6" w:rsidR="008D696F" w:rsidRPr="00A8341D" w:rsidRDefault="22743C3E" w:rsidP="22743C3E">
      <w:pPr>
        <w:pStyle w:val="ListParagraph"/>
        <w:numPr>
          <w:ilvl w:val="0"/>
          <w:numId w:val="1"/>
        </w:numPr>
      </w:pPr>
      <w:r>
        <w:t xml:space="preserve">OO Design </w:t>
      </w:r>
      <w:r w:rsidRPr="22743C3E">
        <w:rPr>
          <w:color w:val="00B050"/>
        </w:rPr>
        <w:t>(5%)</w:t>
      </w:r>
    </w:p>
    <w:p w14:paraId="30E2ED90" w14:textId="4170F2D5" w:rsidR="22743C3E" w:rsidRDefault="22743C3E" w:rsidP="22743C3E">
      <w:pPr>
        <w:pStyle w:val="Heading3"/>
      </w:pPr>
      <w:r>
        <w:t xml:space="preserve">Testing </w:t>
      </w:r>
      <w:r w:rsidRPr="22743C3E">
        <w:rPr>
          <w:color w:val="00B050"/>
        </w:rPr>
        <w:t>(10%)</w:t>
      </w:r>
    </w:p>
    <w:p w14:paraId="635654B1" w14:textId="77777777" w:rsidR="008D696F" w:rsidRPr="00A8341D" w:rsidRDefault="008D696F" w:rsidP="008D696F">
      <w:r w:rsidRPr="00A8341D">
        <w:t>The testing part is not included in your word count, as you never know how many issues you’ll have.</w:t>
      </w:r>
    </w:p>
    <w:p w14:paraId="5F034095" w14:textId="77777777" w:rsidR="003716BA" w:rsidRPr="00A8341D" w:rsidRDefault="003716BA" w:rsidP="003716BA">
      <w:r w:rsidRPr="00A8341D">
        <w:t>To help you out, testing should have the following table format. You are supposed to carry out a testing plan for each feature you built in this game. In this table, you are required to write down which feature you tested, which problem or bug occurred, the severity of it in regards to your game, the cause of the bug, steps to reproduce the bug and the solution you thought about.</w:t>
      </w:r>
    </w:p>
    <w:p w14:paraId="6C68E30E" w14:textId="77777777" w:rsidR="003716BA" w:rsidRPr="00A8341D" w:rsidRDefault="003716BA" w:rsidP="003716BA"/>
    <w:tbl>
      <w:tblPr>
        <w:tblStyle w:val="TableGrid"/>
        <w:tblW w:w="5000" w:type="pct"/>
        <w:tblLook w:val="04A0" w:firstRow="1" w:lastRow="0" w:firstColumn="1" w:lastColumn="0" w:noHBand="0" w:noVBand="1"/>
      </w:tblPr>
      <w:tblGrid>
        <w:gridCol w:w="1466"/>
        <w:gridCol w:w="1466"/>
        <w:gridCol w:w="1466"/>
        <w:gridCol w:w="1466"/>
        <w:gridCol w:w="1531"/>
        <w:gridCol w:w="1621"/>
      </w:tblGrid>
      <w:tr w:rsidR="003716BA" w:rsidRPr="00A8341D" w14:paraId="0BE7E93B" w14:textId="77777777" w:rsidTr="22743C3E">
        <w:tc>
          <w:tcPr>
            <w:tcW w:w="819" w:type="pct"/>
          </w:tcPr>
          <w:p w14:paraId="11ED5FC3" w14:textId="77777777" w:rsidR="003716BA" w:rsidRPr="00A8341D" w:rsidRDefault="003716BA" w:rsidP="001F1233">
            <w:r w:rsidRPr="00A8341D">
              <w:t>Feature</w:t>
            </w:r>
            <w:r w:rsidR="002D6297" w:rsidRPr="00A8341D">
              <w:t xml:space="preserve"> ID</w:t>
            </w:r>
          </w:p>
        </w:tc>
        <w:tc>
          <w:tcPr>
            <w:tcW w:w="819" w:type="pct"/>
          </w:tcPr>
          <w:p w14:paraId="65F34DE4" w14:textId="77777777" w:rsidR="003716BA" w:rsidRPr="00A8341D" w:rsidRDefault="003716BA" w:rsidP="001F1233">
            <w:r w:rsidRPr="00A8341D">
              <w:t>Bug</w:t>
            </w:r>
          </w:p>
        </w:tc>
        <w:tc>
          <w:tcPr>
            <w:tcW w:w="819" w:type="pct"/>
          </w:tcPr>
          <w:p w14:paraId="6451C8D3" w14:textId="77777777" w:rsidR="003716BA" w:rsidRPr="00A8341D" w:rsidRDefault="003716BA" w:rsidP="001F1233">
            <w:r w:rsidRPr="00A8341D">
              <w:t>Severity</w:t>
            </w:r>
          </w:p>
        </w:tc>
        <w:tc>
          <w:tcPr>
            <w:tcW w:w="819" w:type="pct"/>
          </w:tcPr>
          <w:p w14:paraId="4B209A8F" w14:textId="77777777" w:rsidR="003716BA" w:rsidRPr="00A8341D" w:rsidRDefault="003716BA" w:rsidP="001F1233">
            <w:r w:rsidRPr="00A8341D">
              <w:t>Cause</w:t>
            </w:r>
          </w:p>
        </w:tc>
        <w:tc>
          <w:tcPr>
            <w:tcW w:w="819" w:type="pct"/>
          </w:tcPr>
          <w:p w14:paraId="5F1BB603" w14:textId="77777777" w:rsidR="003716BA" w:rsidRPr="00A8341D" w:rsidRDefault="003716BA" w:rsidP="001F1233">
            <w:r w:rsidRPr="00A8341D">
              <w:t>Reproduction</w:t>
            </w:r>
          </w:p>
        </w:tc>
        <w:tc>
          <w:tcPr>
            <w:tcW w:w="907" w:type="pct"/>
          </w:tcPr>
          <w:p w14:paraId="45A22C78" w14:textId="77777777" w:rsidR="003716BA" w:rsidRPr="00A8341D" w:rsidRDefault="003716BA" w:rsidP="001F1233">
            <w:r w:rsidRPr="00A8341D">
              <w:t>Solution</w:t>
            </w:r>
          </w:p>
        </w:tc>
      </w:tr>
      <w:tr w:rsidR="003716BA" w:rsidRPr="00A8341D" w14:paraId="09DB3930" w14:textId="77777777" w:rsidTr="22743C3E">
        <w:tc>
          <w:tcPr>
            <w:tcW w:w="819" w:type="pct"/>
          </w:tcPr>
          <w:p w14:paraId="1AB5C9B7" w14:textId="77777777" w:rsidR="003716BA" w:rsidRPr="00A8341D" w:rsidRDefault="003716BA" w:rsidP="001F1233"/>
        </w:tc>
        <w:tc>
          <w:tcPr>
            <w:tcW w:w="819" w:type="pct"/>
          </w:tcPr>
          <w:p w14:paraId="42EBA4A9" w14:textId="77777777" w:rsidR="003716BA" w:rsidRPr="00A8341D" w:rsidRDefault="003716BA" w:rsidP="001F1233"/>
        </w:tc>
        <w:tc>
          <w:tcPr>
            <w:tcW w:w="819" w:type="pct"/>
          </w:tcPr>
          <w:p w14:paraId="4FD815E8" w14:textId="77777777" w:rsidR="003716BA" w:rsidRPr="00A8341D" w:rsidRDefault="003716BA" w:rsidP="001F1233"/>
        </w:tc>
        <w:tc>
          <w:tcPr>
            <w:tcW w:w="819" w:type="pct"/>
          </w:tcPr>
          <w:p w14:paraId="762FBEEB" w14:textId="77777777" w:rsidR="003716BA" w:rsidRPr="00A8341D" w:rsidRDefault="003716BA" w:rsidP="001F1233"/>
        </w:tc>
        <w:tc>
          <w:tcPr>
            <w:tcW w:w="819" w:type="pct"/>
          </w:tcPr>
          <w:p w14:paraId="23E9A46C" w14:textId="77777777" w:rsidR="003716BA" w:rsidRPr="00A8341D" w:rsidRDefault="003716BA" w:rsidP="001F1233"/>
        </w:tc>
        <w:tc>
          <w:tcPr>
            <w:tcW w:w="907" w:type="pct"/>
          </w:tcPr>
          <w:p w14:paraId="3CD8A693" w14:textId="77777777" w:rsidR="003716BA" w:rsidRPr="00A8341D" w:rsidRDefault="003716BA" w:rsidP="001F1233"/>
        </w:tc>
      </w:tr>
    </w:tbl>
    <w:p w14:paraId="4453CA59" w14:textId="15CB38BB" w:rsidR="00D226B8" w:rsidRDefault="00D226B8" w:rsidP="22743C3E">
      <w:pPr>
        <w:rPr>
          <w:color w:val="00B050"/>
        </w:rPr>
      </w:pPr>
    </w:p>
    <w:p w14:paraId="05E42C1D" w14:textId="7B8EE4AB" w:rsidR="22743C3E" w:rsidRDefault="22743C3E" w:rsidP="22743C3E">
      <w:pPr>
        <w:rPr>
          <w:i/>
          <w:iCs/>
        </w:rPr>
      </w:pPr>
      <w:r w:rsidRPr="22743C3E">
        <w:rPr>
          <w:i/>
          <w:iCs/>
        </w:rPr>
        <w:t>Reflection</w:t>
      </w:r>
      <w:r>
        <w:t xml:space="preserve"> </w:t>
      </w:r>
      <w:r w:rsidRPr="22743C3E">
        <w:rPr>
          <w:color w:val="00B050"/>
        </w:rPr>
        <w:t>(10%)</w:t>
      </w:r>
    </w:p>
    <w:p w14:paraId="622F73BA" w14:textId="77777777" w:rsidR="00D226B8" w:rsidRDefault="0071389B" w:rsidP="008D696F">
      <w:r>
        <w:t>State your reflection in regards to this project. You are required to reflect about its’ design, implementation, and testing, how you did it, which parts of it were challenging and what would you change if you would.</w:t>
      </w:r>
    </w:p>
    <w:p w14:paraId="5A28C748" w14:textId="77777777" w:rsidR="0071389B" w:rsidRDefault="0071389B" w:rsidP="008D696F">
      <w:r>
        <w:t>You are also required to state how you would assess your own work, in terms of marking. Would you give it a C? Would you give it an A? And why would you think that mark is appropriate. This is to get an insight on your self-assessment methodology and see how good you can be a judge of your own work.</w:t>
      </w:r>
    </w:p>
    <w:p w14:paraId="75F4F9F9" w14:textId="77777777" w:rsidR="00D47219" w:rsidRDefault="00D47219" w:rsidP="008D696F"/>
    <w:p w14:paraId="3B5C314A" w14:textId="0C3698FA" w:rsidR="22743C3E" w:rsidRDefault="22743C3E" w:rsidP="22743C3E">
      <w:pPr>
        <w:rPr>
          <w:i/>
          <w:iCs/>
        </w:rPr>
      </w:pPr>
      <w:r w:rsidRPr="22743C3E">
        <w:rPr>
          <w:i/>
          <w:iCs/>
        </w:rPr>
        <w:t>Video Demo</w:t>
      </w:r>
      <w:r>
        <w:t xml:space="preserve"> </w:t>
      </w:r>
      <w:r w:rsidRPr="22743C3E">
        <w:rPr>
          <w:color w:val="00B050"/>
        </w:rPr>
        <w:t>(5%)</w:t>
      </w:r>
    </w:p>
    <w:p w14:paraId="4B5C30B9" w14:textId="77777777" w:rsidR="00D47219" w:rsidRPr="00A8341D" w:rsidRDefault="00D47219" w:rsidP="008D696F">
      <w:r>
        <w:t xml:space="preserve">A short, 1-min video that will be used for your future </w:t>
      </w:r>
      <w:proofErr w:type="spellStart"/>
      <w:r>
        <w:t>showreel</w:t>
      </w:r>
      <w:proofErr w:type="spellEnd"/>
      <w:r>
        <w:t>, showing off the mechanics you built for this prototype.</w:t>
      </w:r>
    </w:p>
    <w:p w14:paraId="3FF67828" w14:textId="77777777" w:rsidR="00D47219" w:rsidRDefault="00D47219" w:rsidP="008D696F">
      <w:pPr>
        <w:pStyle w:val="Heading2"/>
      </w:pPr>
    </w:p>
    <w:p w14:paraId="7C8200BF" w14:textId="77777777" w:rsidR="008D696F" w:rsidRPr="00A8341D" w:rsidRDefault="008D696F" w:rsidP="008D696F">
      <w:pPr>
        <w:pStyle w:val="Heading2"/>
      </w:pPr>
      <w:r w:rsidRPr="00A8341D">
        <w:t>What you’re required to hand in</w:t>
      </w:r>
    </w:p>
    <w:p w14:paraId="5CD4572A" w14:textId="77777777" w:rsidR="00D302FF" w:rsidRPr="00A8341D" w:rsidRDefault="00D302FF" w:rsidP="008D696F">
      <w:r w:rsidRPr="00A8341D">
        <w:t>You will be uploading your submissions online through SOL. This will be done in the form of a .zip or .</w:t>
      </w:r>
      <w:proofErr w:type="spellStart"/>
      <w:r w:rsidRPr="00A8341D">
        <w:t>rar</w:t>
      </w:r>
      <w:proofErr w:type="spellEnd"/>
      <w:r w:rsidRPr="00A8341D">
        <w:t xml:space="preserve"> file containing a folder labelled </w:t>
      </w:r>
      <w:r w:rsidRPr="00A8341D">
        <w:rPr>
          <w:b/>
          <w:lang w:bidi="en-US"/>
        </w:rPr>
        <w:t>[</w:t>
      </w:r>
      <w:proofErr w:type="spellStart"/>
      <w:r w:rsidRPr="00A8341D">
        <w:rPr>
          <w:b/>
          <w:lang w:bidi="en-US"/>
        </w:rPr>
        <w:t>LastName</w:t>
      </w:r>
      <w:proofErr w:type="spellEnd"/>
      <w:proofErr w:type="gramStart"/>
      <w:r w:rsidRPr="00A8341D">
        <w:rPr>
          <w:b/>
          <w:lang w:bidi="en-US"/>
        </w:rPr>
        <w:t>]_</w:t>
      </w:r>
      <w:proofErr w:type="gramEnd"/>
      <w:r w:rsidRPr="00A8341D">
        <w:rPr>
          <w:b/>
          <w:lang w:bidi="en-US"/>
        </w:rPr>
        <w:t>[</w:t>
      </w:r>
      <w:proofErr w:type="spellStart"/>
      <w:r w:rsidRPr="00A8341D">
        <w:rPr>
          <w:b/>
          <w:lang w:bidi="en-US"/>
        </w:rPr>
        <w:t>FirstName</w:t>
      </w:r>
      <w:proofErr w:type="spellEnd"/>
      <w:r w:rsidRPr="00A8341D">
        <w:rPr>
          <w:b/>
          <w:lang w:bidi="en-US"/>
        </w:rPr>
        <w:t>]_[Student Number]_CGP503_AE2</w:t>
      </w:r>
      <w:r w:rsidRPr="00A8341D">
        <w:t xml:space="preserve"> which contains the following:</w:t>
      </w:r>
    </w:p>
    <w:p w14:paraId="33BE1901" w14:textId="77777777" w:rsidR="00D302FF" w:rsidRPr="00A8341D" w:rsidRDefault="00D302FF" w:rsidP="00D302FF">
      <w:pPr>
        <w:pStyle w:val="ListParagraph"/>
        <w:numPr>
          <w:ilvl w:val="0"/>
          <w:numId w:val="8"/>
        </w:numPr>
      </w:pPr>
      <w:r w:rsidRPr="00A8341D">
        <w:t>Your completed APK file</w:t>
      </w:r>
    </w:p>
    <w:p w14:paraId="5B10B034" w14:textId="77777777" w:rsidR="00D302FF" w:rsidRPr="00A8341D" w:rsidRDefault="00D302FF" w:rsidP="00D302FF">
      <w:pPr>
        <w:pStyle w:val="ListParagraph"/>
        <w:numPr>
          <w:ilvl w:val="0"/>
          <w:numId w:val="8"/>
        </w:numPr>
      </w:pPr>
      <w:r w:rsidRPr="00A8341D">
        <w:t>Windows Executable File</w:t>
      </w:r>
    </w:p>
    <w:p w14:paraId="0EB3699A" w14:textId="77777777" w:rsidR="00D302FF" w:rsidRPr="00A8341D" w:rsidRDefault="00D302FF" w:rsidP="00D302FF">
      <w:pPr>
        <w:pStyle w:val="ListParagraph"/>
        <w:numPr>
          <w:ilvl w:val="0"/>
          <w:numId w:val="8"/>
        </w:numPr>
      </w:pPr>
      <w:r w:rsidRPr="00A8341D">
        <w:t>Unity Project with Source Code</w:t>
      </w:r>
    </w:p>
    <w:p w14:paraId="1FBF13D3" w14:textId="77777777" w:rsidR="00D302FF" w:rsidRDefault="00D302FF" w:rsidP="00D302FF">
      <w:pPr>
        <w:pStyle w:val="ListParagraph"/>
        <w:numPr>
          <w:ilvl w:val="0"/>
          <w:numId w:val="8"/>
        </w:numPr>
      </w:pPr>
      <w:r w:rsidRPr="00A8341D">
        <w:t>Personal Report</w:t>
      </w:r>
    </w:p>
    <w:p w14:paraId="08D47E81" w14:textId="77777777" w:rsidR="00D47219" w:rsidRPr="00A8341D" w:rsidRDefault="00D47219" w:rsidP="00D302FF">
      <w:pPr>
        <w:pStyle w:val="ListParagraph"/>
        <w:numPr>
          <w:ilvl w:val="0"/>
          <w:numId w:val="8"/>
        </w:numPr>
      </w:pPr>
      <w:r>
        <w:t>A short video demonstrating the game you built</w:t>
      </w:r>
    </w:p>
    <w:p w14:paraId="775E61B5" w14:textId="77777777" w:rsidR="00C03AC2" w:rsidRPr="00C03AC2" w:rsidRDefault="00C03AC2" w:rsidP="00C03AC2">
      <w:pPr>
        <w:spacing w:before="0" w:after="180"/>
        <w:jc w:val="left"/>
      </w:pPr>
    </w:p>
    <w:p w14:paraId="715B0416" w14:textId="77777777" w:rsidR="00C03AC2" w:rsidRPr="00133774" w:rsidRDefault="00C03AC2" w:rsidP="00C03AC2">
      <w:pPr>
        <w:pStyle w:val="Heading2"/>
      </w:pPr>
      <w:r w:rsidRPr="00133774">
        <w:lastRenderedPageBreak/>
        <w:t xml:space="preserve">Assessment criteria </w:t>
      </w:r>
    </w:p>
    <w:tbl>
      <w:tblPr>
        <w:tblpPr w:leftFromText="180" w:rightFromText="180" w:vertAnchor="page" w:horzAnchor="margin" w:tblpXSpec="center" w:tblpY="2093"/>
        <w:tblW w:w="10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20" w:type="dxa"/>
          <w:right w:w="120" w:type="dxa"/>
        </w:tblCellMar>
        <w:tblLook w:val="04A0" w:firstRow="1" w:lastRow="0" w:firstColumn="1" w:lastColumn="0" w:noHBand="0" w:noVBand="1"/>
        <w:tblCaption w:val=""/>
        <w:tblDescription w:val=""/>
      </w:tblPr>
      <w:tblGrid>
        <w:gridCol w:w="1095"/>
        <w:gridCol w:w="1770"/>
        <w:gridCol w:w="1650"/>
        <w:gridCol w:w="1890"/>
        <w:gridCol w:w="1950"/>
        <w:gridCol w:w="2550"/>
      </w:tblGrid>
      <w:tr w:rsidR="00C03AC2" w14:paraId="5A0A73AC" w14:textId="77777777" w:rsidTr="22743C3E">
        <w:trPr>
          <w:trHeight w:val="320"/>
        </w:trPr>
        <w:tc>
          <w:tcPr>
            <w:tcW w:w="1095" w:type="dxa"/>
            <w:shd w:val="clear" w:color="auto" w:fill="FFFFFF" w:themeFill="background1"/>
            <w:vAlign w:val="center"/>
            <w:hideMark/>
          </w:tcPr>
          <w:p w14:paraId="2D13B9A7" w14:textId="77777777" w:rsidR="00C03AC2" w:rsidRPr="00752A01" w:rsidRDefault="00C03AC2" w:rsidP="00B25FD2">
            <w:pPr>
              <w:tabs>
                <w:tab w:val="center" w:pos="1124"/>
              </w:tabs>
              <w:jc w:val="center"/>
              <w:rPr>
                <w:b/>
                <w:sz w:val="14"/>
                <w:szCs w:val="14"/>
                <w:lang w:val="en-US"/>
              </w:rPr>
            </w:pPr>
            <w:r w:rsidRPr="00752A01">
              <w:rPr>
                <w:b/>
                <w:sz w:val="14"/>
                <w:szCs w:val="14"/>
              </w:rPr>
              <w:t>CRITERIA</w:t>
            </w:r>
          </w:p>
        </w:tc>
        <w:tc>
          <w:tcPr>
            <w:tcW w:w="1770" w:type="dxa"/>
            <w:shd w:val="clear" w:color="auto" w:fill="FFFFFF" w:themeFill="background1"/>
            <w:vAlign w:val="center"/>
            <w:hideMark/>
          </w:tcPr>
          <w:p w14:paraId="6199F626" w14:textId="77777777" w:rsidR="00C03AC2" w:rsidRPr="00752A01" w:rsidRDefault="00C03AC2" w:rsidP="00B25FD2">
            <w:pPr>
              <w:tabs>
                <w:tab w:val="center" w:pos="1127"/>
              </w:tabs>
              <w:jc w:val="center"/>
              <w:rPr>
                <w:b/>
                <w:sz w:val="14"/>
                <w:szCs w:val="14"/>
                <w:lang w:val="en-US"/>
              </w:rPr>
            </w:pPr>
            <w:r w:rsidRPr="0E1FD419">
              <w:rPr>
                <w:b/>
                <w:bCs/>
                <w:sz w:val="14"/>
                <w:szCs w:val="14"/>
              </w:rPr>
              <w:t>F3 – F1</w:t>
            </w:r>
          </w:p>
        </w:tc>
        <w:tc>
          <w:tcPr>
            <w:tcW w:w="1650" w:type="dxa"/>
            <w:shd w:val="clear" w:color="auto" w:fill="FFFFFF" w:themeFill="background1"/>
            <w:vAlign w:val="center"/>
            <w:hideMark/>
          </w:tcPr>
          <w:p w14:paraId="573384D1" w14:textId="77777777" w:rsidR="00C03AC2" w:rsidRPr="00752A01" w:rsidRDefault="00C03AC2" w:rsidP="00B25FD2">
            <w:pPr>
              <w:tabs>
                <w:tab w:val="center" w:pos="1127"/>
              </w:tabs>
              <w:jc w:val="center"/>
              <w:rPr>
                <w:b/>
                <w:sz w:val="14"/>
                <w:szCs w:val="14"/>
                <w:lang w:val="en-US"/>
              </w:rPr>
            </w:pPr>
            <w:r w:rsidRPr="0E1FD419">
              <w:rPr>
                <w:b/>
                <w:bCs/>
                <w:sz w:val="14"/>
                <w:szCs w:val="14"/>
              </w:rPr>
              <w:t>D3 – D1</w:t>
            </w:r>
          </w:p>
        </w:tc>
        <w:tc>
          <w:tcPr>
            <w:tcW w:w="1890" w:type="dxa"/>
            <w:shd w:val="clear" w:color="auto" w:fill="FFFFFF" w:themeFill="background1"/>
            <w:vAlign w:val="center"/>
            <w:hideMark/>
          </w:tcPr>
          <w:p w14:paraId="289F2CB3" w14:textId="77777777" w:rsidR="00C03AC2" w:rsidRPr="00752A01" w:rsidRDefault="00C03AC2" w:rsidP="00B25FD2">
            <w:pPr>
              <w:tabs>
                <w:tab w:val="center" w:pos="1211"/>
              </w:tabs>
              <w:jc w:val="center"/>
              <w:rPr>
                <w:b/>
                <w:sz w:val="14"/>
                <w:szCs w:val="14"/>
                <w:lang w:val="en-US"/>
              </w:rPr>
            </w:pPr>
            <w:r w:rsidRPr="0E1FD419">
              <w:rPr>
                <w:b/>
                <w:bCs/>
                <w:sz w:val="14"/>
                <w:szCs w:val="14"/>
              </w:rPr>
              <w:t>C3 – C1</w:t>
            </w:r>
          </w:p>
        </w:tc>
        <w:tc>
          <w:tcPr>
            <w:tcW w:w="1950" w:type="dxa"/>
            <w:shd w:val="clear" w:color="auto" w:fill="FFFFFF" w:themeFill="background1"/>
            <w:vAlign w:val="center"/>
            <w:hideMark/>
          </w:tcPr>
          <w:p w14:paraId="34208E1D" w14:textId="77777777" w:rsidR="00C03AC2" w:rsidRPr="00752A01" w:rsidRDefault="00C03AC2" w:rsidP="00B25FD2">
            <w:pPr>
              <w:tabs>
                <w:tab w:val="center" w:pos="1324"/>
              </w:tabs>
              <w:jc w:val="center"/>
              <w:rPr>
                <w:b/>
                <w:sz w:val="14"/>
                <w:szCs w:val="14"/>
                <w:lang w:val="en-US"/>
              </w:rPr>
            </w:pPr>
            <w:r w:rsidRPr="0E1FD419">
              <w:rPr>
                <w:b/>
                <w:bCs/>
                <w:sz w:val="14"/>
                <w:szCs w:val="14"/>
              </w:rPr>
              <w:t>B3 – B1</w:t>
            </w:r>
          </w:p>
        </w:tc>
        <w:tc>
          <w:tcPr>
            <w:tcW w:w="2550" w:type="dxa"/>
            <w:shd w:val="clear" w:color="auto" w:fill="FFFFFF" w:themeFill="background1"/>
            <w:vAlign w:val="center"/>
            <w:hideMark/>
          </w:tcPr>
          <w:p w14:paraId="4B2F0C4A" w14:textId="77777777" w:rsidR="00C03AC2" w:rsidRPr="00752A01" w:rsidRDefault="00C03AC2" w:rsidP="00B25FD2">
            <w:pPr>
              <w:tabs>
                <w:tab w:val="center" w:pos="1211"/>
              </w:tabs>
              <w:jc w:val="center"/>
              <w:rPr>
                <w:b/>
                <w:sz w:val="14"/>
                <w:szCs w:val="14"/>
                <w:lang w:val="en-US"/>
              </w:rPr>
            </w:pPr>
            <w:r w:rsidRPr="0E1FD419">
              <w:rPr>
                <w:b/>
                <w:bCs/>
                <w:sz w:val="14"/>
                <w:szCs w:val="14"/>
              </w:rPr>
              <w:t>A4 – A1</w:t>
            </w:r>
          </w:p>
        </w:tc>
      </w:tr>
      <w:tr w:rsidR="00C03AC2" w14:paraId="76F150D0" w14:textId="77777777" w:rsidTr="22743C3E">
        <w:trPr>
          <w:trHeight w:val="940"/>
        </w:trPr>
        <w:tc>
          <w:tcPr>
            <w:tcW w:w="1095" w:type="dxa"/>
            <w:shd w:val="clear" w:color="auto" w:fill="FFFFFF" w:themeFill="background1"/>
            <w:hideMark/>
          </w:tcPr>
          <w:p w14:paraId="63C096EF" w14:textId="77777777" w:rsidR="00C03AC2" w:rsidRPr="00C03AC2" w:rsidRDefault="00C03AC2" w:rsidP="00B25FD2">
            <w:pPr>
              <w:jc w:val="center"/>
              <w:rPr>
                <w:rFonts w:ascii="Calibri" w:hAnsi="Calibri"/>
                <w:b/>
                <w:sz w:val="18"/>
                <w:szCs w:val="16"/>
              </w:rPr>
            </w:pPr>
            <w:r w:rsidRPr="00C03AC2">
              <w:rPr>
                <w:rFonts w:ascii="Calibri" w:hAnsi="Calibri"/>
                <w:b/>
                <w:sz w:val="18"/>
                <w:szCs w:val="16"/>
              </w:rPr>
              <w:t>Design</w:t>
            </w:r>
          </w:p>
          <w:p w14:paraId="0BBB5277" w14:textId="3F5F67C8" w:rsidR="00C03AC2" w:rsidRPr="00C03AC2" w:rsidRDefault="22743C3E" w:rsidP="22743C3E">
            <w:pPr>
              <w:jc w:val="center"/>
              <w:rPr>
                <w:b/>
                <w:bCs/>
                <w:sz w:val="18"/>
                <w:szCs w:val="18"/>
                <w:lang w:val="en-US"/>
              </w:rPr>
            </w:pPr>
            <w:r w:rsidRPr="22743C3E">
              <w:rPr>
                <w:rFonts w:ascii="Calibri" w:hAnsi="Calibri"/>
                <w:b/>
                <w:bCs/>
                <w:sz w:val="18"/>
                <w:szCs w:val="18"/>
              </w:rPr>
              <w:t>(10%)</w:t>
            </w:r>
          </w:p>
        </w:tc>
        <w:tc>
          <w:tcPr>
            <w:tcW w:w="1770" w:type="dxa"/>
            <w:hideMark/>
          </w:tcPr>
          <w:p w14:paraId="1C615CC3" w14:textId="77777777" w:rsidR="00C03AC2" w:rsidRPr="00C03AC2" w:rsidRDefault="00C03AC2" w:rsidP="00B25FD2">
            <w:pPr>
              <w:jc w:val="left"/>
              <w:rPr>
                <w:sz w:val="16"/>
                <w:szCs w:val="16"/>
              </w:rPr>
            </w:pPr>
            <w:r w:rsidRPr="00C03AC2">
              <w:rPr>
                <w:sz w:val="16"/>
                <w:szCs w:val="16"/>
              </w:rPr>
              <w:t>No effort to describe any of the stories</w:t>
            </w:r>
          </w:p>
        </w:tc>
        <w:tc>
          <w:tcPr>
            <w:tcW w:w="1650" w:type="dxa"/>
          </w:tcPr>
          <w:p w14:paraId="3595B6B7" w14:textId="77777777" w:rsidR="00C03AC2" w:rsidRPr="00C03AC2" w:rsidRDefault="00C03AC2" w:rsidP="00B25FD2">
            <w:pPr>
              <w:jc w:val="left"/>
              <w:rPr>
                <w:sz w:val="16"/>
                <w:szCs w:val="16"/>
              </w:rPr>
            </w:pPr>
            <w:r w:rsidRPr="00C03AC2">
              <w:rPr>
                <w:sz w:val="16"/>
                <w:szCs w:val="16"/>
                <w:lang w:val="en-US"/>
              </w:rPr>
              <w:t xml:space="preserve">Stories are broken down into overly complex or incomplete tasks. </w:t>
            </w:r>
          </w:p>
          <w:p w14:paraId="2BBE8EA9" w14:textId="34A20135" w:rsidR="00C03AC2" w:rsidRPr="00C03AC2" w:rsidRDefault="22743C3E" w:rsidP="22743C3E">
            <w:pPr>
              <w:jc w:val="left"/>
              <w:rPr>
                <w:sz w:val="16"/>
                <w:szCs w:val="16"/>
                <w:lang w:val="en-US"/>
              </w:rPr>
            </w:pPr>
            <w:r w:rsidRPr="22743C3E">
              <w:rPr>
                <w:sz w:val="16"/>
                <w:szCs w:val="16"/>
                <w:lang w:val="en-US"/>
              </w:rPr>
              <w:t>All user stories for the D grades, have been designed.</w:t>
            </w:r>
          </w:p>
        </w:tc>
        <w:tc>
          <w:tcPr>
            <w:tcW w:w="1890" w:type="dxa"/>
            <w:hideMark/>
          </w:tcPr>
          <w:p w14:paraId="21F8D46A" w14:textId="77777777" w:rsidR="00C03AC2" w:rsidRPr="00C03AC2" w:rsidRDefault="00C03AC2" w:rsidP="00B25FD2">
            <w:pPr>
              <w:jc w:val="left"/>
              <w:rPr>
                <w:sz w:val="16"/>
                <w:szCs w:val="16"/>
              </w:rPr>
            </w:pPr>
            <w:r w:rsidRPr="00C03AC2">
              <w:rPr>
                <w:sz w:val="16"/>
                <w:szCs w:val="16"/>
              </w:rPr>
              <w:t>Stories are broken down into simple, well thought out tasks</w:t>
            </w:r>
          </w:p>
          <w:p w14:paraId="6D6FD3BA" w14:textId="74EB1DAA" w:rsidR="00C03AC2" w:rsidRPr="00C03AC2" w:rsidRDefault="22743C3E" w:rsidP="22743C3E">
            <w:pPr>
              <w:jc w:val="left"/>
              <w:rPr>
                <w:sz w:val="16"/>
                <w:szCs w:val="16"/>
              </w:rPr>
            </w:pPr>
            <w:r w:rsidRPr="22743C3E">
              <w:rPr>
                <w:sz w:val="16"/>
                <w:szCs w:val="16"/>
              </w:rPr>
              <w:t>All user stories, for the C grade, have been designed.</w:t>
            </w:r>
          </w:p>
        </w:tc>
        <w:tc>
          <w:tcPr>
            <w:tcW w:w="1950" w:type="dxa"/>
          </w:tcPr>
          <w:p w14:paraId="3A5A0EB6" w14:textId="77777777" w:rsidR="00C03AC2" w:rsidRPr="00C03AC2" w:rsidRDefault="00C03AC2" w:rsidP="00B25FD2">
            <w:pPr>
              <w:jc w:val="left"/>
              <w:rPr>
                <w:sz w:val="16"/>
                <w:szCs w:val="16"/>
              </w:rPr>
            </w:pPr>
            <w:r w:rsidRPr="00C03AC2">
              <w:rPr>
                <w:sz w:val="16"/>
                <w:szCs w:val="16"/>
                <w:lang w:val="en-US"/>
              </w:rPr>
              <w:t>Stories broken down into comprehensive tasks and good thought given to how each task could be solved.</w:t>
            </w:r>
          </w:p>
          <w:p w14:paraId="328C8D1B" w14:textId="3CB21DC9" w:rsidR="00C03AC2" w:rsidRPr="00C03AC2" w:rsidRDefault="22743C3E" w:rsidP="22743C3E">
            <w:pPr>
              <w:jc w:val="left"/>
              <w:rPr>
                <w:sz w:val="16"/>
                <w:szCs w:val="16"/>
                <w:lang w:val="en-US"/>
              </w:rPr>
            </w:pPr>
            <w:r w:rsidRPr="22743C3E">
              <w:rPr>
                <w:sz w:val="16"/>
                <w:szCs w:val="16"/>
                <w:lang w:val="en-US"/>
              </w:rPr>
              <w:t>All user stories for the B grades, have been designed.</w:t>
            </w:r>
          </w:p>
        </w:tc>
        <w:tc>
          <w:tcPr>
            <w:tcW w:w="2550" w:type="dxa"/>
          </w:tcPr>
          <w:p w14:paraId="6DC83398" w14:textId="77777777" w:rsidR="00C03AC2" w:rsidRPr="00C03AC2" w:rsidRDefault="00C03AC2" w:rsidP="00B25FD2">
            <w:pPr>
              <w:jc w:val="left"/>
              <w:rPr>
                <w:sz w:val="16"/>
                <w:szCs w:val="16"/>
              </w:rPr>
            </w:pPr>
            <w:r w:rsidRPr="00C03AC2">
              <w:rPr>
                <w:sz w:val="16"/>
                <w:szCs w:val="16"/>
                <w:lang w:val="en-US"/>
              </w:rPr>
              <w:t>Designs completed for each story attempted with no errors or omissions and are of high quality.</w:t>
            </w:r>
          </w:p>
          <w:p w14:paraId="1A525850" w14:textId="16B47560" w:rsidR="00C03AC2" w:rsidRPr="00C03AC2" w:rsidRDefault="22743C3E" w:rsidP="22743C3E">
            <w:pPr>
              <w:jc w:val="left"/>
              <w:rPr>
                <w:sz w:val="16"/>
                <w:szCs w:val="16"/>
                <w:lang w:val="en-US"/>
              </w:rPr>
            </w:pPr>
            <w:r w:rsidRPr="22743C3E">
              <w:rPr>
                <w:sz w:val="16"/>
                <w:szCs w:val="16"/>
                <w:lang w:val="en-US"/>
              </w:rPr>
              <w:t>All user stories for the A grades, have been designed.</w:t>
            </w:r>
          </w:p>
        </w:tc>
      </w:tr>
      <w:tr w:rsidR="00C03AC2" w14:paraId="0126E0F7" w14:textId="77777777" w:rsidTr="22743C3E">
        <w:trPr>
          <w:trHeight w:val="850"/>
        </w:trPr>
        <w:tc>
          <w:tcPr>
            <w:tcW w:w="1095" w:type="dxa"/>
            <w:shd w:val="clear" w:color="auto" w:fill="FFFFFF" w:themeFill="background1"/>
            <w:hideMark/>
          </w:tcPr>
          <w:p w14:paraId="04DA794D" w14:textId="77777777" w:rsidR="00C03AC2" w:rsidRPr="00C03AC2" w:rsidRDefault="00C03AC2" w:rsidP="00B25FD2">
            <w:pPr>
              <w:jc w:val="center"/>
              <w:rPr>
                <w:rFonts w:ascii="Calibri" w:hAnsi="Calibri"/>
                <w:b/>
                <w:bCs/>
                <w:sz w:val="18"/>
                <w:szCs w:val="16"/>
              </w:rPr>
            </w:pPr>
            <w:r w:rsidRPr="00C03AC2">
              <w:rPr>
                <w:rFonts w:ascii="Calibri" w:hAnsi="Calibri"/>
                <w:b/>
                <w:bCs/>
                <w:sz w:val="18"/>
                <w:szCs w:val="16"/>
              </w:rPr>
              <w:t>Software Product</w:t>
            </w:r>
          </w:p>
          <w:p w14:paraId="7673E914" w14:textId="3D7DB12B" w:rsidR="00C03AC2" w:rsidRPr="00C03AC2" w:rsidRDefault="22743C3E" w:rsidP="22743C3E">
            <w:pPr>
              <w:jc w:val="center"/>
              <w:rPr>
                <w:b/>
                <w:bCs/>
                <w:sz w:val="18"/>
                <w:szCs w:val="18"/>
                <w:lang w:val="en-US"/>
              </w:rPr>
            </w:pPr>
            <w:r w:rsidRPr="22743C3E">
              <w:rPr>
                <w:rFonts w:ascii="Calibri" w:hAnsi="Calibri"/>
                <w:b/>
                <w:bCs/>
                <w:sz w:val="18"/>
                <w:szCs w:val="18"/>
              </w:rPr>
              <w:t>(40%)</w:t>
            </w:r>
          </w:p>
        </w:tc>
        <w:tc>
          <w:tcPr>
            <w:tcW w:w="1770" w:type="dxa"/>
          </w:tcPr>
          <w:p w14:paraId="223EC50A" w14:textId="77777777" w:rsidR="00C03AC2" w:rsidRPr="00C03AC2" w:rsidRDefault="00C03AC2" w:rsidP="00B25FD2">
            <w:pPr>
              <w:jc w:val="left"/>
              <w:rPr>
                <w:sz w:val="16"/>
                <w:szCs w:val="16"/>
              </w:rPr>
            </w:pPr>
            <w:r w:rsidRPr="00C03AC2">
              <w:rPr>
                <w:sz w:val="16"/>
                <w:szCs w:val="16"/>
              </w:rPr>
              <w:t>Not all stories are complete or hasn’t been demonstrated to work on a phone</w:t>
            </w:r>
          </w:p>
        </w:tc>
        <w:tc>
          <w:tcPr>
            <w:tcW w:w="1650" w:type="dxa"/>
            <w:hideMark/>
          </w:tcPr>
          <w:p w14:paraId="46912F09" w14:textId="18C8816E" w:rsidR="00C03AC2" w:rsidRPr="00C03AC2" w:rsidRDefault="22743C3E" w:rsidP="22743C3E">
            <w:pPr>
              <w:jc w:val="left"/>
              <w:rPr>
                <w:sz w:val="16"/>
                <w:szCs w:val="16"/>
                <w:lang w:val="en-US"/>
              </w:rPr>
            </w:pPr>
            <w:r w:rsidRPr="22743C3E">
              <w:rPr>
                <w:sz w:val="16"/>
                <w:szCs w:val="16"/>
                <w:lang w:val="en-US"/>
              </w:rPr>
              <w:t>All stories for the D grades have been implemented</w:t>
            </w:r>
          </w:p>
        </w:tc>
        <w:tc>
          <w:tcPr>
            <w:tcW w:w="1890" w:type="dxa"/>
            <w:hideMark/>
          </w:tcPr>
          <w:p w14:paraId="25FCD5BC" w14:textId="05DE193D" w:rsidR="00C03AC2" w:rsidRPr="00C03AC2" w:rsidRDefault="22743C3E" w:rsidP="22743C3E">
            <w:pPr>
              <w:jc w:val="left"/>
              <w:rPr>
                <w:sz w:val="16"/>
                <w:szCs w:val="16"/>
                <w:lang w:val="en-US"/>
              </w:rPr>
            </w:pPr>
            <w:r w:rsidRPr="22743C3E">
              <w:rPr>
                <w:sz w:val="16"/>
                <w:szCs w:val="16"/>
                <w:lang w:val="en-US"/>
              </w:rPr>
              <w:t>All stories for the C grades have been implemented</w:t>
            </w:r>
          </w:p>
        </w:tc>
        <w:tc>
          <w:tcPr>
            <w:tcW w:w="1950" w:type="dxa"/>
          </w:tcPr>
          <w:p w14:paraId="67CFC813" w14:textId="276C9D57" w:rsidR="00C03AC2" w:rsidRPr="00C03AC2" w:rsidRDefault="22743C3E" w:rsidP="22743C3E">
            <w:pPr>
              <w:spacing w:after="160" w:line="259" w:lineRule="auto"/>
              <w:jc w:val="left"/>
              <w:rPr>
                <w:sz w:val="16"/>
                <w:szCs w:val="16"/>
              </w:rPr>
            </w:pPr>
            <w:r w:rsidRPr="22743C3E">
              <w:rPr>
                <w:sz w:val="16"/>
                <w:szCs w:val="16"/>
                <w:lang w:val="en-US"/>
              </w:rPr>
              <w:t>All stories for the B grades have been implemented with few bugs</w:t>
            </w:r>
          </w:p>
        </w:tc>
        <w:tc>
          <w:tcPr>
            <w:tcW w:w="2550" w:type="dxa"/>
          </w:tcPr>
          <w:p w14:paraId="6E4C4364" w14:textId="33E6A0EA" w:rsidR="00C03AC2" w:rsidRPr="00C03AC2" w:rsidRDefault="22743C3E" w:rsidP="22743C3E">
            <w:pPr>
              <w:jc w:val="left"/>
              <w:rPr>
                <w:sz w:val="16"/>
                <w:szCs w:val="16"/>
              </w:rPr>
            </w:pPr>
            <w:r w:rsidRPr="22743C3E">
              <w:rPr>
                <w:sz w:val="16"/>
                <w:szCs w:val="16"/>
                <w:lang w:val="en-US"/>
              </w:rPr>
              <w:t>All stories for the A grades have been implemented with no bugs</w:t>
            </w:r>
          </w:p>
        </w:tc>
      </w:tr>
      <w:tr w:rsidR="00C03AC2" w14:paraId="2B5D9D02" w14:textId="77777777" w:rsidTr="22743C3E">
        <w:trPr>
          <w:trHeight w:val="850"/>
        </w:trPr>
        <w:tc>
          <w:tcPr>
            <w:tcW w:w="1095" w:type="dxa"/>
            <w:shd w:val="clear" w:color="auto" w:fill="FFFFFF" w:themeFill="background1"/>
          </w:tcPr>
          <w:p w14:paraId="6A917C43" w14:textId="77777777" w:rsidR="00C03AC2" w:rsidRPr="00C03AC2" w:rsidRDefault="00C03AC2" w:rsidP="00B25FD2">
            <w:pPr>
              <w:jc w:val="center"/>
              <w:rPr>
                <w:rFonts w:ascii="Calibri" w:hAnsi="Calibri"/>
                <w:b/>
                <w:bCs/>
                <w:sz w:val="18"/>
                <w:szCs w:val="16"/>
              </w:rPr>
            </w:pPr>
            <w:r w:rsidRPr="00C03AC2">
              <w:rPr>
                <w:rFonts w:ascii="Calibri" w:hAnsi="Calibri"/>
                <w:b/>
                <w:bCs/>
                <w:sz w:val="18"/>
                <w:szCs w:val="16"/>
              </w:rPr>
              <w:t>Implementation</w:t>
            </w:r>
          </w:p>
          <w:p w14:paraId="7B27CF95" w14:textId="1A0DDBA1" w:rsidR="00C03AC2" w:rsidRPr="00C03AC2" w:rsidRDefault="22743C3E" w:rsidP="22743C3E">
            <w:pPr>
              <w:jc w:val="center"/>
              <w:rPr>
                <w:rFonts w:ascii="Calibri" w:hAnsi="Calibri"/>
                <w:b/>
                <w:bCs/>
                <w:sz w:val="18"/>
                <w:szCs w:val="18"/>
              </w:rPr>
            </w:pPr>
            <w:r w:rsidRPr="22743C3E">
              <w:rPr>
                <w:rFonts w:ascii="Calibri" w:hAnsi="Calibri"/>
                <w:b/>
                <w:bCs/>
                <w:sz w:val="18"/>
                <w:szCs w:val="18"/>
              </w:rPr>
              <w:t>(25%)</w:t>
            </w:r>
          </w:p>
        </w:tc>
        <w:tc>
          <w:tcPr>
            <w:tcW w:w="1770" w:type="dxa"/>
          </w:tcPr>
          <w:p w14:paraId="7AF6B5E3" w14:textId="77777777" w:rsidR="00C03AC2" w:rsidRPr="00C03AC2" w:rsidRDefault="00C03AC2" w:rsidP="00B25FD2">
            <w:pPr>
              <w:jc w:val="left"/>
              <w:rPr>
                <w:sz w:val="16"/>
                <w:szCs w:val="16"/>
              </w:rPr>
            </w:pPr>
            <w:r w:rsidRPr="00C03AC2">
              <w:rPr>
                <w:sz w:val="16"/>
                <w:szCs w:val="16"/>
              </w:rPr>
              <w:t xml:space="preserve">Code is messy and very difficult to read </w:t>
            </w:r>
          </w:p>
        </w:tc>
        <w:tc>
          <w:tcPr>
            <w:tcW w:w="1650" w:type="dxa"/>
          </w:tcPr>
          <w:p w14:paraId="3A172628" w14:textId="77777777" w:rsidR="00C03AC2" w:rsidRPr="00C03AC2" w:rsidRDefault="00C03AC2" w:rsidP="00B25FD2">
            <w:pPr>
              <w:jc w:val="left"/>
              <w:rPr>
                <w:color w:val="000000"/>
                <w:sz w:val="16"/>
                <w:szCs w:val="16"/>
                <w:lang w:val="en-US"/>
              </w:rPr>
            </w:pPr>
            <w:r w:rsidRPr="00C03AC2">
              <w:rPr>
                <w:color w:val="000000"/>
                <w:sz w:val="16"/>
                <w:szCs w:val="16"/>
                <w:lang w:val="en-US"/>
              </w:rPr>
              <w:t>Code is not commented effectively.</w:t>
            </w:r>
          </w:p>
          <w:p w14:paraId="5879B432" w14:textId="77777777" w:rsidR="00C03AC2" w:rsidRPr="00C03AC2" w:rsidRDefault="00C03AC2" w:rsidP="00B25FD2">
            <w:pPr>
              <w:jc w:val="left"/>
              <w:rPr>
                <w:color w:val="000000"/>
                <w:sz w:val="16"/>
                <w:szCs w:val="16"/>
                <w:lang w:val="en-US"/>
              </w:rPr>
            </w:pPr>
            <w:r w:rsidRPr="00C03AC2">
              <w:rPr>
                <w:color w:val="000000"/>
                <w:sz w:val="16"/>
                <w:szCs w:val="16"/>
                <w:lang w:val="en-US"/>
              </w:rPr>
              <w:t>Code works but is not well thought out or of high quality.</w:t>
            </w:r>
          </w:p>
          <w:p w14:paraId="04D4BAD5" w14:textId="77777777" w:rsidR="00C03AC2" w:rsidRPr="00C03AC2" w:rsidRDefault="00C03AC2" w:rsidP="00B25FD2">
            <w:pPr>
              <w:jc w:val="left"/>
              <w:rPr>
                <w:color w:val="000000"/>
                <w:sz w:val="16"/>
                <w:szCs w:val="16"/>
                <w:lang w:val="en-US"/>
              </w:rPr>
            </w:pPr>
            <w:r w:rsidRPr="00C03AC2">
              <w:rPr>
                <w:color w:val="000000"/>
                <w:sz w:val="16"/>
                <w:szCs w:val="16"/>
                <w:lang w:val="en-US"/>
              </w:rPr>
              <w:t>Code is overly complex</w:t>
            </w:r>
          </w:p>
          <w:p w14:paraId="49DF30BF" w14:textId="77777777" w:rsidR="00C03AC2" w:rsidRPr="00C03AC2" w:rsidRDefault="00C03AC2" w:rsidP="00B25FD2">
            <w:pPr>
              <w:jc w:val="left"/>
              <w:rPr>
                <w:color w:val="000000"/>
                <w:sz w:val="16"/>
                <w:szCs w:val="16"/>
                <w:lang w:val="en-US"/>
              </w:rPr>
            </w:pPr>
            <w:r w:rsidRPr="00C03AC2">
              <w:rPr>
                <w:color w:val="000000"/>
                <w:sz w:val="16"/>
                <w:szCs w:val="16"/>
                <w:lang w:val="en-US"/>
              </w:rPr>
              <w:t>Code is inefficient.</w:t>
            </w:r>
          </w:p>
          <w:p w14:paraId="0FC4ECEC" w14:textId="77777777" w:rsidR="00C03AC2" w:rsidRPr="00C03AC2" w:rsidRDefault="00C03AC2" w:rsidP="00B25FD2">
            <w:pPr>
              <w:jc w:val="left"/>
              <w:rPr>
                <w:color w:val="000000"/>
                <w:sz w:val="16"/>
                <w:szCs w:val="16"/>
                <w:lang w:val="en-US"/>
              </w:rPr>
            </w:pPr>
            <w:r w:rsidRPr="00C03AC2">
              <w:rPr>
                <w:color w:val="000000"/>
                <w:sz w:val="16"/>
                <w:szCs w:val="16"/>
                <w:lang w:val="en-US"/>
              </w:rPr>
              <w:t>Makes little or no use of code reuse.</w:t>
            </w:r>
          </w:p>
        </w:tc>
        <w:tc>
          <w:tcPr>
            <w:tcW w:w="1890" w:type="dxa"/>
          </w:tcPr>
          <w:p w14:paraId="3F1349F8" w14:textId="77777777" w:rsidR="00C03AC2" w:rsidRPr="00C03AC2" w:rsidRDefault="00C03AC2" w:rsidP="00B25FD2">
            <w:pPr>
              <w:jc w:val="left"/>
              <w:rPr>
                <w:sz w:val="16"/>
                <w:szCs w:val="16"/>
              </w:rPr>
            </w:pPr>
            <w:r w:rsidRPr="00C03AC2">
              <w:rPr>
                <w:sz w:val="16"/>
                <w:szCs w:val="16"/>
              </w:rPr>
              <w:t>Code is well thought out, good commenting, basic use of methods.</w:t>
            </w:r>
          </w:p>
          <w:p w14:paraId="4E6748A7" w14:textId="77777777" w:rsidR="00C03AC2" w:rsidRPr="00C03AC2" w:rsidRDefault="00C03AC2" w:rsidP="00B25FD2">
            <w:pPr>
              <w:jc w:val="left"/>
              <w:rPr>
                <w:sz w:val="16"/>
                <w:szCs w:val="16"/>
              </w:rPr>
            </w:pPr>
            <w:r w:rsidRPr="00C03AC2">
              <w:rPr>
                <w:sz w:val="16"/>
                <w:szCs w:val="16"/>
              </w:rPr>
              <w:t>Use of inheritance and code reuse.</w:t>
            </w:r>
          </w:p>
          <w:p w14:paraId="1BB49DA6" w14:textId="77777777" w:rsidR="00C03AC2" w:rsidRPr="00C03AC2" w:rsidRDefault="00C03AC2" w:rsidP="00B25FD2">
            <w:pPr>
              <w:jc w:val="left"/>
              <w:rPr>
                <w:sz w:val="16"/>
                <w:szCs w:val="16"/>
              </w:rPr>
            </w:pPr>
            <w:r w:rsidRPr="00C03AC2">
              <w:rPr>
                <w:sz w:val="16"/>
                <w:szCs w:val="16"/>
              </w:rPr>
              <w:t>Code is overly complex in some, but not all methods.</w:t>
            </w:r>
          </w:p>
          <w:p w14:paraId="187E9A2E" w14:textId="77777777" w:rsidR="00C03AC2" w:rsidRPr="00C03AC2" w:rsidRDefault="00C03AC2" w:rsidP="00B25FD2">
            <w:pPr>
              <w:jc w:val="left"/>
              <w:rPr>
                <w:sz w:val="16"/>
                <w:szCs w:val="16"/>
              </w:rPr>
            </w:pPr>
            <w:r w:rsidRPr="00C03AC2">
              <w:rPr>
                <w:sz w:val="16"/>
                <w:szCs w:val="16"/>
              </w:rPr>
              <w:t>Code is efficient.</w:t>
            </w:r>
          </w:p>
          <w:p w14:paraId="17006770" w14:textId="77777777" w:rsidR="00C03AC2" w:rsidRPr="00C03AC2" w:rsidRDefault="00C03AC2" w:rsidP="00B25FD2">
            <w:pPr>
              <w:jc w:val="left"/>
              <w:rPr>
                <w:sz w:val="16"/>
                <w:szCs w:val="16"/>
              </w:rPr>
            </w:pPr>
            <w:r w:rsidRPr="00C03AC2">
              <w:rPr>
                <w:sz w:val="16"/>
                <w:szCs w:val="16"/>
              </w:rPr>
              <w:t>Attempts use of advanced features such at state machines,  coroutines, etc.</w:t>
            </w:r>
          </w:p>
        </w:tc>
        <w:tc>
          <w:tcPr>
            <w:tcW w:w="1950" w:type="dxa"/>
          </w:tcPr>
          <w:p w14:paraId="63377677" w14:textId="77777777" w:rsidR="00C03AC2" w:rsidRPr="00C03AC2" w:rsidRDefault="00C03AC2" w:rsidP="00B25FD2">
            <w:pPr>
              <w:jc w:val="left"/>
              <w:rPr>
                <w:sz w:val="16"/>
                <w:szCs w:val="16"/>
              </w:rPr>
            </w:pPr>
            <w:r w:rsidRPr="00C03AC2">
              <w:rPr>
                <w:sz w:val="16"/>
                <w:szCs w:val="16"/>
              </w:rPr>
              <w:t>Code is very well thought out, good use of commenting.</w:t>
            </w:r>
          </w:p>
          <w:p w14:paraId="1234630A" w14:textId="77777777" w:rsidR="00C03AC2" w:rsidRPr="00C03AC2" w:rsidRDefault="00C03AC2" w:rsidP="00B25FD2">
            <w:pPr>
              <w:jc w:val="left"/>
              <w:rPr>
                <w:sz w:val="16"/>
                <w:szCs w:val="16"/>
              </w:rPr>
            </w:pPr>
            <w:r w:rsidRPr="00C03AC2">
              <w:rPr>
                <w:sz w:val="16"/>
                <w:szCs w:val="16"/>
              </w:rPr>
              <w:t>Good use of inheritance and code reuse throughout program.</w:t>
            </w:r>
          </w:p>
          <w:p w14:paraId="5DEDD1B9" w14:textId="77777777" w:rsidR="00C03AC2" w:rsidRPr="00C03AC2" w:rsidRDefault="00C03AC2" w:rsidP="00B25FD2">
            <w:pPr>
              <w:jc w:val="left"/>
              <w:rPr>
                <w:sz w:val="16"/>
                <w:szCs w:val="16"/>
              </w:rPr>
            </w:pPr>
            <w:r w:rsidRPr="00C03AC2">
              <w:rPr>
                <w:sz w:val="16"/>
                <w:szCs w:val="16"/>
              </w:rPr>
              <w:t>Good use of advanced features such at state machines,  coroutines, etc.</w:t>
            </w:r>
          </w:p>
        </w:tc>
        <w:tc>
          <w:tcPr>
            <w:tcW w:w="2550" w:type="dxa"/>
          </w:tcPr>
          <w:p w14:paraId="2EFAD3F6" w14:textId="1856D2BC" w:rsidR="00C03AC2" w:rsidRPr="00C03AC2" w:rsidRDefault="22743C3E" w:rsidP="22743C3E">
            <w:pPr>
              <w:jc w:val="left"/>
              <w:rPr>
                <w:sz w:val="16"/>
                <w:szCs w:val="16"/>
              </w:rPr>
            </w:pPr>
            <w:r w:rsidRPr="22743C3E">
              <w:rPr>
                <w:sz w:val="16"/>
                <w:szCs w:val="16"/>
              </w:rPr>
              <w:t>Code is extremely well thought out, wise use of commenting, and shows good use of encapsulation.</w:t>
            </w:r>
          </w:p>
          <w:p w14:paraId="0A60C171" w14:textId="77777777" w:rsidR="00C03AC2" w:rsidRPr="00C03AC2" w:rsidRDefault="00C03AC2" w:rsidP="00B25FD2">
            <w:pPr>
              <w:jc w:val="left"/>
              <w:rPr>
                <w:sz w:val="16"/>
                <w:szCs w:val="16"/>
              </w:rPr>
            </w:pPr>
            <w:r w:rsidRPr="00C03AC2">
              <w:rPr>
                <w:sz w:val="16"/>
                <w:szCs w:val="16"/>
              </w:rPr>
              <w:t>Excellent use of inheritance and code reuse.</w:t>
            </w:r>
          </w:p>
          <w:p w14:paraId="50C37216" w14:textId="77777777" w:rsidR="00C03AC2" w:rsidRPr="00C03AC2" w:rsidRDefault="00C03AC2" w:rsidP="00B25FD2">
            <w:pPr>
              <w:jc w:val="left"/>
              <w:rPr>
                <w:sz w:val="16"/>
                <w:szCs w:val="16"/>
              </w:rPr>
            </w:pPr>
            <w:r w:rsidRPr="00C03AC2">
              <w:rPr>
                <w:sz w:val="16"/>
                <w:szCs w:val="16"/>
              </w:rPr>
              <w:t>Excellent use of advanced features such at state machines, coroutines, etc.</w:t>
            </w:r>
          </w:p>
          <w:p w14:paraId="3ADB82C0" w14:textId="77777777" w:rsidR="00C03AC2" w:rsidRPr="00C03AC2" w:rsidRDefault="00C03AC2" w:rsidP="00B25FD2">
            <w:pPr>
              <w:jc w:val="left"/>
              <w:rPr>
                <w:sz w:val="16"/>
                <w:szCs w:val="16"/>
              </w:rPr>
            </w:pPr>
            <w:r w:rsidRPr="00C03AC2">
              <w:rPr>
                <w:sz w:val="16"/>
                <w:szCs w:val="16"/>
              </w:rPr>
              <w:t>Application is of release quality throughout.</w:t>
            </w:r>
          </w:p>
        </w:tc>
      </w:tr>
      <w:tr w:rsidR="00C03AC2" w14:paraId="464E4546" w14:textId="77777777" w:rsidTr="22743C3E">
        <w:trPr>
          <w:trHeight w:val="850"/>
        </w:trPr>
        <w:tc>
          <w:tcPr>
            <w:tcW w:w="1095" w:type="dxa"/>
            <w:shd w:val="clear" w:color="auto" w:fill="FFFFFF" w:themeFill="background1"/>
          </w:tcPr>
          <w:p w14:paraId="20B6A17E" w14:textId="77777777" w:rsidR="00C03AC2" w:rsidRPr="00C03AC2" w:rsidRDefault="00C03AC2" w:rsidP="00B25FD2">
            <w:pPr>
              <w:jc w:val="center"/>
              <w:rPr>
                <w:rFonts w:ascii="Calibri" w:hAnsi="Calibri"/>
                <w:b/>
                <w:bCs/>
                <w:sz w:val="18"/>
                <w:szCs w:val="16"/>
              </w:rPr>
            </w:pPr>
            <w:r w:rsidRPr="00C03AC2">
              <w:rPr>
                <w:rFonts w:ascii="Calibri" w:hAnsi="Calibri"/>
                <w:b/>
                <w:bCs/>
                <w:sz w:val="18"/>
                <w:szCs w:val="16"/>
              </w:rPr>
              <w:t>Testing</w:t>
            </w:r>
          </w:p>
          <w:p w14:paraId="5C26DC7E" w14:textId="77777777" w:rsidR="00C03AC2" w:rsidRPr="00C03AC2" w:rsidRDefault="00C03AC2" w:rsidP="00B25FD2">
            <w:pPr>
              <w:jc w:val="center"/>
              <w:rPr>
                <w:rFonts w:ascii="Calibri" w:hAnsi="Calibri"/>
                <w:b/>
                <w:bCs/>
                <w:sz w:val="18"/>
                <w:szCs w:val="16"/>
              </w:rPr>
            </w:pPr>
            <w:r w:rsidRPr="00C03AC2">
              <w:rPr>
                <w:rFonts w:ascii="Calibri" w:hAnsi="Calibri"/>
                <w:b/>
                <w:bCs/>
                <w:sz w:val="18"/>
                <w:szCs w:val="16"/>
              </w:rPr>
              <w:t>(10%)</w:t>
            </w:r>
          </w:p>
        </w:tc>
        <w:tc>
          <w:tcPr>
            <w:tcW w:w="1770" w:type="dxa"/>
          </w:tcPr>
          <w:p w14:paraId="31F6E03A" w14:textId="77777777" w:rsidR="00C03AC2" w:rsidRPr="00C03AC2" w:rsidRDefault="00C03AC2" w:rsidP="00B25FD2">
            <w:pPr>
              <w:jc w:val="left"/>
              <w:rPr>
                <w:sz w:val="16"/>
                <w:szCs w:val="16"/>
              </w:rPr>
            </w:pPr>
            <w:r w:rsidRPr="00C03AC2">
              <w:rPr>
                <w:sz w:val="16"/>
                <w:szCs w:val="16"/>
              </w:rPr>
              <w:t>Little or no testing done</w:t>
            </w:r>
          </w:p>
        </w:tc>
        <w:tc>
          <w:tcPr>
            <w:tcW w:w="1650" w:type="dxa"/>
          </w:tcPr>
          <w:p w14:paraId="6E822630" w14:textId="77777777" w:rsidR="00C03AC2" w:rsidRPr="00C03AC2" w:rsidRDefault="00C03AC2" w:rsidP="00B25FD2">
            <w:pPr>
              <w:jc w:val="left"/>
              <w:rPr>
                <w:color w:val="000000"/>
                <w:sz w:val="16"/>
                <w:szCs w:val="16"/>
                <w:lang w:val="en-US"/>
              </w:rPr>
            </w:pPr>
            <w:r w:rsidRPr="00C03AC2">
              <w:rPr>
                <w:color w:val="000000"/>
                <w:sz w:val="16"/>
                <w:szCs w:val="16"/>
                <w:lang w:val="en-US"/>
              </w:rPr>
              <w:t>Basic testing of obvious faults</w:t>
            </w:r>
          </w:p>
        </w:tc>
        <w:tc>
          <w:tcPr>
            <w:tcW w:w="1890" w:type="dxa"/>
          </w:tcPr>
          <w:p w14:paraId="763780BE" w14:textId="77777777" w:rsidR="00C03AC2" w:rsidRPr="00C03AC2" w:rsidRDefault="00C03AC2" w:rsidP="00B25FD2">
            <w:pPr>
              <w:jc w:val="left"/>
              <w:rPr>
                <w:sz w:val="16"/>
                <w:szCs w:val="16"/>
              </w:rPr>
            </w:pPr>
            <w:r w:rsidRPr="00C03AC2">
              <w:rPr>
                <w:sz w:val="16"/>
                <w:szCs w:val="16"/>
              </w:rPr>
              <w:t>Finds a small number of issues, describes how they were fixed</w:t>
            </w:r>
          </w:p>
        </w:tc>
        <w:tc>
          <w:tcPr>
            <w:tcW w:w="1950" w:type="dxa"/>
          </w:tcPr>
          <w:p w14:paraId="6C808AC9" w14:textId="77777777" w:rsidR="00C03AC2" w:rsidRPr="00C03AC2" w:rsidRDefault="00C03AC2" w:rsidP="00B25FD2">
            <w:pPr>
              <w:jc w:val="left"/>
              <w:rPr>
                <w:sz w:val="16"/>
                <w:szCs w:val="16"/>
              </w:rPr>
            </w:pPr>
            <w:r w:rsidRPr="00C03AC2">
              <w:rPr>
                <w:sz w:val="16"/>
                <w:szCs w:val="16"/>
              </w:rPr>
              <w:t>Finds a selection of issues, describes the severity and how they were fixed.</w:t>
            </w:r>
          </w:p>
          <w:p w14:paraId="63968A97" w14:textId="77777777" w:rsidR="00C03AC2" w:rsidRPr="00C03AC2" w:rsidRDefault="00C03AC2" w:rsidP="00B25FD2">
            <w:pPr>
              <w:jc w:val="left"/>
              <w:rPr>
                <w:sz w:val="16"/>
                <w:szCs w:val="16"/>
              </w:rPr>
            </w:pPr>
            <w:r w:rsidRPr="00C03AC2">
              <w:rPr>
                <w:sz w:val="16"/>
                <w:szCs w:val="16"/>
              </w:rPr>
              <w:t>Tests application with several testing techniques.</w:t>
            </w:r>
          </w:p>
        </w:tc>
        <w:tc>
          <w:tcPr>
            <w:tcW w:w="2550" w:type="dxa"/>
          </w:tcPr>
          <w:p w14:paraId="0AD4F49D" w14:textId="77777777" w:rsidR="00C03AC2" w:rsidRPr="00C03AC2" w:rsidRDefault="00C03AC2" w:rsidP="00B25FD2">
            <w:pPr>
              <w:jc w:val="left"/>
              <w:rPr>
                <w:sz w:val="16"/>
                <w:szCs w:val="16"/>
              </w:rPr>
            </w:pPr>
            <w:r w:rsidRPr="00C03AC2">
              <w:rPr>
                <w:sz w:val="16"/>
                <w:szCs w:val="16"/>
              </w:rPr>
              <w:t>Covers a wide range of testing, covers their severity, reproduction steps, and if they were fixed, how.</w:t>
            </w:r>
          </w:p>
          <w:p w14:paraId="1B08C71D" w14:textId="77777777" w:rsidR="00C03AC2" w:rsidRPr="00C03AC2" w:rsidRDefault="00C03AC2" w:rsidP="00B25FD2">
            <w:pPr>
              <w:jc w:val="left"/>
              <w:rPr>
                <w:sz w:val="16"/>
                <w:szCs w:val="16"/>
              </w:rPr>
            </w:pPr>
            <w:r w:rsidRPr="00C03AC2">
              <w:rPr>
                <w:sz w:val="16"/>
                <w:szCs w:val="16"/>
              </w:rPr>
              <w:t>Tests applications thoroughly with several testing techniques.</w:t>
            </w:r>
          </w:p>
        </w:tc>
      </w:tr>
      <w:tr w:rsidR="00C03AC2" w14:paraId="3136AF15" w14:textId="77777777" w:rsidTr="22743C3E">
        <w:trPr>
          <w:trHeight w:val="850"/>
        </w:trPr>
        <w:tc>
          <w:tcPr>
            <w:tcW w:w="1095" w:type="dxa"/>
            <w:shd w:val="clear" w:color="auto" w:fill="FFFFFF" w:themeFill="background1"/>
          </w:tcPr>
          <w:p w14:paraId="40CF649F" w14:textId="77777777" w:rsidR="00C03AC2" w:rsidRPr="00C03AC2" w:rsidRDefault="00C03AC2" w:rsidP="00B25FD2">
            <w:pPr>
              <w:jc w:val="center"/>
              <w:rPr>
                <w:rFonts w:ascii="Calibri" w:hAnsi="Calibri"/>
                <w:b/>
                <w:bCs/>
                <w:sz w:val="18"/>
                <w:szCs w:val="16"/>
              </w:rPr>
            </w:pPr>
            <w:r w:rsidRPr="00C03AC2">
              <w:rPr>
                <w:rFonts w:ascii="Calibri" w:hAnsi="Calibri"/>
                <w:b/>
                <w:bCs/>
                <w:sz w:val="18"/>
                <w:szCs w:val="16"/>
              </w:rPr>
              <w:t>Reflection</w:t>
            </w:r>
          </w:p>
          <w:p w14:paraId="45D44AB8" w14:textId="77777777" w:rsidR="00C03AC2" w:rsidRPr="00C03AC2" w:rsidRDefault="00C03AC2" w:rsidP="00B25FD2">
            <w:pPr>
              <w:jc w:val="center"/>
              <w:rPr>
                <w:rFonts w:ascii="Calibri" w:hAnsi="Calibri"/>
                <w:b/>
                <w:bCs/>
                <w:sz w:val="18"/>
                <w:szCs w:val="16"/>
              </w:rPr>
            </w:pPr>
            <w:r w:rsidRPr="00C03AC2">
              <w:rPr>
                <w:rFonts w:ascii="Calibri" w:hAnsi="Calibri"/>
                <w:b/>
                <w:bCs/>
                <w:sz w:val="18"/>
                <w:szCs w:val="16"/>
              </w:rPr>
              <w:t>(10%)</w:t>
            </w:r>
          </w:p>
        </w:tc>
        <w:tc>
          <w:tcPr>
            <w:tcW w:w="1770" w:type="dxa"/>
          </w:tcPr>
          <w:p w14:paraId="1FD16F48" w14:textId="77777777" w:rsidR="00C03AC2" w:rsidRPr="00C03AC2" w:rsidRDefault="00C03AC2" w:rsidP="00B25FD2">
            <w:pPr>
              <w:jc w:val="left"/>
              <w:rPr>
                <w:sz w:val="16"/>
                <w:szCs w:val="16"/>
              </w:rPr>
            </w:pPr>
            <w:r w:rsidRPr="00C03AC2">
              <w:rPr>
                <w:sz w:val="16"/>
                <w:szCs w:val="16"/>
              </w:rPr>
              <w:t xml:space="preserve">Little or no reflection on the product, testing or design </w:t>
            </w:r>
          </w:p>
        </w:tc>
        <w:tc>
          <w:tcPr>
            <w:tcW w:w="1650" w:type="dxa"/>
          </w:tcPr>
          <w:p w14:paraId="0C5FD48D" w14:textId="77777777" w:rsidR="00C03AC2" w:rsidRPr="00C03AC2" w:rsidRDefault="00C03AC2" w:rsidP="00B25FD2">
            <w:pPr>
              <w:jc w:val="left"/>
              <w:rPr>
                <w:sz w:val="16"/>
                <w:szCs w:val="16"/>
              </w:rPr>
            </w:pPr>
            <w:r w:rsidRPr="00C03AC2">
              <w:rPr>
                <w:sz w:val="16"/>
                <w:szCs w:val="16"/>
              </w:rPr>
              <w:t>Student has provided some reflection on the final product, testing and design but has not fully considered the whole project or the ramifications of any obvious or identified issues.</w:t>
            </w:r>
          </w:p>
          <w:p w14:paraId="6898C759" w14:textId="77777777" w:rsidR="00C03AC2" w:rsidRPr="00C03AC2" w:rsidRDefault="00C03AC2" w:rsidP="00B25FD2">
            <w:pPr>
              <w:jc w:val="left"/>
              <w:rPr>
                <w:color w:val="000000"/>
                <w:sz w:val="16"/>
                <w:szCs w:val="16"/>
                <w:lang w:val="en-US"/>
              </w:rPr>
            </w:pPr>
          </w:p>
        </w:tc>
        <w:tc>
          <w:tcPr>
            <w:tcW w:w="1890" w:type="dxa"/>
          </w:tcPr>
          <w:p w14:paraId="10C49C93" w14:textId="77777777" w:rsidR="00C03AC2" w:rsidRPr="00C03AC2" w:rsidRDefault="00C03AC2" w:rsidP="00B25FD2">
            <w:pPr>
              <w:jc w:val="left"/>
              <w:rPr>
                <w:sz w:val="16"/>
                <w:szCs w:val="16"/>
              </w:rPr>
            </w:pPr>
            <w:r w:rsidRPr="00C03AC2">
              <w:rPr>
                <w:sz w:val="16"/>
                <w:szCs w:val="16"/>
              </w:rPr>
              <w:t>Student has provided a reasonable reflection on the final product, testing and design.</w:t>
            </w:r>
          </w:p>
          <w:p w14:paraId="624A369A" w14:textId="77777777" w:rsidR="00C03AC2" w:rsidRPr="00C03AC2" w:rsidRDefault="00C03AC2" w:rsidP="00B25FD2">
            <w:pPr>
              <w:jc w:val="left"/>
              <w:rPr>
                <w:sz w:val="16"/>
                <w:szCs w:val="16"/>
              </w:rPr>
            </w:pPr>
            <w:r w:rsidRPr="00C03AC2">
              <w:rPr>
                <w:sz w:val="16"/>
                <w:szCs w:val="16"/>
              </w:rPr>
              <w:t>Student has identified strengths and weaknesses from the project</w:t>
            </w:r>
          </w:p>
        </w:tc>
        <w:tc>
          <w:tcPr>
            <w:tcW w:w="1950" w:type="dxa"/>
          </w:tcPr>
          <w:p w14:paraId="5D1C0284" w14:textId="77777777" w:rsidR="00C03AC2" w:rsidRPr="00C03AC2" w:rsidRDefault="00C03AC2" w:rsidP="00B25FD2">
            <w:pPr>
              <w:jc w:val="left"/>
              <w:rPr>
                <w:sz w:val="16"/>
                <w:szCs w:val="16"/>
              </w:rPr>
            </w:pPr>
            <w:r w:rsidRPr="00C03AC2">
              <w:rPr>
                <w:sz w:val="16"/>
                <w:szCs w:val="16"/>
              </w:rPr>
              <w:t>Student has provided good reflection on the final product, testing and design.</w:t>
            </w:r>
          </w:p>
          <w:p w14:paraId="26E9D3D4" w14:textId="77777777" w:rsidR="00C03AC2" w:rsidRPr="00C03AC2" w:rsidRDefault="00C03AC2" w:rsidP="00B25FD2">
            <w:pPr>
              <w:jc w:val="left"/>
              <w:rPr>
                <w:sz w:val="16"/>
                <w:szCs w:val="16"/>
              </w:rPr>
            </w:pPr>
            <w:r w:rsidRPr="00C03AC2">
              <w:rPr>
                <w:sz w:val="16"/>
                <w:szCs w:val="16"/>
              </w:rPr>
              <w:t>Student has identified strengths and weaknesses from an over view of the whole project.</w:t>
            </w:r>
          </w:p>
          <w:p w14:paraId="5819A3AA" w14:textId="77777777" w:rsidR="00C03AC2" w:rsidRPr="00C03AC2" w:rsidRDefault="00C03AC2" w:rsidP="00B25FD2">
            <w:pPr>
              <w:jc w:val="left"/>
              <w:rPr>
                <w:sz w:val="16"/>
                <w:szCs w:val="16"/>
              </w:rPr>
            </w:pPr>
            <w:r w:rsidRPr="00C03AC2">
              <w:rPr>
                <w:sz w:val="16"/>
                <w:szCs w:val="16"/>
              </w:rPr>
              <w:t>Student has suggested methods to improve weaknesses.</w:t>
            </w:r>
          </w:p>
        </w:tc>
        <w:tc>
          <w:tcPr>
            <w:tcW w:w="2550" w:type="dxa"/>
          </w:tcPr>
          <w:p w14:paraId="5DAAE6CE" w14:textId="77777777" w:rsidR="00C03AC2" w:rsidRPr="00C03AC2" w:rsidRDefault="00C03AC2" w:rsidP="00B25FD2">
            <w:pPr>
              <w:jc w:val="left"/>
              <w:rPr>
                <w:sz w:val="16"/>
                <w:szCs w:val="16"/>
              </w:rPr>
            </w:pPr>
            <w:r w:rsidRPr="00C03AC2">
              <w:rPr>
                <w:sz w:val="16"/>
                <w:szCs w:val="16"/>
              </w:rPr>
              <w:t>Student has provided excellent reflection on the final product, testing and design.</w:t>
            </w:r>
          </w:p>
          <w:p w14:paraId="7B46C4BD" w14:textId="77777777" w:rsidR="00C03AC2" w:rsidRPr="00C03AC2" w:rsidRDefault="00C03AC2" w:rsidP="00B25FD2">
            <w:pPr>
              <w:jc w:val="left"/>
              <w:rPr>
                <w:sz w:val="16"/>
                <w:szCs w:val="16"/>
              </w:rPr>
            </w:pPr>
            <w:r w:rsidRPr="00C03AC2">
              <w:rPr>
                <w:sz w:val="16"/>
                <w:szCs w:val="16"/>
              </w:rPr>
              <w:t>Student has identified strengths and weaknesses from an over view of the whole project. And has discussed their impact.</w:t>
            </w:r>
          </w:p>
          <w:p w14:paraId="64254473" w14:textId="77777777" w:rsidR="00C03AC2" w:rsidRPr="00C03AC2" w:rsidRDefault="00C03AC2" w:rsidP="00B25FD2">
            <w:pPr>
              <w:jc w:val="left"/>
              <w:rPr>
                <w:sz w:val="16"/>
                <w:szCs w:val="16"/>
              </w:rPr>
            </w:pPr>
            <w:r w:rsidRPr="00C03AC2">
              <w:rPr>
                <w:sz w:val="16"/>
                <w:szCs w:val="16"/>
              </w:rPr>
              <w:t>Student has suggested methods to improve weaknesses and has provided rational with good designs where necessary.</w:t>
            </w:r>
          </w:p>
        </w:tc>
      </w:tr>
      <w:tr w:rsidR="00C03AC2" w14:paraId="521395F2" w14:textId="77777777" w:rsidTr="22743C3E">
        <w:trPr>
          <w:trHeight w:val="850"/>
        </w:trPr>
        <w:tc>
          <w:tcPr>
            <w:tcW w:w="1095" w:type="dxa"/>
            <w:shd w:val="clear" w:color="auto" w:fill="FFFFFF" w:themeFill="background1"/>
          </w:tcPr>
          <w:p w14:paraId="01D3BE22" w14:textId="6A999FB4" w:rsidR="00C03AC2" w:rsidRPr="00C03AC2" w:rsidRDefault="22743C3E" w:rsidP="22743C3E">
            <w:pPr>
              <w:jc w:val="center"/>
              <w:rPr>
                <w:rFonts w:ascii="Calibri" w:hAnsi="Calibri"/>
                <w:b/>
                <w:bCs/>
                <w:sz w:val="18"/>
                <w:szCs w:val="18"/>
              </w:rPr>
            </w:pPr>
            <w:r w:rsidRPr="22743C3E">
              <w:rPr>
                <w:rFonts w:ascii="Calibri" w:hAnsi="Calibri"/>
                <w:b/>
                <w:bCs/>
                <w:sz w:val="18"/>
                <w:szCs w:val="18"/>
              </w:rPr>
              <w:lastRenderedPageBreak/>
              <w:t>Document Structure and Bibliography</w:t>
            </w:r>
          </w:p>
          <w:p w14:paraId="6A267986" w14:textId="69956E07" w:rsidR="00C03AC2" w:rsidRPr="00C03AC2" w:rsidRDefault="22743C3E" w:rsidP="22743C3E">
            <w:pPr>
              <w:jc w:val="center"/>
              <w:rPr>
                <w:rFonts w:ascii="Calibri" w:hAnsi="Calibri"/>
                <w:b/>
                <w:bCs/>
                <w:sz w:val="18"/>
                <w:szCs w:val="18"/>
              </w:rPr>
            </w:pPr>
            <w:r w:rsidRPr="22743C3E">
              <w:rPr>
                <w:rFonts w:ascii="Calibri" w:hAnsi="Calibri"/>
                <w:b/>
                <w:bCs/>
                <w:sz w:val="18"/>
                <w:szCs w:val="18"/>
              </w:rPr>
              <w:t>(5%)</w:t>
            </w:r>
          </w:p>
        </w:tc>
        <w:tc>
          <w:tcPr>
            <w:tcW w:w="1770" w:type="dxa"/>
          </w:tcPr>
          <w:p w14:paraId="21A302D5" w14:textId="77777777" w:rsidR="00C03AC2" w:rsidRPr="00C03AC2" w:rsidRDefault="00C03AC2" w:rsidP="00B25FD2">
            <w:pPr>
              <w:pStyle w:val="Default"/>
              <w:rPr>
                <w:sz w:val="16"/>
                <w:szCs w:val="16"/>
              </w:rPr>
            </w:pPr>
          </w:p>
          <w:p w14:paraId="643F860A" w14:textId="77777777" w:rsidR="00C03AC2" w:rsidRPr="00C03AC2" w:rsidRDefault="00C03AC2" w:rsidP="00B25FD2">
            <w:pPr>
              <w:pStyle w:val="Default"/>
              <w:rPr>
                <w:sz w:val="16"/>
                <w:szCs w:val="16"/>
              </w:rPr>
            </w:pPr>
            <w:r w:rsidRPr="00C03AC2">
              <w:rPr>
                <w:sz w:val="16"/>
                <w:szCs w:val="16"/>
              </w:rPr>
              <w:t>Document is littered with incorrect spelling or grammar.</w:t>
            </w:r>
          </w:p>
          <w:p w14:paraId="4450F350" w14:textId="77777777" w:rsidR="00C03AC2" w:rsidRPr="00C03AC2" w:rsidRDefault="00C03AC2" w:rsidP="00B25FD2">
            <w:pPr>
              <w:pStyle w:val="Default"/>
              <w:rPr>
                <w:sz w:val="16"/>
                <w:szCs w:val="16"/>
              </w:rPr>
            </w:pPr>
          </w:p>
          <w:p w14:paraId="17965B13" w14:textId="77777777" w:rsidR="00C03AC2" w:rsidRPr="00C03AC2" w:rsidRDefault="00C03AC2" w:rsidP="00B25FD2">
            <w:pPr>
              <w:pStyle w:val="Default"/>
              <w:rPr>
                <w:sz w:val="16"/>
                <w:szCs w:val="16"/>
              </w:rPr>
            </w:pPr>
            <w:r w:rsidRPr="00C03AC2">
              <w:rPr>
                <w:sz w:val="16"/>
                <w:szCs w:val="16"/>
              </w:rPr>
              <w:t>No attempt to format the document to a professional standard has been made.</w:t>
            </w:r>
          </w:p>
        </w:tc>
        <w:tc>
          <w:tcPr>
            <w:tcW w:w="1650" w:type="dxa"/>
          </w:tcPr>
          <w:p w14:paraId="1B9C144B" w14:textId="77777777" w:rsidR="00C03AC2" w:rsidRPr="00C03AC2" w:rsidRDefault="00C03AC2" w:rsidP="00B25FD2">
            <w:pPr>
              <w:jc w:val="left"/>
              <w:rPr>
                <w:color w:val="000000"/>
                <w:sz w:val="16"/>
                <w:szCs w:val="16"/>
                <w:lang w:val="en-US"/>
              </w:rPr>
            </w:pPr>
            <w:r w:rsidRPr="00C03AC2">
              <w:rPr>
                <w:color w:val="000000"/>
                <w:sz w:val="16"/>
                <w:szCs w:val="16"/>
                <w:lang w:val="en-US"/>
              </w:rPr>
              <w:t>Some attempt at appropriate spelling and grammar.</w:t>
            </w:r>
          </w:p>
          <w:p w14:paraId="170C55FD" w14:textId="77777777" w:rsidR="00C03AC2" w:rsidRPr="00C03AC2" w:rsidRDefault="00C03AC2" w:rsidP="00B25FD2">
            <w:pPr>
              <w:jc w:val="left"/>
              <w:rPr>
                <w:color w:val="000000"/>
                <w:sz w:val="16"/>
                <w:szCs w:val="16"/>
                <w:lang w:val="en-US"/>
              </w:rPr>
            </w:pPr>
            <w:r w:rsidRPr="00C03AC2">
              <w:rPr>
                <w:color w:val="000000"/>
                <w:sz w:val="16"/>
                <w:szCs w:val="16"/>
                <w:lang w:val="en-US"/>
              </w:rPr>
              <w:t>Some attempt at formatting the document to a professional standard.</w:t>
            </w:r>
          </w:p>
          <w:p w14:paraId="3370C0A4" w14:textId="77777777" w:rsidR="00C03AC2" w:rsidRPr="00C03AC2" w:rsidRDefault="00C03AC2" w:rsidP="00B25FD2">
            <w:pPr>
              <w:jc w:val="left"/>
              <w:rPr>
                <w:color w:val="000000"/>
                <w:sz w:val="16"/>
                <w:szCs w:val="16"/>
                <w:lang w:val="en-US"/>
              </w:rPr>
            </w:pPr>
            <w:r w:rsidRPr="00C03AC2">
              <w:rPr>
                <w:color w:val="000000"/>
                <w:sz w:val="16"/>
                <w:szCs w:val="16"/>
                <w:lang w:val="en-US"/>
              </w:rPr>
              <w:t>Little or no thought given to presentation of document.</w:t>
            </w:r>
          </w:p>
        </w:tc>
        <w:tc>
          <w:tcPr>
            <w:tcW w:w="1890" w:type="dxa"/>
          </w:tcPr>
          <w:p w14:paraId="650F57BB" w14:textId="77777777" w:rsidR="00C03AC2" w:rsidRPr="00C03AC2" w:rsidRDefault="00C03AC2" w:rsidP="00B25FD2">
            <w:pPr>
              <w:jc w:val="left"/>
              <w:rPr>
                <w:sz w:val="16"/>
                <w:szCs w:val="16"/>
              </w:rPr>
            </w:pPr>
            <w:r w:rsidRPr="00C03AC2">
              <w:rPr>
                <w:sz w:val="16"/>
                <w:szCs w:val="16"/>
              </w:rPr>
              <w:t>Appropriate use of formatting, including headings, main content, page headers and footers, to a professional standard.</w:t>
            </w:r>
          </w:p>
          <w:p w14:paraId="49DADAC5" w14:textId="77777777" w:rsidR="00C03AC2" w:rsidRPr="00C03AC2" w:rsidRDefault="00C03AC2" w:rsidP="00B25FD2">
            <w:pPr>
              <w:jc w:val="left"/>
              <w:rPr>
                <w:sz w:val="16"/>
                <w:szCs w:val="16"/>
              </w:rPr>
            </w:pPr>
            <w:r w:rsidRPr="00C03AC2">
              <w:rPr>
                <w:sz w:val="16"/>
                <w:szCs w:val="16"/>
              </w:rPr>
              <w:t>Mostly correct spelling and grammar, throughout the document.</w:t>
            </w:r>
          </w:p>
          <w:p w14:paraId="1F00F317" w14:textId="77777777" w:rsidR="00C03AC2" w:rsidRPr="00C03AC2" w:rsidRDefault="00C03AC2" w:rsidP="00B25FD2">
            <w:pPr>
              <w:jc w:val="left"/>
              <w:rPr>
                <w:sz w:val="16"/>
                <w:szCs w:val="16"/>
              </w:rPr>
            </w:pPr>
            <w:r w:rsidRPr="00C03AC2">
              <w:rPr>
                <w:sz w:val="16"/>
                <w:szCs w:val="16"/>
              </w:rPr>
              <w:t>Over all good presentation of document.</w:t>
            </w:r>
          </w:p>
        </w:tc>
        <w:tc>
          <w:tcPr>
            <w:tcW w:w="1950" w:type="dxa"/>
          </w:tcPr>
          <w:p w14:paraId="48FFD5A9" w14:textId="77777777" w:rsidR="00C03AC2" w:rsidRPr="00C03AC2" w:rsidRDefault="00C03AC2" w:rsidP="00B25FD2">
            <w:pPr>
              <w:jc w:val="left"/>
              <w:rPr>
                <w:sz w:val="16"/>
                <w:szCs w:val="16"/>
              </w:rPr>
            </w:pPr>
            <w:r w:rsidRPr="00C03AC2">
              <w:rPr>
                <w:sz w:val="16"/>
                <w:szCs w:val="16"/>
              </w:rPr>
              <w:t>Good and appropriate use of formatting, including headings, main content, page headers and footers, to a professional standard.</w:t>
            </w:r>
          </w:p>
          <w:p w14:paraId="4B94FFF7" w14:textId="77777777" w:rsidR="00C03AC2" w:rsidRPr="00C03AC2" w:rsidRDefault="00C03AC2" w:rsidP="00B25FD2">
            <w:pPr>
              <w:jc w:val="left"/>
              <w:rPr>
                <w:sz w:val="16"/>
                <w:szCs w:val="16"/>
              </w:rPr>
            </w:pPr>
            <w:r w:rsidRPr="00C03AC2">
              <w:rPr>
                <w:sz w:val="16"/>
                <w:szCs w:val="16"/>
              </w:rPr>
              <w:t>Correct spelling, grammar and punctuation throughout the document.</w:t>
            </w:r>
          </w:p>
          <w:p w14:paraId="62423373" w14:textId="77777777" w:rsidR="00C03AC2" w:rsidRPr="00C03AC2" w:rsidRDefault="00C03AC2" w:rsidP="00B25FD2">
            <w:pPr>
              <w:jc w:val="left"/>
              <w:rPr>
                <w:sz w:val="16"/>
                <w:szCs w:val="16"/>
              </w:rPr>
            </w:pPr>
            <w:r w:rsidRPr="00C03AC2">
              <w:rPr>
                <w:sz w:val="16"/>
                <w:szCs w:val="16"/>
              </w:rPr>
              <w:t>Over all good presentation of document.</w:t>
            </w:r>
          </w:p>
          <w:p w14:paraId="1854300B" w14:textId="77777777" w:rsidR="00C03AC2" w:rsidRPr="00C03AC2" w:rsidRDefault="00C03AC2" w:rsidP="00B25FD2">
            <w:pPr>
              <w:jc w:val="left"/>
              <w:rPr>
                <w:color w:val="000000"/>
                <w:sz w:val="16"/>
                <w:szCs w:val="16"/>
                <w:lang w:val="en-US"/>
              </w:rPr>
            </w:pPr>
            <w:r w:rsidRPr="00C03AC2">
              <w:rPr>
                <w:sz w:val="16"/>
                <w:szCs w:val="16"/>
              </w:rPr>
              <w:t>Appropriate use of language</w:t>
            </w:r>
          </w:p>
        </w:tc>
        <w:tc>
          <w:tcPr>
            <w:tcW w:w="2550" w:type="dxa"/>
          </w:tcPr>
          <w:p w14:paraId="6648A627" w14:textId="77777777" w:rsidR="00C03AC2" w:rsidRPr="00C03AC2" w:rsidRDefault="00C03AC2" w:rsidP="00B25FD2">
            <w:pPr>
              <w:jc w:val="left"/>
              <w:rPr>
                <w:sz w:val="16"/>
                <w:szCs w:val="16"/>
              </w:rPr>
            </w:pPr>
            <w:r w:rsidRPr="00C03AC2">
              <w:rPr>
                <w:sz w:val="16"/>
                <w:szCs w:val="16"/>
              </w:rPr>
              <w:t>Excellent and appropriate use of formatting, including headings, main content, page headers and footers, to a professional standard.</w:t>
            </w:r>
          </w:p>
          <w:p w14:paraId="04EFF84F" w14:textId="77777777" w:rsidR="00C03AC2" w:rsidRPr="00C03AC2" w:rsidRDefault="00C03AC2" w:rsidP="00B25FD2">
            <w:pPr>
              <w:jc w:val="left"/>
              <w:rPr>
                <w:sz w:val="16"/>
                <w:szCs w:val="16"/>
              </w:rPr>
            </w:pPr>
            <w:r w:rsidRPr="00C03AC2">
              <w:rPr>
                <w:sz w:val="16"/>
                <w:szCs w:val="16"/>
              </w:rPr>
              <w:t>Excellent spelling, grammar and punctuation throughout the document.</w:t>
            </w:r>
          </w:p>
          <w:p w14:paraId="240A82DB" w14:textId="77777777" w:rsidR="00C03AC2" w:rsidRPr="00C03AC2" w:rsidRDefault="00C03AC2" w:rsidP="00B25FD2">
            <w:pPr>
              <w:jc w:val="left"/>
              <w:rPr>
                <w:sz w:val="16"/>
                <w:szCs w:val="16"/>
              </w:rPr>
            </w:pPr>
            <w:r w:rsidRPr="00C03AC2">
              <w:rPr>
                <w:sz w:val="16"/>
                <w:szCs w:val="16"/>
              </w:rPr>
              <w:t>Excellent presentation of document over all.</w:t>
            </w:r>
          </w:p>
          <w:p w14:paraId="1D309992" w14:textId="77777777" w:rsidR="00C03AC2" w:rsidRPr="00C03AC2" w:rsidRDefault="00C03AC2" w:rsidP="00B25FD2">
            <w:pPr>
              <w:pStyle w:val="Default"/>
              <w:rPr>
                <w:sz w:val="16"/>
                <w:szCs w:val="16"/>
              </w:rPr>
            </w:pPr>
            <w:r w:rsidRPr="00C03AC2">
              <w:rPr>
                <w:sz w:val="16"/>
                <w:szCs w:val="16"/>
              </w:rPr>
              <w:t>Excellent use of appropriate language.</w:t>
            </w:r>
          </w:p>
        </w:tc>
      </w:tr>
    </w:tbl>
    <w:p w14:paraId="5AE53906" w14:textId="77777777" w:rsidR="00C03AC2" w:rsidRPr="00801289" w:rsidRDefault="00C03AC2" w:rsidP="00C03AC2"/>
    <w:p w14:paraId="52AA4F75" w14:textId="77777777" w:rsidR="00C03AC2" w:rsidRDefault="00C03AC2"/>
    <w:p w14:paraId="772EF827" w14:textId="77777777" w:rsidR="00C03AC2" w:rsidRDefault="00C03AC2" w:rsidP="00C03AC2">
      <w:pPr>
        <w:pStyle w:val="Heading2"/>
      </w:pPr>
      <w:r>
        <w:t xml:space="preserve">Learning </w:t>
      </w:r>
      <w:r w:rsidRPr="00FB7960">
        <w:t>Outcomes</w:t>
      </w:r>
    </w:p>
    <w:p w14:paraId="56D7A1EA" w14:textId="77777777" w:rsidR="00C03AC2" w:rsidRPr="00FB7960" w:rsidRDefault="00C03AC2" w:rsidP="00C03AC2">
      <w:r>
        <w:t>T</w:t>
      </w:r>
      <w:r w:rsidRPr="00FB7960">
        <w:t>his assessment will enable students to demonstrate in full or in part the learning outcomes identified in the unit descriptors.</w:t>
      </w:r>
    </w:p>
    <w:p w14:paraId="299B9BB0" w14:textId="77777777" w:rsidR="00C03AC2" w:rsidRDefault="00C03AC2" w:rsidP="00C03AC2">
      <w:pPr>
        <w:pStyle w:val="Heading2"/>
      </w:pPr>
      <w:r>
        <w:t>Late Submissions</w:t>
      </w:r>
    </w:p>
    <w:p w14:paraId="4D293526" w14:textId="77777777" w:rsidR="00C03AC2" w:rsidRDefault="00C03AC2" w:rsidP="00C03AC2">
      <w:r>
        <w:t>Students are reminded that:</w:t>
      </w:r>
    </w:p>
    <w:p w14:paraId="4CB09D5B" w14:textId="77777777" w:rsidR="00C03AC2" w:rsidRDefault="00C03AC2" w:rsidP="00C03AC2">
      <w:r>
        <w:t>If this assessment is submitted late i.e. within 5 working days of the submission deadline, the mark will be capped at 40% if a pass mark is achieved;</w:t>
      </w:r>
    </w:p>
    <w:p w14:paraId="2D44BEEC" w14:textId="77777777" w:rsidR="00C03AC2" w:rsidRDefault="00C03AC2" w:rsidP="00C03AC2">
      <w:r>
        <w:t xml:space="preserve">If this assessment is submitted </w:t>
      </w:r>
      <w:r>
        <w:rPr>
          <w:u w:val="single"/>
        </w:rPr>
        <w:t>later</w:t>
      </w:r>
      <w:r>
        <w:t xml:space="preserve"> than 5 working days after the submission deadline, the work will be regarded as a non-submission and will be awarded a zero;</w:t>
      </w:r>
    </w:p>
    <w:p w14:paraId="29D99E42" w14:textId="77777777" w:rsidR="00C03AC2" w:rsidRDefault="00C03AC2" w:rsidP="00C03AC2">
      <w:r>
        <w:t xml:space="preserve">If this assessment is being submitted as a referred piece of work (second or third attempt) then it </w:t>
      </w:r>
      <w:r>
        <w:rPr>
          <w:u w:val="single"/>
        </w:rPr>
        <w:t>must</w:t>
      </w:r>
      <w:r>
        <w:t xml:space="preserve"> be submitted by the deadline date; </w:t>
      </w:r>
      <w:r>
        <w:rPr>
          <w:u w:val="single"/>
        </w:rPr>
        <w:t>any</w:t>
      </w:r>
      <w:r>
        <w:t xml:space="preserve"> Refer assessment submitted late will be regarded as a non-submission and will be awarded a zero.</w:t>
      </w:r>
    </w:p>
    <w:p w14:paraId="62C1DF15" w14:textId="77777777" w:rsidR="00C03AC2" w:rsidRDefault="009C27A1" w:rsidP="00C03AC2">
      <w:hyperlink r:id="rId6" w:history="1">
        <w:r w:rsidR="00C03AC2">
          <w:rPr>
            <w:rStyle w:val="Hyperlink"/>
          </w:rPr>
          <w:t>http://portal.solent.ac.uk/documents/academic-services/academic-handbook/section-2/2o-assessment-policy-annex-1-assessment-regulations.pdf?t=1411116004479</w:t>
        </w:r>
      </w:hyperlink>
    </w:p>
    <w:p w14:paraId="68A35E77" w14:textId="77777777" w:rsidR="00C03AC2" w:rsidRDefault="00C03AC2" w:rsidP="00C03AC2">
      <w:pPr>
        <w:pStyle w:val="Heading2"/>
      </w:pPr>
      <w:r>
        <w:t>Extenuating Circumstances</w:t>
      </w:r>
    </w:p>
    <w:p w14:paraId="256FDCC0" w14:textId="77777777" w:rsidR="00C03AC2" w:rsidRDefault="00C03AC2" w:rsidP="00C03AC2">
      <w: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14:paraId="7801980A" w14:textId="77777777" w:rsidR="00C03AC2" w:rsidRDefault="00C03AC2" w:rsidP="00C03AC2">
      <w:r>
        <w:lastRenderedPageBreak/>
        <w:t>A summary of guidance notes for students is given below:</w:t>
      </w:r>
    </w:p>
    <w:p w14:paraId="5FE34A47" w14:textId="77777777" w:rsidR="00C03AC2" w:rsidRDefault="009C27A1" w:rsidP="00C03AC2">
      <w:hyperlink r:id="rId7" w:history="1">
        <w:r w:rsidR="00C03AC2">
          <w:rPr>
            <w:rStyle w:val="Hyperlink"/>
          </w:rPr>
          <w:t>http://portal.solent.ac.uk/support/official-documents/extenuating-circumstances/extenuating-circumstances.aspx</w:t>
        </w:r>
      </w:hyperlink>
    </w:p>
    <w:p w14:paraId="6CAE680E" w14:textId="77777777" w:rsidR="00C03AC2" w:rsidRDefault="00C03AC2" w:rsidP="00C03AC2">
      <w:pPr>
        <w:pStyle w:val="Heading2"/>
      </w:pPr>
      <w:r>
        <w:t>Academic Misconduct</w:t>
      </w:r>
    </w:p>
    <w:p w14:paraId="0C110738" w14:textId="77777777" w:rsidR="00C03AC2" w:rsidRDefault="00C03AC2" w:rsidP="00C03AC2">
      <w:r>
        <w:t xml:space="preserve">Any submission must be students’ own work and, where facts or ideas have been used from other sources, </w:t>
      </w:r>
      <w:r w:rsidRPr="00FB7960">
        <w:t>these</w:t>
      </w:r>
      <w:r>
        <w:t xml:space="preserve"> sources must be appropriately referenced. The University’s Academic Handbook includes the definitions of all practices that will be deemed to constitute academic misconduct.  Students should check this link before submitting their work.</w:t>
      </w:r>
    </w:p>
    <w:p w14:paraId="4ADD87F4" w14:textId="77777777" w:rsidR="00C03AC2" w:rsidRDefault="00C03AC2" w:rsidP="00C03AC2">
      <w:r>
        <w:t>Procedures relating to student academic misconduct are given below:</w:t>
      </w:r>
    </w:p>
    <w:p w14:paraId="7F57048C" w14:textId="77777777" w:rsidR="00C03AC2" w:rsidRDefault="009C27A1" w:rsidP="00C03AC2">
      <w:pPr>
        <w:rPr>
          <w:color w:val="1F497D"/>
        </w:rPr>
      </w:pPr>
      <w:hyperlink r:id="rId8" w:history="1">
        <w:r w:rsidR="00C03AC2">
          <w:rPr>
            <w:rStyle w:val="Hyperlink"/>
          </w:rPr>
          <w:t>http://portal.solent.ac.uk/support/official-documents/complaints-conduct/student-academic-misconduct.aspx</w:t>
        </w:r>
      </w:hyperlink>
    </w:p>
    <w:p w14:paraId="4684014C" w14:textId="77777777" w:rsidR="00C03AC2" w:rsidRDefault="00C03AC2" w:rsidP="00C03AC2">
      <w:pPr>
        <w:pStyle w:val="Heading2"/>
      </w:pPr>
      <w:r>
        <w:t>Ethics Policy</w:t>
      </w:r>
    </w:p>
    <w:p w14:paraId="03726C0A" w14:textId="77777777" w:rsidR="00C03AC2" w:rsidRDefault="00C03AC2" w:rsidP="00C03AC2">
      <w:pPr>
        <w:rPr>
          <w:lang w:eastAsia="en-GB"/>
        </w:rPr>
      </w:pPr>
      <w:r>
        <w:rPr>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159A9ACA" w14:textId="77777777" w:rsidR="00C03AC2" w:rsidRDefault="00C03AC2" w:rsidP="00C03AC2">
      <w:pPr>
        <w:rPr>
          <w:lang w:eastAsia="en-GB"/>
        </w:rPr>
      </w:pPr>
      <w:r>
        <w:rPr>
          <w:lang w:eastAsia="en-GB"/>
        </w:rPr>
        <w:t>The Ethics Policy is contained within Section 2S of the Academic Handbook:</w:t>
      </w:r>
    </w:p>
    <w:p w14:paraId="29C30EA2" w14:textId="77777777" w:rsidR="00C03AC2" w:rsidRDefault="009C27A1" w:rsidP="00C03AC2">
      <w:pPr>
        <w:rPr>
          <w:color w:val="000000"/>
          <w:lang w:eastAsia="en-GB"/>
        </w:rPr>
      </w:pPr>
      <w:hyperlink r:id="rId9" w:history="1">
        <w:r w:rsidR="00C03AC2">
          <w:rPr>
            <w:rStyle w:val="Hyperlink"/>
            <w:lang w:eastAsia="en-GB"/>
          </w:rPr>
          <w:t>http://portal.solent.ac.uk/documents/academic-services/academic-handbook/section-2/2s-university-ethics-policy.pdf</w:t>
        </w:r>
      </w:hyperlink>
    </w:p>
    <w:p w14:paraId="12638A14" w14:textId="77777777" w:rsidR="00C03AC2" w:rsidRDefault="00C03AC2" w:rsidP="00C03AC2">
      <w:pPr>
        <w:rPr>
          <w:lang w:eastAsia="en-GB"/>
        </w:rPr>
      </w:pPr>
    </w:p>
    <w:p w14:paraId="3AC2178C" w14:textId="77777777" w:rsidR="00C03AC2" w:rsidRDefault="00C03AC2" w:rsidP="00C03AC2">
      <w:pPr>
        <w:pStyle w:val="Heading2"/>
        <w:rPr>
          <w:lang w:eastAsia="en-GB"/>
        </w:rPr>
      </w:pPr>
      <w:r>
        <w:rPr>
          <w:lang w:eastAsia="en-GB"/>
        </w:rPr>
        <w:t>Anonymous Marking</w:t>
      </w:r>
    </w:p>
    <w:p w14:paraId="4284F9C7" w14:textId="77777777" w:rsidR="00C03AC2" w:rsidRDefault="00C03AC2" w:rsidP="00C03AC2">
      <w:pPr>
        <w:rPr>
          <w:lang w:eastAsia="en-GB"/>
        </w:rPr>
      </w:pPr>
      <w:r>
        <w:rPr>
          <w:lang w:eastAsia="en-GB"/>
        </w:rPr>
        <w:t xml:space="preserve">A copy of the University’s Policy on Anonymous Marking, process details and student guidance on submission sheet completion can be found on the following links, which are also uploaded on the Student Portal.  </w:t>
      </w:r>
    </w:p>
    <w:p w14:paraId="4997D442" w14:textId="77777777" w:rsidR="00C03AC2" w:rsidRPr="00FB7960" w:rsidRDefault="00C03AC2" w:rsidP="00C03AC2">
      <w:pPr>
        <w:pStyle w:val="Heading3"/>
      </w:pPr>
      <w:r w:rsidRPr="00FB7960">
        <w:t xml:space="preserve">Fact Sheet:  </w:t>
      </w:r>
    </w:p>
    <w:p w14:paraId="47C4C6E9" w14:textId="77777777" w:rsidR="00C03AC2" w:rsidRDefault="009C27A1" w:rsidP="00C03AC2">
      <w:pPr>
        <w:rPr>
          <w:color w:val="000000"/>
        </w:rPr>
      </w:pPr>
      <w:hyperlink r:id="rId10" w:history="1">
        <w:r w:rsidR="00C03AC2">
          <w:rPr>
            <w:rStyle w:val="Hyperlink"/>
            <w:lang w:eastAsia="en-GB"/>
          </w:rPr>
          <w:t>http://portal.solent.ac.uk/documents/academic-services/policies-procedures-guidelines/anonymous-marking-fact-sheet.pdf</w:t>
        </w:r>
      </w:hyperlink>
    </w:p>
    <w:p w14:paraId="16B536A3" w14:textId="77777777" w:rsidR="00C03AC2" w:rsidRDefault="00C03AC2" w:rsidP="00C03AC2">
      <w:pPr>
        <w:pStyle w:val="Heading3"/>
        <w:rPr>
          <w:lang w:eastAsia="en-GB"/>
        </w:rPr>
      </w:pPr>
      <w:r>
        <w:rPr>
          <w:lang w:eastAsia="en-GB"/>
        </w:rPr>
        <w:t xml:space="preserve">Process:  </w:t>
      </w:r>
    </w:p>
    <w:p w14:paraId="7AD9CF10" w14:textId="77777777" w:rsidR="00C03AC2" w:rsidRDefault="009C27A1" w:rsidP="00C03AC2">
      <w:hyperlink r:id="rId11" w:history="1">
        <w:r w:rsidR="00C03AC2">
          <w:rPr>
            <w:rStyle w:val="Hyperlink"/>
          </w:rPr>
          <w:t>http://portal.solent.ac.uk/documents/academic-services/policies-procedures-guidelines/anonymous-marking-process.pdf</w:t>
        </w:r>
      </w:hyperlink>
    </w:p>
    <w:p w14:paraId="0E95A3C9" w14:textId="77777777" w:rsidR="00C03AC2" w:rsidRPr="00FB7960" w:rsidRDefault="00C03AC2" w:rsidP="00C03AC2">
      <w:pPr>
        <w:pStyle w:val="Heading2"/>
      </w:pPr>
      <w:r>
        <w:rPr>
          <w:lang w:eastAsia="en-GB"/>
        </w:rPr>
        <w:t>Grade marking</w:t>
      </w:r>
    </w:p>
    <w:p w14:paraId="71D0FD82" w14:textId="77777777" w:rsidR="00C03AC2" w:rsidRDefault="00C03AC2" w:rsidP="00C03AC2">
      <w:pPr>
        <w:rPr>
          <w:lang w:eastAsia="en-GB"/>
        </w:rPr>
      </w:pPr>
      <w:r>
        <w:rPr>
          <w:lang w:eastAsia="en-GB"/>
        </w:rPr>
        <w:t xml:space="preserve">The University uses a letter grade scale for the marking of assessments. Unless students have been specifically informed otherwise their marked assignment will be awarded a letter grade. More detailed information on grade marking and the grade scale can be found on </w:t>
      </w:r>
      <w:proofErr w:type="spellStart"/>
      <w:r>
        <w:rPr>
          <w:lang w:eastAsia="en-GB"/>
        </w:rPr>
        <w:t>myCourse</w:t>
      </w:r>
      <w:proofErr w:type="spellEnd"/>
      <w:r>
        <w:rPr>
          <w:lang w:eastAsia="en-GB"/>
        </w:rPr>
        <w:t>.</w:t>
      </w:r>
    </w:p>
    <w:p w14:paraId="58BAEE7F" w14:textId="77777777" w:rsidR="00C03AC2" w:rsidRDefault="00C03AC2" w:rsidP="00C03AC2">
      <w:pPr>
        <w:pStyle w:val="Heading3"/>
        <w:rPr>
          <w:lang w:eastAsia="en-GB"/>
        </w:rPr>
      </w:pPr>
      <w:r>
        <w:rPr>
          <w:lang w:eastAsia="en-GB"/>
        </w:rPr>
        <w:lastRenderedPageBreak/>
        <w:t xml:space="preserve">Policy: </w:t>
      </w:r>
      <w:r>
        <w:rPr>
          <w:lang w:eastAsia="en-GB"/>
        </w:rPr>
        <w:tab/>
      </w:r>
    </w:p>
    <w:p w14:paraId="573C41E2" w14:textId="77777777" w:rsidR="00C03AC2" w:rsidRDefault="009C27A1" w:rsidP="00C03AC2">
      <w:pPr>
        <w:rPr>
          <w:color w:val="000000"/>
          <w:lang w:eastAsia="en-GB"/>
        </w:rPr>
      </w:pPr>
      <w:hyperlink r:id="rId12" w:history="1">
        <w:r w:rsidR="00C03AC2">
          <w:rPr>
            <w:rStyle w:val="Hyperlink"/>
            <w:lang w:eastAsia="en-GB"/>
          </w:rPr>
          <w:t>http://portal.solent.ac.uk/documents/academic-services/academic-handbook/section-2/2o-assessment-policy.pdf</w:t>
        </w:r>
      </w:hyperlink>
    </w:p>
    <w:p w14:paraId="46F4AAE1" w14:textId="77777777" w:rsidR="00C03AC2" w:rsidRDefault="00C03AC2" w:rsidP="00C03AC2">
      <w:pPr>
        <w:pStyle w:val="Heading3"/>
        <w:rPr>
          <w:lang w:eastAsia="en-GB"/>
        </w:rPr>
      </w:pPr>
      <w:r>
        <w:rPr>
          <w:lang w:eastAsia="en-GB"/>
        </w:rPr>
        <w:t xml:space="preserve">Fact sheet: </w:t>
      </w:r>
    </w:p>
    <w:p w14:paraId="772E5CEB" w14:textId="77777777" w:rsidR="00C03AC2" w:rsidRDefault="009C27A1" w:rsidP="00C03AC2">
      <w:pPr>
        <w:rPr>
          <w:color w:val="000000"/>
          <w:lang w:eastAsia="en-GB"/>
        </w:rPr>
      </w:pPr>
      <w:hyperlink r:id="rId13" w:history="1">
        <w:r w:rsidR="00C03AC2">
          <w:rPr>
            <w:rStyle w:val="Hyperlink"/>
            <w:lang w:eastAsia="en-GB"/>
          </w:rPr>
          <w:t>http://portal.solent.ac.uk/documents/academic-services/academic-handbook/section-4/4o-grade-marking-briefing-for-students.pdf</w:t>
        </w:r>
      </w:hyperlink>
    </w:p>
    <w:p w14:paraId="2F296EAC" w14:textId="77777777" w:rsidR="00C03AC2" w:rsidRDefault="00C03AC2"/>
    <w:sectPr w:rsidR="00C03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A1"/>
    <w:family w:val="swiss"/>
    <w:pitch w:val="variable"/>
    <w:sig w:usb0="00000687" w:usb1="00000000" w:usb2="00000000" w:usb3="00000000" w:csb0="0000009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32A3"/>
    <w:multiLevelType w:val="hybridMultilevel"/>
    <w:tmpl w:val="3D1E2604"/>
    <w:lvl w:ilvl="0" w:tplc="0809000F">
      <w:start w:val="1"/>
      <w:numFmt w:val="decimal"/>
      <w:lvlText w:val="%1."/>
      <w:lvlJc w:val="left"/>
      <w:pPr>
        <w:ind w:left="720" w:hanging="360"/>
      </w:pPr>
      <w:rPr>
        <w:rFonts w:hint="default"/>
      </w:r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abstractNum w:abstractNumId="1" w15:restartNumberingAfterBreak="0">
    <w:nsid w:val="0F95724C"/>
    <w:multiLevelType w:val="hybridMultilevel"/>
    <w:tmpl w:val="312CCE42"/>
    <w:lvl w:ilvl="0" w:tplc="0809000F">
      <w:start w:val="1"/>
      <w:numFmt w:val="decimal"/>
      <w:lvlText w:val="%1."/>
      <w:lvlJc w:val="left"/>
      <w:pPr>
        <w:ind w:left="720" w:hanging="360"/>
      </w:pPr>
      <w:rPr>
        <w:rFonts w:hint="default"/>
      </w:r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abstractNum w:abstractNumId="2" w15:restartNumberingAfterBreak="0">
    <w:nsid w:val="14D27FB0"/>
    <w:multiLevelType w:val="hybridMultilevel"/>
    <w:tmpl w:val="EB68A888"/>
    <w:lvl w:ilvl="0" w:tplc="08090001">
      <w:start w:val="1"/>
      <w:numFmt w:val="bullet"/>
      <w:lvlText w:val=""/>
      <w:lvlJc w:val="left"/>
      <w:pPr>
        <w:ind w:left="720" w:hanging="360"/>
      </w:pPr>
      <w:rPr>
        <w:rFonts w:ascii="Symbol" w:hAnsi="Symbol" w:hint="default"/>
        <w:b w:val="0"/>
        <w:color w:val="auto"/>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DD06AA"/>
    <w:multiLevelType w:val="hybridMultilevel"/>
    <w:tmpl w:val="8B78DAA2"/>
    <w:lvl w:ilvl="0" w:tplc="0809000F">
      <w:start w:val="1"/>
      <w:numFmt w:val="decimal"/>
      <w:lvlText w:val="%1."/>
      <w:lvlJc w:val="left"/>
      <w:pPr>
        <w:ind w:left="720" w:hanging="360"/>
      </w:pPr>
      <w:rPr>
        <w:rFonts w:hint="default"/>
      </w:r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abstractNum w:abstractNumId="4" w15:restartNumberingAfterBreak="0">
    <w:nsid w:val="1AFF6EA9"/>
    <w:multiLevelType w:val="hybridMultilevel"/>
    <w:tmpl w:val="709C723C"/>
    <w:lvl w:ilvl="0" w:tplc="0809000F">
      <w:start w:val="1"/>
      <w:numFmt w:val="decimal"/>
      <w:lvlText w:val="%1."/>
      <w:lvlJc w:val="left"/>
      <w:pPr>
        <w:ind w:left="720" w:hanging="360"/>
      </w:pPr>
      <w:rPr>
        <w:rFonts w:hint="default"/>
      </w:r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abstractNum w:abstractNumId="5" w15:restartNumberingAfterBreak="0">
    <w:nsid w:val="1B85761A"/>
    <w:multiLevelType w:val="hybridMultilevel"/>
    <w:tmpl w:val="515CCE9C"/>
    <w:lvl w:ilvl="0" w:tplc="EEB68152">
      <w:start w:val="7"/>
      <w:numFmt w:val="bullet"/>
      <w:lvlText w:val="-"/>
      <w:lvlJc w:val="left"/>
      <w:pPr>
        <w:ind w:left="720" w:hanging="360"/>
      </w:pPr>
      <w:rPr>
        <w:rFonts w:ascii="Trebuchet MS" w:eastAsia="Trebuchet MS"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1A30DF"/>
    <w:multiLevelType w:val="hybridMultilevel"/>
    <w:tmpl w:val="05E477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1C29F6"/>
    <w:multiLevelType w:val="hybridMultilevel"/>
    <w:tmpl w:val="0CF6AEF0"/>
    <w:lvl w:ilvl="0" w:tplc="E1A86F78">
      <w:start w:val="1"/>
      <w:numFmt w:val="bullet"/>
      <w:lvlText w:val=""/>
      <w:lvlJc w:val="left"/>
      <w:pPr>
        <w:ind w:left="720" w:hanging="360"/>
      </w:pPr>
      <w:rPr>
        <w:rFonts w:ascii="Symbol" w:hAnsi="Symbol" w:hint="default"/>
      </w:rPr>
    </w:lvl>
    <w:lvl w:ilvl="1" w:tplc="BC9C25BC">
      <w:start w:val="1"/>
      <w:numFmt w:val="bullet"/>
      <w:lvlText w:val="o"/>
      <w:lvlJc w:val="left"/>
      <w:pPr>
        <w:ind w:left="1440" w:hanging="360"/>
      </w:pPr>
      <w:rPr>
        <w:rFonts w:ascii="Courier New" w:hAnsi="Courier New" w:hint="default"/>
      </w:rPr>
    </w:lvl>
    <w:lvl w:ilvl="2" w:tplc="05E2EC96">
      <w:start w:val="1"/>
      <w:numFmt w:val="bullet"/>
      <w:lvlText w:val=""/>
      <w:lvlJc w:val="left"/>
      <w:pPr>
        <w:ind w:left="2160" w:hanging="360"/>
      </w:pPr>
      <w:rPr>
        <w:rFonts w:ascii="Wingdings" w:hAnsi="Wingdings" w:hint="default"/>
      </w:rPr>
    </w:lvl>
    <w:lvl w:ilvl="3" w:tplc="D1787726">
      <w:start w:val="1"/>
      <w:numFmt w:val="bullet"/>
      <w:lvlText w:val=""/>
      <w:lvlJc w:val="left"/>
      <w:pPr>
        <w:ind w:left="2880" w:hanging="360"/>
      </w:pPr>
      <w:rPr>
        <w:rFonts w:ascii="Symbol" w:hAnsi="Symbol" w:hint="default"/>
      </w:rPr>
    </w:lvl>
    <w:lvl w:ilvl="4" w:tplc="55A4F796">
      <w:start w:val="1"/>
      <w:numFmt w:val="bullet"/>
      <w:lvlText w:val="o"/>
      <w:lvlJc w:val="left"/>
      <w:pPr>
        <w:ind w:left="3600" w:hanging="360"/>
      </w:pPr>
      <w:rPr>
        <w:rFonts w:ascii="Courier New" w:hAnsi="Courier New" w:hint="default"/>
      </w:rPr>
    </w:lvl>
    <w:lvl w:ilvl="5" w:tplc="C35E6B64">
      <w:start w:val="1"/>
      <w:numFmt w:val="bullet"/>
      <w:lvlText w:val=""/>
      <w:lvlJc w:val="left"/>
      <w:pPr>
        <w:ind w:left="4320" w:hanging="360"/>
      </w:pPr>
      <w:rPr>
        <w:rFonts w:ascii="Wingdings" w:hAnsi="Wingdings" w:hint="default"/>
      </w:rPr>
    </w:lvl>
    <w:lvl w:ilvl="6" w:tplc="629C52FA">
      <w:start w:val="1"/>
      <w:numFmt w:val="bullet"/>
      <w:lvlText w:val=""/>
      <w:lvlJc w:val="left"/>
      <w:pPr>
        <w:ind w:left="5040" w:hanging="360"/>
      </w:pPr>
      <w:rPr>
        <w:rFonts w:ascii="Symbol" w:hAnsi="Symbol" w:hint="default"/>
      </w:rPr>
    </w:lvl>
    <w:lvl w:ilvl="7" w:tplc="CF383E24">
      <w:start w:val="1"/>
      <w:numFmt w:val="bullet"/>
      <w:lvlText w:val="o"/>
      <w:lvlJc w:val="left"/>
      <w:pPr>
        <w:ind w:left="5760" w:hanging="360"/>
      </w:pPr>
      <w:rPr>
        <w:rFonts w:ascii="Courier New" w:hAnsi="Courier New" w:hint="default"/>
      </w:rPr>
    </w:lvl>
    <w:lvl w:ilvl="8" w:tplc="5AFE380A">
      <w:start w:val="1"/>
      <w:numFmt w:val="bullet"/>
      <w:lvlText w:val=""/>
      <w:lvlJc w:val="left"/>
      <w:pPr>
        <w:ind w:left="6480" w:hanging="360"/>
      </w:pPr>
      <w:rPr>
        <w:rFonts w:ascii="Wingdings" w:hAnsi="Wingdings" w:hint="default"/>
      </w:rPr>
    </w:lvl>
  </w:abstractNum>
  <w:abstractNum w:abstractNumId="8" w15:restartNumberingAfterBreak="0">
    <w:nsid w:val="39B648D2"/>
    <w:multiLevelType w:val="hybridMultilevel"/>
    <w:tmpl w:val="3EB4CB96"/>
    <w:lvl w:ilvl="0" w:tplc="0809000F">
      <w:start w:val="1"/>
      <w:numFmt w:val="decimal"/>
      <w:lvlText w:val="%1."/>
      <w:lvlJc w:val="left"/>
      <w:pPr>
        <w:ind w:left="720" w:hanging="360"/>
      </w:pPr>
      <w:rPr>
        <w:rFonts w:hint="default"/>
      </w:r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abstractNum w:abstractNumId="9" w15:restartNumberingAfterBreak="0">
    <w:nsid w:val="3AE7741D"/>
    <w:multiLevelType w:val="hybridMultilevel"/>
    <w:tmpl w:val="0D98C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5672CC"/>
    <w:multiLevelType w:val="hybridMultilevel"/>
    <w:tmpl w:val="F96C4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4A79BE"/>
    <w:multiLevelType w:val="hybridMultilevel"/>
    <w:tmpl w:val="6ED45852"/>
    <w:lvl w:ilvl="0" w:tplc="EEB68152">
      <w:numFmt w:val="bullet"/>
      <w:lvlText w:val="-"/>
      <w:lvlJc w:val="left"/>
      <w:pPr>
        <w:ind w:left="720" w:hanging="360"/>
      </w:pPr>
      <w:rPr>
        <w:rFonts w:ascii="Trebuchet MS" w:eastAsia="Trebuchet MS"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3308C7"/>
    <w:multiLevelType w:val="multilevel"/>
    <w:tmpl w:val="D3D2C61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47DE664E"/>
    <w:multiLevelType w:val="hybridMultilevel"/>
    <w:tmpl w:val="213C5A5A"/>
    <w:lvl w:ilvl="0" w:tplc="0809000F">
      <w:start w:val="1"/>
      <w:numFmt w:val="decimal"/>
      <w:lvlText w:val="%1."/>
      <w:lvlJc w:val="left"/>
      <w:pPr>
        <w:ind w:left="720" w:hanging="360"/>
      </w:pPr>
      <w:rPr>
        <w:rFonts w:hint="default"/>
      </w:r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abstractNum w:abstractNumId="14" w15:restartNumberingAfterBreak="0">
    <w:nsid w:val="485811B8"/>
    <w:multiLevelType w:val="hybridMultilevel"/>
    <w:tmpl w:val="CE702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A02709"/>
    <w:multiLevelType w:val="hybridMultilevel"/>
    <w:tmpl w:val="983E11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784F9F"/>
    <w:multiLevelType w:val="hybridMultilevel"/>
    <w:tmpl w:val="8042CA14"/>
    <w:lvl w:ilvl="0" w:tplc="0809000F">
      <w:start w:val="1"/>
      <w:numFmt w:val="decimal"/>
      <w:lvlText w:val="%1."/>
      <w:lvlJc w:val="left"/>
      <w:pPr>
        <w:ind w:left="720" w:hanging="360"/>
      </w:pPr>
      <w:rPr>
        <w:rFonts w:hint="default"/>
      </w:r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abstractNum w:abstractNumId="17" w15:restartNumberingAfterBreak="0">
    <w:nsid w:val="592C2FB0"/>
    <w:multiLevelType w:val="hybridMultilevel"/>
    <w:tmpl w:val="3D1E2604"/>
    <w:lvl w:ilvl="0" w:tplc="0809000F">
      <w:start w:val="1"/>
      <w:numFmt w:val="decimal"/>
      <w:lvlText w:val="%1."/>
      <w:lvlJc w:val="left"/>
      <w:pPr>
        <w:ind w:left="720" w:hanging="360"/>
      </w:pPr>
      <w:rPr>
        <w:rFonts w:hint="default"/>
      </w:r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abstractNum w:abstractNumId="18" w15:restartNumberingAfterBreak="0">
    <w:nsid w:val="60804E58"/>
    <w:multiLevelType w:val="hybridMultilevel"/>
    <w:tmpl w:val="3D1E2604"/>
    <w:lvl w:ilvl="0" w:tplc="0809000F">
      <w:start w:val="1"/>
      <w:numFmt w:val="decimal"/>
      <w:lvlText w:val="%1."/>
      <w:lvlJc w:val="left"/>
      <w:pPr>
        <w:ind w:left="720" w:hanging="360"/>
      </w:pPr>
      <w:rPr>
        <w:rFonts w:hint="default"/>
      </w:r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abstractNum w:abstractNumId="19" w15:restartNumberingAfterBreak="0">
    <w:nsid w:val="66D82FA8"/>
    <w:multiLevelType w:val="multilevel"/>
    <w:tmpl w:val="D3D2C61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A8F33B4"/>
    <w:multiLevelType w:val="hybridMultilevel"/>
    <w:tmpl w:val="EB000ED6"/>
    <w:lvl w:ilvl="0" w:tplc="FFFFFFFF">
      <w:start w:val="1"/>
      <w:numFmt w:val="decimal"/>
      <w:lvlText w:val="%1."/>
      <w:lvlJc w:val="left"/>
      <w:pPr>
        <w:ind w:left="720" w:hanging="360"/>
      </w:p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abstractNum w:abstractNumId="21" w15:restartNumberingAfterBreak="0">
    <w:nsid w:val="6D6C22DB"/>
    <w:multiLevelType w:val="hybridMultilevel"/>
    <w:tmpl w:val="53600F40"/>
    <w:lvl w:ilvl="0" w:tplc="0809000F">
      <w:start w:val="1"/>
      <w:numFmt w:val="decimal"/>
      <w:lvlText w:val="%1."/>
      <w:lvlJc w:val="left"/>
      <w:pPr>
        <w:ind w:left="720" w:hanging="360"/>
      </w:pPr>
      <w:rPr>
        <w:rFonts w:hint="default"/>
      </w:r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abstractNum w:abstractNumId="22" w15:restartNumberingAfterBreak="0">
    <w:nsid w:val="6D9C45E5"/>
    <w:multiLevelType w:val="hybridMultilevel"/>
    <w:tmpl w:val="38DEF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8344D4"/>
    <w:multiLevelType w:val="multilevel"/>
    <w:tmpl w:val="70087F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B2242A"/>
    <w:multiLevelType w:val="hybridMultilevel"/>
    <w:tmpl w:val="38DEF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872B70"/>
    <w:multiLevelType w:val="hybridMultilevel"/>
    <w:tmpl w:val="983E11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1"/>
  </w:num>
  <w:num w:numId="3">
    <w:abstractNumId w:val="10"/>
  </w:num>
  <w:num w:numId="4">
    <w:abstractNumId w:val="2"/>
  </w:num>
  <w:num w:numId="5">
    <w:abstractNumId w:val="19"/>
  </w:num>
  <w:num w:numId="6">
    <w:abstractNumId w:val="12"/>
  </w:num>
  <w:num w:numId="7">
    <w:abstractNumId w:val="23"/>
  </w:num>
  <w:num w:numId="8">
    <w:abstractNumId w:val="5"/>
  </w:num>
  <w:num w:numId="9">
    <w:abstractNumId w:val="11"/>
  </w:num>
  <w:num w:numId="10">
    <w:abstractNumId w:val="18"/>
  </w:num>
  <w:num w:numId="11">
    <w:abstractNumId w:val="3"/>
  </w:num>
  <w:num w:numId="12">
    <w:abstractNumId w:val="13"/>
  </w:num>
  <w:num w:numId="13">
    <w:abstractNumId w:val="1"/>
  </w:num>
  <w:num w:numId="14">
    <w:abstractNumId w:val="4"/>
  </w:num>
  <w:num w:numId="15">
    <w:abstractNumId w:val="8"/>
  </w:num>
  <w:num w:numId="16">
    <w:abstractNumId w:val="16"/>
  </w:num>
  <w:num w:numId="17">
    <w:abstractNumId w:val="0"/>
  </w:num>
  <w:num w:numId="18">
    <w:abstractNumId w:val="14"/>
  </w:num>
  <w:num w:numId="19">
    <w:abstractNumId w:val="20"/>
  </w:num>
  <w:num w:numId="20">
    <w:abstractNumId w:val="9"/>
  </w:num>
  <w:num w:numId="21">
    <w:abstractNumId w:val="17"/>
  </w:num>
  <w:num w:numId="22">
    <w:abstractNumId w:val="22"/>
  </w:num>
  <w:num w:numId="23">
    <w:abstractNumId w:val="25"/>
  </w:num>
  <w:num w:numId="24">
    <w:abstractNumId w:val="6"/>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41"/>
    <w:rsid w:val="001F0ED6"/>
    <w:rsid w:val="001F1233"/>
    <w:rsid w:val="00243213"/>
    <w:rsid w:val="002942A6"/>
    <w:rsid w:val="002D6297"/>
    <w:rsid w:val="00335D34"/>
    <w:rsid w:val="003716BA"/>
    <w:rsid w:val="004D448E"/>
    <w:rsid w:val="004D786A"/>
    <w:rsid w:val="00564520"/>
    <w:rsid w:val="005A1E9D"/>
    <w:rsid w:val="00614683"/>
    <w:rsid w:val="0071389B"/>
    <w:rsid w:val="00765EDA"/>
    <w:rsid w:val="007B7BBD"/>
    <w:rsid w:val="0087653A"/>
    <w:rsid w:val="008D696F"/>
    <w:rsid w:val="009C27A1"/>
    <w:rsid w:val="00A8341D"/>
    <w:rsid w:val="00B25FD2"/>
    <w:rsid w:val="00BF0184"/>
    <w:rsid w:val="00C02F59"/>
    <w:rsid w:val="00C03AC2"/>
    <w:rsid w:val="00C04451"/>
    <w:rsid w:val="00CF4541"/>
    <w:rsid w:val="00D226B8"/>
    <w:rsid w:val="00D302FF"/>
    <w:rsid w:val="00D47219"/>
    <w:rsid w:val="00DB67C0"/>
    <w:rsid w:val="00E15357"/>
    <w:rsid w:val="00F7195C"/>
    <w:rsid w:val="00FF373D"/>
    <w:rsid w:val="22743C3E"/>
    <w:rsid w:val="228FFF53"/>
    <w:rsid w:val="3E5F21EB"/>
    <w:rsid w:val="74BE3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A765"/>
  <w15:chartTrackingRefBased/>
  <w15:docId w15:val="{FD134D13-FC37-43DD-9446-0A3816EB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6F"/>
    <w:pPr>
      <w:spacing w:before="240" w:after="0" w:line="240" w:lineRule="auto"/>
      <w:jc w:val="both"/>
    </w:pPr>
    <w:rPr>
      <w:rFonts w:ascii="Trebuchet MS" w:eastAsia="Trebuchet MS" w:hAnsi="Trebuchet MS" w:cs="Trebuchet MS"/>
    </w:rPr>
  </w:style>
  <w:style w:type="paragraph" w:styleId="Heading1">
    <w:name w:val="heading 1"/>
    <w:basedOn w:val="Normal"/>
    <w:next w:val="Normal"/>
    <w:link w:val="Heading1Char"/>
    <w:uiPriority w:val="9"/>
    <w:qFormat/>
    <w:rsid w:val="008D696F"/>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qFormat/>
    <w:rsid w:val="008D696F"/>
    <w:pPr>
      <w:keepLines w:val="0"/>
      <w:spacing w:after="60"/>
      <w:outlineLvl w:val="1"/>
    </w:pPr>
    <w:rPr>
      <w:rFonts w:ascii="Trebuchet MS" w:eastAsia="Trebuchet MS" w:hAnsi="Trebuchet MS" w:cs="Trebuchet MS"/>
      <w:b/>
      <w:bCs/>
      <w:color w:val="auto"/>
      <w:kern w:val="32"/>
      <w:sz w:val="22"/>
      <w:szCs w:val="22"/>
    </w:rPr>
  </w:style>
  <w:style w:type="paragraph" w:styleId="Heading3">
    <w:name w:val="heading 3"/>
    <w:basedOn w:val="Normal"/>
    <w:link w:val="Heading3Char"/>
    <w:qFormat/>
    <w:rsid w:val="008D696F"/>
    <w:pPr>
      <w:keepNext/>
      <w:spacing w:after="60"/>
      <w:outlineLvl w:val="2"/>
    </w:pPr>
    <w:rPr>
      <w:rFonts w:eastAsia="Arial" w:cs="Arial"/>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696F"/>
    <w:rPr>
      <w:rFonts w:ascii="Trebuchet MS" w:eastAsia="Trebuchet MS" w:hAnsi="Trebuchet MS" w:cs="Trebuchet MS"/>
      <w:b/>
      <w:bCs/>
      <w:kern w:val="32"/>
    </w:rPr>
  </w:style>
  <w:style w:type="character" w:customStyle="1" w:styleId="Heading3Char">
    <w:name w:val="Heading 3 Char"/>
    <w:basedOn w:val="DefaultParagraphFont"/>
    <w:link w:val="Heading3"/>
    <w:rsid w:val="008D696F"/>
    <w:rPr>
      <w:rFonts w:ascii="Trebuchet MS" w:eastAsia="Arial" w:hAnsi="Trebuchet MS" w:cs="Arial"/>
      <w:bCs/>
      <w:i/>
      <w:szCs w:val="26"/>
    </w:rPr>
  </w:style>
  <w:style w:type="paragraph" w:styleId="ListParagraph">
    <w:name w:val="List Paragraph"/>
    <w:basedOn w:val="Normal"/>
    <w:uiPriority w:val="34"/>
    <w:qFormat/>
    <w:rsid w:val="008D696F"/>
    <w:pPr>
      <w:ind w:left="720"/>
      <w:contextualSpacing/>
    </w:pPr>
  </w:style>
  <w:style w:type="character" w:styleId="Emphasis">
    <w:name w:val="Emphasis"/>
    <w:basedOn w:val="DefaultParagraphFont"/>
    <w:qFormat/>
    <w:rsid w:val="008D696F"/>
    <w:rPr>
      <w:i/>
      <w:iCs/>
    </w:rPr>
  </w:style>
  <w:style w:type="character" w:customStyle="1" w:styleId="Heading1Char">
    <w:name w:val="Heading 1 Char"/>
    <w:basedOn w:val="DefaultParagraphFont"/>
    <w:link w:val="Heading1"/>
    <w:uiPriority w:val="9"/>
    <w:rsid w:val="008D696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rsid w:val="00C03AC2"/>
    <w:rPr>
      <w:color w:val="0000FF"/>
      <w:u w:val="single"/>
    </w:rPr>
  </w:style>
  <w:style w:type="paragraph" w:styleId="Title">
    <w:name w:val="Title"/>
    <w:basedOn w:val="Heading1"/>
    <w:next w:val="Normal"/>
    <w:link w:val="TitleChar"/>
    <w:qFormat/>
    <w:rsid w:val="00C03AC2"/>
    <w:pPr>
      <w:keepLines w:val="0"/>
      <w:tabs>
        <w:tab w:val="left" w:pos="4500"/>
      </w:tabs>
      <w:spacing w:before="0"/>
      <w:jc w:val="center"/>
    </w:pPr>
    <w:rPr>
      <w:rFonts w:ascii="Trebuchet MS" w:eastAsia="Trebuchet MS" w:hAnsi="Trebuchet MS" w:cs="Trebuchet MS"/>
      <w:b/>
      <w:bCs/>
      <w:color w:val="auto"/>
      <w:kern w:val="32"/>
      <w:sz w:val="28"/>
      <w:szCs w:val="28"/>
    </w:rPr>
  </w:style>
  <w:style w:type="character" w:customStyle="1" w:styleId="TitleChar">
    <w:name w:val="Title Char"/>
    <w:basedOn w:val="DefaultParagraphFont"/>
    <w:link w:val="Title"/>
    <w:rsid w:val="00C03AC2"/>
    <w:rPr>
      <w:rFonts w:ascii="Trebuchet MS" w:eastAsia="Trebuchet MS" w:hAnsi="Trebuchet MS" w:cs="Trebuchet MS"/>
      <w:b/>
      <w:bCs/>
      <w:kern w:val="32"/>
      <w:sz w:val="28"/>
      <w:szCs w:val="28"/>
    </w:rPr>
  </w:style>
  <w:style w:type="paragraph" w:customStyle="1" w:styleId="InformationForStaff">
    <w:name w:val="Information For Staff"/>
    <w:basedOn w:val="Normal"/>
    <w:link w:val="InformationForStaffChar"/>
    <w:qFormat/>
    <w:rsid w:val="00C03AC2"/>
    <w:pPr>
      <w:ind w:right="74"/>
    </w:pPr>
    <w:rPr>
      <w:color w:val="3366FF"/>
    </w:rPr>
  </w:style>
  <w:style w:type="character" w:customStyle="1" w:styleId="InformationForStaffChar">
    <w:name w:val="Information For Staff Char"/>
    <w:basedOn w:val="DefaultParagraphFont"/>
    <w:link w:val="InformationForStaff"/>
    <w:rsid w:val="00C03AC2"/>
    <w:rPr>
      <w:rFonts w:ascii="Trebuchet MS" w:eastAsia="Trebuchet MS" w:hAnsi="Trebuchet MS" w:cs="Trebuchet MS"/>
      <w:color w:val="3366FF"/>
    </w:rPr>
  </w:style>
  <w:style w:type="paragraph" w:customStyle="1" w:styleId="TableRowTitle">
    <w:name w:val="Table Row Title"/>
    <w:basedOn w:val="Normal"/>
    <w:link w:val="TableRowTitleChar"/>
    <w:qFormat/>
    <w:rsid w:val="00C03AC2"/>
    <w:pPr>
      <w:spacing w:before="0"/>
    </w:pPr>
  </w:style>
  <w:style w:type="character" w:customStyle="1" w:styleId="TableRowTitleChar">
    <w:name w:val="Table Row Title Char"/>
    <w:basedOn w:val="DefaultParagraphFont"/>
    <w:link w:val="TableRowTitle"/>
    <w:rsid w:val="00C03AC2"/>
    <w:rPr>
      <w:rFonts w:ascii="Trebuchet MS" w:eastAsia="Trebuchet MS" w:hAnsi="Trebuchet MS" w:cs="Trebuchet MS"/>
    </w:rPr>
  </w:style>
  <w:style w:type="paragraph" w:customStyle="1" w:styleId="Default">
    <w:name w:val="Default"/>
    <w:rsid w:val="00C03AC2"/>
    <w:pPr>
      <w:autoSpaceDE w:val="0"/>
      <w:autoSpaceDN w:val="0"/>
      <w:adjustRightInd w:val="0"/>
      <w:spacing w:after="0" w:line="240" w:lineRule="auto"/>
    </w:pPr>
    <w:rPr>
      <w:rFonts w:ascii="Trebuchet MS" w:eastAsia="Times New Roman" w:hAnsi="Trebuchet MS" w:cs="Trebuchet MS"/>
      <w:color w:val="000000"/>
      <w:sz w:val="24"/>
      <w:szCs w:val="24"/>
      <w:lang w:val="en-US"/>
    </w:rPr>
  </w:style>
  <w:style w:type="paragraph" w:customStyle="1" w:styleId="paragraph">
    <w:name w:val="paragraph"/>
    <w:basedOn w:val="Normal"/>
    <w:rsid w:val="00335D34"/>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35D34"/>
  </w:style>
  <w:style w:type="character" w:customStyle="1" w:styleId="eop">
    <w:name w:val="eop"/>
    <w:basedOn w:val="DefaultParagraphFont"/>
    <w:rsid w:val="00335D34"/>
  </w:style>
  <w:style w:type="character" w:customStyle="1" w:styleId="scxo22936328">
    <w:name w:val="scxo22936328"/>
    <w:basedOn w:val="DefaultParagraphFont"/>
    <w:rsid w:val="00335D34"/>
  </w:style>
  <w:style w:type="table" w:styleId="TableGrid">
    <w:name w:val="Table Grid"/>
    <w:basedOn w:val="TableNormal"/>
    <w:uiPriority w:val="39"/>
    <w:rsid w:val="00335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35D3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2">
    <w:name w:val="Grid Table 6 Colorful Accent 2"/>
    <w:basedOn w:val="TableNormal"/>
    <w:uiPriority w:val="51"/>
    <w:rsid w:val="00BF018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5">
    <w:name w:val="Grid Table 6 Colorful Accent 5"/>
    <w:basedOn w:val="TableNormal"/>
    <w:uiPriority w:val="51"/>
    <w:rsid w:val="00765E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A8341D"/>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04021">
      <w:bodyDiv w:val="1"/>
      <w:marLeft w:val="0"/>
      <w:marRight w:val="0"/>
      <w:marTop w:val="0"/>
      <w:marBottom w:val="0"/>
      <w:divBdr>
        <w:top w:val="none" w:sz="0" w:space="0" w:color="auto"/>
        <w:left w:val="none" w:sz="0" w:space="0" w:color="auto"/>
        <w:bottom w:val="none" w:sz="0" w:space="0" w:color="auto"/>
        <w:right w:val="none" w:sz="0" w:space="0" w:color="auto"/>
      </w:divBdr>
    </w:div>
    <w:div w:id="208996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support/official-documents/complaints-conduct/student-academic-misconduct.aspx" TargetMode="External"/><Relationship Id="rId13" Type="http://schemas.openxmlformats.org/officeDocument/2006/relationships/hyperlink" Target="http://portal.solent.ac.uk/documents/academic-services/academic-handbook/section-4/4o-grade-marking-briefing-for-students.pdf" TargetMode="External"/><Relationship Id="rId3" Type="http://schemas.openxmlformats.org/officeDocument/2006/relationships/settings" Target="settings.xml"/><Relationship Id="rId7" Type="http://schemas.openxmlformats.org/officeDocument/2006/relationships/hyperlink" Target="http://portal.solent.ac.uk/support/official-documents/extenuating-circumstances/extenuating-circumstances.aspx" TargetMode="External"/><Relationship Id="rId12" Type="http://schemas.openxmlformats.org/officeDocument/2006/relationships/hyperlink" Target="http://portal.solent.ac.uk/documents/academic-services/academic-handbook/section-2/2o-assessment-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al.solent.ac.uk/documents/academic-services/academic-handbook/section-2/2o-assessment-policy-annex-1-assessment-regulations.pdf?t=1411116004479" TargetMode="External"/><Relationship Id="rId11" Type="http://schemas.openxmlformats.org/officeDocument/2006/relationships/hyperlink" Target="http://portal.solent.ac.uk/documents/academic-services/policies-procedures-guidelines/anonymous-marking-process.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portal.solent.ac.uk/documents/academic-services/policies-procedures-guidelines/anonymous-marking-fact-sheet.pdf" TargetMode="External"/><Relationship Id="rId4" Type="http://schemas.openxmlformats.org/officeDocument/2006/relationships/webSettings" Target="webSettings.xml"/><Relationship Id="rId9" Type="http://schemas.openxmlformats.org/officeDocument/2006/relationships/hyperlink" Target="http://portal.solent.ac.uk/documents/academic-services/academic-handbook/section-2/2s-university-ethics-policy.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4300</Words>
  <Characters>24515</Characters>
  <Application>Microsoft Office Word</Application>
  <DocSecurity>0</DocSecurity>
  <Lines>204</Lines>
  <Paragraphs>57</Paragraphs>
  <ScaleCrop>false</ScaleCrop>
  <Company>Southampton Solent University</Company>
  <LinksUpToDate>false</LinksUpToDate>
  <CharactersWithSpaces>28758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Kostas Dokos</cp:lastModifiedBy>
  <cp:revision>12</cp:revision>
  <dcterms:created xsi:type="dcterms:W3CDTF">2017-07-26T13:24:00Z</dcterms:created>
  <dcterms:modified xsi:type="dcterms:W3CDTF">2017-09-17T18:27:00Z</dcterms:modified>
</cp:coreProperties>
</file>