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CF" w:rsidRPr="002D75AA" w:rsidRDefault="000451CF" w:rsidP="000451CF">
      <w:pPr>
        <w:pStyle w:val="4"/>
        <w:spacing w:before="0" w:after="0" w:line="360" w:lineRule="auto"/>
        <w:ind w:left="864" w:firstLine="0"/>
        <w:jc w:val="center"/>
        <w:rPr>
          <w:rFonts w:cs="Times New Roman"/>
          <w:b w:val="0"/>
          <w:bCs w:val="0"/>
          <w:sz w:val="16"/>
          <w:szCs w:val="16"/>
        </w:rPr>
      </w:pPr>
      <w:bookmarkStart w:id="0" w:name="_Toc438680855"/>
      <w:bookmarkStart w:id="1" w:name="_Toc438780905"/>
      <w:r w:rsidRPr="002D75AA">
        <w:rPr>
          <w:rFonts w:cs="Times New Roman"/>
          <w:b w:val="0"/>
          <w:bCs w:val="0"/>
          <w:sz w:val="16"/>
          <w:szCs w:val="16"/>
        </w:rPr>
        <w:t>ФЕДЕРАЛЬНОЕ ГОСУДАРСТВЕННОЕ АВТОНОМНОЕ ОБРАЗОВАТЕЛЬНОЕ УЧРЕЖДЕНИЕ ВЫСШЕГО</w:t>
      </w:r>
      <w:bookmarkEnd w:id="0"/>
      <w:bookmarkEnd w:id="1"/>
      <w:r w:rsidRPr="002D75AA">
        <w:rPr>
          <w:rFonts w:cs="Times New Roman"/>
          <w:b w:val="0"/>
          <w:bCs w:val="0"/>
          <w:sz w:val="16"/>
          <w:szCs w:val="16"/>
        </w:rPr>
        <w:t xml:space="preserve"> </w:t>
      </w:r>
    </w:p>
    <w:p w:rsidR="000451CF" w:rsidRPr="002D75AA" w:rsidRDefault="000451CF" w:rsidP="000451CF">
      <w:pPr>
        <w:pStyle w:val="4"/>
        <w:spacing w:before="0" w:after="0" w:line="360" w:lineRule="auto"/>
        <w:ind w:left="864" w:firstLine="0"/>
        <w:jc w:val="center"/>
        <w:rPr>
          <w:rFonts w:cs="Times New Roman"/>
        </w:rPr>
      </w:pPr>
      <w:bookmarkStart w:id="2" w:name="_Toc438680856"/>
      <w:bookmarkStart w:id="3" w:name="_Toc438780906"/>
      <w:r w:rsidRPr="002D75AA">
        <w:rPr>
          <w:rFonts w:cs="Times New Roman"/>
          <w:b w:val="0"/>
          <w:bCs w:val="0"/>
          <w:sz w:val="16"/>
          <w:szCs w:val="16"/>
        </w:rPr>
        <w:t>ПРОФЕССИОНАЛЬНОГО ОБРАЗОВАНИЯ</w:t>
      </w:r>
      <w:bookmarkEnd w:id="2"/>
      <w:bookmarkEnd w:id="3"/>
    </w:p>
    <w:p w:rsidR="000451CF" w:rsidRPr="002D75AA" w:rsidRDefault="000451CF" w:rsidP="000451CF">
      <w:pPr>
        <w:jc w:val="center"/>
        <w:rPr>
          <w:rFonts w:cs="Times New Roman"/>
          <w:b/>
          <w:sz w:val="28"/>
          <w:szCs w:val="28"/>
        </w:rPr>
      </w:pPr>
      <w:r w:rsidRPr="002D75AA">
        <w:rPr>
          <w:rFonts w:cs="Times New Roman"/>
          <w:b/>
        </w:rPr>
        <w:t>«КАЗАНСКИЙ (ПРИВОЛЖСКИЙ) ФЕДЕРАЛЬНЫЙ УНИВЕРСИТЕТ»</w:t>
      </w:r>
    </w:p>
    <w:p w:rsidR="000451CF" w:rsidRPr="002D75AA" w:rsidRDefault="000451CF" w:rsidP="000451CF">
      <w:pPr>
        <w:jc w:val="center"/>
        <w:rPr>
          <w:rFonts w:cs="Times New Roman"/>
          <w:b/>
          <w:sz w:val="28"/>
          <w:szCs w:val="28"/>
        </w:rPr>
      </w:pPr>
    </w:p>
    <w:p w:rsidR="000451CF" w:rsidRPr="002D75AA" w:rsidRDefault="000451CF" w:rsidP="000451CF">
      <w:pPr>
        <w:pStyle w:val="4"/>
        <w:spacing w:before="0" w:after="0" w:line="360" w:lineRule="auto"/>
        <w:ind w:left="864" w:firstLine="0"/>
        <w:jc w:val="center"/>
        <w:rPr>
          <w:rFonts w:cs="Times New Roman"/>
        </w:rPr>
      </w:pPr>
      <w:bookmarkStart w:id="4" w:name="_Toc438680857"/>
      <w:bookmarkStart w:id="5" w:name="_Toc438780907"/>
      <w:r w:rsidRPr="002D75AA">
        <w:rPr>
          <w:rFonts w:cs="Times New Roman"/>
        </w:rPr>
        <w:t>ИНСТИТУТ ВЫЧИСЛИТЕЛЬНОЙ МАТЕМАТИКИ И ИНФОРМАЦИОННЫХ ТЕХНОЛОГИЙ</w:t>
      </w:r>
      <w:bookmarkEnd w:id="4"/>
      <w:bookmarkEnd w:id="5"/>
    </w:p>
    <w:p w:rsidR="000451CF" w:rsidRPr="002D75AA" w:rsidRDefault="000451CF" w:rsidP="000451C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0451CF" w:rsidRPr="002D75AA" w:rsidRDefault="000451CF" w:rsidP="00BD0174">
      <w:pPr>
        <w:spacing w:line="360" w:lineRule="auto"/>
        <w:rPr>
          <w:rFonts w:cs="Times New Roman"/>
          <w:sz w:val="28"/>
          <w:szCs w:val="28"/>
        </w:rPr>
      </w:pPr>
    </w:p>
    <w:p w:rsidR="000451CF" w:rsidRPr="002D75AA" w:rsidRDefault="000451CF" w:rsidP="000451C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0451CF" w:rsidRPr="002D75AA" w:rsidRDefault="000451CF" w:rsidP="000451C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D0174" w:rsidRPr="002D75AA" w:rsidRDefault="000451CF" w:rsidP="000451CF">
      <w:pPr>
        <w:spacing w:line="360" w:lineRule="auto"/>
        <w:jc w:val="center"/>
        <w:rPr>
          <w:rFonts w:cs="Times New Roman"/>
          <w:sz w:val="28"/>
          <w:szCs w:val="28"/>
        </w:rPr>
      </w:pPr>
      <w:r w:rsidRPr="002D75AA">
        <w:rPr>
          <w:rFonts w:cs="Times New Roman"/>
          <w:sz w:val="28"/>
          <w:szCs w:val="28"/>
        </w:rPr>
        <w:t>КУРСОВОЙ ПРОЕКТ</w:t>
      </w:r>
    </w:p>
    <w:p w:rsidR="000451CF" w:rsidRPr="002D75AA" w:rsidRDefault="000451CF" w:rsidP="000451CF">
      <w:pPr>
        <w:spacing w:line="360" w:lineRule="auto"/>
        <w:jc w:val="center"/>
        <w:rPr>
          <w:rFonts w:cs="Times New Roman"/>
          <w:sz w:val="28"/>
          <w:szCs w:val="28"/>
        </w:rPr>
      </w:pPr>
      <w:r w:rsidRPr="002D75AA">
        <w:rPr>
          <w:rFonts w:cs="Times New Roman"/>
          <w:sz w:val="28"/>
          <w:szCs w:val="28"/>
        </w:rPr>
        <w:t xml:space="preserve"> </w:t>
      </w:r>
    </w:p>
    <w:p w:rsidR="00BC43F3" w:rsidRPr="002D75AA" w:rsidRDefault="00EC1345" w:rsidP="000451CF">
      <w:pPr>
        <w:spacing w:line="360" w:lineRule="auto"/>
        <w:jc w:val="center"/>
        <w:rPr>
          <w:rFonts w:cs="Times New Roman"/>
          <w:sz w:val="28"/>
          <w:szCs w:val="28"/>
        </w:rPr>
      </w:pPr>
      <w:r w:rsidRPr="002D75AA">
        <w:rPr>
          <w:rFonts w:cs="Times New Roman"/>
          <w:sz w:val="28"/>
          <w:szCs w:val="28"/>
        </w:rPr>
        <w:t>МАКЕТН</w:t>
      </w:r>
      <w:r w:rsidR="00BD0174" w:rsidRPr="002D75AA">
        <w:rPr>
          <w:rFonts w:cs="Times New Roman"/>
          <w:sz w:val="28"/>
          <w:szCs w:val="28"/>
        </w:rPr>
        <w:t xml:space="preserve">АЯ ПРОГРАММНАЯ РЕАЛИЗАЦИЯ </w:t>
      </w:r>
      <w:r w:rsidR="00BC43F3" w:rsidRPr="002D75AA">
        <w:rPr>
          <w:rFonts w:cs="Times New Roman"/>
          <w:sz w:val="28"/>
          <w:szCs w:val="28"/>
        </w:rPr>
        <w:t>ДИАЛОГОВО-ТЕХНОЛОГИЧЕСКОГО КОМПЛЕКА ГЕНЕР</w:t>
      </w:r>
      <w:r w:rsidR="000E5014" w:rsidRPr="002D75AA">
        <w:rPr>
          <w:rFonts w:cs="Times New Roman"/>
          <w:sz w:val="28"/>
          <w:szCs w:val="28"/>
        </w:rPr>
        <w:t>АЦИИ СЛОЖНЫХ ПРОГРАММНЫХ СИСТЕМ</w:t>
      </w:r>
    </w:p>
    <w:p w:rsidR="00BD0174" w:rsidRPr="002D75AA" w:rsidRDefault="00BD0174" w:rsidP="000451C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0451CF" w:rsidRPr="002D75AA" w:rsidRDefault="00BD0174" w:rsidP="00333501">
      <w:pPr>
        <w:spacing w:line="360" w:lineRule="auto"/>
        <w:jc w:val="center"/>
        <w:rPr>
          <w:rFonts w:cs="Times New Roman"/>
          <w:sz w:val="28"/>
          <w:szCs w:val="28"/>
        </w:rPr>
      </w:pPr>
      <w:r w:rsidRPr="002D75AA">
        <w:rPr>
          <w:rFonts w:cs="Times New Roman"/>
          <w:sz w:val="28"/>
        </w:rPr>
        <w:t xml:space="preserve">ПРИМЕР РЕАЛИЗАЦИИ МАКЕТА НА ОСНОВЕ </w:t>
      </w:r>
      <w:r w:rsidR="000B1814" w:rsidRPr="002D75AA">
        <w:rPr>
          <w:rFonts w:cs="Times New Roman"/>
          <w:sz w:val="28"/>
          <w:szCs w:val="28"/>
        </w:rPr>
        <w:t>АВТОМАТА МИЛИ</w:t>
      </w:r>
    </w:p>
    <w:p w:rsidR="000451CF" w:rsidRPr="002D75AA" w:rsidRDefault="000451CF" w:rsidP="000451CF">
      <w:pPr>
        <w:spacing w:line="360" w:lineRule="auto"/>
        <w:ind w:left="5670" w:right="-30"/>
        <w:rPr>
          <w:rFonts w:cs="Times New Roman"/>
          <w:sz w:val="28"/>
        </w:rPr>
      </w:pPr>
    </w:p>
    <w:p w:rsidR="000451CF" w:rsidRPr="006E0D15" w:rsidRDefault="000451CF" w:rsidP="00291828">
      <w:pPr>
        <w:spacing w:line="360" w:lineRule="auto"/>
        <w:ind w:right="-30"/>
        <w:rPr>
          <w:rFonts w:cs="Times New Roman"/>
          <w:sz w:val="28"/>
        </w:rPr>
      </w:pPr>
    </w:p>
    <w:p w:rsidR="000451CF" w:rsidRPr="002D75AA" w:rsidRDefault="000451CF" w:rsidP="000451CF">
      <w:pPr>
        <w:spacing w:line="360" w:lineRule="auto"/>
        <w:ind w:left="5387" w:right="-30"/>
        <w:rPr>
          <w:rFonts w:cs="Times New Roman"/>
          <w:sz w:val="28"/>
        </w:rPr>
      </w:pPr>
    </w:p>
    <w:p w:rsidR="000451CF" w:rsidRPr="002D75AA" w:rsidRDefault="000451CF" w:rsidP="000451CF">
      <w:pPr>
        <w:spacing w:line="360" w:lineRule="auto"/>
        <w:ind w:left="5387" w:right="-30"/>
        <w:rPr>
          <w:rFonts w:cs="Times New Roman"/>
          <w:sz w:val="28"/>
        </w:rPr>
      </w:pPr>
      <w:r w:rsidRPr="002D75AA">
        <w:rPr>
          <w:rFonts w:cs="Times New Roman"/>
          <w:sz w:val="28"/>
        </w:rPr>
        <w:t>Выполнил</w:t>
      </w:r>
      <w:r w:rsidR="000B1814" w:rsidRPr="002D75AA">
        <w:rPr>
          <w:rFonts w:cs="Times New Roman"/>
          <w:sz w:val="28"/>
        </w:rPr>
        <w:t>а</w:t>
      </w:r>
      <w:r w:rsidRPr="002D75AA">
        <w:rPr>
          <w:rFonts w:cs="Times New Roman"/>
          <w:sz w:val="28"/>
        </w:rPr>
        <w:t>: студент</w:t>
      </w:r>
      <w:r w:rsidR="000B1814" w:rsidRPr="002D75AA">
        <w:rPr>
          <w:rFonts w:cs="Times New Roman"/>
          <w:sz w:val="28"/>
        </w:rPr>
        <w:t>ка</w:t>
      </w:r>
      <w:r w:rsidRPr="002D75AA">
        <w:rPr>
          <w:rFonts w:cs="Times New Roman"/>
          <w:sz w:val="28"/>
        </w:rPr>
        <w:t xml:space="preserve"> 2 курса </w:t>
      </w:r>
    </w:p>
    <w:p w:rsidR="000451CF" w:rsidRPr="002D75AA" w:rsidRDefault="000451CF" w:rsidP="000451CF">
      <w:pPr>
        <w:spacing w:line="360" w:lineRule="auto"/>
        <w:ind w:left="5387" w:right="-30"/>
        <w:rPr>
          <w:rFonts w:cs="Times New Roman"/>
          <w:sz w:val="28"/>
        </w:rPr>
      </w:pPr>
      <w:r w:rsidRPr="002D75AA">
        <w:rPr>
          <w:rFonts w:cs="Times New Roman"/>
          <w:sz w:val="28"/>
        </w:rPr>
        <w:t xml:space="preserve">гр.09-411 </w:t>
      </w:r>
      <w:r w:rsidR="000B1814" w:rsidRPr="002D75AA">
        <w:rPr>
          <w:rFonts w:cs="Times New Roman"/>
          <w:sz w:val="28"/>
        </w:rPr>
        <w:t>Рябова Д.А.</w:t>
      </w:r>
    </w:p>
    <w:p w:rsidR="000451CF" w:rsidRPr="002D75AA" w:rsidRDefault="000451CF" w:rsidP="000451CF">
      <w:pPr>
        <w:spacing w:line="360" w:lineRule="auto"/>
        <w:ind w:left="5387" w:right="-30"/>
        <w:rPr>
          <w:rFonts w:cs="Times New Roman"/>
          <w:sz w:val="28"/>
        </w:rPr>
      </w:pPr>
      <w:r w:rsidRPr="002D75AA">
        <w:rPr>
          <w:rFonts w:cs="Times New Roman"/>
          <w:sz w:val="28"/>
        </w:rPr>
        <w:t>Проверил: старший преподаватель кафедры технологий программирования</w:t>
      </w:r>
    </w:p>
    <w:p w:rsidR="000451CF" w:rsidRPr="002D75AA" w:rsidRDefault="000451CF" w:rsidP="000451CF">
      <w:pPr>
        <w:spacing w:line="360" w:lineRule="auto"/>
        <w:ind w:left="5387" w:right="-30"/>
        <w:rPr>
          <w:rFonts w:cs="Times New Roman"/>
        </w:rPr>
      </w:pPr>
      <w:r w:rsidRPr="002D75AA">
        <w:rPr>
          <w:rFonts w:cs="Times New Roman"/>
          <w:sz w:val="28"/>
        </w:rPr>
        <w:t>Георгиев В.О.</w:t>
      </w:r>
    </w:p>
    <w:p w:rsidR="000451CF" w:rsidRPr="002D75AA" w:rsidRDefault="000451CF" w:rsidP="000451CF">
      <w:pPr>
        <w:rPr>
          <w:rFonts w:cs="Times New Roman"/>
        </w:rPr>
      </w:pPr>
    </w:p>
    <w:p w:rsidR="000451CF" w:rsidRPr="002D75AA" w:rsidRDefault="000451CF" w:rsidP="000451CF">
      <w:pPr>
        <w:tabs>
          <w:tab w:val="left" w:pos="2655"/>
        </w:tabs>
        <w:jc w:val="center"/>
        <w:rPr>
          <w:rFonts w:cs="Times New Roman"/>
          <w:sz w:val="28"/>
          <w:szCs w:val="28"/>
        </w:rPr>
      </w:pPr>
    </w:p>
    <w:p w:rsidR="000451CF" w:rsidRPr="002D75AA" w:rsidRDefault="000451CF" w:rsidP="000451CF">
      <w:pPr>
        <w:tabs>
          <w:tab w:val="left" w:pos="2655"/>
        </w:tabs>
        <w:jc w:val="center"/>
        <w:rPr>
          <w:rFonts w:cs="Times New Roman"/>
          <w:sz w:val="28"/>
          <w:szCs w:val="28"/>
        </w:rPr>
      </w:pPr>
    </w:p>
    <w:p w:rsidR="000451CF" w:rsidRPr="002D75AA" w:rsidRDefault="000451CF" w:rsidP="000451CF">
      <w:pPr>
        <w:tabs>
          <w:tab w:val="left" w:pos="2655"/>
        </w:tabs>
        <w:jc w:val="center"/>
        <w:rPr>
          <w:rFonts w:cs="Times New Roman"/>
          <w:sz w:val="28"/>
          <w:szCs w:val="28"/>
        </w:rPr>
      </w:pPr>
    </w:p>
    <w:p w:rsidR="000451CF" w:rsidRPr="002D75AA" w:rsidRDefault="000451CF" w:rsidP="000451CF">
      <w:pPr>
        <w:tabs>
          <w:tab w:val="left" w:pos="2655"/>
        </w:tabs>
        <w:jc w:val="center"/>
        <w:rPr>
          <w:rFonts w:cs="Times New Roman"/>
          <w:sz w:val="28"/>
          <w:szCs w:val="28"/>
        </w:rPr>
      </w:pPr>
    </w:p>
    <w:p w:rsidR="000451CF" w:rsidRPr="002D75AA" w:rsidRDefault="000451CF" w:rsidP="000451CF">
      <w:pPr>
        <w:tabs>
          <w:tab w:val="left" w:pos="2655"/>
        </w:tabs>
        <w:jc w:val="center"/>
        <w:rPr>
          <w:rFonts w:cs="Times New Roman"/>
          <w:sz w:val="28"/>
          <w:szCs w:val="28"/>
        </w:rPr>
      </w:pPr>
      <w:r w:rsidRPr="002D75AA">
        <w:rPr>
          <w:rFonts w:cs="Times New Roman"/>
          <w:sz w:val="28"/>
          <w:szCs w:val="28"/>
        </w:rPr>
        <w:t>Казань</w:t>
      </w:r>
    </w:p>
    <w:p w:rsidR="000451CF" w:rsidRPr="002D75AA" w:rsidRDefault="000451CF" w:rsidP="000451CF">
      <w:pPr>
        <w:tabs>
          <w:tab w:val="left" w:pos="2655"/>
        </w:tabs>
        <w:jc w:val="center"/>
        <w:rPr>
          <w:rFonts w:cs="Times New Roman"/>
          <w:sz w:val="28"/>
          <w:szCs w:val="28"/>
        </w:rPr>
      </w:pPr>
      <w:r w:rsidRPr="002D75AA">
        <w:rPr>
          <w:rFonts w:cs="Times New Roman"/>
          <w:sz w:val="28"/>
          <w:szCs w:val="28"/>
        </w:rPr>
        <w:t>2015</w:t>
      </w:r>
    </w:p>
    <w:p w:rsidR="00D03C5C" w:rsidRPr="002D75AA" w:rsidRDefault="002702E5" w:rsidP="00D03C5C">
      <w:pPr>
        <w:pStyle w:val="a6"/>
        <w:jc w:val="center"/>
        <w:rPr>
          <w:rFonts w:ascii="Times New Roman" w:eastAsiaTheme="minorHAnsi" w:hAnsi="Times New Roman" w:cs="Times New Roman"/>
          <w:bCs w:val="0"/>
          <w:color w:val="auto"/>
          <w:sz w:val="32"/>
          <w:szCs w:val="22"/>
          <w:lang w:eastAsia="en-US"/>
        </w:rPr>
      </w:pPr>
      <w:r w:rsidRPr="002D75AA">
        <w:rPr>
          <w:rFonts w:ascii="Times New Roman" w:eastAsiaTheme="minorHAnsi" w:hAnsi="Times New Roman" w:cs="Times New Roman"/>
          <w:bCs w:val="0"/>
          <w:color w:val="auto"/>
          <w:sz w:val="32"/>
          <w:szCs w:val="22"/>
          <w:lang w:eastAsia="en-US"/>
        </w:rPr>
        <w:lastRenderedPageBreak/>
        <w:t>Содержание</w:t>
      </w:r>
    </w:p>
    <w:sdt>
      <w:sdtPr>
        <w:id w:val="1310364057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Arial"/>
          <w:color w:val="auto"/>
          <w:kern w:val="1"/>
          <w:sz w:val="24"/>
          <w:szCs w:val="24"/>
          <w:lang w:eastAsia="hi-IN" w:bidi="hi-IN"/>
        </w:rPr>
      </w:sdtEndPr>
      <w:sdtContent>
        <w:p w:rsidR="008850FB" w:rsidRDefault="008850FB">
          <w:pPr>
            <w:pStyle w:val="a6"/>
          </w:pPr>
        </w:p>
        <w:p w:rsidR="00525264" w:rsidRDefault="008850FB">
          <w:pPr>
            <w:pStyle w:val="12"/>
            <w:tabs>
              <w:tab w:val="right" w:leader="dot" w:pos="9174"/>
            </w:tabs>
            <w:rPr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65673" w:history="1">
            <w:r w:rsidR="00525264" w:rsidRPr="00C97964">
              <w:rPr>
                <w:rStyle w:val="a7"/>
                <w:noProof/>
                <w:lang w:bidi="hi-IN"/>
              </w:rPr>
              <w:t>Введение</w:t>
            </w:r>
            <w:r w:rsidR="00525264">
              <w:rPr>
                <w:noProof/>
                <w:webHidden/>
              </w:rPr>
              <w:tab/>
            </w:r>
            <w:r w:rsidR="00525264">
              <w:rPr>
                <w:noProof/>
                <w:webHidden/>
              </w:rPr>
              <w:fldChar w:fldCharType="begin"/>
            </w:r>
            <w:r w:rsidR="00525264">
              <w:rPr>
                <w:noProof/>
                <w:webHidden/>
              </w:rPr>
              <w:instrText xml:space="preserve"> PAGEREF _Toc438865673 \h </w:instrText>
            </w:r>
            <w:r w:rsidR="00525264">
              <w:rPr>
                <w:noProof/>
                <w:webHidden/>
              </w:rPr>
            </w:r>
            <w:r w:rsidR="00525264">
              <w:rPr>
                <w:noProof/>
                <w:webHidden/>
              </w:rPr>
              <w:fldChar w:fldCharType="separate"/>
            </w:r>
            <w:r w:rsidR="00525264">
              <w:rPr>
                <w:noProof/>
                <w:webHidden/>
              </w:rPr>
              <w:t>3</w:t>
            </w:r>
            <w:r w:rsidR="00525264">
              <w:rPr>
                <w:noProof/>
                <w:webHidden/>
              </w:rPr>
              <w:fldChar w:fldCharType="end"/>
            </w:r>
          </w:hyperlink>
        </w:p>
        <w:p w:rsidR="00525264" w:rsidRDefault="00525264">
          <w:pPr>
            <w:pStyle w:val="12"/>
            <w:tabs>
              <w:tab w:val="right" w:leader="dot" w:pos="9174"/>
            </w:tabs>
            <w:rPr>
              <w:noProof/>
              <w:lang w:eastAsia="ko-KR"/>
            </w:rPr>
          </w:pPr>
          <w:hyperlink w:anchor="_Toc438865674" w:history="1">
            <w:r w:rsidRPr="00C97964">
              <w:rPr>
                <w:rStyle w:val="a7"/>
                <w:noProof/>
                <w:lang w:bidi="hi-IN"/>
              </w:rPr>
              <w:t xml:space="preserve">Раздел </w:t>
            </w:r>
            <w:r w:rsidRPr="00C97964">
              <w:rPr>
                <w:rStyle w:val="a7"/>
                <w:noProof/>
                <w:lang w:val="en-US" w:bidi="hi-IN"/>
              </w:rPr>
              <w:t>I</w:t>
            </w:r>
            <w:r w:rsidRPr="00C97964">
              <w:rPr>
                <w:rStyle w:val="a7"/>
                <w:noProof/>
                <w:lang w:bidi="hi-IN"/>
              </w:rPr>
              <w:t>. Формальное представление модели диалогового интерфейса, построенного на основе автомата Мили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_Toc438865674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264" w:rsidRDefault="00525264">
          <w:pPr>
            <w:pStyle w:val="12"/>
            <w:tabs>
              <w:tab w:val="right" w:leader="dot" w:pos="9174"/>
            </w:tabs>
            <w:rPr>
              <w:noProof/>
              <w:lang w:eastAsia="ko-KR"/>
            </w:rPr>
          </w:pPr>
          <w:hyperlink w:anchor="_Toc438865675" w:history="1">
            <w:r w:rsidRPr="00C97964">
              <w:rPr>
                <w:rStyle w:val="a7"/>
                <w:noProof/>
                <w:lang w:bidi="hi-IN"/>
              </w:rPr>
              <w:t xml:space="preserve">Раздел </w:t>
            </w:r>
            <w:r w:rsidRPr="00C97964">
              <w:rPr>
                <w:rStyle w:val="a7"/>
                <w:noProof/>
                <w:lang w:val="en-US" w:bidi="hi-IN"/>
              </w:rPr>
              <w:t>II</w:t>
            </w:r>
            <w:r w:rsidRPr="00C97964">
              <w:rPr>
                <w:rStyle w:val="a7"/>
                <w:noProof/>
                <w:lang w:bidi="hi-IN"/>
              </w:rPr>
              <w:t>. Постановка технического задания для программной реализации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_Toc438865675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264" w:rsidRDefault="00525264">
          <w:pPr>
            <w:pStyle w:val="12"/>
            <w:tabs>
              <w:tab w:val="right" w:leader="dot" w:pos="9174"/>
            </w:tabs>
            <w:rPr>
              <w:noProof/>
              <w:lang w:eastAsia="ko-KR"/>
            </w:rPr>
          </w:pPr>
          <w:hyperlink w:anchor="_Toc438865676" w:history="1">
            <w:r w:rsidRPr="00C97964">
              <w:rPr>
                <w:rStyle w:val="a7"/>
                <w:noProof/>
                <w:lang w:bidi="hi-IN"/>
              </w:rPr>
              <w:t>Стандарты ГОСТ/</w:t>
            </w:r>
            <w:r w:rsidRPr="00C97964">
              <w:rPr>
                <w:rStyle w:val="a7"/>
                <w:noProof/>
                <w:lang w:val="en-US" w:bidi="hi-IN"/>
              </w:rPr>
              <w:t>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_Toc438865676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264" w:rsidRDefault="00525264">
          <w:pPr>
            <w:pStyle w:val="12"/>
            <w:tabs>
              <w:tab w:val="right" w:leader="dot" w:pos="9174"/>
            </w:tabs>
            <w:rPr>
              <w:noProof/>
              <w:lang w:eastAsia="ko-KR"/>
            </w:rPr>
          </w:pPr>
          <w:hyperlink w:anchor="_Toc438865677" w:history="1">
            <w:r w:rsidRPr="00C97964">
              <w:rPr>
                <w:rStyle w:val="a7"/>
                <w:noProof/>
                <w:lang w:bidi="hi-IN"/>
              </w:rPr>
              <w:t xml:space="preserve">Раздел </w:t>
            </w:r>
            <w:r w:rsidRPr="00C97964">
              <w:rPr>
                <w:rStyle w:val="a7"/>
                <w:noProof/>
                <w:lang w:val="en-US" w:bidi="hi-IN"/>
              </w:rPr>
              <w:t>III</w:t>
            </w:r>
            <w:r w:rsidRPr="00C97964">
              <w:rPr>
                <w:rStyle w:val="a7"/>
                <w:noProof/>
                <w:lang w:bidi="hi-IN"/>
              </w:rPr>
              <w:t>. Представление результатов работы, полученных в ходе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_Toc438865677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264" w:rsidRDefault="00525264">
          <w:pPr>
            <w:pStyle w:val="12"/>
            <w:tabs>
              <w:tab w:val="right" w:leader="dot" w:pos="9174"/>
            </w:tabs>
            <w:rPr>
              <w:noProof/>
              <w:lang w:eastAsia="ko-KR"/>
            </w:rPr>
          </w:pPr>
          <w:hyperlink w:anchor="_Toc438865678" w:history="1">
            <w:r w:rsidRPr="00C97964">
              <w:rPr>
                <w:rStyle w:val="a7"/>
                <w:noProof/>
                <w:lang w:bidi="hi-IN"/>
              </w:rPr>
              <w:t xml:space="preserve">Раздел </w:t>
            </w:r>
            <w:r w:rsidRPr="00C97964">
              <w:rPr>
                <w:rStyle w:val="a7"/>
                <w:noProof/>
                <w:lang w:val="en-US" w:bidi="hi-IN"/>
              </w:rPr>
              <w:t>IV</w:t>
            </w:r>
            <w:r w:rsidRPr="00C97964">
              <w:rPr>
                <w:rStyle w:val="a7"/>
                <w:noProof/>
                <w:lang w:bidi="hi-IN"/>
              </w:rPr>
              <w:t>. Литература и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_Toc438865678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0FB" w:rsidRDefault="008850FB">
          <w:r>
            <w:rPr>
              <w:b/>
              <w:bCs/>
            </w:rPr>
            <w:fldChar w:fldCharType="end"/>
          </w:r>
        </w:p>
      </w:sdtContent>
    </w:sdt>
    <w:p w:rsidR="00885649" w:rsidRPr="002D75AA" w:rsidRDefault="00885649" w:rsidP="000451CF">
      <w:pPr>
        <w:tabs>
          <w:tab w:val="left" w:pos="2655"/>
        </w:tabs>
        <w:spacing w:after="120"/>
        <w:jc w:val="center"/>
        <w:rPr>
          <w:rFonts w:cs="Times New Roman"/>
          <w:b/>
          <w:sz w:val="32"/>
          <w:szCs w:val="32"/>
        </w:rPr>
      </w:pPr>
      <w:bookmarkStart w:id="6" w:name="_GoBack"/>
      <w:bookmarkEnd w:id="6"/>
    </w:p>
    <w:p w:rsidR="00885649" w:rsidRPr="002D75AA" w:rsidRDefault="00885649" w:rsidP="000451CF">
      <w:pPr>
        <w:tabs>
          <w:tab w:val="left" w:pos="2655"/>
        </w:tabs>
        <w:spacing w:after="120"/>
        <w:jc w:val="center"/>
        <w:rPr>
          <w:rFonts w:cs="Times New Roman"/>
          <w:b/>
          <w:sz w:val="32"/>
          <w:szCs w:val="32"/>
        </w:rPr>
      </w:pPr>
    </w:p>
    <w:p w:rsidR="00654DE5" w:rsidRPr="002D75AA" w:rsidRDefault="00654DE5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AC001F" w:rsidRPr="002D75AA" w:rsidRDefault="00AC001F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B0B3C" w:rsidRPr="002D75AA" w:rsidRDefault="009B0B3C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B0B3C" w:rsidRPr="002D75AA" w:rsidRDefault="009B0B3C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B0B3C" w:rsidRPr="002D75AA" w:rsidRDefault="009B0B3C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5E38C5" w:rsidRPr="002D75AA" w:rsidRDefault="005E38C5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2D75AA" w:rsidRDefault="002D75AA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79511A" w:rsidRPr="002D75AA" w:rsidRDefault="0079511A" w:rsidP="00AC001F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0451CF" w:rsidRPr="008850FB" w:rsidRDefault="00654DE5" w:rsidP="008850FB">
      <w:pPr>
        <w:pStyle w:val="pfujkjdjr"/>
      </w:pPr>
      <w:bookmarkStart w:id="7" w:name="_Toc438680505"/>
      <w:bookmarkStart w:id="8" w:name="_Toc438780908"/>
      <w:bookmarkStart w:id="9" w:name="_Toc438865673"/>
      <w:r w:rsidRPr="008850FB">
        <w:t>Введение</w:t>
      </w:r>
      <w:bookmarkEnd w:id="7"/>
      <w:bookmarkEnd w:id="8"/>
      <w:bookmarkEnd w:id="9"/>
    </w:p>
    <w:p w:rsidR="0022642F" w:rsidRPr="008850FB" w:rsidRDefault="002D75AA" w:rsidP="008850FB">
      <w:pPr>
        <w:jc w:val="center"/>
        <w:rPr>
          <w:i/>
          <w:sz w:val="28"/>
          <w:szCs w:val="28"/>
        </w:rPr>
      </w:pPr>
      <w:bookmarkStart w:id="10" w:name="_Toc438780909"/>
      <w:r w:rsidRPr="008850FB">
        <w:rPr>
          <w:i/>
          <w:sz w:val="28"/>
          <w:szCs w:val="28"/>
        </w:rPr>
        <w:t>Постановка, проблематика и задач курсовой работы</w:t>
      </w:r>
      <w:bookmarkEnd w:id="10"/>
    </w:p>
    <w:p w:rsidR="007160E0" w:rsidRPr="007160E0" w:rsidRDefault="007160E0" w:rsidP="007160E0"/>
    <w:p w:rsidR="007160E0" w:rsidRDefault="007160E0" w:rsidP="003E46FA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28"/>
        </w:rPr>
        <w:t xml:space="preserve">          </w:t>
      </w:r>
      <w:r w:rsidR="003E46FA">
        <w:rPr>
          <w:sz w:val="28"/>
          <w:szCs w:val="32"/>
        </w:rPr>
        <w:t>На сегодняшний день существует множество видов моделей для конструирования программных систем. Каждая из них используется в определённой предметной области. Одной из таких моделей является модель, основанная на принципах автомата Мили. Основной для построения макета диалогового технологического комплекса генерации сложных программных систем в данной курсовой работе используется именно эта модель.</w:t>
      </w:r>
    </w:p>
    <w:p w:rsidR="003E46FA" w:rsidRDefault="007160E0" w:rsidP="003E46FA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28"/>
        </w:rPr>
        <w:t xml:space="preserve">          </w:t>
      </w:r>
      <w:r w:rsidR="003E46FA">
        <w:rPr>
          <w:sz w:val="28"/>
          <w:szCs w:val="32"/>
        </w:rPr>
        <w:t>Автоматная модель является одной из самых доступных для понимания моделей, используемых для реализации программных систем. Благодаря её простоте и вариативности можно сконструировать не только отдельную систему, но и целый комплекс, который может служить базой для построения других сложных систем.</w:t>
      </w:r>
    </w:p>
    <w:p w:rsidR="003E46FA" w:rsidRPr="00272451" w:rsidRDefault="007160E0" w:rsidP="003E46FA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28"/>
        </w:rPr>
        <w:t xml:space="preserve">          </w:t>
      </w:r>
      <w:r w:rsidR="003E46FA" w:rsidRPr="00272451">
        <w:rPr>
          <w:sz w:val="28"/>
          <w:szCs w:val="32"/>
        </w:rPr>
        <w:t>Цель курсовой работы:</w:t>
      </w:r>
    </w:p>
    <w:p w:rsidR="003E46FA" w:rsidRPr="003E46FA" w:rsidRDefault="003E46FA" w:rsidP="003E46FA">
      <w:pPr>
        <w:pStyle w:val="a5"/>
        <w:numPr>
          <w:ilvl w:val="0"/>
          <w:numId w:val="16"/>
        </w:numPr>
        <w:tabs>
          <w:tab w:val="left" w:pos="2655"/>
        </w:tabs>
        <w:spacing w:after="120"/>
        <w:jc w:val="both"/>
        <w:rPr>
          <w:sz w:val="28"/>
          <w:szCs w:val="32"/>
        </w:rPr>
      </w:pPr>
      <w:r w:rsidRPr="003E46FA">
        <w:rPr>
          <w:sz w:val="28"/>
          <w:szCs w:val="32"/>
        </w:rPr>
        <w:t>Приобретение навыков в формировании технического задания по требованиям заказчика;</w:t>
      </w:r>
    </w:p>
    <w:p w:rsidR="003E46FA" w:rsidRDefault="003E46FA" w:rsidP="003E46FA">
      <w:pPr>
        <w:pStyle w:val="a5"/>
        <w:numPr>
          <w:ilvl w:val="0"/>
          <w:numId w:val="16"/>
        </w:num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>С</w:t>
      </w:r>
      <w:r w:rsidRPr="00272451">
        <w:rPr>
          <w:sz w:val="28"/>
          <w:szCs w:val="32"/>
        </w:rPr>
        <w:t>амостоятельная разработка</w:t>
      </w:r>
      <w:r>
        <w:rPr>
          <w:sz w:val="28"/>
          <w:szCs w:val="32"/>
        </w:rPr>
        <w:t xml:space="preserve"> макета</w:t>
      </w:r>
      <w:r w:rsidRPr="00272451">
        <w:rPr>
          <w:sz w:val="28"/>
          <w:szCs w:val="32"/>
        </w:rPr>
        <w:t xml:space="preserve"> диалогового технологического комплекса </w:t>
      </w:r>
      <w:r>
        <w:rPr>
          <w:sz w:val="28"/>
          <w:szCs w:val="32"/>
        </w:rPr>
        <w:t>генерации</w:t>
      </w:r>
      <w:r w:rsidRPr="00272451">
        <w:rPr>
          <w:sz w:val="28"/>
          <w:szCs w:val="32"/>
        </w:rPr>
        <w:t xml:space="preserve"> сложных программных</w:t>
      </w:r>
      <w:r>
        <w:rPr>
          <w:sz w:val="28"/>
          <w:szCs w:val="32"/>
        </w:rPr>
        <w:t xml:space="preserve"> систем</w:t>
      </w:r>
      <w:r w:rsidRPr="00272451">
        <w:rPr>
          <w:sz w:val="28"/>
          <w:szCs w:val="32"/>
        </w:rPr>
        <w:t xml:space="preserve"> в соответствии с требованиями технического задания;</w:t>
      </w:r>
    </w:p>
    <w:p w:rsidR="003E46FA" w:rsidRPr="006728E7" w:rsidRDefault="003E46FA" w:rsidP="003E46FA">
      <w:pPr>
        <w:pStyle w:val="a5"/>
        <w:numPr>
          <w:ilvl w:val="0"/>
          <w:numId w:val="16"/>
        </w:num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>Построение генератора сценариев для диалоговых систем</w:t>
      </w:r>
      <w:r w:rsidRPr="003E46FA">
        <w:rPr>
          <w:sz w:val="28"/>
          <w:szCs w:val="32"/>
        </w:rPr>
        <w:t>;</w:t>
      </w:r>
    </w:p>
    <w:p w:rsidR="003E46FA" w:rsidRPr="00263AFA" w:rsidRDefault="003E46FA" w:rsidP="003E46FA">
      <w:pPr>
        <w:pStyle w:val="a5"/>
        <w:numPr>
          <w:ilvl w:val="0"/>
          <w:numId w:val="16"/>
        </w:num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>П</w:t>
      </w:r>
      <w:r w:rsidRPr="00272451">
        <w:rPr>
          <w:sz w:val="28"/>
          <w:szCs w:val="32"/>
        </w:rPr>
        <w:t xml:space="preserve">риобретение навыков оформления программной документации для </w:t>
      </w:r>
      <w:r>
        <w:rPr>
          <w:sz w:val="28"/>
          <w:szCs w:val="32"/>
        </w:rPr>
        <w:t>дальнейшей эксплуатации проекта.</w:t>
      </w:r>
    </w:p>
    <w:p w:rsidR="00D049D5" w:rsidRPr="002D75AA" w:rsidRDefault="00D049D5" w:rsidP="00287577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</w:rPr>
      </w:pPr>
    </w:p>
    <w:p w:rsidR="00EE3836" w:rsidRPr="008850FB" w:rsidRDefault="0022642F" w:rsidP="008850FB">
      <w:pPr>
        <w:jc w:val="center"/>
        <w:rPr>
          <w:i/>
          <w:sz w:val="28"/>
          <w:szCs w:val="28"/>
        </w:rPr>
      </w:pPr>
      <w:bookmarkStart w:id="11" w:name="_Toc438680507"/>
      <w:bookmarkStart w:id="12" w:name="_Toc438780910"/>
      <w:r w:rsidRPr="008850FB">
        <w:rPr>
          <w:i/>
          <w:sz w:val="28"/>
          <w:szCs w:val="28"/>
        </w:rPr>
        <w:t>Основные понятия и определения</w:t>
      </w:r>
      <w:bookmarkEnd w:id="11"/>
      <w:bookmarkEnd w:id="12"/>
    </w:p>
    <w:p w:rsidR="007160E0" w:rsidRPr="008850FB" w:rsidRDefault="007160E0" w:rsidP="007160E0">
      <w:pPr>
        <w:rPr>
          <w:sz w:val="28"/>
          <w:szCs w:val="28"/>
        </w:rPr>
      </w:pPr>
    </w:p>
    <w:p w:rsidR="003E46FA" w:rsidRDefault="003E46FA" w:rsidP="007160E0">
      <w:pPr>
        <w:widowControl/>
        <w:suppressAutoHyphens w:val="0"/>
        <w:ind w:firstLine="708"/>
        <w:jc w:val="both"/>
        <w:rPr>
          <w:sz w:val="28"/>
          <w:szCs w:val="28"/>
        </w:rPr>
      </w:pPr>
      <w:r w:rsidRPr="007160E0">
        <w:rPr>
          <w:b/>
          <w:sz w:val="28"/>
          <w:szCs w:val="28"/>
        </w:rPr>
        <w:t>Формальная грамматика</w:t>
      </w:r>
      <w:r w:rsidRPr="00D049D5">
        <w:rPr>
          <w:sz w:val="28"/>
          <w:szCs w:val="28"/>
        </w:rPr>
        <w:t xml:space="preserve"> или просто </w:t>
      </w:r>
      <w:r w:rsidRPr="007160E0">
        <w:rPr>
          <w:b/>
          <w:sz w:val="28"/>
          <w:szCs w:val="28"/>
        </w:rPr>
        <w:t>грамматика</w:t>
      </w:r>
      <w:r w:rsidRPr="00D049D5">
        <w:rPr>
          <w:sz w:val="28"/>
          <w:szCs w:val="28"/>
        </w:rPr>
        <w:t xml:space="preserve">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 Различают порождающие и распознающие (или аналитические) грамматики 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3E46FA" w:rsidRPr="00D049D5" w:rsidRDefault="003E46FA" w:rsidP="007160E0">
      <w:pPr>
        <w:pStyle w:val="a8"/>
        <w:ind w:firstLine="708"/>
        <w:jc w:val="both"/>
        <w:rPr>
          <w:sz w:val="28"/>
        </w:rPr>
      </w:pPr>
      <w:r w:rsidRPr="007160E0">
        <w:rPr>
          <w:b/>
          <w:bCs/>
          <w:sz w:val="28"/>
        </w:rPr>
        <w:t>Конечный автомат</w:t>
      </w:r>
      <w:r w:rsidRPr="00D049D5">
        <w:rPr>
          <w:sz w:val="28"/>
        </w:rPr>
        <w:t xml:space="preserve"> — </w:t>
      </w:r>
      <w:hyperlink r:id="rId8" w:tooltip="Абстрактный автомат" w:history="1">
        <w:r w:rsidRPr="00D049D5">
          <w:rPr>
            <w:rStyle w:val="a7"/>
            <w:rFonts w:eastAsia="SimSun"/>
            <w:color w:val="auto"/>
            <w:sz w:val="28"/>
            <w:u w:val="none"/>
          </w:rPr>
          <w:t>абстрактный автомат</w:t>
        </w:r>
      </w:hyperlink>
      <w:r w:rsidRPr="00D049D5">
        <w:rPr>
          <w:sz w:val="28"/>
        </w:rPr>
        <w:t xml:space="preserve">, число возможных внутренних состояний которого </w:t>
      </w:r>
      <w:hyperlink r:id="rId9" w:tooltip="Конечное множество" w:history="1">
        <w:r w:rsidRPr="00D049D5">
          <w:rPr>
            <w:rStyle w:val="a7"/>
            <w:rFonts w:eastAsia="SimSun"/>
            <w:color w:val="auto"/>
            <w:sz w:val="28"/>
            <w:u w:val="none"/>
          </w:rPr>
          <w:t>конечно</w:t>
        </w:r>
      </w:hyperlink>
      <w:r w:rsidRPr="00D049D5">
        <w:rPr>
          <w:sz w:val="28"/>
        </w:rPr>
        <w:t>.</w:t>
      </w:r>
    </w:p>
    <w:p w:rsidR="003E46FA" w:rsidRDefault="003E46FA" w:rsidP="007160E0">
      <w:pPr>
        <w:widowControl/>
        <w:suppressAutoHyphens w:val="0"/>
        <w:ind w:firstLine="708"/>
        <w:jc w:val="both"/>
        <w:rPr>
          <w:sz w:val="28"/>
          <w:szCs w:val="28"/>
        </w:rPr>
      </w:pPr>
      <w:r w:rsidRPr="007160E0">
        <w:rPr>
          <w:b/>
          <w:sz w:val="28"/>
          <w:szCs w:val="28"/>
        </w:rPr>
        <w:t>Автомат Мили</w:t>
      </w:r>
      <w:r>
        <w:rPr>
          <w:sz w:val="28"/>
          <w:szCs w:val="28"/>
        </w:rPr>
        <w:t xml:space="preserve"> </w:t>
      </w:r>
      <w:r w:rsidRPr="00E36C30">
        <w:rPr>
          <w:sz w:val="28"/>
          <w:szCs w:val="28"/>
        </w:rPr>
        <w:t xml:space="preserve">— конечный автомат, выходная последовательность которого зависит от состояния автомата и входных сигналов. Это означает, что в графе состояний каждому ребру соответствует некоторое значение (выходной символ). В вершины графа автомата Мили записываются </w:t>
      </w:r>
      <w:r w:rsidRPr="00E36C30">
        <w:rPr>
          <w:sz w:val="28"/>
          <w:szCs w:val="28"/>
        </w:rPr>
        <w:lastRenderedPageBreak/>
        <w:t>выходящие сигналы, а дугам графа приписывают условие перехода из одного состояния в другое, а также входящие сигналы.</w:t>
      </w:r>
    </w:p>
    <w:p w:rsidR="003E46FA" w:rsidRDefault="003E46FA" w:rsidP="003E46FA">
      <w:pPr>
        <w:widowControl/>
        <w:suppressAutoHyphens w:val="0"/>
        <w:ind w:left="360"/>
        <w:jc w:val="both"/>
        <w:rPr>
          <w:sz w:val="28"/>
          <w:szCs w:val="28"/>
        </w:rPr>
      </w:pPr>
    </w:p>
    <w:p w:rsidR="003E46FA" w:rsidRDefault="003E46FA" w:rsidP="007160E0">
      <w:pPr>
        <w:widowControl/>
        <w:suppressAutoHyphens w:val="0"/>
        <w:ind w:firstLine="708"/>
        <w:jc w:val="both"/>
        <w:rPr>
          <w:sz w:val="28"/>
          <w:szCs w:val="28"/>
        </w:rPr>
      </w:pPr>
      <w:r w:rsidRPr="007160E0">
        <w:rPr>
          <w:b/>
          <w:sz w:val="28"/>
          <w:szCs w:val="28"/>
        </w:rPr>
        <w:t>Формальный язык</w:t>
      </w:r>
      <w:r w:rsidRPr="00E36C30">
        <w:rPr>
          <w:sz w:val="28"/>
          <w:szCs w:val="28"/>
        </w:rPr>
        <w:t xml:space="preserve"> в математической логике и информатике — множество конечных слов (строк, цепочек) над конечным алфавитом. Понятие языка чаще всего используется в теории автоматов, теории вычислимости и теории алгоритмов. Научная теория, которая имеет дело с этим объектом, называется теорией формальных языков.</w:t>
      </w:r>
    </w:p>
    <w:p w:rsidR="003E46FA" w:rsidRDefault="003E46FA" w:rsidP="003E46FA">
      <w:pPr>
        <w:widowControl/>
        <w:suppressAutoHyphens w:val="0"/>
        <w:jc w:val="both"/>
        <w:rPr>
          <w:sz w:val="28"/>
          <w:szCs w:val="28"/>
        </w:rPr>
      </w:pPr>
    </w:p>
    <w:p w:rsidR="003E46FA" w:rsidRDefault="003E46FA" w:rsidP="007160E0">
      <w:pPr>
        <w:widowControl/>
        <w:suppressAutoHyphens w:val="0"/>
        <w:ind w:firstLine="708"/>
        <w:jc w:val="both"/>
        <w:rPr>
          <w:sz w:val="28"/>
          <w:szCs w:val="28"/>
        </w:rPr>
      </w:pPr>
      <w:r w:rsidRPr="007160E0">
        <w:rPr>
          <w:b/>
          <w:sz w:val="28"/>
          <w:szCs w:val="28"/>
        </w:rPr>
        <w:t>Теория автоматов</w:t>
      </w:r>
      <w:r w:rsidRPr="00E36C30">
        <w:rPr>
          <w:sz w:val="28"/>
          <w:szCs w:val="28"/>
        </w:rPr>
        <w:t xml:space="preserve"> — раздел дискретной математики, изучающий абстрактные автоматы — вычислительные машины, представленные в виде математических моделей — и задачи, которые они могут решать.</w:t>
      </w:r>
    </w:p>
    <w:p w:rsidR="003E46FA" w:rsidRDefault="003E46FA" w:rsidP="003E46FA">
      <w:pPr>
        <w:widowControl/>
        <w:suppressAutoHyphens w:val="0"/>
        <w:jc w:val="both"/>
        <w:rPr>
          <w:sz w:val="28"/>
          <w:szCs w:val="28"/>
        </w:rPr>
      </w:pPr>
    </w:p>
    <w:p w:rsidR="003E46FA" w:rsidRPr="00E36C30" w:rsidRDefault="003E46FA" w:rsidP="007160E0">
      <w:pPr>
        <w:widowControl/>
        <w:suppressAutoHyphens w:val="0"/>
        <w:ind w:firstLine="708"/>
        <w:jc w:val="both"/>
        <w:rPr>
          <w:sz w:val="28"/>
          <w:szCs w:val="28"/>
        </w:rPr>
      </w:pPr>
      <w:r w:rsidRPr="007160E0">
        <w:rPr>
          <w:b/>
          <w:sz w:val="28"/>
          <w:szCs w:val="28"/>
        </w:rPr>
        <w:t>Вложенный автомат стека</w:t>
      </w:r>
      <w:r w:rsidRPr="00E36C30">
        <w:rPr>
          <w:sz w:val="28"/>
          <w:szCs w:val="28"/>
        </w:rPr>
        <w:t xml:space="preserve"> - конечный автомат, который может использовать стек, содержащий данные, которые могут быть дополнительными стеками. </w:t>
      </w:r>
    </w:p>
    <w:p w:rsidR="003E46FA" w:rsidRDefault="003E46FA" w:rsidP="003E46FA">
      <w:pPr>
        <w:widowControl/>
        <w:suppressAutoHyphens w:val="0"/>
        <w:jc w:val="both"/>
        <w:rPr>
          <w:sz w:val="28"/>
          <w:szCs w:val="28"/>
        </w:rPr>
      </w:pPr>
    </w:p>
    <w:p w:rsidR="003E46FA" w:rsidRDefault="003E46FA" w:rsidP="007160E0">
      <w:pPr>
        <w:widowControl/>
        <w:suppressAutoHyphens w:val="0"/>
        <w:ind w:firstLine="708"/>
        <w:jc w:val="both"/>
        <w:rPr>
          <w:sz w:val="28"/>
          <w:szCs w:val="28"/>
        </w:rPr>
      </w:pPr>
      <w:r w:rsidRPr="007160E0">
        <w:rPr>
          <w:b/>
          <w:sz w:val="28"/>
          <w:szCs w:val="28"/>
        </w:rPr>
        <w:t>Граф зависимостей</w:t>
      </w:r>
      <w:r w:rsidRPr="00E36C30">
        <w:rPr>
          <w:sz w:val="28"/>
          <w:szCs w:val="28"/>
        </w:rPr>
        <w:t xml:space="preserve"> — ориентированный граф, отображающий соотношение элементов некоторой совокупности в соответствии с выбранным транзитивным отношением над ней. </w:t>
      </w:r>
    </w:p>
    <w:p w:rsidR="003E46FA" w:rsidRDefault="003E46FA" w:rsidP="003E46FA">
      <w:pPr>
        <w:widowControl/>
        <w:suppressAutoHyphens w:val="0"/>
        <w:ind w:left="360"/>
        <w:jc w:val="both"/>
        <w:rPr>
          <w:sz w:val="28"/>
          <w:szCs w:val="28"/>
        </w:rPr>
      </w:pPr>
    </w:p>
    <w:p w:rsidR="003E46FA" w:rsidRPr="00EE3836" w:rsidRDefault="007160E0" w:rsidP="003E46FA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28"/>
        </w:rPr>
        <w:t xml:space="preserve">          </w:t>
      </w:r>
      <w:r w:rsidR="003E46FA" w:rsidRPr="007160E0">
        <w:rPr>
          <w:b/>
          <w:sz w:val="28"/>
          <w:szCs w:val="28"/>
        </w:rPr>
        <w:t>Нагруженный граф</w:t>
      </w:r>
      <w:r w:rsidR="003E46FA" w:rsidRPr="00E36C30">
        <w:rPr>
          <w:sz w:val="28"/>
          <w:szCs w:val="28"/>
        </w:rPr>
        <w:t xml:space="preserve"> − ориентированный граф D</w:t>
      </w:r>
      <w:r w:rsidR="003E46FA">
        <w:rPr>
          <w:sz w:val="28"/>
          <w:szCs w:val="28"/>
        </w:rPr>
        <w:t xml:space="preserve"> </w:t>
      </w:r>
      <w:r w:rsidR="003E46FA" w:rsidRPr="00E36C30">
        <w:rPr>
          <w:sz w:val="28"/>
          <w:szCs w:val="28"/>
        </w:rPr>
        <w:t>=</w:t>
      </w:r>
      <w:r w:rsidR="003E46FA">
        <w:rPr>
          <w:sz w:val="28"/>
          <w:szCs w:val="28"/>
        </w:rPr>
        <w:t xml:space="preserve"> </w:t>
      </w:r>
      <w:r w:rsidR="003E46FA" w:rsidRPr="00E36C30">
        <w:rPr>
          <w:sz w:val="28"/>
          <w:szCs w:val="28"/>
        </w:rPr>
        <w:t>(V,</w:t>
      </w:r>
      <w:r w:rsidR="003E46FA">
        <w:rPr>
          <w:sz w:val="28"/>
          <w:szCs w:val="28"/>
        </w:rPr>
        <w:t xml:space="preserve"> </w:t>
      </w:r>
      <w:r w:rsidR="003E46FA" w:rsidRPr="00E36C30">
        <w:rPr>
          <w:sz w:val="28"/>
          <w:szCs w:val="28"/>
        </w:rPr>
        <w:t>X), на множестве дуг которо</w:t>
      </w:r>
      <w:r w:rsidR="003E46FA">
        <w:rPr>
          <w:sz w:val="28"/>
          <w:szCs w:val="28"/>
        </w:rPr>
        <w:t>го определена некоторая функция,</w:t>
      </w:r>
      <w:r w:rsidR="003E46FA" w:rsidRPr="00E36C30">
        <w:rPr>
          <w:sz w:val="28"/>
          <w:szCs w:val="28"/>
        </w:rPr>
        <w:t xml:space="preserve"> которую называют весовой функцией.</w:t>
      </w:r>
    </w:p>
    <w:p w:rsidR="007160E0" w:rsidRDefault="007160E0" w:rsidP="003E46FA">
      <w:r>
        <w:br w:type="page"/>
      </w:r>
    </w:p>
    <w:p w:rsidR="003E46FA" w:rsidRPr="003E46FA" w:rsidRDefault="003E46FA" w:rsidP="003E46FA"/>
    <w:p w:rsidR="005E38C5" w:rsidRPr="003E46FA" w:rsidRDefault="005E38C5" w:rsidP="008850FB">
      <w:pPr>
        <w:pStyle w:val="4"/>
      </w:pPr>
    </w:p>
    <w:p w:rsidR="0022642F" w:rsidRDefault="005E38C5" w:rsidP="008850FB">
      <w:pPr>
        <w:pStyle w:val="pfujkjdjr"/>
      </w:pPr>
      <w:bookmarkStart w:id="13" w:name="_Toc438780913"/>
      <w:bookmarkStart w:id="14" w:name="_Toc438865674"/>
      <w:r w:rsidRPr="002D75AA">
        <w:t xml:space="preserve">Раздел </w:t>
      </w:r>
      <w:r w:rsidRPr="002D75AA">
        <w:rPr>
          <w:lang w:val="en-US"/>
        </w:rPr>
        <w:t>I</w:t>
      </w:r>
      <w:r w:rsidRPr="002D75AA">
        <w:t xml:space="preserve">. </w:t>
      </w:r>
      <w:r w:rsidR="00AC001F" w:rsidRPr="002D75AA">
        <w:t>Формальное представление модели диа</w:t>
      </w:r>
      <w:r w:rsidR="00D751C8">
        <w:t>логового интерфейса, построенного</w:t>
      </w:r>
      <w:r w:rsidR="00AC001F" w:rsidRPr="002D75AA">
        <w:t xml:space="preserve"> на основе </w:t>
      </w:r>
      <w:r w:rsidR="000B1814" w:rsidRPr="002D75AA">
        <w:t>автомата Мили</w:t>
      </w:r>
      <w:bookmarkEnd w:id="13"/>
      <w:bookmarkEnd w:id="14"/>
    </w:p>
    <w:p w:rsidR="00D751C8" w:rsidRPr="008850FB" w:rsidRDefault="00D751C8" w:rsidP="008850FB">
      <w:pPr>
        <w:jc w:val="center"/>
        <w:rPr>
          <w:i/>
          <w:sz w:val="28"/>
          <w:szCs w:val="28"/>
        </w:rPr>
      </w:pPr>
    </w:p>
    <w:p w:rsidR="003E46FA" w:rsidRPr="008850FB" w:rsidRDefault="003E46FA" w:rsidP="008850FB">
      <w:pPr>
        <w:jc w:val="center"/>
        <w:rPr>
          <w:rFonts w:cs="Times New Roman"/>
          <w:i/>
          <w:sz w:val="28"/>
          <w:szCs w:val="28"/>
        </w:rPr>
      </w:pPr>
      <w:bookmarkStart w:id="15" w:name="_Toc438680862"/>
      <w:bookmarkStart w:id="16" w:name="_Toc438791170"/>
      <w:bookmarkStart w:id="17" w:name="_Toc438791321"/>
      <w:r w:rsidRPr="008850FB">
        <w:rPr>
          <w:rFonts w:cs="Times New Roman"/>
          <w:i/>
          <w:sz w:val="28"/>
          <w:szCs w:val="28"/>
        </w:rPr>
        <w:t xml:space="preserve">Конкретизация теории </w:t>
      </w:r>
      <w:bookmarkEnd w:id="15"/>
      <w:bookmarkEnd w:id="16"/>
      <w:bookmarkEnd w:id="17"/>
      <w:r w:rsidRPr="008850FB">
        <w:rPr>
          <w:rFonts w:cs="Times New Roman"/>
          <w:i/>
          <w:sz w:val="28"/>
          <w:szCs w:val="28"/>
        </w:rPr>
        <w:t>автоматов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  <w:lang w:eastAsia="ko-KR"/>
        </w:rPr>
      </w:pPr>
      <w:bookmarkStart w:id="18" w:name="_Toc438680863"/>
      <w:bookmarkStart w:id="19" w:name="_Toc438791171"/>
      <w:bookmarkStart w:id="20" w:name="_Toc438791322"/>
      <w:r w:rsidRPr="003E46FA">
        <w:rPr>
          <w:b/>
          <w:bCs/>
          <w:sz w:val="28"/>
          <w:szCs w:val="28"/>
        </w:rPr>
        <w:t>Абстрактный автомат</w:t>
      </w:r>
      <w:r w:rsidRPr="003E46FA">
        <w:rPr>
          <w:sz w:val="28"/>
          <w:szCs w:val="28"/>
        </w:rPr>
        <w:t xml:space="preserve"> (в </w:t>
      </w:r>
      <w:hyperlink r:id="rId10" w:tooltip="Теория алгоритмов" w:history="1">
        <w:r w:rsidRPr="003E46FA">
          <w:rPr>
            <w:rStyle w:val="a7"/>
            <w:color w:val="auto"/>
            <w:sz w:val="28"/>
            <w:szCs w:val="28"/>
            <w:u w:val="none"/>
          </w:rPr>
          <w:t>теории алгоритмов</w:t>
        </w:r>
      </w:hyperlink>
      <w:r w:rsidRPr="003E46FA">
        <w:rPr>
          <w:sz w:val="28"/>
          <w:szCs w:val="28"/>
        </w:rPr>
        <w:t xml:space="preserve">) — </w:t>
      </w:r>
      <w:hyperlink r:id="rId11" w:tooltip="Математика" w:history="1">
        <w:r w:rsidRPr="003E46FA">
          <w:rPr>
            <w:rStyle w:val="a7"/>
            <w:color w:val="auto"/>
            <w:sz w:val="28"/>
            <w:szCs w:val="28"/>
            <w:u w:val="none"/>
          </w:rPr>
          <w:t>математическая</w:t>
        </w:r>
      </w:hyperlink>
      <w:r w:rsidRPr="003E46FA">
        <w:rPr>
          <w:sz w:val="28"/>
          <w:szCs w:val="28"/>
        </w:rPr>
        <w:t xml:space="preserve"> </w:t>
      </w:r>
      <w:hyperlink r:id="rId12" w:tooltip="Абстракция" w:history="1">
        <w:r w:rsidRPr="003E46FA">
          <w:rPr>
            <w:rStyle w:val="a7"/>
            <w:color w:val="auto"/>
            <w:sz w:val="28"/>
            <w:szCs w:val="28"/>
            <w:u w:val="none"/>
          </w:rPr>
          <w:t>абстракция</w:t>
        </w:r>
      </w:hyperlink>
      <w:r w:rsidRPr="003E46FA">
        <w:rPr>
          <w:sz w:val="28"/>
          <w:szCs w:val="28"/>
        </w:rPr>
        <w:t xml:space="preserve">, </w:t>
      </w:r>
      <w:hyperlink r:id="rId13" w:tooltip="Модель" w:history="1">
        <w:r w:rsidRPr="003E46FA">
          <w:rPr>
            <w:rStyle w:val="a7"/>
            <w:color w:val="auto"/>
            <w:sz w:val="28"/>
            <w:szCs w:val="28"/>
            <w:u w:val="none"/>
          </w:rPr>
          <w:t>модель</w:t>
        </w:r>
      </w:hyperlink>
      <w:r w:rsidRPr="003E46FA">
        <w:rPr>
          <w:sz w:val="28"/>
          <w:szCs w:val="28"/>
        </w:rPr>
        <w:t xml:space="preserve"> </w:t>
      </w:r>
      <w:hyperlink r:id="rId14" w:tooltip="Дискретное устройство (страница отсутствует)" w:history="1">
        <w:r w:rsidRPr="003E46FA">
          <w:rPr>
            <w:rStyle w:val="a7"/>
            <w:color w:val="auto"/>
            <w:sz w:val="28"/>
            <w:szCs w:val="28"/>
            <w:u w:val="none"/>
          </w:rPr>
          <w:t>дискретного устройства</w:t>
        </w:r>
      </w:hyperlink>
      <w:r w:rsidRPr="003E46FA">
        <w:rPr>
          <w:sz w:val="28"/>
          <w:szCs w:val="28"/>
        </w:rPr>
        <w:t xml:space="preserve">, имеющего один вход, один выход и в каждый момент времени находящегося в одном </w:t>
      </w:r>
      <w:hyperlink r:id="rId15" w:tooltip="Состояние" w:history="1">
        <w:r w:rsidRPr="003E46FA">
          <w:rPr>
            <w:rStyle w:val="a7"/>
            <w:color w:val="auto"/>
            <w:sz w:val="28"/>
            <w:szCs w:val="28"/>
            <w:u w:val="none"/>
          </w:rPr>
          <w:t>состоянии</w:t>
        </w:r>
      </w:hyperlink>
      <w:r w:rsidRPr="003E46FA">
        <w:rPr>
          <w:sz w:val="28"/>
          <w:szCs w:val="28"/>
        </w:rPr>
        <w:t xml:space="preserve"> из множества возможных. На вход этому устройству поступают </w:t>
      </w:r>
      <w:hyperlink r:id="rId16" w:tooltip="Символ" w:history="1">
        <w:r w:rsidRPr="003E46FA">
          <w:rPr>
            <w:rStyle w:val="a7"/>
            <w:color w:val="auto"/>
            <w:sz w:val="28"/>
            <w:szCs w:val="28"/>
            <w:u w:val="none"/>
          </w:rPr>
          <w:t>символы</w:t>
        </w:r>
      </w:hyperlink>
      <w:r w:rsidRPr="003E46FA">
        <w:rPr>
          <w:sz w:val="28"/>
          <w:szCs w:val="28"/>
        </w:rPr>
        <w:t xml:space="preserve"> одного </w:t>
      </w:r>
      <w:hyperlink r:id="rId17" w:tooltip="Алфавит (информатика)" w:history="1">
        <w:r w:rsidRPr="003E46FA">
          <w:rPr>
            <w:rStyle w:val="a7"/>
            <w:color w:val="auto"/>
            <w:sz w:val="28"/>
            <w:szCs w:val="28"/>
            <w:u w:val="none"/>
          </w:rPr>
          <w:t>алфавита</w:t>
        </w:r>
      </w:hyperlink>
      <w:r w:rsidRPr="003E46FA">
        <w:rPr>
          <w:sz w:val="28"/>
          <w:szCs w:val="28"/>
        </w:rPr>
        <w:t>, на выходе оно выдаёт символы (в общем случае) другого алфавита.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Формально абстрактный автомат определяется как пятерка: </w:t>
      </w:r>
    </w:p>
    <w:p w:rsidR="003E46FA" w:rsidRPr="003E46FA" w:rsidRDefault="003E46FA" w:rsidP="003E46FA">
      <w:pPr>
        <w:pStyle w:val="a8"/>
        <w:jc w:val="both"/>
        <w:rPr>
          <w:sz w:val="28"/>
          <w:szCs w:val="28"/>
        </w:rPr>
      </w:pP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73EAC73E" wp14:editId="10EA865E">
            <wp:extent cx="1666875" cy="190500"/>
            <wp:effectExtent l="0" t="0" r="9525" b="0"/>
            <wp:docPr id="10" name="Рисунок 10" descr="\boldsymbol{A = (S, X , Y, \delta , \lambda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oldsymbol{A = (S, X , Y, \delta , \lambda)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Где S — конечное множество </w:t>
      </w:r>
      <w:hyperlink r:id="rId19" w:tooltip="Состояние" w:history="1">
        <w:r w:rsidRPr="003E46FA">
          <w:rPr>
            <w:rStyle w:val="a7"/>
            <w:color w:val="auto"/>
            <w:sz w:val="28"/>
            <w:szCs w:val="28"/>
            <w:u w:val="none"/>
          </w:rPr>
          <w:t>состояний</w:t>
        </w:r>
      </w:hyperlink>
      <w:r w:rsidRPr="003E46FA">
        <w:rPr>
          <w:sz w:val="28"/>
          <w:szCs w:val="28"/>
        </w:rPr>
        <w:t xml:space="preserve"> автомата, X, Y — конечные входной и выходной алфавиты соответственно, из которых формируются строки, считываемые и выдаваемые автоматом,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10318CE8" wp14:editId="57F76211">
            <wp:extent cx="1190625" cy="142875"/>
            <wp:effectExtent l="0" t="0" r="9525" b="9525"/>
            <wp:docPr id="9" name="Рисунок 9" descr="\delta : S \times X \rightarrow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elta : S \times X \rightarrow 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— функция переходов,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487A1272" wp14:editId="0E228B50">
            <wp:extent cx="1219200" cy="142875"/>
            <wp:effectExtent l="0" t="0" r="0" b="9525"/>
            <wp:docPr id="8" name="Рисунок 8" descr="\lambda : S \times X \rightarrow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ambda : S \times X \rightarrow 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>— функция выходов.</w:t>
      </w:r>
    </w:p>
    <w:p w:rsidR="003E46FA" w:rsidRPr="003E46FA" w:rsidRDefault="003E46FA" w:rsidP="007160E0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Абстрактный автомат с выделенным начальным </w:t>
      </w:r>
      <w:hyperlink r:id="rId22" w:tooltip="Состояние" w:history="1">
        <w:r w:rsidRPr="003E46FA">
          <w:rPr>
            <w:rStyle w:val="a7"/>
            <w:color w:val="auto"/>
            <w:sz w:val="28"/>
            <w:szCs w:val="28"/>
            <w:u w:val="none"/>
          </w:rPr>
          <w:t>состоянием</w:t>
        </w:r>
      </w:hyperlink>
      <w:r w:rsidRPr="003E46FA">
        <w:rPr>
          <w:sz w:val="28"/>
          <w:szCs w:val="28"/>
        </w:rPr>
        <w:t xml:space="preserve"> называется инициальным автоматом. Таким образом, абстрактный автомат определяет семейство инициальных автоматов:</w:t>
      </w:r>
    </w:p>
    <w:p w:rsidR="003E46FA" w:rsidRPr="003E46FA" w:rsidRDefault="003E46FA" w:rsidP="003E46FA">
      <w:pPr>
        <w:pStyle w:val="a8"/>
        <w:jc w:val="both"/>
        <w:rPr>
          <w:sz w:val="28"/>
          <w:szCs w:val="28"/>
        </w:rPr>
      </w:pP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5E47451E" wp14:editId="6F336D8E">
            <wp:extent cx="1247775" cy="190500"/>
            <wp:effectExtent l="0" t="0" r="9525" b="0"/>
            <wp:docPr id="7" name="Рисунок 7" descr="\boldsymbol{(s_i, A), s_i \in 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oldsymbol{(s_i, A), s_i \in S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Если функции переходов и выходов однозначно определены для каждой пары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22FEE2BD" wp14:editId="274D33C5">
            <wp:extent cx="1323975" cy="190500"/>
            <wp:effectExtent l="0" t="0" r="9525" b="0"/>
            <wp:docPr id="6" name="Рисунок 6" descr="\boldsymbol{(s, x) \in S \times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oldsymbol{(s, x) \in S \times X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>, то автомат называют детерминированным. В противном случае автомат называют недетерминированным или частично определенным.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Если функция переходов и/или функция выходов являются случайными, то автомат называют </w:t>
      </w:r>
      <w:hyperlink r:id="rId25" w:tooltip="Вероятностный автомат" w:history="1">
        <w:r w:rsidRPr="003E46FA">
          <w:rPr>
            <w:rStyle w:val="a7"/>
            <w:color w:val="auto"/>
            <w:sz w:val="28"/>
            <w:szCs w:val="28"/>
            <w:u w:val="none"/>
          </w:rPr>
          <w:t>вероятностным</w:t>
        </w:r>
      </w:hyperlink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Ограничение числа параметров абстрактного автомата определило такое понятие как </w:t>
      </w:r>
      <w:hyperlink r:id="rId26" w:tooltip="Конечный автомат" w:history="1">
        <w:r w:rsidRPr="003E46FA">
          <w:rPr>
            <w:rStyle w:val="a7"/>
            <w:color w:val="auto"/>
            <w:sz w:val="28"/>
            <w:szCs w:val="28"/>
            <w:u w:val="none"/>
          </w:rPr>
          <w:t>конечный автомат</w:t>
        </w:r>
      </w:hyperlink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Функционирование автомата состоит в порождении двух последовательностей: последовательности очередных состояний автомата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57C7CE81" wp14:editId="2749FEB6">
            <wp:extent cx="1390650" cy="200025"/>
            <wp:effectExtent l="0" t="0" r="0" b="9525"/>
            <wp:docPr id="5" name="Рисунок 5" descr="\boldsymbol{s_1[1]s_2[2]s_3[3]..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oldsymbol{s_1[1]s_2[2]s_3[3]...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и последовательности выходных символов </w:t>
      </w:r>
      <w:r w:rsidRPr="003E46FA">
        <w:rPr>
          <w:noProof/>
          <w:sz w:val="28"/>
          <w:szCs w:val="28"/>
          <w:lang w:eastAsia="ko-KR"/>
        </w:rPr>
        <w:lastRenderedPageBreak/>
        <w:drawing>
          <wp:inline distT="0" distB="0" distL="0" distR="0" wp14:anchorId="5CBD4968" wp14:editId="64B60AF2">
            <wp:extent cx="1428750" cy="200025"/>
            <wp:effectExtent l="0" t="0" r="0" b="9525"/>
            <wp:docPr id="4" name="Рисунок 4" descr="\boldsymbol{y_1[1]y_2[2]y_3[3]..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oldsymbol{y_1[1]y_2[2]y_3[3]...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, которые для последовательности символов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36CEE2E5" wp14:editId="39E34422">
            <wp:extent cx="1466850" cy="200025"/>
            <wp:effectExtent l="0" t="0" r="0" b="9525"/>
            <wp:docPr id="3" name="Рисунок 3" descr="\boldsymbol{x_1[1]x_2[2]x_3[3]..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oldsymbol{x_1[1]x_2[2]x_3[3]...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 разворачиваются в моменты дискретного времени t = 1, 2, 3, … Моменты дискретного времени получили название тактов.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Функционирование автомата в дискретные моменты времени t может быть описано системой рекуррентных соотношений: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5EB99721" wp14:editId="10E7B178">
            <wp:extent cx="2124075" cy="190500"/>
            <wp:effectExtent l="0" t="0" r="9525" b="0"/>
            <wp:docPr id="2" name="Рисунок 2" descr="\boldsymbol{s(t+1)=\delta(s(t),x(t))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oldsymbol{s(t+1)=\delta(s(t),x(t));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A" w:rsidRPr="003E46FA" w:rsidRDefault="003E46FA" w:rsidP="003E46FA">
      <w:pPr>
        <w:pStyle w:val="a8"/>
        <w:jc w:val="both"/>
        <w:rPr>
          <w:sz w:val="28"/>
          <w:szCs w:val="28"/>
        </w:rPr>
      </w:pP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23901253" wp14:editId="691BC9CD">
            <wp:extent cx="1809750" cy="190500"/>
            <wp:effectExtent l="0" t="0" r="0" b="0"/>
            <wp:docPr id="1" name="Рисунок 1" descr="\boldsymbol{y(t)=\lambda(s(t),x(t))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oldsymbol{y(t)=\lambda(s(t),x(t)).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Для уточнения свойств абстрактных автоматов введена </w:t>
      </w:r>
      <w:hyperlink r:id="rId32" w:tooltip="Классификация абстрактных автоматов" w:history="1">
        <w:r w:rsidRPr="003E46FA">
          <w:rPr>
            <w:rStyle w:val="a7"/>
            <w:color w:val="auto"/>
            <w:sz w:val="28"/>
            <w:szCs w:val="28"/>
            <w:u w:val="none"/>
          </w:rPr>
          <w:t>классификация</w:t>
        </w:r>
      </w:hyperlink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Абстрактные автоматы образуют фундаментальный класс дискретных моделей как самостоятельная модель, и как основная компонента </w:t>
      </w:r>
      <w:hyperlink r:id="rId33" w:tooltip="Машина Тьюринга" w:history="1">
        <w:r w:rsidRPr="003E46FA">
          <w:rPr>
            <w:rStyle w:val="a7"/>
            <w:color w:val="auto"/>
            <w:sz w:val="28"/>
            <w:szCs w:val="28"/>
            <w:u w:val="none"/>
          </w:rPr>
          <w:t>машин Тьюринга</w:t>
        </w:r>
      </w:hyperlink>
      <w:r w:rsidRPr="003E46FA">
        <w:rPr>
          <w:sz w:val="28"/>
          <w:szCs w:val="28"/>
        </w:rPr>
        <w:t xml:space="preserve">, </w:t>
      </w:r>
      <w:hyperlink r:id="rId34" w:tooltip="Автомат с магазинной памятью" w:history="1">
        <w:r w:rsidRPr="003E46FA">
          <w:rPr>
            <w:rStyle w:val="a7"/>
            <w:color w:val="auto"/>
            <w:sz w:val="28"/>
            <w:szCs w:val="28"/>
            <w:u w:val="none"/>
          </w:rPr>
          <w:t>автоматов с магазинной памятью</w:t>
        </w:r>
      </w:hyperlink>
      <w:r w:rsidRPr="003E46FA">
        <w:rPr>
          <w:sz w:val="28"/>
          <w:szCs w:val="28"/>
        </w:rPr>
        <w:t xml:space="preserve">, </w:t>
      </w:r>
      <w:hyperlink r:id="rId35" w:tooltip="Конечный автомат" w:history="1">
        <w:r w:rsidRPr="003E46FA">
          <w:rPr>
            <w:rStyle w:val="a7"/>
            <w:color w:val="auto"/>
            <w:sz w:val="28"/>
            <w:szCs w:val="28"/>
            <w:u w:val="none"/>
          </w:rPr>
          <w:t>конечных автоматов</w:t>
        </w:r>
      </w:hyperlink>
      <w:r w:rsidRPr="003E46FA">
        <w:rPr>
          <w:sz w:val="28"/>
          <w:szCs w:val="28"/>
        </w:rPr>
        <w:t xml:space="preserve"> и других преобразователей информации.</w:t>
      </w:r>
    </w:p>
    <w:p w:rsidR="003E46FA" w:rsidRPr="003E46FA" w:rsidRDefault="00D751C8" w:rsidP="003E46FA">
      <w:pPr>
        <w:pStyle w:val="a8"/>
        <w:ind w:firstLine="708"/>
        <w:jc w:val="both"/>
        <w:rPr>
          <w:sz w:val="28"/>
          <w:szCs w:val="28"/>
        </w:rPr>
      </w:pPr>
      <w:hyperlink r:id="rId36" w:tooltip="Модель" w:history="1">
        <w:r w:rsidR="003E46FA" w:rsidRPr="003E46FA">
          <w:rPr>
            <w:rStyle w:val="a7"/>
            <w:color w:val="auto"/>
            <w:sz w:val="28"/>
            <w:szCs w:val="28"/>
            <w:u w:val="none"/>
          </w:rPr>
          <w:t>Модель</w:t>
        </w:r>
      </w:hyperlink>
      <w:r w:rsidR="003E46FA" w:rsidRPr="003E46FA">
        <w:rPr>
          <w:sz w:val="28"/>
          <w:szCs w:val="28"/>
        </w:rPr>
        <w:t xml:space="preserve"> абстрактного автомата широко используется, как базовая, для построения дискретных моделей автоматов, распознающих, порождающих и преобразующих последовательности </w:t>
      </w:r>
      <w:hyperlink r:id="rId37" w:tooltip="Символ" w:history="1">
        <w:r w:rsidR="003E46FA" w:rsidRPr="003E46FA">
          <w:rPr>
            <w:rStyle w:val="a7"/>
            <w:color w:val="auto"/>
            <w:sz w:val="28"/>
            <w:szCs w:val="28"/>
            <w:u w:val="none"/>
          </w:rPr>
          <w:t>символов</w:t>
        </w:r>
      </w:hyperlink>
      <w:r w:rsidR="003E46FA"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  <w:lang w:eastAsia="ko-KR"/>
        </w:rPr>
      </w:pPr>
      <w:r w:rsidRPr="003E46FA">
        <w:rPr>
          <w:b/>
          <w:bCs/>
          <w:sz w:val="28"/>
          <w:szCs w:val="28"/>
        </w:rPr>
        <w:t>Конечный автомат</w:t>
      </w:r>
      <w:r w:rsidRPr="003E46FA">
        <w:rPr>
          <w:sz w:val="28"/>
          <w:szCs w:val="28"/>
        </w:rPr>
        <w:t xml:space="preserve"> — </w:t>
      </w:r>
      <w:hyperlink r:id="rId38" w:tooltip="Абстрактный автомат" w:history="1">
        <w:r w:rsidRPr="003E46FA">
          <w:rPr>
            <w:rStyle w:val="a7"/>
            <w:color w:val="auto"/>
            <w:sz w:val="28"/>
            <w:szCs w:val="28"/>
            <w:u w:val="none"/>
          </w:rPr>
          <w:t>абстрактный автомат</w:t>
        </w:r>
      </w:hyperlink>
      <w:r w:rsidRPr="003E46FA">
        <w:rPr>
          <w:sz w:val="28"/>
          <w:szCs w:val="28"/>
        </w:rPr>
        <w:t xml:space="preserve">, число возможных внутренних состояний которого </w:t>
      </w:r>
      <w:hyperlink r:id="rId39" w:tooltip="Конечное множество" w:history="1">
        <w:r w:rsidRPr="003E46FA">
          <w:rPr>
            <w:rStyle w:val="a7"/>
            <w:color w:val="auto"/>
            <w:sz w:val="28"/>
            <w:szCs w:val="28"/>
            <w:u w:val="none"/>
          </w:rPr>
          <w:t>конечно</w:t>
        </w:r>
      </w:hyperlink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Существуют различные способы задания алгоритма функционирования конечного автомата. Например, конечный автомат может быть задан в виде упорядоченной пятерки элементов некоторых </w:t>
      </w:r>
      <w:hyperlink r:id="rId40" w:tooltip="Множество (математика)" w:history="1">
        <w:r w:rsidRPr="003E46FA">
          <w:rPr>
            <w:rStyle w:val="a7"/>
            <w:color w:val="auto"/>
            <w:sz w:val="28"/>
            <w:szCs w:val="28"/>
            <w:u w:val="none"/>
          </w:rPr>
          <w:t>множеств</w:t>
        </w:r>
      </w:hyperlink>
      <w:r w:rsidRPr="003E46FA">
        <w:rPr>
          <w:sz w:val="28"/>
          <w:szCs w:val="28"/>
        </w:rPr>
        <w:t>:</w:t>
      </w:r>
    </w:p>
    <w:p w:rsidR="003E46FA" w:rsidRPr="003E46FA" w:rsidRDefault="003E46FA" w:rsidP="003E46FA">
      <w:pPr>
        <w:ind w:left="720"/>
        <w:jc w:val="both"/>
        <w:rPr>
          <w:rFonts w:cs="Times New Roman"/>
          <w:b/>
          <w:sz w:val="28"/>
          <w:szCs w:val="28"/>
        </w:rPr>
      </w:pPr>
      <w:r w:rsidRPr="003E46FA">
        <w:rPr>
          <w:rFonts w:cs="Times New Roman"/>
          <w:b/>
          <w:noProof/>
          <w:sz w:val="28"/>
          <w:szCs w:val="28"/>
          <w:lang w:eastAsia="ko-KR" w:bidi="ar-SA"/>
        </w:rPr>
        <w:drawing>
          <wp:inline distT="0" distB="0" distL="0" distR="0" wp14:anchorId="6A199A88" wp14:editId="734A442C">
            <wp:extent cx="1543050" cy="200025"/>
            <wp:effectExtent l="0" t="0" r="0" b="9525"/>
            <wp:docPr id="20" name="Рисунок 20" descr="~M = (V, Q, q_0, F, \delt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~M = (V, Q, q_0, F, \delta)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b/>
          <w:sz w:val="28"/>
          <w:szCs w:val="28"/>
        </w:rPr>
        <w:t>,</w:t>
      </w:r>
    </w:p>
    <w:p w:rsidR="003E46FA" w:rsidRPr="003E46FA" w:rsidRDefault="003E46FA" w:rsidP="003E46FA">
      <w:pPr>
        <w:pStyle w:val="a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>где</w:t>
      </w:r>
    </w:p>
    <w:p w:rsidR="003E46FA" w:rsidRPr="003E46FA" w:rsidRDefault="003E46FA" w:rsidP="003E46F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032633FD" wp14:editId="6BA528E1">
            <wp:extent cx="133350" cy="133350"/>
            <wp:effectExtent l="0" t="0" r="0" b="0"/>
            <wp:docPr id="19" name="Рисунок 1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V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 — </w:t>
      </w:r>
      <w:r w:rsidRPr="003E46FA">
        <w:rPr>
          <w:rFonts w:cs="Times New Roman"/>
          <w:i/>
          <w:iCs/>
          <w:sz w:val="28"/>
          <w:szCs w:val="28"/>
        </w:rPr>
        <w:t>входной алфавит</w:t>
      </w:r>
      <w:r w:rsidRPr="003E46FA">
        <w:rPr>
          <w:rFonts w:cs="Times New Roman"/>
          <w:sz w:val="28"/>
          <w:szCs w:val="28"/>
        </w:rPr>
        <w:t xml:space="preserve"> (конечное множество </w:t>
      </w:r>
      <w:r w:rsidRPr="003E46FA">
        <w:rPr>
          <w:rFonts w:cs="Times New Roman"/>
          <w:i/>
          <w:iCs/>
          <w:sz w:val="28"/>
          <w:szCs w:val="28"/>
        </w:rPr>
        <w:t>входных символов</w:t>
      </w:r>
      <w:r w:rsidRPr="003E46FA">
        <w:rPr>
          <w:rFonts w:cs="Times New Roman"/>
          <w:sz w:val="28"/>
          <w:szCs w:val="28"/>
        </w:rPr>
        <w:t xml:space="preserve">), из которого формируются </w:t>
      </w:r>
      <w:r w:rsidRPr="003E46FA">
        <w:rPr>
          <w:rFonts w:cs="Times New Roman"/>
          <w:i/>
          <w:iCs/>
          <w:sz w:val="28"/>
          <w:szCs w:val="28"/>
        </w:rPr>
        <w:t>входные слова</w:t>
      </w:r>
      <w:r w:rsidRPr="003E46FA">
        <w:rPr>
          <w:rFonts w:cs="Times New Roman"/>
          <w:sz w:val="28"/>
          <w:szCs w:val="28"/>
        </w:rPr>
        <w:t>, воспринимаемые конечным автоматом;</w:t>
      </w:r>
    </w:p>
    <w:p w:rsidR="003E46FA" w:rsidRPr="003E46FA" w:rsidRDefault="003E46FA" w:rsidP="003E46F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3A1E33E1" wp14:editId="33B91E20">
            <wp:extent cx="142875" cy="171450"/>
            <wp:effectExtent l="0" t="0" r="9525" b="0"/>
            <wp:docPr id="18" name="Рисунок 1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Q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 — </w:t>
      </w:r>
      <w:r w:rsidRPr="003E46FA">
        <w:rPr>
          <w:rFonts w:cs="Times New Roman"/>
          <w:i/>
          <w:iCs/>
          <w:sz w:val="28"/>
          <w:szCs w:val="28"/>
        </w:rPr>
        <w:t>множество внутренних состояний</w:t>
      </w:r>
      <w:r w:rsidRPr="003E46FA">
        <w:rPr>
          <w:rFonts w:cs="Times New Roman"/>
          <w:sz w:val="28"/>
          <w:szCs w:val="28"/>
        </w:rPr>
        <w:t>;</w:t>
      </w:r>
    </w:p>
    <w:p w:rsidR="003E46FA" w:rsidRPr="003E46FA" w:rsidRDefault="003E46FA" w:rsidP="003E46F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5FC56DDE" wp14:editId="3414B8FD">
            <wp:extent cx="152400" cy="123825"/>
            <wp:effectExtent l="0" t="0" r="0" b="9525"/>
            <wp:docPr id="17" name="Рисунок 17" descr="q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q_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 — </w:t>
      </w:r>
      <w:r w:rsidRPr="003E46FA">
        <w:rPr>
          <w:rFonts w:cs="Times New Roman"/>
          <w:i/>
          <w:iCs/>
          <w:sz w:val="28"/>
          <w:szCs w:val="28"/>
        </w:rPr>
        <w:t>начальное состояние</w:t>
      </w:r>
      <w:r w:rsidRPr="003E46FA">
        <w:rPr>
          <w:rFonts w:cs="Times New Roman"/>
          <w:sz w:val="28"/>
          <w:szCs w:val="28"/>
        </w:rPr>
        <w:t xml:space="preserve">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1A098580" wp14:editId="7A532CD4">
            <wp:extent cx="647700" cy="200025"/>
            <wp:effectExtent l="0" t="0" r="0" b="9525"/>
            <wp:docPr id="16" name="Рисунок 16" descr="(q_0 \in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(q_0 \in Q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;</w:t>
      </w:r>
    </w:p>
    <w:p w:rsidR="003E46FA" w:rsidRPr="003E46FA" w:rsidRDefault="003E46FA" w:rsidP="003E46F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63EBBD18" wp14:editId="65C23A20">
            <wp:extent cx="142875" cy="133350"/>
            <wp:effectExtent l="0" t="0" r="9525" b="0"/>
            <wp:docPr id="15" name="Рисунок 1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 — множество </w:t>
      </w:r>
      <w:r w:rsidRPr="003E46FA">
        <w:rPr>
          <w:rFonts w:cs="Times New Roman"/>
          <w:i/>
          <w:iCs/>
          <w:sz w:val="28"/>
          <w:szCs w:val="28"/>
        </w:rPr>
        <w:t>заключительных, или конечных состояний</w:t>
      </w:r>
      <w:r w:rsidRPr="003E46FA">
        <w:rPr>
          <w:rFonts w:cs="Times New Roman"/>
          <w:sz w:val="28"/>
          <w:szCs w:val="28"/>
        </w:rPr>
        <w:t xml:space="preserve">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673CD9DB" wp14:editId="247E868B">
            <wp:extent cx="666750" cy="200025"/>
            <wp:effectExtent l="0" t="0" r="0" b="9525"/>
            <wp:docPr id="14" name="Рисунок 14" descr="(F \subset 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(F \subset Q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;</w:t>
      </w:r>
    </w:p>
    <w:p w:rsidR="003E46FA" w:rsidRPr="003E46FA" w:rsidRDefault="003E46FA" w:rsidP="003E46F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24FC5020" wp14:editId="7E9A95FE">
            <wp:extent cx="85725" cy="133350"/>
            <wp:effectExtent l="0" t="0" r="9525" b="0"/>
            <wp:docPr id="13" name="Рисунок 13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\delt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 — </w:t>
      </w:r>
      <w:r w:rsidRPr="003E46FA">
        <w:rPr>
          <w:rFonts w:cs="Times New Roman"/>
          <w:i/>
          <w:iCs/>
          <w:sz w:val="28"/>
          <w:szCs w:val="28"/>
        </w:rPr>
        <w:t>функция переходов</w:t>
      </w:r>
      <w:r w:rsidRPr="003E46FA">
        <w:rPr>
          <w:rFonts w:cs="Times New Roman"/>
          <w:sz w:val="28"/>
          <w:szCs w:val="28"/>
        </w:rPr>
        <w:t xml:space="preserve">, определенная как отображение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0B791E39" wp14:editId="40892861">
            <wp:extent cx="1866900" cy="200025"/>
            <wp:effectExtent l="0" t="0" r="0" b="9525"/>
            <wp:docPr id="12" name="Рисунок 12" descr="\delta : Q \times ( V \cup \{ \lambda \} ) \rightarrow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\delta : Q \times ( V \cup \{ \lambda \} ) \rightarrow Q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, такое, что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68DEE980" wp14:editId="4AB0D2A7">
            <wp:extent cx="1733550" cy="200025"/>
            <wp:effectExtent l="0" t="0" r="0" b="9525"/>
            <wp:docPr id="11" name="Рисунок 11" descr="\delta(q,a) = \{ r : q \rightarrow_a r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\delta(q,a) = \{ r : q \rightarrow_a r \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, то есть значение функции переходов на упорядоченной паре (состояние, входной символ или пустая цепочка) есть множество всех состояний, в которые из данного состояния возможен переход по данному входному символу или пустой цепочке (λ).</w:t>
      </w:r>
    </w:p>
    <w:p w:rsidR="003E46FA" w:rsidRPr="003E46FA" w:rsidRDefault="003E46FA" w:rsidP="003E46FA">
      <w:pPr>
        <w:pStyle w:val="a8"/>
        <w:ind w:firstLine="360"/>
        <w:jc w:val="both"/>
        <w:rPr>
          <w:sz w:val="28"/>
          <w:szCs w:val="28"/>
        </w:rPr>
      </w:pPr>
      <w:r w:rsidRPr="003E46FA">
        <w:rPr>
          <w:sz w:val="28"/>
          <w:szCs w:val="28"/>
        </w:rPr>
        <w:lastRenderedPageBreak/>
        <w:t xml:space="preserve">Принято полагать, что конечный автомат начинает работу в состоянии </w:t>
      </w:r>
      <w:r w:rsidRPr="003E46FA">
        <w:rPr>
          <w:i/>
          <w:iCs/>
          <w:sz w:val="28"/>
          <w:szCs w:val="28"/>
        </w:rPr>
        <w:t>q</w:t>
      </w:r>
      <w:r w:rsidRPr="003E46FA">
        <w:rPr>
          <w:i/>
          <w:iCs/>
          <w:sz w:val="28"/>
          <w:szCs w:val="28"/>
          <w:vertAlign w:val="subscript"/>
        </w:rPr>
        <w:t>0</w:t>
      </w:r>
      <w:r w:rsidRPr="003E46FA">
        <w:rPr>
          <w:sz w:val="28"/>
          <w:szCs w:val="28"/>
        </w:rPr>
        <w:t>, последовательно считывая по одному символу входного слова (цепочки входных символов). Считанный символ переводит автомат в новое состояние в соответствии с функцией переходов.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Читая входную цепочку символов </w:t>
      </w:r>
      <w:r w:rsidRPr="003E46FA">
        <w:rPr>
          <w:i/>
          <w:iCs/>
          <w:sz w:val="28"/>
          <w:szCs w:val="28"/>
        </w:rPr>
        <w:t>x</w:t>
      </w:r>
      <w:r w:rsidRPr="003E46FA">
        <w:rPr>
          <w:sz w:val="28"/>
          <w:szCs w:val="28"/>
        </w:rPr>
        <w:t xml:space="preserve"> и делая переходы из состояния в состояние, автомат после прочтения последнего символа входного слова окажется в некотором состоянии </w:t>
      </w:r>
      <w:r w:rsidRPr="003E46FA">
        <w:rPr>
          <w:i/>
          <w:iCs/>
          <w:sz w:val="28"/>
          <w:szCs w:val="28"/>
        </w:rPr>
        <w:t>q'</w:t>
      </w:r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Если это состояние является заключительным, то говорят, что автомат допустил слово </w:t>
      </w:r>
      <w:r w:rsidRPr="003E46FA">
        <w:rPr>
          <w:i/>
          <w:iCs/>
          <w:sz w:val="28"/>
          <w:szCs w:val="28"/>
        </w:rPr>
        <w:t>x</w:t>
      </w:r>
      <w:r w:rsidRPr="003E46FA">
        <w:rPr>
          <w:sz w:val="28"/>
          <w:szCs w:val="28"/>
        </w:rPr>
        <w:t xml:space="preserve">. Конечные автоматы широко используются на практике, например, в </w:t>
      </w:r>
      <w:hyperlink r:id="rId51" w:tooltip="Синтаксический анализатор" w:history="1">
        <w:r w:rsidRPr="003E46FA">
          <w:rPr>
            <w:rStyle w:val="a7"/>
            <w:color w:val="auto"/>
            <w:sz w:val="28"/>
            <w:szCs w:val="28"/>
            <w:u w:val="none"/>
          </w:rPr>
          <w:t>синтаксических</w:t>
        </w:r>
      </w:hyperlink>
      <w:r w:rsidRPr="003E46FA">
        <w:rPr>
          <w:sz w:val="28"/>
          <w:szCs w:val="28"/>
        </w:rPr>
        <w:t xml:space="preserve"> и </w:t>
      </w:r>
      <w:hyperlink r:id="rId52" w:tooltip="Лексический анализатор" w:history="1">
        <w:r w:rsidRPr="003E46FA">
          <w:rPr>
            <w:rStyle w:val="a7"/>
            <w:color w:val="auto"/>
            <w:sz w:val="28"/>
            <w:szCs w:val="28"/>
            <w:u w:val="none"/>
          </w:rPr>
          <w:t>лексических анализаторах</w:t>
        </w:r>
      </w:hyperlink>
      <w:r w:rsidRPr="003E46FA">
        <w:rPr>
          <w:sz w:val="28"/>
          <w:szCs w:val="28"/>
        </w:rPr>
        <w:t xml:space="preserve">, </w:t>
      </w:r>
      <w:hyperlink r:id="rId53" w:tooltip="Тестирование программного обеспечения" w:history="1">
        <w:r w:rsidRPr="003E46FA">
          <w:rPr>
            <w:rStyle w:val="a7"/>
            <w:color w:val="auto"/>
            <w:sz w:val="28"/>
            <w:szCs w:val="28"/>
            <w:u w:val="none"/>
          </w:rPr>
          <w:t>тестировании программного обеспечения</w:t>
        </w:r>
      </w:hyperlink>
      <w:r w:rsidRPr="003E46FA">
        <w:rPr>
          <w:sz w:val="28"/>
          <w:szCs w:val="28"/>
        </w:rPr>
        <w:t xml:space="preserve"> </w:t>
      </w:r>
      <w:hyperlink r:id="rId54" w:tooltip="Тестирование на основе модели" w:history="1">
        <w:r w:rsidRPr="003E46FA">
          <w:rPr>
            <w:rStyle w:val="a7"/>
            <w:color w:val="auto"/>
            <w:sz w:val="28"/>
            <w:szCs w:val="28"/>
            <w:u w:val="none"/>
          </w:rPr>
          <w:t>на основе моделей</w:t>
        </w:r>
      </w:hyperlink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jc w:val="both"/>
        <w:rPr>
          <w:b/>
          <w:sz w:val="28"/>
          <w:szCs w:val="28"/>
        </w:rPr>
      </w:pPr>
      <w:r w:rsidRPr="003E46FA">
        <w:rPr>
          <w:b/>
          <w:sz w:val="28"/>
          <w:szCs w:val="28"/>
        </w:rPr>
        <w:t>Другие способы описания:</w:t>
      </w:r>
    </w:p>
    <w:p w:rsidR="003E46FA" w:rsidRPr="003E46FA" w:rsidRDefault="00D751C8" w:rsidP="003E46FA">
      <w:pPr>
        <w:pStyle w:val="a5"/>
        <w:widowControl/>
        <w:numPr>
          <w:ilvl w:val="0"/>
          <w:numId w:val="11"/>
        </w:numPr>
        <w:suppressAutoHyphens w:val="0"/>
        <w:jc w:val="both"/>
        <w:rPr>
          <w:rFonts w:eastAsia="Times New Roman" w:cs="Times New Roman"/>
          <w:kern w:val="0"/>
          <w:sz w:val="28"/>
          <w:szCs w:val="28"/>
          <w:lang w:eastAsia="ko-KR" w:bidi="ar-SA"/>
        </w:rPr>
      </w:pPr>
      <w:hyperlink r:id="rId55" w:tooltip="Диаграмма Мура" w:history="1">
        <w:r w:rsidR="003E46FA" w:rsidRPr="003E46FA">
          <w:rPr>
            <w:rStyle w:val="a7"/>
            <w:rFonts w:cs="Times New Roman"/>
            <w:b/>
            <w:bCs/>
            <w:color w:val="auto"/>
            <w:sz w:val="28"/>
            <w:szCs w:val="28"/>
            <w:u w:val="none"/>
          </w:rPr>
          <w:t>Диаграмма состояний</w:t>
        </w:r>
      </w:hyperlink>
      <w:r w:rsidR="003E46FA" w:rsidRPr="003E46FA">
        <w:rPr>
          <w:rFonts w:cs="Times New Roman"/>
          <w:b/>
          <w:bCs/>
          <w:sz w:val="28"/>
          <w:szCs w:val="28"/>
        </w:rPr>
        <w:t xml:space="preserve"> (</w:t>
      </w:r>
      <w:r w:rsidR="003E46FA" w:rsidRPr="003E46FA">
        <w:rPr>
          <w:rFonts w:cs="Times New Roman"/>
          <w:sz w:val="28"/>
          <w:szCs w:val="28"/>
        </w:rPr>
        <w:t xml:space="preserve">или иногда </w:t>
      </w:r>
      <w:r w:rsidR="003E46FA" w:rsidRPr="003E46FA">
        <w:rPr>
          <w:rFonts w:cs="Times New Roman"/>
          <w:b/>
          <w:bCs/>
          <w:sz w:val="28"/>
          <w:szCs w:val="28"/>
        </w:rPr>
        <w:t>граф переходов</w:t>
      </w:r>
      <w:r w:rsidR="003E46FA" w:rsidRPr="003E46FA">
        <w:rPr>
          <w:rFonts w:cs="Times New Roman"/>
          <w:sz w:val="28"/>
          <w:szCs w:val="28"/>
        </w:rPr>
        <w:t xml:space="preserve">) — графическое представление множества состояний и функции переходов. Представляет собой размеченный ориентированный </w:t>
      </w:r>
      <w:hyperlink r:id="rId56" w:tooltip="Граф (математика)" w:history="1">
        <w:r w:rsidR="003E46FA" w:rsidRPr="003E46FA">
          <w:rPr>
            <w:rStyle w:val="a7"/>
            <w:rFonts w:cs="Times New Roman"/>
            <w:color w:val="auto"/>
            <w:sz w:val="28"/>
            <w:szCs w:val="28"/>
            <w:u w:val="none"/>
          </w:rPr>
          <w:t>граф</w:t>
        </w:r>
      </w:hyperlink>
      <w:r w:rsidR="003E46FA" w:rsidRPr="003E46FA">
        <w:rPr>
          <w:rFonts w:cs="Times New Roman"/>
          <w:sz w:val="28"/>
          <w:szCs w:val="28"/>
        </w:rPr>
        <w:t xml:space="preserve">, вершины которого — состояния КА, дуги — переходы из одного состояния в другое, а </w:t>
      </w:r>
      <w:r w:rsidR="003E46FA" w:rsidRPr="003E46FA">
        <w:rPr>
          <w:rFonts w:cs="Times New Roman"/>
          <w:i/>
          <w:iCs/>
          <w:sz w:val="28"/>
          <w:szCs w:val="28"/>
        </w:rPr>
        <w:t>метки дуг</w:t>
      </w:r>
      <w:r w:rsidR="003E46FA" w:rsidRPr="003E46FA">
        <w:rPr>
          <w:rFonts w:cs="Times New Roman"/>
          <w:sz w:val="28"/>
          <w:szCs w:val="28"/>
        </w:rPr>
        <w:t xml:space="preserve"> — символы, по которым осуществляется переход из одного состояния в другое. Если переход из состояния </w:t>
      </w:r>
      <w:r w:rsidR="003E46FA" w:rsidRPr="003E46FA">
        <w:rPr>
          <w:rFonts w:cs="Times New Roman"/>
          <w:i/>
          <w:iCs/>
          <w:sz w:val="28"/>
          <w:szCs w:val="28"/>
        </w:rPr>
        <w:t>q</w:t>
      </w:r>
      <w:r w:rsidR="003E46FA" w:rsidRPr="003E46FA">
        <w:rPr>
          <w:rFonts w:cs="Times New Roman"/>
          <w:i/>
          <w:iCs/>
          <w:sz w:val="28"/>
          <w:szCs w:val="28"/>
          <w:vertAlign w:val="subscript"/>
        </w:rPr>
        <w:t>1</w:t>
      </w:r>
      <w:r w:rsidR="003E46FA" w:rsidRPr="003E46FA">
        <w:rPr>
          <w:rFonts w:cs="Times New Roman"/>
          <w:sz w:val="28"/>
          <w:szCs w:val="28"/>
        </w:rPr>
        <w:t xml:space="preserve"> в </w:t>
      </w:r>
      <w:r w:rsidR="003E46FA" w:rsidRPr="003E46FA">
        <w:rPr>
          <w:rFonts w:cs="Times New Roman"/>
          <w:i/>
          <w:iCs/>
          <w:sz w:val="28"/>
          <w:szCs w:val="28"/>
        </w:rPr>
        <w:t>q</w:t>
      </w:r>
      <w:r w:rsidR="003E46FA" w:rsidRPr="003E46FA">
        <w:rPr>
          <w:rFonts w:cs="Times New Roman"/>
          <w:i/>
          <w:iCs/>
          <w:sz w:val="28"/>
          <w:szCs w:val="28"/>
          <w:vertAlign w:val="subscript"/>
        </w:rPr>
        <w:t>2</w:t>
      </w:r>
      <w:r w:rsidR="003E46FA" w:rsidRPr="003E46FA">
        <w:rPr>
          <w:rFonts w:cs="Times New Roman"/>
          <w:sz w:val="28"/>
          <w:szCs w:val="28"/>
        </w:rPr>
        <w:t xml:space="preserve"> может быть осуществлен по одному из </w:t>
      </w:r>
      <w:r w:rsidR="003E46FA" w:rsidRPr="003E46FA">
        <w:rPr>
          <w:rFonts w:cs="Times New Roman"/>
          <w:i/>
          <w:iCs/>
          <w:sz w:val="28"/>
          <w:szCs w:val="28"/>
        </w:rPr>
        <w:t>нескольких</w:t>
      </w:r>
      <w:r w:rsidR="003E46FA" w:rsidRPr="003E46FA">
        <w:rPr>
          <w:rFonts w:cs="Times New Roman"/>
          <w:sz w:val="28"/>
          <w:szCs w:val="28"/>
        </w:rPr>
        <w:t xml:space="preserve"> символов, то все они должны быть надписаны над дугой диаграммы. </w:t>
      </w:r>
    </w:p>
    <w:p w:rsidR="003E46FA" w:rsidRPr="003E46FA" w:rsidRDefault="003E46FA" w:rsidP="003E46FA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3E46FA">
        <w:rPr>
          <w:b/>
          <w:bCs/>
          <w:sz w:val="28"/>
          <w:szCs w:val="28"/>
        </w:rPr>
        <w:t>Таблица переходов</w:t>
      </w:r>
      <w:r w:rsidRPr="003E46FA">
        <w:rPr>
          <w:sz w:val="28"/>
          <w:szCs w:val="28"/>
        </w:rPr>
        <w:t xml:space="preserve"> — табличное представление функции </w:t>
      </w:r>
      <w:r w:rsidRPr="003E46FA">
        <w:rPr>
          <w:i/>
          <w:iCs/>
          <w:sz w:val="28"/>
          <w:szCs w:val="28"/>
        </w:rPr>
        <w:t>δ</w:t>
      </w:r>
      <w:r w:rsidRPr="003E46FA">
        <w:rPr>
          <w:sz w:val="28"/>
          <w:szCs w:val="28"/>
        </w:rPr>
        <w:t>. Обычно в такой таблице каждой строке соответствует одно состояние, а столбцу — один допустимый входной символ. В ячейке на пересечении строки и столбца записывается состояние, в которое должен перейти автомат, если в данном состоянии он считал данный входной символ</w:t>
      </w:r>
    </w:p>
    <w:p w:rsidR="003E46FA" w:rsidRPr="003E46FA" w:rsidRDefault="003E46FA" w:rsidP="003E46FA">
      <w:pPr>
        <w:widowControl/>
        <w:suppressAutoHyphens w:val="0"/>
        <w:spacing w:before="100" w:beforeAutospacing="1" w:after="100" w:afterAutospacing="1"/>
        <w:ind w:firstLine="360"/>
        <w:jc w:val="both"/>
        <w:rPr>
          <w:rFonts w:eastAsia="Times New Roman" w:cs="Times New Roman"/>
          <w:kern w:val="0"/>
          <w:sz w:val="28"/>
          <w:szCs w:val="28"/>
          <w:lang w:eastAsia="ko-KR" w:bidi="ar-SA"/>
        </w:rPr>
      </w:pPr>
      <w:r w:rsidRPr="003E46FA">
        <w:rPr>
          <w:rFonts w:eastAsia="Times New Roman" w:cs="Times New Roman"/>
          <w:kern w:val="0"/>
          <w:sz w:val="28"/>
          <w:szCs w:val="28"/>
          <w:lang w:eastAsia="ko-KR" w:bidi="ar-SA"/>
        </w:rPr>
        <w:t>Конечные автоматы подразделяются на детерминированные и недетерминированные.</w:t>
      </w:r>
    </w:p>
    <w:p w:rsidR="003E46FA" w:rsidRPr="003E46FA" w:rsidRDefault="003E46FA" w:rsidP="003E46FA">
      <w:pPr>
        <w:widowControl/>
        <w:suppressAutoHyphens w:val="0"/>
        <w:spacing w:before="100" w:beforeAutospacing="1" w:after="100" w:afterAutospacing="1"/>
        <w:ind w:firstLine="360"/>
        <w:jc w:val="both"/>
        <w:rPr>
          <w:rFonts w:eastAsia="Times New Roman" w:cs="Times New Roman"/>
          <w:kern w:val="0"/>
          <w:sz w:val="28"/>
          <w:szCs w:val="28"/>
          <w:lang w:eastAsia="ko-KR" w:bidi="ar-SA"/>
        </w:rPr>
      </w:pPr>
      <w:r w:rsidRPr="003E46FA">
        <w:rPr>
          <w:rFonts w:eastAsia="Times New Roman" w:cs="Times New Roman"/>
          <w:kern w:val="0"/>
          <w:sz w:val="28"/>
          <w:szCs w:val="28"/>
          <w:lang w:eastAsia="ko-KR" w:bidi="ar-SA"/>
        </w:rPr>
        <w:t xml:space="preserve">Детерминированным конечным автоматом (ДКА) называется такой автомат, в котором нет дуг с меткой </w:t>
      </w:r>
      <w:r w:rsidRPr="003E46FA">
        <w:rPr>
          <w:rFonts w:eastAsia="Times New Roman" w:cs="Times New Roman"/>
          <w:i/>
          <w:iCs/>
          <w:kern w:val="0"/>
          <w:sz w:val="28"/>
          <w:szCs w:val="28"/>
          <w:lang w:eastAsia="ko-KR" w:bidi="ar-SA"/>
        </w:rPr>
        <w:t>ε</w:t>
      </w:r>
      <w:r w:rsidRPr="003E46FA">
        <w:rPr>
          <w:rFonts w:eastAsia="Times New Roman" w:cs="Times New Roman"/>
          <w:kern w:val="0"/>
          <w:sz w:val="28"/>
          <w:szCs w:val="28"/>
          <w:lang w:eastAsia="ko-KR" w:bidi="ar-SA"/>
        </w:rPr>
        <w:t xml:space="preserve"> (предложение, не содержащее ни одного символа), и из любого состояния по любому символу возможен переход в точности в одно состояние.</w:t>
      </w:r>
    </w:p>
    <w:p w:rsidR="003E46FA" w:rsidRPr="003E46FA" w:rsidRDefault="003E46FA" w:rsidP="003E46FA">
      <w:pPr>
        <w:pStyle w:val="a8"/>
        <w:ind w:firstLine="360"/>
        <w:jc w:val="both"/>
        <w:rPr>
          <w:sz w:val="28"/>
          <w:szCs w:val="28"/>
          <w:lang w:eastAsia="ko-KR"/>
        </w:rPr>
      </w:pPr>
      <w:r w:rsidRPr="003E46FA">
        <w:rPr>
          <w:sz w:val="28"/>
          <w:szCs w:val="28"/>
          <w:lang w:eastAsia="ko-KR"/>
        </w:rPr>
        <w:t xml:space="preserve">Недетерминированный конечный автомат (НКА) является обобщением детерминированного. </w:t>
      </w:r>
      <w:r w:rsidRPr="003E46FA">
        <w:rPr>
          <w:sz w:val="28"/>
          <w:szCs w:val="28"/>
        </w:rPr>
        <w:t xml:space="preserve">Если рассмотреть случай, когда автомат задан следующим образом: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7C8E33DF" wp14:editId="7668DEBB">
            <wp:extent cx="1504950" cy="200025"/>
            <wp:effectExtent l="0" t="0" r="0" b="9525"/>
            <wp:docPr id="25" name="Рисунок 25" descr="~M = (V, Q, S, F, \del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~M = (V, Q, S, F, \delta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, где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30359B5A" wp14:editId="1395A96F">
            <wp:extent cx="114300" cy="133350"/>
            <wp:effectExtent l="0" t="0" r="0" b="0"/>
            <wp:docPr id="24" name="Рисунок 2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 — множество </w:t>
      </w:r>
      <w:r w:rsidRPr="003E46FA">
        <w:rPr>
          <w:i/>
          <w:iCs/>
          <w:sz w:val="28"/>
          <w:szCs w:val="28"/>
        </w:rPr>
        <w:t>начальных состояний</w:t>
      </w:r>
      <w:r w:rsidRPr="003E46FA">
        <w:rPr>
          <w:sz w:val="28"/>
          <w:szCs w:val="28"/>
        </w:rPr>
        <w:t xml:space="preserve"> автомата, такое, что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6F91C3B7" wp14:editId="460E2CC1">
            <wp:extent cx="514350" cy="161925"/>
            <wp:effectExtent l="0" t="0" r="0" b="9525"/>
            <wp:docPr id="23" name="Рисунок 23" descr="S \subseteq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S \subseteq V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 xml:space="preserve">, то появляется третий признак недетерминированности — наличие нескольких начальных (стартовых) состояний у автомата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28D7C9E5" wp14:editId="7969319A">
            <wp:extent cx="200025" cy="133350"/>
            <wp:effectExtent l="0" t="0" r="9525" b="0"/>
            <wp:docPr id="22" name="Рисунок 22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~M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>.</w:t>
      </w:r>
    </w:p>
    <w:p w:rsidR="003E46FA" w:rsidRPr="003E46FA" w:rsidRDefault="003E46FA" w:rsidP="003E46FA">
      <w:pPr>
        <w:pStyle w:val="a8"/>
        <w:ind w:firstLine="360"/>
        <w:jc w:val="both"/>
        <w:rPr>
          <w:sz w:val="28"/>
          <w:szCs w:val="28"/>
        </w:rPr>
      </w:pPr>
      <w:r w:rsidRPr="003E46FA">
        <w:rPr>
          <w:i/>
          <w:iCs/>
          <w:sz w:val="28"/>
          <w:szCs w:val="28"/>
        </w:rPr>
        <w:lastRenderedPageBreak/>
        <w:t>Теорема о детерминизации</w:t>
      </w:r>
      <w:r w:rsidRPr="003E46FA">
        <w:rPr>
          <w:sz w:val="28"/>
          <w:szCs w:val="28"/>
        </w:rPr>
        <w:t xml:space="preserve"> утверждает, что для любого конечного автомата может быть построен эквивалентный ему детерминированный конечный автомат (два конечных автомата называют эквивалентными, если их языки совпадают). Однако поскольку количество состояний в эквивалентном ДКА в худшем случае растёт </w:t>
      </w:r>
      <w:hyperlink r:id="rId61" w:tooltip="Экспоненциальный рост" w:history="1">
        <w:r w:rsidRPr="003E46FA">
          <w:rPr>
            <w:rStyle w:val="a7"/>
            <w:color w:val="auto"/>
            <w:sz w:val="28"/>
            <w:szCs w:val="28"/>
            <w:u w:val="none"/>
          </w:rPr>
          <w:t>экспоненциально</w:t>
        </w:r>
      </w:hyperlink>
      <w:r w:rsidRPr="003E46FA">
        <w:rPr>
          <w:sz w:val="28"/>
          <w:szCs w:val="28"/>
        </w:rPr>
        <w:t xml:space="preserve"> с ростом количества состояний исходного НКА, на практике подобная детерминизация не всегда возможна. Кроме того, </w:t>
      </w:r>
      <w:hyperlink r:id="rId62" w:tooltip="Конечный автомат с выходом" w:history="1">
        <w:r w:rsidRPr="003E46FA">
          <w:rPr>
            <w:rStyle w:val="a7"/>
            <w:color w:val="auto"/>
            <w:sz w:val="28"/>
            <w:szCs w:val="28"/>
            <w:u w:val="none"/>
          </w:rPr>
          <w:t>конечные автоматы с выходом</w:t>
        </w:r>
      </w:hyperlink>
      <w:r w:rsidRPr="003E46FA">
        <w:rPr>
          <w:sz w:val="28"/>
          <w:szCs w:val="28"/>
        </w:rPr>
        <w:t xml:space="preserve"> в общем случае не поддаются детерминизации.</w:t>
      </w:r>
    </w:p>
    <w:p w:rsidR="003E46FA" w:rsidRPr="003E46FA" w:rsidRDefault="003E46FA" w:rsidP="003E46FA">
      <w:pPr>
        <w:pStyle w:val="a8"/>
        <w:ind w:firstLine="360"/>
        <w:jc w:val="both"/>
        <w:rPr>
          <w:sz w:val="28"/>
          <w:szCs w:val="28"/>
        </w:rPr>
      </w:pPr>
      <w:r w:rsidRPr="003E46FA">
        <w:rPr>
          <w:sz w:val="28"/>
          <w:szCs w:val="28"/>
        </w:rPr>
        <w:t>В силу последних двух замечаний, несмотря на бо́льшую сложность недетерминированных конечных автоматов, для задач, связанных с обработкой текста, преимущественно применяются именно НКА.</w:t>
      </w:r>
    </w:p>
    <w:p w:rsidR="003E46FA" w:rsidRPr="003E46FA" w:rsidRDefault="003E46FA" w:rsidP="003E46FA">
      <w:pPr>
        <w:pStyle w:val="a8"/>
        <w:ind w:firstLine="360"/>
        <w:jc w:val="both"/>
        <w:rPr>
          <w:sz w:val="28"/>
          <w:szCs w:val="28"/>
          <w:lang w:eastAsia="ko-KR"/>
        </w:rPr>
      </w:pPr>
      <w:r w:rsidRPr="003E46FA">
        <w:rPr>
          <w:b/>
          <w:bCs/>
          <w:sz w:val="28"/>
          <w:szCs w:val="28"/>
        </w:rPr>
        <w:t>Автомат Мили</w:t>
      </w:r>
      <w:r w:rsidRPr="003E46FA">
        <w:rPr>
          <w:sz w:val="28"/>
          <w:szCs w:val="28"/>
        </w:rPr>
        <w:t xml:space="preserve"> (</w:t>
      </w:r>
      <w:hyperlink r:id="rId63" w:tooltip="Английский язык" w:history="1">
        <w:r w:rsidRPr="003E46FA">
          <w:rPr>
            <w:rStyle w:val="a7"/>
            <w:color w:val="auto"/>
            <w:sz w:val="28"/>
            <w:szCs w:val="28"/>
            <w:u w:val="none"/>
          </w:rPr>
          <w:t>англ.</w:t>
        </w:r>
      </w:hyperlink>
      <w:r w:rsidRPr="003E46FA">
        <w:rPr>
          <w:sz w:val="28"/>
          <w:szCs w:val="28"/>
        </w:rPr>
        <w:t> </w:t>
      </w:r>
      <w:r w:rsidRPr="003E46FA">
        <w:rPr>
          <w:i/>
          <w:iCs/>
          <w:sz w:val="28"/>
          <w:szCs w:val="28"/>
          <w:lang w:val="en"/>
        </w:rPr>
        <w:t>Mealy</w:t>
      </w:r>
      <w:r w:rsidRPr="003E46FA">
        <w:rPr>
          <w:i/>
          <w:iCs/>
          <w:sz w:val="28"/>
          <w:szCs w:val="28"/>
        </w:rPr>
        <w:t xml:space="preserve"> </w:t>
      </w:r>
      <w:r w:rsidRPr="003E46FA">
        <w:rPr>
          <w:i/>
          <w:iCs/>
          <w:sz w:val="28"/>
          <w:szCs w:val="28"/>
          <w:lang w:val="en"/>
        </w:rPr>
        <w:t>machine</w:t>
      </w:r>
      <w:r w:rsidRPr="003E46FA">
        <w:rPr>
          <w:sz w:val="28"/>
          <w:szCs w:val="28"/>
        </w:rPr>
        <w:t xml:space="preserve">) — </w:t>
      </w:r>
      <w:hyperlink r:id="rId64" w:tooltip="Конечный автомат" w:history="1">
        <w:r w:rsidRPr="003E46FA">
          <w:rPr>
            <w:rStyle w:val="a7"/>
            <w:color w:val="auto"/>
            <w:sz w:val="28"/>
            <w:szCs w:val="28"/>
            <w:u w:val="none"/>
          </w:rPr>
          <w:t>конечный автомат</w:t>
        </w:r>
      </w:hyperlink>
      <w:r w:rsidRPr="003E46FA">
        <w:rPr>
          <w:sz w:val="28"/>
          <w:szCs w:val="28"/>
        </w:rPr>
        <w:t xml:space="preserve">, выходная последовательность которого (в отличие от </w:t>
      </w:r>
      <w:hyperlink r:id="rId65" w:tooltip="Автомат Мура" w:history="1">
        <w:r w:rsidRPr="003E46FA">
          <w:rPr>
            <w:rStyle w:val="a7"/>
            <w:color w:val="auto"/>
            <w:sz w:val="28"/>
            <w:szCs w:val="28"/>
            <w:u w:val="none"/>
          </w:rPr>
          <w:t>автомата Мура</w:t>
        </w:r>
      </w:hyperlink>
      <w:r w:rsidRPr="003E46FA">
        <w:rPr>
          <w:sz w:val="28"/>
          <w:szCs w:val="28"/>
        </w:rPr>
        <w:t>) зависит от состояния автомата и входных сигналов. Это означает, что в графе состояний каждому ребру соответствует некоторое значение (выходной символ). В вершины графа автомата Мили записываются выходящие сигналы, а дугам графа приписывают условие перехода из одного состояния в другое, а также входящие сигналы.</w:t>
      </w:r>
    </w:p>
    <w:p w:rsidR="003E46FA" w:rsidRPr="003E46FA" w:rsidRDefault="003E46FA" w:rsidP="003E46FA">
      <w:pPr>
        <w:pStyle w:val="a8"/>
        <w:ind w:firstLine="360"/>
        <w:jc w:val="both"/>
        <w:rPr>
          <w:sz w:val="28"/>
          <w:szCs w:val="28"/>
        </w:rPr>
      </w:pPr>
      <w:r w:rsidRPr="003E46FA">
        <w:rPr>
          <w:sz w:val="28"/>
          <w:szCs w:val="28"/>
        </w:rPr>
        <w:t xml:space="preserve">Автомат Мили — совокупность </w:t>
      </w:r>
      <w:r w:rsidRPr="003E46FA">
        <w:rPr>
          <w:noProof/>
          <w:sz w:val="28"/>
          <w:szCs w:val="28"/>
          <w:lang w:eastAsia="ko-KR"/>
        </w:rPr>
        <w:drawing>
          <wp:inline distT="0" distB="0" distL="0" distR="0" wp14:anchorId="53A0D1DD" wp14:editId="5B9FDAEF">
            <wp:extent cx="1981200" cy="190500"/>
            <wp:effectExtent l="0" t="0" r="0" b="0"/>
            <wp:docPr id="32" name="Рисунок 32" descr="\boldsymbol{A = (S, X, Y,\delta,\lambda,S_0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\boldsymbol{A = (S, X, Y,\delta,\lambda,S_0)}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sz w:val="28"/>
          <w:szCs w:val="28"/>
        </w:rPr>
        <w:t>, где</w:t>
      </w:r>
    </w:p>
    <w:p w:rsidR="003E46FA" w:rsidRPr="003E46FA" w:rsidRDefault="003E46FA" w:rsidP="003E46FA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1E9EDFE3" wp14:editId="4FFFD1DE">
            <wp:extent cx="114300" cy="133350"/>
            <wp:effectExtent l="0" t="0" r="0" b="0"/>
            <wp:docPr id="31" name="Рисунок 3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— </w:t>
      </w:r>
      <w:hyperlink r:id="rId67" w:tooltip="Конечное множество" w:history="1">
        <w:r w:rsidRPr="003E46FA">
          <w:rPr>
            <w:rStyle w:val="a7"/>
            <w:rFonts w:cs="Times New Roman"/>
            <w:color w:val="auto"/>
            <w:sz w:val="28"/>
            <w:szCs w:val="28"/>
            <w:u w:val="none"/>
          </w:rPr>
          <w:t>конечное непустое множество</w:t>
        </w:r>
      </w:hyperlink>
      <w:r w:rsidRPr="003E46FA">
        <w:rPr>
          <w:rFonts w:cs="Times New Roman"/>
          <w:sz w:val="28"/>
          <w:szCs w:val="28"/>
        </w:rPr>
        <w:t xml:space="preserve"> состояний автомата;</w:t>
      </w:r>
    </w:p>
    <w:p w:rsidR="003E46FA" w:rsidRPr="003E46FA" w:rsidRDefault="003E46FA" w:rsidP="003E46FA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242319A7" wp14:editId="719BD3A3">
            <wp:extent cx="161925" cy="133350"/>
            <wp:effectExtent l="0" t="0" r="9525" b="0"/>
            <wp:docPr id="30" name="Рисунок 3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X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конечное непустое множество входных символов;</w:t>
      </w:r>
    </w:p>
    <w:p w:rsidR="003E46FA" w:rsidRPr="003E46FA" w:rsidRDefault="003E46FA" w:rsidP="003E46FA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0213085C" wp14:editId="2F345384">
            <wp:extent cx="142875" cy="133350"/>
            <wp:effectExtent l="0" t="0" r="9525" b="0"/>
            <wp:docPr id="29" name="Рисунок 2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Y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конечное непустое множество выходных символов;</w:t>
      </w:r>
    </w:p>
    <w:p w:rsidR="003E46FA" w:rsidRPr="003E46FA" w:rsidRDefault="003E46FA" w:rsidP="003E46FA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0574BB3D" wp14:editId="6A3FB3D4">
            <wp:extent cx="1190625" cy="142875"/>
            <wp:effectExtent l="0" t="0" r="9525" b="9525"/>
            <wp:docPr id="28" name="Рисунок 28" descr="\delta : S \times X \rightarrow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\delta : S \times X \rightarrow 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функция переходов, отображающая пары состояние/входной символ на соответствующее следующее состояние;</w:t>
      </w:r>
    </w:p>
    <w:p w:rsidR="003E46FA" w:rsidRPr="003E46FA" w:rsidRDefault="003E46FA" w:rsidP="003E46FA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28E2AD59" wp14:editId="1B21074D">
            <wp:extent cx="1219200" cy="142875"/>
            <wp:effectExtent l="0" t="0" r="0" b="9525"/>
            <wp:docPr id="27" name="Рисунок 27" descr="\lambda : S \times X \rightarrow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\lambda : S \times X \rightarrow 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функция выходов, отображающая пары состояние/входной символ на соответствующий выходной символ;</w:t>
      </w:r>
    </w:p>
    <w:p w:rsidR="003E46FA" w:rsidRPr="003E46FA" w:rsidRDefault="003E46FA" w:rsidP="003E46FA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5D21D1E3" wp14:editId="757DE527">
            <wp:extent cx="533400" cy="161925"/>
            <wp:effectExtent l="0" t="0" r="0" b="9525"/>
            <wp:docPr id="26" name="Рисунок 26" descr="S_0\in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S_0\in S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начальное состояние.</w:t>
      </w:r>
    </w:p>
    <w:p w:rsidR="003E46FA" w:rsidRPr="003E46FA" w:rsidRDefault="003E46FA" w:rsidP="003E46FA">
      <w:pPr>
        <w:pStyle w:val="a8"/>
        <w:jc w:val="both"/>
        <w:rPr>
          <w:sz w:val="28"/>
          <w:szCs w:val="28"/>
        </w:rPr>
      </w:pPr>
      <w:r w:rsidRPr="003E46FA">
        <w:rPr>
          <w:b/>
          <w:bCs/>
          <w:sz w:val="28"/>
          <w:szCs w:val="28"/>
        </w:rPr>
        <w:t>Кодировка автомата Мили:</w:t>
      </w:r>
    </w:p>
    <w:p w:rsidR="008850FB" w:rsidRDefault="003E46FA" w:rsidP="008850FB">
      <w:pPr>
        <w:pStyle w:val="a8"/>
        <w:ind w:firstLine="708"/>
        <w:jc w:val="both"/>
        <w:rPr>
          <w:sz w:val="28"/>
          <w:szCs w:val="28"/>
        </w:rPr>
      </w:pPr>
      <w:r w:rsidRPr="003E46FA">
        <w:rPr>
          <w:sz w:val="28"/>
          <w:szCs w:val="28"/>
        </w:rPr>
        <w:t>Вершина (операторная или логическая), стоящая после вершины "Начало", а также вход вершины "Конец" помечается символом S</w:t>
      </w:r>
      <w:r w:rsidRPr="003E46FA">
        <w:rPr>
          <w:sz w:val="28"/>
          <w:szCs w:val="28"/>
          <w:vertAlign w:val="subscript"/>
        </w:rPr>
        <w:t>1</w:t>
      </w:r>
      <w:r w:rsidRPr="003E46FA">
        <w:rPr>
          <w:sz w:val="28"/>
          <w:szCs w:val="28"/>
        </w:rPr>
        <w:t>, вершины, стоящие после операторных помечаются символом S</w:t>
      </w:r>
      <w:r w:rsidRPr="003E46FA">
        <w:rPr>
          <w:sz w:val="28"/>
          <w:szCs w:val="28"/>
          <w:vertAlign w:val="subscript"/>
        </w:rPr>
        <w:t>n</w:t>
      </w:r>
      <w:bookmarkStart w:id="21" w:name="_Toc438780911"/>
      <w:bookmarkStart w:id="22" w:name="_Toc438780956"/>
      <w:bookmarkStart w:id="23" w:name="_Toc438808269"/>
      <w:bookmarkStart w:id="24" w:name="_Toc438809204"/>
      <w:bookmarkStart w:id="25" w:name="_Toc438865092"/>
      <w:bookmarkStart w:id="26" w:name="_Toc438865181"/>
      <w:r w:rsidR="008850FB">
        <w:rPr>
          <w:sz w:val="28"/>
          <w:szCs w:val="28"/>
        </w:rPr>
        <w:t xml:space="preserve"> (n=2,3..).</w:t>
      </w:r>
    </w:p>
    <w:p w:rsidR="003E46FA" w:rsidRPr="008850FB" w:rsidRDefault="003E46FA" w:rsidP="008850FB">
      <w:pPr>
        <w:pStyle w:val="a8"/>
        <w:jc w:val="both"/>
        <w:rPr>
          <w:rStyle w:val="mw-headline"/>
          <w:sz w:val="28"/>
          <w:szCs w:val="28"/>
        </w:rPr>
      </w:pPr>
      <w:r w:rsidRPr="003E46FA">
        <w:rPr>
          <w:rStyle w:val="mw-headline"/>
          <w:b/>
          <w:sz w:val="28"/>
          <w:szCs w:val="28"/>
        </w:rPr>
        <w:t>Матрица функций переходов</w:t>
      </w:r>
      <w:bookmarkEnd w:id="21"/>
      <w:bookmarkEnd w:id="22"/>
      <w:bookmarkEnd w:id="23"/>
      <w:r w:rsidR="00FA75EE">
        <w:rPr>
          <w:rStyle w:val="mw-headline"/>
          <w:b/>
          <w:sz w:val="28"/>
          <w:szCs w:val="28"/>
        </w:rPr>
        <w:t>:</w:t>
      </w:r>
      <w:bookmarkEnd w:id="24"/>
      <w:bookmarkEnd w:id="25"/>
      <w:bookmarkEnd w:id="26"/>
    </w:p>
    <w:p w:rsidR="003E46FA" w:rsidRPr="003E46FA" w:rsidRDefault="003E46FA" w:rsidP="003E46FA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820"/>
        <w:gridCol w:w="810"/>
        <w:gridCol w:w="825"/>
      </w:tblGrid>
      <w:tr w:rsidR="003E46FA" w:rsidRPr="003E46FA" w:rsidTr="00D751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3E46FA">
              <w:rPr>
                <w:rFonts w:cs="Times New Roman"/>
                <w:b/>
                <w:bCs/>
                <w:noProof/>
                <w:sz w:val="28"/>
                <w:szCs w:val="28"/>
                <w:lang w:eastAsia="ko-KR" w:bidi="ar-SA"/>
              </w:rPr>
              <w:drawing>
                <wp:inline distT="0" distB="0" distL="0" distR="0" wp14:anchorId="79CCF463" wp14:editId="46C87778">
                  <wp:extent cx="114300" cy="133350"/>
                  <wp:effectExtent l="0" t="0" r="0" b="0"/>
                  <wp:docPr id="44" name="Рисунок 44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46FA">
              <w:rPr>
                <w:rFonts w:cs="Times New Roman"/>
                <w:b/>
                <w:bCs/>
                <w:sz w:val="28"/>
                <w:szCs w:val="28"/>
              </w:rPr>
              <w:t xml:space="preserve">/ </w:t>
            </w:r>
            <w:r w:rsidRPr="003E46FA">
              <w:rPr>
                <w:rFonts w:cs="Times New Roman"/>
                <w:b/>
                <w:bCs/>
                <w:noProof/>
                <w:sz w:val="28"/>
                <w:szCs w:val="28"/>
                <w:lang w:eastAsia="ko-KR" w:bidi="ar-SA"/>
              </w:rPr>
              <w:drawing>
                <wp:inline distT="0" distB="0" distL="0" distR="0" wp14:anchorId="139C1A07" wp14:editId="669F3371">
                  <wp:extent cx="161925" cy="133350"/>
                  <wp:effectExtent l="0" t="0" r="9525" b="0"/>
                  <wp:docPr id="43" name="Рисунок 4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3E46FA">
              <w:rPr>
                <w:rFonts w:cs="Times New Roman"/>
                <w:b/>
                <w:bCs/>
                <w:noProof/>
                <w:sz w:val="28"/>
                <w:szCs w:val="28"/>
                <w:lang w:eastAsia="ko-KR" w:bidi="ar-SA"/>
              </w:rPr>
              <w:drawing>
                <wp:inline distT="0" distB="0" distL="0" distR="0" wp14:anchorId="04855909" wp14:editId="0AB55FBA">
                  <wp:extent cx="180975" cy="171450"/>
                  <wp:effectExtent l="0" t="0" r="9525" b="0"/>
                  <wp:docPr id="42" name="Рисунок 42" descr="C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C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3E46FA">
              <w:rPr>
                <w:rFonts w:cs="Times New Roman"/>
                <w:b/>
                <w:bCs/>
                <w:noProof/>
                <w:sz w:val="28"/>
                <w:szCs w:val="28"/>
                <w:lang w:eastAsia="ko-KR" w:bidi="ar-SA"/>
              </w:rPr>
              <w:drawing>
                <wp:inline distT="0" distB="0" distL="0" distR="0" wp14:anchorId="6B26118C" wp14:editId="2E7C23CB">
                  <wp:extent cx="190500" cy="161925"/>
                  <wp:effectExtent l="0" t="0" r="0" b="9525"/>
                  <wp:docPr id="41" name="Рисунок 41" descr="C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C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3E46FA">
              <w:rPr>
                <w:rFonts w:cs="Times New Roman"/>
                <w:b/>
                <w:bCs/>
                <w:noProof/>
                <w:sz w:val="28"/>
                <w:szCs w:val="28"/>
                <w:lang w:eastAsia="ko-KR" w:bidi="ar-SA"/>
              </w:rPr>
              <w:drawing>
                <wp:inline distT="0" distB="0" distL="0" distR="0" wp14:anchorId="6B75E701" wp14:editId="252BFD69">
                  <wp:extent cx="190500" cy="161925"/>
                  <wp:effectExtent l="0" t="0" r="0" b="9525"/>
                  <wp:docPr id="40" name="Рисунок 40" descr="C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6FA" w:rsidRPr="003E46FA" w:rsidTr="00D751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3E46FA">
              <w:rPr>
                <w:rFonts w:cs="Times New Roman"/>
                <w:sz w:val="28"/>
                <w:szCs w:val="28"/>
              </w:rPr>
              <w:t xml:space="preserve"> / 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3E46FA">
              <w:rPr>
                <w:rFonts w:cs="Times New Roman"/>
                <w:sz w:val="28"/>
                <w:szCs w:val="28"/>
              </w:rPr>
              <w:t xml:space="preserve"> / U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3</w:t>
            </w:r>
            <w:r w:rsidRPr="003E46FA">
              <w:rPr>
                <w:rFonts w:cs="Times New Roman"/>
                <w:sz w:val="28"/>
                <w:szCs w:val="28"/>
              </w:rPr>
              <w:t xml:space="preserve"> / U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E46FA" w:rsidRPr="003E46FA" w:rsidTr="00D751C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3E46FA">
              <w:rPr>
                <w:rFonts w:cs="Times New Roman"/>
                <w:sz w:val="28"/>
                <w:szCs w:val="28"/>
              </w:rPr>
              <w:t xml:space="preserve"> / D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3E46FA">
              <w:rPr>
                <w:rFonts w:cs="Times New Roman"/>
                <w:sz w:val="28"/>
                <w:szCs w:val="28"/>
              </w:rPr>
              <w:t xml:space="preserve"> / 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3</w:t>
            </w:r>
            <w:r w:rsidRPr="003E46FA">
              <w:rPr>
                <w:rFonts w:cs="Times New Roman"/>
                <w:sz w:val="28"/>
                <w:szCs w:val="28"/>
              </w:rPr>
              <w:t xml:space="preserve"> / U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E46FA" w:rsidRPr="003E46FA" w:rsidTr="00D751C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  <w:r w:rsidRPr="003E46FA">
              <w:rPr>
                <w:rFonts w:cs="Times New Roman"/>
                <w:sz w:val="28"/>
                <w:szCs w:val="28"/>
              </w:rPr>
              <w:t xml:space="preserve"> / D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2</w:t>
            </w:r>
            <w:r w:rsidRPr="003E46FA">
              <w:rPr>
                <w:rFonts w:cs="Times New Roman"/>
                <w:sz w:val="28"/>
                <w:szCs w:val="28"/>
              </w:rPr>
              <w:t xml:space="preserve"> / D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6FA" w:rsidRPr="003E46FA" w:rsidRDefault="003E46FA" w:rsidP="00D751C8">
            <w:pPr>
              <w:jc w:val="both"/>
              <w:rPr>
                <w:rFonts w:cs="Times New Roman"/>
                <w:sz w:val="28"/>
                <w:szCs w:val="28"/>
              </w:rPr>
            </w:pPr>
            <w:r w:rsidRPr="003E46FA">
              <w:rPr>
                <w:rFonts w:cs="Times New Roman"/>
                <w:sz w:val="28"/>
                <w:szCs w:val="28"/>
              </w:rPr>
              <w:t>q</w:t>
            </w:r>
            <w:r w:rsidRPr="003E46FA">
              <w:rPr>
                <w:rFonts w:cs="Times New Roman"/>
                <w:sz w:val="28"/>
                <w:szCs w:val="28"/>
                <w:vertAlign w:val="subscript"/>
              </w:rPr>
              <w:t>3</w:t>
            </w:r>
            <w:r w:rsidRPr="003E46FA">
              <w:rPr>
                <w:rFonts w:cs="Times New Roman"/>
                <w:sz w:val="28"/>
                <w:szCs w:val="28"/>
              </w:rPr>
              <w:t xml:space="preserve"> / S</w:t>
            </w:r>
          </w:p>
        </w:tc>
      </w:tr>
    </w:tbl>
    <w:p w:rsidR="003E46FA" w:rsidRPr="003E46FA" w:rsidRDefault="00FA75EE" w:rsidP="00FA75EE">
      <w:pPr>
        <w:pStyle w:val="4"/>
        <w:numPr>
          <w:ilvl w:val="0"/>
          <w:numId w:val="0"/>
        </w:numPr>
        <w:rPr>
          <w:rFonts w:cs="Times New Roman"/>
        </w:rPr>
      </w:pPr>
      <w:bookmarkStart w:id="27" w:name="_Toc438780912"/>
      <w:r>
        <w:rPr>
          <w:rStyle w:val="mw-headline"/>
          <w:rFonts w:cs="Times New Roman"/>
        </w:rPr>
        <w:lastRenderedPageBreak/>
        <w:t xml:space="preserve">  </w:t>
      </w:r>
      <w:r w:rsidR="003E46FA" w:rsidRPr="003E46FA">
        <w:rPr>
          <w:rStyle w:val="mw-headline"/>
          <w:rFonts w:cs="Times New Roman"/>
        </w:rPr>
        <w:t>Легенда</w:t>
      </w:r>
      <w:bookmarkEnd w:id="27"/>
      <w:r>
        <w:rPr>
          <w:rStyle w:val="mw-headline"/>
          <w:rFonts w:cs="Times New Roman"/>
        </w:rPr>
        <w:t>:</w:t>
      </w:r>
    </w:p>
    <w:p w:rsidR="003E46FA" w:rsidRPr="003E46FA" w:rsidRDefault="003E46FA" w:rsidP="003E46FA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23A57C4A" wp14:editId="1E9DDFE0">
            <wp:extent cx="171450" cy="161925"/>
            <wp:effectExtent l="0" t="0" r="0" b="9525"/>
            <wp:docPr id="39" name="Рисунок 39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_i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Входные символы;</w:t>
      </w:r>
    </w:p>
    <w:p w:rsidR="003E46FA" w:rsidRPr="003E46FA" w:rsidRDefault="003E46FA" w:rsidP="003E46FA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29A268AC" wp14:editId="56964F39">
            <wp:extent cx="133350" cy="123825"/>
            <wp:effectExtent l="0" t="0" r="0" b="9525"/>
            <wp:docPr id="38" name="Рисунок 38" descr="q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q_i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Внутренние состояния</w:t>
      </w:r>
    </w:p>
    <w:p w:rsidR="003E46FA" w:rsidRPr="003E46FA" w:rsidRDefault="003E46FA" w:rsidP="003E46FA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5F6A1526" wp14:editId="03BA2BAC">
            <wp:extent cx="161925" cy="161925"/>
            <wp:effectExtent l="0" t="0" r="9525" b="9525"/>
            <wp:docPr id="37" name="Рисунок 37" descr="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U_i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,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182A294C" wp14:editId="247F0AD9">
            <wp:extent cx="200025" cy="161925"/>
            <wp:effectExtent l="0" t="0" r="9525" b="9525"/>
            <wp:docPr id="36" name="Рисунок 36" descr="D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D_i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,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38CFF030" wp14:editId="1C3E349C">
            <wp:extent cx="114300" cy="133350"/>
            <wp:effectExtent l="0" t="0" r="0" b="0"/>
            <wp:docPr id="35" name="Рисунок 3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Выходные символы.</w:t>
      </w:r>
    </w:p>
    <w:p w:rsidR="003E46FA" w:rsidRDefault="003E46FA" w:rsidP="003E46FA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19750FFA" wp14:editId="3AF2B25A">
            <wp:extent cx="133350" cy="123825"/>
            <wp:effectExtent l="0" t="0" r="0" b="9525"/>
            <wp:docPr id="34" name="Рисунок 34" descr="q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q_i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 xml:space="preserve">/ </w:t>
      </w:r>
      <w:r w:rsidRPr="003E46FA">
        <w:rPr>
          <w:rFonts w:cs="Times New Roman"/>
          <w:noProof/>
          <w:sz w:val="28"/>
          <w:szCs w:val="28"/>
          <w:lang w:eastAsia="ko-KR" w:bidi="ar-SA"/>
        </w:rPr>
        <w:drawing>
          <wp:inline distT="0" distB="0" distL="0" distR="0" wp14:anchorId="0BB0F9F2" wp14:editId="1F7164D3">
            <wp:extent cx="114300" cy="133350"/>
            <wp:effectExtent l="0" t="0" r="0" b="0"/>
            <wp:docPr id="33" name="Рисунок 3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FA">
        <w:rPr>
          <w:rFonts w:cs="Times New Roman"/>
          <w:sz w:val="28"/>
          <w:szCs w:val="28"/>
        </w:rPr>
        <w:t>— функция перехода</w:t>
      </w:r>
    </w:p>
    <w:p w:rsidR="003E46FA" w:rsidRDefault="003E46FA" w:rsidP="007160E0">
      <w:pPr>
        <w:widowControl/>
        <w:suppressAutoHyphens w:val="0"/>
        <w:spacing w:before="100" w:beforeAutospacing="1" w:after="100" w:afterAutospacing="1"/>
        <w:jc w:val="both"/>
        <w:rPr>
          <w:rFonts w:cs="Times New Roman"/>
          <w:sz w:val="28"/>
          <w:szCs w:val="28"/>
        </w:rPr>
      </w:pPr>
    </w:p>
    <w:p w:rsidR="003E46FA" w:rsidRPr="008850FB" w:rsidRDefault="003E46FA" w:rsidP="008850FB">
      <w:pPr>
        <w:rPr>
          <w:i/>
          <w:sz w:val="28"/>
          <w:szCs w:val="28"/>
        </w:rPr>
      </w:pPr>
      <w:r w:rsidRPr="008850FB">
        <w:rPr>
          <w:i/>
          <w:sz w:val="28"/>
          <w:szCs w:val="28"/>
        </w:rPr>
        <w:t>Реализация модели для интерактивного взаимодействия в представленном диалоговом технологическом комплексе</w:t>
      </w:r>
      <w:bookmarkEnd w:id="18"/>
      <w:bookmarkEnd w:id="19"/>
      <w:bookmarkEnd w:id="20"/>
    </w:p>
    <w:p w:rsidR="003E46FA" w:rsidRDefault="003E46FA" w:rsidP="007160E0">
      <w:pPr>
        <w:pStyle w:val="a8"/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Структуру комплекса составляют две части: реализация модели с заданными свойствами с помощью, так называемого, генератора сценария и применение построенного сценария в диалоговой системе.</w:t>
      </w:r>
    </w:p>
    <w:p w:rsidR="003E46FA" w:rsidRDefault="007160E0" w:rsidP="007160E0">
      <w:pPr>
        <w:pStyle w:val="a8"/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В качестве прототипа</w:t>
      </w:r>
      <w:r w:rsidR="003E46FA">
        <w:rPr>
          <w:sz w:val="28"/>
          <w:szCs w:val="32"/>
        </w:rPr>
        <w:t xml:space="preserve"> практической реализации модели для обеспечения интерактивного взаимодействия в макетном варианте выше представленная модель будет выглядеть следующим образом:</w:t>
      </w:r>
    </w:p>
    <w:p w:rsidR="00FA75EE" w:rsidRDefault="003E46FA" w:rsidP="003E46FA">
      <w:pPr>
        <w:pStyle w:val="a8"/>
        <w:numPr>
          <w:ilvl w:val="0"/>
          <w:numId w:val="17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 задается как пара </w:t>
      </w:r>
      <w:r w:rsidRPr="007C638D">
        <w:rPr>
          <w:sz w:val="28"/>
          <w:szCs w:val="32"/>
        </w:rPr>
        <w:t>{</w:t>
      </w:r>
      <w:r>
        <w:rPr>
          <w:sz w:val="28"/>
          <w:szCs w:val="32"/>
          <w:lang w:val="en-US"/>
        </w:rPr>
        <w:t>Nodes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Arrows</w:t>
      </w:r>
      <w:r w:rsidRPr="007C638D">
        <w:rPr>
          <w:sz w:val="28"/>
          <w:szCs w:val="32"/>
        </w:rPr>
        <w:t>}</w:t>
      </w:r>
      <w:r>
        <w:rPr>
          <w:sz w:val="28"/>
          <w:szCs w:val="32"/>
        </w:rPr>
        <w:t>, что является стандартным представлением вершин графа и возможных переходов в следующие состояния</w:t>
      </w:r>
      <w:r w:rsidRPr="007C638D">
        <w:rPr>
          <w:sz w:val="28"/>
          <w:szCs w:val="32"/>
        </w:rPr>
        <w:t>;</w:t>
      </w:r>
    </w:p>
    <w:p w:rsidR="00FA75EE" w:rsidRDefault="003E46FA" w:rsidP="00D751C8">
      <w:pPr>
        <w:pStyle w:val="a8"/>
        <w:numPr>
          <w:ilvl w:val="0"/>
          <w:numId w:val="17"/>
        </w:numPr>
        <w:jc w:val="both"/>
        <w:rPr>
          <w:sz w:val="28"/>
          <w:szCs w:val="32"/>
        </w:rPr>
      </w:pPr>
      <w:r w:rsidRPr="00FA75EE">
        <w:rPr>
          <w:sz w:val="28"/>
          <w:szCs w:val="32"/>
        </w:rPr>
        <w:t xml:space="preserve"> Каждой вершине соответствует вопрос диалога;</w:t>
      </w:r>
    </w:p>
    <w:p w:rsidR="00FA75EE" w:rsidRDefault="003E46FA" w:rsidP="007160E0">
      <w:pPr>
        <w:pStyle w:val="a8"/>
        <w:numPr>
          <w:ilvl w:val="0"/>
          <w:numId w:val="17"/>
        </w:numPr>
        <w:jc w:val="both"/>
        <w:rPr>
          <w:sz w:val="28"/>
          <w:szCs w:val="32"/>
        </w:rPr>
      </w:pPr>
      <w:r w:rsidRPr="00FA75EE">
        <w:rPr>
          <w:sz w:val="28"/>
          <w:szCs w:val="32"/>
        </w:rPr>
        <w:t>Каждому переходу соответствует один из возможных вариантов ответов на вопрос, что по сути предоставляет нам возможность перемещаться в любые доступные состояния;</w:t>
      </w:r>
    </w:p>
    <w:p w:rsidR="003E46FA" w:rsidRPr="00FA75EE" w:rsidRDefault="003E46FA" w:rsidP="007160E0">
      <w:pPr>
        <w:pStyle w:val="a8"/>
        <w:numPr>
          <w:ilvl w:val="0"/>
          <w:numId w:val="17"/>
        </w:numPr>
        <w:jc w:val="both"/>
        <w:rPr>
          <w:sz w:val="28"/>
          <w:szCs w:val="32"/>
        </w:rPr>
      </w:pPr>
      <w:r w:rsidRPr="00FA75EE">
        <w:rPr>
          <w:sz w:val="28"/>
          <w:szCs w:val="32"/>
        </w:rPr>
        <w:t>Каждому вопросу, аналогично вершине графа, присваивается некоторое состояние.</w:t>
      </w:r>
    </w:p>
    <w:p w:rsidR="00FA75EE" w:rsidRDefault="003E46FA" w:rsidP="00FA75EE">
      <w:pPr>
        <w:pStyle w:val="a8"/>
        <w:jc w:val="both"/>
        <w:rPr>
          <w:sz w:val="28"/>
          <w:szCs w:val="32"/>
        </w:rPr>
      </w:pPr>
      <w:r w:rsidRPr="007C638D">
        <w:rPr>
          <w:sz w:val="28"/>
          <w:szCs w:val="32"/>
        </w:rPr>
        <w:t xml:space="preserve">Таким </w:t>
      </w:r>
      <w:r>
        <w:rPr>
          <w:sz w:val="28"/>
          <w:szCs w:val="32"/>
        </w:rPr>
        <w:t>образом была реализов</w:t>
      </w:r>
      <w:r w:rsidR="007160E0">
        <w:rPr>
          <w:sz w:val="28"/>
          <w:szCs w:val="32"/>
        </w:rPr>
        <w:t>ана модель на основе принципов автомата Мили</w:t>
      </w:r>
      <w:r>
        <w:rPr>
          <w:sz w:val="28"/>
          <w:szCs w:val="32"/>
        </w:rPr>
        <w:t xml:space="preserve"> с помощью инструментов определенной среды разработки под названием </w:t>
      </w:r>
      <w:r>
        <w:rPr>
          <w:sz w:val="28"/>
          <w:szCs w:val="32"/>
          <w:lang w:val="en-US"/>
        </w:rPr>
        <w:t>Microsoft</w:t>
      </w:r>
      <w:r w:rsidRPr="007C638D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Visual</w:t>
      </w:r>
      <w:r w:rsidRPr="007C638D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Studio</w:t>
      </w:r>
      <w:r>
        <w:rPr>
          <w:sz w:val="28"/>
          <w:szCs w:val="32"/>
        </w:rPr>
        <w:t xml:space="preserve"> 2015.</w:t>
      </w:r>
      <w:r w:rsidR="00FA75EE">
        <w:rPr>
          <w:sz w:val="28"/>
          <w:szCs w:val="32"/>
        </w:rPr>
        <w:br w:type="page"/>
      </w:r>
    </w:p>
    <w:p w:rsidR="005E38C5" w:rsidRPr="002D75AA" w:rsidRDefault="005E38C5" w:rsidP="008850FB">
      <w:pPr>
        <w:pStyle w:val="pfujkjdjr"/>
      </w:pPr>
      <w:bookmarkStart w:id="28" w:name="_Toc438780916"/>
      <w:bookmarkStart w:id="29" w:name="_Toc438865675"/>
      <w:r w:rsidRPr="002D75AA">
        <w:lastRenderedPageBreak/>
        <w:t xml:space="preserve">Раздел </w:t>
      </w:r>
      <w:r w:rsidRPr="002D75AA">
        <w:rPr>
          <w:lang w:val="en-US"/>
        </w:rPr>
        <w:t>II</w:t>
      </w:r>
      <w:r w:rsidRPr="002D75AA">
        <w:t xml:space="preserve">. </w:t>
      </w:r>
      <w:r w:rsidR="00AC001F" w:rsidRPr="002D75AA">
        <w:t>Постановка технического задания для программной реализации модели</w:t>
      </w:r>
      <w:bookmarkEnd w:id="28"/>
      <w:bookmarkEnd w:id="29"/>
    </w:p>
    <w:p w:rsidR="00950E48" w:rsidRPr="00D751C8" w:rsidRDefault="00950E48" w:rsidP="00950E48">
      <w:pPr>
        <w:rPr>
          <w:rFonts w:cs="Times New Roman"/>
        </w:rPr>
      </w:pPr>
    </w:p>
    <w:p w:rsidR="00FA75EE" w:rsidRPr="008850FB" w:rsidRDefault="00FA75EE" w:rsidP="008850FB">
      <w:pPr>
        <w:jc w:val="center"/>
        <w:rPr>
          <w:i/>
          <w:sz w:val="28"/>
          <w:szCs w:val="28"/>
        </w:rPr>
      </w:pPr>
      <w:bookmarkStart w:id="30" w:name="_Toc438680865"/>
      <w:bookmarkStart w:id="31" w:name="_Toc438791173"/>
      <w:bookmarkStart w:id="32" w:name="_Toc438791324"/>
      <w:r w:rsidRPr="008850FB">
        <w:rPr>
          <w:i/>
          <w:sz w:val="28"/>
          <w:szCs w:val="28"/>
        </w:rPr>
        <w:t xml:space="preserve">Разработка и функции </w:t>
      </w:r>
      <w:bookmarkEnd w:id="30"/>
      <w:r w:rsidRPr="008850FB">
        <w:rPr>
          <w:i/>
          <w:sz w:val="28"/>
          <w:szCs w:val="28"/>
        </w:rPr>
        <w:t>комплекса</w:t>
      </w:r>
      <w:bookmarkEnd w:id="31"/>
      <w:bookmarkEnd w:id="32"/>
    </w:p>
    <w:p w:rsidR="00FA75EE" w:rsidRDefault="00FA75EE" w:rsidP="00FA75EE">
      <w:pPr>
        <w:spacing w:line="360" w:lineRule="auto"/>
        <w:jc w:val="both"/>
        <w:rPr>
          <w:rFonts w:cs="Times New Roman"/>
          <w:sz w:val="28"/>
          <w:szCs w:val="28"/>
        </w:rPr>
      </w:pPr>
      <w:bookmarkStart w:id="33" w:name="_Toc438680866"/>
    </w:p>
    <w:p w:rsidR="00FA75EE" w:rsidRDefault="00FA75EE" w:rsidP="00FA75EE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диалогового технологического комплекса для генерации сложных программных систем является одним из перспективных направлений в сфере программной инженерии. Поэтому разработка и усовершенствование такого вида работы позволяет задать вектор направления в развитии проекта. </w:t>
      </w:r>
    </w:p>
    <w:p w:rsidR="00FA75EE" w:rsidRDefault="00FA75EE" w:rsidP="00FA75EE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Основой для разработки данного комплекса послужила модель, использующая как основу автомат Мили. Данный курсовой проект </w:t>
      </w:r>
      <w:r>
        <w:rPr>
          <w:rFonts w:cs="Times New Roman"/>
          <w:sz w:val="28"/>
          <w:szCs w:val="28"/>
        </w:rPr>
        <w:softHyphen/>
        <w:t>– лишь макет, который может быть переработан и усовершенствован. Помимо этого, он так же содержит диалоговый технологический комплекс генерации сложных программных систем</w:t>
      </w:r>
      <w:r w:rsidRPr="00B3553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:rsidR="00FA75EE" w:rsidRPr="00877751" w:rsidRDefault="00FA75EE" w:rsidP="00FA75EE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877751">
        <w:rPr>
          <w:rFonts w:cs="Times New Roman"/>
          <w:sz w:val="28"/>
          <w:szCs w:val="28"/>
        </w:rPr>
        <w:t>рограмма позволяет:</w:t>
      </w:r>
    </w:p>
    <w:p w:rsidR="00FA75EE" w:rsidRPr="009D1D30" w:rsidRDefault="00FA75EE" w:rsidP="009D1D30">
      <w:pPr>
        <w:pStyle w:val="a5"/>
        <w:widowControl/>
        <w:numPr>
          <w:ilvl w:val="0"/>
          <w:numId w:val="18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Сгенерировать диалог на основе модели</w:t>
      </w:r>
      <w:r>
        <w:rPr>
          <w:rFonts w:eastAsiaTheme="minorEastAsia"/>
          <w:sz w:val="28"/>
          <w:szCs w:val="28"/>
          <w:lang w:eastAsia="ko-KR"/>
        </w:rPr>
        <w:t>, использующей принципы автомата Мили</w:t>
      </w:r>
      <w:r w:rsidRPr="00A472B4">
        <w:rPr>
          <w:sz w:val="28"/>
          <w:szCs w:val="28"/>
        </w:rPr>
        <w:t>;</w:t>
      </w:r>
    </w:p>
    <w:p w:rsidR="00FA75EE" w:rsidRDefault="00FA75EE" w:rsidP="00FA75EE">
      <w:pPr>
        <w:pStyle w:val="a5"/>
        <w:widowControl/>
        <w:numPr>
          <w:ilvl w:val="0"/>
          <w:numId w:val="18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уже имеющийся у пользователя сценарий диалога</w:t>
      </w:r>
      <w:r w:rsidRPr="00A472B4">
        <w:rPr>
          <w:sz w:val="28"/>
          <w:szCs w:val="28"/>
        </w:rPr>
        <w:t>;</w:t>
      </w:r>
    </w:p>
    <w:p w:rsidR="00FA75EE" w:rsidRPr="00F6621E" w:rsidRDefault="00FA75EE" w:rsidP="00FA75EE">
      <w:pPr>
        <w:pStyle w:val="a5"/>
        <w:widowControl/>
        <w:numPr>
          <w:ilvl w:val="0"/>
          <w:numId w:val="18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примере человеко-машинного взаимодействия ответить на вопросы диалога с записью отчётов по каждому из пунктов в файл</w:t>
      </w:r>
      <w:r w:rsidRPr="00A472B4">
        <w:rPr>
          <w:sz w:val="28"/>
          <w:szCs w:val="28"/>
        </w:rPr>
        <w:t>;</w:t>
      </w:r>
    </w:p>
    <w:p w:rsidR="00FA75EE" w:rsidRDefault="00FA75EE" w:rsidP="00FA75E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877751">
        <w:rPr>
          <w:rFonts w:cs="Times New Roman"/>
          <w:sz w:val="28"/>
          <w:szCs w:val="28"/>
        </w:rPr>
        <w:t xml:space="preserve">рограмма написана на языке </w:t>
      </w:r>
      <w:r w:rsidRPr="00877751">
        <w:rPr>
          <w:rFonts w:cs="Times New Roman"/>
          <w:sz w:val="28"/>
          <w:szCs w:val="28"/>
          <w:lang w:val="en-US"/>
        </w:rPr>
        <w:t>C</w:t>
      </w:r>
      <w:r w:rsidRPr="00877751">
        <w:rPr>
          <w:rFonts w:cs="Times New Roman"/>
          <w:sz w:val="28"/>
          <w:szCs w:val="28"/>
        </w:rPr>
        <w:t># в среде программирования Microsoft Visual Studio</w:t>
      </w:r>
      <w:r>
        <w:rPr>
          <w:rFonts w:cs="Times New Roman"/>
          <w:sz w:val="28"/>
          <w:szCs w:val="28"/>
        </w:rPr>
        <w:t xml:space="preserve"> 2015 </w:t>
      </w:r>
      <w:r>
        <w:rPr>
          <w:rFonts w:cs="Times New Roman"/>
          <w:sz w:val="28"/>
          <w:szCs w:val="28"/>
          <w:lang w:val="en-US"/>
        </w:rPr>
        <w:t>Community</w:t>
      </w:r>
      <w:r w:rsidRPr="00877751">
        <w:rPr>
          <w:rFonts w:cs="Times New Roman"/>
          <w:sz w:val="28"/>
          <w:szCs w:val="28"/>
        </w:rPr>
        <w:t>.</w:t>
      </w:r>
    </w:p>
    <w:p w:rsidR="00FA75EE" w:rsidRDefault="00FA75EE" w:rsidP="00FA75EE">
      <w:pPr>
        <w:pStyle w:val="3"/>
        <w:jc w:val="center"/>
        <w:rPr>
          <w:rFonts w:ascii="Times New Roman" w:eastAsia="SimSun" w:hAnsi="Times New Roman" w:cs="Times New Roman"/>
          <w:color w:val="auto"/>
          <w:sz w:val="28"/>
          <w:szCs w:val="28"/>
        </w:rPr>
      </w:pPr>
    </w:p>
    <w:p w:rsidR="00FA75EE" w:rsidRDefault="00FA75EE" w:rsidP="00FA75EE"/>
    <w:p w:rsidR="00FA75EE" w:rsidRDefault="00FA75EE" w:rsidP="00FA75EE"/>
    <w:p w:rsidR="00FA75EE" w:rsidRDefault="00FA75EE" w:rsidP="00FA75EE"/>
    <w:p w:rsidR="00FA75EE" w:rsidRDefault="00FA75EE" w:rsidP="00FA75EE"/>
    <w:p w:rsidR="00FA75EE" w:rsidRDefault="00FA75EE" w:rsidP="00FA75EE"/>
    <w:p w:rsidR="00FA75EE" w:rsidRDefault="00FA75EE" w:rsidP="00FA75EE"/>
    <w:p w:rsidR="00FA75EE" w:rsidRDefault="00FA75EE" w:rsidP="00FA75EE"/>
    <w:p w:rsidR="00FA75EE" w:rsidRDefault="00FA75EE" w:rsidP="00FA75EE"/>
    <w:p w:rsidR="008850FB" w:rsidRDefault="008850FB" w:rsidP="00FA75EE"/>
    <w:p w:rsidR="008850FB" w:rsidRDefault="008850FB" w:rsidP="00FA75EE"/>
    <w:p w:rsidR="00FA75EE" w:rsidRPr="007B3C43" w:rsidRDefault="00FA75EE" w:rsidP="00FA75EE"/>
    <w:p w:rsidR="00FA75EE" w:rsidRPr="008850FB" w:rsidRDefault="00FA75EE" w:rsidP="008850FB">
      <w:pPr>
        <w:jc w:val="center"/>
        <w:rPr>
          <w:i/>
          <w:sz w:val="28"/>
          <w:szCs w:val="28"/>
        </w:rPr>
      </w:pPr>
      <w:bookmarkStart w:id="34" w:name="_Toc438791174"/>
      <w:bookmarkStart w:id="35" w:name="_Toc438791325"/>
      <w:r w:rsidRPr="008850FB">
        <w:rPr>
          <w:i/>
          <w:sz w:val="28"/>
          <w:szCs w:val="28"/>
        </w:rPr>
        <w:t>Разработка сценария диалога</w:t>
      </w:r>
      <w:bookmarkEnd w:id="33"/>
      <w:bookmarkEnd w:id="34"/>
      <w:bookmarkEnd w:id="35"/>
    </w:p>
    <w:p w:rsidR="00FA75EE" w:rsidRDefault="00FA75EE" w:rsidP="00FA75EE"/>
    <w:p w:rsidR="00FA75EE" w:rsidRPr="00E4642D" w:rsidRDefault="00FA75EE" w:rsidP="00FA75EE"/>
    <w:p w:rsidR="00FA75EE" w:rsidRDefault="00CF46F6" w:rsidP="00FA75EE">
      <w:pPr>
        <w:jc w:val="center"/>
        <w:rPr>
          <w:sz w:val="28"/>
          <w:szCs w:val="28"/>
        </w:rPr>
      </w:pPr>
      <w:r>
        <w:rPr>
          <w:noProof/>
          <w:lang w:eastAsia="ko-K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45.6pt">
            <v:imagedata r:id="rId78" o:title="генератор"/>
          </v:shape>
        </w:pict>
      </w:r>
    </w:p>
    <w:p w:rsidR="00FA75EE" w:rsidRDefault="00FA75EE" w:rsidP="00FA75EE">
      <w:pPr>
        <w:jc w:val="both"/>
        <w:rPr>
          <w:sz w:val="28"/>
          <w:szCs w:val="28"/>
        </w:rPr>
      </w:pP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сценария, построенного на основе </w:t>
      </w:r>
      <w:r w:rsidR="00CF46F6">
        <w:rPr>
          <w:sz w:val="28"/>
          <w:szCs w:val="28"/>
        </w:rPr>
        <w:t xml:space="preserve">автомата Мили </w:t>
      </w:r>
      <w:r>
        <w:rPr>
          <w:sz w:val="28"/>
          <w:szCs w:val="28"/>
        </w:rPr>
        <w:t xml:space="preserve">начинается с создания пустого документа в формате </w:t>
      </w:r>
      <w:r w:rsidRPr="00614D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</w:t>
      </w:r>
    </w:p>
    <w:p w:rsidR="00FA75EE" w:rsidRPr="00820D83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XML </w:t>
      </w:r>
      <w:r w:rsidRPr="00614D3F">
        <w:rPr>
          <w:sz w:val="28"/>
          <w:szCs w:val="28"/>
        </w:rPr>
        <w:t>— расширяемый язык разметки</w:t>
      </w:r>
      <w:r w:rsidRPr="00820D83">
        <w:rPr>
          <w:sz w:val="28"/>
          <w:szCs w:val="28"/>
        </w:rPr>
        <w:t>.</w:t>
      </w:r>
    </w:p>
    <w:p w:rsidR="00FA75EE" w:rsidRPr="00614D3F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записи состояния (вершины) графа используется инструмент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, в который записывается текст вопроса.</w:t>
      </w:r>
    </w:p>
    <w:p w:rsidR="00FA75EE" w:rsidRDefault="00CF46F6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Переходы реализованы внутренними преобразованиями данных, а именно привязыванием входных, выходных значений и последующих вершин.</w:t>
      </w: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заполнения </w:t>
      </w:r>
      <w:r w:rsidR="00CF46F6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необходимо нажать кнопку «Добавить вопрос». </w:t>
      </w:r>
      <w:r w:rsidR="00CF46F6">
        <w:rPr>
          <w:sz w:val="28"/>
          <w:szCs w:val="28"/>
        </w:rPr>
        <w:t>Файл формируется и обновляется автоматически.</w:t>
      </w: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этих действий мы можем открыть наш созданный файл в главном окне программе. После таких манипуляций пользователю предлагается пройтись по сценарию диалога и ответить на вопросы. Исходя из ответа пользователя, система переходит в необходимое нам состояние и записывает результат в «Ход диалога».</w:t>
      </w: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говорилось выше, комплекс построен таким образом, что на его основе можно реализовать любую модель. </w:t>
      </w: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диалога присутствует анализатор ошибок, который выводит в поле «Сообщение об ошибке» информацию пользователю о том, что он ввёл неверный ответ и система вновь просит его ответить на вопрос, выбрав один </w:t>
      </w:r>
      <w:r>
        <w:rPr>
          <w:sz w:val="28"/>
          <w:szCs w:val="28"/>
        </w:rPr>
        <w:lastRenderedPageBreak/>
        <w:t>из предложенных вариантов ответа.</w:t>
      </w: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предусмотрен инструмент «Выпадающее меню», с помощью которого пользователь может работать в программе.</w:t>
      </w:r>
    </w:p>
    <w:p w:rsidR="00FA75EE" w:rsidRDefault="00FA75EE" w:rsidP="00FA75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«Меню» можно перейти к работе со сценарием, выйти из системы, открыть файл </w:t>
      </w:r>
      <w:r w:rsidR="00CF46F6">
        <w:rPr>
          <w:sz w:val="28"/>
          <w:szCs w:val="28"/>
        </w:rPr>
        <w:t>диалога, сохранить ход диалога, а также найти всю сопутствующую информацию.</w:t>
      </w:r>
    </w:p>
    <w:p w:rsidR="00FA75EE" w:rsidRPr="00614D3F" w:rsidRDefault="00FA75EE" w:rsidP="00FA75EE">
      <w:pPr>
        <w:jc w:val="both"/>
        <w:rPr>
          <w:sz w:val="28"/>
          <w:szCs w:val="28"/>
        </w:rPr>
      </w:pPr>
    </w:p>
    <w:p w:rsidR="00FA75EE" w:rsidRPr="008850FB" w:rsidRDefault="00FA75EE" w:rsidP="008850FB">
      <w:pPr>
        <w:jc w:val="center"/>
        <w:rPr>
          <w:i/>
          <w:sz w:val="28"/>
          <w:szCs w:val="28"/>
        </w:rPr>
      </w:pPr>
      <w:bookmarkStart w:id="36" w:name="_Toc438680867"/>
      <w:bookmarkStart w:id="37" w:name="_Toc438791175"/>
      <w:bookmarkStart w:id="38" w:name="_Toc438791326"/>
      <w:r w:rsidRPr="008850FB">
        <w:rPr>
          <w:i/>
          <w:sz w:val="28"/>
          <w:szCs w:val="28"/>
        </w:rPr>
        <w:t>Используемые инструменты для реализации</w:t>
      </w:r>
      <w:bookmarkEnd w:id="36"/>
      <w:bookmarkEnd w:id="37"/>
      <w:bookmarkEnd w:id="38"/>
    </w:p>
    <w:p w:rsidR="00FA75EE" w:rsidRPr="005E106D" w:rsidRDefault="00FA75EE" w:rsidP="00FA75EE"/>
    <w:p w:rsidR="00FA75EE" w:rsidRDefault="00FA75EE" w:rsidP="00FA75EE">
      <w:pPr>
        <w:rPr>
          <w:sz w:val="28"/>
          <w:szCs w:val="28"/>
        </w:rPr>
      </w:pPr>
      <w:r w:rsidRPr="008908D8">
        <w:rPr>
          <w:sz w:val="28"/>
          <w:szCs w:val="28"/>
          <w:lang w:val="en-US"/>
        </w:rPr>
        <w:t>TextBox</w:t>
      </w:r>
      <w:r w:rsidRPr="008908D8">
        <w:rPr>
          <w:sz w:val="28"/>
          <w:szCs w:val="28"/>
        </w:rPr>
        <w:t xml:space="preserve"> – позволяет вводить информацию в поле.</w:t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Pr="008908D8" w:rsidRDefault="00FA75EE" w:rsidP="00FA75EE">
      <w:pPr>
        <w:jc w:val="center"/>
        <w:rPr>
          <w:sz w:val="28"/>
          <w:szCs w:val="28"/>
        </w:rPr>
      </w:pPr>
      <w:r w:rsidRPr="008908D8">
        <w:rPr>
          <w:noProof/>
          <w:sz w:val="28"/>
          <w:szCs w:val="28"/>
          <w:lang w:eastAsia="ko-KR" w:bidi="ar-SA"/>
        </w:rPr>
        <w:drawing>
          <wp:inline distT="0" distB="0" distL="0" distR="0" wp14:anchorId="5C35B70F" wp14:editId="13BCB46F">
            <wp:extent cx="5095875" cy="2571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EE" w:rsidRPr="008908D8" w:rsidRDefault="00FA75EE" w:rsidP="00FA75EE">
      <w:pPr>
        <w:jc w:val="center"/>
        <w:rPr>
          <w:sz w:val="28"/>
          <w:szCs w:val="28"/>
        </w:rPr>
      </w:pPr>
    </w:p>
    <w:p w:rsidR="00FA75EE" w:rsidRPr="008908D8" w:rsidRDefault="00FA75EE" w:rsidP="00FA75EE">
      <w:pPr>
        <w:rPr>
          <w:sz w:val="28"/>
          <w:szCs w:val="28"/>
        </w:rPr>
      </w:pPr>
      <w:r w:rsidRPr="008908D8">
        <w:rPr>
          <w:sz w:val="28"/>
          <w:szCs w:val="28"/>
          <w:lang w:val="en-US"/>
        </w:rPr>
        <w:t>Buttons</w:t>
      </w:r>
      <w:r w:rsidRPr="008908D8">
        <w:rPr>
          <w:sz w:val="28"/>
          <w:szCs w:val="28"/>
        </w:rPr>
        <w:t xml:space="preserve"> – кнопки для управления записями в таблице.</w:t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Pr="008908D8" w:rsidRDefault="00CF46F6" w:rsidP="00FA75E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ko-KR" w:bidi="ar-SA"/>
        </w:rPr>
        <w:pict>
          <v:shape id="_x0000_i1027" type="#_x0000_t75" style="width:1in;height:28.8pt">
            <v:imagedata r:id="rId80" o:title="кнопка"/>
          </v:shape>
        </w:pict>
      </w:r>
    </w:p>
    <w:p w:rsidR="00FA75EE" w:rsidRPr="008908D8" w:rsidRDefault="00FA75EE" w:rsidP="00FA75EE">
      <w:pPr>
        <w:jc w:val="center"/>
        <w:rPr>
          <w:sz w:val="28"/>
          <w:szCs w:val="28"/>
        </w:rPr>
      </w:pPr>
    </w:p>
    <w:p w:rsidR="00FA75EE" w:rsidRPr="008908D8" w:rsidRDefault="00FA75EE" w:rsidP="00FA75EE">
      <w:pPr>
        <w:rPr>
          <w:sz w:val="28"/>
          <w:szCs w:val="28"/>
        </w:rPr>
      </w:pPr>
      <w:r w:rsidRPr="008908D8">
        <w:rPr>
          <w:sz w:val="28"/>
          <w:szCs w:val="28"/>
          <w:lang w:val="en-US"/>
        </w:rPr>
        <w:t>Label</w:t>
      </w:r>
      <w:r w:rsidRPr="008908D8">
        <w:rPr>
          <w:sz w:val="28"/>
          <w:szCs w:val="28"/>
        </w:rPr>
        <w:t xml:space="preserve"> – надпись для именования различных объектов.</w:t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Default="00CF46F6" w:rsidP="00FA75E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ko-KR" w:bidi="ar-SA"/>
        </w:rPr>
        <w:pict>
          <v:shape id="_x0000_i1028" type="#_x0000_t75" style="width:273.6pt;height:180pt">
            <v:imagedata r:id="rId81" o:title="лэйбл"/>
          </v:shape>
        </w:pict>
      </w:r>
    </w:p>
    <w:p w:rsidR="00FA75EE" w:rsidRDefault="00FA75EE" w:rsidP="00FA75EE">
      <w:pPr>
        <w:jc w:val="center"/>
        <w:rPr>
          <w:sz w:val="28"/>
          <w:szCs w:val="28"/>
        </w:rPr>
      </w:pPr>
    </w:p>
    <w:p w:rsidR="00FA75EE" w:rsidRPr="008908D8" w:rsidRDefault="00FA75EE" w:rsidP="00FA75EE">
      <w:pPr>
        <w:jc w:val="center"/>
        <w:rPr>
          <w:sz w:val="28"/>
          <w:szCs w:val="28"/>
        </w:rPr>
      </w:pPr>
    </w:p>
    <w:p w:rsidR="00FA75EE" w:rsidRPr="008908D8" w:rsidRDefault="00FA75EE" w:rsidP="00FA75EE">
      <w:pPr>
        <w:jc w:val="center"/>
        <w:rPr>
          <w:sz w:val="28"/>
          <w:szCs w:val="28"/>
        </w:rPr>
      </w:pPr>
    </w:p>
    <w:p w:rsidR="00FA75EE" w:rsidRPr="008908D8" w:rsidRDefault="00FA75EE" w:rsidP="00FA75EE">
      <w:pPr>
        <w:rPr>
          <w:sz w:val="28"/>
          <w:szCs w:val="28"/>
        </w:rPr>
      </w:pPr>
      <w:r w:rsidRPr="008908D8">
        <w:rPr>
          <w:sz w:val="28"/>
          <w:szCs w:val="28"/>
          <w:lang w:val="en-US"/>
        </w:rPr>
        <w:t xml:space="preserve">TabControl – </w:t>
      </w:r>
      <w:r w:rsidRPr="008908D8">
        <w:rPr>
          <w:sz w:val="28"/>
          <w:szCs w:val="28"/>
        </w:rPr>
        <w:t>возможность переключать вкладки.</w:t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Pr="008908D8" w:rsidRDefault="00FA75EE" w:rsidP="00FA75EE">
      <w:pPr>
        <w:jc w:val="center"/>
        <w:rPr>
          <w:sz w:val="28"/>
          <w:szCs w:val="28"/>
        </w:rPr>
      </w:pPr>
      <w:r w:rsidRPr="008908D8">
        <w:rPr>
          <w:noProof/>
          <w:sz w:val="28"/>
          <w:szCs w:val="28"/>
          <w:lang w:eastAsia="ko-KR" w:bidi="ar-SA"/>
        </w:rPr>
        <w:drawing>
          <wp:inline distT="0" distB="0" distL="0" distR="0" wp14:anchorId="4962D513" wp14:editId="6F951011">
            <wp:extent cx="5819775" cy="3143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Pr="008908D8" w:rsidRDefault="00FA75EE" w:rsidP="00FA75EE">
      <w:pPr>
        <w:rPr>
          <w:sz w:val="28"/>
          <w:szCs w:val="28"/>
        </w:rPr>
      </w:pPr>
      <w:r w:rsidRPr="008908D8">
        <w:rPr>
          <w:sz w:val="28"/>
          <w:szCs w:val="28"/>
          <w:lang w:val="en-US"/>
        </w:rPr>
        <w:t>MenuStrip</w:t>
      </w:r>
      <w:r w:rsidRPr="008908D8">
        <w:rPr>
          <w:sz w:val="28"/>
          <w:szCs w:val="28"/>
        </w:rPr>
        <w:t xml:space="preserve"> – выпадающее меню с </w:t>
      </w:r>
      <w:r>
        <w:rPr>
          <w:sz w:val="28"/>
          <w:szCs w:val="28"/>
        </w:rPr>
        <w:t>раз</w:t>
      </w:r>
      <w:r w:rsidRPr="008908D8">
        <w:rPr>
          <w:sz w:val="28"/>
          <w:szCs w:val="28"/>
        </w:rPr>
        <w:t>личными вариантами.</w:t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Pr="008908D8" w:rsidRDefault="00CF46F6" w:rsidP="00FA75E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ko-KR" w:bidi="ar-SA"/>
        </w:rPr>
        <w:lastRenderedPageBreak/>
        <w:pict>
          <v:shape id="_x0000_i1029" type="#_x0000_t75" style="width:165.6pt;height:136.8pt">
            <v:imagedata r:id="rId83" o:title="меню"/>
          </v:shape>
        </w:pict>
      </w:r>
    </w:p>
    <w:p w:rsidR="00FA75EE" w:rsidRPr="008908D8" w:rsidRDefault="00FA75EE" w:rsidP="00FA75EE">
      <w:pPr>
        <w:rPr>
          <w:sz w:val="28"/>
          <w:szCs w:val="28"/>
        </w:rPr>
      </w:pPr>
    </w:p>
    <w:p w:rsidR="00FA75EE" w:rsidRPr="008908D8" w:rsidRDefault="00FA75EE" w:rsidP="00FA75EE">
      <w:pPr>
        <w:rPr>
          <w:sz w:val="28"/>
          <w:szCs w:val="28"/>
        </w:rPr>
      </w:pPr>
      <w:r w:rsidRPr="008908D8">
        <w:rPr>
          <w:sz w:val="28"/>
          <w:szCs w:val="28"/>
          <w:lang w:val="en-US"/>
        </w:rPr>
        <w:t>GroupBox</w:t>
      </w:r>
      <w:r w:rsidRPr="008908D8">
        <w:rPr>
          <w:sz w:val="28"/>
          <w:szCs w:val="28"/>
        </w:rPr>
        <w:t xml:space="preserve"> – группирует объекты в единую систему</w:t>
      </w:r>
      <w:r>
        <w:rPr>
          <w:sz w:val="28"/>
          <w:szCs w:val="28"/>
        </w:rPr>
        <w:t>.</w:t>
      </w:r>
    </w:p>
    <w:p w:rsidR="00FA75EE" w:rsidRDefault="00FA75EE" w:rsidP="00FA75EE">
      <w:pPr>
        <w:jc w:val="center"/>
        <w:rPr>
          <w:sz w:val="28"/>
          <w:szCs w:val="28"/>
        </w:rPr>
      </w:pPr>
    </w:p>
    <w:p w:rsidR="00FA75EE" w:rsidRPr="008908D8" w:rsidRDefault="00FA75EE" w:rsidP="00FA75EE">
      <w:pPr>
        <w:jc w:val="center"/>
        <w:rPr>
          <w:sz w:val="28"/>
          <w:szCs w:val="28"/>
        </w:rPr>
      </w:pPr>
    </w:p>
    <w:p w:rsidR="00FA75EE" w:rsidRDefault="00CF46F6" w:rsidP="00FA75E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ko-KR" w:bidi="ar-SA"/>
        </w:rPr>
        <w:drawing>
          <wp:inline distT="0" distB="0" distL="0" distR="0" wp14:anchorId="44965808" wp14:editId="56BC0E7C">
            <wp:extent cx="3143250" cy="1028700"/>
            <wp:effectExtent l="0" t="0" r="0" b="0"/>
            <wp:docPr id="21" name="Рисунок 21" descr="C:\Users\1\AppData\Local\Microsoft\Windows\INetCache\Content.Word\групбок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AppData\Local\Microsoft\Windows\INetCache\Content.Word\групбокс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EE" w:rsidRDefault="00FA75EE" w:rsidP="00FA75EE">
      <w:pPr>
        <w:rPr>
          <w:sz w:val="28"/>
          <w:szCs w:val="28"/>
        </w:rPr>
      </w:pPr>
      <w:r>
        <w:rPr>
          <w:sz w:val="28"/>
          <w:szCs w:val="28"/>
          <w:lang w:val="en-US"/>
        </w:rPr>
        <w:t>MessageBox</w:t>
      </w:r>
      <w:r w:rsidRPr="00FE2B08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с сообщением (информацией).</w:t>
      </w:r>
    </w:p>
    <w:p w:rsidR="00FA75EE" w:rsidRDefault="00FA75EE" w:rsidP="00FA75EE">
      <w:pPr>
        <w:rPr>
          <w:sz w:val="28"/>
          <w:szCs w:val="28"/>
        </w:rPr>
      </w:pPr>
    </w:p>
    <w:p w:rsidR="00FA75EE" w:rsidRDefault="00FA75EE" w:rsidP="00FA75EE">
      <w:pPr>
        <w:jc w:val="center"/>
        <w:rPr>
          <w:sz w:val="28"/>
          <w:szCs w:val="28"/>
        </w:rPr>
      </w:pPr>
      <w:r>
        <w:rPr>
          <w:noProof/>
          <w:lang w:eastAsia="ko-KR" w:bidi="ar-SA"/>
        </w:rPr>
        <w:drawing>
          <wp:inline distT="0" distB="0" distL="0" distR="0" wp14:anchorId="07849440" wp14:editId="04380FA1">
            <wp:extent cx="2133600" cy="157162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EE" w:rsidRDefault="00FA75EE" w:rsidP="00FA75EE">
      <w:pPr>
        <w:jc w:val="center"/>
        <w:rPr>
          <w:sz w:val="28"/>
          <w:szCs w:val="28"/>
        </w:rPr>
      </w:pPr>
    </w:p>
    <w:p w:rsidR="00FA75EE" w:rsidRDefault="00FA75EE" w:rsidP="00FA75EE">
      <w:pPr>
        <w:rPr>
          <w:sz w:val="28"/>
          <w:szCs w:val="28"/>
        </w:rPr>
      </w:pPr>
      <w:r>
        <w:rPr>
          <w:sz w:val="28"/>
          <w:szCs w:val="28"/>
          <w:lang w:val="en-US"/>
        </w:rPr>
        <w:t>ListBox</w:t>
      </w:r>
      <w:r w:rsidRPr="00FE2B08"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используется для записи информации построчно.</w:t>
      </w:r>
    </w:p>
    <w:p w:rsidR="00FA75EE" w:rsidRDefault="00FA75EE" w:rsidP="00FA75EE">
      <w:pPr>
        <w:jc w:val="center"/>
        <w:rPr>
          <w:sz w:val="28"/>
          <w:szCs w:val="28"/>
        </w:rPr>
      </w:pPr>
    </w:p>
    <w:p w:rsidR="00FA75EE" w:rsidRDefault="00CF46F6" w:rsidP="00FA75E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ko-KR" w:bidi="ar-SA"/>
        </w:rPr>
        <w:pict>
          <v:shape id="_x0000_i1026" type="#_x0000_t75" style="width:237.6pt;height:3in">
            <v:imagedata r:id="rId86" o:title="листбокс"/>
          </v:shape>
        </w:pict>
      </w:r>
    </w:p>
    <w:p w:rsidR="00FA75EE" w:rsidRPr="007B3C43" w:rsidRDefault="00FA75EE" w:rsidP="00FA75EE">
      <w:bookmarkStart w:id="39" w:name="_Toc438680868"/>
    </w:p>
    <w:p w:rsidR="00FA75EE" w:rsidRPr="007E41E5" w:rsidRDefault="00FA75EE" w:rsidP="008850FB">
      <w:pPr>
        <w:pStyle w:val="pfujkjdjr"/>
      </w:pPr>
      <w:bookmarkStart w:id="40" w:name="_Toc438791176"/>
      <w:bookmarkStart w:id="41" w:name="_Toc438791327"/>
      <w:bookmarkStart w:id="42" w:name="_Toc438865676"/>
      <w:r w:rsidRPr="007E41E5">
        <w:lastRenderedPageBreak/>
        <w:t>Стандарты ГОСТ/</w:t>
      </w:r>
      <w:r w:rsidRPr="007E41E5">
        <w:rPr>
          <w:lang w:val="en-US"/>
        </w:rPr>
        <w:t>ISO</w:t>
      </w:r>
      <w:bookmarkEnd w:id="39"/>
      <w:bookmarkEnd w:id="40"/>
      <w:bookmarkEnd w:id="41"/>
      <w:bookmarkEnd w:id="42"/>
    </w:p>
    <w:p w:rsidR="00FA75EE" w:rsidRDefault="00FA75EE" w:rsidP="00FA75EE">
      <w:pPr>
        <w:rPr>
          <w:b/>
          <w:sz w:val="32"/>
          <w:szCs w:val="28"/>
        </w:rPr>
      </w:pPr>
    </w:p>
    <w:p w:rsidR="00FA75EE" w:rsidRPr="00FF1F90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Административное управление определяется:</w:t>
      </w:r>
    </w:p>
    <w:p w:rsidR="00FA75EE" w:rsidRPr="005449E6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 w:rsidRPr="005449E6">
        <w:rPr>
          <w:rFonts w:cs="Times New Roman"/>
          <w:sz w:val="28"/>
          <w:lang w:val="en-US"/>
        </w:rPr>
        <w:t>ISO</w:t>
      </w:r>
      <w:r w:rsidRPr="005449E6">
        <w:rPr>
          <w:rFonts w:cs="Times New Roman"/>
          <w:sz w:val="28"/>
        </w:rPr>
        <w:t xml:space="preserve"> 12207:1995 – процессы жизненного цикла программных средств</w:t>
      </w:r>
    </w:p>
    <w:p w:rsidR="00FA75EE" w:rsidRPr="00FF1F90" w:rsidRDefault="00FA75EE" w:rsidP="00FA75EE">
      <w:pPr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ГОСТ 19.102-77 </w:t>
      </w:r>
      <w:r w:rsidRPr="00C738D3">
        <w:rPr>
          <w:rFonts w:cs="Times New Roman"/>
          <w:sz w:val="28"/>
        </w:rPr>
        <w:t>– стадии разработки ПС.</w:t>
      </w:r>
    </w:p>
    <w:p w:rsidR="00FA75EE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ISO</w:t>
      </w:r>
      <w:r w:rsidRPr="00C738D3">
        <w:rPr>
          <w:rFonts w:cs="Times New Roman"/>
          <w:sz w:val="28"/>
        </w:rPr>
        <w:t xml:space="preserve"> 16326:1999 – руководство по применению (207 ИСО) при административном управлении проектом</w:t>
      </w:r>
      <w:r>
        <w:rPr>
          <w:rFonts w:cs="Times New Roman"/>
          <w:sz w:val="28"/>
        </w:rPr>
        <w:t>.</w:t>
      </w:r>
    </w:p>
    <w:p w:rsidR="00FA75EE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</w:p>
    <w:p w:rsidR="00FA75EE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Тестирование определяется:</w:t>
      </w:r>
    </w:p>
    <w:p w:rsidR="00FA75EE" w:rsidRPr="00C738D3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ANSI</w:t>
      </w:r>
      <w:r w:rsidRPr="00C738D3">
        <w:rPr>
          <w:rFonts w:cs="Times New Roman"/>
          <w:sz w:val="28"/>
        </w:rPr>
        <w:t>/</w:t>
      </w:r>
      <w:r w:rsidRPr="00C738D3">
        <w:rPr>
          <w:rFonts w:cs="Times New Roman"/>
          <w:sz w:val="28"/>
          <w:lang w:val="en-US"/>
        </w:rPr>
        <w:t>IEEE</w:t>
      </w:r>
      <w:r w:rsidRPr="00C738D3">
        <w:rPr>
          <w:rFonts w:cs="Times New Roman"/>
          <w:sz w:val="28"/>
        </w:rPr>
        <w:t xml:space="preserve"> 1008-1986 – тестирование программных модулей и компонентов ПС.</w:t>
      </w:r>
    </w:p>
    <w:p w:rsidR="00FA75EE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ANSI</w:t>
      </w:r>
      <w:r w:rsidRPr="00C738D3">
        <w:rPr>
          <w:rFonts w:cs="Times New Roman"/>
          <w:sz w:val="28"/>
        </w:rPr>
        <w:t>/</w:t>
      </w:r>
      <w:r w:rsidRPr="00C738D3">
        <w:rPr>
          <w:rFonts w:cs="Times New Roman"/>
          <w:sz w:val="28"/>
          <w:lang w:val="en-US"/>
        </w:rPr>
        <w:t>IEEE</w:t>
      </w:r>
      <w:r w:rsidRPr="00C738D3">
        <w:rPr>
          <w:rFonts w:cs="Times New Roman"/>
          <w:sz w:val="28"/>
        </w:rPr>
        <w:t xml:space="preserve"> 1012-1986 – планирование верификации и подтверждение достоверности качества (валидации ПС).</w:t>
      </w:r>
    </w:p>
    <w:p w:rsidR="00FA75EE" w:rsidRPr="00C738D3" w:rsidRDefault="00FA75EE" w:rsidP="00FA75EE">
      <w:pPr>
        <w:jc w:val="both"/>
        <w:rPr>
          <w:rFonts w:cs="Times New Roman"/>
          <w:sz w:val="28"/>
        </w:rPr>
      </w:pPr>
    </w:p>
    <w:p w:rsidR="00FA75EE" w:rsidRPr="00C738D3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</w:rPr>
        <w:t xml:space="preserve">Документирование определяется: </w:t>
      </w:r>
    </w:p>
    <w:p w:rsidR="00FA75EE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</w:rPr>
        <w:t>ГОСТ 19105-78 (общее требова</w:t>
      </w:r>
      <w:r>
        <w:rPr>
          <w:rFonts w:cs="Times New Roman"/>
          <w:sz w:val="28"/>
        </w:rPr>
        <w:t xml:space="preserve">ние к программным документам) </w:t>
      </w:r>
    </w:p>
    <w:p w:rsidR="00FA75EE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</w:rPr>
        <w:t>ГОСТ 19106-78 (требование к программным документам, выполненным печатным</w:t>
      </w:r>
      <w:r>
        <w:rPr>
          <w:rFonts w:cs="Times New Roman"/>
          <w:sz w:val="28"/>
        </w:rPr>
        <w:t xml:space="preserve"> способом)</w:t>
      </w:r>
    </w:p>
    <w:p w:rsidR="00FA75EE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ISO</w:t>
      </w:r>
      <w:r w:rsidRPr="00C738D3">
        <w:rPr>
          <w:rFonts w:cs="Times New Roman"/>
          <w:sz w:val="28"/>
        </w:rPr>
        <w:t xml:space="preserve"> 9294:1990 (Руководство по уп</w:t>
      </w:r>
      <w:r>
        <w:rPr>
          <w:rFonts w:cs="Times New Roman"/>
          <w:sz w:val="28"/>
        </w:rPr>
        <w:t xml:space="preserve">равлению документированию ПО) </w:t>
      </w:r>
    </w:p>
    <w:p w:rsidR="00FA75EE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ISO</w:t>
      </w:r>
      <w:r w:rsidRPr="00C738D3">
        <w:rPr>
          <w:rFonts w:cs="Times New Roman"/>
          <w:sz w:val="28"/>
        </w:rPr>
        <w:t xml:space="preserve"> 9127:1990.</w:t>
      </w:r>
    </w:p>
    <w:p w:rsidR="00FA75EE" w:rsidRPr="00C738D3" w:rsidRDefault="00FA75EE" w:rsidP="00FA75EE">
      <w:pPr>
        <w:jc w:val="both"/>
        <w:rPr>
          <w:rFonts w:cs="Times New Roman"/>
          <w:sz w:val="28"/>
        </w:rPr>
      </w:pPr>
    </w:p>
    <w:p w:rsidR="00FA75EE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</w:rPr>
        <w:t xml:space="preserve">Оценка качества: </w:t>
      </w:r>
    </w:p>
    <w:p w:rsidR="00FA75EE" w:rsidRPr="00C738D3" w:rsidRDefault="00FA75EE" w:rsidP="00FA75EE">
      <w:pPr>
        <w:widowControl/>
        <w:suppressAutoHyphens w:val="0"/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ISO</w:t>
      </w:r>
      <w:r w:rsidRPr="00C738D3">
        <w:rPr>
          <w:rFonts w:cs="Times New Roman"/>
          <w:sz w:val="28"/>
        </w:rPr>
        <w:t xml:space="preserve"> 9126:1991 Оценка программного продукта характеристики качества и руководства по их применению.</w:t>
      </w:r>
    </w:p>
    <w:p w:rsidR="00FA75EE" w:rsidRDefault="00FA75EE" w:rsidP="00FA75EE">
      <w:pPr>
        <w:jc w:val="both"/>
        <w:rPr>
          <w:rFonts w:cs="Times New Roman"/>
          <w:sz w:val="28"/>
        </w:rPr>
      </w:pPr>
      <w:r w:rsidRPr="00C738D3">
        <w:rPr>
          <w:rFonts w:cs="Times New Roman"/>
          <w:sz w:val="28"/>
          <w:lang w:val="en-US"/>
        </w:rPr>
        <w:t>ISO</w:t>
      </w:r>
      <w:r w:rsidRPr="00C738D3">
        <w:rPr>
          <w:rFonts w:cs="Times New Roman"/>
          <w:sz w:val="28"/>
        </w:rPr>
        <w:t xml:space="preserve"> 14598-1-6:1998-2000 Оценивание программного продукта.</w:t>
      </w:r>
    </w:p>
    <w:p w:rsidR="00FA75EE" w:rsidRPr="002D75AA" w:rsidRDefault="00FA75EE" w:rsidP="00950E48">
      <w:pPr>
        <w:rPr>
          <w:rFonts w:cs="Times New Roman"/>
          <w:lang w:val="en-US"/>
        </w:rPr>
      </w:pPr>
    </w:p>
    <w:p w:rsidR="00484050" w:rsidRPr="002D75AA" w:rsidRDefault="00484050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59366D">
      <w:pPr>
        <w:tabs>
          <w:tab w:val="left" w:pos="2655"/>
        </w:tabs>
        <w:spacing w:after="120"/>
        <w:rPr>
          <w:rFonts w:cs="Times New Roman"/>
          <w:b/>
          <w:sz w:val="32"/>
          <w:szCs w:val="32"/>
        </w:rPr>
      </w:pPr>
    </w:p>
    <w:p w:rsidR="00950E48" w:rsidRPr="002D75AA" w:rsidRDefault="00950E48" w:rsidP="008850FB">
      <w:pPr>
        <w:pStyle w:val="4"/>
      </w:pPr>
    </w:p>
    <w:p w:rsidR="00AC001F" w:rsidRDefault="00FD0690" w:rsidP="00525264">
      <w:pPr>
        <w:pStyle w:val="pfujkjdjr"/>
      </w:pPr>
      <w:bookmarkStart w:id="43" w:name="_Toc438780921"/>
      <w:bookmarkStart w:id="44" w:name="_Toc438865677"/>
      <w:r w:rsidRPr="002D75AA">
        <w:t xml:space="preserve">Раздел </w:t>
      </w:r>
      <w:r w:rsidRPr="002D75AA">
        <w:rPr>
          <w:lang w:val="en-US"/>
        </w:rPr>
        <w:t>III</w:t>
      </w:r>
      <w:r w:rsidRPr="002D75AA">
        <w:t xml:space="preserve">. </w:t>
      </w:r>
      <w:r w:rsidR="00AC001F" w:rsidRPr="002D75AA">
        <w:t>Представление ре</w:t>
      </w:r>
      <w:r w:rsidR="00525264">
        <w:t>зультатов работы, полученных в х</w:t>
      </w:r>
      <w:r w:rsidR="00AC001F" w:rsidRPr="002D75AA">
        <w:t>оде разработке программного обеспечения</w:t>
      </w:r>
      <w:bookmarkEnd w:id="43"/>
      <w:bookmarkEnd w:id="44"/>
    </w:p>
    <w:p w:rsidR="008850FB" w:rsidRPr="008850FB" w:rsidRDefault="008850FB" w:rsidP="008850FB">
      <w:pPr>
        <w:pStyle w:val="a0"/>
      </w:pPr>
    </w:p>
    <w:p w:rsidR="00AC001F" w:rsidRPr="008850FB" w:rsidRDefault="00950E48" w:rsidP="008850FB">
      <w:pPr>
        <w:jc w:val="center"/>
        <w:rPr>
          <w:i/>
          <w:sz w:val="28"/>
          <w:szCs w:val="28"/>
        </w:rPr>
      </w:pPr>
      <w:bookmarkStart w:id="45" w:name="_Toc438780922"/>
      <w:r w:rsidRPr="008850FB">
        <w:rPr>
          <w:i/>
          <w:sz w:val="28"/>
          <w:szCs w:val="28"/>
        </w:rPr>
        <w:t>П</w:t>
      </w:r>
      <w:bookmarkEnd w:id="45"/>
      <w:r w:rsidR="00CF46F6" w:rsidRPr="008850FB">
        <w:rPr>
          <w:i/>
          <w:sz w:val="28"/>
          <w:szCs w:val="28"/>
        </w:rPr>
        <w:t>римеры работы программы</w:t>
      </w:r>
    </w:p>
    <w:p w:rsidR="00CF46F6" w:rsidRDefault="008850FB" w:rsidP="00CF46F6">
      <w:pPr>
        <w:pStyle w:val="a0"/>
        <w:jc w:val="center"/>
      </w:pPr>
      <w:r>
        <w:t>Главный экран программы:</w:t>
      </w:r>
    </w:p>
    <w:p w:rsidR="008850FB" w:rsidRDefault="008850FB" w:rsidP="00CF46F6">
      <w:pPr>
        <w:pStyle w:val="a0"/>
        <w:jc w:val="center"/>
      </w:pPr>
      <w:r>
        <w:rPr>
          <w:noProof/>
          <w:lang w:eastAsia="ko-KR" w:bidi="ar-SA"/>
        </w:rPr>
        <w:drawing>
          <wp:inline distT="0" distB="0" distL="0" distR="0">
            <wp:extent cx="5178456" cy="3486150"/>
            <wp:effectExtent l="0" t="0" r="3175" b="0"/>
            <wp:docPr id="46" name="Рисунок 46" descr="C:\Users\1\AppData\Local\Microsoft\Windows\INetCache\Content.Word\мэй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AppData\Local\Microsoft\Windows\INetCache\Content.Word\мэйн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21" cy="349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FB" w:rsidRDefault="008850FB" w:rsidP="00CF46F6">
      <w:pPr>
        <w:pStyle w:val="a0"/>
        <w:jc w:val="center"/>
      </w:pPr>
      <w:r>
        <w:t>Главный экран в ходе выполнения диалога:</w:t>
      </w:r>
    </w:p>
    <w:p w:rsidR="008850FB" w:rsidRDefault="008850FB" w:rsidP="00CF46F6">
      <w:pPr>
        <w:pStyle w:val="a0"/>
        <w:jc w:val="center"/>
      </w:pPr>
      <w:r>
        <w:pict>
          <v:shape id="_x0000_i1030" type="#_x0000_t75" style="width:417.6pt;height:280.8pt">
            <v:imagedata r:id="rId88" o:title="главная в работе"/>
          </v:shape>
        </w:pict>
      </w:r>
    </w:p>
    <w:p w:rsidR="008850FB" w:rsidRDefault="008850FB" w:rsidP="00CF46F6">
      <w:pPr>
        <w:pStyle w:val="a0"/>
        <w:jc w:val="center"/>
      </w:pPr>
    </w:p>
    <w:p w:rsidR="008850FB" w:rsidRDefault="008850FB" w:rsidP="00CF46F6">
      <w:pPr>
        <w:pStyle w:val="a0"/>
        <w:jc w:val="center"/>
      </w:pPr>
      <w:r>
        <w:t>Генератор диалога:</w:t>
      </w:r>
    </w:p>
    <w:p w:rsidR="008850FB" w:rsidRDefault="008850FB" w:rsidP="00CF46F6">
      <w:pPr>
        <w:pStyle w:val="a0"/>
        <w:jc w:val="center"/>
      </w:pPr>
      <w:r>
        <w:pict>
          <v:shape id="_x0000_i1031" type="#_x0000_t75" style="width:367.2pt;height:309.6pt">
            <v:imagedata r:id="rId78" o:title="генератор"/>
          </v:shape>
        </w:pict>
      </w:r>
    </w:p>
    <w:p w:rsidR="008850FB" w:rsidRDefault="008850FB" w:rsidP="00CF46F6">
      <w:pPr>
        <w:pStyle w:val="a0"/>
        <w:jc w:val="center"/>
      </w:pPr>
      <w:r>
        <w:t>Генератор в ходе работы:</w:t>
      </w:r>
    </w:p>
    <w:p w:rsidR="008850FB" w:rsidRDefault="008850FB" w:rsidP="00CF46F6">
      <w:pPr>
        <w:pStyle w:val="a0"/>
        <w:jc w:val="center"/>
      </w:pPr>
      <w:r>
        <w:pict>
          <v:shape id="_x0000_i1032" type="#_x0000_t75" style="width:5in;height:302.4pt">
            <v:imagedata r:id="rId89" o:title="генератор в работе"/>
          </v:shape>
        </w:pict>
      </w:r>
      <w:r>
        <w:br w:type="page"/>
      </w:r>
    </w:p>
    <w:p w:rsidR="008850FB" w:rsidRDefault="008850FB" w:rsidP="00CF46F6">
      <w:pPr>
        <w:pStyle w:val="a0"/>
        <w:jc w:val="center"/>
      </w:pPr>
    </w:p>
    <w:p w:rsidR="008850FB" w:rsidRDefault="008850FB" w:rsidP="00CF46F6">
      <w:pPr>
        <w:pStyle w:val="a0"/>
        <w:jc w:val="center"/>
      </w:pPr>
      <w:r>
        <w:t>Окно справки:</w:t>
      </w:r>
    </w:p>
    <w:p w:rsidR="008850FB" w:rsidRDefault="008850FB" w:rsidP="00CF46F6">
      <w:pPr>
        <w:pStyle w:val="a0"/>
        <w:jc w:val="center"/>
      </w:pPr>
      <w:r>
        <w:pict>
          <v:shape id="_x0000_i1033" type="#_x0000_t75" style="width:4in;height:302.4pt">
            <v:imagedata r:id="rId90" o:title="Справка"/>
          </v:shape>
        </w:pict>
      </w:r>
    </w:p>
    <w:p w:rsidR="008850FB" w:rsidRPr="00CF46F6" w:rsidRDefault="008850FB" w:rsidP="00CF46F6">
      <w:pPr>
        <w:pStyle w:val="a0"/>
        <w:jc w:val="center"/>
      </w:pPr>
    </w:p>
    <w:p w:rsidR="00DE6C5F" w:rsidRPr="008850FB" w:rsidRDefault="009D1D30" w:rsidP="008850FB">
      <w:pPr>
        <w:jc w:val="center"/>
        <w:rPr>
          <w:i/>
          <w:sz w:val="28"/>
          <w:szCs w:val="28"/>
        </w:rPr>
      </w:pPr>
      <w:r w:rsidRPr="008850FB">
        <w:rPr>
          <w:i/>
          <w:sz w:val="28"/>
          <w:szCs w:val="28"/>
        </w:rPr>
        <w:t>Листинг исходного кода</w:t>
      </w:r>
    </w:p>
    <w:p w:rsidR="009D1D30" w:rsidRPr="009D1D30" w:rsidRDefault="009D1D30" w:rsidP="009D1D30">
      <w:pPr>
        <w:tabs>
          <w:tab w:val="left" w:pos="2655"/>
        </w:tabs>
        <w:spacing w:after="120"/>
        <w:jc w:val="both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DialogueForm</w:t>
      </w:r>
      <w:r w:rsidRPr="00131125">
        <w:rPr>
          <w:b/>
          <w:sz w:val="28"/>
          <w:szCs w:val="32"/>
          <w:lang w:val="en-US"/>
        </w:rPr>
        <w:t>.cs</w:t>
      </w:r>
      <w:r>
        <w:rPr>
          <w:b/>
          <w:sz w:val="28"/>
          <w:szCs w:val="32"/>
          <w:lang w:val="en-US"/>
        </w:rPr>
        <w:t xml:space="preserve"> (main)</w:t>
      </w:r>
      <w:r w:rsidRPr="00131125">
        <w:rPr>
          <w:b/>
          <w:sz w:val="28"/>
          <w:szCs w:val="32"/>
          <w:lang w:val="en-US"/>
        </w:rPr>
        <w:t>: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System.ComponentModel;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System.Data;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System.Drawing;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System.Linq;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System.Text;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System.Threading.Tasks;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System.Windows.Forms;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System.Xml.Linq;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System.Xml;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System.IO;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System.Xml.Serialization;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CourseProject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partial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DialogueForm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Form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DialogueForm()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InitializeComponent();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k;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открытьФайл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label1_Click(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textBox2_TextChanged(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DialogueForm_Load(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оПрограмме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About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About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f.Show();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справка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редакторСценария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751C8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Editor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 = </w:t>
      </w:r>
      <w:r w:rsidRPr="00D751C8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D751C8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Editor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f.Show();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выйти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Application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.Exit();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справка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ToolStripMenuItem1_Click(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SprM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SprM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f.Show();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 =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"1"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открыть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//задаем путь к нашему рабочему файлу XML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OpenFileDialog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open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OpenFileDialog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open.InitialDirectory =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"c:\\"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open.Filter =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"xml files (*.xml)|*.xml"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open.FilterIndex = 2;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open.RestoreDirectory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(open.ShowDialog() ==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DialogResult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.OK)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k = open.FileName;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//читаем данные из файла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D751C8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 = </w:t>
      </w:r>
      <w:r w:rsidRPr="00D751C8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.Load(k);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doc.Root.Elements())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(el.Attribute(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"id"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 == m)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textBox1.Text = el.Attribute(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"text"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element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el.Elements())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richTextBox1.Text = richTextBox1.Text + element.Value +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'\n'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button1_Click(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find = richTextBox1.Find(textBox1.Text);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(find &gt;= 0)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listBox1.Items.Add(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Вопрос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textBox1.Text +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Ответ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: 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textBox2.Text +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'\n'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.Load(k);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doc.Root.Elements())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(el.Attribute(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"id"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 == m)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textBox1.Text = el.Attribute(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"text"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richTextBox1.Text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richTextBox2.Text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element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el.Elements())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(textBox2.Text == element.Value)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m = element.Attribute(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"nextid"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).Value;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richTextBox1.Text = richTextBox1.Text + element.Value +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'\n'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D751C8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 == </w:t>
      </w:r>
      <w:r w:rsidRPr="00D751C8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"0"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listBox1.Items.Add(</w:t>
      </w:r>
      <w:r w:rsidRPr="00D751C8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Диалог</w:t>
      </w:r>
      <w:r w:rsidRPr="00D751C8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окончен</w:t>
      </w:r>
      <w:r w:rsidRPr="00D751C8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Вы можете сохранить ход диалога."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textBox1.Text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textBox2.Text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richTextBox1.Text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richTextBox2.Text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textBox2.Text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richTextBox2.Text =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Ошибка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ввода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."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textBox2.Text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сохранитьЛогДиалога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SaveFileDialog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savelog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SaveFileDialog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savelog.InitialDirectory =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"c:\\"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savelog.Filter = </w:t>
      </w:r>
      <w:r w:rsidRPr="009D1D30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"txt files (*.txt)|*.txt"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savelog.FilterIndex = 2;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savelog.RestoreDirectory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(savelog.ShowDialog() ==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DialogResult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.OK)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TextWriter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writer =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(savelog.FileName);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item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listBox1.Items)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writer.WriteLine(item.ToString());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writer.Close();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listBox1.Text =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9D1D30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textBox1_TextChanged(</w:t>
      </w:r>
      <w:r w:rsidRPr="009D1D30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9D1D30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9D1D30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9D1D30" w:rsidRPr="00D751C8" w:rsidRDefault="009D1D30" w:rsidP="009D1D3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751C8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241AFA" w:rsidRPr="00D751C8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D1D30" w:rsidRDefault="009D1D30" w:rsidP="009D1D30">
      <w:pPr>
        <w:tabs>
          <w:tab w:val="left" w:pos="2655"/>
        </w:tabs>
        <w:spacing w:after="120"/>
        <w:jc w:val="both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Editor</w:t>
      </w:r>
      <w:r w:rsidRPr="00131125">
        <w:rPr>
          <w:b/>
          <w:sz w:val="28"/>
          <w:szCs w:val="32"/>
          <w:lang w:val="en-US"/>
        </w:rPr>
        <w:t>.cs</w:t>
      </w:r>
      <w:r w:rsidR="006E0D15">
        <w:rPr>
          <w:b/>
          <w:sz w:val="28"/>
          <w:szCs w:val="32"/>
          <w:lang w:val="en-US"/>
        </w:rPr>
        <w:t xml:space="preserve"> (generator</w:t>
      </w:r>
      <w:r>
        <w:rPr>
          <w:b/>
          <w:sz w:val="28"/>
          <w:szCs w:val="32"/>
          <w:lang w:val="en-US"/>
        </w:rPr>
        <w:t>)</w:t>
      </w:r>
      <w:r w:rsidRPr="00131125">
        <w:rPr>
          <w:b/>
          <w:sz w:val="28"/>
          <w:szCs w:val="32"/>
          <w:lang w:val="en-US"/>
        </w:rPr>
        <w:t>: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System.ComponentModel;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System.Data;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System.Drawing;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System.Linq;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System.Text;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System.Threading.Tasks;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System.Windows.Forms;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System.Xml.Linq;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System.Xml;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namespace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CourseProject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partial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Editor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Form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Editor()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InitializeComponent();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k;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справка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SprEd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f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SprEd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f.Show();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dataGridView1_CellContentClick(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DataGridViewCellEventArgs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button1_Click(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button2_Click(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contextMenuStrip1_Opening(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CancelEventArgs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открыть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//задаем путь к нашему рабочему файлу XML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OpenFileDialog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open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OpenFileDialog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open.InitialDirectory =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"c:\\"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open.Filter =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"xml files (*.xml)|*.xml"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open.FilterIndex = 2;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open.RestoreDirectory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(open.ShowDialog() ==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DialogResult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.OK)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k = open.FileName;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//читаем данные из файла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.Load(k);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button3_Click(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Editor_Load(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открыть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ToolStripMenuItem_Click_1(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 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открываем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файл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сценария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//задаем путь к нашему рабочему файлу XML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OpenFileDialog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open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OpenFileDialog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open.InitialDirectory =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"c:\\"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open.Filter =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"xml files (*.xml)|*.xml"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open.FilterIndex = 2;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open.RestoreDirectory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(open.ShowDialog() ==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DialogResult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.OK)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k = open.FileName;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//читаем данные из файла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.Load(k);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doc.Root.Elements()) 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заносим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данные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вопроса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в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листбокс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listBox1.Items.Add(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Вопрос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el.Attribute(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).Value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":"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el.Attribute(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"text"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l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Int32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.Parse(el.Attribute(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listBox1_SelectedIndexChanged(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 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выбор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вопроса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для</w:t>
      </w:r>
      <w:r w:rsidRPr="008850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редактирования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words = listBox1.SelectedItem.ToString().Split(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 '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number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Int32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.Parse(words[1]);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.Load(k);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textBox2.Clear();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richTextBox1.Text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doc.Root.Elements())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(el.Attribute(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 == number.ToString())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textBox2.Text = el.Attribute(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"text"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).Value;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element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el.Elements())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richTextBox1.Text = richTextBox1.Text + element.Value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element.Attribute(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"nextid"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).Value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"\n"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maxID = 1; 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button1_Click_1(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doc 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XDocument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.Load(k);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words = richTextBox2.Lines[0].Split(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 '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words2 = richTextBox2.Lines[1].Split(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' '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);           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question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"question"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XAttribute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maxID),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XAttribute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"text"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textBox1.Text),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"answer"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words[0],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XAttribute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"nextid"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words[1])),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XElement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"answer"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words2[0],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XAttribute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"nextid"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words2[1])));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doc.Root.Add(question);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doc.Save(k);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maxID++;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l++;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listBox1.Items.Add(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Вопрос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l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":"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 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+ textBox1.Text);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сохранить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ToolStripMenuItem_Click(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EventArgs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SaveFileDialog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save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SaveFileDialog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save.InitialDirectory =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"c:\\"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save.Filter = 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"xml files (*.xml)|*.xml"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save.FilterIndex = 2;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save.CreatePrompt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save.OverwritePrompt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save.RestoreDirectory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save.AddExtension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(save.ShowDialog() ==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DialogResult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.OK)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XmlTextWriter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textWritter = </w:t>
      </w:r>
      <w:r w:rsidRPr="008850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XmlTextWriter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(save.FileName, </w:t>
      </w:r>
      <w:r w:rsidRPr="008850FB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    textWritter.WriteStartDocument();</w:t>
      </w:r>
    </w:p>
    <w:p w:rsidR="008850FB" w:rsidRP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textWritter.WriteStartElement(</w:t>
      </w:r>
      <w:r w:rsidRPr="008850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"scenario"</w:t>
      </w: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8850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textWritter.WriteEndElement();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textWritter.Close();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8850FB" w:rsidRDefault="008850FB" w:rsidP="008850F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6E0D15" w:rsidRPr="006E0D15" w:rsidRDefault="006E0D15" w:rsidP="009D1D30">
      <w:pPr>
        <w:tabs>
          <w:tab w:val="left" w:pos="2655"/>
        </w:tabs>
        <w:spacing w:after="120"/>
        <w:jc w:val="both"/>
        <w:rPr>
          <w:b/>
          <w:sz w:val="28"/>
          <w:szCs w:val="32"/>
        </w:rPr>
      </w:pPr>
    </w:p>
    <w:p w:rsidR="009D1D30" w:rsidRPr="009D1D30" w:rsidRDefault="009D1D30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484050" w:rsidRPr="009D1D30" w:rsidRDefault="00484050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241AFA" w:rsidRPr="009D1D30" w:rsidRDefault="00241AFA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950E48" w:rsidRPr="009D1D30" w:rsidRDefault="00950E48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59366D" w:rsidRPr="009D1D30" w:rsidRDefault="0059366D" w:rsidP="00241AFA">
      <w:pPr>
        <w:tabs>
          <w:tab w:val="left" w:pos="2655"/>
        </w:tabs>
        <w:spacing w:after="120"/>
        <w:jc w:val="both"/>
        <w:rPr>
          <w:rFonts w:cs="Times New Roman"/>
          <w:sz w:val="28"/>
          <w:szCs w:val="32"/>
          <w:lang w:val="en-US"/>
        </w:rPr>
      </w:pPr>
    </w:p>
    <w:p w:rsidR="00AC001F" w:rsidRDefault="00DE6C5F" w:rsidP="00525264">
      <w:pPr>
        <w:pStyle w:val="pfujkjdjr"/>
      </w:pPr>
      <w:bookmarkStart w:id="46" w:name="_Toc438780924"/>
      <w:bookmarkStart w:id="47" w:name="_Toc438865678"/>
      <w:r w:rsidRPr="002D75AA">
        <w:lastRenderedPageBreak/>
        <w:t xml:space="preserve">Раздел </w:t>
      </w:r>
      <w:r w:rsidRPr="002D75AA">
        <w:rPr>
          <w:lang w:val="en-US"/>
        </w:rPr>
        <w:t>IV</w:t>
      </w:r>
      <w:r w:rsidRPr="002D75AA">
        <w:t xml:space="preserve">. </w:t>
      </w:r>
      <w:r w:rsidR="00AC001F" w:rsidRPr="002D75AA">
        <w:t>Литература</w:t>
      </w:r>
      <w:r w:rsidR="005E38C5" w:rsidRPr="002D75AA">
        <w:t xml:space="preserve"> и источники</w:t>
      </w:r>
      <w:bookmarkEnd w:id="46"/>
      <w:bookmarkEnd w:id="47"/>
    </w:p>
    <w:p w:rsidR="007160E0" w:rsidRPr="007160E0" w:rsidRDefault="007160E0" w:rsidP="007160E0"/>
    <w:p w:rsidR="007160E0" w:rsidRDefault="007160E0" w:rsidP="007160E0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1)    </w:t>
      </w:r>
      <w:r w:rsidRPr="00820D83">
        <w:rPr>
          <w:sz w:val="28"/>
          <w:szCs w:val="32"/>
        </w:rPr>
        <w:t>https://ru</w:t>
      </w:r>
      <w:r>
        <w:rPr>
          <w:sz w:val="28"/>
          <w:szCs w:val="32"/>
        </w:rPr>
        <w:t>.wikipedia.org/wikiТеория_автоматов</w:t>
      </w:r>
    </w:p>
    <w:p w:rsidR="007160E0" w:rsidRDefault="007160E0" w:rsidP="007160E0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2) </w:t>
      </w:r>
      <w:r w:rsidRPr="001B2E3C">
        <w:rPr>
          <w:sz w:val="28"/>
          <w:szCs w:val="32"/>
        </w:rPr>
        <w:t>Орлов С.А., Цилькер Б.Я. Технологии разработки программного обеспечения</w:t>
      </w:r>
    </w:p>
    <w:p w:rsidR="007160E0" w:rsidRPr="001B2E3C" w:rsidRDefault="007160E0" w:rsidP="007160E0">
      <w:pPr>
        <w:widowControl/>
        <w:suppressAutoHyphens w:val="0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sz w:val="28"/>
          <w:szCs w:val="32"/>
        </w:rPr>
        <w:t xml:space="preserve">3) Уокер Ройс. </w:t>
      </w:r>
      <w:r w:rsidRPr="001B2E3C">
        <w:rPr>
          <w:sz w:val="28"/>
        </w:rPr>
        <w:t>Управление проектами по созданию программного обеспечения</w:t>
      </w:r>
    </w:p>
    <w:p w:rsidR="007160E0" w:rsidRPr="005E38C5" w:rsidRDefault="007160E0" w:rsidP="007160E0">
      <w:pPr>
        <w:tabs>
          <w:tab w:val="left" w:pos="2655"/>
        </w:tabs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4)    </w:t>
      </w:r>
      <w:r w:rsidRPr="001B2E3C">
        <w:rPr>
          <w:sz w:val="28"/>
          <w:szCs w:val="32"/>
        </w:rPr>
        <w:t>Поспелов Д.А. Диалоговые системы в АСУ</w:t>
      </w:r>
    </w:p>
    <w:p w:rsidR="00AC001F" w:rsidRPr="002D75AA" w:rsidRDefault="00AC001F" w:rsidP="000451CF">
      <w:pPr>
        <w:tabs>
          <w:tab w:val="left" w:pos="2655"/>
        </w:tabs>
        <w:spacing w:after="120"/>
        <w:jc w:val="center"/>
        <w:rPr>
          <w:rFonts w:cs="Times New Roman"/>
          <w:b/>
          <w:sz w:val="32"/>
          <w:szCs w:val="32"/>
        </w:rPr>
      </w:pPr>
    </w:p>
    <w:p w:rsidR="00AC001F" w:rsidRPr="002D75AA" w:rsidRDefault="00AC001F" w:rsidP="000451CF">
      <w:pPr>
        <w:tabs>
          <w:tab w:val="left" w:pos="2655"/>
        </w:tabs>
        <w:spacing w:after="120"/>
        <w:jc w:val="center"/>
        <w:rPr>
          <w:rFonts w:cs="Times New Roman"/>
          <w:sz w:val="28"/>
          <w:szCs w:val="28"/>
        </w:rPr>
      </w:pPr>
    </w:p>
    <w:p w:rsidR="005C2B99" w:rsidRPr="002D75AA" w:rsidRDefault="005C2B99">
      <w:pPr>
        <w:rPr>
          <w:rFonts w:cs="Times New Roman"/>
        </w:rPr>
      </w:pPr>
    </w:p>
    <w:sectPr w:rsidR="005C2B99" w:rsidRPr="002D75AA" w:rsidSect="00D049D5"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1EB" w:rsidRDefault="009A51EB" w:rsidP="007E41E5">
      <w:r>
        <w:separator/>
      </w:r>
    </w:p>
  </w:endnote>
  <w:endnote w:type="continuationSeparator" w:id="0">
    <w:p w:rsidR="009A51EB" w:rsidRDefault="009A51EB" w:rsidP="007E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1EB" w:rsidRDefault="009A51EB" w:rsidP="007E41E5">
      <w:r>
        <w:separator/>
      </w:r>
    </w:p>
  </w:footnote>
  <w:footnote w:type="continuationSeparator" w:id="0">
    <w:p w:rsidR="009A51EB" w:rsidRDefault="009A51EB" w:rsidP="007E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A5A9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9257A"/>
    <w:multiLevelType w:val="hybridMultilevel"/>
    <w:tmpl w:val="CFCC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108D5"/>
    <w:multiLevelType w:val="multilevel"/>
    <w:tmpl w:val="FD5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5A3A"/>
    <w:multiLevelType w:val="hybridMultilevel"/>
    <w:tmpl w:val="C43EFD9A"/>
    <w:lvl w:ilvl="0" w:tplc="C3E81134">
      <w:start w:val="1"/>
      <w:numFmt w:val="decimal"/>
      <w:lvlText w:val="%1."/>
      <w:lvlJc w:val="left"/>
      <w:pPr>
        <w:ind w:left="810" w:hanging="450"/>
      </w:pPr>
      <w:rPr>
        <w:rFonts w:ascii="Times New Roman" w:eastAsia="SimSu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5178"/>
    <w:multiLevelType w:val="multilevel"/>
    <w:tmpl w:val="392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D7AF5"/>
    <w:multiLevelType w:val="hybridMultilevel"/>
    <w:tmpl w:val="0F1E3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2004C4"/>
    <w:multiLevelType w:val="hybridMultilevel"/>
    <w:tmpl w:val="05F4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91367"/>
    <w:multiLevelType w:val="hybridMultilevel"/>
    <w:tmpl w:val="DC564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94243"/>
    <w:multiLevelType w:val="hybridMultilevel"/>
    <w:tmpl w:val="B156DA0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032C70"/>
    <w:multiLevelType w:val="hybridMultilevel"/>
    <w:tmpl w:val="F458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B3A3B"/>
    <w:multiLevelType w:val="hybridMultilevel"/>
    <w:tmpl w:val="317A9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01BCC"/>
    <w:multiLevelType w:val="hybridMultilevel"/>
    <w:tmpl w:val="84264E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11115C"/>
    <w:multiLevelType w:val="multilevel"/>
    <w:tmpl w:val="34B4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A6F4B"/>
    <w:multiLevelType w:val="multilevel"/>
    <w:tmpl w:val="D7E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833C9"/>
    <w:multiLevelType w:val="hybridMultilevel"/>
    <w:tmpl w:val="B5E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A4863"/>
    <w:multiLevelType w:val="hybridMultilevel"/>
    <w:tmpl w:val="6E089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D0CE2"/>
    <w:multiLevelType w:val="multilevel"/>
    <w:tmpl w:val="C51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41F80"/>
    <w:multiLevelType w:val="multilevel"/>
    <w:tmpl w:val="40B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3"/>
  </w:num>
  <w:num w:numId="5">
    <w:abstractNumId w:val="2"/>
  </w:num>
  <w:num w:numId="6">
    <w:abstractNumId w:val="14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17"/>
  </w:num>
  <w:num w:numId="12">
    <w:abstractNumId w:val="12"/>
  </w:num>
  <w:num w:numId="13">
    <w:abstractNumId w:val="16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E4"/>
    <w:rsid w:val="00011558"/>
    <w:rsid w:val="000451CF"/>
    <w:rsid w:val="00051309"/>
    <w:rsid w:val="000B1814"/>
    <w:rsid w:val="000E5014"/>
    <w:rsid w:val="000F214F"/>
    <w:rsid w:val="00155055"/>
    <w:rsid w:val="0022642F"/>
    <w:rsid w:val="00241AFA"/>
    <w:rsid w:val="002702E5"/>
    <w:rsid w:val="00287577"/>
    <w:rsid w:val="00291828"/>
    <w:rsid w:val="002D75AA"/>
    <w:rsid w:val="00333501"/>
    <w:rsid w:val="00342B29"/>
    <w:rsid w:val="00384E6B"/>
    <w:rsid w:val="003E46FA"/>
    <w:rsid w:val="00444152"/>
    <w:rsid w:val="004568E4"/>
    <w:rsid w:val="00465D40"/>
    <w:rsid w:val="00484050"/>
    <w:rsid w:val="00487BEC"/>
    <w:rsid w:val="00516590"/>
    <w:rsid w:val="00525264"/>
    <w:rsid w:val="00541C5F"/>
    <w:rsid w:val="005449E6"/>
    <w:rsid w:val="005852C6"/>
    <w:rsid w:val="0059366D"/>
    <w:rsid w:val="005C2B99"/>
    <w:rsid w:val="005E38C5"/>
    <w:rsid w:val="00633C90"/>
    <w:rsid w:val="00654DE5"/>
    <w:rsid w:val="0065735C"/>
    <w:rsid w:val="006E0D15"/>
    <w:rsid w:val="007160E0"/>
    <w:rsid w:val="00746586"/>
    <w:rsid w:val="0076442A"/>
    <w:rsid w:val="00787F61"/>
    <w:rsid w:val="0079511A"/>
    <w:rsid w:val="007E41E5"/>
    <w:rsid w:val="007F6F0E"/>
    <w:rsid w:val="00830EB0"/>
    <w:rsid w:val="00881FB0"/>
    <w:rsid w:val="008850FB"/>
    <w:rsid w:val="00885649"/>
    <w:rsid w:val="00950E48"/>
    <w:rsid w:val="009925F0"/>
    <w:rsid w:val="009A51EB"/>
    <w:rsid w:val="009B0B3C"/>
    <w:rsid w:val="009D1D30"/>
    <w:rsid w:val="00AC001F"/>
    <w:rsid w:val="00B15F00"/>
    <w:rsid w:val="00BC43F3"/>
    <w:rsid w:val="00BD0174"/>
    <w:rsid w:val="00CF46F6"/>
    <w:rsid w:val="00D03C5C"/>
    <w:rsid w:val="00D049D5"/>
    <w:rsid w:val="00D30A32"/>
    <w:rsid w:val="00D4673D"/>
    <w:rsid w:val="00D52CB3"/>
    <w:rsid w:val="00D751C8"/>
    <w:rsid w:val="00DE6C5F"/>
    <w:rsid w:val="00E36C30"/>
    <w:rsid w:val="00EC1345"/>
    <w:rsid w:val="00ED35E9"/>
    <w:rsid w:val="00EE3836"/>
    <w:rsid w:val="00EF7B5C"/>
    <w:rsid w:val="00F2026C"/>
    <w:rsid w:val="00FA75EE"/>
    <w:rsid w:val="00FD0690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FA864-AB18-41DA-BDB1-543C8187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1CF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856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1E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41C5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4">
    <w:name w:val="heading 4"/>
    <w:basedOn w:val="a"/>
    <w:next w:val="a0"/>
    <w:link w:val="40"/>
    <w:qFormat/>
    <w:rsid w:val="000451CF"/>
    <w:pPr>
      <w:keepNext/>
      <w:numPr>
        <w:ilvl w:val="3"/>
        <w:numId w:val="1"/>
      </w:numPr>
      <w:suppressAutoHyphens w:val="0"/>
      <w:spacing w:before="240" w:after="60"/>
      <w:ind w:left="0" w:firstLine="567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1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0451CF"/>
    <w:rPr>
      <w:rFonts w:ascii="Times New Roman" w:eastAsia="SimSun" w:hAnsi="Times New Roman" w:cs="Arial"/>
      <w:b/>
      <w:bCs/>
      <w:kern w:val="1"/>
      <w:sz w:val="28"/>
      <w:szCs w:val="28"/>
      <w:lang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0451CF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0451C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customStyle="1" w:styleId="11">
    <w:name w:val="Абзац списка1"/>
    <w:basedOn w:val="a"/>
    <w:rsid w:val="000451CF"/>
    <w:pPr>
      <w:ind w:left="720"/>
    </w:pPr>
  </w:style>
  <w:style w:type="paragraph" w:styleId="a5">
    <w:name w:val="List Paragraph"/>
    <w:basedOn w:val="a"/>
    <w:uiPriority w:val="34"/>
    <w:qFormat/>
    <w:rsid w:val="000451CF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uiPriority w:val="9"/>
    <w:rsid w:val="00885649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a6">
    <w:name w:val="TOC Heading"/>
    <w:basedOn w:val="1"/>
    <w:next w:val="a"/>
    <w:uiPriority w:val="39"/>
    <w:unhideWhenUsed/>
    <w:qFormat/>
    <w:rsid w:val="00885649"/>
    <w:pPr>
      <w:widowControl/>
      <w:suppressAutoHyphens w:val="0"/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885649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qFormat/>
    <w:rsid w:val="00885649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885649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styleId="a7">
    <w:name w:val="Hyperlink"/>
    <w:basedOn w:val="a1"/>
    <w:uiPriority w:val="99"/>
    <w:unhideWhenUsed/>
    <w:rsid w:val="00885649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D049D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1"/>
    <w:link w:val="3"/>
    <w:uiPriority w:val="9"/>
    <w:rsid w:val="00541C5F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  <w:style w:type="character" w:customStyle="1" w:styleId="mw-headline">
    <w:name w:val="mw-headline"/>
    <w:basedOn w:val="a1"/>
    <w:rsid w:val="00541C5F"/>
  </w:style>
  <w:style w:type="paragraph" w:styleId="a9">
    <w:name w:val="footnote text"/>
    <w:basedOn w:val="a"/>
    <w:link w:val="aa"/>
    <w:uiPriority w:val="99"/>
    <w:unhideWhenUsed/>
    <w:rsid w:val="007E41E5"/>
    <w:rPr>
      <w:rFonts w:cs="Mangal"/>
      <w:sz w:val="20"/>
      <w:szCs w:val="18"/>
    </w:rPr>
  </w:style>
  <w:style w:type="character" w:customStyle="1" w:styleId="aa">
    <w:name w:val="Текст сноски Знак"/>
    <w:basedOn w:val="a1"/>
    <w:link w:val="a9"/>
    <w:uiPriority w:val="99"/>
    <w:rsid w:val="007E41E5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b">
    <w:name w:val="footnote reference"/>
    <w:basedOn w:val="a1"/>
    <w:uiPriority w:val="99"/>
    <w:semiHidden/>
    <w:unhideWhenUsed/>
    <w:rsid w:val="007E41E5"/>
    <w:rPr>
      <w:vertAlign w:val="superscript"/>
    </w:rPr>
  </w:style>
  <w:style w:type="paragraph" w:customStyle="1" w:styleId="DecimalAligned">
    <w:name w:val="Decimal Aligned"/>
    <w:basedOn w:val="a"/>
    <w:uiPriority w:val="40"/>
    <w:qFormat/>
    <w:rsid w:val="007E41E5"/>
    <w:pPr>
      <w:widowControl/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c">
    <w:name w:val="Subtle Emphasis"/>
    <w:basedOn w:val="a1"/>
    <w:uiPriority w:val="19"/>
    <w:qFormat/>
    <w:rsid w:val="007E41E5"/>
    <w:rPr>
      <w:i/>
      <w:iCs/>
    </w:rPr>
  </w:style>
  <w:style w:type="table" w:styleId="-1">
    <w:name w:val="Light Shading Accent 1"/>
    <w:basedOn w:val="a2"/>
    <w:uiPriority w:val="60"/>
    <w:rsid w:val="007E41E5"/>
    <w:pPr>
      <w:spacing w:after="0" w:line="240" w:lineRule="auto"/>
    </w:pPr>
    <w:rPr>
      <w:rFonts w:eastAsiaTheme="minorEastAsia"/>
      <w:color w:val="2E74B5" w:themeColor="accent1" w:themeShade="BF"/>
      <w:lang w:eastAsia="ru-R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20">
    <w:name w:val="Заголовок 2 Знак"/>
    <w:basedOn w:val="a1"/>
    <w:link w:val="2"/>
    <w:uiPriority w:val="9"/>
    <w:semiHidden/>
    <w:rsid w:val="007E41E5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styleId="41">
    <w:name w:val="toc 4"/>
    <w:basedOn w:val="a"/>
    <w:next w:val="a"/>
    <w:autoRedefine/>
    <w:uiPriority w:val="39"/>
    <w:unhideWhenUsed/>
    <w:rsid w:val="007E41E5"/>
    <w:pPr>
      <w:spacing w:after="100"/>
      <w:ind w:left="720"/>
    </w:pPr>
    <w:rPr>
      <w:rFonts w:cs="Mangal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7E41E5"/>
    <w:rPr>
      <w:rFonts w:asciiTheme="majorHAnsi" w:eastAsiaTheme="majorEastAsia" w:hAnsiTheme="majorHAnsi" w:cs="Mangal"/>
      <w:color w:val="2E74B5" w:themeColor="accent1" w:themeShade="BF"/>
      <w:kern w:val="1"/>
      <w:sz w:val="24"/>
      <w:szCs w:val="21"/>
      <w:lang w:eastAsia="hi-IN" w:bidi="hi-IN"/>
    </w:rPr>
  </w:style>
  <w:style w:type="paragraph" w:styleId="51">
    <w:name w:val="toc 5"/>
    <w:basedOn w:val="a"/>
    <w:next w:val="a"/>
    <w:autoRedefine/>
    <w:uiPriority w:val="39"/>
    <w:unhideWhenUsed/>
    <w:rsid w:val="00444152"/>
    <w:pPr>
      <w:spacing w:after="100"/>
      <w:ind w:left="960"/>
    </w:pPr>
    <w:rPr>
      <w:rFonts w:cs="Mangal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7160E0"/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160E0"/>
    <w:rPr>
      <w:rFonts w:ascii="Segoe UI" w:eastAsia="SimSun" w:hAnsi="Segoe UI" w:cs="Mangal"/>
      <w:kern w:val="1"/>
      <w:sz w:val="18"/>
      <w:szCs w:val="16"/>
      <w:lang w:eastAsia="hi-IN" w:bidi="hi-IN"/>
    </w:rPr>
  </w:style>
  <w:style w:type="paragraph" w:customStyle="1" w:styleId="pfujkjdjr">
    <w:name w:val="pfujkjdjr"/>
    <w:basedOn w:val="1"/>
    <w:link w:val="pfujkjdjr0"/>
    <w:qFormat/>
    <w:rsid w:val="008850FB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pfujkjdjr0">
    <w:name w:val="pfujkjdjr Знак"/>
    <w:basedOn w:val="10"/>
    <w:link w:val="pfujkjdjr"/>
    <w:rsid w:val="008850FB"/>
    <w:rPr>
      <w:rFonts w:ascii="Times New Roman" w:eastAsiaTheme="majorEastAsia" w:hAnsi="Times New Roman" w:cs="Mangal"/>
      <w:b/>
      <w:color w:val="2E74B5" w:themeColor="accent1" w:themeShade="BF"/>
      <w:kern w:val="1"/>
      <w:sz w:val="32"/>
      <w:szCs w:val="29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0%BE%D0%BD%D0%B5%D1%87%D0%BD%D1%8B%D0%B9_%D0%B0%D0%B2%D1%82%D0%BE%D0%BC%D0%B0%D1%82" TargetMode="External"/><Relationship Id="rId21" Type="http://schemas.openxmlformats.org/officeDocument/2006/relationships/image" Target="media/image3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63" Type="http://schemas.openxmlformats.org/officeDocument/2006/relationships/hyperlink" Target="https://ru.wikipedia.org/wiki/%D0%90%D0%BD%D0%B3%D0%BB%D0%B8%D0%B9%D1%81%D0%BA%D0%B8%D0%B9_%D1%8F%D0%B7%D1%8B%D0%BA" TargetMode="External"/><Relationship Id="rId68" Type="http://schemas.openxmlformats.org/officeDocument/2006/relationships/image" Target="media/image26.png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16" Type="http://schemas.openxmlformats.org/officeDocument/2006/relationships/hyperlink" Target="https://ru.wikipedia.org/wiki/%D0%A1%D0%B8%D0%BC%D0%B2%D0%BE%D0%BB" TargetMode="External"/><Relationship Id="rId11" Type="http://schemas.openxmlformats.org/officeDocument/2006/relationships/hyperlink" Target="https://ru.wikipedia.org/wiki/%D0%9C%D0%B0%D1%82%D0%B5%D0%BC%D0%B0%D1%82%D0%B8%D0%BA%D0%B0" TargetMode="External"/><Relationship Id="rId32" Type="http://schemas.openxmlformats.org/officeDocument/2006/relationships/hyperlink" Target="https://ru.wikipedia.org/wiki/%D0%9A%D0%BB%D0%B0%D1%81%D1%81%D0%B8%D1%84%D0%B8%D0%BA%D0%B0%D1%86%D0%B8%D1%8F_%D0%B0%D0%B1%D1%81%D1%82%D1%80%D0%B0%D0%BA%D1%82%D0%BD%D1%8B%D1%85_%D0%B0%D0%B2%D1%82%D0%BE%D0%BC%D0%B0%D1%82%D0%BE%D0%B2" TargetMode="External"/><Relationship Id="rId37" Type="http://schemas.openxmlformats.org/officeDocument/2006/relationships/hyperlink" Target="https://ru.wikipedia.org/wiki/%D0%A1%D0%B8%D0%BC%D0%B2%D0%BE%D0%BB" TargetMode="External"/><Relationship Id="rId53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58" Type="http://schemas.openxmlformats.org/officeDocument/2006/relationships/image" Target="media/image22.png"/><Relationship Id="rId74" Type="http://schemas.openxmlformats.org/officeDocument/2006/relationships/image" Target="media/image32.png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90" Type="http://schemas.openxmlformats.org/officeDocument/2006/relationships/image" Target="media/image48.png"/><Relationship Id="rId14" Type="http://schemas.openxmlformats.org/officeDocument/2006/relationships/hyperlink" Target="https://ru.wikipedia.org/w/index.php?title=%D0%94%D0%B8%D1%81%D0%BA%D1%80%D0%B5%D1%82%D0%BD%D0%BE%D0%B5_%D1%83%D1%81%D1%82%D1%80%D0%BE%D0%B9%D1%81%D1%82%D0%B2%D0%BE&amp;action=edit&amp;redlink=1" TargetMode="External"/><Relationship Id="rId22" Type="http://schemas.openxmlformats.org/officeDocument/2006/relationships/hyperlink" Target="https://ru.wikipedia.org/wiki/%D0%A1%D0%BE%D1%81%D1%82%D0%BE%D1%8F%D0%BD%D0%B8%D0%B5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ru.wikipedia.org/wiki/%D0%9A%D0%BE%D0%BD%D0%B5%D1%87%D0%BD%D1%8B%D0%B9_%D0%B0%D0%B2%D1%82%D0%BE%D0%BC%D0%B0%D1%82" TargetMode="External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hyperlink" Target="https://ru.wikipedia.org/wiki/%D0%93%D1%80%D0%B0%D1%84_%28%D0%BC%D0%B0%D1%82%D0%B5%D0%BC%D0%B0%D1%82%D0%B8%D0%BA%D0%B0%29" TargetMode="External"/><Relationship Id="rId64" Type="http://schemas.openxmlformats.org/officeDocument/2006/relationships/hyperlink" Target="https://ru.wikipedia.org/wiki/%D0%9A%D0%BE%D0%BD%D0%B5%D1%87%D0%BD%D1%8B%D0%B9_%D0%B0%D0%B2%D1%82%D0%BE%D0%BC%D0%B0%D1%82" TargetMode="External"/><Relationship Id="rId69" Type="http://schemas.openxmlformats.org/officeDocument/2006/relationships/image" Target="media/image27.png"/><Relationship Id="rId77" Type="http://schemas.openxmlformats.org/officeDocument/2006/relationships/image" Target="media/image35.png"/><Relationship Id="rId8" Type="http://schemas.openxmlformats.org/officeDocument/2006/relationships/hyperlink" Target="https://ru.wikipedia.org/wiki/%D0%90%D0%B1%D1%81%D1%82%D1%80%D0%B0%D0%BA%D1%82%D0%BD%D1%8B%D0%B9_%D0%B0%D0%B2%D1%82%D0%BE%D0%BC%D0%B0%D1%82" TargetMode="External"/><Relationship Id="rId51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72" Type="http://schemas.openxmlformats.org/officeDocument/2006/relationships/image" Target="media/image30.png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1%D1%81%D1%82%D1%80%D0%B0%D0%BA%D1%86%D0%B8%D1%8F" TargetMode="External"/><Relationship Id="rId17" Type="http://schemas.openxmlformats.org/officeDocument/2006/relationships/hyperlink" Target="https://ru.wikipedia.org/wiki/%D0%90%D0%BB%D1%84%D0%B0%D0%B2%D0%B8%D1%82_%28%D0%B8%D0%BD%D1%84%D0%BE%D1%80%D0%BC%D0%B0%D1%82%D0%B8%D0%BA%D0%B0%29" TargetMode="External"/><Relationship Id="rId25" Type="http://schemas.openxmlformats.org/officeDocument/2006/relationships/hyperlink" Target="https://ru.wikipedia.org/wiki/%D0%92%D0%B5%D1%80%D0%BE%D1%8F%D1%82%D0%BD%D0%BE%D1%81%D1%82%D0%BD%D1%8B%D0%B9_%D0%B0%D0%B2%D1%82%D0%BE%D0%BC%D0%B0%D1%82" TargetMode="External"/><Relationship Id="rId33" Type="http://schemas.openxmlformats.org/officeDocument/2006/relationships/hyperlink" Target="https://ru.wikipedia.org/wiki/%D0%9C%D0%B0%D1%88%D0%B8%D0%BD%D0%B0_%D0%A2%D1%8C%D1%8E%D1%80%D0%B8%D0%BD%D0%B3%D0%B0" TargetMode="External"/><Relationship Id="rId38" Type="http://schemas.openxmlformats.org/officeDocument/2006/relationships/hyperlink" Target="https://ru.wikipedia.org/wiki/%D0%90%D0%B1%D1%81%D1%82%D1%80%D0%B0%D0%BA%D1%82%D0%BD%D1%8B%D0%B9_%D0%B0%D0%B2%D1%82%D0%BE%D0%BC%D0%B0%D1%82" TargetMode="External"/><Relationship Id="rId46" Type="http://schemas.openxmlformats.org/officeDocument/2006/relationships/image" Target="media/image16.png"/><Relationship Id="rId59" Type="http://schemas.openxmlformats.org/officeDocument/2006/relationships/image" Target="media/image23.png"/><Relationship Id="rId67" Type="http://schemas.openxmlformats.org/officeDocument/2006/relationships/hyperlink" Target="https://ru.wikipedia.org/wiki/%D0%9A%D0%BE%D0%BD%D0%B5%D1%87%D0%BD%D0%BE%D0%B5_%D0%BC%D0%BD%D0%BE%D0%B6%D0%B5%D1%81%D1%82%D0%B2%D0%BE" TargetMode="External"/><Relationship Id="rId20" Type="http://schemas.openxmlformats.org/officeDocument/2006/relationships/image" Target="media/image2.png"/><Relationship Id="rId41" Type="http://schemas.openxmlformats.org/officeDocument/2006/relationships/image" Target="media/image11.png"/><Relationship Id="rId54" Type="http://schemas.openxmlformats.org/officeDocument/2006/relationships/hyperlink" Target="https://ru.wikipedia.org/wiki/%D0%A2%D0%B5%D1%81%D1%82%D0%B8%D1%80%D0%BE%D0%B2%D0%B0%D0%BD%D0%B8%D0%B5_%D0%BD%D0%B0_%D0%BE%D1%81%D0%BD%D0%BE%D0%B2%D0%B5_%D0%BC%D0%BE%D0%B4%D0%B5%D0%BB%D0%B8" TargetMode="External"/><Relationship Id="rId62" Type="http://schemas.openxmlformats.org/officeDocument/2006/relationships/hyperlink" Target="https://ru.wikipedia.org/wiki/%D0%9A%D0%BE%D0%BD%D0%B5%D1%87%D0%BD%D1%8B%D0%B9_%D0%B0%D0%B2%D1%82%D0%BE%D0%BC%D0%B0%D1%82_%D1%81_%D0%B2%D1%8B%D1%85%D0%BE%D0%B4%D0%BE%D0%BC" TargetMode="External"/><Relationship Id="rId70" Type="http://schemas.openxmlformats.org/officeDocument/2006/relationships/image" Target="media/image28.png"/><Relationship Id="rId75" Type="http://schemas.openxmlformats.org/officeDocument/2006/relationships/image" Target="media/image33.png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E%D1%81%D1%82%D0%BE%D1%8F%D0%BD%D0%B8%D0%B5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hyperlink" Target="https://ru.wikipedia.org/wiki/%D0%9C%D0%BE%D0%B4%D0%B5%D0%BB%D1%8C" TargetMode="External"/><Relationship Id="rId49" Type="http://schemas.openxmlformats.org/officeDocument/2006/relationships/image" Target="media/image19.png"/><Relationship Id="rId57" Type="http://schemas.openxmlformats.org/officeDocument/2006/relationships/image" Target="media/image21.png"/><Relationship Id="rId10" Type="http://schemas.openxmlformats.org/officeDocument/2006/relationships/hyperlink" Target="https://ru.wikipedia.org/wiki/%D0%A2%D0%B5%D0%BE%D1%80%D0%B8%D1%8F_%D0%B0%D0%BB%D0%B3%D0%BE%D1%80%D0%B8%D1%82%D0%BC%D0%BE%D0%B2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4.png"/><Relationship Id="rId52" Type="http://schemas.openxmlformats.org/officeDocument/2006/relationships/hyperlink" Target="https://ru.wikipedia.org/wiki/%D0%9B%D0%B5%D0%BA%D1%81%D0%B8%D1%87%D0%B5%D1%81%D0%BA%D0%B8%D0%B9_%D0%B0%D0%BD%D0%B0%D0%BB%D0%B8%D0%B7%D0%B0%D1%82%D0%BE%D1%80" TargetMode="External"/><Relationship Id="rId60" Type="http://schemas.openxmlformats.org/officeDocument/2006/relationships/image" Target="media/image24.png"/><Relationship Id="rId65" Type="http://schemas.openxmlformats.org/officeDocument/2006/relationships/hyperlink" Target="https://ru.wikipedia.org/wiki/%D0%90%D0%B2%D1%82%D0%BE%D0%BC%D0%B0%D1%82_%D0%9C%D1%83%D1%80%D0%B0" TargetMode="External"/><Relationship Id="rId73" Type="http://schemas.openxmlformats.org/officeDocument/2006/relationships/image" Target="media/image31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D%D0%B5%D1%87%D0%BD%D0%BE%D0%B5_%D0%BC%D0%BD%D0%BE%D0%B6%D0%B5%D1%81%D1%82%D0%B2%D0%BE" TargetMode="External"/><Relationship Id="rId13" Type="http://schemas.openxmlformats.org/officeDocument/2006/relationships/hyperlink" Target="https://ru.wikipedia.org/wiki/%D0%9C%D0%BE%D0%B4%D0%B5%D0%BB%D1%8C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ru.wikipedia.org/wiki/%D0%9A%D0%BE%D0%BD%D0%B5%D1%87%D0%BD%D0%BE%D0%B5_%D0%BC%D0%BD%D0%BE%D0%B6%D0%B5%D1%81%D1%82%D0%B2%D0%BE" TargetMode="External"/><Relationship Id="rId34" Type="http://schemas.openxmlformats.org/officeDocument/2006/relationships/hyperlink" Target="https://ru.wikipedia.org/wiki/%D0%90%D0%B2%D1%82%D0%BE%D0%BC%D0%B0%D1%82_%D1%81_%D0%BC%D0%B0%D0%B3%D0%B0%D0%B7%D0%B8%D0%BD%D0%BD%D0%BE%D0%B9_%D0%BF%D0%B0%D0%BC%D1%8F%D1%82%D1%8C%D1%8E" TargetMode="External"/><Relationship Id="rId50" Type="http://schemas.openxmlformats.org/officeDocument/2006/relationships/image" Target="media/image20.png"/><Relationship Id="rId55" Type="http://schemas.openxmlformats.org/officeDocument/2006/relationships/hyperlink" Target="https://ru.wikipedia.org/wiki/%D0%94%D0%B8%D0%B0%D0%B3%D1%80%D0%B0%D0%BC%D0%BC%D0%B0_%D0%9C%D1%83%D1%80%D0%B0" TargetMode="External"/><Relationship Id="rId76" Type="http://schemas.openxmlformats.org/officeDocument/2006/relationships/image" Target="media/image34.png"/><Relationship Id="rId7" Type="http://schemas.openxmlformats.org/officeDocument/2006/relationships/endnotes" Target="endnotes.xml"/><Relationship Id="rId71" Type="http://schemas.openxmlformats.org/officeDocument/2006/relationships/image" Target="media/image29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image" Target="media/image5.png"/><Relationship Id="rId40" Type="http://schemas.openxmlformats.org/officeDocument/2006/relationships/hyperlink" Target="https://ru.wikipedia.org/wiki/%D0%9C%D0%BD%D0%BE%D0%B6%D0%B5%D1%81%D1%82%D0%B2%D0%BE_%28%D0%BC%D0%B0%D1%82%D0%B5%D0%BC%D0%B0%D1%82%D0%B8%D0%BA%D0%B0%29" TargetMode="External"/><Relationship Id="rId45" Type="http://schemas.openxmlformats.org/officeDocument/2006/relationships/image" Target="media/image15.png"/><Relationship Id="rId66" Type="http://schemas.openxmlformats.org/officeDocument/2006/relationships/image" Target="media/image25.png"/><Relationship Id="rId87" Type="http://schemas.openxmlformats.org/officeDocument/2006/relationships/image" Target="media/image45.png"/><Relationship Id="rId61" Type="http://schemas.openxmlformats.org/officeDocument/2006/relationships/hyperlink" Target="https://ru.wikipedia.org/wiki/%D0%AD%D0%BA%D1%81%D0%BF%D0%BE%D0%BD%D0%B5%D0%BD%D1%86%D0%B8%D0%B0%D0%BB%D1%8C%D0%BD%D1%8B%D0%B9_%D1%80%D0%BE%D1%81%D1%82" TargetMode="External"/><Relationship Id="rId82" Type="http://schemas.openxmlformats.org/officeDocument/2006/relationships/image" Target="media/image40.png"/><Relationship Id="rId19" Type="http://schemas.openxmlformats.org/officeDocument/2006/relationships/hyperlink" Target="https://ru.wikipedia.org/wiki/%D0%A1%D0%BE%D1%81%D1%82%D0%BE%D1%8F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58C5-29E8-42A7-83F6-4A41EF10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24</Pages>
  <Words>5033</Words>
  <Characters>28692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Дарья Шим</cp:lastModifiedBy>
  <cp:revision>4</cp:revision>
  <dcterms:created xsi:type="dcterms:W3CDTF">2015-12-25T05:08:00Z</dcterms:created>
  <dcterms:modified xsi:type="dcterms:W3CDTF">2015-12-26T00:59:00Z</dcterms:modified>
</cp:coreProperties>
</file>