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5E3" w14:textId="77777777" w:rsidR="00EE6F4F" w:rsidRDefault="00EE6F4F" w:rsidP="00EE6F4F">
      <w:pPr>
        <w:jc w:val="center"/>
        <w:rPr>
          <w:b/>
          <w:bCs/>
          <w:sz w:val="72"/>
          <w:szCs w:val="72"/>
          <w:u w:val="single"/>
          <w:lang w:val="en-GB"/>
        </w:rPr>
      </w:pPr>
      <w:r w:rsidRPr="00EE6F4F">
        <w:rPr>
          <w:b/>
          <w:bCs/>
          <w:sz w:val="72"/>
          <w:szCs w:val="72"/>
          <w:u w:val="single"/>
          <w:lang w:val="en-GB"/>
        </w:rPr>
        <w:t>MEDULANCE CASE STUDY</w:t>
      </w:r>
    </w:p>
    <w:p w14:paraId="47266D1A" w14:textId="77777777" w:rsidR="00EE6F4F" w:rsidRDefault="00EE6F4F" w:rsidP="00EE6F4F">
      <w:pPr>
        <w:rPr>
          <w:b/>
          <w:bCs/>
          <w:sz w:val="72"/>
          <w:szCs w:val="72"/>
          <w:u w:val="single"/>
          <w:lang w:val="en-GB"/>
        </w:rPr>
      </w:pPr>
    </w:p>
    <w:p w14:paraId="36CB260F" w14:textId="004DE3BD" w:rsidR="00EE6F4F" w:rsidRDefault="00EE6F4F" w:rsidP="00EE6F4F">
      <w:pPr>
        <w:jc w:val="center"/>
        <w:rPr>
          <w:b/>
          <w:bCs/>
          <w:sz w:val="72"/>
          <w:szCs w:val="72"/>
          <w:u w:val="single"/>
          <w:lang w:val="en-GB"/>
        </w:rPr>
      </w:pPr>
      <w:r>
        <w:rPr>
          <w:b/>
          <w:bCs/>
          <w:noProof/>
          <w:sz w:val="72"/>
          <w:szCs w:val="72"/>
          <w:u w:val="single"/>
          <w:lang w:val="en-GB"/>
        </w:rPr>
        <w:drawing>
          <wp:inline distT="0" distB="0" distL="0" distR="0" wp14:anchorId="0F38D765" wp14:editId="013C3A60">
            <wp:extent cx="3218815" cy="2900740"/>
            <wp:effectExtent l="0" t="0" r="635" b="0"/>
            <wp:docPr id="76689418" name="Picture 1" descr="A heart with two blue and pin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9418" name="Picture 1" descr="A heart with two blue and pink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253228" cy="2931753"/>
                    </a:xfrm>
                    <a:prstGeom prst="rect">
                      <a:avLst/>
                    </a:prstGeom>
                  </pic:spPr>
                </pic:pic>
              </a:graphicData>
            </a:graphic>
          </wp:inline>
        </w:drawing>
      </w:r>
    </w:p>
    <w:p w14:paraId="6EE380DE" w14:textId="77777777" w:rsidR="00EE6F4F" w:rsidRDefault="00EE6F4F" w:rsidP="00EE6F4F">
      <w:pPr>
        <w:jc w:val="center"/>
        <w:rPr>
          <w:b/>
          <w:bCs/>
          <w:sz w:val="72"/>
          <w:szCs w:val="72"/>
          <w:u w:val="single"/>
          <w:lang w:val="en-GB"/>
        </w:rPr>
      </w:pPr>
    </w:p>
    <w:p w14:paraId="5C5C71BC" w14:textId="77777777" w:rsidR="00EE6F4F" w:rsidRDefault="00EE6F4F" w:rsidP="00EE6F4F">
      <w:pPr>
        <w:jc w:val="center"/>
        <w:rPr>
          <w:b/>
          <w:bCs/>
          <w:sz w:val="72"/>
          <w:szCs w:val="72"/>
          <w:u w:val="single"/>
          <w:lang w:val="en-GB"/>
        </w:rPr>
      </w:pPr>
    </w:p>
    <w:p w14:paraId="25E9F457" w14:textId="77777777" w:rsidR="00EE6F4F" w:rsidRDefault="00EE6F4F" w:rsidP="00EE6F4F">
      <w:pPr>
        <w:jc w:val="center"/>
        <w:rPr>
          <w:b/>
          <w:bCs/>
          <w:sz w:val="72"/>
          <w:szCs w:val="72"/>
          <w:u w:val="single"/>
          <w:lang w:val="en-GB"/>
        </w:rPr>
      </w:pPr>
    </w:p>
    <w:p w14:paraId="5456DA3C" w14:textId="77777777" w:rsidR="00EE6F4F" w:rsidRDefault="00EE6F4F" w:rsidP="00EE6F4F">
      <w:pPr>
        <w:jc w:val="center"/>
        <w:rPr>
          <w:b/>
          <w:bCs/>
          <w:sz w:val="72"/>
          <w:szCs w:val="72"/>
          <w:u w:val="single"/>
          <w:lang w:val="en-GB"/>
        </w:rPr>
      </w:pPr>
    </w:p>
    <w:p w14:paraId="2BBA340E" w14:textId="77777777" w:rsidR="00EE6F4F" w:rsidRDefault="00EE6F4F" w:rsidP="00EE6F4F">
      <w:pPr>
        <w:jc w:val="center"/>
        <w:rPr>
          <w:b/>
          <w:bCs/>
          <w:sz w:val="72"/>
          <w:szCs w:val="72"/>
          <w:u w:val="single"/>
          <w:lang w:val="en-GB"/>
        </w:rPr>
      </w:pPr>
    </w:p>
    <w:p w14:paraId="3DC59A70" w14:textId="77777777" w:rsidR="00EE6F4F" w:rsidRDefault="00EE6F4F" w:rsidP="00EE6F4F">
      <w:pPr>
        <w:jc w:val="center"/>
        <w:rPr>
          <w:b/>
          <w:bCs/>
          <w:sz w:val="72"/>
          <w:szCs w:val="72"/>
          <w:u w:val="single"/>
          <w:lang w:val="en-GB"/>
        </w:rPr>
      </w:pPr>
    </w:p>
    <w:p w14:paraId="2466E99B" w14:textId="2F1464FD" w:rsidR="00EE6F4F" w:rsidRDefault="00EE6F4F" w:rsidP="00EE6F4F">
      <w:pPr>
        <w:rPr>
          <w:b/>
          <w:bCs/>
          <w:sz w:val="28"/>
          <w:szCs w:val="28"/>
          <w:u w:val="single"/>
          <w:lang w:val="en-GB"/>
        </w:rPr>
      </w:pPr>
      <w:r w:rsidRPr="00EE6F4F">
        <w:rPr>
          <w:b/>
          <w:bCs/>
          <w:sz w:val="28"/>
          <w:szCs w:val="28"/>
          <w:u w:val="single"/>
          <w:lang w:val="en-GB"/>
        </w:rPr>
        <w:lastRenderedPageBreak/>
        <w:t>ABOUT</w:t>
      </w:r>
      <w:r>
        <w:rPr>
          <w:b/>
          <w:bCs/>
          <w:sz w:val="28"/>
          <w:szCs w:val="28"/>
          <w:u w:val="single"/>
          <w:lang w:val="en-GB"/>
        </w:rPr>
        <w:t>:</w:t>
      </w:r>
    </w:p>
    <w:p w14:paraId="7328C9D0" w14:textId="72BAA163" w:rsidR="00EE6F4F" w:rsidRPr="00EE6F4F" w:rsidRDefault="00EE6F4F" w:rsidP="00D365A5">
      <w:pPr>
        <w:pStyle w:val="ListParagraph"/>
        <w:numPr>
          <w:ilvl w:val="0"/>
          <w:numId w:val="1"/>
        </w:numPr>
        <w:spacing w:line="360" w:lineRule="auto"/>
        <w:rPr>
          <w:rFonts w:cstheme="minorHAnsi"/>
          <w:color w:val="707070"/>
          <w:shd w:val="clear" w:color="auto" w:fill="FFFFFF"/>
        </w:rPr>
      </w:pPr>
      <w:r w:rsidRPr="00EE6F4F">
        <w:rPr>
          <w:rFonts w:cstheme="minorHAnsi"/>
          <w:color w:val="707070"/>
          <w:shd w:val="clear" w:color="auto" w:fill="FFFFFF"/>
        </w:rPr>
        <w:t>Medulance is an integrated emergency response support provider, ambulance booking and tracking system designed to provide first-point medical attention.</w:t>
      </w:r>
    </w:p>
    <w:p w14:paraId="6ED5F2D0" w14:textId="7D9C24D9" w:rsidR="00EE6F4F" w:rsidRPr="00EE6F4F" w:rsidRDefault="00EE6F4F" w:rsidP="00D365A5">
      <w:pPr>
        <w:pStyle w:val="ListParagraph"/>
        <w:numPr>
          <w:ilvl w:val="0"/>
          <w:numId w:val="1"/>
        </w:numPr>
        <w:spacing w:line="360" w:lineRule="auto"/>
        <w:rPr>
          <w:rFonts w:cstheme="minorHAnsi"/>
          <w:color w:val="707070"/>
          <w:shd w:val="clear" w:color="auto" w:fill="FFFFFF"/>
        </w:rPr>
      </w:pPr>
      <w:r w:rsidRPr="00EE6F4F">
        <w:rPr>
          <w:rFonts w:cstheme="minorHAnsi"/>
          <w:color w:val="707070"/>
          <w:shd w:val="clear" w:color="auto" w:fill="FFFFFF"/>
        </w:rPr>
        <w:t>Medulance was started in the year 2017 to make finding an ambulance as easy as finding food or taxis these days to assist lives.</w:t>
      </w:r>
    </w:p>
    <w:p w14:paraId="7CFB4F36" w14:textId="214BDC31" w:rsidR="00EE6F4F" w:rsidRPr="00EE6F4F" w:rsidRDefault="00EE6F4F" w:rsidP="00D365A5">
      <w:pPr>
        <w:pStyle w:val="ListParagraph"/>
        <w:numPr>
          <w:ilvl w:val="0"/>
          <w:numId w:val="1"/>
        </w:numPr>
        <w:spacing w:line="360" w:lineRule="auto"/>
        <w:rPr>
          <w:rFonts w:cstheme="minorHAnsi"/>
          <w:color w:val="707070"/>
          <w:shd w:val="clear" w:color="auto" w:fill="FFFFFF"/>
        </w:rPr>
      </w:pPr>
      <w:r w:rsidRPr="00EE6F4F">
        <w:rPr>
          <w:rStyle w:val="Strong"/>
          <w:rFonts w:cstheme="minorHAnsi"/>
          <w:b w:val="0"/>
          <w:bCs w:val="0"/>
          <w:color w:val="000000"/>
          <w:shd w:val="clear" w:color="auto" w:fill="FFFFFF"/>
        </w:rPr>
        <w:t>Pranav Bajaj</w:t>
      </w:r>
      <w:r w:rsidRPr="00EE6F4F">
        <w:rPr>
          <w:rFonts w:cstheme="minorHAnsi"/>
          <w:color w:val="707070"/>
          <w:shd w:val="clear" w:color="auto" w:fill="FFFFFF"/>
        </w:rPr>
        <w:t>, Co-founder, Medulance Healthcare drives partner acquisition and growth at Medulance. Born and raised in Delhi, an alumnus of Modern School, Pranav pursued his graduation in Finance from Shaheed Sukhdev College of Business Studies.</w:t>
      </w:r>
    </w:p>
    <w:p w14:paraId="39D6F899" w14:textId="3ABCC953" w:rsidR="00EE6F4F" w:rsidRPr="00D365A5" w:rsidRDefault="00EE6F4F" w:rsidP="00D365A5">
      <w:pPr>
        <w:pStyle w:val="ListParagraph"/>
        <w:numPr>
          <w:ilvl w:val="0"/>
          <w:numId w:val="1"/>
        </w:numPr>
        <w:spacing w:line="360" w:lineRule="auto"/>
        <w:rPr>
          <w:rFonts w:cstheme="minorHAnsi"/>
          <w:b/>
          <w:bCs/>
          <w:u w:val="single"/>
          <w:lang w:val="en-GB"/>
        </w:rPr>
      </w:pPr>
      <w:r w:rsidRPr="00EE6F4F">
        <w:rPr>
          <w:rStyle w:val="Strong"/>
          <w:rFonts w:cstheme="minorHAnsi"/>
          <w:b w:val="0"/>
          <w:bCs w:val="0"/>
          <w:color w:val="000000"/>
          <w:shd w:val="clear" w:color="auto" w:fill="FFFFFF"/>
        </w:rPr>
        <w:t>Ravjot Singh Arora</w:t>
      </w:r>
      <w:r w:rsidRPr="00EE6F4F">
        <w:rPr>
          <w:rFonts w:cstheme="minorHAnsi"/>
          <w:color w:val="707070"/>
          <w:shd w:val="clear" w:color="auto" w:fill="FFFFFF"/>
        </w:rPr>
        <w:t>, Co-founder handles the Technology &amp; Operations at Medulance. Ravjot brings in new ideas and technological integrations while directing the operational aspects to ensure effective working at Medulance.</w:t>
      </w:r>
    </w:p>
    <w:p w14:paraId="2B397BB5" w14:textId="77777777" w:rsidR="00D365A5" w:rsidRDefault="00D365A5" w:rsidP="00D365A5">
      <w:pPr>
        <w:ind w:left="360"/>
        <w:rPr>
          <w:rFonts w:cstheme="minorHAnsi"/>
          <w:b/>
          <w:bCs/>
          <w:u w:val="single"/>
          <w:lang w:val="en-GB"/>
        </w:rPr>
      </w:pPr>
    </w:p>
    <w:p w14:paraId="07D57757" w14:textId="1948479E" w:rsidR="00D365A5" w:rsidRDefault="00D365A5" w:rsidP="00D365A5">
      <w:pPr>
        <w:rPr>
          <w:rFonts w:cstheme="minorHAnsi"/>
          <w:b/>
          <w:bCs/>
          <w:sz w:val="28"/>
          <w:szCs w:val="28"/>
          <w:u w:val="single"/>
          <w:lang w:val="en-GB"/>
        </w:rPr>
      </w:pPr>
      <w:r w:rsidRPr="00D365A5">
        <w:rPr>
          <w:rFonts w:cstheme="minorHAnsi"/>
          <w:b/>
          <w:bCs/>
          <w:sz w:val="28"/>
          <w:szCs w:val="28"/>
          <w:u w:val="single"/>
          <w:lang w:val="en-GB"/>
        </w:rPr>
        <w:t>GOALS</w:t>
      </w:r>
      <w:r>
        <w:rPr>
          <w:rFonts w:cstheme="minorHAnsi"/>
          <w:b/>
          <w:bCs/>
          <w:sz w:val="28"/>
          <w:szCs w:val="28"/>
          <w:u w:val="single"/>
          <w:lang w:val="en-GB"/>
        </w:rPr>
        <w:t>:</w:t>
      </w:r>
    </w:p>
    <w:p w14:paraId="0DC736EE" w14:textId="29B5AF6A" w:rsidR="00D365A5" w:rsidRPr="00D365A5" w:rsidRDefault="00D365A5" w:rsidP="00D365A5">
      <w:pPr>
        <w:pStyle w:val="ListParagraph"/>
        <w:numPr>
          <w:ilvl w:val="0"/>
          <w:numId w:val="2"/>
        </w:numPr>
        <w:spacing w:line="360" w:lineRule="auto"/>
        <w:rPr>
          <w:rFonts w:cstheme="minorHAnsi"/>
          <w:b/>
          <w:bCs/>
          <w:sz w:val="28"/>
          <w:szCs w:val="28"/>
          <w:u w:val="single"/>
          <w:lang w:val="en-GB"/>
        </w:rPr>
      </w:pPr>
      <w:r w:rsidRPr="00D365A5">
        <w:rPr>
          <w:rStyle w:val="Strong"/>
          <w:rFonts w:cstheme="minorHAnsi"/>
          <w:b w:val="0"/>
          <w:bCs w:val="0"/>
          <w:color w:val="102121"/>
          <w:shd w:val="clear" w:color="auto" w:fill="F7F7F7"/>
        </w:rPr>
        <w:t>Medulance’s mission is to assist lives by minimizing medical emergencies and responding to them, when they arise.</w:t>
      </w:r>
    </w:p>
    <w:p w14:paraId="25072212" w14:textId="7E875D3C" w:rsidR="00EE6F4F" w:rsidRPr="00D365A5" w:rsidRDefault="00D365A5" w:rsidP="00D365A5">
      <w:pPr>
        <w:pStyle w:val="ListParagraph"/>
        <w:numPr>
          <w:ilvl w:val="0"/>
          <w:numId w:val="2"/>
        </w:numPr>
        <w:spacing w:line="360" w:lineRule="auto"/>
        <w:rPr>
          <w:rFonts w:cstheme="minorHAnsi"/>
          <w:b/>
          <w:bCs/>
          <w:sz w:val="28"/>
          <w:szCs w:val="28"/>
          <w:u w:val="single"/>
          <w:lang w:val="en-GB"/>
        </w:rPr>
      </w:pPr>
      <w:r w:rsidRPr="00D365A5">
        <w:rPr>
          <w:rFonts w:cstheme="minorHAnsi"/>
          <w:color w:val="102121"/>
          <w:shd w:val="clear" w:color="auto" w:fill="F7F7F7"/>
        </w:rPr>
        <w:t>Its values – such as empathy, transparency, professionalism, innovation and commitment - serve as a compass for its actions and influence how the team engages with its ecosystem. </w:t>
      </w:r>
    </w:p>
    <w:p w14:paraId="2B0C9DDA" w14:textId="69E8540C" w:rsidR="00D365A5" w:rsidRPr="00D365A5" w:rsidRDefault="00D365A5" w:rsidP="00D365A5">
      <w:pPr>
        <w:pStyle w:val="ListParagraph"/>
        <w:numPr>
          <w:ilvl w:val="0"/>
          <w:numId w:val="2"/>
        </w:numPr>
        <w:spacing w:line="360" w:lineRule="auto"/>
        <w:rPr>
          <w:rFonts w:cstheme="minorHAnsi"/>
          <w:b/>
          <w:bCs/>
          <w:sz w:val="28"/>
          <w:szCs w:val="28"/>
          <w:u w:val="single"/>
          <w:lang w:val="en-GB"/>
        </w:rPr>
      </w:pPr>
      <w:r w:rsidRPr="00D365A5">
        <w:rPr>
          <w:rStyle w:val="Strong"/>
          <w:rFonts w:cstheme="minorHAnsi"/>
          <w:b w:val="0"/>
          <w:bCs w:val="0"/>
          <w:color w:val="102121"/>
          <w:shd w:val="clear" w:color="auto" w:fill="F7F7F7"/>
        </w:rPr>
        <w:t>Medulance’s USP lies in its integrated Emergency Management Technology &amp; highly skilled front-line staff</w:t>
      </w:r>
      <w:r w:rsidRPr="00D365A5">
        <w:rPr>
          <w:rFonts w:cstheme="minorHAnsi"/>
          <w:color w:val="102121"/>
          <w:shd w:val="clear" w:color="auto" w:fill="F7F7F7"/>
        </w:rPr>
        <w:t> which helps in reducing response time and improving the patient admission process.</w:t>
      </w:r>
    </w:p>
    <w:p w14:paraId="13FB4D0B" w14:textId="040A1FC2" w:rsidR="00D365A5" w:rsidRDefault="00D365A5" w:rsidP="00D365A5">
      <w:pPr>
        <w:rPr>
          <w:rFonts w:cstheme="minorHAnsi"/>
          <w:b/>
          <w:bCs/>
          <w:sz w:val="28"/>
          <w:szCs w:val="28"/>
          <w:u w:val="single"/>
          <w:lang w:val="en-GB"/>
        </w:rPr>
      </w:pPr>
      <w:r>
        <w:rPr>
          <w:rFonts w:cstheme="minorHAnsi"/>
          <w:b/>
          <w:bCs/>
          <w:sz w:val="28"/>
          <w:szCs w:val="28"/>
          <w:u w:val="single"/>
          <w:lang w:val="en-GB"/>
        </w:rPr>
        <w:t>PROBLEMS FACED:</w:t>
      </w:r>
    </w:p>
    <w:p w14:paraId="2DD2471D" w14:textId="77777777" w:rsidR="00D365A5" w:rsidRPr="0050496E" w:rsidRDefault="00D365A5" w:rsidP="00D365A5">
      <w:pPr>
        <w:rPr>
          <w:rFonts w:cstheme="minorHAnsi"/>
          <w:b/>
          <w:bCs/>
          <w:sz w:val="28"/>
          <w:szCs w:val="28"/>
          <w:u w:val="single"/>
          <w:lang w:val="en-GB"/>
        </w:rPr>
      </w:pPr>
    </w:p>
    <w:p w14:paraId="71A7F178" w14:textId="3B231142" w:rsidR="00D365A5" w:rsidRPr="0050496E" w:rsidRDefault="00D365A5" w:rsidP="0050496E">
      <w:pPr>
        <w:pStyle w:val="NormalWeb"/>
        <w:numPr>
          <w:ilvl w:val="0"/>
          <w:numId w:val="3"/>
        </w:numPr>
        <w:spacing w:before="0" w:beforeAutospacing="0" w:after="150" w:afterAutospacing="0" w:line="360" w:lineRule="auto"/>
        <w:rPr>
          <w:rFonts w:asciiTheme="minorHAnsi" w:hAnsiTheme="minorHAnsi" w:cstheme="minorHAnsi"/>
          <w:color w:val="102121"/>
          <w:sz w:val="22"/>
          <w:szCs w:val="22"/>
        </w:rPr>
      </w:pPr>
      <w:r w:rsidRPr="0050496E">
        <w:rPr>
          <w:rFonts w:asciiTheme="minorHAnsi" w:hAnsiTheme="minorHAnsi" w:cstheme="minorHAnsi"/>
          <w:color w:val="102121"/>
          <w:sz w:val="22"/>
          <w:szCs w:val="22"/>
        </w:rPr>
        <w:t>Severe lack of awareness and facility of First Aid communication.</w:t>
      </w:r>
    </w:p>
    <w:p w14:paraId="52E77E75" w14:textId="4B59EF16" w:rsidR="00D365A5" w:rsidRPr="0050496E" w:rsidRDefault="00D365A5" w:rsidP="0050496E">
      <w:pPr>
        <w:pStyle w:val="NormalWeb"/>
        <w:numPr>
          <w:ilvl w:val="0"/>
          <w:numId w:val="3"/>
        </w:numPr>
        <w:spacing w:before="0" w:beforeAutospacing="0" w:after="150" w:afterAutospacing="0" w:line="360" w:lineRule="auto"/>
        <w:rPr>
          <w:rFonts w:asciiTheme="minorHAnsi" w:hAnsiTheme="minorHAnsi" w:cstheme="minorHAnsi"/>
          <w:color w:val="102121"/>
          <w:sz w:val="22"/>
          <w:szCs w:val="22"/>
        </w:rPr>
      </w:pPr>
      <w:r w:rsidRPr="0050496E">
        <w:rPr>
          <w:rFonts w:asciiTheme="minorHAnsi" w:hAnsiTheme="minorHAnsi" w:cstheme="minorHAnsi"/>
          <w:color w:val="102121"/>
          <w:sz w:val="22"/>
          <w:szCs w:val="22"/>
        </w:rPr>
        <w:t>Inability of a person to have a top of mind recall of emergency numbers.</w:t>
      </w:r>
    </w:p>
    <w:p w14:paraId="15EB1DB5" w14:textId="5435FE3A" w:rsidR="00D365A5" w:rsidRPr="0050496E" w:rsidRDefault="00D365A5" w:rsidP="0050496E">
      <w:pPr>
        <w:pStyle w:val="NormalWeb"/>
        <w:numPr>
          <w:ilvl w:val="0"/>
          <w:numId w:val="3"/>
        </w:numPr>
        <w:spacing w:before="0" w:beforeAutospacing="0" w:after="150" w:afterAutospacing="0" w:line="360" w:lineRule="auto"/>
        <w:rPr>
          <w:rFonts w:asciiTheme="minorHAnsi" w:hAnsiTheme="minorHAnsi" w:cstheme="minorHAnsi"/>
          <w:color w:val="102121"/>
          <w:sz w:val="22"/>
          <w:szCs w:val="22"/>
        </w:rPr>
      </w:pPr>
      <w:r w:rsidRPr="0050496E">
        <w:rPr>
          <w:rFonts w:asciiTheme="minorHAnsi" w:hAnsiTheme="minorHAnsi" w:cstheme="minorHAnsi"/>
          <w:color w:val="102121"/>
          <w:sz w:val="22"/>
          <w:szCs w:val="22"/>
        </w:rPr>
        <w:t>High response time.</w:t>
      </w:r>
    </w:p>
    <w:p w14:paraId="77DF5C00" w14:textId="3666CBBD" w:rsidR="00D365A5" w:rsidRPr="0050496E" w:rsidRDefault="00D365A5" w:rsidP="0050496E">
      <w:pPr>
        <w:pStyle w:val="NormalWeb"/>
        <w:numPr>
          <w:ilvl w:val="0"/>
          <w:numId w:val="3"/>
        </w:numPr>
        <w:spacing w:before="0" w:beforeAutospacing="0" w:after="150" w:afterAutospacing="0" w:line="360" w:lineRule="auto"/>
        <w:rPr>
          <w:rFonts w:asciiTheme="minorHAnsi" w:hAnsiTheme="minorHAnsi" w:cstheme="minorHAnsi"/>
          <w:color w:val="102121"/>
          <w:sz w:val="22"/>
          <w:szCs w:val="22"/>
        </w:rPr>
      </w:pPr>
      <w:r w:rsidRPr="0050496E">
        <w:rPr>
          <w:rFonts w:asciiTheme="minorHAnsi" w:hAnsiTheme="minorHAnsi" w:cstheme="minorHAnsi"/>
          <w:color w:val="102121"/>
          <w:sz w:val="22"/>
          <w:szCs w:val="22"/>
        </w:rPr>
        <w:t>Large number of calls being missed.</w:t>
      </w:r>
    </w:p>
    <w:p w14:paraId="4ED9757E" w14:textId="26A70E5D" w:rsidR="00D365A5" w:rsidRPr="0050496E" w:rsidRDefault="00D365A5" w:rsidP="0050496E">
      <w:pPr>
        <w:pStyle w:val="NormalWeb"/>
        <w:numPr>
          <w:ilvl w:val="0"/>
          <w:numId w:val="3"/>
        </w:numPr>
        <w:spacing w:before="0" w:beforeAutospacing="0" w:after="150" w:afterAutospacing="0" w:line="360" w:lineRule="auto"/>
        <w:rPr>
          <w:rFonts w:asciiTheme="minorHAnsi" w:hAnsiTheme="minorHAnsi" w:cstheme="minorHAnsi"/>
          <w:color w:val="102121"/>
          <w:sz w:val="22"/>
          <w:szCs w:val="22"/>
        </w:rPr>
      </w:pPr>
      <w:r w:rsidRPr="0050496E">
        <w:rPr>
          <w:rFonts w:asciiTheme="minorHAnsi" w:hAnsiTheme="minorHAnsi" w:cstheme="minorHAnsi"/>
          <w:color w:val="102121"/>
          <w:sz w:val="22"/>
          <w:szCs w:val="22"/>
        </w:rPr>
        <w:t>The unorganized nature of the emergency &amp; ambulatory services sector.</w:t>
      </w:r>
    </w:p>
    <w:p w14:paraId="077D489B" w14:textId="6388F6F5" w:rsidR="00D365A5" w:rsidRPr="0050496E" w:rsidRDefault="00D365A5" w:rsidP="0050496E">
      <w:pPr>
        <w:pStyle w:val="NormalWeb"/>
        <w:numPr>
          <w:ilvl w:val="0"/>
          <w:numId w:val="3"/>
        </w:numPr>
        <w:spacing w:before="0" w:beforeAutospacing="0" w:after="150" w:afterAutospacing="0" w:line="360" w:lineRule="auto"/>
        <w:rPr>
          <w:rFonts w:asciiTheme="minorHAnsi" w:hAnsiTheme="minorHAnsi" w:cstheme="minorHAnsi"/>
          <w:color w:val="102121"/>
          <w:sz w:val="22"/>
          <w:szCs w:val="22"/>
        </w:rPr>
      </w:pPr>
      <w:r w:rsidRPr="0050496E">
        <w:rPr>
          <w:rFonts w:asciiTheme="minorHAnsi" w:hAnsiTheme="minorHAnsi" w:cstheme="minorHAnsi"/>
          <w:color w:val="102121"/>
          <w:sz w:val="22"/>
          <w:szCs w:val="22"/>
        </w:rPr>
        <w:t>The lack of technology.</w:t>
      </w:r>
    </w:p>
    <w:p w14:paraId="1657A35E" w14:textId="77777777" w:rsidR="0050496E" w:rsidRPr="0050496E" w:rsidRDefault="00D365A5" w:rsidP="0050496E">
      <w:pPr>
        <w:pStyle w:val="NormalWeb"/>
        <w:numPr>
          <w:ilvl w:val="0"/>
          <w:numId w:val="3"/>
        </w:numPr>
        <w:spacing w:before="0" w:beforeAutospacing="0" w:after="150" w:afterAutospacing="0" w:line="360" w:lineRule="auto"/>
        <w:rPr>
          <w:rFonts w:asciiTheme="minorHAnsi" w:hAnsiTheme="minorHAnsi" w:cstheme="minorHAnsi"/>
          <w:color w:val="102121"/>
          <w:sz w:val="22"/>
          <w:szCs w:val="22"/>
        </w:rPr>
      </w:pPr>
      <w:r w:rsidRPr="0050496E">
        <w:rPr>
          <w:rFonts w:asciiTheme="minorHAnsi" w:hAnsiTheme="minorHAnsi" w:cstheme="minorHAnsi"/>
          <w:color w:val="102121"/>
          <w:sz w:val="22"/>
          <w:szCs w:val="22"/>
        </w:rPr>
        <w:t>The absence of standard practice in ERS, affecting serviceability &amp; customer experience.</w:t>
      </w:r>
    </w:p>
    <w:p w14:paraId="2E53E8AC" w14:textId="27F59C41" w:rsidR="00D365A5" w:rsidRDefault="0050496E" w:rsidP="00D365A5">
      <w:pPr>
        <w:rPr>
          <w:rFonts w:cstheme="minorHAnsi"/>
          <w:b/>
          <w:bCs/>
          <w:sz w:val="28"/>
          <w:szCs w:val="28"/>
          <w:u w:val="single"/>
          <w:lang w:val="en-GB"/>
        </w:rPr>
      </w:pPr>
      <w:r>
        <w:rPr>
          <w:rFonts w:cstheme="minorHAnsi"/>
          <w:b/>
          <w:bCs/>
          <w:sz w:val="28"/>
          <w:szCs w:val="28"/>
          <w:u w:val="single"/>
          <w:lang w:val="en-GB"/>
        </w:rPr>
        <w:lastRenderedPageBreak/>
        <w:t>SOLUTIONS:</w:t>
      </w:r>
    </w:p>
    <w:p w14:paraId="6572E272" w14:textId="0E5857AC" w:rsidR="0050496E" w:rsidRPr="00777CAC" w:rsidRDefault="0050496E" w:rsidP="00777CAC">
      <w:pPr>
        <w:pStyle w:val="NormalWeb"/>
        <w:numPr>
          <w:ilvl w:val="0"/>
          <w:numId w:val="4"/>
        </w:numPr>
        <w:spacing w:before="0" w:beforeAutospacing="0" w:after="150" w:afterAutospacing="0" w:line="360" w:lineRule="auto"/>
        <w:rPr>
          <w:rFonts w:asciiTheme="minorHAnsi" w:hAnsiTheme="minorHAnsi" w:cstheme="minorHAnsi"/>
          <w:color w:val="102121"/>
          <w:sz w:val="22"/>
          <w:szCs w:val="22"/>
        </w:rPr>
      </w:pPr>
      <w:r w:rsidRPr="00777CAC">
        <w:rPr>
          <w:rFonts w:asciiTheme="minorHAnsi" w:hAnsiTheme="minorHAnsi" w:cstheme="minorHAnsi"/>
          <w:color w:val="102121"/>
          <w:sz w:val="22"/>
          <w:szCs w:val="22"/>
        </w:rPr>
        <w:t>End to end emergency response service.</w:t>
      </w:r>
    </w:p>
    <w:p w14:paraId="03661A31" w14:textId="6E281EC6" w:rsidR="0050496E" w:rsidRPr="00777CAC" w:rsidRDefault="0050496E" w:rsidP="00777CAC">
      <w:pPr>
        <w:pStyle w:val="NormalWeb"/>
        <w:numPr>
          <w:ilvl w:val="0"/>
          <w:numId w:val="4"/>
        </w:numPr>
        <w:spacing w:before="0" w:beforeAutospacing="0" w:after="150" w:afterAutospacing="0" w:line="360" w:lineRule="auto"/>
        <w:rPr>
          <w:rFonts w:asciiTheme="minorHAnsi" w:hAnsiTheme="minorHAnsi" w:cstheme="minorHAnsi"/>
          <w:color w:val="102121"/>
          <w:sz w:val="22"/>
          <w:szCs w:val="22"/>
        </w:rPr>
      </w:pPr>
      <w:r w:rsidRPr="00777CAC">
        <w:rPr>
          <w:rFonts w:asciiTheme="minorHAnsi" w:hAnsiTheme="minorHAnsi" w:cstheme="minorHAnsi"/>
          <w:color w:val="102121"/>
          <w:sz w:val="22"/>
          <w:szCs w:val="22"/>
        </w:rPr>
        <w:t>GPS enabled high quality ambulances.</w:t>
      </w:r>
    </w:p>
    <w:p w14:paraId="7F07770E" w14:textId="1431821A" w:rsidR="0050496E" w:rsidRPr="00777CAC" w:rsidRDefault="0050496E" w:rsidP="00777CAC">
      <w:pPr>
        <w:pStyle w:val="NormalWeb"/>
        <w:numPr>
          <w:ilvl w:val="0"/>
          <w:numId w:val="4"/>
        </w:numPr>
        <w:spacing w:before="0" w:beforeAutospacing="0" w:after="150" w:afterAutospacing="0" w:line="360" w:lineRule="auto"/>
        <w:rPr>
          <w:rFonts w:asciiTheme="minorHAnsi" w:hAnsiTheme="minorHAnsi" w:cstheme="minorHAnsi"/>
          <w:color w:val="102121"/>
          <w:sz w:val="22"/>
          <w:szCs w:val="22"/>
        </w:rPr>
      </w:pPr>
      <w:r w:rsidRPr="00777CAC">
        <w:rPr>
          <w:rFonts w:asciiTheme="minorHAnsi" w:hAnsiTheme="minorHAnsi" w:cstheme="minorHAnsi"/>
          <w:color w:val="102121"/>
          <w:sz w:val="22"/>
          <w:szCs w:val="22"/>
        </w:rPr>
        <w:t>Emergency Management Technology.</w:t>
      </w:r>
    </w:p>
    <w:p w14:paraId="5C6F4933" w14:textId="4A58CFC6" w:rsidR="0050496E" w:rsidRPr="00777CAC" w:rsidRDefault="0050496E" w:rsidP="00777CAC">
      <w:pPr>
        <w:pStyle w:val="NormalWeb"/>
        <w:numPr>
          <w:ilvl w:val="0"/>
          <w:numId w:val="4"/>
        </w:numPr>
        <w:spacing w:before="0" w:beforeAutospacing="0" w:after="150" w:afterAutospacing="0" w:line="360" w:lineRule="auto"/>
        <w:rPr>
          <w:rFonts w:asciiTheme="minorHAnsi" w:hAnsiTheme="minorHAnsi" w:cstheme="minorHAnsi"/>
          <w:color w:val="102121"/>
          <w:sz w:val="22"/>
          <w:szCs w:val="22"/>
        </w:rPr>
      </w:pPr>
      <w:r w:rsidRPr="00777CAC">
        <w:rPr>
          <w:rFonts w:asciiTheme="minorHAnsi" w:hAnsiTheme="minorHAnsi" w:cstheme="minorHAnsi"/>
          <w:color w:val="102121"/>
          <w:sz w:val="22"/>
          <w:szCs w:val="22"/>
        </w:rPr>
        <w:t>Trained Drivers and certified Paramedics..</w:t>
      </w:r>
    </w:p>
    <w:p w14:paraId="3457FFC5" w14:textId="6E713B77" w:rsidR="0050496E" w:rsidRPr="00777CAC" w:rsidRDefault="0050496E" w:rsidP="00777CAC">
      <w:pPr>
        <w:pStyle w:val="NormalWeb"/>
        <w:numPr>
          <w:ilvl w:val="0"/>
          <w:numId w:val="4"/>
        </w:numPr>
        <w:spacing w:before="0" w:beforeAutospacing="0" w:after="150" w:afterAutospacing="0" w:line="360" w:lineRule="auto"/>
        <w:rPr>
          <w:rFonts w:asciiTheme="minorHAnsi" w:hAnsiTheme="minorHAnsi" w:cstheme="minorHAnsi"/>
          <w:color w:val="102121"/>
          <w:sz w:val="22"/>
          <w:szCs w:val="22"/>
        </w:rPr>
      </w:pPr>
      <w:r w:rsidRPr="00777CAC">
        <w:rPr>
          <w:rFonts w:asciiTheme="minorHAnsi" w:hAnsiTheme="minorHAnsi" w:cstheme="minorHAnsi"/>
          <w:color w:val="102121"/>
          <w:sz w:val="22"/>
          <w:szCs w:val="22"/>
        </w:rPr>
        <w:t>Wide geographical coverage across 22 cities in India - All metros &amp; Major tier 2 cities.      </w:t>
      </w:r>
    </w:p>
    <w:p w14:paraId="2EFC0507" w14:textId="15D7E77B" w:rsidR="0050496E" w:rsidRPr="00777CAC" w:rsidRDefault="0050496E" w:rsidP="00777CAC">
      <w:pPr>
        <w:pStyle w:val="NormalWeb"/>
        <w:numPr>
          <w:ilvl w:val="0"/>
          <w:numId w:val="4"/>
        </w:numPr>
        <w:spacing w:before="0" w:beforeAutospacing="0" w:after="150" w:afterAutospacing="0" w:line="360" w:lineRule="auto"/>
        <w:rPr>
          <w:rFonts w:asciiTheme="minorHAnsi" w:hAnsiTheme="minorHAnsi" w:cstheme="minorHAnsi"/>
          <w:color w:val="102121"/>
          <w:sz w:val="22"/>
          <w:szCs w:val="22"/>
        </w:rPr>
      </w:pPr>
      <w:r w:rsidRPr="00777CAC">
        <w:rPr>
          <w:rFonts w:asciiTheme="minorHAnsi" w:hAnsiTheme="minorHAnsi" w:cstheme="minorHAnsi"/>
          <w:color w:val="102121"/>
          <w:sz w:val="22"/>
          <w:szCs w:val="22"/>
        </w:rPr>
        <w:t xml:space="preserve">Dedicated Helpline </w:t>
      </w:r>
      <w:r w:rsidR="00777CAC" w:rsidRPr="00777CAC">
        <w:rPr>
          <w:rFonts w:asciiTheme="minorHAnsi" w:hAnsiTheme="minorHAnsi" w:cstheme="minorHAnsi"/>
          <w:color w:val="102121"/>
          <w:sz w:val="22"/>
          <w:szCs w:val="22"/>
        </w:rPr>
        <w:t>Number.</w:t>
      </w:r>
    </w:p>
    <w:p w14:paraId="4494707A" w14:textId="77777777" w:rsidR="00777CAC" w:rsidRPr="0050496E" w:rsidRDefault="00777CAC" w:rsidP="00777CAC">
      <w:pPr>
        <w:pStyle w:val="NormalWeb"/>
        <w:spacing w:before="0" w:beforeAutospacing="0" w:after="150" w:afterAutospacing="0" w:line="360" w:lineRule="auto"/>
        <w:ind w:left="720"/>
        <w:rPr>
          <w:rFonts w:ascii="Helvetica" w:hAnsi="Helvetica"/>
          <w:color w:val="102121"/>
          <w:sz w:val="22"/>
          <w:szCs w:val="22"/>
        </w:rPr>
      </w:pPr>
    </w:p>
    <w:p w14:paraId="602E9F72" w14:textId="51E065FA" w:rsidR="0050496E" w:rsidRDefault="00777CAC" w:rsidP="00D365A5">
      <w:pPr>
        <w:rPr>
          <w:rFonts w:cstheme="minorHAnsi"/>
          <w:b/>
          <w:bCs/>
          <w:sz w:val="28"/>
          <w:szCs w:val="28"/>
          <w:u w:val="single"/>
          <w:lang w:val="en-GB"/>
        </w:rPr>
      </w:pPr>
      <w:r>
        <w:rPr>
          <w:rFonts w:cstheme="minorHAnsi"/>
          <w:b/>
          <w:bCs/>
          <w:sz w:val="28"/>
          <w:szCs w:val="28"/>
          <w:u w:val="single"/>
          <w:lang w:val="en-GB"/>
        </w:rPr>
        <w:t>IMPLEMENTATIONS:</w:t>
      </w:r>
    </w:p>
    <w:p w14:paraId="7A5825BC" w14:textId="5A811671" w:rsidR="00777CAC" w:rsidRPr="008C72FA" w:rsidRDefault="00777CAC" w:rsidP="008C72FA">
      <w:pPr>
        <w:pStyle w:val="ListParagraph"/>
        <w:numPr>
          <w:ilvl w:val="0"/>
          <w:numId w:val="5"/>
        </w:numPr>
        <w:spacing w:line="360" w:lineRule="auto"/>
        <w:rPr>
          <w:rFonts w:cstheme="minorHAnsi"/>
          <w:color w:val="102121"/>
          <w:shd w:val="clear" w:color="auto" w:fill="F7F7F7"/>
        </w:rPr>
      </w:pPr>
      <w:r w:rsidRPr="008C72FA">
        <w:rPr>
          <w:rStyle w:val="Strong"/>
          <w:rFonts w:cstheme="minorHAnsi"/>
          <w:b w:val="0"/>
          <w:bCs w:val="0"/>
          <w:color w:val="102121"/>
          <w:shd w:val="clear" w:color="auto" w:fill="F7F7F7"/>
        </w:rPr>
        <w:t>Partnership with the Government of Delhi on a fast-track PPP model</w:t>
      </w:r>
      <w:r w:rsidRPr="008C72FA">
        <w:rPr>
          <w:rFonts w:cstheme="minorHAnsi"/>
          <w:color w:val="102121"/>
          <w:shd w:val="clear" w:color="auto" w:fill="F7F7F7"/>
        </w:rPr>
        <w:t>: Medulance has partnered with the Directorate of Health Services (Government of Delhi) on a fast-track public private partnership model. The empanelment is to provide 100 Basic Life Support ambulances to pick up Covid-19 suspected / positive cases.</w:t>
      </w:r>
    </w:p>
    <w:p w14:paraId="6ABE965C" w14:textId="6914A242" w:rsidR="00777CAC" w:rsidRPr="008C72FA" w:rsidRDefault="00777CAC" w:rsidP="008C72FA">
      <w:pPr>
        <w:pStyle w:val="ListParagraph"/>
        <w:numPr>
          <w:ilvl w:val="0"/>
          <w:numId w:val="5"/>
        </w:numPr>
        <w:spacing w:line="360" w:lineRule="auto"/>
        <w:rPr>
          <w:rFonts w:cstheme="minorHAnsi"/>
          <w:color w:val="102121"/>
          <w:shd w:val="clear" w:color="auto" w:fill="F7F7F7"/>
        </w:rPr>
      </w:pPr>
      <w:r w:rsidRPr="008C72FA">
        <w:rPr>
          <w:rFonts w:cstheme="minorHAnsi"/>
          <w:color w:val="102121"/>
          <w:shd w:val="clear" w:color="auto" w:fill="F7F7F7"/>
        </w:rPr>
        <w:t>Medulance assists </w:t>
      </w:r>
      <w:r w:rsidRPr="008C72FA">
        <w:rPr>
          <w:rStyle w:val="Strong"/>
          <w:rFonts w:cstheme="minorHAnsi"/>
          <w:b w:val="0"/>
          <w:bCs w:val="0"/>
          <w:color w:val="102121"/>
          <w:shd w:val="clear" w:color="auto" w:fill="F7F7F7"/>
        </w:rPr>
        <w:t>300+ COVID positive or suspected patients</w:t>
      </w:r>
      <w:r w:rsidRPr="008C72FA">
        <w:rPr>
          <w:rStyle w:val="Strong"/>
          <w:rFonts w:cstheme="minorHAnsi"/>
          <w:color w:val="102121"/>
          <w:shd w:val="clear" w:color="auto" w:fill="F7F7F7"/>
        </w:rPr>
        <w:t xml:space="preserve"> </w:t>
      </w:r>
      <w:r w:rsidRPr="008C72FA">
        <w:rPr>
          <w:rStyle w:val="Strong"/>
          <w:rFonts w:cstheme="minorHAnsi"/>
          <w:b w:val="0"/>
          <w:bCs w:val="0"/>
          <w:color w:val="102121"/>
          <w:shd w:val="clear" w:color="auto" w:fill="F7F7F7"/>
        </w:rPr>
        <w:t>daily</w:t>
      </w:r>
      <w:r w:rsidRPr="008C72FA">
        <w:rPr>
          <w:rStyle w:val="Strong"/>
          <w:rFonts w:cstheme="minorHAnsi"/>
          <w:color w:val="102121"/>
          <w:shd w:val="clear" w:color="auto" w:fill="F7F7F7"/>
        </w:rPr>
        <w:t> </w:t>
      </w:r>
      <w:r w:rsidRPr="008C72FA">
        <w:rPr>
          <w:rFonts w:cstheme="minorHAnsi"/>
          <w:color w:val="102121"/>
          <w:shd w:val="clear" w:color="auto" w:fill="F7F7F7"/>
        </w:rPr>
        <w:t>and has </w:t>
      </w:r>
      <w:r w:rsidRPr="008C72FA">
        <w:rPr>
          <w:rStyle w:val="Strong"/>
          <w:rFonts w:cstheme="minorHAnsi"/>
          <w:b w:val="0"/>
          <w:bCs w:val="0"/>
          <w:color w:val="102121"/>
          <w:shd w:val="clear" w:color="auto" w:fill="F7F7F7"/>
        </w:rPr>
        <w:t>assisted 40000+ COVID suspected</w:t>
      </w:r>
      <w:r w:rsidRPr="008C72FA">
        <w:rPr>
          <w:rStyle w:val="Strong"/>
          <w:rFonts w:cstheme="minorHAnsi"/>
          <w:color w:val="102121"/>
          <w:shd w:val="clear" w:color="auto" w:fill="F7F7F7"/>
        </w:rPr>
        <w:t xml:space="preserve"> </w:t>
      </w:r>
      <w:r w:rsidRPr="008C72FA">
        <w:rPr>
          <w:rStyle w:val="Strong"/>
          <w:rFonts w:cstheme="minorHAnsi"/>
          <w:b w:val="0"/>
          <w:bCs w:val="0"/>
          <w:color w:val="102121"/>
          <w:shd w:val="clear" w:color="auto" w:fill="F7F7F7"/>
        </w:rPr>
        <w:t>or positive patients till date under</w:t>
      </w:r>
      <w:r w:rsidRPr="008C72FA">
        <w:rPr>
          <w:rStyle w:val="Strong"/>
          <w:rFonts w:cstheme="minorHAnsi"/>
          <w:color w:val="102121"/>
          <w:shd w:val="clear" w:color="auto" w:fill="F7F7F7"/>
        </w:rPr>
        <w:t xml:space="preserve"> </w:t>
      </w:r>
      <w:r w:rsidRPr="008C72FA">
        <w:rPr>
          <w:rStyle w:val="Strong"/>
          <w:rFonts w:cstheme="minorHAnsi"/>
          <w:b w:val="0"/>
          <w:bCs w:val="0"/>
          <w:color w:val="102121"/>
          <w:shd w:val="clear" w:color="auto" w:fill="F7F7F7"/>
        </w:rPr>
        <w:t>this partnership</w:t>
      </w:r>
      <w:r w:rsidRPr="008C72FA">
        <w:rPr>
          <w:rFonts w:cstheme="minorHAnsi"/>
          <w:color w:val="102121"/>
          <w:shd w:val="clear" w:color="auto" w:fill="F7F7F7"/>
        </w:rPr>
        <w:t>. </w:t>
      </w:r>
    </w:p>
    <w:p w14:paraId="20260F11" w14:textId="1F1DB383" w:rsidR="00777CAC" w:rsidRPr="008C72FA" w:rsidRDefault="00777CAC" w:rsidP="008C72FA">
      <w:pPr>
        <w:pStyle w:val="ListParagraph"/>
        <w:numPr>
          <w:ilvl w:val="0"/>
          <w:numId w:val="5"/>
        </w:numPr>
        <w:spacing w:line="360" w:lineRule="auto"/>
        <w:rPr>
          <w:rFonts w:cstheme="minorHAnsi"/>
          <w:color w:val="102121"/>
          <w:shd w:val="clear" w:color="auto" w:fill="F7F7F7"/>
        </w:rPr>
      </w:pPr>
      <w:r w:rsidRPr="008C72FA">
        <w:rPr>
          <w:rFonts w:cstheme="minorHAnsi"/>
          <w:color w:val="102121"/>
          <w:shd w:val="clear" w:color="auto" w:fill="F7F7F7"/>
        </w:rPr>
        <w:t>Team Medulance has been able to consistently provide </w:t>
      </w:r>
      <w:r w:rsidRPr="008C72FA">
        <w:rPr>
          <w:rStyle w:val="Strong"/>
          <w:rFonts w:cstheme="minorHAnsi"/>
          <w:color w:val="102121"/>
          <w:shd w:val="clear" w:color="auto" w:fill="F7F7F7"/>
        </w:rPr>
        <w:t xml:space="preserve">an </w:t>
      </w:r>
      <w:r w:rsidRPr="008C72FA">
        <w:rPr>
          <w:rStyle w:val="Strong"/>
          <w:rFonts w:cstheme="minorHAnsi"/>
          <w:b w:val="0"/>
          <w:bCs w:val="0"/>
          <w:color w:val="102121"/>
          <w:shd w:val="clear" w:color="auto" w:fill="F7F7F7"/>
        </w:rPr>
        <w:t>average response time</w:t>
      </w:r>
      <w:r w:rsidRPr="008C72FA">
        <w:rPr>
          <w:rStyle w:val="Strong"/>
          <w:rFonts w:cstheme="minorHAnsi"/>
          <w:color w:val="102121"/>
          <w:shd w:val="clear" w:color="auto" w:fill="F7F7F7"/>
        </w:rPr>
        <w:t xml:space="preserve"> </w:t>
      </w:r>
      <w:r w:rsidRPr="008C72FA">
        <w:rPr>
          <w:rStyle w:val="Strong"/>
          <w:rFonts w:cstheme="minorHAnsi"/>
          <w:b w:val="0"/>
          <w:bCs w:val="0"/>
          <w:color w:val="102121"/>
          <w:shd w:val="clear" w:color="auto" w:fill="F7F7F7"/>
        </w:rPr>
        <w:t>of under 25 minutes</w:t>
      </w:r>
      <w:r w:rsidRPr="008C72FA">
        <w:rPr>
          <w:rStyle w:val="Strong"/>
          <w:rFonts w:cstheme="minorHAnsi"/>
          <w:color w:val="102121"/>
          <w:shd w:val="clear" w:color="auto" w:fill="F7F7F7"/>
        </w:rPr>
        <w:t> </w:t>
      </w:r>
      <w:r w:rsidRPr="008C72FA">
        <w:rPr>
          <w:rFonts w:cstheme="minorHAnsi"/>
          <w:color w:val="102121"/>
          <w:shd w:val="clear" w:color="auto" w:fill="F7F7F7"/>
        </w:rPr>
        <w:t>using its efficient dispatch technology.</w:t>
      </w:r>
    </w:p>
    <w:p w14:paraId="4D953631" w14:textId="4FE3415A" w:rsidR="00777CAC" w:rsidRPr="008C72FA" w:rsidRDefault="00777CAC" w:rsidP="008C72FA">
      <w:pPr>
        <w:pStyle w:val="ListParagraph"/>
        <w:numPr>
          <w:ilvl w:val="0"/>
          <w:numId w:val="5"/>
        </w:numPr>
        <w:spacing w:line="360" w:lineRule="auto"/>
        <w:rPr>
          <w:rFonts w:cstheme="minorHAnsi"/>
          <w:color w:val="102121"/>
          <w:shd w:val="clear" w:color="auto" w:fill="F7F7F7"/>
        </w:rPr>
      </w:pPr>
      <w:r w:rsidRPr="008C72FA">
        <w:rPr>
          <w:rFonts w:cstheme="minorHAnsi"/>
          <w:color w:val="102121"/>
          <w:shd w:val="clear" w:color="auto" w:fill="F7F7F7"/>
        </w:rPr>
        <w:t>Medulance ambulances are </w:t>
      </w:r>
      <w:r w:rsidRPr="008C72FA">
        <w:rPr>
          <w:rStyle w:val="Strong"/>
          <w:rFonts w:cstheme="minorHAnsi"/>
          <w:b w:val="0"/>
          <w:bCs w:val="0"/>
          <w:color w:val="102121"/>
          <w:shd w:val="clear" w:color="auto" w:fill="F7F7F7"/>
        </w:rPr>
        <w:t>stationed at different locations identified</w:t>
      </w:r>
      <w:r w:rsidRPr="008C72FA">
        <w:rPr>
          <w:rStyle w:val="Strong"/>
          <w:rFonts w:cstheme="minorHAnsi"/>
          <w:color w:val="102121"/>
          <w:shd w:val="clear" w:color="auto" w:fill="F7F7F7"/>
        </w:rPr>
        <w:t xml:space="preserve"> </w:t>
      </w:r>
      <w:proofErr w:type="gramStart"/>
      <w:r w:rsidRPr="008C72FA">
        <w:rPr>
          <w:rStyle w:val="Strong"/>
          <w:rFonts w:cstheme="minorHAnsi"/>
          <w:b w:val="0"/>
          <w:bCs w:val="0"/>
          <w:color w:val="102121"/>
          <w:shd w:val="clear" w:color="auto" w:fill="F7F7F7"/>
        </w:rPr>
        <w:t>on the basis of</w:t>
      </w:r>
      <w:proofErr w:type="gramEnd"/>
      <w:r w:rsidRPr="008C72FA">
        <w:rPr>
          <w:rStyle w:val="Strong"/>
          <w:rFonts w:cstheme="minorHAnsi"/>
          <w:color w:val="102121"/>
          <w:shd w:val="clear" w:color="auto" w:fill="F7F7F7"/>
        </w:rPr>
        <w:t xml:space="preserve"> </w:t>
      </w:r>
      <w:r w:rsidRPr="008C72FA">
        <w:rPr>
          <w:rStyle w:val="Strong"/>
          <w:rFonts w:cstheme="minorHAnsi"/>
          <w:b w:val="0"/>
          <w:bCs w:val="0"/>
          <w:color w:val="102121"/>
          <w:shd w:val="clear" w:color="auto" w:fill="F7F7F7"/>
        </w:rPr>
        <w:t>emergency data</w:t>
      </w:r>
      <w:r w:rsidRPr="008C72FA">
        <w:rPr>
          <w:rFonts w:cstheme="minorHAnsi"/>
          <w:color w:val="102121"/>
          <w:shd w:val="clear" w:color="auto" w:fill="F7F7F7"/>
        </w:rPr>
        <w:t>.</w:t>
      </w:r>
    </w:p>
    <w:p w14:paraId="586A5B73" w14:textId="1F3F346E" w:rsidR="00777CAC" w:rsidRPr="008C72FA" w:rsidRDefault="00777CAC" w:rsidP="008C72FA">
      <w:pPr>
        <w:pStyle w:val="ListParagraph"/>
        <w:numPr>
          <w:ilvl w:val="0"/>
          <w:numId w:val="5"/>
        </w:numPr>
        <w:spacing w:line="360" w:lineRule="auto"/>
        <w:rPr>
          <w:rFonts w:cstheme="minorHAnsi"/>
          <w:b/>
          <w:bCs/>
          <w:u w:val="single"/>
          <w:lang w:val="en-GB"/>
        </w:rPr>
      </w:pPr>
      <w:r w:rsidRPr="008C72FA">
        <w:rPr>
          <w:rFonts w:cstheme="minorHAnsi"/>
          <w:color w:val="102121"/>
          <w:shd w:val="clear" w:color="auto" w:fill="F7F7F7"/>
        </w:rPr>
        <w:t>Medulance is also providing </w:t>
      </w:r>
      <w:r w:rsidRPr="008C72FA">
        <w:rPr>
          <w:rStyle w:val="Strong"/>
          <w:rFonts w:cstheme="minorHAnsi"/>
          <w:b w:val="0"/>
          <w:bCs w:val="0"/>
          <w:color w:val="102121"/>
          <w:shd w:val="clear" w:color="auto" w:fill="F7F7F7"/>
        </w:rPr>
        <w:t>safety kits as well as fumigation services</w:t>
      </w:r>
      <w:r w:rsidRPr="008C72FA">
        <w:rPr>
          <w:rStyle w:val="Strong"/>
          <w:rFonts w:cstheme="minorHAnsi"/>
          <w:color w:val="102121"/>
          <w:shd w:val="clear" w:color="auto" w:fill="F7F7F7"/>
        </w:rPr>
        <w:t xml:space="preserve"> </w:t>
      </w:r>
      <w:r w:rsidRPr="008C72FA">
        <w:rPr>
          <w:rStyle w:val="Strong"/>
          <w:rFonts w:cstheme="minorHAnsi"/>
          <w:b w:val="0"/>
          <w:bCs w:val="0"/>
          <w:color w:val="102121"/>
          <w:shd w:val="clear" w:color="auto" w:fill="F7F7F7"/>
        </w:rPr>
        <w:t>for their ambulances.</w:t>
      </w:r>
    </w:p>
    <w:p w14:paraId="7036B3FB" w14:textId="51A9A604" w:rsidR="00D365A5" w:rsidRDefault="008C72FA" w:rsidP="00D365A5">
      <w:pPr>
        <w:rPr>
          <w:rFonts w:cstheme="minorHAnsi"/>
          <w:b/>
          <w:bCs/>
          <w:sz w:val="28"/>
          <w:szCs w:val="28"/>
          <w:u w:val="single"/>
          <w:lang w:val="en-GB"/>
        </w:rPr>
      </w:pPr>
      <w:r>
        <w:rPr>
          <w:rFonts w:cstheme="minorHAnsi"/>
          <w:b/>
          <w:bCs/>
          <w:sz w:val="28"/>
          <w:szCs w:val="28"/>
          <w:u w:val="single"/>
          <w:lang w:val="en-GB"/>
        </w:rPr>
        <w:t>RESULTS:</w:t>
      </w:r>
    </w:p>
    <w:p w14:paraId="22A30C89" w14:textId="4C384CD9" w:rsidR="008C72FA" w:rsidRPr="008C72FA" w:rsidRDefault="008C72FA" w:rsidP="008C72FA">
      <w:pPr>
        <w:pStyle w:val="NormalWeb"/>
        <w:numPr>
          <w:ilvl w:val="0"/>
          <w:numId w:val="6"/>
        </w:numPr>
        <w:spacing w:before="0" w:beforeAutospacing="0" w:after="0" w:afterAutospacing="0" w:line="360" w:lineRule="auto"/>
        <w:rPr>
          <w:rFonts w:asciiTheme="minorHAnsi" w:hAnsiTheme="minorHAnsi" w:cstheme="minorHAnsi"/>
          <w:color w:val="102121"/>
          <w:sz w:val="22"/>
          <w:szCs w:val="22"/>
        </w:rPr>
      </w:pPr>
      <w:r w:rsidRPr="008C72FA">
        <w:rPr>
          <w:rStyle w:val="Strong"/>
          <w:rFonts w:asciiTheme="minorHAnsi" w:hAnsiTheme="minorHAnsi" w:cstheme="minorHAnsi"/>
          <w:b w:val="0"/>
          <w:bCs w:val="0"/>
          <w:color w:val="102121"/>
          <w:sz w:val="22"/>
          <w:szCs w:val="22"/>
        </w:rPr>
        <w:t>Assisted 3 lakhs+ lives till date.</w:t>
      </w:r>
    </w:p>
    <w:p w14:paraId="64249D9D" w14:textId="26E9084F" w:rsidR="008C72FA" w:rsidRPr="008C72FA" w:rsidRDefault="008C72FA" w:rsidP="008C72FA">
      <w:pPr>
        <w:pStyle w:val="NormalWeb"/>
        <w:numPr>
          <w:ilvl w:val="0"/>
          <w:numId w:val="6"/>
        </w:numPr>
        <w:spacing w:before="0" w:beforeAutospacing="0" w:after="0" w:afterAutospacing="0" w:line="360" w:lineRule="auto"/>
        <w:rPr>
          <w:rFonts w:asciiTheme="minorHAnsi" w:hAnsiTheme="minorHAnsi" w:cstheme="minorHAnsi"/>
          <w:color w:val="102121"/>
          <w:sz w:val="22"/>
          <w:szCs w:val="22"/>
        </w:rPr>
      </w:pPr>
      <w:r w:rsidRPr="008C72FA">
        <w:rPr>
          <w:rStyle w:val="Strong"/>
          <w:rFonts w:asciiTheme="minorHAnsi" w:hAnsiTheme="minorHAnsi" w:cstheme="minorHAnsi"/>
          <w:b w:val="0"/>
          <w:bCs w:val="0"/>
          <w:color w:val="102121"/>
          <w:sz w:val="22"/>
          <w:szCs w:val="22"/>
        </w:rPr>
        <w:t>Assisted 70,000+ COVID positive/suspected patients.</w:t>
      </w:r>
    </w:p>
    <w:p w14:paraId="6BBF8991" w14:textId="54F0929E" w:rsidR="008C72FA" w:rsidRPr="008C72FA" w:rsidRDefault="008C72FA" w:rsidP="008C72FA">
      <w:pPr>
        <w:pStyle w:val="NormalWeb"/>
        <w:numPr>
          <w:ilvl w:val="0"/>
          <w:numId w:val="6"/>
        </w:numPr>
        <w:spacing w:before="0" w:beforeAutospacing="0" w:after="0" w:afterAutospacing="0" w:line="360" w:lineRule="auto"/>
        <w:rPr>
          <w:rFonts w:asciiTheme="minorHAnsi" w:hAnsiTheme="minorHAnsi" w:cstheme="minorHAnsi"/>
          <w:color w:val="102121"/>
          <w:sz w:val="22"/>
          <w:szCs w:val="22"/>
        </w:rPr>
      </w:pPr>
      <w:r w:rsidRPr="008C72FA">
        <w:rPr>
          <w:rStyle w:val="Strong"/>
          <w:rFonts w:asciiTheme="minorHAnsi" w:hAnsiTheme="minorHAnsi" w:cstheme="minorHAnsi"/>
          <w:b w:val="0"/>
          <w:bCs w:val="0"/>
          <w:color w:val="102121"/>
          <w:sz w:val="22"/>
          <w:szCs w:val="22"/>
        </w:rPr>
        <w:t>Onboarded 40+ corporates.</w:t>
      </w:r>
    </w:p>
    <w:p w14:paraId="2E0D7158" w14:textId="2C35A206" w:rsidR="008C72FA" w:rsidRPr="008C72FA" w:rsidRDefault="008C72FA" w:rsidP="008C72FA">
      <w:pPr>
        <w:pStyle w:val="NormalWeb"/>
        <w:numPr>
          <w:ilvl w:val="0"/>
          <w:numId w:val="6"/>
        </w:numPr>
        <w:spacing w:before="0" w:beforeAutospacing="0" w:after="0" w:afterAutospacing="0" w:line="360" w:lineRule="auto"/>
        <w:rPr>
          <w:rFonts w:asciiTheme="minorHAnsi" w:hAnsiTheme="minorHAnsi" w:cstheme="minorHAnsi"/>
          <w:color w:val="102121"/>
          <w:sz w:val="22"/>
          <w:szCs w:val="22"/>
        </w:rPr>
      </w:pPr>
      <w:r w:rsidRPr="008C72FA">
        <w:rPr>
          <w:rStyle w:val="Strong"/>
          <w:rFonts w:asciiTheme="minorHAnsi" w:hAnsiTheme="minorHAnsi" w:cstheme="minorHAnsi"/>
          <w:b w:val="0"/>
          <w:bCs w:val="0"/>
          <w:color w:val="102121"/>
          <w:sz w:val="22"/>
          <w:szCs w:val="22"/>
        </w:rPr>
        <w:t>Cater to a subscriber base of 30 lakh+ people.</w:t>
      </w:r>
    </w:p>
    <w:p w14:paraId="27D0B4C5" w14:textId="77777777" w:rsidR="008C72FA" w:rsidRDefault="008C72FA" w:rsidP="00D365A5">
      <w:pPr>
        <w:rPr>
          <w:rFonts w:cstheme="minorHAnsi"/>
          <w:b/>
          <w:bCs/>
          <w:sz w:val="28"/>
          <w:szCs w:val="28"/>
          <w:u w:val="single"/>
          <w:lang w:val="en-GB"/>
        </w:rPr>
      </w:pPr>
    </w:p>
    <w:p w14:paraId="42BE28DD" w14:textId="77777777" w:rsidR="008C72FA" w:rsidRDefault="008C72FA" w:rsidP="00D365A5">
      <w:pPr>
        <w:rPr>
          <w:rFonts w:cstheme="minorHAnsi"/>
          <w:b/>
          <w:bCs/>
          <w:sz w:val="28"/>
          <w:szCs w:val="28"/>
          <w:u w:val="single"/>
          <w:lang w:val="en-GB"/>
        </w:rPr>
      </w:pPr>
    </w:p>
    <w:p w14:paraId="70280045" w14:textId="77777777" w:rsidR="008C72FA" w:rsidRDefault="008C72FA" w:rsidP="00D365A5">
      <w:pPr>
        <w:rPr>
          <w:rFonts w:cstheme="minorHAnsi"/>
          <w:b/>
          <w:bCs/>
          <w:sz w:val="28"/>
          <w:szCs w:val="28"/>
          <w:u w:val="single"/>
          <w:lang w:val="en-GB"/>
        </w:rPr>
      </w:pPr>
    </w:p>
    <w:p w14:paraId="7DC787B5" w14:textId="77777777" w:rsidR="008C72FA" w:rsidRDefault="008C72FA" w:rsidP="00D365A5">
      <w:pPr>
        <w:rPr>
          <w:rFonts w:cstheme="minorHAnsi"/>
          <w:b/>
          <w:bCs/>
          <w:sz w:val="28"/>
          <w:szCs w:val="28"/>
          <w:u w:val="single"/>
          <w:lang w:val="en-GB"/>
        </w:rPr>
      </w:pPr>
    </w:p>
    <w:p w14:paraId="3750E3B7" w14:textId="6EE7F39F" w:rsidR="008C72FA" w:rsidRDefault="008C72FA" w:rsidP="00D365A5">
      <w:pPr>
        <w:rPr>
          <w:rFonts w:cstheme="minorHAnsi"/>
          <w:b/>
          <w:bCs/>
          <w:sz w:val="28"/>
          <w:szCs w:val="28"/>
          <w:u w:val="single"/>
          <w:lang w:val="en-GB"/>
        </w:rPr>
      </w:pPr>
      <w:r>
        <w:rPr>
          <w:rFonts w:cstheme="minorHAnsi"/>
          <w:b/>
          <w:bCs/>
          <w:sz w:val="28"/>
          <w:szCs w:val="28"/>
          <w:u w:val="single"/>
          <w:lang w:val="en-GB"/>
        </w:rPr>
        <w:lastRenderedPageBreak/>
        <w:t>FUTURE PLANS:</w:t>
      </w:r>
    </w:p>
    <w:p w14:paraId="77810249" w14:textId="10A5BF11" w:rsidR="008C72FA" w:rsidRPr="00E80991" w:rsidRDefault="008C72FA" w:rsidP="00E80991">
      <w:pPr>
        <w:pStyle w:val="ListParagraph"/>
        <w:numPr>
          <w:ilvl w:val="0"/>
          <w:numId w:val="7"/>
        </w:numPr>
        <w:spacing w:line="360" w:lineRule="auto"/>
        <w:rPr>
          <w:rFonts w:cstheme="minorHAnsi"/>
          <w:color w:val="000000"/>
        </w:rPr>
      </w:pPr>
      <w:r w:rsidRPr="00E80991">
        <w:rPr>
          <w:rFonts w:cstheme="minorHAnsi"/>
          <w:color w:val="000000"/>
        </w:rPr>
        <w:t>Over the next 2-3 years, as the demand for emergency response systems increases, Medulance is planning to expand its fleet to over 20,000 ambulances in 1,000 cities. </w:t>
      </w:r>
    </w:p>
    <w:p w14:paraId="763A88E4" w14:textId="42931A21" w:rsidR="008C72FA" w:rsidRPr="00E80991" w:rsidRDefault="008C72FA" w:rsidP="00E80991">
      <w:pPr>
        <w:pStyle w:val="ListParagraph"/>
        <w:numPr>
          <w:ilvl w:val="0"/>
          <w:numId w:val="7"/>
        </w:numPr>
        <w:spacing w:line="360" w:lineRule="auto"/>
        <w:rPr>
          <w:rFonts w:cstheme="minorHAnsi"/>
          <w:color w:val="000000"/>
        </w:rPr>
      </w:pPr>
      <w:r w:rsidRPr="00E80991">
        <w:rPr>
          <w:rFonts w:cstheme="minorHAnsi"/>
          <w:color w:val="000000"/>
        </w:rPr>
        <w:t>The end goal is to have the maximum number of ambulances per pin code to ensure faster response time.</w:t>
      </w:r>
    </w:p>
    <w:p w14:paraId="304B0E9B" w14:textId="35015553" w:rsidR="008C72FA" w:rsidRPr="00E80991" w:rsidRDefault="008C72FA" w:rsidP="00E80991">
      <w:pPr>
        <w:pStyle w:val="ListParagraph"/>
        <w:numPr>
          <w:ilvl w:val="0"/>
          <w:numId w:val="7"/>
        </w:numPr>
        <w:spacing w:line="360" w:lineRule="auto"/>
        <w:rPr>
          <w:rFonts w:cstheme="minorHAnsi"/>
          <w:b/>
          <w:bCs/>
          <w:u w:val="single"/>
          <w:lang w:val="en-GB"/>
        </w:rPr>
      </w:pPr>
      <w:r w:rsidRPr="00E80991">
        <w:rPr>
          <w:rFonts w:cstheme="minorHAnsi"/>
          <w:color w:val="000000"/>
        </w:rPr>
        <w:t>In the next 2-3 years, there is a plan to actively grow  hospital partnerships by providing technology for quality care through our 5G ambulance.</w:t>
      </w:r>
    </w:p>
    <w:p w14:paraId="0E4C88C6" w14:textId="7916850C" w:rsidR="008C72FA" w:rsidRDefault="00DB014D" w:rsidP="00D365A5">
      <w:pPr>
        <w:rPr>
          <w:rFonts w:cstheme="minorHAnsi"/>
          <w:b/>
          <w:bCs/>
          <w:sz w:val="28"/>
          <w:szCs w:val="28"/>
          <w:u w:val="single"/>
          <w:lang w:val="en-GB"/>
        </w:rPr>
      </w:pPr>
      <w:r>
        <w:rPr>
          <w:rFonts w:cstheme="minorHAnsi"/>
          <w:b/>
          <w:bCs/>
          <w:sz w:val="28"/>
          <w:szCs w:val="28"/>
          <w:u w:val="single"/>
          <w:lang w:val="en-GB"/>
        </w:rPr>
        <w:t>REFERENCE:</w:t>
      </w:r>
    </w:p>
    <w:p w14:paraId="12C4E781" w14:textId="77777777" w:rsidR="00DB014D" w:rsidRPr="00DB014D" w:rsidRDefault="00DB014D" w:rsidP="00DB014D">
      <w:pPr>
        <w:spacing w:line="360" w:lineRule="auto"/>
        <w:rPr>
          <w:rFonts w:cstheme="minorHAnsi"/>
          <w:b/>
          <w:bCs/>
          <w:u w:val="single"/>
          <w:lang w:val="en-GB"/>
        </w:rPr>
      </w:pPr>
    </w:p>
    <w:p w14:paraId="31F4BD22" w14:textId="1CBC9331" w:rsidR="00186C88" w:rsidRDefault="00DB014D" w:rsidP="00DB014D">
      <w:pPr>
        <w:spacing w:line="360" w:lineRule="auto"/>
        <w:rPr>
          <w:rFonts w:cstheme="minorHAnsi"/>
        </w:rPr>
      </w:pPr>
      <w:r w:rsidRPr="00DB014D">
        <w:rPr>
          <w:rFonts w:cstheme="minorHAnsi"/>
        </w:rPr>
        <w:t>For more information about [X], please see the [Organization name] website a</w:t>
      </w:r>
      <w:r w:rsidRPr="00DB014D">
        <w:rPr>
          <w:rFonts w:cstheme="minorHAnsi"/>
        </w:rPr>
        <w:t xml:space="preserve">t: </w:t>
      </w:r>
      <w:hyperlink r:id="rId6" w:history="1">
        <w:r w:rsidR="00186C88" w:rsidRPr="006E45A1">
          <w:rPr>
            <w:rStyle w:val="Hyperlink"/>
            <w:rFonts w:cstheme="minorHAnsi"/>
          </w:rPr>
          <w:t>https://medulance.com/</w:t>
        </w:r>
      </w:hyperlink>
    </w:p>
    <w:p w14:paraId="1DC7B896" w14:textId="77777777" w:rsidR="00DB014D" w:rsidRPr="00DB014D" w:rsidRDefault="00DB014D" w:rsidP="00DB014D">
      <w:pPr>
        <w:spacing w:line="360" w:lineRule="auto"/>
        <w:rPr>
          <w:rFonts w:cstheme="minorHAnsi"/>
        </w:rPr>
      </w:pPr>
    </w:p>
    <w:p w14:paraId="12011BB3" w14:textId="38173CEC" w:rsidR="00DB014D" w:rsidRDefault="00DB014D" w:rsidP="00DB014D">
      <w:pPr>
        <w:spacing w:line="360" w:lineRule="auto"/>
        <w:rPr>
          <w:rFonts w:cstheme="minorHAnsi"/>
        </w:rPr>
      </w:pPr>
      <w:r w:rsidRPr="00DB014D">
        <w:rPr>
          <w:rFonts w:cstheme="minorHAnsi"/>
        </w:rPr>
        <w:t>Information regarding [X] is available from [Organization name], at:</w:t>
      </w:r>
      <w:r w:rsidRPr="00DB014D">
        <w:rPr>
          <w:rFonts w:cstheme="minorHAnsi"/>
        </w:rPr>
        <w:t xml:space="preserve"> </w:t>
      </w:r>
      <w:hyperlink r:id="rId7" w:history="1">
        <w:r w:rsidR="00186C88" w:rsidRPr="006E45A1">
          <w:rPr>
            <w:rStyle w:val="Hyperlink"/>
            <w:rFonts w:cstheme="minorHAnsi"/>
          </w:rPr>
          <w:t>https://yourstory.com/companies/medulance</w:t>
        </w:r>
      </w:hyperlink>
    </w:p>
    <w:p w14:paraId="7119841B" w14:textId="77777777" w:rsidR="00186C88" w:rsidRDefault="00186C88" w:rsidP="00DB014D">
      <w:pPr>
        <w:spacing w:line="360" w:lineRule="auto"/>
        <w:rPr>
          <w:rFonts w:cstheme="minorHAnsi"/>
        </w:rPr>
      </w:pPr>
    </w:p>
    <w:p w14:paraId="1615F88D" w14:textId="77777777" w:rsidR="00186C88" w:rsidRPr="00DB014D" w:rsidRDefault="00186C88" w:rsidP="00DB014D">
      <w:pPr>
        <w:spacing w:line="360" w:lineRule="auto"/>
        <w:rPr>
          <w:rFonts w:cstheme="minorHAnsi"/>
        </w:rPr>
      </w:pPr>
    </w:p>
    <w:p w14:paraId="0C00D939" w14:textId="77777777" w:rsidR="00DB014D" w:rsidRPr="00E80991" w:rsidRDefault="00DB014D" w:rsidP="00D365A5">
      <w:pPr>
        <w:rPr>
          <w:rFonts w:cstheme="minorHAnsi"/>
          <w:b/>
          <w:bCs/>
          <w:sz w:val="28"/>
          <w:szCs w:val="28"/>
          <w:u w:val="single"/>
          <w:lang w:val="en-GB"/>
        </w:rPr>
      </w:pPr>
    </w:p>
    <w:sectPr w:rsidR="00DB014D" w:rsidRPr="00E80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F10"/>
    <w:multiLevelType w:val="hybridMultilevel"/>
    <w:tmpl w:val="06148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C62550"/>
    <w:multiLevelType w:val="hybridMultilevel"/>
    <w:tmpl w:val="6D720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215A9B"/>
    <w:multiLevelType w:val="hybridMultilevel"/>
    <w:tmpl w:val="84C4C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1C642B"/>
    <w:multiLevelType w:val="hybridMultilevel"/>
    <w:tmpl w:val="413C0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15599F"/>
    <w:multiLevelType w:val="hybridMultilevel"/>
    <w:tmpl w:val="02641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E67997"/>
    <w:multiLevelType w:val="hybridMultilevel"/>
    <w:tmpl w:val="BFB04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8A0775"/>
    <w:multiLevelType w:val="hybridMultilevel"/>
    <w:tmpl w:val="7F1A6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6677791">
    <w:abstractNumId w:val="2"/>
  </w:num>
  <w:num w:numId="2" w16cid:durableId="1426221346">
    <w:abstractNumId w:val="0"/>
  </w:num>
  <w:num w:numId="3" w16cid:durableId="1194269566">
    <w:abstractNumId w:val="6"/>
  </w:num>
  <w:num w:numId="4" w16cid:durableId="1119178742">
    <w:abstractNumId w:val="4"/>
  </w:num>
  <w:num w:numId="5" w16cid:durableId="440027699">
    <w:abstractNumId w:val="5"/>
  </w:num>
  <w:num w:numId="6" w16cid:durableId="135491492">
    <w:abstractNumId w:val="1"/>
  </w:num>
  <w:num w:numId="7" w16cid:durableId="318386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4F"/>
    <w:rsid w:val="00186C88"/>
    <w:rsid w:val="0050496E"/>
    <w:rsid w:val="00777CAC"/>
    <w:rsid w:val="008C72FA"/>
    <w:rsid w:val="00D365A5"/>
    <w:rsid w:val="00DB014D"/>
    <w:rsid w:val="00E80991"/>
    <w:rsid w:val="00EE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CD4B"/>
  <w15:chartTrackingRefBased/>
  <w15:docId w15:val="{4D391EB2-98F8-4D2D-90E8-6F265AB4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6F4F"/>
    <w:rPr>
      <w:b/>
      <w:bCs/>
    </w:rPr>
  </w:style>
  <w:style w:type="paragraph" w:styleId="ListParagraph">
    <w:name w:val="List Paragraph"/>
    <w:basedOn w:val="Normal"/>
    <w:uiPriority w:val="34"/>
    <w:qFormat/>
    <w:rsid w:val="00EE6F4F"/>
    <w:pPr>
      <w:ind w:left="720"/>
      <w:contextualSpacing/>
    </w:pPr>
  </w:style>
  <w:style w:type="paragraph" w:styleId="NormalWeb">
    <w:name w:val="Normal (Web)"/>
    <w:basedOn w:val="Normal"/>
    <w:uiPriority w:val="99"/>
    <w:semiHidden/>
    <w:unhideWhenUsed/>
    <w:rsid w:val="00D365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nhideWhenUsed/>
    <w:rsid w:val="00DB014D"/>
    <w:rPr>
      <w:color w:val="0000FF"/>
      <w:u w:val="single"/>
    </w:rPr>
  </w:style>
  <w:style w:type="character" w:styleId="UnresolvedMention">
    <w:name w:val="Unresolved Mention"/>
    <w:basedOn w:val="DefaultParagraphFont"/>
    <w:uiPriority w:val="99"/>
    <w:semiHidden/>
    <w:unhideWhenUsed/>
    <w:rsid w:val="00186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501">
      <w:bodyDiv w:val="1"/>
      <w:marLeft w:val="0"/>
      <w:marRight w:val="0"/>
      <w:marTop w:val="0"/>
      <w:marBottom w:val="0"/>
      <w:divBdr>
        <w:top w:val="none" w:sz="0" w:space="0" w:color="auto"/>
        <w:left w:val="none" w:sz="0" w:space="0" w:color="auto"/>
        <w:bottom w:val="none" w:sz="0" w:space="0" w:color="auto"/>
        <w:right w:val="none" w:sz="0" w:space="0" w:color="auto"/>
      </w:divBdr>
    </w:div>
    <w:div w:id="268202528">
      <w:bodyDiv w:val="1"/>
      <w:marLeft w:val="0"/>
      <w:marRight w:val="0"/>
      <w:marTop w:val="0"/>
      <w:marBottom w:val="0"/>
      <w:divBdr>
        <w:top w:val="none" w:sz="0" w:space="0" w:color="auto"/>
        <w:left w:val="none" w:sz="0" w:space="0" w:color="auto"/>
        <w:bottom w:val="none" w:sz="0" w:space="0" w:color="auto"/>
        <w:right w:val="none" w:sz="0" w:space="0" w:color="auto"/>
      </w:divBdr>
    </w:div>
    <w:div w:id="946885762">
      <w:bodyDiv w:val="1"/>
      <w:marLeft w:val="0"/>
      <w:marRight w:val="0"/>
      <w:marTop w:val="0"/>
      <w:marBottom w:val="0"/>
      <w:divBdr>
        <w:top w:val="none" w:sz="0" w:space="0" w:color="auto"/>
        <w:left w:val="none" w:sz="0" w:space="0" w:color="auto"/>
        <w:bottom w:val="none" w:sz="0" w:space="0" w:color="auto"/>
        <w:right w:val="none" w:sz="0" w:space="0" w:color="auto"/>
      </w:divBdr>
    </w:div>
    <w:div w:id="12628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rstory.com/companies/medul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ulanc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Biswal [Information Technology - 2021]</dc:creator>
  <cp:keywords/>
  <dc:description/>
  <cp:lastModifiedBy>Ashutosh Biswal [Information Technology - 2021]</cp:lastModifiedBy>
  <cp:revision>3</cp:revision>
  <dcterms:created xsi:type="dcterms:W3CDTF">2023-09-17T14:24:00Z</dcterms:created>
  <dcterms:modified xsi:type="dcterms:W3CDTF">2023-09-17T17:00:00Z</dcterms:modified>
</cp:coreProperties>
</file>