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F98" w:rsidRDefault="00007F98" w:rsidP="00007F98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FF6C93">
        <w:rPr>
          <w:rFonts w:ascii="Arial Rounded MT Bold" w:hAnsi="Arial Rounded MT Bold"/>
          <w:sz w:val="40"/>
          <w:szCs w:val="40"/>
          <w:u w:val="single"/>
        </w:rPr>
        <w:t>Task P1-Batch June</w:t>
      </w:r>
    </w:p>
    <w:p w:rsidR="00007F98" w:rsidRPr="00FF6C93" w:rsidRDefault="00007F98" w:rsidP="00007F98">
      <w:pPr>
        <w:rPr>
          <w:rFonts w:ascii="Arial Rounded MT Bold" w:hAnsi="Arial Rounded MT Bold"/>
          <w:b/>
          <w:sz w:val="28"/>
          <w:szCs w:val="28"/>
        </w:rPr>
      </w:pPr>
      <w:proofErr w:type="gramStart"/>
      <w:r w:rsidRPr="00FF6C93">
        <w:rPr>
          <w:rFonts w:ascii="Arial Rounded MT Bold" w:hAnsi="Arial Rounded MT Bold"/>
          <w:b/>
          <w:sz w:val="28"/>
          <w:szCs w:val="28"/>
        </w:rPr>
        <w:t>Task:-</w:t>
      </w:r>
      <w:proofErr w:type="gramEnd"/>
      <w:r>
        <w:rPr>
          <w:rFonts w:ascii="Arial Rounded MT Bold" w:hAnsi="Arial Rounded MT Bold"/>
          <w:b/>
          <w:sz w:val="28"/>
          <w:szCs w:val="28"/>
        </w:rPr>
        <w:t>2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pandas </w:t>
      </w: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pd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numpy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np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matplotlib.pyplot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</w:t>
      </w:r>
      <w:proofErr w:type="spellEnd"/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from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sklearn.cluster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from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sklearn.preprocessing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StandardScaler</w:t>
      </w:r>
      <w:proofErr w:type="spellEnd"/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# Load the dataset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df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pd.read</w:t>
      </w:r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_csv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"/content/Mall_Customers.csv"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# Explore the dataset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df.head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())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df.info(</w:t>
      </w:r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 xml:space="preserve"># </w:t>
      </w:r>
      <w:proofErr w:type="spellStart"/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Preprocess</w:t>
      </w:r>
      <w:proofErr w:type="spellEnd"/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 xml:space="preserve"> the data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df.drop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</w:t>
      </w:r>
      <w:proofErr w:type="spellStart"/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CustomerID</w:t>
      </w:r>
      <w:proofErr w:type="spellEnd"/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'Genre'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], axis=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1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inplace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07F98">
        <w:rPr>
          <w:rFonts w:ascii="Arial Rounded MT Bold" w:eastAsia="Times New Roman" w:hAnsi="Arial Rounded MT Bold" w:cs="Courier New"/>
          <w:color w:val="0000FF"/>
          <w:lang w:eastAsia="en-IN"/>
        </w:rPr>
        <w:t>True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scaler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StandardScaler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scaled_data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scaler.fit_transform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(df)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# Determine the optimal number of clusters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wcss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[]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AF00DB"/>
          <w:lang w:eastAsia="en-IN"/>
        </w:rPr>
        <w:t>for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i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07F98">
        <w:rPr>
          <w:rFonts w:ascii="Arial Rounded MT Bold" w:eastAsia="Times New Roman" w:hAnsi="Arial Rounded MT Bold" w:cs="Courier New"/>
          <w:color w:val="0000FF"/>
          <w:lang w:eastAsia="en-IN"/>
        </w:rPr>
        <w:t>in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gramStart"/>
      <w:r w:rsidRPr="00007F98">
        <w:rPr>
          <w:rFonts w:ascii="Arial Rounded MT Bold" w:eastAsia="Times New Roman" w:hAnsi="Arial Rounded MT Bold" w:cs="Courier New"/>
          <w:color w:val="795E26"/>
          <w:lang w:eastAsia="en-IN"/>
        </w:rPr>
        <w:t>range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1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11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):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   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n_clusters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i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init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'k-means++'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random_state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42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   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kmeans.fit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scaled_data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   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wcss.append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kmeans.inertia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_)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# Plot the elbow curve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plt.plot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795E26"/>
          <w:lang w:eastAsia="en-IN"/>
        </w:rPr>
        <w:t>range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1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11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),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wcss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plt.title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'Elbow Method'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plt.xlabel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'Number of Clusters'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plt.ylabel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'WCSS'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plt.show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# Apply K-means clustering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n_clusters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5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n_clusters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n_clusters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init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'k-means++'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random_state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42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kmeans.fit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scaled_data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df[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'Cluster'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]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kmeans.labels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_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 xml:space="preserve"># </w:t>
      </w:r>
      <w:proofErr w:type="spellStart"/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>Analyze</w:t>
      </w:r>
      <w:proofErr w:type="spellEnd"/>
      <w:r w:rsidRPr="00007F98">
        <w:rPr>
          <w:rFonts w:ascii="Arial Rounded MT Bold" w:eastAsia="Times New Roman" w:hAnsi="Arial Rounded MT Bold" w:cs="Courier New"/>
          <w:color w:val="008000"/>
          <w:lang w:eastAsia="en-IN"/>
        </w:rPr>
        <w:t xml:space="preserve"> the results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cluster_centers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scaler.inverse</w:t>
      </w:r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_transform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kmeans.cluster_centers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_)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cluster_centers_df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pd.DataFrame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cluster_centers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, columns=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df.columns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[: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-1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])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cluster_centers_df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cluster_counts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df[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'Cluster'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].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value_counts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).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sort</w:t>
      </w:r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_index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07F98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cluster_counts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plt.scatter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(df[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'Annual Income (k$)'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], df[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'Spending Score (1-100)'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], c=df[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'Cluster'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],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cmap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</w:t>
      </w:r>
      <w:proofErr w:type="spellStart"/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viridis</w:t>
      </w:r>
      <w:proofErr w:type="spellEnd"/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plt.scatter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cluster_centers_df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'Annual Income (k$)'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 xml:space="preserve">], </w:t>
      </w:r>
      <w:proofErr w:type="spell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cluster_centers_df</w:t>
      </w:r>
      <w:proofErr w:type="spell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[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'Spending Score (1-100)'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], c=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'red'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, marker=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'X'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, s=</w:t>
      </w:r>
      <w:r w:rsidRPr="00007F98">
        <w:rPr>
          <w:rFonts w:ascii="Arial Rounded MT Bold" w:eastAsia="Times New Roman" w:hAnsi="Arial Rounded MT Bold" w:cs="Courier New"/>
          <w:color w:val="098156"/>
          <w:lang w:eastAsia="en-IN"/>
        </w:rPr>
        <w:t>200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lastRenderedPageBreak/>
        <w:t>plt.xlabel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'Annual Income (k$)'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plt.ylabel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'Spending Score (1-100)'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P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plt.title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07F98">
        <w:rPr>
          <w:rFonts w:ascii="Arial Rounded MT Bold" w:eastAsia="Times New Roman" w:hAnsi="Arial Rounded MT Bold" w:cs="Courier New"/>
          <w:color w:val="A31515"/>
          <w:lang w:eastAsia="en-IN"/>
        </w:rPr>
        <w:t>'Clustering of Customers'</w:t>
      </w:r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07F98" w:rsidRDefault="00007F98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plt.show</w:t>
      </w:r>
      <w:proofErr w:type="spellEnd"/>
      <w:proofErr w:type="gramEnd"/>
      <w:r w:rsidRPr="00007F98">
        <w:rPr>
          <w:rFonts w:ascii="Arial Rounded MT Bold" w:eastAsia="Times New Roman" w:hAnsi="Arial Rounded MT Bold" w:cs="Courier New"/>
          <w:color w:val="000000"/>
          <w:lang w:eastAsia="en-IN"/>
        </w:rPr>
        <w:t>()</w:t>
      </w:r>
    </w:p>
    <w:p w:rsidR="00451A00" w:rsidRDefault="00451A00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451A00" w:rsidRDefault="00451A00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451A00" w:rsidRPr="00451A00" w:rsidRDefault="00451A00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b/>
          <w:color w:val="000000"/>
          <w:sz w:val="28"/>
          <w:szCs w:val="28"/>
          <w:u w:val="single"/>
          <w:lang w:eastAsia="en-IN"/>
        </w:rPr>
      </w:pPr>
      <w:proofErr w:type="gramStart"/>
      <w:r w:rsidRPr="00451A00">
        <w:rPr>
          <w:rFonts w:ascii="Arial Rounded MT Bold" w:eastAsia="Times New Roman" w:hAnsi="Arial Rounded MT Bold" w:cs="Courier New"/>
          <w:b/>
          <w:color w:val="000000"/>
          <w:sz w:val="28"/>
          <w:szCs w:val="28"/>
          <w:u w:val="single"/>
          <w:lang w:eastAsia="en-IN"/>
        </w:rPr>
        <w:t>OUTPUT:-</w:t>
      </w:r>
      <w:proofErr w:type="gramEnd"/>
    </w:p>
    <w:p w:rsidR="00451A00" w:rsidRDefault="00451A00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bookmarkStart w:id="0" w:name="_GoBack"/>
      <w:bookmarkEnd w:id="0"/>
    </w:p>
    <w:p w:rsidR="00451A00" w:rsidRDefault="00451A00" w:rsidP="00007F98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CustomerID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Genre  Age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Annual Income (k$)  Spending Score (1-100)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0           1    Male   19                  15                      39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1           2    Male   21                  15                      81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2          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3  Female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20                  16                       6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3          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4  Female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23                  16                      77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4          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5  Female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31                  17                      40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&lt;class '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pandas.core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.frame.DataFrame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'&gt;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RangeIndex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200 entries, 0 to 199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Data columns (total 5 columns):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#   Column                  Non-Null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Count 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Dtype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---  ------                  --------------  ----- 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0  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CustomerID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   200 non-null    int64 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1   Genre                   200 non-null    object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2   Age                     200 non-null    int64 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3   Annual Income (k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$)   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200 non-null    int64 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4   Spending Score (1-100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)  200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non-null    int64 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dtypes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: int64(4),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object(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1)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memory usage: 7.9+ KB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None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lastRenderedPageBreak/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noProof/>
          <w:color w:val="000000"/>
          <w:lang w:eastAsia="en-IN"/>
        </w:rPr>
        <w:drawing>
          <wp:inline distT="0" distB="0" distL="0" distR="0">
            <wp:extent cx="5219700" cy="4159250"/>
            <wp:effectExtent l="0" t="0" r="0" b="0"/>
            <wp:docPr id="2" name="Picture 2" descr="C:\Users\werty\AppData\Local\Microsoft\Windows\INetCache\Content.MSO\B7499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y\AppData\Local\Microsoft\Windows\INetCache\Content.MSO\B749999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</w:t>
      </w: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Age  Annual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Income (k$)  Spending Score (1-100)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0  55.638298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54.382979               48.851064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1  32.875000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86.100000               81.525000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2  25.185185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41.092593               62.240741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3  46.250000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26.750000               18.350000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gram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4  39.871795</w:t>
      </w:r>
      <w:proofErr w:type="gram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86.102564               19.358974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0    47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1    40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2    54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3    20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4    39</w:t>
      </w:r>
    </w:p>
    <w:p w:rsidR="00451A00" w:rsidRPr="00451A00" w:rsidRDefault="00451A00" w:rsidP="00451A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 xml:space="preserve">Name: Cluster, </w:t>
      </w:r>
      <w:proofErr w:type="spellStart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dtype</w:t>
      </w:r>
      <w:proofErr w:type="spellEnd"/>
      <w:r w:rsidRPr="00451A00">
        <w:rPr>
          <w:rFonts w:ascii="Arial Rounded MT Bold" w:eastAsia="Times New Roman" w:hAnsi="Arial Rounded MT Bold" w:cs="Courier New"/>
          <w:color w:val="212121"/>
          <w:lang w:eastAsia="en-IN"/>
        </w:rPr>
        <w:t>: int64</w:t>
      </w:r>
    </w:p>
    <w:p w:rsidR="00451A00" w:rsidRPr="00007F98" w:rsidRDefault="00451A00" w:rsidP="00451A00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451A00">
        <w:rPr>
          <w:rFonts w:ascii="Arial Rounded MT Bold" w:eastAsia="Times New Roman" w:hAnsi="Arial Rounded MT Bold" w:cs="Courier New"/>
          <w:noProof/>
          <w:color w:val="000000"/>
          <w:lang w:eastAsia="en-IN"/>
        </w:rPr>
        <w:lastRenderedPageBreak/>
        <w:drawing>
          <wp:inline distT="0" distB="0" distL="0" distR="0">
            <wp:extent cx="5238750" cy="4159250"/>
            <wp:effectExtent l="0" t="0" r="0" b="0"/>
            <wp:docPr id="1" name="Picture 1" descr="C:\Users\werty\AppData\Local\Microsoft\Windows\INetCache\Content.MSO\3F749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rty\AppData\Local\Microsoft\Windows\INetCache\Content.MSO\3F74975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F06" w:rsidRPr="00451A00" w:rsidRDefault="00DE7F06" w:rsidP="00007F98">
      <w:pPr>
        <w:rPr>
          <w:rFonts w:ascii="Arial Rounded MT Bold" w:hAnsi="Arial Rounded MT Bold"/>
        </w:rPr>
      </w:pPr>
    </w:p>
    <w:sectPr w:rsidR="00DE7F06" w:rsidRPr="00451A00" w:rsidSect="00007F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98"/>
    <w:rsid w:val="00007F98"/>
    <w:rsid w:val="00451A00"/>
    <w:rsid w:val="00D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A33C"/>
  <w15:chartTrackingRefBased/>
  <w15:docId w15:val="{562E7CBC-0018-4B34-BBBA-129EA6F2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A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858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werty</dc:creator>
  <cp:keywords/>
  <dc:description/>
  <cp:lastModifiedBy>werty</cp:lastModifiedBy>
  <cp:revision>1</cp:revision>
  <dcterms:created xsi:type="dcterms:W3CDTF">2023-06-30T17:38:00Z</dcterms:created>
  <dcterms:modified xsi:type="dcterms:W3CDTF">2023-06-30T17:59:00Z</dcterms:modified>
</cp:coreProperties>
</file>