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DAFC" w14:textId="77777777" w:rsidR="00481BEF" w:rsidRPr="00481BEF" w:rsidRDefault="00481BEF" w:rsidP="00481BEF">
      <w:pPr>
        <w:rPr>
          <w:b/>
          <w:bCs/>
          <w:sz w:val="32"/>
          <w:szCs w:val="32"/>
        </w:rPr>
      </w:pPr>
      <w:r w:rsidRPr="00481BEF">
        <w:rPr>
          <w:b/>
          <w:bCs/>
          <w:sz w:val="32"/>
          <w:szCs w:val="32"/>
        </w:rPr>
        <w:t>Study of the Constituents of Different Alloys</w:t>
      </w:r>
    </w:p>
    <w:p w14:paraId="79D9F034" w14:textId="77777777" w:rsidR="00481BEF" w:rsidRPr="00481BEF" w:rsidRDefault="00481BEF" w:rsidP="00481BEF">
      <w:pPr>
        <w:rPr>
          <w:sz w:val="32"/>
          <w:szCs w:val="32"/>
        </w:rPr>
      </w:pPr>
      <w:r w:rsidRPr="00481BEF">
        <w:rPr>
          <w:sz w:val="32"/>
          <w:szCs w:val="32"/>
        </w:rPr>
        <w:pict w14:anchorId="01C0D80B">
          <v:rect id="_x0000_i1031" style="width:0;height:1.5pt" o:hralign="center" o:hrstd="t" o:hr="t" fillcolor="#a0a0a0" stroked="f"/>
        </w:pict>
      </w:r>
    </w:p>
    <w:p w14:paraId="38E0F8FF" w14:textId="77777777" w:rsidR="00481BEF" w:rsidRPr="00481BEF" w:rsidRDefault="00481BEF" w:rsidP="00481BEF">
      <w:pPr>
        <w:rPr>
          <w:b/>
          <w:bCs/>
          <w:sz w:val="32"/>
          <w:szCs w:val="32"/>
        </w:rPr>
      </w:pPr>
      <w:r w:rsidRPr="00481BEF">
        <w:rPr>
          <w:b/>
          <w:bCs/>
          <w:sz w:val="32"/>
          <w:szCs w:val="32"/>
        </w:rPr>
        <w:t>INDEX</w:t>
      </w:r>
    </w:p>
    <w:p w14:paraId="29BD1D17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Aim</w:t>
      </w:r>
    </w:p>
    <w:p w14:paraId="5711B5A6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Introduction</w:t>
      </w:r>
    </w:p>
    <w:p w14:paraId="5D728748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Materials Required</w:t>
      </w:r>
    </w:p>
    <w:p w14:paraId="0DBCB72A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Theory</w:t>
      </w:r>
    </w:p>
    <w:p w14:paraId="1BCB9037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Procedure</w:t>
      </w:r>
    </w:p>
    <w:p w14:paraId="6B684C2B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Experiment 1: Analysis of Brass</w:t>
      </w:r>
    </w:p>
    <w:p w14:paraId="1B3F04AF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Experiment 2: Analysis of Steel</w:t>
      </w:r>
    </w:p>
    <w:p w14:paraId="5BA3792D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Observations &amp; Calculations</w:t>
      </w:r>
    </w:p>
    <w:p w14:paraId="296C97C1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Results</w:t>
      </w:r>
    </w:p>
    <w:p w14:paraId="460689E0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Diagrams / Microstructure Images</w:t>
      </w:r>
    </w:p>
    <w:p w14:paraId="03E42A26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Precautions</w:t>
      </w:r>
    </w:p>
    <w:p w14:paraId="6331AA20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Conclusion</w:t>
      </w:r>
    </w:p>
    <w:p w14:paraId="035881EB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Future Scope</w:t>
      </w:r>
    </w:p>
    <w:p w14:paraId="757CC43F" w14:textId="77777777" w:rsidR="00481BEF" w:rsidRPr="00481BEF" w:rsidRDefault="00481BEF" w:rsidP="00481BEF">
      <w:pPr>
        <w:numPr>
          <w:ilvl w:val="0"/>
          <w:numId w:val="1"/>
        </w:numPr>
        <w:rPr>
          <w:sz w:val="32"/>
          <w:szCs w:val="32"/>
        </w:rPr>
      </w:pPr>
      <w:r w:rsidRPr="00481BEF">
        <w:rPr>
          <w:b/>
          <w:bCs/>
          <w:sz w:val="32"/>
          <w:szCs w:val="32"/>
        </w:rPr>
        <w:t>Bibliography</w:t>
      </w:r>
    </w:p>
    <w:p w14:paraId="57070D09" w14:textId="10733C6C" w:rsidR="00481BEF" w:rsidRDefault="00481BEF">
      <w:r>
        <w:br w:type="page"/>
      </w:r>
    </w:p>
    <w:p w14:paraId="2FE1B634" w14:textId="67E5296E" w:rsidR="00481BEF" w:rsidRDefault="00481BEF"/>
    <w:p w14:paraId="5D7357AF" w14:textId="77777777" w:rsidR="00481BEF" w:rsidRDefault="00481BEF">
      <w:r>
        <w:br w:type="page"/>
      </w:r>
    </w:p>
    <w:p w14:paraId="7BC51F66" w14:textId="77777777" w:rsidR="00481BEF" w:rsidRPr="00481BEF" w:rsidRDefault="00481BEF" w:rsidP="00481BEF">
      <w:pPr>
        <w:rPr>
          <w:b/>
          <w:bCs/>
          <w:sz w:val="36"/>
          <w:szCs w:val="36"/>
        </w:rPr>
      </w:pPr>
      <w:r w:rsidRPr="00481BEF">
        <w:rPr>
          <w:b/>
          <w:bCs/>
          <w:sz w:val="36"/>
          <w:szCs w:val="36"/>
        </w:rPr>
        <w:lastRenderedPageBreak/>
        <w:t>1. AIM</w:t>
      </w:r>
    </w:p>
    <w:p w14:paraId="54528DAE" w14:textId="77777777" w:rsidR="00481BEF" w:rsidRPr="00481BEF" w:rsidRDefault="00481BEF" w:rsidP="00481BEF">
      <w:pPr>
        <w:rPr>
          <w:sz w:val="36"/>
          <w:szCs w:val="36"/>
        </w:rPr>
      </w:pPr>
      <w:r w:rsidRPr="00481BEF">
        <w:rPr>
          <w:sz w:val="36"/>
          <w:szCs w:val="36"/>
        </w:rPr>
        <w:t>To study the constituents of different alloys through chemical, physical, and microstructural analysis and compare their properties.</w:t>
      </w:r>
    </w:p>
    <w:p w14:paraId="7E122F56" w14:textId="77777777" w:rsidR="00481BEF" w:rsidRPr="00481BEF" w:rsidRDefault="00481BEF" w:rsidP="00481BEF">
      <w:pPr>
        <w:rPr>
          <w:sz w:val="36"/>
          <w:szCs w:val="36"/>
        </w:rPr>
      </w:pPr>
      <w:r w:rsidRPr="00481BEF">
        <w:rPr>
          <w:sz w:val="36"/>
          <w:szCs w:val="36"/>
        </w:rPr>
        <w:pict w14:anchorId="0CF05A4E">
          <v:rect id="_x0000_i1039" style="width:0;height:1.5pt" o:hralign="center" o:hrstd="t" o:hr="t" fillcolor="#a0a0a0" stroked="f"/>
        </w:pict>
      </w:r>
    </w:p>
    <w:p w14:paraId="1AAF025C" w14:textId="77777777" w:rsidR="00481BEF" w:rsidRPr="00481BEF" w:rsidRDefault="00481BEF" w:rsidP="00481BEF">
      <w:pPr>
        <w:rPr>
          <w:b/>
          <w:bCs/>
          <w:sz w:val="36"/>
          <w:szCs w:val="36"/>
        </w:rPr>
      </w:pPr>
      <w:r w:rsidRPr="00481BEF">
        <w:rPr>
          <w:b/>
          <w:bCs/>
          <w:sz w:val="36"/>
          <w:szCs w:val="36"/>
        </w:rPr>
        <w:t>2. INTRODUCTION</w:t>
      </w:r>
    </w:p>
    <w:p w14:paraId="2D1641CD" w14:textId="31AB18EB" w:rsidR="00436E14" w:rsidRDefault="00481BEF" w:rsidP="00481BEF">
      <w:pPr>
        <w:rPr>
          <w:sz w:val="36"/>
          <w:szCs w:val="36"/>
        </w:rPr>
      </w:pPr>
      <w:r w:rsidRPr="00481BEF">
        <w:rPr>
          <w:sz w:val="36"/>
          <w:szCs w:val="36"/>
        </w:rPr>
        <w:t>An alloy is a metallic substance composed of two or more elements, at least one of which is a metal. Alloys are engineered to achieve enhanced strength, corrosion resistance, ductility, thermal conductivity, and other mechanical properties.</w:t>
      </w:r>
      <w:r w:rsidRPr="00481BEF">
        <w:rPr>
          <w:sz w:val="36"/>
          <w:szCs w:val="36"/>
        </w:rPr>
        <w:br/>
        <w:t>This project focuses on determining the constituents of two commonly used alloys—</w:t>
      </w:r>
      <w:r w:rsidRPr="00481BEF">
        <w:rPr>
          <w:b/>
          <w:bCs/>
          <w:sz w:val="36"/>
          <w:szCs w:val="36"/>
        </w:rPr>
        <w:t>Brass</w:t>
      </w:r>
      <w:r w:rsidRPr="00481BEF">
        <w:rPr>
          <w:sz w:val="36"/>
          <w:szCs w:val="36"/>
        </w:rPr>
        <w:t xml:space="preserve"> and </w:t>
      </w:r>
      <w:r w:rsidRPr="00481BEF">
        <w:rPr>
          <w:b/>
          <w:bCs/>
          <w:sz w:val="36"/>
          <w:szCs w:val="36"/>
        </w:rPr>
        <w:t>Steel</w:t>
      </w:r>
      <w:r w:rsidRPr="00481BEF">
        <w:rPr>
          <w:sz w:val="36"/>
          <w:szCs w:val="36"/>
        </w:rPr>
        <w:t>—using analytical methods.</w:t>
      </w:r>
    </w:p>
    <w:p w14:paraId="426B6020" w14:textId="77777777" w:rsidR="00436E14" w:rsidRDefault="00436E14" w:rsidP="00481BEF">
      <w:pPr>
        <w:rPr>
          <w:sz w:val="36"/>
          <w:szCs w:val="36"/>
        </w:rPr>
      </w:pPr>
    </w:p>
    <w:p w14:paraId="175CF997" w14:textId="77777777" w:rsidR="00436E14" w:rsidRPr="00436E14" w:rsidRDefault="00436E14" w:rsidP="00436E14">
      <w:pPr>
        <w:rPr>
          <w:sz w:val="36"/>
          <w:szCs w:val="36"/>
        </w:rPr>
      </w:pPr>
      <w:r w:rsidRPr="00436E14">
        <w:rPr>
          <w:sz w:val="36"/>
          <w:szCs w:val="36"/>
        </w:rPr>
        <w:t xml:space="preserve">Alloys are mixtures of two or more elements, where at least one is a metal. They are created to enhance specific properties such as strength, hardness, durability, corrosion resistance, and conductivity, which pure metals often lack. Each alloy has a unique composition, and its </w:t>
      </w:r>
      <w:proofErr w:type="spellStart"/>
      <w:r w:rsidRPr="00436E14">
        <w:rPr>
          <w:sz w:val="36"/>
          <w:szCs w:val="36"/>
        </w:rPr>
        <w:t>behavior</w:t>
      </w:r>
      <w:proofErr w:type="spellEnd"/>
      <w:r w:rsidRPr="00436E14">
        <w:rPr>
          <w:sz w:val="36"/>
          <w:szCs w:val="36"/>
        </w:rPr>
        <w:t xml:space="preserve"> depends directly on the type and proportion of its constituent elements.</w:t>
      </w:r>
    </w:p>
    <w:p w14:paraId="64DFE727" w14:textId="77777777" w:rsidR="00436E14" w:rsidRPr="00436E14" w:rsidRDefault="00436E14" w:rsidP="00436E14">
      <w:pPr>
        <w:rPr>
          <w:sz w:val="36"/>
          <w:szCs w:val="36"/>
        </w:rPr>
      </w:pPr>
      <w:r w:rsidRPr="00436E14">
        <w:rPr>
          <w:sz w:val="36"/>
          <w:szCs w:val="36"/>
        </w:rPr>
        <w:t xml:space="preserve">Studying the constituents of different alloys helps in identifying the metals present, understanding their chemical and physical characteristics, and relating these </w:t>
      </w:r>
      <w:r w:rsidRPr="00436E14">
        <w:rPr>
          <w:sz w:val="36"/>
          <w:szCs w:val="36"/>
        </w:rPr>
        <w:lastRenderedPageBreak/>
        <w:t xml:space="preserve">properties to real-world applications. This experiment focuses on </w:t>
      </w:r>
      <w:proofErr w:type="spellStart"/>
      <w:r w:rsidRPr="00436E14">
        <w:rPr>
          <w:sz w:val="36"/>
          <w:szCs w:val="36"/>
        </w:rPr>
        <w:t>analyzing</w:t>
      </w:r>
      <w:proofErr w:type="spellEnd"/>
      <w:r w:rsidRPr="00436E14">
        <w:rPr>
          <w:sz w:val="36"/>
          <w:szCs w:val="36"/>
        </w:rPr>
        <w:t xml:space="preserve"> various alloy samples using physical tests, chemical reactions, and basic analytical methods to determine their composition and identify the major elements present.</w:t>
      </w:r>
    </w:p>
    <w:p w14:paraId="1C8A0884" w14:textId="77777777" w:rsidR="00436E14" w:rsidRDefault="00436E14" w:rsidP="00481BEF">
      <w:pPr>
        <w:rPr>
          <w:sz w:val="36"/>
          <w:szCs w:val="36"/>
        </w:rPr>
      </w:pPr>
    </w:p>
    <w:p w14:paraId="4A5DFFC3" w14:textId="77777777" w:rsidR="000B1E47" w:rsidRPr="000B1E47" w:rsidRDefault="000B1E47" w:rsidP="000B1E47">
      <w:pPr>
        <w:rPr>
          <w:b/>
          <w:bCs/>
          <w:sz w:val="36"/>
          <w:szCs w:val="36"/>
        </w:rPr>
      </w:pPr>
      <w:r w:rsidRPr="000B1E47">
        <w:rPr>
          <w:b/>
          <w:bCs/>
          <w:sz w:val="36"/>
          <w:szCs w:val="36"/>
        </w:rPr>
        <w:t>2. Materials Required</w:t>
      </w:r>
    </w:p>
    <w:p w14:paraId="1329B814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Alloy samples (labelled A, B, C — e.g., brass, bronze, steel, nichrome or student-supplied unknowns)</w:t>
      </w:r>
    </w:p>
    <w:p w14:paraId="4287A1BF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Analytical balance (±0.01 g)</w:t>
      </w:r>
    </w:p>
    <w:p w14:paraId="6854E4FD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Beakers (50 mL, 100 mL)</w:t>
      </w:r>
    </w:p>
    <w:p w14:paraId="1BE1BE7D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Conical flask (100–250 mL)</w:t>
      </w:r>
    </w:p>
    <w:p w14:paraId="3E558F90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Measuring cylinder (10–50 mL)</w:t>
      </w:r>
    </w:p>
    <w:p w14:paraId="73714C18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Glass rod</w:t>
      </w:r>
    </w:p>
    <w:p w14:paraId="5C812B2E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Filter paper and funnel</w:t>
      </w:r>
    </w:p>
    <w:p w14:paraId="6262644B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Hot plate or Bunsen burner with tripod and wire gauze</w:t>
      </w:r>
    </w:p>
    <w:p w14:paraId="73AE7041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Dilute hydrochloric acid (dilute HCl, ~1–2 M)</w:t>
      </w:r>
    </w:p>
    <w:p w14:paraId="061553BF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 xml:space="preserve">Dilute nitric acid (only if required and under supervision) — </w:t>
      </w:r>
      <w:r w:rsidRPr="000B1E47">
        <w:rPr>
          <w:i/>
          <w:iCs/>
          <w:sz w:val="36"/>
          <w:szCs w:val="36"/>
        </w:rPr>
        <w:t>optional</w:t>
      </w:r>
      <w:r w:rsidRPr="000B1E47">
        <w:rPr>
          <w:sz w:val="36"/>
          <w:szCs w:val="36"/>
        </w:rPr>
        <w:t xml:space="preserve"> and only for trained labs</w:t>
      </w:r>
    </w:p>
    <w:p w14:paraId="7B3A69AD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Sodium hydroxide solution (NaOH, dilute)</w:t>
      </w:r>
    </w:p>
    <w:p w14:paraId="0AF500E5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Distilled water</w:t>
      </w:r>
    </w:p>
    <w:p w14:paraId="74300C28" w14:textId="77777777" w:rsidR="000B1E47" w:rsidRPr="000B1E47" w:rsidRDefault="000B1E47" w:rsidP="000B1E47">
      <w:pPr>
        <w:numPr>
          <w:ilvl w:val="0"/>
          <w:numId w:val="30"/>
        </w:numPr>
        <w:rPr>
          <w:sz w:val="36"/>
          <w:szCs w:val="36"/>
        </w:rPr>
      </w:pPr>
      <w:r w:rsidRPr="000B1E47">
        <w:rPr>
          <w:sz w:val="36"/>
          <w:szCs w:val="36"/>
        </w:rPr>
        <w:t>Magnet</w:t>
      </w:r>
    </w:p>
    <w:p w14:paraId="724F58DC" w14:textId="77777777" w:rsidR="000B1E47" w:rsidRPr="000B1E47" w:rsidRDefault="000B1E47" w:rsidP="000B1E47">
      <w:pPr>
        <w:numPr>
          <w:ilvl w:val="0"/>
          <w:numId w:val="30"/>
        </w:numPr>
        <w:rPr>
          <w:sz w:val="40"/>
          <w:szCs w:val="40"/>
        </w:rPr>
      </w:pPr>
      <w:r w:rsidRPr="000B1E47">
        <w:rPr>
          <w:sz w:val="40"/>
          <w:szCs w:val="40"/>
        </w:rPr>
        <w:lastRenderedPageBreak/>
        <w:t>Test tubes and rack</w:t>
      </w:r>
    </w:p>
    <w:p w14:paraId="6910D359" w14:textId="77777777" w:rsidR="000B1E47" w:rsidRPr="000B1E47" w:rsidRDefault="000B1E47" w:rsidP="000B1E47">
      <w:pPr>
        <w:numPr>
          <w:ilvl w:val="0"/>
          <w:numId w:val="30"/>
        </w:numPr>
        <w:rPr>
          <w:sz w:val="40"/>
          <w:szCs w:val="40"/>
        </w:rPr>
      </w:pPr>
      <w:r w:rsidRPr="000B1E47">
        <w:rPr>
          <w:sz w:val="40"/>
          <w:szCs w:val="40"/>
        </w:rPr>
        <w:t>Pipettes (dropper and volumetric)</w:t>
      </w:r>
    </w:p>
    <w:p w14:paraId="4588FF08" w14:textId="77777777" w:rsidR="000B1E47" w:rsidRPr="000B1E47" w:rsidRDefault="000B1E47" w:rsidP="000B1E47">
      <w:pPr>
        <w:numPr>
          <w:ilvl w:val="0"/>
          <w:numId w:val="30"/>
        </w:numPr>
        <w:rPr>
          <w:sz w:val="40"/>
          <w:szCs w:val="40"/>
        </w:rPr>
      </w:pPr>
      <w:r w:rsidRPr="000B1E47">
        <w:rPr>
          <w:sz w:val="40"/>
          <w:szCs w:val="40"/>
        </w:rPr>
        <w:t>Pycnometer or density-measurement setup (overflow method) and water bath</w:t>
      </w:r>
    </w:p>
    <w:p w14:paraId="33ACBFDB" w14:textId="77777777" w:rsidR="000B1E47" w:rsidRPr="000B1E47" w:rsidRDefault="000B1E47" w:rsidP="000B1E47">
      <w:pPr>
        <w:numPr>
          <w:ilvl w:val="0"/>
          <w:numId w:val="30"/>
        </w:numPr>
        <w:rPr>
          <w:sz w:val="40"/>
          <w:szCs w:val="40"/>
        </w:rPr>
      </w:pPr>
      <w:r w:rsidRPr="000B1E47">
        <w:rPr>
          <w:sz w:val="40"/>
          <w:szCs w:val="40"/>
        </w:rPr>
        <w:t>Watch glass and drying oven (or hot plate for drying)</w:t>
      </w:r>
    </w:p>
    <w:p w14:paraId="05490842" w14:textId="77777777" w:rsidR="000B1E47" w:rsidRPr="000B1E47" w:rsidRDefault="000B1E47" w:rsidP="000B1E47">
      <w:pPr>
        <w:numPr>
          <w:ilvl w:val="0"/>
          <w:numId w:val="30"/>
        </w:numPr>
        <w:rPr>
          <w:sz w:val="40"/>
          <w:szCs w:val="40"/>
        </w:rPr>
      </w:pPr>
      <w:r w:rsidRPr="000B1E47">
        <w:rPr>
          <w:sz w:val="40"/>
          <w:szCs w:val="40"/>
        </w:rPr>
        <w:t>Safety equipment: lab coat, goggles, gloves, fume hood or well-ventilated area</w:t>
      </w:r>
    </w:p>
    <w:p w14:paraId="5DCE7B54" w14:textId="77777777" w:rsidR="000B1E47" w:rsidRPr="000B1E47" w:rsidRDefault="000B1E47" w:rsidP="000B1E47">
      <w:pPr>
        <w:rPr>
          <w:sz w:val="40"/>
          <w:szCs w:val="40"/>
        </w:rPr>
      </w:pPr>
      <w:r w:rsidRPr="000B1E47">
        <w:rPr>
          <w:i/>
          <w:iCs/>
          <w:sz w:val="40"/>
          <w:szCs w:val="40"/>
        </w:rPr>
        <w:t>Note:</w:t>
      </w:r>
      <w:r w:rsidRPr="000B1E47">
        <w:rPr>
          <w:sz w:val="40"/>
          <w:szCs w:val="40"/>
        </w:rPr>
        <w:t xml:space="preserve"> Always use acids and bases with appropriate safety measures and supervision. Replace strong oxidizers with safer alternatives where possible.</w:t>
      </w:r>
    </w:p>
    <w:p w14:paraId="11A2170F" w14:textId="77777777" w:rsidR="00436E14" w:rsidRPr="000B1E47" w:rsidRDefault="00436E14" w:rsidP="00481BEF">
      <w:pPr>
        <w:rPr>
          <w:sz w:val="40"/>
          <w:szCs w:val="40"/>
        </w:rPr>
      </w:pPr>
    </w:p>
    <w:p w14:paraId="521FE1E9" w14:textId="77777777" w:rsidR="00436E14" w:rsidRPr="000B1E47" w:rsidRDefault="00436E14" w:rsidP="00481BEF">
      <w:pPr>
        <w:rPr>
          <w:sz w:val="40"/>
          <w:szCs w:val="40"/>
        </w:rPr>
      </w:pPr>
    </w:p>
    <w:p w14:paraId="750F8B37" w14:textId="77777777" w:rsidR="00436E14" w:rsidRDefault="00436E14" w:rsidP="00481BEF">
      <w:pPr>
        <w:rPr>
          <w:sz w:val="36"/>
          <w:szCs w:val="36"/>
        </w:rPr>
      </w:pPr>
    </w:p>
    <w:p w14:paraId="32147756" w14:textId="77777777" w:rsidR="00436E14" w:rsidRDefault="00436E14" w:rsidP="00481BEF">
      <w:pPr>
        <w:rPr>
          <w:sz w:val="36"/>
          <w:szCs w:val="36"/>
        </w:rPr>
      </w:pPr>
    </w:p>
    <w:p w14:paraId="7D3305FC" w14:textId="77777777" w:rsidR="00436E14" w:rsidRDefault="00436E14" w:rsidP="00481BEF">
      <w:pPr>
        <w:rPr>
          <w:sz w:val="36"/>
          <w:szCs w:val="36"/>
        </w:rPr>
      </w:pPr>
    </w:p>
    <w:p w14:paraId="39C20AAF" w14:textId="77777777" w:rsidR="00436E14" w:rsidRDefault="00436E14" w:rsidP="00481BEF">
      <w:pPr>
        <w:rPr>
          <w:sz w:val="36"/>
          <w:szCs w:val="36"/>
        </w:rPr>
      </w:pPr>
    </w:p>
    <w:p w14:paraId="570A4799" w14:textId="77777777" w:rsidR="00436E14" w:rsidRDefault="00436E14" w:rsidP="00481BEF">
      <w:pPr>
        <w:rPr>
          <w:sz w:val="36"/>
          <w:szCs w:val="36"/>
        </w:rPr>
      </w:pPr>
    </w:p>
    <w:p w14:paraId="31367BF6" w14:textId="77777777" w:rsidR="00436E14" w:rsidRDefault="00436E14" w:rsidP="00481BEF">
      <w:pPr>
        <w:rPr>
          <w:sz w:val="36"/>
          <w:szCs w:val="36"/>
        </w:rPr>
      </w:pPr>
    </w:p>
    <w:p w14:paraId="7EDB314F" w14:textId="77777777" w:rsidR="00436E14" w:rsidRDefault="00436E14" w:rsidP="00481BEF">
      <w:pPr>
        <w:rPr>
          <w:sz w:val="36"/>
          <w:szCs w:val="36"/>
        </w:rPr>
      </w:pPr>
    </w:p>
    <w:p w14:paraId="2108B22E" w14:textId="77777777" w:rsidR="00436E14" w:rsidRDefault="00436E14" w:rsidP="00481BEF">
      <w:pPr>
        <w:rPr>
          <w:sz w:val="36"/>
          <w:szCs w:val="36"/>
        </w:rPr>
      </w:pPr>
    </w:p>
    <w:p w14:paraId="048F8B23" w14:textId="77777777" w:rsidR="00436E14" w:rsidRDefault="00436E14" w:rsidP="00481BEF">
      <w:pPr>
        <w:rPr>
          <w:sz w:val="36"/>
          <w:szCs w:val="36"/>
        </w:rPr>
      </w:pPr>
    </w:p>
    <w:p w14:paraId="0689D2D3" w14:textId="36AD4B8D" w:rsidR="00DD43FC" w:rsidRPr="000B1E47" w:rsidRDefault="00DD43FC" w:rsidP="000B1E47">
      <w:pPr>
        <w:pStyle w:val="NormalWeb"/>
        <w:rPr>
          <w:b/>
          <w:bCs/>
          <w:sz w:val="36"/>
          <w:szCs w:val="36"/>
        </w:rPr>
      </w:pPr>
    </w:p>
    <w:p w14:paraId="7069A4D1" w14:textId="3064E8D3" w:rsidR="00DD43FC" w:rsidRPr="00DD43FC" w:rsidRDefault="00DD43FC" w:rsidP="00C96F28">
      <w:pPr>
        <w:ind w:left="720"/>
        <w:rPr>
          <w:sz w:val="32"/>
          <w:szCs w:val="32"/>
        </w:rPr>
      </w:pPr>
    </w:p>
    <w:p w14:paraId="1FE4E0A9" w14:textId="77777777" w:rsidR="00DD43FC" w:rsidRPr="00DD43FC" w:rsidRDefault="00DD43FC" w:rsidP="00DD43F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D43FC">
        <w:rPr>
          <w:b/>
          <w:bCs/>
          <w:sz w:val="32"/>
          <w:szCs w:val="32"/>
        </w:rPr>
        <w:t>4. THEORY</w:t>
      </w:r>
    </w:p>
    <w:p w14:paraId="2A8B7B41" w14:textId="77777777" w:rsidR="00DD43FC" w:rsidRPr="00DD43FC" w:rsidRDefault="00DD43FC" w:rsidP="00DD43F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D43FC">
        <w:rPr>
          <w:b/>
          <w:bCs/>
          <w:sz w:val="32"/>
          <w:szCs w:val="32"/>
        </w:rPr>
        <w:t>4.1 Definition of an Alloy</w:t>
      </w:r>
    </w:p>
    <w:p w14:paraId="44042782" w14:textId="77777777" w:rsidR="00DD43FC" w:rsidRPr="00DD43FC" w:rsidRDefault="00DD43FC" w:rsidP="00DD43FC">
      <w:pPr>
        <w:numPr>
          <w:ilvl w:val="0"/>
          <w:numId w:val="6"/>
        </w:numPr>
        <w:rPr>
          <w:sz w:val="32"/>
          <w:szCs w:val="32"/>
        </w:rPr>
      </w:pPr>
      <w:r w:rsidRPr="00DD43FC">
        <w:rPr>
          <w:sz w:val="32"/>
          <w:szCs w:val="32"/>
        </w:rPr>
        <w:t>An alloy is formed by combining two or more elements where the resulting material has metallic properties and improved characteristics.</w:t>
      </w:r>
    </w:p>
    <w:p w14:paraId="6E6C7739" w14:textId="77777777" w:rsidR="00DD43FC" w:rsidRPr="00DD43FC" w:rsidRDefault="00DD43FC" w:rsidP="00DD43F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D43FC">
        <w:rPr>
          <w:b/>
          <w:bCs/>
          <w:sz w:val="32"/>
          <w:szCs w:val="32"/>
        </w:rPr>
        <w:t>4.2 Types of Alloys</w:t>
      </w:r>
    </w:p>
    <w:p w14:paraId="5226AD1B" w14:textId="77777777" w:rsidR="00DD43FC" w:rsidRPr="00DD43FC" w:rsidRDefault="00DD43FC" w:rsidP="00DD43FC">
      <w:pPr>
        <w:numPr>
          <w:ilvl w:val="0"/>
          <w:numId w:val="6"/>
        </w:numPr>
        <w:rPr>
          <w:sz w:val="32"/>
          <w:szCs w:val="32"/>
        </w:rPr>
      </w:pPr>
      <w:r w:rsidRPr="00DD43FC">
        <w:rPr>
          <w:b/>
          <w:bCs/>
          <w:sz w:val="32"/>
          <w:szCs w:val="32"/>
        </w:rPr>
        <w:t>Substitutional Alloys</w:t>
      </w:r>
      <w:r w:rsidRPr="00DD43FC">
        <w:rPr>
          <w:sz w:val="32"/>
          <w:szCs w:val="32"/>
        </w:rPr>
        <w:t xml:space="preserve"> (e.g., Brass: Cu + Zn)</w:t>
      </w:r>
    </w:p>
    <w:p w14:paraId="30CBD820" w14:textId="77777777" w:rsidR="00DD43FC" w:rsidRPr="00DD43FC" w:rsidRDefault="00DD43FC" w:rsidP="00DD43FC">
      <w:pPr>
        <w:numPr>
          <w:ilvl w:val="0"/>
          <w:numId w:val="6"/>
        </w:numPr>
        <w:rPr>
          <w:sz w:val="32"/>
          <w:szCs w:val="32"/>
        </w:rPr>
      </w:pPr>
      <w:r w:rsidRPr="00DD43FC">
        <w:rPr>
          <w:b/>
          <w:bCs/>
          <w:sz w:val="32"/>
          <w:szCs w:val="32"/>
        </w:rPr>
        <w:t>Interstitial Alloys</w:t>
      </w:r>
      <w:r w:rsidRPr="00DD43FC">
        <w:rPr>
          <w:sz w:val="32"/>
          <w:szCs w:val="32"/>
        </w:rPr>
        <w:t xml:space="preserve"> (e.g., Steel: Fe + C)</w:t>
      </w:r>
    </w:p>
    <w:p w14:paraId="172F0C02" w14:textId="77777777" w:rsidR="00DD43FC" w:rsidRDefault="00DD43FC" w:rsidP="00DD43FC">
      <w:pPr>
        <w:numPr>
          <w:ilvl w:val="0"/>
          <w:numId w:val="6"/>
        </w:numPr>
        <w:rPr>
          <w:sz w:val="32"/>
          <w:szCs w:val="32"/>
        </w:rPr>
      </w:pPr>
      <w:r w:rsidRPr="00DD43FC">
        <w:rPr>
          <w:b/>
          <w:bCs/>
          <w:sz w:val="32"/>
          <w:szCs w:val="32"/>
        </w:rPr>
        <w:t>Complex Alloys</w:t>
      </w:r>
      <w:r w:rsidRPr="00DD43FC">
        <w:rPr>
          <w:sz w:val="32"/>
          <w:szCs w:val="32"/>
        </w:rPr>
        <w:t xml:space="preserve"> (e.g., Stainless steel)</w:t>
      </w:r>
    </w:p>
    <w:p w14:paraId="467A5EE1" w14:textId="77777777" w:rsidR="00C96F28" w:rsidRPr="00DD43FC" w:rsidRDefault="00C96F28" w:rsidP="00C96F28">
      <w:pPr>
        <w:ind w:left="720"/>
        <w:rPr>
          <w:sz w:val="32"/>
          <w:szCs w:val="32"/>
        </w:rPr>
      </w:pPr>
    </w:p>
    <w:p w14:paraId="6A4C955F" w14:textId="77777777" w:rsidR="00C96F28" w:rsidRPr="00C96F28" w:rsidRDefault="00C96F28" w:rsidP="00C96F28">
      <w:pPr>
        <w:ind w:left="720"/>
        <w:rPr>
          <w:b/>
          <w:bCs/>
          <w:sz w:val="32"/>
          <w:szCs w:val="32"/>
        </w:rPr>
      </w:pPr>
      <w:r w:rsidRPr="00C96F28">
        <w:rPr>
          <w:b/>
          <w:bCs/>
          <w:sz w:val="32"/>
          <w:szCs w:val="32"/>
        </w:rPr>
        <w:t>4.3 Importance of Alloy Constituents</w:t>
      </w:r>
    </w:p>
    <w:p w14:paraId="170B53DD" w14:textId="77777777" w:rsidR="00C96F28" w:rsidRPr="00C96F28" w:rsidRDefault="00C96F28" w:rsidP="00C96F28">
      <w:pPr>
        <w:ind w:left="720"/>
        <w:rPr>
          <w:sz w:val="32"/>
          <w:szCs w:val="32"/>
        </w:rPr>
      </w:pPr>
      <w:r w:rsidRPr="00C96F28">
        <w:rPr>
          <w:sz w:val="32"/>
          <w:szCs w:val="32"/>
        </w:rPr>
        <w:t>Each constituent contributes specific properties:</w:t>
      </w:r>
    </w:p>
    <w:p w14:paraId="289D081F" w14:textId="77777777" w:rsidR="00C96F28" w:rsidRPr="00C96F28" w:rsidRDefault="00C96F28" w:rsidP="00C96F28">
      <w:pPr>
        <w:numPr>
          <w:ilvl w:val="0"/>
          <w:numId w:val="10"/>
        </w:numPr>
        <w:rPr>
          <w:sz w:val="32"/>
          <w:szCs w:val="32"/>
        </w:rPr>
      </w:pPr>
      <w:r w:rsidRPr="00C96F28">
        <w:rPr>
          <w:b/>
          <w:bCs/>
          <w:sz w:val="32"/>
          <w:szCs w:val="32"/>
        </w:rPr>
        <w:t>Copper</w:t>
      </w:r>
      <w:r w:rsidRPr="00C96F28">
        <w:rPr>
          <w:sz w:val="32"/>
          <w:szCs w:val="32"/>
        </w:rPr>
        <w:t xml:space="preserve"> → ductility, electrical conductivity</w:t>
      </w:r>
    </w:p>
    <w:p w14:paraId="2B4D6800" w14:textId="77777777" w:rsidR="00C96F28" w:rsidRPr="00C96F28" w:rsidRDefault="00C96F28" w:rsidP="00C96F28">
      <w:pPr>
        <w:numPr>
          <w:ilvl w:val="0"/>
          <w:numId w:val="10"/>
        </w:numPr>
        <w:rPr>
          <w:sz w:val="32"/>
          <w:szCs w:val="32"/>
        </w:rPr>
      </w:pPr>
      <w:r w:rsidRPr="00C96F28">
        <w:rPr>
          <w:b/>
          <w:bCs/>
          <w:sz w:val="32"/>
          <w:szCs w:val="32"/>
        </w:rPr>
        <w:t>Zinc</w:t>
      </w:r>
      <w:r w:rsidRPr="00C96F28">
        <w:rPr>
          <w:sz w:val="32"/>
          <w:szCs w:val="32"/>
        </w:rPr>
        <w:t xml:space="preserve"> → strength, corrosion resistance</w:t>
      </w:r>
    </w:p>
    <w:p w14:paraId="539BA090" w14:textId="77777777" w:rsidR="00C96F28" w:rsidRPr="00C96F28" w:rsidRDefault="00C96F28" w:rsidP="00C96F28">
      <w:pPr>
        <w:numPr>
          <w:ilvl w:val="0"/>
          <w:numId w:val="10"/>
        </w:numPr>
        <w:rPr>
          <w:sz w:val="32"/>
          <w:szCs w:val="32"/>
        </w:rPr>
      </w:pPr>
      <w:r w:rsidRPr="00C96F28">
        <w:rPr>
          <w:b/>
          <w:bCs/>
          <w:sz w:val="32"/>
          <w:szCs w:val="32"/>
        </w:rPr>
        <w:t>Iron</w:t>
      </w:r>
      <w:r w:rsidRPr="00C96F28">
        <w:rPr>
          <w:sz w:val="32"/>
          <w:szCs w:val="32"/>
        </w:rPr>
        <w:t xml:space="preserve"> → hardness</w:t>
      </w:r>
    </w:p>
    <w:p w14:paraId="146BA8FB" w14:textId="77777777" w:rsidR="00C96F28" w:rsidRPr="00C96F28" w:rsidRDefault="00C96F28" w:rsidP="00C96F28">
      <w:pPr>
        <w:numPr>
          <w:ilvl w:val="0"/>
          <w:numId w:val="10"/>
        </w:numPr>
        <w:rPr>
          <w:sz w:val="32"/>
          <w:szCs w:val="32"/>
        </w:rPr>
      </w:pPr>
      <w:r w:rsidRPr="00C96F28">
        <w:rPr>
          <w:b/>
          <w:bCs/>
          <w:sz w:val="32"/>
          <w:szCs w:val="32"/>
        </w:rPr>
        <w:t>Carbon</w:t>
      </w:r>
      <w:r w:rsidRPr="00C96F28">
        <w:rPr>
          <w:sz w:val="32"/>
          <w:szCs w:val="32"/>
        </w:rPr>
        <w:t xml:space="preserve"> → strength and brittleness</w:t>
      </w:r>
    </w:p>
    <w:p w14:paraId="218D2AC1" w14:textId="4B520BD3" w:rsidR="000958CD" w:rsidRPr="000958CD" w:rsidRDefault="00C96F28" w:rsidP="000958CD">
      <w:pPr>
        <w:numPr>
          <w:ilvl w:val="0"/>
          <w:numId w:val="10"/>
        </w:numPr>
        <w:rPr>
          <w:sz w:val="32"/>
          <w:szCs w:val="32"/>
        </w:rPr>
      </w:pPr>
      <w:r w:rsidRPr="00C96F28">
        <w:rPr>
          <w:b/>
          <w:bCs/>
          <w:sz w:val="32"/>
          <w:szCs w:val="32"/>
        </w:rPr>
        <w:t>Chromium &amp; Nickel</w:t>
      </w:r>
      <w:r w:rsidRPr="00C96F28">
        <w:rPr>
          <w:sz w:val="32"/>
          <w:szCs w:val="32"/>
        </w:rPr>
        <w:t xml:space="preserve"> → corrosion resistance (in stainless steel)</w:t>
      </w:r>
    </w:p>
    <w:p w14:paraId="66BFFC54" w14:textId="53B30A72" w:rsidR="00DD43FC" w:rsidRDefault="00DD43FC" w:rsidP="00DD43FC">
      <w:pPr>
        <w:rPr>
          <w:b/>
          <w:bCs/>
          <w:sz w:val="32"/>
          <w:szCs w:val="32"/>
        </w:rPr>
      </w:pPr>
    </w:p>
    <w:p w14:paraId="72701F9D" w14:textId="77777777" w:rsidR="006A4F45" w:rsidRPr="006A4F45" w:rsidRDefault="006A4F45" w:rsidP="006A4F45">
      <w:p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lastRenderedPageBreak/>
        <w:t>4. Procedure — Overview (applies to all samples)</w:t>
      </w:r>
    </w:p>
    <w:p w14:paraId="5279BFF9" w14:textId="77777777" w:rsidR="006A4F45" w:rsidRPr="006A4F45" w:rsidRDefault="006A4F45" w:rsidP="006A4F45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 xml:space="preserve">Label each alloy sample (A, B, C…). Record appearance, </w:t>
      </w:r>
      <w:proofErr w:type="spellStart"/>
      <w:r w:rsidRPr="006A4F45">
        <w:rPr>
          <w:b/>
          <w:bCs/>
          <w:sz w:val="32"/>
          <w:szCs w:val="32"/>
        </w:rPr>
        <w:t>color</w:t>
      </w:r>
      <w:proofErr w:type="spellEnd"/>
      <w:r w:rsidRPr="006A4F45">
        <w:rPr>
          <w:b/>
          <w:bCs/>
          <w:sz w:val="32"/>
          <w:szCs w:val="32"/>
        </w:rPr>
        <w:t>, lustre, and any stamping/markings.</w:t>
      </w:r>
    </w:p>
    <w:p w14:paraId="23C689B4" w14:textId="77777777" w:rsidR="006A4F45" w:rsidRPr="006A4F45" w:rsidRDefault="006A4F45" w:rsidP="006A4F45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Measure and record mass using an analytical balance (</w:t>
      </w:r>
      <w:proofErr w:type="spellStart"/>
      <w:r w:rsidRPr="006A4F45">
        <w:rPr>
          <w:b/>
          <w:bCs/>
          <w:sz w:val="32"/>
          <w:szCs w:val="32"/>
        </w:rPr>
        <w:t>m_initial</w:t>
      </w:r>
      <w:proofErr w:type="spellEnd"/>
      <w:r w:rsidRPr="006A4F45">
        <w:rPr>
          <w:b/>
          <w:bCs/>
          <w:sz w:val="32"/>
          <w:szCs w:val="32"/>
        </w:rPr>
        <w:t>).</w:t>
      </w:r>
    </w:p>
    <w:p w14:paraId="129D747E" w14:textId="77777777" w:rsidR="006A4F45" w:rsidRPr="006A4F45" w:rsidRDefault="006A4F45" w:rsidP="006A4F45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Perform physical tests:</w:t>
      </w:r>
    </w:p>
    <w:p w14:paraId="3D8ABECB" w14:textId="77777777" w:rsidR="006A4F45" w:rsidRPr="006A4F45" w:rsidRDefault="006A4F45" w:rsidP="006A4F45">
      <w:pPr>
        <w:numPr>
          <w:ilvl w:val="1"/>
          <w:numId w:val="17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Magnet test: Check if attracted to a magnet — indicates presence of ferromagnetic elements (Fe, Ni, Co).</w:t>
      </w:r>
    </w:p>
    <w:p w14:paraId="0EC6545B" w14:textId="77777777" w:rsidR="006A4F45" w:rsidRPr="006A4F45" w:rsidRDefault="006A4F45" w:rsidP="006A4F45">
      <w:pPr>
        <w:numPr>
          <w:ilvl w:val="1"/>
          <w:numId w:val="17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Spark/Grind test: (If allowed) grind a small piece against a grinding wheel and observe spark pattern — steel vs stainless.</w:t>
      </w:r>
    </w:p>
    <w:p w14:paraId="699EDC08" w14:textId="77777777" w:rsidR="006A4F45" w:rsidRPr="006A4F45" w:rsidRDefault="006A4F45" w:rsidP="006A4F45">
      <w:pPr>
        <w:numPr>
          <w:ilvl w:val="1"/>
          <w:numId w:val="17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Density measurement: Use a pycnometer or water displacement to estimate density.</w:t>
      </w:r>
    </w:p>
    <w:p w14:paraId="0E6C08DC" w14:textId="77777777" w:rsidR="006A4F45" w:rsidRPr="006A4F45" w:rsidRDefault="006A4F45" w:rsidP="006A4F45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Perform simple chemical tests on a small piece or shavings:</w:t>
      </w:r>
    </w:p>
    <w:p w14:paraId="619C8D40" w14:textId="77777777" w:rsidR="006A4F45" w:rsidRPr="006A4F45" w:rsidRDefault="006A4F45" w:rsidP="006A4F45">
      <w:pPr>
        <w:numPr>
          <w:ilvl w:val="1"/>
          <w:numId w:val="17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Reaction with dilute HCl: Observe whether effervescence (H₂ evolution) occurs — indicates reactive metals like Zn, Mg, Al (but aluminium often passivates).</w:t>
      </w:r>
    </w:p>
    <w:p w14:paraId="16A496BA" w14:textId="648F7B79" w:rsidR="00DD43FC" w:rsidRPr="006A4F45" w:rsidRDefault="006A4F45" w:rsidP="006A4F45">
      <w:pPr>
        <w:numPr>
          <w:ilvl w:val="1"/>
          <w:numId w:val="17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 xml:space="preserve">NaOH test: Add a few drops of NaOH </w:t>
      </w:r>
      <w:r w:rsidR="00DD43FC" w:rsidRPr="006A4F45">
        <w:rPr>
          <w:b/>
          <w:bCs/>
          <w:sz w:val="32"/>
          <w:szCs w:val="32"/>
        </w:rPr>
        <w:br w:type="page"/>
      </w:r>
    </w:p>
    <w:p w14:paraId="05C415A0" w14:textId="77777777" w:rsidR="006A4F45" w:rsidRPr="006A4F45" w:rsidRDefault="006A4F45" w:rsidP="006A4F45">
      <w:p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lastRenderedPageBreak/>
        <w:t>5. Experiments</w:t>
      </w:r>
    </w:p>
    <w:p w14:paraId="4E7E4B14" w14:textId="77777777" w:rsidR="006A4F45" w:rsidRPr="006A4F45" w:rsidRDefault="006A4F45" w:rsidP="006A4F45">
      <w:p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Experiment 1 — Qualitative Identification of Alloys (Physical &amp; Simple Chemical Tests)</w:t>
      </w:r>
    </w:p>
    <w:p w14:paraId="5E1321B2" w14:textId="77777777" w:rsidR="006A4F45" w:rsidRPr="006A4F45" w:rsidRDefault="006A4F45" w:rsidP="006A4F45">
      <w:p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Objective: Use physical and safe chemical tests to identify likely constituents of unknown alloy samples.</w:t>
      </w:r>
    </w:p>
    <w:p w14:paraId="1F0084EE" w14:textId="77777777" w:rsidR="006A4F45" w:rsidRPr="006A4F45" w:rsidRDefault="006A4F45" w:rsidP="006A4F45">
      <w:p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Steps:</w:t>
      </w:r>
    </w:p>
    <w:p w14:paraId="71F85B13" w14:textId="77777777" w:rsidR="006A4F45" w:rsidRPr="006A4F45" w:rsidRDefault="006A4F45" w:rsidP="006A4F45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 xml:space="preserve">Visual &amp; tactile inspection: Note </w:t>
      </w:r>
      <w:proofErr w:type="spellStart"/>
      <w:r w:rsidRPr="006A4F45">
        <w:rPr>
          <w:b/>
          <w:bCs/>
          <w:sz w:val="32"/>
          <w:szCs w:val="32"/>
        </w:rPr>
        <w:t>color</w:t>
      </w:r>
      <w:proofErr w:type="spellEnd"/>
      <w:r w:rsidRPr="006A4F45">
        <w:rPr>
          <w:b/>
          <w:bCs/>
          <w:sz w:val="32"/>
          <w:szCs w:val="32"/>
        </w:rPr>
        <w:t xml:space="preserve"> (yellowish for brass, reddish for copper-rich, silvery for steel/nichrome), grain, and surface finish.</w:t>
      </w:r>
    </w:p>
    <w:p w14:paraId="5FCAE614" w14:textId="77777777" w:rsidR="006A4F45" w:rsidRPr="006A4F45" w:rsidRDefault="006A4F45" w:rsidP="006A4F45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Magnet test: Bring a magnet near the sample. If strong attraction → presence of iron or nickel.</w:t>
      </w:r>
    </w:p>
    <w:p w14:paraId="05E988FA" w14:textId="77777777" w:rsidR="006A4F45" w:rsidRPr="006A4F45" w:rsidRDefault="006A4F45" w:rsidP="006A4F45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Density test (quick method): Measure mass in air (</w:t>
      </w:r>
      <w:proofErr w:type="spellStart"/>
      <w:r w:rsidRPr="006A4F45">
        <w:rPr>
          <w:b/>
          <w:bCs/>
          <w:sz w:val="32"/>
          <w:szCs w:val="32"/>
        </w:rPr>
        <w:t>m_air</w:t>
      </w:r>
      <w:proofErr w:type="spellEnd"/>
      <w:r w:rsidRPr="006A4F45">
        <w:rPr>
          <w:b/>
          <w:bCs/>
          <w:sz w:val="32"/>
          <w:szCs w:val="32"/>
        </w:rPr>
        <w:t>). Suspend sample in water and measure apparent mass in water (</w:t>
      </w:r>
      <w:proofErr w:type="spellStart"/>
      <w:r w:rsidRPr="006A4F45">
        <w:rPr>
          <w:b/>
          <w:bCs/>
          <w:sz w:val="32"/>
          <w:szCs w:val="32"/>
        </w:rPr>
        <w:t>m_water_apparent</w:t>
      </w:r>
      <w:proofErr w:type="spellEnd"/>
      <w:r w:rsidRPr="006A4F45">
        <w:rPr>
          <w:b/>
          <w:bCs/>
          <w:sz w:val="32"/>
          <w:szCs w:val="32"/>
        </w:rPr>
        <w:t xml:space="preserve">) using either suspension on balance or via pycnometer. Density = </w:t>
      </w:r>
      <w:proofErr w:type="spellStart"/>
      <w:r w:rsidRPr="006A4F45">
        <w:rPr>
          <w:b/>
          <w:bCs/>
          <w:sz w:val="32"/>
          <w:szCs w:val="32"/>
        </w:rPr>
        <w:t>m_air</w:t>
      </w:r>
      <w:proofErr w:type="spellEnd"/>
      <w:r w:rsidRPr="006A4F45">
        <w:rPr>
          <w:b/>
          <w:bCs/>
          <w:sz w:val="32"/>
          <w:szCs w:val="32"/>
        </w:rPr>
        <w:t xml:space="preserve"> / (</w:t>
      </w:r>
      <w:proofErr w:type="spellStart"/>
      <w:r w:rsidRPr="006A4F45">
        <w:rPr>
          <w:b/>
          <w:bCs/>
          <w:sz w:val="32"/>
          <w:szCs w:val="32"/>
        </w:rPr>
        <w:t>m_air</w:t>
      </w:r>
      <w:proofErr w:type="spellEnd"/>
      <w:r w:rsidRPr="006A4F45">
        <w:rPr>
          <w:b/>
          <w:bCs/>
          <w:sz w:val="32"/>
          <w:szCs w:val="32"/>
        </w:rPr>
        <w:t xml:space="preserve"> − </w:t>
      </w:r>
      <w:proofErr w:type="spellStart"/>
      <w:r w:rsidRPr="006A4F45">
        <w:rPr>
          <w:b/>
          <w:bCs/>
          <w:sz w:val="32"/>
          <w:szCs w:val="32"/>
        </w:rPr>
        <w:t>m_water_apparent</w:t>
      </w:r>
      <w:proofErr w:type="spellEnd"/>
      <w:r w:rsidRPr="006A4F45">
        <w:rPr>
          <w:b/>
          <w:bCs/>
          <w:sz w:val="32"/>
          <w:szCs w:val="32"/>
        </w:rPr>
        <w:t>).</w:t>
      </w:r>
    </w:p>
    <w:p w14:paraId="1C1BDA60" w14:textId="63FDEA9E" w:rsidR="006A4F45" w:rsidRPr="006A4F45" w:rsidRDefault="006A4F45" w:rsidP="00427E0F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6A4F45">
        <w:rPr>
          <w:b/>
          <w:bCs/>
          <w:sz w:val="32"/>
          <w:szCs w:val="32"/>
        </w:rPr>
        <w:t>Reaction with dilute HCl (small shaving): Place a small shaving in 10 mL dilute HCl in test tube. Observ</w:t>
      </w:r>
      <w:r w:rsidR="00427E0F">
        <w:rPr>
          <w:b/>
          <w:bCs/>
          <w:sz w:val="32"/>
          <w:szCs w:val="32"/>
        </w:rPr>
        <w:t>e</w:t>
      </w:r>
    </w:p>
    <w:p w14:paraId="2E649445" w14:textId="77777777" w:rsidR="00427E0F" w:rsidRPr="00427E0F" w:rsidRDefault="00427E0F" w:rsidP="00427E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98EE89" w14:textId="77777777" w:rsidR="00427E0F" w:rsidRPr="00427E0F" w:rsidRDefault="00427E0F" w:rsidP="00427E0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427E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Effervescence</w:t>
      </w:r>
      <w:r w:rsidRPr="00427E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indicates a reactive metal component such as Zn or Mg (for </w:t>
      </w:r>
      <w:r w:rsidRPr="00427E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brass expect bubbling due to Zn).</w:t>
      </w:r>
    </w:p>
    <w:p w14:paraId="7D03E4F1" w14:textId="77777777" w:rsidR="00427E0F" w:rsidRPr="00427E0F" w:rsidRDefault="00427E0F" w:rsidP="00427E0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427E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No reaction</w:t>
      </w:r>
      <w:r w:rsidRPr="00427E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— suggests less reactive metals (Cu, Au, Ag, Sn).</w:t>
      </w:r>
    </w:p>
    <w:p w14:paraId="1972F654" w14:textId="77777777" w:rsidR="00427E0F" w:rsidRPr="00427E0F" w:rsidRDefault="00427E0F" w:rsidP="00427E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427E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NaOH test (on solution if dissolved):</w:t>
      </w:r>
      <w:r w:rsidRPr="00427E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Add a few drops of NaOH to the acid solution (after neutralization) or to soluble metal salt solutions to test for amphoteric metals (Al, Zn form soluble complexes with excess NaOH).</w:t>
      </w:r>
    </w:p>
    <w:p w14:paraId="6A60A2E5" w14:textId="77777777" w:rsidR="00427E0F" w:rsidRPr="00427E0F" w:rsidRDefault="00427E0F" w:rsidP="00427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427E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Recording:</w:t>
      </w:r>
      <w:r w:rsidRPr="00427E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Fill the qualitative observation table for each alloy.</w:t>
      </w:r>
    </w:p>
    <w:p w14:paraId="455264D6" w14:textId="77777777" w:rsidR="006A4F45" w:rsidRPr="006A4F45" w:rsidRDefault="006A4F45" w:rsidP="006A4F45">
      <w:pPr>
        <w:numPr>
          <w:ilvl w:val="1"/>
          <w:numId w:val="18"/>
        </w:numPr>
        <w:rPr>
          <w:b/>
          <w:bCs/>
          <w:sz w:val="32"/>
          <w:szCs w:val="32"/>
        </w:rPr>
      </w:pPr>
    </w:p>
    <w:p w14:paraId="71364CF2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lastRenderedPageBreak/>
        <w:t>Experiment 2 — Quantitative Determination of Composition: Brass (Cu–Zn) by Selective Dissolution</w:t>
      </w:r>
    </w:p>
    <w:p w14:paraId="4B32C30B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Objective: Determine percentage composition (mass%) of copper and zinc in a brass sample by dissolving zinc in dilute HCl and weighing the remaining copper.</w:t>
      </w:r>
    </w:p>
    <w:p w14:paraId="757162D2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 xml:space="preserve">Rationale: Zinc reacts with dilute HCl producing hydrogen gas and soluble </w:t>
      </w:r>
      <w:proofErr w:type="spellStart"/>
      <w:r w:rsidRPr="00427E0F">
        <w:rPr>
          <w:b/>
          <w:bCs/>
          <w:sz w:val="32"/>
          <w:szCs w:val="32"/>
        </w:rPr>
        <w:t>ZnCl</w:t>
      </w:r>
      <w:proofErr w:type="spellEnd"/>
      <w:r w:rsidRPr="00427E0F">
        <w:rPr>
          <w:b/>
          <w:bCs/>
          <w:sz w:val="32"/>
          <w:szCs w:val="32"/>
        </w:rPr>
        <w:t>₂. Copper does not react with dilute HCl and will remain as a solid residue.</w:t>
      </w:r>
    </w:p>
    <w:p w14:paraId="19E90CB9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Steps:</w:t>
      </w:r>
    </w:p>
    <w:p w14:paraId="1C99E78E" w14:textId="77777777" w:rsidR="00427E0F" w:rsidRPr="00427E0F" w:rsidRDefault="00427E0F" w:rsidP="00427E0F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 xml:space="preserve">Weigh sample: Accurately weigh a small clean piece of brass sample (mass </w:t>
      </w:r>
      <w:proofErr w:type="spellStart"/>
      <w:r w:rsidRPr="00427E0F">
        <w:rPr>
          <w:b/>
          <w:bCs/>
          <w:sz w:val="32"/>
          <w:szCs w:val="32"/>
        </w:rPr>
        <w:t>m_initial</w:t>
      </w:r>
      <w:proofErr w:type="spellEnd"/>
      <w:r w:rsidRPr="00427E0F">
        <w:rPr>
          <w:b/>
          <w:bCs/>
          <w:sz w:val="32"/>
          <w:szCs w:val="32"/>
        </w:rPr>
        <w:t>). Record.</w:t>
      </w:r>
    </w:p>
    <w:p w14:paraId="4403DC7A" w14:textId="77777777" w:rsidR="00427E0F" w:rsidRPr="00427E0F" w:rsidRDefault="00427E0F" w:rsidP="00427E0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Dissolution: Place the alloy in a beaker or conical flask and add enough dilute HCl (1–2 M) to cover the sample. Set up under a fume hood or well-ventilated area. Gently warm (optional) until bubbling stops and no more reaction is observed. This dissolves zinc (Zn) leaving metallic copper and any insoluble impurities.</w:t>
      </w:r>
    </w:p>
    <w:p w14:paraId="632E1AD2" w14:textId="77777777" w:rsidR="00427E0F" w:rsidRPr="00427E0F" w:rsidRDefault="00427E0F" w:rsidP="00427E0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Filter: Filter the mixture to collect the undissolved residue (primarily copper). Wash residue with distilled water several times to remove soluble Zn salts.</w:t>
      </w:r>
    </w:p>
    <w:p w14:paraId="7AC7D6B5" w14:textId="77777777" w:rsidR="00427E0F" w:rsidRPr="00427E0F" w:rsidRDefault="00427E0F" w:rsidP="00427E0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Dry and weigh residue: Dry the residue in an oven or on a hot plate (use watch glass) until constant mass is reached. Cool in a desiccator and weigh (</w:t>
      </w:r>
      <w:proofErr w:type="spellStart"/>
      <w:r w:rsidRPr="00427E0F">
        <w:rPr>
          <w:b/>
          <w:bCs/>
          <w:sz w:val="32"/>
          <w:szCs w:val="32"/>
        </w:rPr>
        <w:t>m_residue</w:t>
      </w:r>
      <w:proofErr w:type="spellEnd"/>
      <w:r w:rsidRPr="00427E0F">
        <w:rPr>
          <w:b/>
          <w:bCs/>
          <w:sz w:val="32"/>
          <w:szCs w:val="32"/>
        </w:rPr>
        <w:t xml:space="preserve"> = mass of Cu + any </w:t>
      </w:r>
      <w:proofErr w:type="spellStart"/>
      <w:r w:rsidRPr="00427E0F">
        <w:rPr>
          <w:b/>
          <w:bCs/>
          <w:sz w:val="32"/>
          <w:szCs w:val="32"/>
        </w:rPr>
        <w:t>insolubles</w:t>
      </w:r>
      <w:proofErr w:type="spellEnd"/>
      <w:r w:rsidRPr="00427E0F">
        <w:rPr>
          <w:b/>
          <w:bCs/>
          <w:sz w:val="32"/>
          <w:szCs w:val="32"/>
        </w:rPr>
        <w:t>).</w:t>
      </w:r>
    </w:p>
    <w:p w14:paraId="5F84D796" w14:textId="77777777" w:rsidR="00427E0F" w:rsidRPr="00427E0F" w:rsidRDefault="00427E0F" w:rsidP="00427E0F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 xml:space="preserve">Calculations: Determine mass of zinc dissolved: </w:t>
      </w:r>
      <w:proofErr w:type="spellStart"/>
      <w:r w:rsidRPr="00427E0F">
        <w:rPr>
          <w:b/>
          <w:bCs/>
          <w:sz w:val="32"/>
          <w:szCs w:val="32"/>
        </w:rPr>
        <w:t>m_Zn</w:t>
      </w:r>
      <w:proofErr w:type="spellEnd"/>
      <w:r w:rsidRPr="00427E0F">
        <w:rPr>
          <w:b/>
          <w:bCs/>
          <w:sz w:val="32"/>
          <w:szCs w:val="32"/>
        </w:rPr>
        <w:t xml:space="preserve"> = </w:t>
      </w:r>
      <w:proofErr w:type="spellStart"/>
      <w:r w:rsidRPr="00427E0F">
        <w:rPr>
          <w:b/>
          <w:bCs/>
          <w:sz w:val="32"/>
          <w:szCs w:val="32"/>
        </w:rPr>
        <w:t>m_initial</w:t>
      </w:r>
      <w:proofErr w:type="spellEnd"/>
      <w:r w:rsidRPr="00427E0F">
        <w:rPr>
          <w:b/>
          <w:bCs/>
          <w:sz w:val="32"/>
          <w:szCs w:val="32"/>
        </w:rPr>
        <w:t xml:space="preserve"> − </w:t>
      </w:r>
      <w:proofErr w:type="spellStart"/>
      <w:r w:rsidRPr="00427E0F">
        <w:rPr>
          <w:b/>
          <w:bCs/>
          <w:sz w:val="32"/>
          <w:szCs w:val="32"/>
        </w:rPr>
        <w:t>m_residue</w:t>
      </w:r>
      <w:proofErr w:type="spellEnd"/>
      <w:r w:rsidRPr="00427E0F">
        <w:rPr>
          <w:b/>
          <w:bCs/>
          <w:sz w:val="32"/>
          <w:szCs w:val="32"/>
        </w:rPr>
        <w:t>. Calculate percentage composition:</w:t>
      </w:r>
    </w:p>
    <w:p w14:paraId="064F7CD2" w14:textId="77777777" w:rsidR="00427E0F" w:rsidRPr="00427E0F" w:rsidRDefault="00427E0F" w:rsidP="00427E0F">
      <w:pPr>
        <w:numPr>
          <w:ilvl w:val="1"/>
          <w:numId w:val="22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lastRenderedPageBreak/>
        <w:t>%Cu = (</w:t>
      </w:r>
      <w:proofErr w:type="spellStart"/>
      <w:r w:rsidRPr="00427E0F">
        <w:rPr>
          <w:b/>
          <w:bCs/>
          <w:sz w:val="32"/>
          <w:szCs w:val="32"/>
        </w:rPr>
        <w:t>m_residue</w:t>
      </w:r>
      <w:proofErr w:type="spellEnd"/>
      <w:r w:rsidRPr="00427E0F">
        <w:rPr>
          <w:b/>
          <w:bCs/>
          <w:sz w:val="32"/>
          <w:szCs w:val="32"/>
        </w:rPr>
        <w:t xml:space="preserve"> / </w:t>
      </w:r>
      <w:proofErr w:type="spellStart"/>
      <w:r w:rsidRPr="00427E0F">
        <w:rPr>
          <w:b/>
          <w:bCs/>
          <w:sz w:val="32"/>
          <w:szCs w:val="32"/>
        </w:rPr>
        <w:t>m_initial</w:t>
      </w:r>
      <w:proofErr w:type="spellEnd"/>
      <w:r w:rsidRPr="00427E0F">
        <w:rPr>
          <w:b/>
          <w:bCs/>
          <w:sz w:val="32"/>
          <w:szCs w:val="32"/>
        </w:rPr>
        <w:t>) × 100</w:t>
      </w:r>
    </w:p>
    <w:p w14:paraId="32744A46" w14:textId="77777777" w:rsidR="00427E0F" w:rsidRPr="00427E0F" w:rsidRDefault="00427E0F" w:rsidP="00427E0F">
      <w:pPr>
        <w:numPr>
          <w:ilvl w:val="1"/>
          <w:numId w:val="22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%Zn = (</w:t>
      </w:r>
      <w:proofErr w:type="spellStart"/>
      <w:r w:rsidRPr="00427E0F">
        <w:rPr>
          <w:b/>
          <w:bCs/>
          <w:sz w:val="32"/>
          <w:szCs w:val="32"/>
        </w:rPr>
        <w:t>m_Zn</w:t>
      </w:r>
      <w:proofErr w:type="spellEnd"/>
      <w:r w:rsidRPr="00427E0F">
        <w:rPr>
          <w:b/>
          <w:bCs/>
          <w:sz w:val="32"/>
          <w:szCs w:val="32"/>
        </w:rPr>
        <w:t xml:space="preserve"> / </w:t>
      </w:r>
      <w:proofErr w:type="spellStart"/>
      <w:r w:rsidRPr="00427E0F">
        <w:rPr>
          <w:b/>
          <w:bCs/>
          <w:sz w:val="32"/>
          <w:szCs w:val="32"/>
        </w:rPr>
        <w:t>m_initial</w:t>
      </w:r>
      <w:proofErr w:type="spellEnd"/>
      <w:r w:rsidRPr="00427E0F">
        <w:rPr>
          <w:b/>
          <w:bCs/>
          <w:sz w:val="32"/>
          <w:szCs w:val="32"/>
        </w:rPr>
        <w:t>) × 100</w:t>
      </w:r>
    </w:p>
    <w:p w14:paraId="32522BEF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Notes &amp; Limitations:</w:t>
      </w:r>
    </w:p>
    <w:p w14:paraId="156C34C3" w14:textId="77777777" w:rsidR="00427E0F" w:rsidRPr="00427E0F" w:rsidRDefault="00427E0F" w:rsidP="00427E0F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This method assumes only Zn dissolves and Cu remains inert to the reagent. If other alloying elements (e.g., Pb, Sn) are present, they may also remain or partially react — affecting accuracy.</w:t>
      </w:r>
    </w:p>
    <w:p w14:paraId="7330D482" w14:textId="77777777" w:rsidR="00427E0F" w:rsidRPr="00427E0F" w:rsidRDefault="00427E0F" w:rsidP="00427E0F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If alloy contains more than two components or reactive impurities, more advanced methods (AAS, ICP, XRF) are preferred.</w:t>
      </w:r>
    </w:p>
    <w:p w14:paraId="1C1A6909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6. Observation Table (sample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651"/>
        <w:gridCol w:w="1390"/>
        <w:gridCol w:w="1285"/>
        <w:gridCol w:w="936"/>
        <w:gridCol w:w="1637"/>
        <w:gridCol w:w="956"/>
        <w:gridCol w:w="1251"/>
      </w:tblGrid>
      <w:tr w:rsidR="00427E0F" w:rsidRPr="00427E0F" w14:paraId="63C7F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4228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6EC2CD3C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Mass (g)</w:t>
            </w:r>
          </w:p>
        </w:tc>
        <w:tc>
          <w:tcPr>
            <w:tcW w:w="0" w:type="auto"/>
            <w:vAlign w:val="center"/>
            <w:hideMark/>
          </w:tcPr>
          <w:p w14:paraId="42487114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7026F6E3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Magnetism</w:t>
            </w:r>
          </w:p>
        </w:tc>
        <w:tc>
          <w:tcPr>
            <w:tcW w:w="0" w:type="auto"/>
            <w:vAlign w:val="center"/>
            <w:hideMark/>
          </w:tcPr>
          <w:p w14:paraId="21DA4E83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Density (g·cm</w:t>
            </w:r>
            <w:r w:rsidRPr="00427E0F">
              <w:rPr>
                <w:rFonts w:ascii="Cambria Math" w:hAnsi="Cambria Math" w:cs="Cambria Math"/>
                <w:b/>
                <w:bCs/>
                <w:sz w:val="32"/>
                <w:szCs w:val="32"/>
              </w:rPr>
              <w:t>⁻</w:t>
            </w:r>
            <w:r w:rsidRPr="00427E0F">
              <w:rPr>
                <w:rFonts w:ascii="Aptos" w:hAnsi="Aptos" w:cs="Aptos"/>
                <w:b/>
                <w:bCs/>
                <w:sz w:val="32"/>
                <w:szCs w:val="32"/>
              </w:rPr>
              <w:t>³</w:t>
            </w:r>
            <w:r w:rsidRPr="00427E0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02CEBB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Reaction with HCl</w:t>
            </w:r>
          </w:p>
        </w:tc>
        <w:tc>
          <w:tcPr>
            <w:tcW w:w="0" w:type="auto"/>
            <w:vAlign w:val="center"/>
            <w:hideMark/>
          </w:tcPr>
          <w:p w14:paraId="39C1BF4A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Residue mass after HCl (g)</w:t>
            </w:r>
          </w:p>
        </w:tc>
        <w:tc>
          <w:tcPr>
            <w:tcW w:w="0" w:type="auto"/>
            <w:vAlign w:val="center"/>
            <w:hideMark/>
          </w:tcPr>
          <w:p w14:paraId="58D44E2D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%Major metal (example)</w:t>
            </w:r>
          </w:p>
        </w:tc>
      </w:tr>
      <w:tr w:rsidR="00427E0F" w:rsidRPr="00427E0F" w14:paraId="7A849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4239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273736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2.500</w:t>
            </w:r>
          </w:p>
        </w:tc>
        <w:tc>
          <w:tcPr>
            <w:tcW w:w="0" w:type="auto"/>
            <w:vAlign w:val="center"/>
            <w:hideMark/>
          </w:tcPr>
          <w:p w14:paraId="547DD66D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Yellowish</w:t>
            </w:r>
          </w:p>
        </w:tc>
        <w:tc>
          <w:tcPr>
            <w:tcW w:w="0" w:type="auto"/>
            <w:vAlign w:val="center"/>
            <w:hideMark/>
          </w:tcPr>
          <w:p w14:paraId="7A97FC32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B2F9E2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8.40</w:t>
            </w:r>
          </w:p>
        </w:tc>
        <w:tc>
          <w:tcPr>
            <w:tcW w:w="0" w:type="auto"/>
            <w:vAlign w:val="center"/>
            <w:hideMark/>
          </w:tcPr>
          <w:p w14:paraId="74292658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Vigorous effervescence</w:t>
            </w:r>
          </w:p>
        </w:tc>
        <w:tc>
          <w:tcPr>
            <w:tcW w:w="0" w:type="auto"/>
            <w:vAlign w:val="center"/>
            <w:hideMark/>
          </w:tcPr>
          <w:p w14:paraId="69B0F69A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1.575</w:t>
            </w:r>
          </w:p>
        </w:tc>
        <w:tc>
          <w:tcPr>
            <w:tcW w:w="0" w:type="auto"/>
            <w:vAlign w:val="center"/>
            <w:hideMark/>
          </w:tcPr>
          <w:p w14:paraId="44F15CDE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%Cu = 63.0%</w:t>
            </w:r>
          </w:p>
        </w:tc>
      </w:tr>
      <w:tr w:rsidR="00427E0F" w:rsidRPr="00427E0F" w14:paraId="11AE1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C1C3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4BB2CD6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2.000</w:t>
            </w:r>
          </w:p>
        </w:tc>
        <w:tc>
          <w:tcPr>
            <w:tcW w:w="0" w:type="auto"/>
            <w:vAlign w:val="center"/>
            <w:hideMark/>
          </w:tcPr>
          <w:p w14:paraId="1BB3BCCD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Silvery</w:t>
            </w:r>
          </w:p>
        </w:tc>
        <w:tc>
          <w:tcPr>
            <w:tcW w:w="0" w:type="auto"/>
            <w:vAlign w:val="center"/>
            <w:hideMark/>
          </w:tcPr>
          <w:p w14:paraId="595EBAA5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2B324C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7.85</w:t>
            </w:r>
          </w:p>
        </w:tc>
        <w:tc>
          <w:tcPr>
            <w:tcW w:w="0" w:type="auto"/>
            <w:vAlign w:val="center"/>
            <w:hideMark/>
          </w:tcPr>
          <w:p w14:paraId="6E3545BA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No reaction</w:t>
            </w:r>
          </w:p>
        </w:tc>
        <w:tc>
          <w:tcPr>
            <w:tcW w:w="0" w:type="auto"/>
            <w:vAlign w:val="center"/>
            <w:hideMark/>
          </w:tcPr>
          <w:p w14:paraId="0CC0F2A6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298A5E" w14:textId="77777777" w:rsidR="00427E0F" w:rsidRPr="00427E0F" w:rsidRDefault="00427E0F" w:rsidP="00427E0F">
            <w:pPr>
              <w:rPr>
                <w:b/>
                <w:bCs/>
                <w:sz w:val="32"/>
                <w:szCs w:val="32"/>
              </w:rPr>
            </w:pPr>
            <w:r w:rsidRPr="00427E0F">
              <w:rPr>
                <w:b/>
                <w:bCs/>
                <w:sz w:val="32"/>
                <w:szCs w:val="32"/>
              </w:rPr>
              <w:t>Fe present (magnetic)</w:t>
            </w:r>
          </w:p>
        </w:tc>
      </w:tr>
    </w:tbl>
    <w:p w14:paraId="5FB27489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Fill this table with your measured values and observations for each sample.</w:t>
      </w:r>
    </w:p>
    <w:p w14:paraId="5C2D9292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lastRenderedPageBreak/>
        <w:pict w14:anchorId="6D26B7C6">
          <v:rect id="_x0000_i1108" style="width:0;height:1.5pt" o:hralign="center" o:hrstd="t" o:hr="t" fillcolor="#a0a0a0" stroked="f"/>
        </w:pict>
      </w:r>
    </w:p>
    <w:p w14:paraId="5B5CCCF8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7. Sample Calculation (for brass example)</w:t>
      </w:r>
    </w:p>
    <w:p w14:paraId="12302F72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 xml:space="preserve">Given: </w:t>
      </w:r>
      <w:proofErr w:type="spellStart"/>
      <w:r w:rsidRPr="00427E0F">
        <w:rPr>
          <w:b/>
          <w:bCs/>
          <w:sz w:val="32"/>
          <w:szCs w:val="32"/>
        </w:rPr>
        <w:t>m_initial</w:t>
      </w:r>
      <w:proofErr w:type="spellEnd"/>
      <w:r w:rsidRPr="00427E0F">
        <w:rPr>
          <w:b/>
          <w:bCs/>
          <w:sz w:val="32"/>
          <w:szCs w:val="32"/>
        </w:rPr>
        <w:t xml:space="preserve"> = 2.500 g (brass sample). After treatment with dilute HCl and drying, residue mass </w:t>
      </w:r>
      <w:proofErr w:type="spellStart"/>
      <w:r w:rsidRPr="00427E0F">
        <w:rPr>
          <w:b/>
          <w:bCs/>
          <w:sz w:val="32"/>
          <w:szCs w:val="32"/>
        </w:rPr>
        <w:t>m_residue</w:t>
      </w:r>
      <w:proofErr w:type="spellEnd"/>
      <w:r w:rsidRPr="00427E0F">
        <w:rPr>
          <w:b/>
          <w:bCs/>
          <w:sz w:val="32"/>
          <w:szCs w:val="32"/>
        </w:rPr>
        <w:t xml:space="preserve"> = 1.575 g (assumed copper).</w:t>
      </w:r>
    </w:p>
    <w:p w14:paraId="5D98EAB9" w14:textId="77777777" w:rsidR="00427E0F" w:rsidRPr="00427E0F" w:rsidRDefault="00427E0F" w:rsidP="00427E0F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Mass of Zn dissolved = 2.500 − 1.575 = 0.925 g</w:t>
      </w:r>
    </w:p>
    <w:p w14:paraId="4E71B1E5" w14:textId="77777777" w:rsidR="00427E0F" w:rsidRPr="00427E0F" w:rsidRDefault="00427E0F" w:rsidP="00427E0F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%Cu = (1.575 / 2.500) × 100 = 63.0 %</w:t>
      </w:r>
    </w:p>
    <w:p w14:paraId="7AC26D3D" w14:textId="77777777" w:rsidR="00427E0F" w:rsidRPr="00427E0F" w:rsidRDefault="00427E0F" w:rsidP="00427E0F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%Zn = (0.925 / 2.500) × 100 = 37.0 %</w:t>
      </w:r>
    </w:p>
    <w:p w14:paraId="0FE5AF34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Report the results to the appropriate number of significant figures.</w:t>
      </w:r>
    </w:p>
    <w:p w14:paraId="797F230C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pict w14:anchorId="01650917">
          <v:rect id="_x0000_i1109" style="width:0;height:1.5pt" o:hralign="center" o:hrstd="t" o:hr="t" fillcolor="#a0a0a0" stroked="f"/>
        </w:pict>
      </w:r>
    </w:p>
    <w:p w14:paraId="1D70764D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8. Calculations — Density Method (Alternate Quantitative Approach)</w:t>
      </w:r>
    </w:p>
    <w:p w14:paraId="7E773405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If the alloy is a binary mixture and the densities of pure components are known, the volume fraction method can estimate composition.</w:t>
      </w:r>
    </w:p>
    <w:p w14:paraId="3E13B208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 xml:space="preserve">Let alloy density = </w:t>
      </w:r>
      <w:proofErr w:type="spellStart"/>
      <w:r w:rsidRPr="00427E0F">
        <w:rPr>
          <w:b/>
          <w:bCs/>
          <w:sz w:val="32"/>
          <w:szCs w:val="32"/>
        </w:rPr>
        <w:t>ρ_alloy</w:t>
      </w:r>
      <w:proofErr w:type="spellEnd"/>
      <w:r w:rsidRPr="00427E0F">
        <w:rPr>
          <w:b/>
          <w:bCs/>
          <w:sz w:val="32"/>
          <w:szCs w:val="32"/>
        </w:rPr>
        <w:t>, component densities ρ1 and ρ2, and mass fractions w1 and w2 (w1 + w2 = 1).</w:t>
      </w:r>
    </w:p>
    <w:p w14:paraId="14A1AD75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>From rule of mixtures for density (approximate for homogeneous alloys):</w:t>
      </w:r>
    </w:p>
    <w:p w14:paraId="19881F19" w14:textId="6512A670" w:rsidR="00427E0F" w:rsidRPr="00427E0F" w:rsidRDefault="00427E0F" w:rsidP="00427E0F">
      <w:pPr>
        <w:rPr>
          <w:b/>
          <w:b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alloy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den>
          </m:f>
        </m:oMath>
      </m:oMathPara>
    </w:p>
    <w:p w14:paraId="161DC166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t xml:space="preserve">Solve for w1 and w2 given measured </w:t>
      </w:r>
      <w:proofErr w:type="spellStart"/>
      <w:r w:rsidRPr="00427E0F">
        <w:rPr>
          <w:b/>
          <w:bCs/>
          <w:sz w:val="32"/>
          <w:szCs w:val="32"/>
        </w:rPr>
        <w:t>ρ_alloy</w:t>
      </w:r>
      <w:proofErr w:type="spellEnd"/>
      <w:r w:rsidRPr="00427E0F">
        <w:rPr>
          <w:b/>
          <w:bCs/>
          <w:sz w:val="32"/>
          <w:szCs w:val="32"/>
        </w:rPr>
        <w:t>. Convert mass fractions to percentages.</w:t>
      </w:r>
    </w:p>
    <w:p w14:paraId="0E912C31" w14:textId="77777777" w:rsidR="00427E0F" w:rsidRPr="00427E0F" w:rsidRDefault="00427E0F" w:rsidP="00427E0F">
      <w:pPr>
        <w:rPr>
          <w:b/>
          <w:bCs/>
          <w:sz w:val="32"/>
          <w:szCs w:val="32"/>
        </w:rPr>
      </w:pPr>
      <w:r w:rsidRPr="00427E0F">
        <w:rPr>
          <w:b/>
          <w:bCs/>
          <w:sz w:val="32"/>
          <w:szCs w:val="32"/>
        </w:rPr>
        <w:lastRenderedPageBreak/>
        <w:t>Example: For brass (Cu ρ = 8.96 g·cm</w:t>
      </w:r>
      <w:r w:rsidRPr="00427E0F">
        <w:rPr>
          <w:rFonts w:ascii="Cambria Math" w:hAnsi="Cambria Math" w:cs="Cambria Math"/>
          <w:b/>
          <w:bCs/>
          <w:sz w:val="32"/>
          <w:szCs w:val="32"/>
        </w:rPr>
        <w:t>⁻</w:t>
      </w:r>
      <w:r w:rsidRPr="00427E0F">
        <w:rPr>
          <w:rFonts w:ascii="Aptos" w:hAnsi="Aptos" w:cs="Aptos"/>
          <w:b/>
          <w:bCs/>
          <w:sz w:val="32"/>
          <w:szCs w:val="32"/>
        </w:rPr>
        <w:t>³</w:t>
      </w:r>
      <w:r w:rsidRPr="00427E0F">
        <w:rPr>
          <w:b/>
          <w:bCs/>
          <w:sz w:val="32"/>
          <w:szCs w:val="32"/>
        </w:rPr>
        <w:t xml:space="preserve">, Zn </w:t>
      </w:r>
      <w:r w:rsidRPr="00427E0F">
        <w:rPr>
          <w:rFonts w:ascii="Aptos" w:hAnsi="Aptos" w:cs="Aptos"/>
          <w:b/>
          <w:bCs/>
          <w:sz w:val="32"/>
          <w:szCs w:val="32"/>
        </w:rPr>
        <w:t>ρ</w:t>
      </w:r>
      <w:r w:rsidRPr="00427E0F">
        <w:rPr>
          <w:b/>
          <w:bCs/>
          <w:sz w:val="32"/>
          <w:szCs w:val="32"/>
        </w:rPr>
        <w:t xml:space="preserve"> = 7.14 g</w:t>
      </w:r>
      <w:r w:rsidRPr="00427E0F">
        <w:rPr>
          <w:rFonts w:ascii="Aptos" w:hAnsi="Aptos" w:cs="Aptos"/>
          <w:b/>
          <w:bCs/>
          <w:sz w:val="32"/>
          <w:szCs w:val="32"/>
        </w:rPr>
        <w:t>·</w:t>
      </w:r>
      <w:r w:rsidRPr="00427E0F">
        <w:rPr>
          <w:b/>
          <w:bCs/>
          <w:sz w:val="32"/>
          <w:szCs w:val="32"/>
        </w:rPr>
        <w:t>cm</w:t>
      </w:r>
      <w:r w:rsidRPr="00427E0F">
        <w:rPr>
          <w:rFonts w:ascii="Cambria Math" w:hAnsi="Cambria Math" w:cs="Cambria Math"/>
          <w:b/>
          <w:bCs/>
          <w:sz w:val="32"/>
          <w:szCs w:val="32"/>
        </w:rPr>
        <w:t>⁻</w:t>
      </w:r>
      <w:r w:rsidRPr="00427E0F">
        <w:rPr>
          <w:rFonts w:ascii="Aptos" w:hAnsi="Aptos" w:cs="Aptos"/>
          <w:b/>
          <w:bCs/>
          <w:sz w:val="32"/>
          <w:szCs w:val="32"/>
        </w:rPr>
        <w:t>³</w:t>
      </w:r>
      <w:r w:rsidRPr="00427E0F">
        <w:rPr>
          <w:b/>
          <w:bCs/>
          <w:sz w:val="32"/>
          <w:szCs w:val="32"/>
        </w:rPr>
        <w:t xml:space="preserve">), if measured </w:t>
      </w:r>
      <w:proofErr w:type="spellStart"/>
      <w:r w:rsidRPr="00427E0F">
        <w:rPr>
          <w:rFonts w:ascii="Aptos" w:hAnsi="Aptos" w:cs="Aptos"/>
          <w:b/>
          <w:bCs/>
          <w:sz w:val="32"/>
          <w:szCs w:val="32"/>
        </w:rPr>
        <w:t>ρ</w:t>
      </w:r>
      <w:r w:rsidRPr="00427E0F">
        <w:rPr>
          <w:b/>
          <w:bCs/>
          <w:sz w:val="32"/>
          <w:szCs w:val="32"/>
        </w:rPr>
        <w:t>_alloy</w:t>
      </w:r>
      <w:proofErr w:type="spellEnd"/>
      <w:r w:rsidRPr="00427E0F">
        <w:rPr>
          <w:b/>
          <w:bCs/>
          <w:sz w:val="32"/>
          <w:szCs w:val="32"/>
        </w:rPr>
        <w:t xml:space="preserve"> = 8.40 g</w:t>
      </w:r>
      <w:r w:rsidRPr="00427E0F">
        <w:rPr>
          <w:rFonts w:ascii="Aptos" w:hAnsi="Aptos" w:cs="Aptos"/>
          <w:b/>
          <w:bCs/>
          <w:sz w:val="32"/>
          <w:szCs w:val="32"/>
        </w:rPr>
        <w:t>·</w:t>
      </w:r>
      <w:r w:rsidRPr="00427E0F">
        <w:rPr>
          <w:b/>
          <w:bCs/>
          <w:sz w:val="32"/>
          <w:szCs w:val="32"/>
        </w:rPr>
        <w:t>cm</w:t>
      </w:r>
      <w:r w:rsidRPr="00427E0F">
        <w:rPr>
          <w:rFonts w:ascii="Cambria Math" w:hAnsi="Cambria Math" w:cs="Cambria Math"/>
          <w:b/>
          <w:bCs/>
          <w:sz w:val="32"/>
          <w:szCs w:val="32"/>
        </w:rPr>
        <w:t>⁻</w:t>
      </w:r>
      <w:r w:rsidRPr="00427E0F">
        <w:rPr>
          <w:rFonts w:ascii="Aptos" w:hAnsi="Aptos" w:cs="Aptos"/>
          <w:b/>
          <w:bCs/>
          <w:sz w:val="32"/>
          <w:szCs w:val="32"/>
        </w:rPr>
        <w:t>³</w:t>
      </w:r>
      <w:r w:rsidRPr="00427E0F">
        <w:rPr>
          <w:b/>
          <w:bCs/>
          <w:sz w:val="32"/>
          <w:szCs w:val="32"/>
        </w:rPr>
        <w:t>, solve the equation to get approximate mass fractions.</w:t>
      </w:r>
    </w:p>
    <w:p w14:paraId="0EA32E2F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9. Results and Discussion</w:t>
      </w:r>
    </w:p>
    <w:p w14:paraId="252F6830" w14:textId="77777777" w:rsidR="003B7CDC" w:rsidRPr="003B7CDC" w:rsidRDefault="003B7CDC" w:rsidP="003B7CDC">
      <w:pPr>
        <w:numPr>
          <w:ilvl w:val="0"/>
          <w:numId w:val="25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Tabulate the % composition for each alloy sample (from dissolution or density method).</w:t>
      </w:r>
    </w:p>
    <w:p w14:paraId="26BCCC3C" w14:textId="77777777" w:rsidR="003B7CDC" w:rsidRPr="003B7CDC" w:rsidRDefault="003B7CDC" w:rsidP="003B7CDC">
      <w:pPr>
        <w:numPr>
          <w:ilvl w:val="0"/>
          <w:numId w:val="25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Compare calculated values with expected textbook compositions (e.g., typical brass ~60–70% Cu, 30–40% Zn). Discuss deviations and possible causes: impurities, incomplete dissolution, measurement errors, presence of other alloying elements.</w:t>
      </w:r>
    </w:p>
    <w:p w14:paraId="33F3E89F" w14:textId="77777777" w:rsidR="003B7CDC" w:rsidRPr="003B7CDC" w:rsidRDefault="003B7CDC" w:rsidP="003B7CDC">
      <w:pPr>
        <w:numPr>
          <w:ilvl w:val="0"/>
          <w:numId w:val="25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Discuss precision and accuracy: mention repeated trials, drying to constant mass, correct rinsing to avoid loss of residue, and calibration of balance.</w:t>
      </w:r>
    </w:p>
    <w:p w14:paraId="2F2FF8E6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pict w14:anchorId="66669F3F">
          <v:rect id="_x0000_i1124" style="width:0;height:1.5pt" o:hralign="center" o:hrstd="t" o:hr="t" fillcolor="#a0a0a0" stroked="f"/>
        </w:pict>
      </w:r>
    </w:p>
    <w:p w14:paraId="5E6C60ED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10. Conclusion</w:t>
      </w:r>
    </w:p>
    <w:p w14:paraId="7ECF47F9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Summarize findings: which constituents were identified in each sample, and the measured compositions (with uncertainties). State whether the hypothesis about alloy identity (brass, bronze, etc.) was confirmed by your tests.</w:t>
      </w:r>
    </w:p>
    <w:p w14:paraId="71092087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pict w14:anchorId="09F81DFD">
          <v:rect id="_x0000_i1125" style="width:0;height:1.5pt" o:hralign="center" o:hrstd="t" o:hr="t" fillcolor="#a0a0a0" stroked="f"/>
        </w:pict>
      </w:r>
    </w:p>
    <w:p w14:paraId="0B72E701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11. Precautions and Safety</w:t>
      </w:r>
    </w:p>
    <w:p w14:paraId="5214C54A" w14:textId="77777777" w:rsidR="003B7CDC" w:rsidRPr="003B7CDC" w:rsidRDefault="003B7CDC" w:rsidP="003B7CDC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Wear safety goggles, lab coat, and gloves at all times.</w:t>
      </w:r>
    </w:p>
    <w:p w14:paraId="01E17D01" w14:textId="77777777" w:rsidR="003B7CDC" w:rsidRPr="003B7CDC" w:rsidRDefault="003B7CDC" w:rsidP="003B7CDC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Perform acid reactions under a fume hood or in a well-ventilated area.</w:t>
      </w:r>
    </w:p>
    <w:p w14:paraId="42855007" w14:textId="77777777" w:rsidR="003B7CDC" w:rsidRPr="003B7CDC" w:rsidRDefault="003B7CDC" w:rsidP="003B7CDC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lastRenderedPageBreak/>
        <w:t>Use dilute acids (1–2 M) and avoid concentrated acids unless trained and equipped.</w:t>
      </w:r>
    </w:p>
    <w:p w14:paraId="0F5BED06" w14:textId="77777777" w:rsidR="003B7CDC" w:rsidRPr="003B7CDC" w:rsidRDefault="003B7CDC" w:rsidP="003B7CDC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Do not mix chemicals blindly; neutralize acid waste before disposal according to laboratory rules.</w:t>
      </w:r>
    </w:p>
    <w:p w14:paraId="54A0A671" w14:textId="77777777" w:rsidR="003B7CDC" w:rsidRPr="003B7CDC" w:rsidRDefault="003B7CDC" w:rsidP="003B7CDC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Dry residues carefully — avoid overheating (which can oxidize metals or cause loss of mass).</w:t>
      </w:r>
    </w:p>
    <w:p w14:paraId="321E1DC9" w14:textId="77777777" w:rsidR="003B7CDC" w:rsidRPr="003B7CDC" w:rsidRDefault="003B7CDC" w:rsidP="003B7CDC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Use small sample sizes to limit hazards. Keep a spill kit and first aid available.</w:t>
      </w:r>
    </w:p>
    <w:p w14:paraId="48696E9A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pict w14:anchorId="1B5F4440">
          <v:rect id="_x0000_i1146" style="width:0;height:1.5pt" o:hralign="center" o:hrstd="t" o:hr="t" fillcolor="#a0a0a0" stroked="f"/>
        </w:pict>
      </w:r>
    </w:p>
    <w:p w14:paraId="0FC4E7D5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12. Bibliography / References</w:t>
      </w:r>
    </w:p>
    <w:p w14:paraId="0FFEA0B6" w14:textId="77777777" w:rsidR="003B7CDC" w:rsidRPr="003B7CDC" w:rsidRDefault="003B7CDC" w:rsidP="003B7CDC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 xml:space="preserve">B. R. Puri, L. R. Sharma, and M. S. Pathania — </w:t>
      </w:r>
      <w:r w:rsidRPr="003B7CDC">
        <w:rPr>
          <w:b/>
          <w:bCs/>
          <w:i/>
          <w:iCs/>
          <w:sz w:val="32"/>
          <w:szCs w:val="32"/>
        </w:rPr>
        <w:t>Principles of Physical Chemistry</w:t>
      </w:r>
      <w:r w:rsidRPr="003B7CDC">
        <w:rPr>
          <w:b/>
          <w:bCs/>
          <w:sz w:val="32"/>
          <w:szCs w:val="32"/>
        </w:rPr>
        <w:t xml:space="preserve"> (selected lab methods)</w:t>
      </w:r>
    </w:p>
    <w:p w14:paraId="366820C9" w14:textId="77777777" w:rsidR="003B7CDC" w:rsidRPr="003B7CDC" w:rsidRDefault="003B7CDC" w:rsidP="003B7CDC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A. Textbook of Inorganic Chemistry (practical manual sections on metal analysis)</w:t>
      </w:r>
    </w:p>
    <w:p w14:paraId="53BEA179" w14:textId="77777777" w:rsidR="003B7CDC" w:rsidRPr="003B7CDC" w:rsidRDefault="003B7CDC" w:rsidP="003B7CDC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Standard school/college chemistry lab manuals (qualitative inorganic analysis chapters)</w:t>
      </w:r>
    </w:p>
    <w:p w14:paraId="534592B8" w14:textId="77777777" w:rsidR="003B7CDC" w:rsidRPr="003B7CDC" w:rsidRDefault="003B7CDC" w:rsidP="003B7CDC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General safety and waste-disposal guidelines from your institution’s laboratory manual</w:t>
      </w:r>
    </w:p>
    <w:p w14:paraId="2F1A8F09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pict w14:anchorId="30CA107C">
          <v:rect id="_x0000_i1147" style="width:0;height:1.5pt" o:hralign="center" o:hrstd="t" o:hr="t" fillcolor="#a0a0a0" stroked="f"/>
        </w:pict>
      </w:r>
    </w:p>
    <w:p w14:paraId="28EE1F38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13. Future Scope</w:t>
      </w:r>
    </w:p>
    <w:p w14:paraId="52305DBE" w14:textId="77777777" w:rsidR="003B7CDC" w:rsidRPr="003B7CDC" w:rsidRDefault="003B7CDC" w:rsidP="003B7CDC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Use instrumental methods for precise and multi-element analysis: Atomic Absorption Spectroscopy (AAS), Inductively Coupled Plasma Optical Emission Spectroscopy (ICP-OES), X-Ray Fluorescence (XRF).</w:t>
      </w:r>
    </w:p>
    <w:p w14:paraId="248916EB" w14:textId="77777777" w:rsidR="003B7CDC" w:rsidRPr="003B7CDC" w:rsidRDefault="003B7CDC" w:rsidP="003B7CDC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Study microstructure with optical microscopy and SEM to correlate phases with composition.</w:t>
      </w:r>
    </w:p>
    <w:p w14:paraId="3A41077E" w14:textId="77777777" w:rsidR="003B7CDC" w:rsidRPr="003B7CDC" w:rsidRDefault="003B7CDC" w:rsidP="003B7CDC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lastRenderedPageBreak/>
        <w:t>Perform hardness testing and correlate mechanical properties with composition.</w:t>
      </w:r>
    </w:p>
    <w:p w14:paraId="6BC9499B" w14:textId="77777777" w:rsidR="003B7CDC" w:rsidRPr="003B7CDC" w:rsidRDefault="003B7CDC" w:rsidP="003B7CDC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Explore corrosion rates of different alloy compositions and protective coatings.</w:t>
      </w:r>
    </w:p>
    <w:p w14:paraId="2419C189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pict w14:anchorId="52E73897">
          <v:rect id="_x0000_i1148" style="width:0;height:1.5pt" o:hralign="center" o:hrstd="t" o:hr="t" fillcolor="#a0a0a0" stroked="f"/>
        </w:pict>
      </w:r>
    </w:p>
    <w:p w14:paraId="6F91AFF3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14. Diagrams (suggested — draw or include images in final report)</w:t>
      </w:r>
    </w:p>
    <w:p w14:paraId="4317DD43" w14:textId="77777777" w:rsidR="003B7CDC" w:rsidRPr="003B7CDC" w:rsidRDefault="003B7CDC" w:rsidP="003B7CDC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Figure 1: Density measurement setup (pycnometer/water displacement) — show sample suspended from balance into a beaker of water.</w:t>
      </w:r>
    </w:p>
    <w:p w14:paraId="0631CBAA" w14:textId="4B29D6B3" w:rsidR="003B7CDC" w:rsidRPr="003B7CDC" w:rsidRDefault="003B7CDC" w:rsidP="003B7CDC">
      <w:pPr>
        <w:rPr>
          <w:b/>
          <w:bCs/>
          <w:sz w:val="32"/>
          <w:szCs w:val="32"/>
        </w:rPr>
      </w:pPr>
    </w:p>
    <w:p w14:paraId="5AECCE46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[Balance]</w:t>
      </w:r>
    </w:p>
    <w:p w14:paraId="49B230B7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|</w:t>
      </w:r>
    </w:p>
    <w:p w14:paraId="5403BBCA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sample</w:t>
      </w:r>
    </w:p>
    <w:p w14:paraId="2E481006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|</w:t>
      </w:r>
    </w:p>
    <w:p w14:paraId="1D9B6F47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(suspended)</w:t>
      </w:r>
    </w:p>
    <w:p w14:paraId="6F08BA00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------------- &lt;-- water surface in beaker</w:t>
      </w:r>
    </w:p>
    <w:p w14:paraId="3CD48F95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| |</w:t>
      </w:r>
    </w:p>
    <w:p w14:paraId="41950B17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| Beaker |</w:t>
      </w:r>
    </w:p>
    <w:p w14:paraId="0DD74188" w14:textId="77777777" w:rsidR="003B7CDC" w:rsidRPr="003B7CDC" w:rsidRDefault="003B7CDC" w:rsidP="003B7CDC">
      <w:pPr>
        <w:rPr>
          <w:b/>
          <w:bCs/>
          <w:sz w:val="32"/>
          <w:szCs w:val="32"/>
        </w:rPr>
      </w:pPr>
      <w:r w:rsidRPr="003B7CDC">
        <w:rPr>
          <w:b/>
          <w:bCs/>
          <w:sz w:val="32"/>
          <w:szCs w:val="32"/>
        </w:rPr>
        <w:t>|___________|</w:t>
      </w:r>
    </w:p>
    <w:p w14:paraId="152D42F5" w14:textId="046E7EEF" w:rsidR="00427E0F" w:rsidRDefault="00427E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E0846B5" w14:textId="3E8D43DA" w:rsidR="00427E0F" w:rsidRDefault="00427E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 w:type="page"/>
      </w:r>
    </w:p>
    <w:p w14:paraId="4C70E194" w14:textId="218ACD60" w:rsidR="00427E0F" w:rsidRDefault="00427E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 w:type="page"/>
      </w:r>
    </w:p>
    <w:p w14:paraId="64F590D9" w14:textId="3BC2BEC8" w:rsidR="00427E0F" w:rsidRDefault="00427E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 w:type="page"/>
      </w:r>
    </w:p>
    <w:p w14:paraId="391DD25A" w14:textId="481B9C6A" w:rsidR="00427E0F" w:rsidRDefault="00427E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 w:type="page"/>
      </w:r>
    </w:p>
    <w:p w14:paraId="664C608D" w14:textId="1B20FD75" w:rsidR="00427E0F" w:rsidRDefault="00427E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 w:type="page"/>
      </w:r>
    </w:p>
    <w:p w14:paraId="5BA82B1F" w14:textId="5D8B3840" w:rsidR="00427E0F" w:rsidRDefault="00427E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 w:type="page"/>
      </w:r>
    </w:p>
    <w:p w14:paraId="40F9CFFC" w14:textId="77777777" w:rsidR="00DD43FC" w:rsidRDefault="00DD43FC" w:rsidP="00DD43FC">
      <w:pPr>
        <w:rPr>
          <w:b/>
          <w:bCs/>
          <w:sz w:val="32"/>
          <w:szCs w:val="32"/>
        </w:rPr>
      </w:pPr>
    </w:p>
    <w:p w14:paraId="024404C4" w14:textId="08564D47" w:rsidR="00DD43FC" w:rsidRPr="00427E0F" w:rsidRDefault="00DD43FC" w:rsidP="00DD43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>
        <w:rPr>
          <w:sz w:val="32"/>
          <w:szCs w:val="32"/>
        </w:rPr>
        <w:lastRenderedPageBreak/>
        <w:t xml:space="preserve"> </w:t>
      </w:r>
    </w:p>
    <w:p w14:paraId="72ADAFD3" w14:textId="33A3246B" w:rsidR="00DD43FC" w:rsidRPr="00DD43FC" w:rsidRDefault="00DD43FC" w:rsidP="00427E0F">
      <w:pPr>
        <w:rPr>
          <w:b/>
          <w:bCs/>
          <w:sz w:val="32"/>
          <w:szCs w:val="32"/>
        </w:rPr>
      </w:pPr>
    </w:p>
    <w:p w14:paraId="1E6D8EBA" w14:textId="77777777" w:rsidR="00481BEF" w:rsidRPr="00481BEF" w:rsidRDefault="00481BEF">
      <w:pPr>
        <w:rPr>
          <w:sz w:val="32"/>
          <w:szCs w:val="32"/>
        </w:rPr>
      </w:pPr>
    </w:p>
    <w:sectPr w:rsidR="00481BEF" w:rsidRPr="00481BEF" w:rsidSect="00481BE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A9D"/>
    <w:multiLevelType w:val="multilevel"/>
    <w:tmpl w:val="B6D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1561"/>
    <w:multiLevelType w:val="multilevel"/>
    <w:tmpl w:val="A2E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197D"/>
    <w:multiLevelType w:val="multilevel"/>
    <w:tmpl w:val="1CE26BE4"/>
    <w:lvl w:ilvl="0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3"/>
        </w:tabs>
        <w:ind w:left="59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3"/>
        </w:tabs>
        <w:ind w:left="80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3"/>
        </w:tabs>
        <w:ind w:left="881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1D3C"/>
    <w:multiLevelType w:val="multilevel"/>
    <w:tmpl w:val="8C70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745BC"/>
    <w:multiLevelType w:val="multilevel"/>
    <w:tmpl w:val="ED3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97751"/>
    <w:multiLevelType w:val="multilevel"/>
    <w:tmpl w:val="655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82BAE"/>
    <w:multiLevelType w:val="hybridMultilevel"/>
    <w:tmpl w:val="FF063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91C1C"/>
    <w:multiLevelType w:val="multilevel"/>
    <w:tmpl w:val="09BA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F3E"/>
    <w:multiLevelType w:val="multilevel"/>
    <w:tmpl w:val="635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43CA4"/>
    <w:multiLevelType w:val="hybridMultilevel"/>
    <w:tmpl w:val="1DD6015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DB2697"/>
    <w:multiLevelType w:val="multilevel"/>
    <w:tmpl w:val="4F6A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72393"/>
    <w:multiLevelType w:val="multilevel"/>
    <w:tmpl w:val="E5D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50A72"/>
    <w:multiLevelType w:val="multilevel"/>
    <w:tmpl w:val="EFCC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2D5B57"/>
    <w:multiLevelType w:val="multilevel"/>
    <w:tmpl w:val="AB2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45B0D"/>
    <w:multiLevelType w:val="multilevel"/>
    <w:tmpl w:val="814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36939"/>
    <w:multiLevelType w:val="multilevel"/>
    <w:tmpl w:val="FF80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35D7B"/>
    <w:multiLevelType w:val="multilevel"/>
    <w:tmpl w:val="1028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DD36E6"/>
    <w:multiLevelType w:val="multilevel"/>
    <w:tmpl w:val="93F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B5B96"/>
    <w:multiLevelType w:val="multilevel"/>
    <w:tmpl w:val="8A76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336521"/>
    <w:multiLevelType w:val="multilevel"/>
    <w:tmpl w:val="C53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26E42"/>
    <w:multiLevelType w:val="multilevel"/>
    <w:tmpl w:val="71A4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D6E7B"/>
    <w:multiLevelType w:val="multilevel"/>
    <w:tmpl w:val="4D54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0B3779"/>
    <w:multiLevelType w:val="multilevel"/>
    <w:tmpl w:val="ABDC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B3A8C"/>
    <w:multiLevelType w:val="multilevel"/>
    <w:tmpl w:val="B6A8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710017"/>
    <w:multiLevelType w:val="multilevel"/>
    <w:tmpl w:val="458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B0BF0"/>
    <w:multiLevelType w:val="multilevel"/>
    <w:tmpl w:val="588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76DEE"/>
    <w:multiLevelType w:val="multilevel"/>
    <w:tmpl w:val="22C2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2F441C"/>
    <w:multiLevelType w:val="multilevel"/>
    <w:tmpl w:val="6A76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5404B7"/>
    <w:multiLevelType w:val="multilevel"/>
    <w:tmpl w:val="4678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F1826"/>
    <w:multiLevelType w:val="multilevel"/>
    <w:tmpl w:val="5DE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821448">
    <w:abstractNumId w:val="20"/>
  </w:num>
  <w:num w:numId="2" w16cid:durableId="1231693316">
    <w:abstractNumId w:val="19"/>
  </w:num>
  <w:num w:numId="3" w16cid:durableId="1764371742">
    <w:abstractNumId w:val="9"/>
  </w:num>
  <w:num w:numId="4" w16cid:durableId="2008242969">
    <w:abstractNumId w:val="6"/>
  </w:num>
  <w:num w:numId="5" w16cid:durableId="168299513">
    <w:abstractNumId w:val="24"/>
  </w:num>
  <w:num w:numId="6" w16cid:durableId="836774644">
    <w:abstractNumId w:val="2"/>
  </w:num>
  <w:num w:numId="7" w16cid:durableId="506336463">
    <w:abstractNumId w:val="1"/>
  </w:num>
  <w:num w:numId="8" w16cid:durableId="2096702622">
    <w:abstractNumId w:val="10"/>
  </w:num>
  <w:num w:numId="9" w16cid:durableId="1379165624">
    <w:abstractNumId w:val="25"/>
  </w:num>
  <w:num w:numId="10" w16cid:durableId="329214379">
    <w:abstractNumId w:val="8"/>
  </w:num>
  <w:num w:numId="11" w16cid:durableId="1360155878">
    <w:abstractNumId w:val="21"/>
  </w:num>
  <w:num w:numId="12" w16cid:durableId="18088669">
    <w:abstractNumId w:val="17"/>
  </w:num>
  <w:num w:numId="13" w16cid:durableId="1538271680">
    <w:abstractNumId w:val="16"/>
  </w:num>
  <w:num w:numId="14" w16cid:durableId="1779107901">
    <w:abstractNumId w:val="29"/>
  </w:num>
  <w:num w:numId="15" w16cid:durableId="1210609716">
    <w:abstractNumId w:val="14"/>
  </w:num>
  <w:num w:numId="16" w16cid:durableId="970866906">
    <w:abstractNumId w:val="18"/>
  </w:num>
  <w:num w:numId="17" w16cid:durableId="435249952">
    <w:abstractNumId w:val="3"/>
  </w:num>
  <w:num w:numId="18" w16cid:durableId="985008833">
    <w:abstractNumId w:val="27"/>
  </w:num>
  <w:num w:numId="19" w16cid:durableId="1510411925">
    <w:abstractNumId w:val="15"/>
  </w:num>
  <w:num w:numId="20" w16cid:durableId="1226452091">
    <w:abstractNumId w:val="23"/>
  </w:num>
  <w:num w:numId="21" w16cid:durableId="165903786">
    <w:abstractNumId w:val="12"/>
  </w:num>
  <w:num w:numId="22" w16cid:durableId="668406847">
    <w:abstractNumId w:val="26"/>
  </w:num>
  <w:num w:numId="23" w16cid:durableId="406728353">
    <w:abstractNumId w:val="28"/>
  </w:num>
  <w:num w:numId="24" w16cid:durableId="1617181255">
    <w:abstractNumId w:val="22"/>
  </w:num>
  <w:num w:numId="25" w16cid:durableId="1861163919">
    <w:abstractNumId w:val="7"/>
  </w:num>
  <w:num w:numId="26" w16cid:durableId="92168978">
    <w:abstractNumId w:val="11"/>
  </w:num>
  <w:num w:numId="27" w16cid:durableId="1968002061">
    <w:abstractNumId w:val="0"/>
  </w:num>
  <w:num w:numId="28" w16cid:durableId="1406369046">
    <w:abstractNumId w:val="13"/>
  </w:num>
  <w:num w:numId="29" w16cid:durableId="1383358842">
    <w:abstractNumId w:val="5"/>
  </w:num>
  <w:num w:numId="30" w16cid:durableId="219291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EF"/>
    <w:rsid w:val="000958CD"/>
    <w:rsid w:val="000B1E47"/>
    <w:rsid w:val="003B7CDC"/>
    <w:rsid w:val="00427E0F"/>
    <w:rsid w:val="00436E14"/>
    <w:rsid w:val="00481BEF"/>
    <w:rsid w:val="00666C33"/>
    <w:rsid w:val="006A4F45"/>
    <w:rsid w:val="00C96F28"/>
    <w:rsid w:val="00D84DE7"/>
    <w:rsid w:val="00DD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908A"/>
  <w15:chartTrackingRefBased/>
  <w15:docId w15:val="{E938E784-CAE9-4559-B3ED-8732C185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D4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7E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22DD7-E50F-4EFC-AA93-D2317EB5F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22</Pages>
  <Words>1601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Shukla</dc:creator>
  <cp:keywords/>
  <dc:description/>
  <cp:lastModifiedBy>Ashu Shukla</cp:lastModifiedBy>
  <cp:revision>2</cp:revision>
  <dcterms:created xsi:type="dcterms:W3CDTF">2025-11-24T16:48:00Z</dcterms:created>
  <dcterms:modified xsi:type="dcterms:W3CDTF">2025-11-24T19:04:00Z</dcterms:modified>
</cp:coreProperties>
</file>