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4" w:lineRule="exact"/>
        <w:ind w:left="13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5889953" cy="788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53" cy="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2"/>
        </w:rPr>
      </w:r>
    </w:p>
    <w:p>
      <w:pPr>
        <w:pStyle w:val="BodyText"/>
        <w:spacing w:before="4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114935</wp:posOffset>
            </wp:positionV>
            <wp:extent cx="5900737" cy="3933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127"/>
        <w:ind w:left="460" w:right="0" w:firstLine="0"/>
        <w:jc w:val="left"/>
        <w:rPr>
          <w:rFonts w:ascii="Trebuchet MS"/>
          <w:b/>
          <w:sz w:val="34"/>
        </w:rPr>
      </w:pPr>
      <w:r>
        <w:rPr>
          <w:rFonts w:ascii="Trebuchet MS"/>
          <w:b/>
          <w:color w:val="695C45"/>
          <w:w w:val="75"/>
          <w:sz w:val="34"/>
        </w:rPr>
        <w:t>Data</w:t>
      </w:r>
      <w:r>
        <w:rPr>
          <w:rFonts w:ascii="Trebuchet MS"/>
          <w:b/>
          <w:color w:val="695C45"/>
          <w:spacing w:val="-5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Security</w:t>
      </w:r>
      <w:r>
        <w:rPr>
          <w:rFonts w:ascii="Trebuchet MS"/>
          <w:b/>
          <w:color w:val="695C45"/>
          <w:spacing w:val="-20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with</w:t>
      </w:r>
      <w:r>
        <w:rPr>
          <w:rFonts w:ascii="Trebuchet MS"/>
          <w:b/>
          <w:color w:val="695C45"/>
          <w:spacing w:val="-4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NVMe</w:t>
      </w:r>
      <w:r>
        <w:rPr>
          <w:rFonts w:ascii="Trebuchet MS"/>
          <w:b/>
          <w:color w:val="695C45"/>
          <w:spacing w:val="-4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over</w:t>
      </w:r>
      <w:r>
        <w:rPr>
          <w:rFonts w:ascii="Trebuchet MS"/>
          <w:b/>
          <w:color w:val="695C45"/>
          <w:spacing w:val="-4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Fabric</w:t>
      </w:r>
      <w:r>
        <w:rPr>
          <w:rFonts w:ascii="Trebuchet MS"/>
          <w:b/>
          <w:color w:val="695C45"/>
          <w:spacing w:val="-22"/>
          <w:w w:val="75"/>
          <w:sz w:val="34"/>
        </w:rPr>
        <w:t> </w:t>
      </w:r>
      <w:r>
        <w:rPr>
          <w:rFonts w:ascii="Trebuchet MS"/>
          <w:b/>
          <w:color w:val="695C45"/>
          <w:w w:val="75"/>
          <w:sz w:val="34"/>
        </w:rPr>
        <w:t>Technology</w:t>
      </w:r>
    </w:p>
    <w:p>
      <w:pPr>
        <w:pStyle w:val="BodyText"/>
        <w:spacing w:before="192"/>
        <w:ind w:left="515"/>
        <w:rPr>
          <w:rFonts w:ascii="Tahoma"/>
        </w:rPr>
      </w:pPr>
      <w:r>
        <w:rPr>
          <w:rFonts w:ascii="Tahoma"/>
          <w:color w:val="695C45"/>
          <w:w w:val="90"/>
        </w:rPr>
        <w:t>04.05.2021</w:t>
      </w:r>
    </w:p>
    <w:p>
      <w:pPr>
        <w:pStyle w:val="BodyText"/>
        <w:rPr>
          <w:rFonts w:ascii="Tahoma"/>
          <w:sz w:val="47"/>
        </w:rPr>
      </w:pPr>
    </w:p>
    <w:p>
      <w:pPr>
        <w:spacing w:before="1"/>
        <w:ind w:left="100" w:right="0" w:firstLine="0"/>
        <w:jc w:val="left"/>
        <w:rPr>
          <w:sz w:val="26"/>
        </w:rPr>
      </w:pPr>
      <w:r>
        <w:rPr>
          <w:color w:val="695C45"/>
          <w:w w:val="105"/>
          <w:sz w:val="26"/>
        </w:rPr>
        <w:t>Student</w:t>
      </w:r>
      <w:r>
        <w:rPr>
          <w:color w:val="695C45"/>
          <w:spacing w:val="-12"/>
          <w:w w:val="105"/>
          <w:sz w:val="26"/>
        </w:rPr>
        <w:t> </w:t>
      </w:r>
      <w:r>
        <w:rPr>
          <w:color w:val="695C45"/>
          <w:w w:val="105"/>
          <w:sz w:val="26"/>
        </w:rPr>
        <w:t>Names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rFonts w:ascii="Tahoma"/>
          <w:sz w:val="32"/>
        </w:rPr>
      </w:pPr>
      <w:r>
        <w:rPr>
          <w:rFonts w:ascii="Tahoma"/>
          <w:color w:val="008574"/>
          <w:w w:val="75"/>
          <w:sz w:val="32"/>
        </w:rPr>
        <w:t>Ashu</w:t>
      </w:r>
      <w:r>
        <w:rPr>
          <w:rFonts w:ascii="Tahoma"/>
          <w:color w:val="008574"/>
          <w:spacing w:val="18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Goyal</w:t>
      </w:r>
      <w:r>
        <w:rPr>
          <w:rFonts w:ascii="Tahoma"/>
          <w:color w:val="008574"/>
          <w:spacing w:val="12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-</w:t>
      </w:r>
      <w:r>
        <w:rPr>
          <w:rFonts w:ascii="Tahoma"/>
          <w:color w:val="008574"/>
          <w:spacing w:val="-9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18BIT0168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9" w:after="0"/>
        <w:ind w:left="820" w:right="0" w:hanging="360"/>
        <w:jc w:val="left"/>
        <w:rPr>
          <w:rFonts w:ascii="Tahoma"/>
          <w:sz w:val="32"/>
        </w:rPr>
      </w:pPr>
      <w:r>
        <w:rPr>
          <w:rFonts w:ascii="Tahoma"/>
          <w:color w:val="008574"/>
          <w:w w:val="75"/>
          <w:sz w:val="32"/>
        </w:rPr>
        <w:t>Shaifali</w:t>
      </w:r>
      <w:r>
        <w:rPr>
          <w:rFonts w:ascii="Tahoma"/>
          <w:color w:val="008574"/>
          <w:spacing w:val="36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Choudhary</w:t>
      </w:r>
      <w:r>
        <w:rPr>
          <w:rFonts w:ascii="Tahoma"/>
          <w:color w:val="008574"/>
          <w:spacing w:val="15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-</w:t>
      </w:r>
      <w:r>
        <w:rPr>
          <w:rFonts w:ascii="Tahoma"/>
          <w:color w:val="008574"/>
          <w:spacing w:val="4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18BCE2242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9" w:after="0"/>
        <w:ind w:left="820" w:right="0" w:hanging="360"/>
        <w:jc w:val="left"/>
        <w:rPr>
          <w:rFonts w:ascii="Tahoma"/>
          <w:sz w:val="32"/>
        </w:rPr>
      </w:pPr>
      <w:r>
        <w:rPr>
          <w:rFonts w:ascii="Tahoma"/>
          <w:color w:val="008574"/>
          <w:spacing w:val="-1"/>
          <w:w w:val="80"/>
          <w:sz w:val="32"/>
        </w:rPr>
        <w:t>Rashmitha</w:t>
      </w:r>
      <w:r>
        <w:rPr>
          <w:rFonts w:ascii="Tahoma"/>
          <w:color w:val="008574"/>
          <w:spacing w:val="-12"/>
          <w:w w:val="80"/>
          <w:sz w:val="32"/>
        </w:rPr>
        <w:t> </w:t>
      </w:r>
      <w:r>
        <w:rPr>
          <w:rFonts w:ascii="Tahoma"/>
          <w:color w:val="008574"/>
          <w:spacing w:val="-1"/>
          <w:w w:val="80"/>
          <w:sz w:val="32"/>
        </w:rPr>
        <w:t>Challa</w:t>
      </w:r>
      <w:r>
        <w:rPr>
          <w:rFonts w:ascii="Tahoma"/>
          <w:color w:val="008574"/>
          <w:spacing w:val="-16"/>
          <w:w w:val="80"/>
          <w:sz w:val="32"/>
        </w:rPr>
        <w:t> </w:t>
      </w:r>
      <w:r>
        <w:rPr>
          <w:rFonts w:ascii="Tahoma"/>
          <w:color w:val="008574"/>
          <w:spacing w:val="-1"/>
          <w:w w:val="80"/>
          <w:sz w:val="32"/>
        </w:rPr>
        <w:t>-</w:t>
      </w:r>
      <w:r>
        <w:rPr>
          <w:rFonts w:ascii="Tahoma"/>
          <w:color w:val="008574"/>
          <w:spacing w:val="-33"/>
          <w:w w:val="80"/>
          <w:sz w:val="32"/>
        </w:rPr>
        <w:t> </w:t>
      </w:r>
      <w:r>
        <w:rPr>
          <w:rFonts w:ascii="Tahoma"/>
          <w:color w:val="008574"/>
          <w:spacing w:val="-1"/>
          <w:w w:val="80"/>
          <w:sz w:val="32"/>
        </w:rPr>
        <w:t>18BCE7273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9" w:after="0"/>
        <w:ind w:left="820" w:right="0" w:hanging="360"/>
        <w:jc w:val="left"/>
        <w:rPr>
          <w:rFonts w:ascii="Tahoma"/>
          <w:sz w:val="32"/>
        </w:rPr>
      </w:pPr>
      <w:r>
        <w:rPr>
          <w:rFonts w:ascii="Tahoma"/>
          <w:color w:val="008574"/>
          <w:w w:val="75"/>
          <w:sz w:val="32"/>
        </w:rPr>
        <w:t>Abhimanyu</w:t>
      </w:r>
      <w:r>
        <w:rPr>
          <w:rFonts w:ascii="Tahoma"/>
          <w:color w:val="008574"/>
          <w:spacing w:val="18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Atri</w:t>
      </w:r>
      <w:r>
        <w:rPr>
          <w:rFonts w:ascii="Tahoma"/>
          <w:color w:val="008574"/>
          <w:spacing w:val="25"/>
          <w:w w:val="75"/>
          <w:sz w:val="32"/>
        </w:rPr>
        <w:t> </w:t>
      </w:r>
      <w:r>
        <w:rPr>
          <w:rFonts w:ascii="Tahoma"/>
          <w:color w:val="008574"/>
          <w:w w:val="75"/>
          <w:sz w:val="32"/>
        </w:rPr>
        <w:t>- 18BCE2192</w:t>
      </w:r>
    </w:p>
    <w:p>
      <w:pPr>
        <w:pStyle w:val="BodyText"/>
        <w:spacing w:before="10"/>
        <w:rPr>
          <w:rFonts w:ascii="Tahoma"/>
          <w:sz w:val="56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color w:val="695C45"/>
          <w:w w:val="105"/>
          <w:sz w:val="26"/>
        </w:rPr>
        <w:t>College</w:t>
      </w:r>
      <w:r>
        <w:rPr>
          <w:color w:val="695C45"/>
          <w:spacing w:val="-9"/>
          <w:w w:val="105"/>
          <w:sz w:val="26"/>
        </w:rPr>
        <w:t> </w:t>
      </w:r>
      <w:r>
        <w:rPr>
          <w:color w:val="695C45"/>
          <w:w w:val="105"/>
          <w:sz w:val="26"/>
        </w:rPr>
        <w:t>Mentor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58" w:after="0"/>
        <w:ind w:left="820" w:right="0" w:hanging="360"/>
        <w:jc w:val="left"/>
        <w:rPr>
          <w:rFonts w:ascii="Tahoma" w:hAnsi="Tahoma"/>
          <w:sz w:val="32"/>
        </w:rPr>
      </w:pPr>
      <w:r>
        <w:rPr>
          <w:rFonts w:ascii="Tahoma" w:hAnsi="Tahoma"/>
          <w:color w:val="008574"/>
          <w:w w:val="75"/>
          <w:sz w:val="32"/>
        </w:rPr>
        <w:t>Dr.</w:t>
      </w:r>
      <w:r>
        <w:rPr>
          <w:rFonts w:ascii="Tahoma" w:hAnsi="Tahoma"/>
          <w:color w:val="008574"/>
          <w:spacing w:val="-29"/>
          <w:w w:val="75"/>
          <w:sz w:val="32"/>
        </w:rPr>
        <w:t> </w:t>
      </w:r>
      <w:r>
        <w:rPr>
          <w:rFonts w:ascii="Tahoma" w:hAnsi="Tahoma"/>
          <w:color w:val="008574"/>
          <w:w w:val="75"/>
          <w:sz w:val="32"/>
        </w:rPr>
        <w:t>Sureshkumar</w:t>
      </w:r>
      <w:r>
        <w:rPr>
          <w:rFonts w:ascii="Tahoma" w:hAnsi="Tahoma"/>
          <w:color w:val="008574"/>
          <w:spacing w:val="-8"/>
          <w:w w:val="75"/>
          <w:sz w:val="32"/>
        </w:rPr>
        <w:t> </w:t>
      </w:r>
      <w:r>
        <w:rPr>
          <w:rFonts w:ascii="Tahoma" w:hAnsi="Tahoma"/>
          <w:color w:val="008574"/>
          <w:w w:val="75"/>
          <w:sz w:val="32"/>
        </w:rPr>
        <w:t>N.</w:t>
      </w:r>
    </w:p>
    <w:p>
      <w:pPr>
        <w:spacing w:after="0" w:line="240" w:lineRule="auto"/>
        <w:jc w:val="left"/>
        <w:rPr>
          <w:rFonts w:ascii="Tahoma" w:hAnsi="Tahoma"/>
          <w:sz w:val="32"/>
        </w:rPr>
        <w:sectPr>
          <w:type w:val="continuous"/>
          <w:pgSz w:w="12240" w:h="15840"/>
          <w:pgMar w:top="1240" w:bottom="280" w:left="1340" w:right="112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26"/>
        </w:rPr>
      </w:pPr>
    </w:p>
    <w:p>
      <w:pPr>
        <w:pStyle w:val="Heading3"/>
        <w:spacing w:before="130"/>
      </w:pPr>
      <w:r>
        <w:rPr>
          <w:color w:val="FF5D0D"/>
          <w:w w:val="90"/>
        </w:rPr>
        <w:t>Goals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4" w:lineRule="auto" w:before="280" w:after="0"/>
        <w:ind w:left="820" w:right="658" w:hanging="360"/>
        <w:jc w:val="left"/>
        <w:rPr>
          <w:sz w:val="24"/>
        </w:rPr>
      </w:pPr>
      <w:r>
        <w:rPr>
          <w:w w:val="105"/>
          <w:sz w:val="24"/>
        </w:rPr>
        <w:t>Understand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evolving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trends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NVMe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Fabric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(NVMe-oF)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analyze</w:t>
      </w:r>
      <w:r>
        <w:rPr>
          <w:spacing w:val="-63"/>
          <w:w w:val="105"/>
          <w:sz w:val="24"/>
        </w:rPr>
        <w:t> </w:t>
      </w:r>
      <w:r>
        <w:rPr>
          <w:w w:val="110"/>
          <w:sz w:val="24"/>
        </w:rPr>
        <w:t>potential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vulnerability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transport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rest.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0" w:after="0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NVMe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Fabric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technology?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4" w:lineRule="auto" w:before="193" w:after="0"/>
        <w:ind w:left="820" w:right="1660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vulnerability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NVMeOF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reference</w:t>
      </w:r>
      <w:r>
        <w:rPr>
          <w:spacing w:val="-64"/>
          <w:w w:val="105"/>
          <w:sz w:val="24"/>
        </w:rPr>
        <w:t> </w:t>
      </w:r>
      <w:r>
        <w:rPr>
          <w:w w:val="110"/>
          <w:sz w:val="24"/>
        </w:rPr>
        <w:t>implementations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initiator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targets?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4" w:lineRule="auto" w:before="120" w:after="0"/>
        <w:ind w:left="820" w:right="1492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viewpoint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speciﬁcation</w:t>
      </w:r>
      <w:r>
        <w:rPr>
          <w:spacing w:val="-63"/>
          <w:w w:val="105"/>
          <w:sz w:val="24"/>
        </w:rPr>
        <w:t> </w:t>
      </w:r>
      <w:r>
        <w:rPr>
          <w:w w:val="105"/>
          <w:sz w:val="24"/>
        </w:rPr>
        <w:t>perspective?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1" w:after="0"/>
        <w:ind w:left="82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11"/>
          <w:sz w:val="24"/>
        </w:rPr>
        <w:t> </w:t>
      </w:r>
      <w:r>
        <w:rPr>
          <w:sz w:val="24"/>
        </w:rPr>
        <w:t>NVMe-oF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2"/>
          <w:sz w:val="24"/>
        </w:rPr>
        <w:t> </w:t>
      </w:r>
      <w:r>
        <w:rPr>
          <w:sz w:val="24"/>
        </w:rPr>
        <w:t>enable</w:t>
      </w:r>
      <w:r>
        <w:rPr>
          <w:spacing w:val="12"/>
          <w:sz w:val="24"/>
        </w:rPr>
        <w:t> </w:t>
      </w:r>
      <w:r>
        <w:rPr>
          <w:sz w:val="24"/>
        </w:rPr>
        <w:t>Storage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service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cloud?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4" w:lineRule="auto" w:before="193" w:after="0"/>
        <w:ind w:left="820" w:right="1249" w:hanging="360"/>
        <w:jc w:val="left"/>
        <w:rPr>
          <w:sz w:val="24"/>
        </w:rPr>
      </w:pPr>
      <w:r>
        <w:rPr>
          <w:w w:val="105"/>
          <w:sz w:val="24"/>
        </w:rPr>
        <w:t>What are the aspects covering security vs. performance for reference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implementations?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9"/>
        </w:rPr>
      </w:pPr>
    </w:p>
    <w:p>
      <w:pPr>
        <w:pStyle w:val="Heading3"/>
      </w:pPr>
      <w:r>
        <w:rPr>
          <w:color w:val="FF5D0D"/>
          <w:w w:val="90"/>
        </w:rPr>
        <w:t>Milestones</w:t>
      </w:r>
    </w:p>
    <w:p>
      <w:pPr>
        <w:pStyle w:val="BodyText"/>
        <w:spacing w:before="4"/>
        <w:rPr>
          <w:rFonts w:ascii="Trebuchet MS"/>
          <w:b/>
          <w:sz w:val="39"/>
        </w:rPr>
      </w:pPr>
    </w:p>
    <w:p>
      <w:pPr>
        <w:pStyle w:val="Heading4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00"/>
        <w:jc w:val="left"/>
      </w:pPr>
      <w:r>
        <w:rPr>
          <w:color w:val="008574"/>
          <w:w w:val="75"/>
        </w:rPr>
        <w:t>Two</w:t>
      </w:r>
      <w:r>
        <w:rPr>
          <w:color w:val="008574"/>
          <w:spacing w:val="-8"/>
          <w:w w:val="75"/>
        </w:rPr>
        <w:t> </w:t>
      </w:r>
      <w:r>
        <w:rPr>
          <w:color w:val="008574"/>
          <w:w w:val="75"/>
        </w:rPr>
        <w:t>weeks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28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Understand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Storage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array,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NVMe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NVMeOF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protocol,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security.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73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Storage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array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functionality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73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NVMe architecture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commands.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74" w:after="0"/>
        <w:ind w:left="1540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8"/>
          <w:sz w:val="24"/>
        </w:rPr>
        <w:t> </w:t>
      </w:r>
      <w:r>
        <w:rPr>
          <w:sz w:val="24"/>
        </w:rPr>
        <w:t>Erase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73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Network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Security/Data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Authentication</w:t>
      </w:r>
    </w:p>
    <w:p>
      <w:pPr>
        <w:spacing w:before="191"/>
        <w:ind w:left="172" w:right="0" w:firstLine="0"/>
        <w:jc w:val="left"/>
        <w:rPr>
          <w:sz w:val="24"/>
        </w:rPr>
      </w:pPr>
      <w:r>
        <w:rPr>
          <w:rFonts w:ascii="Tahoma"/>
          <w:color w:val="008574"/>
          <w:sz w:val="32"/>
        </w:rPr>
        <w:t>Outcome</w:t>
      </w:r>
      <w:r>
        <w:rPr>
          <w:color w:val="695C45"/>
          <w:sz w:val="24"/>
        </w:rPr>
        <w:t>:</w:t>
      </w:r>
      <w:r>
        <w:rPr>
          <w:color w:val="695C45"/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concepts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protocols.</w:t>
      </w:r>
    </w:p>
    <w:p>
      <w:pPr>
        <w:pStyle w:val="BodyText"/>
        <w:spacing w:before="1"/>
        <w:rPr>
          <w:sz w:val="36"/>
        </w:rPr>
      </w:pPr>
    </w:p>
    <w:p>
      <w:pPr>
        <w:pStyle w:val="Heading4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79"/>
        <w:jc w:val="left"/>
      </w:pPr>
      <w:r>
        <w:rPr>
          <w:color w:val="008574"/>
          <w:w w:val="75"/>
        </w:rPr>
        <w:t>One</w:t>
      </w:r>
      <w:r>
        <w:rPr>
          <w:color w:val="008574"/>
          <w:spacing w:val="6"/>
          <w:w w:val="75"/>
        </w:rPr>
        <w:t> </w:t>
      </w:r>
      <w:r>
        <w:rPr>
          <w:color w:val="008574"/>
          <w:w w:val="75"/>
        </w:rPr>
        <w:t>week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27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NVMe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commands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aspects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spec.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pgSz w:w="12240" w:h="15840"/>
          <w:pgMar w:header="689" w:footer="0" w:top="1320" w:bottom="280" w:left="1340" w:right="11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4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659"/>
        <w:jc w:val="left"/>
      </w:pPr>
      <w:r>
        <w:rPr>
          <w:color w:val="008574"/>
          <w:w w:val="75"/>
        </w:rPr>
        <w:t>One</w:t>
      </w:r>
      <w:r>
        <w:rPr>
          <w:color w:val="008574"/>
          <w:spacing w:val="6"/>
          <w:w w:val="75"/>
        </w:rPr>
        <w:t> </w:t>
      </w:r>
      <w:r>
        <w:rPr>
          <w:color w:val="008574"/>
          <w:w w:val="75"/>
        </w:rPr>
        <w:t>week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304" w:lineRule="auto" w:before="28" w:after="0"/>
        <w:ind w:left="1540" w:right="506" w:hanging="360"/>
        <w:jc w:val="left"/>
        <w:rPr>
          <w:sz w:val="24"/>
        </w:rPr>
      </w:pPr>
      <w:r>
        <w:rPr>
          <w:w w:val="105"/>
          <w:sz w:val="24"/>
        </w:rPr>
        <w:t>Network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NVMeOF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vulnerabilities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Ethernet</w:t>
      </w:r>
      <w:r>
        <w:rPr>
          <w:spacing w:val="-64"/>
          <w:w w:val="105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impact.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handling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recovery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NVMe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NVMeOF.</w:t>
      </w:r>
    </w:p>
    <w:p>
      <w:pPr>
        <w:pStyle w:val="BodyText"/>
        <w:spacing w:before="8"/>
        <w:rPr>
          <w:sz w:val="32"/>
        </w:rPr>
      </w:pPr>
    </w:p>
    <w:p>
      <w:pPr>
        <w:pStyle w:val="Heading4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31"/>
        <w:jc w:val="left"/>
      </w:pPr>
      <w:r>
        <w:rPr>
          <w:color w:val="008574"/>
          <w:w w:val="75"/>
        </w:rPr>
        <w:t>Two</w:t>
      </w:r>
      <w:r>
        <w:rPr>
          <w:color w:val="008574"/>
          <w:spacing w:val="-8"/>
          <w:w w:val="75"/>
        </w:rPr>
        <w:t> </w:t>
      </w:r>
      <w:r>
        <w:rPr>
          <w:color w:val="008574"/>
          <w:w w:val="75"/>
        </w:rPr>
        <w:t>weeks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28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Install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Initiator/target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Linux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IOs.</w:t>
      </w:r>
    </w:p>
    <w:p>
      <w:pPr>
        <w:pStyle w:val="BodyText"/>
        <w:spacing w:before="8"/>
        <w:rPr>
          <w:sz w:val="32"/>
        </w:rPr>
      </w:pPr>
    </w:p>
    <w:p>
      <w:pPr>
        <w:pStyle w:val="Heading4"/>
        <w:numPr>
          <w:ilvl w:val="0"/>
          <w:numId w:val="4"/>
        </w:numPr>
        <w:tabs>
          <w:tab w:pos="845" w:val="left" w:leader="none"/>
          <w:tab w:pos="846" w:val="left" w:leader="none"/>
        </w:tabs>
        <w:spacing w:line="240" w:lineRule="auto" w:before="0" w:after="0"/>
        <w:ind w:left="845" w:right="0" w:hanging="674"/>
        <w:jc w:val="left"/>
      </w:pPr>
      <w:r>
        <w:rPr>
          <w:color w:val="008574"/>
          <w:w w:val="75"/>
        </w:rPr>
        <w:t>One</w:t>
      </w:r>
      <w:r>
        <w:rPr>
          <w:color w:val="008574"/>
          <w:spacing w:val="6"/>
          <w:w w:val="75"/>
        </w:rPr>
        <w:t> </w:t>
      </w:r>
      <w:r>
        <w:rPr>
          <w:color w:val="008574"/>
          <w:w w:val="75"/>
        </w:rPr>
        <w:t>week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147" w:after="0"/>
        <w:ind w:left="1540" w:right="0" w:hanging="360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handling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recovery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NVMe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NVMeOF.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53"/>
        <w:ind w:left="460"/>
      </w:pPr>
      <w:r>
        <w:rPr>
          <w:color w:val="695C45"/>
          <w:w w:val="105"/>
        </w:rPr>
        <w:t>1.</w:t>
      </w:r>
      <w:r>
        <w:rPr>
          <w:color w:val="695C45"/>
          <w:spacing w:val="-12"/>
          <w:w w:val="105"/>
        </w:rPr>
        <w:t> </w:t>
      </w:r>
      <w:r>
        <w:rPr>
          <w:color w:val="695C45"/>
          <w:w w:val="105"/>
        </w:rPr>
        <w:t>What</w:t>
      </w:r>
      <w:r>
        <w:rPr>
          <w:color w:val="695C45"/>
          <w:spacing w:val="-27"/>
          <w:w w:val="105"/>
        </w:rPr>
        <w:t> </w:t>
      </w:r>
      <w:r>
        <w:rPr>
          <w:color w:val="695C45"/>
          <w:w w:val="105"/>
        </w:rPr>
        <w:t>Is</w:t>
      </w:r>
      <w:r>
        <w:rPr>
          <w:color w:val="695C45"/>
          <w:spacing w:val="-27"/>
          <w:w w:val="105"/>
        </w:rPr>
        <w:t> </w:t>
      </w:r>
      <w:r>
        <w:rPr>
          <w:color w:val="695C45"/>
          <w:w w:val="105"/>
        </w:rPr>
        <w:t>a</w:t>
      </w:r>
      <w:r>
        <w:rPr>
          <w:color w:val="695C45"/>
          <w:spacing w:val="-27"/>
          <w:w w:val="105"/>
        </w:rPr>
        <w:t> </w:t>
      </w:r>
      <w:r>
        <w:rPr>
          <w:color w:val="695C45"/>
          <w:w w:val="105"/>
        </w:rPr>
        <w:t>Storage</w:t>
      </w:r>
      <w:r>
        <w:rPr>
          <w:color w:val="695C45"/>
          <w:spacing w:val="-27"/>
          <w:w w:val="105"/>
        </w:rPr>
        <w:t> </w:t>
      </w:r>
      <w:r>
        <w:rPr>
          <w:color w:val="695C45"/>
          <w:w w:val="105"/>
        </w:rPr>
        <w:t>Array?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spacing w:line="304" w:lineRule="auto" w:before="0"/>
        <w:ind w:left="100" w:right="368" w:firstLine="0"/>
        <w:jc w:val="left"/>
        <w:rPr>
          <w:sz w:val="26"/>
        </w:rPr>
      </w:pPr>
      <w:r>
        <w:rPr>
          <w:rFonts w:ascii="Arial" w:hAnsi="Arial"/>
          <w:b/>
          <w:w w:val="105"/>
          <w:sz w:val="26"/>
        </w:rPr>
        <w:t>Deﬁnition</w:t>
      </w:r>
      <w:r>
        <w:rPr>
          <w:rFonts w:ascii="Arial" w:hAnsi="Arial"/>
          <w:b/>
          <w:spacing w:val="-14"/>
          <w:w w:val="105"/>
          <w:sz w:val="26"/>
        </w:rPr>
        <w:t> </w:t>
      </w:r>
      <w:r>
        <w:rPr>
          <w:w w:val="105"/>
          <w:sz w:val="26"/>
        </w:rPr>
        <w:t>-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array,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also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called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disk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array,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is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system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block-based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storage,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ﬁle-based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storage,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object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storage.</w:t>
      </w:r>
    </w:p>
    <w:p>
      <w:pPr>
        <w:spacing w:line="304" w:lineRule="auto" w:before="121"/>
        <w:ind w:left="100" w:right="368" w:firstLine="0"/>
        <w:jc w:val="left"/>
        <w:rPr>
          <w:sz w:val="26"/>
        </w:rPr>
      </w:pPr>
      <w:r>
        <w:rPr>
          <w:w w:val="105"/>
          <w:sz w:val="26"/>
        </w:rPr>
        <w:t>Rather than storing data on a server, storage arrays use multiple drives in 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collection capable of storing a huge amount of data, managed by a central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management system. The drives on which data is stored are usually spinning</w:t>
      </w:r>
      <w:r>
        <w:rPr>
          <w:spacing w:val="-71"/>
          <w:w w:val="105"/>
          <w:sz w:val="26"/>
        </w:rPr>
        <w:t> </w:t>
      </w:r>
      <w:r>
        <w:rPr>
          <w:w w:val="105"/>
          <w:sz w:val="26"/>
        </w:rPr>
        <w:t>hard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disk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drives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(HDDs)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solid-state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drives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(SSDs).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1"/>
      </w:pPr>
      <w:r>
        <w:rPr>
          <w:color w:val="695C45"/>
        </w:rPr>
        <w:t>How</w:t>
      </w:r>
      <w:r>
        <w:rPr>
          <w:color w:val="695C45"/>
          <w:spacing w:val="17"/>
        </w:rPr>
        <w:t> </w:t>
      </w:r>
      <w:r>
        <w:rPr>
          <w:color w:val="695C45"/>
        </w:rPr>
        <w:t>Do</w:t>
      </w:r>
      <w:r>
        <w:rPr>
          <w:color w:val="695C45"/>
          <w:spacing w:val="17"/>
        </w:rPr>
        <w:t> </w:t>
      </w:r>
      <w:r>
        <w:rPr>
          <w:color w:val="695C45"/>
        </w:rPr>
        <w:t>Storage</w:t>
      </w:r>
      <w:r>
        <w:rPr>
          <w:color w:val="695C45"/>
          <w:spacing w:val="17"/>
        </w:rPr>
        <w:t> </w:t>
      </w:r>
      <w:r>
        <w:rPr>
          <w:color w:val="695C45"/>
        </w:rPr>
        <w:t>Arrays</w:t>
      </w:r>
      <w:r>
        <w:rPr>
          <w:color w:val="695C45"/>
          <w:spacing w:val="17"/>
        </w:rPr>
        <w:t> </w:t>
      </w:r>
      <w:r>
        <w:rPr>
          <w:color w:val="695C45"/>
        </w:rPr>
        <w:t>Work?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7" w:lineRule="auto" w:before="241" w:after="0"/>
        <w:ind w:left="820" w:right="332" w:hanging="360"/>
        <w:jc w:val="both"/>
        <w:rPr>
          <w:sz w:val="26"/>
        </w:rPr>
      </w:pPr>
      <w:r>
        <w:rPr>
          <w:w w:val="105"/>
          <w:sz w:val="26"/>
        </w:rPr>
        <w:t>Storage arrays keep storage separate from servers using a collection of</w:t>
      </w:r>
      <w:r>
        <w:rPr>
          <w:spacing w:val="-70"/>
          <w:w w:val="105"/>
          <w:sz w:val="26"/>
        </w:rPr>
        <w:t> </w:t>
      </w:r>
      <w:r>
        <w:rPr>
          <w:sz w:val="26"/>
        </w:rPr>
        <w:t>hard disk drives (HDDs) or solid-state drives (SSDs). In some cases, they</w:t>
      </w:r>
      <w:r>
        <w:rPr>
          <w:spacing w:val="1"/>
          <w:sz w:val="26"/>
        </w:rPr>
        <w:t> </w:t>
      </w:r>
      <w:r>
        <w:rPr>
          <w:w w:val="105"/>
          <w:sz w:val="26"/>
        </w:rPr>
        <w:t>use a combination of both so they can scale much more eﬃciently than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capacity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collection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servers.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5"/>
        </w:numPr>
        <w:tabs>
          <w:tab w:pos="1539" w:val="left" w:leader="none"/>
          <w:tab w:pos="1540" w:val="left" w:leader="none"/>
        </w:tabs>
        <w:spacing w:line="304" w:lineRule="auto" w:before="224" w:after="0"/>
        <w:ind w:left="1540" w:right="391" w:hanging="360"/>
        <w:jc w:val="left"/>
        <w:rPr>
          <w:sz w:val="26"/>
        </w:rPr>
      </w:pPr>
      <w:r>
        <w:rPr>
          <w:rFonts w:ascii="Arial" w:hAnsi="Arial"/>
          <w:b/>
          <w:w w:val="105"/>
          <w:sz w:val="26"/>
        </w:rPr>
        <w:t>HDD storage arrays- HDD storage arrays</w:t>
      </w:r>
      <w:r>
        <w:rPr>
          <w:w w:val="105"/>
          <w:sz w:val="26"/>
        </w:rPr>
        <w:t>, or disk arrays, are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commonly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used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business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environments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purposes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and have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excellent redundancy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features to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help protect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data. For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example, </w:t>
      </w:r>
      <w:r>
        <w:rPr>
          <w:rFonts w:ascii="Arial" w:hAnsi="Arial"/>
          <w:b/>
          <w:w w:val="105"/>
          <w:sz w:val="26"/>
          <w:u w:val="thick"/>
        </w:rPr>
        <w:t>Redundant Arrays of Independent Disks (RAID)</w:t>
      </w:r>
      <w:r>
        <w:rPr>
          <w:rFonts w:ascii="Arial" w:hAnsi="Arial"/>
          <w:b/>
          <w:spacing w:val="1"/>
          <w:w w:val="105"/>
          <w:sz w:val="26"/>
        </w:rPr>
        <w:t> </w:t>
      </w:r>
      <w:r>
        <w:rPr>
          <w:w w:val="105"/>
          <w:sz w:val="26"/>
        </w:rPr>
        <w:t>controllers are used to make copies of the same data across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multiple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hard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disks.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This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protects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from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loss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if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one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disks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fails,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as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all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backup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copies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are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still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available.</w:t>
      </w:r>
    </w:p>
    <w:p>
      <w:pPr>
        <w:pStyle w:val="ListParagraph"/>
        <w:numPr>
          <w:ilvl w:val="1"/>
          <w:numId w:val="5"/>
        </w:numPr>
        <w:tabs>
          <w:tab w:pos="1539" w:val="left" w:leader="none"/>
          <w:tab w:pos="1540" w:val="left" w:leader="none"/>
        </w:tabs>
        <w:spacing w:line="304" w:lineRule="auto" w:before="0" w:after="0"/>
        <w:ind w:left="1540" w:right="607" w:hanging="360"/>
        <w:jc w:val="left"/>
        <w:rPr>
          <w:sz w:val="26"/>
        </w:rPr>
      </w:pPr>
      <w:r>
        <w:rPr>
          <w:rFonts w:ascii="Arial" w:hAnsi="Arial"/>
          <w:b/>
          <w:sz w:val="26"/>
        </w:rPr>
        <w:t>SSD</w:t>
      </w:r>
      <w:r>
        <w:rPr>
          <w:rFonts w:ascii="Arial" w:hAnsi="Arial"/>
          <w:b/>
          <w:spacing w:val="3"/>
          <w:sz w:val="26"/>
        </w:rPr>
        <w:t> </w:t>
      </w:r>
      <w:r>
        <w:rPr>
          <w:rFonts w:ascii="Arial" w:hAnsi="Arial"/>
          <w:b/>
          <w:sz w:val="26"/>
        </w:rPr>
        <w:t>storage</w:t>
      </w:r>
      <w:r>
        <w:rPr>
          <w:rFonts w:ascii="Arial" w:hAnsi="Arial"/>
          <w:b/>
          <w:spacing w:val="3"/>
          <w:sz w:val="26"/>
        </w:rPr>
        <w:t> </w:t>
      </w:r>
      <w:r>
        <w:rPr>
          <w:rFonts w:ascii="Arial" w:hAnsi="Arial"/>
          <w:b/>
          <w:sz w:val="26"/>
        </w:rPr>
        <w:t>array-</w:t>
      </w:r>
      <w:r>
        <w:rPr>
          <w:rFonts w:ascii="Arial" w:hAnsi="Arial"/>
          <w:b/>
          <w:spacing w:val="3"/>
          <w:sz w:val="26"/>
        </w:rPr>
        <w:t> </w:t>
      </w:r>
      <w:r>
        <w:rPr>
          <w:sz w:val="26"/>
        </w:rPr>
        <w:t>An</w:t>
      </w:r>
      <w:r>
        <w:rPr>
          <w:spacing w:val="6"/>
          <w:sz w:val="26"/>
        </w:rPr>
        <w:t> </w:t>
      </w:r>
      <w:r>
        <w:rPr>
          <w:rFonts w:ascii="Arial" w:hAnsi="Arial"/>
          <w:b/>
          <w:sz w:val="26"/>
          <w:u w:val="thick"/>
        </w:rPr>
        <w:t>SSD</w:t>
      </w:r>
      <w:r>
        <w:rPr>
          <w:rFonts w:ascii="Arial" w:hAnsi="Arial"/>
          <w:b/>
          <w:spacing w:val="3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storage</w:t>
      </w:r>
      <w:r>
        <w:rPr>
          <w:rFonts w:ascii="Arial" w:hAnsi="Arial"/>
          <w:b/>
          <w:spacing w:val="3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array</w:t>
      </w:r>
      <w:r>
        <w:rPr>
          <w:sz w:val="26"/>
        </w:rPr>
        <w:t>,</w:t>
      </w:r>
      <w:r>
        <w:rPr>
          <w:spacing w:val="6"/>
          <w:sz w:val="26"/>
        </w:rPr>
        <w:t> </w:t>
      </w:r>
      <w:r>
        <w:rPr>
          <w:sz w:val="26"/>
        </w:rPr>
        <w:t>also</w:t>
      </w:r>
      <w:r>
        <w:rPr>
          <w:spacing w:val="6"/>
          <w:sz w:val="26"/>
        </w:rPr>
        <w:t> </w:t>
      </w:r>
      <w:r>
        <w:rPr>
          <w:sz w:val="26"/>
        </w:rPr>
        <w:t>called</w:t>
      </w:r>
      <w:r>
        <w:rPr>
          <w:spacing w:val="7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z w:val="26"/>
        </w:rPr>
        <w:t>ﬂash</w:t>
      </w:r>
      <w:r>
        <w:rPr>
          <w:spacing w:val="1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array,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has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same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basic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array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architecture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as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HDD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array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but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operate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much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faster.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However,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HDDs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are</w:t>
      </w:r>
      <w:r>
        <w:rPr>
          <w:spacing w:val="-70"/>
          <w:w w:val="105"/>
          <w:sz w:val="26"/>
        </w:rPr>
        <w:t> </w:t>
      </w:r>
      <w:r>
        <w:rPr>
          <w:w w:val="110"/>
          <w:sz w:val="26"/>
        </w:rPr>
        <w:t>cheaper,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so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they’re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sometimes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used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in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combination.</w:t>
      </w:r>
    </w:p>
    <w:p>
      <w:pPr>
        <w:spacing w:after="0" w:line="304" w:lineRule="auto"/>
        <w:jc w:val="left"/>
        <w:rPr>
          <w:sz w:val="26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34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Applications</w:t>
      </w:r>
      <w:r>
        <w:rPr>
          <w:rFonts w:ascii="Arial"/>
          <w:b/>
          <w:spacing w:val="17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7"/>
          <w:sz w:val="26"/>
        </w:rPr>
        <w:t> </w:t>
      </w:r>
      <w:r>
        <w:rPr>
          <w:rFonts w:ascii="Arial"/>
          <w:b/>
          <w:sz w:val="26"/>
        </w:rPr>
        <w:t>Storage</w:t>
      </w:r>
      <w:r>
        <w:rPr>
          <w:rFonts w:ascii="Arial"/>
          <w:b/>
          <w:spacing w:val="17"/>
          <w:sz w:val="26"/>
        </w:rPr>
        <w:t> </w:t>
      </w:r>
      <w:r>
        <w:rPr>
          <w:rFonts w:ascii="Arial"/>
          <w:b/>
          <w:sz w:val="26"/>
        </w:rPr>
        <w:t>Arrays</w:t>
      </w:r>
    </w:p>
    <w:p>
      <w:pPr>
        <w:spacing w:line="302" w:lineRule="auto" w:before="196"/>
        <w:ind w:left="100" w:right="447" w:firstLine="0"/>
        <w:jc w:val="left"/>
        <w:rPr>
          <w:sz w:val="26"/>
        </w:rPr>
      </w:pPr>
      <w:r>
        <w:rPr>
          <w:w w:val="105"/>
          <w:sz w:val="26"/>
        </w:rPr>
        <w:t>Storage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arrays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form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key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components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networks,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such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as</w:t>
      </w:r>
      <w:r>
        <w:rPr>
          <w:spacing w:val="-8"/>
          <w:w w:val="105"/>
          <w:sz w:val="26"/>
        </w:rPr>
        <w:t> </w:t>
      </w:r>
      <w:r>
        <w:rPr>
          <w:rFonts w:ascii="Arial" w:hAnsi="Arial"/>
          <w:b/>
          <w:w w:val="105"/>
          <w:sz w:val="26"/>
        </w:rPr>
        <w:t>Storage</w:t>
      </w:r>
      <w:r>
        <w:rPr>
          <w:rFonts w:ascii="Arial" w:hAnsi="Arial"/>
          <w:b/>
          <w:spacing w:val="-73"/>
          <w:w w:val="105"/>
          <w:sz w:val="26"/>
        </w:rPr>
        <w:t> </w:t>
      </w:r>
      <w:r>
        <w:rPr>
          <w:rFonts w:ascii="Arial" w:hAnsi="Arial"/>
          <w:b/>
          <w:w w:val="105"/>
          <w:sz w:val="26"/>
        </w:rPr>
        <w:t>Area Networks (SANs) </w:t>
      </w:r>
      <w:r>
        <w:rPr>
          <w:w w:val="105"/>
          <w:sz w:val="26"/>
        </w:rPr>
        <w:t>for block storage and </w:t>
      </w:r>
      <w:r>
        <w:rPr>
          <w:rFonts w:ascii="Arial" w:hAnsi="Arial"/>
          <w:b/>
          <w:w w:val="105"/>
          <w:sz w:val="26"/>
        </w:rPr>
        <w:t>Network-Attached Storage</w:t>
      </w:r>
      <w:r>
        <w:rPr>
          <w:rFonts w:ascii="Arial" w:hAnsi="Arial"/>
          <w:b/>
          <w:spacing w:val="-73"/>
          <w:w w:val="105"/>
          <w:sz w:val="26"/>
        </w:rPr>
        <w:t> </w:t>
      </w:r>
      <w:r>
        <w:rPr>
          <w:rFonts w:ascii="Arial" w:hAnsi="Arial"/>
          <w:b/>
          <w:w w:val="105"/>
          <w:sz w:val="26"/>
        </w:rPr>
        <w:t>(NAS) </w:t>
      </w:r>
      <w:r>
        <w:rPr>
          <w:w w:val="105"/>
          <w:sz w:val="26"/>
        </w:rPr>
        <w:t>for ﬁle storage. These networks enable storage to be managed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separately from the local area network (LAN) or wide area network (WAN)</w:t>
      </w:r>
      <w:r>
        <w:rPr>
          <w:spacing w:val="1"/>
          <w:w w:val="105"/>
          <w:sz w:val="26"/>
        </w:rPr>
        <w:t> </w:t>
      </w:r>
      <w:r>
        <w:rPr>
          <w:w w:val="110"/>
          <w:sz w:val="26"/>
        </w:rPr>
        <w:t>that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connects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other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devices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inside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an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organization.</w:t>
      </w:r>
    </w:p>
    <w:p>
      <w:pPr>
        <w:pStyle w:val="BodyText"/>
        <w:rPr>
          <w:sz w:val="34"/>
        </w:rPr>
      </w:pPr>
    </w:p>
    <w:p>
      <w:pPr>
        <w:spacing w:before="234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Types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Storage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Arrays: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04" w:lineRule="auto" w:before="196" w:after="0"/>
        <w:ind w:left="820" w:right="536" w:hanging="360"/>
        <w:jc w:val="left"/>
        <w:rPr>
          <w:rFonts w:ascii="Arial"/>
          <w:sz w:val="26"/>
        </w:rPr>
      </w:pPr>
      <w:r>
        <w:rPr>
          <w:rFonts w:ascii="Arial"/>
          <w:b/>
          <w:w w:val="105"/>
          <w:sz w:val="26"/>
        </w:rPr>
        <w:t>Storage Area Networks (SANs) arrays: </w:t>
      </w:r>
      <w:r>
        <w:rPr>
          <w:w w:val="105"/>
          <w:sz w:val="26"/>
        </w:rPr>
        <w:t>A </w:t>
      </w:r>
      <w:r>
        <w:rPr>
          <w:rFonts w:ascii="Arial"/>
          <w:b/>
          <w:w w:val="105"/>
          <w:sz w:val="26"/>
        </w:rPr>
        <w:t>Storage Area Network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(SAN) or Storage Network </w:t>
      </w:r>
      <w:r>
        <w:rPr>
          <w:w w:val="105"/>
          <w:sz w:val="26"/>
        </w:rPr>
        <w:t>is a computer network which provides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access to consolidated, block-level data storage. SANs are primarily</w:t>
      </w:r>
      <w:r>
        <w:rPr>
          <w:spacing w:val="1"/>
          <w:w w:val="105"/>
          <w:sz w:val="26"/>
        </w:rPr>
        <w:t> </w:t>
      </w:r>
      <w:r>
        <w:rPr>
          <w:spacing w:val="-1"/>
          <w:w w:val="105"/>
          <w:sz w:val="26"/>
        </w:rPr>
        <w:t>used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to</w:t>
      </w:r>
      <w:r>
        <w:rPr>
          <w:spacing w:val="-16"/>
          <w:w w:val="105"/>
          <w:sz w:val="26"/>
        </w:rPr>
        <w:t> </w:t>
      </w:r>
      <w:r>
        <w:rPr>
          <w:spacing w:val="-1"/>
          <w:w w:val="105"/>
          <w:sz w:val="26"/>
        </w:rPr>
        <w:t>access</w:t>
      </w:r>
      <w:r>
        <w:rPr>
          <w:spacing w:val="-15"/>
          <w:w w:val="105"/>
          <w:sz w:val="26"/>
        </w:rPr>
        <w:t> </w:t>
      </w:r>
      <w:r>
        <w:rPr>
          <w:spacing w:val="-1"/>
          <w:w w:val="105"/>
          <w:sz w:val="26"/>
        </w:rPr>
        <w:t>data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devices,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such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as</w:t>
      </w:r>
      <w:r>
        <w:rPr>
          <w:spacing w:val="-1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storage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arrays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tape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libraries from servers so that the devices appear to the operating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system as direct-attached storage. A SAN typically is a dedicated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network of storage devices not accessible through the local area</w:t>
      </w:r>
      <w:r>
        <w:rPr>
          <w:spacing w:val="1"/>
          <w:w w:val="105"/>
          <w:sz w:val="26"/>
        </w:rPr>
        <w:t> </w:t>
      </w:r>
      <w:r>
        <w:rPr>
          <w:w w:val="110"/>
          <w:sz w:val="26"/>
        </w:rPr>
        <w:t>network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(LAN).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04" w:lineRule="auto" w:before="112" w:after="0"/>
        <w:ind w:left="820" w:right="385" w:hanging="360"/>
        <w:jc w:val="left"/>
        <w:rPr>
          <w:sz w:val="26"/>
        </w:rPr>
      </w:pPr>
      <w:r>
        <w:rPr>
          <w:rFonts w:ascii="Arial" w:hAnsi="Arial"/>
          <w:b/>
          <w:w w:val="105"/>
          <w:sz w:val="26"/>
        </w:rPr>
        <w:t>Network-attached storage</w:t>
      </w:r>
      <w:r>
        <w:rPr>
          <w:w w:val="105"/>
          <w:sz w:val="26"/>
        </w:rPr>
        <w:t>(</w:t>
      </w:r>
      <w:r>
        <w:rPr>
          <w:rFonts w:ascii="Arial" w:hAnsi="Arial"/>
          <w:b/>
          <w:w w:val="105"/>
          <w:sz w:val="26"/>
        </w:rPr>
        <w:t>NAS</w:t>
      </w:r>
      <w:r>
        <w:rPr>
          <w:w w:val="105"/>
          <w:sz w:val="26"/>
        </w:rPr>
        <w:t>)- </w:t>
      </w:r>
      <w:r>
        <w:rPr>
          <w:rFonts w:ascii="Arial" w:hAnsi="Arial"/>
          <w:b/>
          <w:w w:val="105"/>
          <w:sz w:val="26"/>
        </w:rPr>
        <w:t>Network-attached storage</w:t>
      </w:r>
      <w:r>
        <w:rPr>
          <w:w w:val="105"/>
          <w:sz w:val="26"/>
        </w:rPr>
        <w:t>(</w:t>
      </w:r>
      <w:r>
        <w:rPr>
          <w:rFonts w:ascii="Arial" w:hAnsi="Arial"/>
          <w:b/>
          <w:w w:val="105"/>
          <w:sz w:val="26"/>
        </w:rPr>
        <w:t>NAS</w:t>
      </w:r>
      <w:r>
        <w:rPr>
          <w:w w:val="105"/>
          <w:sz w:val="26"/>
        </w:rPr>
        <w:t>)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is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ﬁle-level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(as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opposed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block-level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storage)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computer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storage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server connected to a computer network providing data access to 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heterogeneous group of clients. NAS is specialized for serving ﬁles</w:t>
      </w:r>
      <w:r>
        <w:rPr>
          <w:spacing w:val="1"/>
          <w:w w:val="105"/>
          <w:sz w:val="26"/>
        </w:rPr>
        <w:t> </w:t>
      </w:r>
      <w:r>
        <w:rPr>
          <w:w w:val="110"/>
          <w:sz w:val="26"/>
        </w:rPr>
        <w:t>either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by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its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hardware,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software,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conﬁguration.</w:t>
      </w:r>
    </w:p>
    <w:p>
      <w:pPr>
        <w:spacing w:after="0" w:line="304" w:lineRule="auto"/>
        <w:jc w:val="left"/>
        <w:rPr>
          <w:sz w:val="26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39"/>
        <w:ind w:left="100" w:right="0" w:firstLine="0"/>
        <w:jc w:val="left"/>
        <w:rPr>
          <w:sz w:val="26"/>
        </w:rPr>
      </w:pPr>
      <w:r>
        <w:rPr>
          <w:sz w:val="26"/>
        </w:rPr>
        <w:t>Network-attached</w:t>
      </w:r>
      <w:r>
        <w:rPr>
          <w:spacing w:val="20"/>
          <w:sz w:val="26"/>
        </w:rPr>
        <w:t> </w:t>
      </w:r>
      <w:r>
        <w:rPr>
          <w:sz w:val="26"/>
        </w:rPr>
        <w:t>storage(NAS)</w:t>
      </w:r>
      <w:r>
        <w:rPr>
          <w:spacing w:val="20"/>
          <w:sz w:val="26"/>
        </w:rPr>
        <w:t> </w:t>
      </w:r>
      <w:r>
        <w:rPr>
          <w:sz w:val="26"/>
        </w:rPr>
        <w:t>vs</w:t>
      </w:r>
      <w:r>
        <w:rPr>
          <w:spacing w:val="21"/>
          <w:sz w:val="26"/>
        </w:rPr>
        <w:t> </w:t>
      </w:r>
      <w:r>
        <w:rPr>
          <w:sz w:val="26"/>
        </w:rPr>
        <w:t>Storage</w:t>
      </w:r>
      <w:r>
        <w:rPr>
          <w:spacing w:val="20"/>
          <w:sz w:val="26"/>
        </w:rPr>
        <w:t> </w:t>
      </w:r>
      <w:r>
        <w:rPr>
          <w:sz w:val="26"/>
        </w:rPr>
        <w:t>Area</w:t>
      </w:r>
      <w:r>
        <w:rPr>
          <w:spacing w:val="20"/>
          <w:sz w:val="26"/>
        </w:rPr>
        <w:t> </w:t>
      </w:r>
      <w:r>
        <w:rPr>
          <w:sz w:val="26"/>
        </w:rPr>
        <w:t>Networks(SAN)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140141</wp:posOffset>
            </wp:positionV>
            <wp:extent cx="5956546" cy="2892361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546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7"/>
        </w:numPr>
        <w:tabs>
          <w:tab w:pos="408" w:val="left" w:leader="none"/>
        </w:tabs>
        <w:spacing w:line="240" w:lineRule="auto" w:before="265" w:after="0"/>
        <w:ind w:left="407" w:right="0" w:hanging="308"/>
        <w:jc w:val="left"/>
      </w:pPr>
      <w:r>
        <w:rPr>
          <w:color w:val="695C45"/>
          <w:w w:val="105"/>
        </w:rPr>
        <w:t>NVMe</w:t>
      </w:r>
      <w:r>
        <w:rPr>
          <w:color w:val="695C45"/>
          <w:spacing w:val="3"/>
          <w:w w:val="105"/>
        </w:rPr>
        <w:t> </w:t>
      </w:r>
      <w:r>
        <w:rPr>
          <w:color w:val="695C45"/>
          <w:w w:val="105"/>
        </w:rPr>
        <w:t>architecture</w:t>
      </w:r>
      <w:r>
        <w:rPr>
          <w:color w:val="695C45"/>
          <w:spacing w:val="4"/>
          <w:w w:val="105"/>
        </w:rPr>
        <w:t> </w:t>
      </w:r>
      <w:r>
        <w:rPr>
          <w:color w:val="695C45"/>
          <w:w w:val="105"/>
        </w:rPr>
        <w:t>and</w:t>
      </w:r>
      <w:r>
        <w:rPr>
          <w:color w:val="695C45"/>
          <w:spacing w:val="3"/>
          <w:w w:val="105"/>
        </w:rPr>
        <w:t> </w:t>
      </w:r>
      <w:r>
        <w:rPr>
          <w:color w:val="695C45"/>
          <w:w w:val="105"/>
        </w:rPr>
        <w:t>commands.</w:t>
      </w:r>
    </w:p>
    <w:p>
      <w:pPr>
        <w:pStyle w:val="BodyText"/>
        <w:spacing w:before="9"/>
        <w:rPr>
          <w:rFonts w:ascii="Arial"/>
          <w:b/>
          <w:sz w:val="69"/>
        </w:rPr>
      </w:pPr>
    </w:p>
    <w:p>
      <w:pPr>
        <w:pStyle w:val="BodyText"/>
        <w:spacing w:line="307" w:lineRule="auto"/>
        <w:ind w:left="100" w:right="368"/>
      </w:pPr>
      <w:r>
        <w:rPr>
          <w:w w:val="105"/>
        </w:rPr>
        <w:t>NVMe upholds 64K orders per line and up to 64K lines. These lines are</w:t>
      </w:r>
      <w:r>
        <w:rPr>
          <w:spacing w:val="1"/>
          <w:w w:val="105"/>
        </w:rPr>
        <w:t> </w:t>
      </w:r>
      <w:r>
        <w:rPr>
          <w:w w:val="105"/>
        </w:rPr>
        <w:t>planned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extent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I/O</w:t>
      </w:r>
      <w:r>
        <w:rPr>
          <w:spacing w:val="8"/>
          <w:w w:val="105"/>
        </w:rPr>
        <w:t> </w:t>
      </w:r>
      <w:r>
        <w:rPr>
          <w:w w:val="105"/>
        </w:rPr>
        <w:t>orders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reactions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those</w:t>
      </w:r>
      <w:r>
        <w:rPr>
          <w:spacing w:val="8"/>
          <w:w w:val="105"/>
        </w:rPr>
        <w:t> </w:t>
      </w:r>
      <w:r>
        <w:rPr>
          <w:w w:val="105"/>
        </w:rPr>
        <w:t>orders</w:t>
      </w:r>
      <w:r>
        <w:rPr>
          <w:spacing w:val="-75"/>
          <w:w w:val="105"/>
        </w:rPr>
        <w:t> </w:t>
      </w:r>
      <w:r>
        <w:rPr>
          <w:w w:val="105"/>
        </w:rPr>
        <w:t>work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processor</w:t>
      </w:r>
      <w:r>
        <w:rPr>
          <w:spacing w:val="3"/>
          <w:w w:val="105"/>
        </w:rPr>
        <w:t> </w:t>
      </w:r>
      <w:r>
        <w:rPr>
          <w:w w:val="105"/>
        </w:rPr>
        <w:t>center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exploit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equal</w:t>
      </w:r>
      <w:r>
        <w:rPr>
          <w:spacing w:val="4"/>
          <w:w w:val="105"/>
        </w:rPr>
        <w:t> </w:t>
      </w:r>
      <w:r>
        <w:rPr>
          <w:w w:val="105"/>
        </w:rPr>
        <w:t>preparing</w:t>
      </w:r>
      <w:r>
        <w:rPr>
          <w:spacing w:val="1"/>
          <w:w w:val="105"/>
        </w:rPr>
        <w:t> </w:t>
      </w:r>
      <w:r>
        <w:rPr>
          <w:w w:val="105"/>
        </w:rPr>
        <w:t>abilities of multi-center processors. Every application or string can have</w:t>
      </w:r>
      <w:r>
        <w:rPr>
          <w:spacing w:val="-76"/>
          <w:w w:val="105"/>
        </w:rPr>
        <w:t> </w:t>
      </w:r>
      <w:r>
        <w:rPr>
          <w:w w:val="105"/>
        </w:rPr>
        <w:t>its own autonomous line, so no I/O locking is required. NVMe likewise</w:t>
      </w:r>
      <w:r>
        <w:rPr>
          <w:spacing w:val="1"/>
          <w:w w:val="105"/>
        </w:rPr>
        <w:t> </w:t>
      </w:r>
      <w:r>
        <w:rPr>
          <w:w w:val="105"/>
        </w:rPr>
        <w:t>upholds MSI-X and intrude on guiding, which forestalls bottlenecking at</w:t>
      </w:r>
      <w:r>
        <w:rPr>
          <w:spacing w:val="1"/>
          <w:w w:val="105"/>
        </w:rPr>
        <w:t> </w:t>
      </w:r>
      <w:r>
        <w:rPr>
          <w:w w:val="105"/>
        </w:rPr>
        <w:t>the CPU level and empowers gigantic adaptability as frameworks</w:t>
      </w:r>
      <w:r>
        <w:rPr>
          <w:spacing w:val="1"/>
          <w:w w:val="105"/>
        </w:rPr>
        <w:t> </w:t>
      </w:r>
      <w:r>
        <w:rPr>
          <w:w w:val="110"/>
        </w:rPr>
        <w:t>extend.</w:t>
      </w:r>
    </w:p>
    <w:p>
      <w:pPr>
        <w:spacing w:after="0" w:line="307" w:lineRule="auto"/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5600700" cy="2028825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4419" w:val="left" w:leader="none"/>
        </w:tabs>
        <w:spacing w:before="119"/>
        <w:ind w:left="82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Only</w:t>
      </w:r>
      <w:r>
        <w:rPr>
          <w:rFonts w:ascii="Arial"/>
          <w:b/>
          <w:spacing w:val="-5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10</w:t>
      </w:r>
      <w:r>
        <w:rPr>
          <w:rFonts w:ascii="Arial"/>
          <w:b/>
          <w:spacing w:val="-5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admin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commands</w:t>
      </w:r>
      <w:r>
        <w:rPr>
          <w:rFonts w:ascii="Arial"/>
          <w:b/>
          <w:spacing w:val="-5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are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required</w:t>
        <w:tab/>
        <w:t>Only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3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I/O</w:t>
      </w:r>
      <w:r>
        <w:rPr>
          <w:rFonts w:ascii="Arial"/>
          <w:b/>
          <w:spacing w:val="-2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commands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are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required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pict>
          <v:shape style="position:absolute;margin-left:77pt;margin-top:7.699512pt;width:161.5pt;height:322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777779"/>
                      <w:left w:val="single" w:sz="12" w:space="0" w:color="777779"/>
                      <w:bottom w:val="single" w:sz="12" w:space="0" w:color="777779"/>
                      <w:right w:val="single" w:sz="12" w:space="0" w:color="777779"/>
                      <w:insideH w:val="single" w:sz="12" w:space="0" w:color="777779"/>
                      <w:insideV w:val="single" w:sz="12" w:space="0" w:color="77777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0"/>
                  </w:tblGrid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tcBorders>
                          <w:top w:val="nil"/>
                        </w:tcBorders>
                        <w:shd w:val="clear" w:color="auto" w:fill="171717"/>
                      </w:tcPr>
                      <w:p>
                        <w:pPr>
                          <w:pStyle w:val="TableParagraph"/>
                          <w:spacing w:before="51"/>
                          <w:ind w:left="85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FFFEFD"/>
                            <w:sz w:val="16"/>
                          </w:rPr>
                          <w:t>ADMIN</w:t>
                        </w:r>
                        <w:r>
                          <w:rPr>
                            <w:rFonts w:ascii="Microsoft Sans Serif"/>
                            <w:color w:val="FFFEFD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FFFEFD"/>
                            <w:sz w:val="16"/>
                          </w:rPr>
                          <w:t>COMMANDS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3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Create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I/O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Submission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Queue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Delete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I/O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Submission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Queue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4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Create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I/O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Completion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Queue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5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Delete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I/O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Completion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Queue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3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Log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Page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10"/>
                            <w:sz w:val="14"/>
                          </w:rPr>
                          <w:t>Identify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4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10"/>
                            <w:sz w:val="14"/>
                          </w:rPr>
                          <w:t>Abort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5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Set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1"/>
                            <w:w w:val="105"/>
                            <w:sz w:val="14"/>
                          </w:rPr>
                          <w:t>Features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3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color w:val="171717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71717"/>
                            <w:w w:val="105"/>
                            <w:sz w:val="14"/>
                          </w:rPr>
                          <w:t>Features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Asynchornous Event Requests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Firmware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Activate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Firmware</w:t>
                        </w:r>
                        <w:r>
                          <w:rPr>
                            <w:i/>
                            <w:color w:val="171717"/>
                            <w:spacing w:val="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Image</w:t>
                        </w:r>
                        <w:r>
                          <w:rPr>
                            <w:i/>
                            <w:color w:val="171717"/>
                            <w:spacing w:val="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Download</w:t>
                        </w:r>
                        <w:r>
                          <w:rPr>
                            <w:i/>
                            <w:color w:val="171717"/>
                            <w:spacing w:val="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Format</w:t>
                        </w:r>
                        <w:r>
                          <w:rPr>
                            <w:i/>
                            <w:color w:val="171717"/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NVM</w:t>
                        </w:r>
                        <w:r>
                          <w:rPr>
                            <w:i/>
                            <w:color w:val="171717"/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Security</w:t>
                        </w:r>
                        <w:r>
                          <w:rPr>
                            <w:i/>
                            <w:color w:val="171717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Send</w:t>
                        </w:r>
                        <w:r>
                          <w:rPr>
                            <w:i/>
                            <w:color w:val="171717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Security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Receive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pt;margin-top:7.699512pt;width:161.5pt;height:241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777779"/>
                      <w:left w:val="single" w:sz="12" w:space="0" w:color="777779"/>
                      <w:bottom w:val="single" w:sz="12" w:space="0" w:color="777779"/>
                      <w:right w:val="single" w:sz="12" w:space="0" w:color="777779"/>
                      <w:insideH w:val="single" w:sz="12" w:space="0" w:color="777779"/>
                      <w:insideV w:val="single" w:sz="12" w:space="0" w:color="77777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0"/>
                  </w:tblGrid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tcBorders>
                          <w:top w:val="nil"/>
                        </w:tcBorders>
                        <w:shd w:val="clear" w:color="auto" w:fill="171717"/>
                      </w:tcPr>
                      <w:p>
                        <w:pPr>
                          <w:pStyle w:val="TableParagraph"/>
                          <w:spacing w:before="51"/>
                          <w:ind w:left="86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FFFEFD"/>
                            <w:sz w:val="16"/>
                          </w:rPr>
                          <w:t>NVM</w:t>
                        </w:r>
                        <w:r>
                          <w:rPr>
                            <w:rFonts w:ascii="Microsoft Sans Serif"/>
                            <w:color w:val="FFFEF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FFFEFD"/>
                            <w:sz w:val="16"/>
                          </w:rPr>
                          <w:t>I/O</w:t>
                        </w:r>
                        <w:r>
                          <w:rPr>
                            <w:rFonts w:ascii="Microsoft Sans Serif"/>
                            <w:color w:val="FFFEF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FFFEFD"/>
                            <w:sz w:val="16"/>
                          </w:rPr>
                          <w:t>COMMANDS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38"/>
                          <w:ind w:left="34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Read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ind w:left="34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w w:val="115"/>
                            <w:sz w:val="14"/>
                          </w:rPr>
                          <w:t>Write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  <w:shd w:val="clear" w:color="auto" w:fill="ECECEB"/>
                      </w:tcPr>
                      <w:p>
                        <w:pPr>
                          <w:pStyle w:val="TableParagraph"/>
                          <w:spacing w:before="48"/>
                          <w:ind w:left="34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171717"/>
                            <w:sz w:val="14"/>
                          </w:rPr>
                          <w:t>Flush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53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Write</w:t>
                        </w:r>
                        <w:r>
                          <w:rPr>
                            <w:i/>
                            <w:color w:val="171717"/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Uncorrectable</w:t>
                        </w:r>
                        <w:r>
                          <w:rPr>
                            <w:i/>
                            <w:color w:val="171717"/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38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Compare</w:t>
                        </w:r>
                        <w:r>
                          <w:rPr>
                            <w:i/>
                            <w:color w:val="171717"/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Dataset</w:t>
                        </w:r>
                        <w:r>
                          <w:rPr>
                            <w:i/>
                            <w:color w:val="171717"/>
                            <w:spacing w:val="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Management</w:t>
                        </w:r>
                        <w:r>
                          <w:rPr>
                            <w:i/>
                            <w:color w:val="171717"/>
                            <w:spacing w:val="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48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Write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Zeros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53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spacing w:val="-1"/>
                            <w:w w:val="95"/>
                            <w:sz w:val="14"/>
                          </w:rPr>
                          <w:t>Reservation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Register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38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Reservation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Report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Reservation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Acquire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3200" w:type="dxa"/>
                      </w:tcPr>
                      <w:p>
                        <w:pPr>
                          <w:pStyle w:val="TableParagraph"/>
                          <w:spacing w:before="48"/>
                          <w:ind w:left="34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Reservation</w:t>
                        </w:r>
                        <w:r>
                          <w:rPr>
                            <w:i/>
                            <w:color w:val="171717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Release</w:t>
                        </w:r>
                        <w:r>
                          <w:rPr>
                            <w:i/>
                            <w:color w:val="171717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171717"/>
                            <w:w w:val="95"/>
                            <w:sz w:val="14"/>
                          </w:rPr>
                          <w:t>(Optional)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2"/>
      </w:pPr>
      <w:r>
        <w:rPr>
          <w:color w:val="695C45"/>
        </w:rPr>
        <w:t>What</w:t>
      </w:r>
      <w:r>
        <w:rPr>
          <w:color w:val="695C45"/>
          <w:spacing w:val="8"/>
        </w:rPr>
        <w:t> </w:t>
      </w:r>
      <w:r>
        <w:rPr>
          <w:color w:val="695C45"/>
        </w:rPr>
        <w:t>is</w:t>
      </w:r>
      <w:r>
        <w:rPr>
          <w:color w:val="695C45"/>
          <w:spacing w:val="8"/>
        </w:rPr>
        <w:t> </w:t>
      </w:r>
      <w:r>
        <w:rPr>
          <w:color w:val="695C45"/>
        </w:rPr>
        <w:t>NVMe</w:t>
      </w:r>
      <w:r>
        <w:rPr>
          <w:color w:val="695C45"/>
          <w:spacing w:val="9"/>
        </w:rPr>
        <w:t> </w:t>
      </w:r>
      <w:r>
        <w:rPr>
          <w:color w:val="695C45"/>
        </w:rPr>
        <w:t>over</w:t>
      </w:r>
      <w:r>
        <w:rPr>
          <w:color w:val="695C45"/>
          <w:spacing w:val="8"/>
        </w:rPr>
        <w:t> </w:t>
      </w:r>
      <w:r>
        <w:rPr>
          <w:color w:val="695C45"/>
        </w:rPr>
        <w:t>Fabric?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307" w:lineRule="auto" w:before="353" w:after="0"/>
        <w:ind w:left="820" w:right="802" w:hanging="360"/>
        <w:jc w:val="left"/>
        <w:rPr>
          <w:sz w:val="28"/>
        </w:rPr>
      </w:pPr>
      <w:r>
        <w:rPr>
          <w:w w:val="105"/>
          <w:sz w:val="28"/>
        </w:rPr>
        <w:t>The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best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thing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about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NVMe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using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PCIe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that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it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very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fast.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But</w:t>
      </w:r>
      <w:r>
        <w:rPr>
          <w:spacing w:val="-75"/>
          <w:w w:val="105"/>
          <w:sz w:val="28"/>
        </w:rPr>
        <w:t> </w:t>
      </w:r>
      <w:r>
        <w:rPr>
          <w:spacing w:val="-1"/>
          <w:w w:val="110"/>
          <w:sz w:val="28"/>
        </w:rPr>
        <w:t>the only drawback is that it is contained </w:t>
      </w:r>
      <w:r>
        <w:rPr>
          <w:w w:val="110"/>
          <w:sz w:val="28"/>
        </w:rPr>
        <w:t>inside of a single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computer.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307" w:lineRule="auto" w:before="0" w:after="0"/>
        <w:ind w:left="820" w:right="1183" w:hanging="360"/>
        <w:jc w:val="left"/>
        <w:rPr>
          <w:sz w:val="28"/>
        </w:rPr>
      </w:pPr>
      <w:r>
        <w:rPr>
          <w:spacing w:val="-1"/>
          <w:w w:val="105"/>
          <w:sz w:val="28"/>
        </w:rPr>
        <w:t>NVMe over Fabrics (NVMe-oF) </w:t>
      </w:r>
      <w:r>
        <w:rPr>
          <w:w w:val="105"/>
          <w:sz w:val="28"/>
        </w:rPr>
        <w:t>is an extension of the NVMe</w:t>
      </w:r>
      <w:r>
        <w:rPr>
          <w:spacing w:val="-76"/>
          <w:w w:val="105"/>
          <w:sz w:val="28"/>
        </w:rPr>
        <w:t> </w:t>
      </w:r>
      <w:r>
        <w:rPr>
          <w:w w:val="105"/>
          <w:sz w:val="28"/>
        </w:rPr>
        <w:t>network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protocol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speciﬁcation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designed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connect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hosts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76"/>
          <w:w w:val="105"/>
          <w:sz w:val="28"/>
        </w:rPr>
        <w:t> </w:t>
      </w:r>
      <w:r>
        <w:rPr>
          <w:w w:val="105"/>
          <w:sz w:val="28"/>
        </w:rPr>
        <w:t>storage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across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network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fabric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using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NVMe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protocol.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307" w:lineRule="auto" w:before="0" w:after="0"/>
        <w:ind w:left="820" w:right="345" w:hanging="360"/>
        <w:jc w:val="left"/>
        <w:rPr>
          <w:sz w:val="28"/>
        </w:rPr>
      </w:pPr>
      <w:r>
        <w:rPr>
          <w:w w:val="105"/>
          <w:sz w:val="28"/>
        </w:rPr>
        <w:t>It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designed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enable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transfers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between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host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computer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target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storage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device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system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over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network.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can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transferred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through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methods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such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as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Ethernet,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Fibre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Channel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(FC)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InﬁniBand.</w:t>
      </w:r>
    </w:p>
    <w:p>
      <w:pPr>
        <w:pStyle w:val="BodyText"/>
        <w:spacing w:before="9"/>
        <w:rPr>
          <w:sz w:val="52"/>
        </w:rPr>
      </w:pPr>
    </w:p>
    <w:p>
      <w:pPr>
        <w:pStyle w:val="Heading2"/>
        <w:spacing w:before="0"/>
      </w:pPr>
      <w:r>
        <w:rPr>
          <w:color w:val="695C45"/>
          <w:spacing w:val="-1"/>
          <w:w w:val="105"/>
        </w:rPr>
        <w:t>Need</w:t>
      </w:r>
      <w:r>
        <w:rPr>
          <w:color w:val="695C45"/>
          <w:spacing w:val="-27"/>
          <w:w w:val="105"/>
        </w:rPr>
        <w:t> </w:t>
      </w:r>
      <w:r>
        <w:rPr>
          <w:color w:val="695C45"/>
          <w:spacing w:val="-1"/>
          <w:w w:val="105"/>
        </w:rPr>
        <w:t>of</w:t>
      </w:r>
      <w:r>
        <w:rPr>
          <w:color w:val="695C45"/>
          <w:spacing w:val="-26"/>
          <w:w w:val="105"/>
        </w:rPr>
        <w:t> </w:t>
      </w:r>
      <w:r>
        <w:rPr>
          <w:color w:val="695C45"/>
          <w:spacing w:val="-1"/>
          <w:w w:val="105"/>
        </w:rPr>
        <w:t>NVMe</w:t>
      </w:r>
      <w:r>
        <w:rPr>
          <w:color w:val="695C45"/>
          <w:spacing w:val="-27"/>
          <w:w w:val="105"/>
        </w:rPr>
        <w:t> </w:t>
      </w:r>
      <w:r>
        <w:rPr>
          <w:color w:val="695C45"/>
          <w:spacing w:val="-1"/>
          <w:w w:val="105"/>
        </w:rPr>
        <w:t>over</w:t>
      </w:r>
      <w:r>
        <w:rPr>
          <w:color w:val="695C45"/>
          <w:spacing w:val="-26"/>
          <w:w w:val="105"/>
        </w:rPr>
        <w:t> </w:t>
      </w:r>
      <w:r>
        <w:rPr>
          <w:color w:val="695C45"/>
          <w:w w:val="105"/>
        </w:rPr>
        <w:t>Fabric</w:t>
      </w:r>
      <w:r>
        <w:rPr>
          <w:color w:val="695C45"/>
          <w:spacing w:val="-27"/>
          <w:w w:val="105"/>
        </w:rPr>
        <w:t> </w:t>
      </w:r>
      <w:r>
        <w:rPr>
          <w:color w:val="695C45"/>
          <w:w w:val="105"/>
        </w:rPr>
        <w:t>Technology.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307" w:lineRule="auto" w:before="353" w:after="0"/>
        <w:ind w:left="820" w:right="785" w:hanging="360"/>
        <w:jc w:val="both"/>
        <w:rPr>
          <w:sz w:val="28"/>
        </w:rPr>
      </w:pPr>
      <w:r>
        <w:rPr>
          <w:w w:val="105"/>
          <w:sz w:val="28"/>
        </w:rPr>
        <w:t>NVM Express over Fabrics deﬁnes a common architecture that</w:t>
      </w:r>
      <w:r>
        <w:rPr>
          <w:spacing w:val="-76"/>
          <w:w w:val="105"/>
          <w:sz w:val="28"/>
        </w:rPr>
        <w:t> </w:t>
      </w:r>
      <w:r>
        <w:rPr>
          <w:w w:val="105"/>
          <w:sz w:val="28"/>
        </w:rPr>
        <w:t>supports a range of storage networking fabrics for NVMe block</w:t>
      </w:r>
      <w:r>
        <w:rPr>
          <w:spacing w:val="-76"/>
          <w:w w:val="105"/>
          <w:sz w:val="28"/>
        </w:rPr>
        <w:t> </w:t>
      </w:r>
      <w:r>
        <w:rPr>
          <w:w w:val="110"/>
          <w:sz w:val="28"/>
        </w:rPr>
        <w:t>storage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protocol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storage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networking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fabric.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307" w:lineRule="auto" w:before="0" w:after="0"/>
        <w:ind w:left="820" w:right="444" w:hanging="360"/>
        <w:jc w:val="left"/>
        <w:rPr>
          <w:sz w:val="28"/>
        </w:rPr>
      </w:pPr>
      <w:r>
        <w:rPr>
          <w:w w:val="105"/>
          <w:sz w:val="28"/>
        </w:rPr>
        <w:t>This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includes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enabling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front-side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interface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into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storage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systems,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scaling out to large numbers of NVMe devices and extending 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distance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within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datacenter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over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which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NVMe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devices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NVMe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subsystems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can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accessed.</w:t>
      </w:r>
    </w:p>
    <w:p>
      <w:pPr>
        <w:spacing w:after="0" w:line="307" w:lineRule="auto"/>
        <w:jc w:val="left"/>
        <w:rPr>
          <w:sz w:val="28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600700" cy="4248150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129"/>
        <w:ind w:left="3756" w:right="325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95C45"/>
          <w:w w:val="105"/>
          <w:sz w:val="22"/>
        </w:rPr>
        <w:t>Architecture</w:t>
      </w:r>
      <w:r>
        <w:rPr>
          <w:rFonts w:ascii="Arial"/>
          <w:b/>
          <w:color w:val="695C45"/>
          <w:spacing w:val="-10"/>
          <w:w w:val="105"/>
          <w:sz w:val="22"/>
        </w:rPr>
        <w:t> </w:t>
      </w:r>
      <w:r>
        <w:rPr>
          <w:rFonts w:ascii="Arial"/>
          <w:b/>
          <w:color w:val="695C45"/>
          <w:w w:val="105"/>
          <w:sz w:val="22"/>
        </w:rPr>
        <w:t>of</w:t>
      </w:r>
      <w:r>
        <w:rPr>
          <w:rFonts w:ascii="Arial"/>
          <w:b/>
          <w:color w:val="695C45"/>
          <w:spacing w:val="-9"/>
          <w:w w:val="105"/>
          <w:sz w:val="22"/>
        </w:rPr>
        <w:t> </w:t>
      </w:r>
      <w:r>
        <w:rPr>
          <w:rFonts w:ascii="Arial"/>
          <w:b/>
          <w:color w:val="695C45"/>
          <w:w w:val="105"/>
          <w:sz w:val="22"/>
        </w:rPr>
        <w:t>NVMe-OF</w:t>
      </w:r>
    </w:p>
    <w:p>
      <w:pPr>
        <w:spacing w:after="0"/>
        <w:jc w:val="center"/>
        <w:rPr>
          <w:rFonts w:ascii="Arial"/>
          <w:sz w:val="22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1"/>
        <w:numPr>
          <w:ilvl w:val="0"/>
          <w:numId w:val="8"/>
        </w:numPr>
        <w:tabs>
          <w:tab w:pos="820" w:val="left" w:leader="none"/>
        </w:tabs>
        <w:spacing w:line="240" w:lineRule="auto" w:before="152" w:after="0"/>
        <w:ind w:left="820" w:right="0" w:hanging="360"/>
        <w:jc w:val="left"/>
        <w:rPr>
          <w:color w:val="695C45"/>
        </w:rPr>
      </w:pPr>
      <w:r>
        <w:rPr>
          <w:color w:val="695C45"/>
        </w:rPr>
        <w:t>What</w:t>
      </w:r>
      <w:r>
        <w:rPr>
          <w:color w:val="695C45"/>
          <w:spacing w:val="-6"/>
        </w:rPr>
        <w:t> </w:t>
      </w:r>
      <w:r>
        <w:rPr>
          <w:color w:val="695C45"/>
        </w:rPr>
        <w:t>is</w:t>
      </w:r>
      <w:r>
        <w:rPr>
          <w:color w:val="695C45"/>
          <w:spacing w:val="-6"/>
        </w:rPr>
        <w:t> </w:t>
      </w:r>
      <w:r>
        <w:rPr>
          <w:color w:val="695C45"/>
        </w:rPr>
        <w:t>Secure</w:t>
      </w:r>
      <w:r>
        <w:rPr>
          <w:color w:val="695C45"/>
          <w:spacing w:val="-6"/>
        </w:rPr>
        <w:t> </w:t>
      </w:r>
      <w:r>
        <w:rPr>
          <w:color w:val="695C45"/>
        </w:rPr>
        <w:t>Erase?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line="304" w:lineRule="auto" w:before="481"/>
        <w:ind w:left="100" w:right="438"/>
      </w:pPr>
      <w:r>
        <w:rPr>
          <w:w w:val="105"/>
        </w:rPr>
        <w:t>Data security is a top priority for everyone who uses electronic devices.</w:t>
      </w:r>
      <w:r>
        <w:rPr>
          <w:spacing w:val="-76"/>
          <w:w w:val="105"/>
        </w:rPr>
        <w:t> </w:t>
      </w:r>
      <w:r>
        <w:rPr>
          <w:w w:val="105"/>
        </w:rPr>
        <w:t>Being able to completely wipe drives of data is essential, especially on</w:t>
      </w:r>
      <w:r>
        <w:rPr>
          <w:spacing w:val="1"/>
          <w:w w:val="105"/>
        </w:rPr>
        <w:t> </w:t>
      </w:r>
      <w:r>
        <w:rPr>
          <w:w w:val="105"/>
        </w:rPr>
        <w:t>devices that contain sensitive information, such as those used in</w:t>
      </w:r>
      <w:r>
        <w:rPr>
          <w:spacing w:val="1"/>
          <w:w w:val="105"/>
        </w:rPr>
        <w:t> </w:t>
      </w:r>
      <w:r>
        <w:rPr>
          <w:w w:val="105"/>
        </w:rPr>
        <w:t>military applications. </w:t>
      </w:r>
      <w:r>
        <w:rPr>
          <w:rFonts w:ascii="Arial"/>
          <w:b/>
          <w:w w:val="105"/>
        </w:rPr>
        <w:t>Secure Erase </w:t>
      </w:r>
      <w:r>
        <w:rPr>
          <w:w w:val="105"/>
        </w:rPr>
        <w:t>is a feature that was initially</w:t>
      </w:r>
      <w:r>
        <w:rPr>
          <w:spacing w:val="1"/>
          <w:w w:val="105"/>
        </w:rPr>
        <w:t> </w:t>
      </w:r>
      <w:r>
        <w:rPr>
          <w:w w:val="105"/>
        </w:rPr>
        <w:t>designed for HDDs, or hard disk drives. However, it can also be used</w:t>
      </w:r>
      <w:r>
        <w:rPr>
          <w:spacing w:val="1"/>
          <w:w w:val="105"/>
        </w:rPr>
        <w:t> </w:t>
      </w:r>
      <w:r>
        <w:rPr>
          <w:w w:val="105"/>
        </w:rPr>
        <w:t>with solid state drives, or SSDs, which are now more common. Secure</w:t>
      </w:r>
      <w:r>
        <w:rPr>
          <w:spacing w:val="1"/>
          <w:w w:val="105"/>
        </w:rPr>
        <w:t> </w:t>
      </w:r>
      <w:r>
        <w:rPr>
          <w:w w:val="105"/>
        </w:rPr>
        <w:t>Erase completely wipes clean all of the data found on a drive and does</w:t>
      </w:r>
      <w:r>
        <w:rPr>
          <w:spacing w:val="-76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allow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retrieved.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permanent</w:t>
      </w:r>
      <w:r>
        <w:rPr>
          <w:spacing w:val="4"/>
          <w:w w:val="105"/>
        </w:rPr>
        <w:t> </w:t>
      </w:r>
      <w:r>
        <w:rPr>
          <w:w w:val="105"/>
        </w:rPr>
        <w:t>solution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maximum</w:t>
      </w:r>
      <w:r>
        <w:rPr>
          <w:spacing w:val="6"/>
          <w:w w:val="105"/>
        </w:rPr>
        <w:t> </w:t>
      </w:r>
      <w:r>
        <w:rPr>
          <w:w w:val="105"/>
        </w:rPr>
        <w:t>level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security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sensitive</w:t>
      </w:r>
      <w:r>
        <w:rPr>
          <w:spacing w:val="6"/>
          <w:w w:val="105"/>
        </w:rPr>
        <w:t> </w:t>
      </w: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must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erased.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>
          <w:color w:val="695C45"/>
        </w:rPr>
        <w:t>How</w:t>
      </w:r>
      <w:r>
        <w:rPr>
          <w:color w:val="695C45"/>
          <w:spacing w:val="10"/>
        </w:rPr>
        <w:t> </w:t>
      </w:r>
      <w:r>
        <w:rPr>
          <w:color w:val="695C45"/>
        </w:rPr>
        <w:t>Secure</w:t>
      </w:r>
      <w:r>
        <w:rPr>
          <w:color w:val="695C45"/>
          <w:spacing w:val="10"/>
        </w:rPr>
        <w:t> </w:t>
      </w:r>
      <w:r>
        <w:rPr>
          <w:color w:val="695C45"/>
        </w:rPr>
        <w:t>Erase</w:t>
      </w:r>
      <w:r>
        <w:rPr>
          <w:color w:val="695C45"/>
          <w:spacing w:val="11"/>
        </w:rPr>
        <w:t> </w:t>
      </w:r>
      <w:r>
        <w:rPr>
          <w:color w:val="695C45"/>
        </w:rPr>
        <w:t>Works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307" w:lineRule="auto" w:before="352" w:after="0"/>
        <w:ind w:left="820" w:right="370" w:hanging="360"/>
        <w:jc w:val="left"/>
        <w:rPr>
          <w:sz w:val="28"/>
        </w:rPr>
      </w:pPr>
      <w:r>
        <w:rPr>
          <w:w w:val="105"/>
          <w:sz w:val="28"/>
        </w:rPr>
        <w:t>Many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people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try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erase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moving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ﬁles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recycle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bin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trash can on their device, but that does not fully erase the ﬁles.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Although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ﬁles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may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not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visible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folders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more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after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action,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they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still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recoverable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device.</w:t>
      </w: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307" w:lineRule="auto" w:before="0" w:after="0"/>
        <w:ind w:left="820" w:right="524" w:hanging="360"/>
        <w:jc w:val="left"/>
        <w:rPr>
          <w:sz w:val="28"/>
        </w:rPr>
      </w:pPr>
      <w:r>
        <w:rPr>
          <w:w w:val="105"/>
          <w:sz w:val="28"/>
        </w:rPr>
        <w:t>Secure Erase is diﬀerent. It completely overwrites all of the data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drive,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making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impossible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recover.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It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works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-75"/>
          <w:w w:val="105"/>
          <w:sz w:val="28"/>
        </w:rPr>
        <w:t> </w:t>
      </w:r>
      <w:r>
        <w:rPr>
          <w:w w:val="105"/>
          <w:sz w:val="28"/>
        </w:rPr>
        <w:t>writing a binary one or zero over each piece of data in the drive,</w:t>
      </w:r>
      <w:r>
        <w:rPr>
          <w:spacing w:val="1"/>
          <w:w w:val="105"/>
          <w:sz w:val="28"/>
        </w:rPr>
        <w:t> </w:t>
      </w:r>
      <w:r>
        <w:rPr>
          <w:w w:val="110"/>
          <w:sz w:val="28"/>
        </w:rPr>
        <w:t>and because it is programmed into the ﬁrmware, the internal</w:t>
      </w:r>
      <w:r>
        <w:rPr>
          <w:spacing w:val="1"/>
          <w:w w:val="110"/>
          <w:sz w:val="28"/>
        </w:rPr>
        <w:t> </w:t>
      </w:r>
      <w:r>
        <w:rPr>
          <w:w w:val="105"/>
          <w:sz w:val="28"/>
        </w:rPr>
        <w:t>monitoring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system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will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ﬂag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missed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write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operations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ensure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they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completed.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As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such,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when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Secure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Erase</w:t>
      </w:r>
    </w:p>
    <w:p>
      <w:pPr>
        <w:spacing w:after="0" w:line="307" w:lineRule="auto"/>
        <w:jc w:val="left"/>
        <w:rPr>
          <w:sz w:val="28"/>
        </w:rPr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07" w:lineRule="auto" w:before="141"/>
        <w:ind w:left="820" w:right="451"/>
      </w:pP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performed,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conﬁdent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worked</w:t>
      </w:r>
      <w:r>
        <w:rPr>
          <w:spacing w:val="-75"/>
          <w:w w:val="105"/>
        </w:rPr>
        <w:t> </w:t>
      </w:r>
      <w:r>
        <w:rPr>
          <w:w w:val="105"/>
        </w:rPr>
        <w:t>completely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ﬁles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thoroughly</w:t>
      </w:r>
      <w:r>
        <w:rPr>
          <w:spacing w:val="8"/>
          <w:w w:val="105"/>
        </w:rPr>
        <w:t> </w:t>
      </w:r>
      <w:r>
        <w:rPr>
          <w:w w:val="105"/>
        </w:rPr>
        <w:t>written</w:t>
      </w:r>
      <w:r>
        <w:rPr>
          <w:spacing w:val="8"/>
          <w:w w:val="105"/>
        </w:rPr>
        <w:t> </w:t>
      </w:r>
      <w:r>
        <w:rPr>
          <w:w w:val="105"/>
        </w:rPr>
        <w:t>over.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impossible to recover any of the previous data using data</w:t>
      </w:r>
      <w:r>
        <w:rPr>
          <w:spacing w:val="1"/>
          <w:w w:val="105"/>
        </w:rPr>
        <w:t> </w:t>
      </w:r>
      <w:r>
        <w:rPr>
          <w:w w:val="105"/>
        </w:rPr>
        <w:t>recovery</w:t>
      </w:r>
      <w:r>
        <w:rPr>
          <w:spacing w:val="-6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307" w:lineRule="auto" w:before="0" w:after="0"/>
        <w:ind w:left="820" w:right="361" w:hanging="360"/>
        <w:jc w:val="left"/>
        <w:rPr>
          <w:sz w:val="28"/>
        </w:rPr>
      </w:pPr>
      <w:r>
        <w:rPr>
          <w:sz w:val="28"/>
        </w:rPr>
        <w:t>Secure</w:t>
      </w:r>
      <w:r>
        <w:rPr>
          <w:spacing w:val="5"/>
          <w:sz w:val="28"/>
        </w:rPr>
        <w:t> </w:t>
      </w:r>
      <w:r>
        <w:rPr>
          <w:sz w:val="28"/>
        </w:rPr>
        <w:t>Erase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6"/>
          <w:sz w:val="28"/>
        </w:rPr>
        <w:t> </w:t>
      </w:r>
      <w:r>
        <w:rPr>
          <w:sz w:val="28"/>
        </w:rPr>
        <w:t>part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all</w:t>
      </w:r>
      <w:r>
        <w:rPr>
          <w:spacing w:val="6"/>
          <w:sz w:val="28"/>
        </w:rPr>
        <w:t> </w:t>
      </w:r>
      <w:r>
        <w:rPr>
          <w:sz w:val="28"/>
        </w:rPr>
        <w:t>SSDs</w:t>
      </w:r>
      <w:r>
        <w:rPr>
          <w:spacing w:val="6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have</w:t>
      </w:r>
      <w:r>
        <w:rPr>
          <w:spacing w:val="6"/>
          <w:sz w:val="28"/>
        </w:rPr>
        <w:t> </w:t>
      </w:r>
      <w:r>
        <w:rPr>
          <w:sz w:val="28"/>
        </w:rPr>
        <w:t>PATA</w:t>
      </w:r>
      <w:r>
        <w:rPr>
          <w:spacing w:val="6"/>
          <w:sz w:val="28"/>
        </w:rPr>
        <w:t> </w:t>
      </w:r>
      <w:r>
        <w:rPr>
          <w:sz w:val="28"/>
        </w:rPr>
        <w:t>or</w:t>
      </w:r>
      <w:r>
        <w:rPr>
          <w:spacing w:val="5"/>
          <w:sz w:val="28"/>
        </w:rPr>
        <w:t> </w:t>
      </w:r>
      <w:r>
        <w:rPr>
          <w:sz w:val="28"/>
        </w:rPr>
        <w:t>SATA</w:t>
      </w:r>
      <w:r>
        <w:rPr>
          <w:spacing w:val="6"/>
          <w:sz w:val="28"/>
        </w:rPr>
        <w:t> </w:t>
      </w:r>
      <w:r>
        <w:rPr>
          <w:sz w:val="28"/>
        </w:rPr>
        <w:t>ﬁrmware.</w:t>
      </w:r>
      <w:r>
        <w:rPr>
          <w:spacing w:val="1"/>
          <w:sz w:val="28"/>
        </w:rPr>
        <w:t> </w:t>
      </w:r>
      <w:r>
        <w:rPr>
          <w:w w:val="105"/>
          <w:sz w:val="28"/>
        </w:rPr>
        <w:t>It is important to note that Secure Erase can only be used to scrub</w:t>
      </w:r>
      <w:r>
        <w:rPr>
          <w:spacing w:val="-76"/>
          <w:w w:val="105"/>
          <w:sz w:val="28"/>
        </w:rPr>
        <w:t> </w:t>
      </w:r>
      <w:r>
        <w:rPr>
          <w:w w:val="110"/>
          <w:sz w:val="28"/>
        </w:rPr>
        <w:t>data from the entire drive. If you need to permanently delete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individual ﬁles without wiping the whole drive, you will need to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also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have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ﬁle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shredding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software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system.</w:t>
      </w:r>
    </w:p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54"/>
        </w:rPr>
      </w:pPr>
    </w:p>
    <w:p>
      <w:pPr>
        <w:pStyle w:val="Heading1"/>
        <w:numPr>
          <w:ilvl w:val="0"/>
          <w:numId w:val="8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</w:rPr>
      </w:pPr>
      <w:r>
        <w:rPr>
          <w:color w:val="695C45"/>
        </w:rPr>
        <w:t>Who</w:t>
      </w:r>
      <w:r>
        <w:rPr>
          <w:color w:val="695C45"/>
          <w:spacing w:val="15"/>
        </w:rPr>
        <w:t> </w:t>
      </w:r>
      <w:r>
        <w:rPr>
          <w:color w:val="695C45"/>
        </w:rPr>
        <w:t>Can</w:t>
      </w:r>
      <w:r>
        <w:rPr>
          <w:color w:val="695C45"/>
          <w:spacing w:val="16"/>
        </w:rPr>
        <w:t> </w:t>
      </w:r>
      <w:r>
        <w:rPr>
          <w:color w:val="695C45"/>
        </w:rPr>
        <w:t>Beneﬁt</w:t>
      </w:r>
      <w:r>
        <w:rPr>
          <w:color w:val="695C45"/>
          <w:spacing w:val="15"/>
        </w:rPr>
        <w:t> </w:t>
      </w:r>
      <w:r>
        <w:rPr>
          <w:color w:val="695C45"/>
        </w:rPr>
        <w:t>from</w:t>
      </w:r>
      <w:r>
        <w:rPr>
          <w:color w:val="695C45"/>
          <w:spacing w:val="16"/>
        </w:rPr>
        <w:t> </w:t>
      </w:r>
      <w:r>
        <w:rPr>
          <w:color w:val="695C45"/>
        </w:rPr>
        <w:t>Secure</w:t>
      </w:r>
      <w:r>
        <w:rPr>
          <w:color w:val="695C45"/>
          <w:spacing w:val="15"/>
        </w:rPr>
        <w:t> </w:t>
      </w:r>
      <w:r>
        <w:rPr>
          <w:color w:val="695C45"/>
        </w:rPr>
        <w:t>Erase?</w:t>
      </w:r>
    </w:p>
    <w:p>
      <w:pPr>
        <w:pStyle w:val="BodyText"/>
        <w:spacing w:line="304" w:lineRule="auto" w:before="348"/>
        <w:ind w:left="100" w:right="388"/>
      </w:pPr>
      <w:r>
        <w:rPr>
          <w:rFonts w:ascii="Arial" w:hAnsi="Arial"/>
          <w:b/>
          <w:w w:val="105"/>
        </w:rPr>
        <w:t>Secure</w:t>
      </w:r>
      <w:r>
        <w:rPr>
          <w:rFonts w:ascii="Arial" w:hAnsi="Arial"/>
          <w:b/>
          <w:spacing w:val="-11"/>
          <w:w w:val="105"/>
        </w:rPr>
        <w:t> </w:t>
      </w:r>
      <w:r>
        <w:rPr>
          <w:rFonts w:ascii="Arial" w:hAnsi="Arial"/>
          <w:b/>
          <w:w w:val="105"/>
        </w:rPr>
        <w:t>Erase</w:t>
      </w:r>
      <w:r>
        <w:rPr>
          <w:rFonts w:ascii="Arial" w:hAnsi="Arial"/>
          <w:b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beneﬁt</w:t>
      </w:r>
      <w:r>
        <w:rPr>
          <w:spacing w:val="-6"/>
          <w:w w:val="105"/>
        </w:rPr>
        <w:t> </w:t>
      </w:r>
      <w:r>
        <w:rPr>
          <w:w w:val="105"/>
        </w:rPr>
        <w:t>anyone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5"/>
          <w:w w:val="105"/>
        </w:rPr>
        <w:t> </w:t>
      </w:r>
      <w:r>
        <w:rPr>
          <w:spacing w:val="-1"/>
          <w:w w:val="105"/>
        </w:rPr>
        <w:t>SATA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SSD,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those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rFonts w:ascii="Arial" w:hAnsi="Arial"/>
          <w:b/>
          <w:w w:val="105"/>
        </w:rPr>
        <w:t>industrial</w:t>
      </w:r>
      <w:r>
        <w:rPr>
          <w:rFonts w:ascii="Arial" w:hAnsi="Arial"/>
          <w:b/>
          <w:spacing w:val="-21"/>
          <w:w w:val="105"/>
        </w:rPr>
        <w:t> </w:t>
      </w:r>
      <w:r>
        <w:rPr>
          <w:rFonts w:ascii="Arial" w:hAnsi="Arial"/>
          <w:b/>
          <w:w w:val="105"/>
        </w:rPr>
        <w:t>grade</w:t>
      </w:r>
      <w:r>
        <w:rPr>
          <w:rFonts w:ascii="Arial" w:hAnsi="Arial"/>
          <w:b/>
          <w:spacing w:val="-20"/>
          <w:w w:val="105"/>
        </w:rPr>
        <w:t> </w:t>
      </w:r>
      <w:r>
        <w:rPr>
          <w:rFonts w:ascii="Arial" w:hAnsi="Arial"/>
          <w:b/>
          <w:w w:val="105"/>
        </w:rPr>
        <w:t>devices</w:t>
      </w:r>
      <w:r>
        <w:rPr>
          <w:rFonts w:ascii="Arial" w:hAnsi="Arial"/>
          <w:b/>
          <w:spacing w:val="-20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ﬁnd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2"/>
          <w:w w:val="105"/>
        </w:rPr>
        <w:t> </w:t>
      </w:r>
      <w:r>
        <w:rPr>
          <w:w w:val="105"/>
        </w:rPr>
        <w:t>useful.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industrial</w:t>
      </w:r>
      <w:r>
        <w:rPr>
          <w:spacing w:val="1"/>
          <w:w w:val="105"/>
        </w:rPr>
        <w:t> </w:t>
      </w:r>
      <w:r>
        <w:rPr>
          <w:w w:val="105"/>
        </w:rPr>
        <w:t>device,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stored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contain</w:t>
      </w:r>
      <w:r>
        <w:rPr>
          <w:spacing w:val="-1"/>
          <w:w w:val="105"/>
        </w:rPr>
        <w:t> </w:t>
      </w:r>
      <w:r>
        <w:rPr>
          <w:w w:val="105"/>
        </w:rPr>
        <w:t>sensitive</w:t>
      </w:r>
      <w:r>
        <w:rPr>
          <w:spacing w:val="-1"/>
          <w:w w:val="105"/>
        </w:rPr>
        <w:t> </w:t>
      </w:r>
      <w:r>
        <w:rPr>
          <w:w w:val="105"/>
        </w:rPr>
        <w:t>customer, ﬁnancial,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security information.</w:t>
      </w:r>
    </w:p>
    <w:p>
      <w:pPr>
        <w:pStyle w:val="BodyText"/>
        <w:spacing w:line="307" w:lineRule="auto" w:before="1"/>
        <w:ind w:left="100" w:right="451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becomes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rid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drive,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Secure</w:t>
      </w:r>
      <w:r>
        <w:rPr>
          <w:spacing w:val="-13"/>
          <w:w w:val="105"/>
        </w:rPr>
        <w:t> </w:t>
      </w:r>
      <w:r>
        <w:rPr>
          <w:w w:val="105"/>
        </w:rPr>
        <w:t>Erase</w:t>
      </w:r>
      <w:r>
        <w:rPr>
          <w:spacing w:val="-75"/>
          <w:w w:val="105"/>
        </w:rPr>
        <w:t> </w:t>
      </w:r>
      <w:r>
        <w:rPr>
          <w:w w:val="110"/>
        </w:rPr>
        <w:t>to ensure it is wiped clean will prevent this information from being</w:t>
      </w:r>
      <w:r>
        <w:rPr>
          <w:spacing w:val="1"/>
          <w:w w:val="110"/>
        </w:rPr>
        <w:t> </w:t>
      </w:r>
      <w:r>
        <w:rPr>
          <w:w w:val="110"/>
        </w:rPr>
        <w:t>leaked.</w:t>
      </w:r>
    </w:p>
    <w:p>
      <w:pPr>
        <w:spacing w:after="0" w:line="307" w:lineRule="auto"/>
        <w:sectPr>
          <w:pgSz w:w="12240" w:h="15840"/>
          <w:pgMar w:header="689" w:footer="0" w:top="1320" w:bottom="280" w:left="1340" w:right="1120"/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0"/>
          <w:numId w:val="8"/>
        </w:numPr>
        <w:tabs>
          <w:tab w:pos="820" w:val="left" w:leader="none"/>
        </w:tabs>
        <w:spacing w:line="240" w:lineRule="auto" w:before="159" w:after="0"/>
        <w:ind w:left="820" w:right="0" w:hanging="360"/>
        <w:jc w:val="left"/>
        <w:rPr>
          <w:color w:val="695C45"/>
        </w:rPr>
      </w:pPr>
      <w:r>
        <w:rPr>
          <w:color w:val="695C45"/>
          <w:w w:val="110"/>
        </w:rPr>
        <w:t>Authentication:</w:t>
      </w:r>
    </w:p>
    <w:p>
      <w:pPr>
        <w:pStyle w:val="BodyText"/>
        <w:spacing w:line="304" w:lineRule="auto" w:before="348"/>
        <w:ind w:left="100"/>
      </w:pPr>
      <w:r>
        <w:rPr>
          <w:w w:val="105"/>
        </w:rPr>
        <w:t>NVMe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Fabrics</w:t>
      </w:r>
      <w:r>
        <w:rPr>
          <w:spacing w:val="-8"/>
          <w:w w:val="105"/>
        </w:rPr>
        <w:t> </w:t>
      </w:r>
      <w:r>
        <w:rPr>
          <w:w w:val="105"/>
        </w:rPr>
        <w:t>supports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rFonts w:ascii="Arial"/>
          <w:b/>
          <w:w w:val="105"/>
        </w:rPr>
        <w:t>fabric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w w:val="105"/>
        </w:rPr>
        <w:t>secure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channel</w:t>
      </w:r>
      <w:r>
        <w:rPr>
          <w:rFonts w:ascii="Arial"/>
          <w:b/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75"/>
          <w:w w:val="105"/>
        </w:rPr>
        <w:t> </w:t>
      </w:r>
      <w:r>
        <w:rPr>
          <w:w w:val="105"/>
        </w:rPr>
        <w:t>authentication)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Arial"/>
          <w:b/>
          <w:w w:val="105"/>
        </w:rPr>
        <w:t>NVMe</w:t>
      </w:r>
      <w:r>
        <w:rPr>
          <w:rFonts w:ascii="Arial"/>
          <w:b/>
          <w:spacing w:val="14"/>
          <w:w w:val="105"/>
        </w:rPr>
        <w:t> </w:t>
      </w:r>
      <w:r>
        <w:rPr>
          <w:rFonts w:ascii="Arial"/>
          <w:b/>
          <w:w w:val="105"/>
        </w:rPr>
        <w:t>in-band</w:t>
      </w:r>
      <w:r>
        <w:rPr>
          <w:rFonts w:ascii="Arial"/>
          <w:b/>
          <w:spacing w:val="14"/>
          <w:w w:val="105"/>
        </w:rPr>
        <w:t> </w:t>
      </w:r>
      <w:r>
        <w:rPr>
          <w:rFonts w:ascii="Arial"/>
          <w:b/>
          <w:w w:val="105"/>
        </w:rPr>
        <w:t>authentication.</w:t>
      </w:r>
      <w:r>
        <w:rPr>
          <w:w w:val="105"/>
        </w:rPr>
        <w:t>Determination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NVMe</w:t>
      </w:r>
      <w:r>
        <w:rPr>
          <w:spacing w:val="3"/>
          <w:w w:val="105"/>
        </w:rPr>
        <w:t> </w:t>
      </w:r>
      <w:r>
        <w:rPr>
          <w:w w:val="105"/>
        </w:rPr>
        <w:t>Transport</w:t>
      </w:r>
      <w:r>
        <w:rPr>
          <w:spacing w:val="3"/>
          <w:w w:val="105"/>
        </w:rPr>
        <w:t> </w:t>
      </w:r>
      <w:r>
        <w:rPr>
          <w:w w:val="105"/>
        </w:rPr>
        <w:t>identities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authorized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10"/>
        </w:rPr>
        <w:t>NVMe identities is part of the security policy for the deployed</w:t>
      </w:r>
      <w:r>
        <w:rPr>
          <w:spacing w:val="1"/>
          <w:w w:val="110"/>
        </w:rPr>
        <w:t> </w:t>
      </w:r>
      <w:r>
        <w:rPr>
          <w:w w:val="110"/>
        </w:rPr>
        <w:t>subsystem.</w:t>
      </w:r>
    </w:p>
    <w:p>
      <w:pPr>
        <w:pStyle w:val="Heading5"/>
        <w:numPr>
          <w:ilvl w:val="0"/>
          <w:numId w:val="10"/>
        </w:numPr>
        <w:tabs>
          <w:tab w:pos="820" w:val="left" w:leader="none"/>
        </w:tabs>
        <w:spacing w:line="240" w:lineRule="auto" w:before="240" w:after="0"/>
        <w:ind w:left="820" w:right="0" w:hanging="360"/>
        <w:jc w:val="left"/>
      </w:pPr>
      <w:r>
        <w:rPr/>
        <w:t>Fabric</w:t>
      </w:r>
      <w:r>
        <w:rPr>
          <w:spacing w:val="10"/>
        </w:rPr>
        <w:t> </w:t>
      </w:r>
      <w:r>
        <w:rPr/>
        <w:t>secure</w:t>
      </w:r>
      <w:r>
        <w:rPr>
          <w:spacing w:val="10"/>
        </w:rPr>
        <w:t> </w:t>
      </w:r>
      <w:r>
        <w:rPr/>
        <w:t>Channel:</w:t>
      </w:r>
    </w:p>
    <w:p>
      <w:pPr>
        <w:pStyle w:val="BodyText"/>
        <w:spacing w:line="307" w:lineRule="auto" w:before="327"/>
        <w:ind w:left="100" w:right="368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NVM</w:t>
      </w:r>
      <w:r>
        <w:rPr>
          <w:spacing w:val="-12"/>
          <w:w w:val="105"/>
        </w:rPr>
        <w:t> </w:t>
      </w:r>
      <w:r>
        <w:rPr>
          <w:w w:val="105"/>
        </w:rPr>
        <w:t>subsystem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fabric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75"/>
          <w:w w:val="105"/>
        </w:rPr>
        <w:t> </w:t>
      </w:r>
      <w:r>
        <w:rPr>
          <w:w w:val="105"/>
        </w:rPr>
        <w:t>indicated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TREQ</w:t>
      </w:r>
      <w:r>
        <w:rPr>
          <w:spacing w:val="-17"/>
          <w:w w:val="105"/>
        </w:rPr>
        <w:t> </w:t>
      </w:r>
      <w:r>
        <w:rPr>
          <w:w w:val="105"/>
        </w:rPr>
        <w:t>ﬁeld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6"/>
          <w:w w:val="105"/>
        </w:rPr>
        <w:t> </w:t>
      </w:r>
      <w:r>
        <w:rPr>
          <w:w w:val="105"/>
        </w:rPr>
        <w:t>Discovery</w:t>
      </w:r>
      <w:r>
        <w:rPr>
          <w:spacing w:val="-17"/>
          <w:w w:val="105"/>
        </w:rPr>
        <w:t> </w:t>
      </w:r>
      <w:r>
        <w:rPr>
          <w:w w:val="105"/>
        </w:rPr>
        <w:t>Log</w:t>
      </w:r>
      <w:r>
        <w:rPr>
          <w:spacing w:val="-17"/>
          <w:w w:val="105"/>
        </w:rPr>
        <w:t> </w:t>
      </w:r>
      <w:r>
        <w:rPr>
          <w:w w:val="105"/>
        </w:rPr>
        <w:t>entry)</w:t>
      </w:r>
      <w:r>
        <w:rPr>
          <w:spacing w:val="-16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not allow capsules to be transferred until a secure channel has been</w:t>
      </w:r>
      <w:r>
        <w:rPr>
          <w:spacing w:val="1"/>
          <w:w w:val="105"/>
        </w:rPr>
        <w:t> </w:t>
      </w:r>
      <w:r>
        <w:rPr>
          <w:w w:val="105"/>
        </w:rPr>
        <w:t>established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NVMe</w:t>
      </w:r>
      <w:r>
        <w:rPr>
          <w:spacing w:val="-5"/>
          <w:w w:val="105"/>
        </w:rPr>
        <w:t> </w:t>
      </w:r>
      <w:r>
        <w:rPr>
          <w:w w:val="105"/>
        </w:rPr>
        <w:t>Transport</w:t>
      </w:r>
      <w:r>
        <w:rPr>
          <w:spacing w:val="-5"/>
          <w:w w:val="105"/>
        </w:rPr>
        <w:t> </w:t>
      </w:r>
      <w:r>
        <w:rPr>
          <w:w w:val="105"/>
        </w:rPr>
        <w:t>connection.</w:t>
      </w:r>
    </w:p>
    <w:p>
      <w:pPr>
        <w:pStyle w:val="Heading5"/>
        <w:numPr>
          <w:ilvl w:val="0"/>
          <w:numId w:val="10"/>
        </w:numPr>
        <w:tabs>
          <w:tab w:pos="820" w:val="left" w:leader="none"/>
        </w:tabs>
        <w:spacing w:line="240" w:lineRule="auto" w:before="233" w:after="0"/>
        <w:ind w:left="820" w:right="0" w:hanging="360"/>
        <w:jc w:val="left"/>
      </w:pPr>
      <w:r>
        <w:rPr>
          <w:w w:val="105"/>
        </w:rPr>
        <w:t>Nvme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-band</w:t>
      </w:r>
      <w:r>
        <w:rPr>
          <w:spacing w:val="8"/>
          <w:w w:val="105"/>
        </w:rPr>
        <w:t> </w:t>
      </w:r>
      <w:r>
        <w:rPr>
          <w:w w:val="105"/>
        </w:rPr>
        <w:t>authentication:</w:t>
      </w:r>
    </w:p>
    <w:p>
      <w:pPr>
        <w:pStyle w:val="BodyText"/>
        <w:spacing w:line="307" w:lineRule="auto" w:before="328"/>
        <w:ind w:left="100" w:right="447"/>
      </w:pPr>
      <w:r>
        <w:rPr>
          <w:w w:val="105"/>
        </w:rPr>
        <w:t>If all bits in the AUTHREQ ﬁeld are cleared to ‘0’, then the controller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require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host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authenticate,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subsystem</w:t>
      </w:r>
      <w:r>
        <w:rPr>
          <w:spacing w:val="6"/>
          <w:w w:val="105"/>
        </w:rPr>
        <w:t> </w:t>
      </w:r>
      <w:r>
        <w:rPr>
          <w:w w:val="105"/>
        </w:rPr>
        <w:t>shall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abort any</w:t>
      </w:r>
      <w:r>
        <w:rPr>
          <w:spacing w:val="1"/>
          <w:w w:val="105"/>
        </w:rPr>
        <w:t> </w:t>
      </w:r>
      <w:r>
        <w:rPr>
          <w:w w:val="105"/>
        </w:rPr>
        <w:t>command with</w:t>
      </w:r>
      <w:r>
        <w:rPr>
          <w:spacing w:val="1"/>
          <w:w w:val="105"/>
        </w:rPr>
        <w:t> </w:t>
      </w:r>
      <w:r>
        <w:rPr>
          <w:w w:val="105"/>
        </w:rPr>
        <w:t>a status</w:t>
      </w:r>
      <w:r>
        <w:rPr>
          <w:spacing w:val="1"/>
          <w:w w:val="105"/>
        </w:rPr>
        <w:t> </w:t>
      </w:r>
      <w:r>
        <w:rPr>
          <w:w w:val="105"/>
        </w:rPr>
        <w:t>value of</w:t>
      </w:r>
      <w:r>
        <w:rPr>
          <w:spacing w:val="1"/>
          <w:w w:val="105"/>
        </w:rPr>
        <w:t> </w:t>
      </w:r>
      <w:r>
        <w:rPr>
          <w:w w:val="105"/>
        </w:rPr>
        <w:t>Authentication</w:t>
      </w:r>
      <w:r>
        <w:rPr>
          <w:spacing w:val="1"/>
          <w:w w:val="105"/>
        </w:rPr>
        <w:t> </w:t>
      </w:r>
      <w:r>
        <w:rPr>
          <w:w w:val="105"/>
        </w:rPr>
        <w:t>Required. A</w:t>
      </w:r>
      <w:r>
        <w:rPr>
          <w:spacing w:val="1"/>
          <w:w w:val="105"/>
        </w:rPr>
        <w:t> </w:t>
      </w:r>
      <w:r>
        <w:rPr>
          <w:w w:val="105"/>
        </w:rPr>
        <w:t>controller shall report the same value of AUTHREQ in the Connect</w:t>
      </w:r>
      <w:r>
        <w:rPr>
          <w:spacing w:val="1"/>
          <w:w w:val="105"/>
        </w:rPr>
        <w:t> </w:t>
      </w:r>
      <w:r>
        <w:rPr>
          <w:w w:val="105"/>
        </w:rPr>
        <w:t>response capsules sent by all of that controller’s queues. All controllers</w:t>
      </w:r>
      <w:r>
        <w:rPr>
          <w:spacing w:val="-7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NVM</w:t>
      </w:r>
      <w:r>
        <w:rPr>
          <w:spacing w:val="-11"/>
          <w:w w:val="105"/>
        </w:rPr>
        <w:t> </w:t>
      </w:r>
      <w:r>
        <w:rPr>
          <w:w w:val="105"/>
        </w:rPr>
        <w:t>subsystem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AUTHREQ.</w:t>
      </w: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07" w:lineRule="auto"/>
        <w:ind w:left="100"/>
      </w:pPr>
      <w:r>
        <w:rPr>
          <w:w w:val="105"/>
        </w:rPr>
        <w:t>Authentication</w:t>
      </w:r>
      <w:r>
        <w:rPr>
          <w:spacing w:val="11"/>
          <w:w w:val="105"/>
        </w:rPr>
        <w:t> </w:t>
      </w:r>
      <w:r>
        <w:rPr>
          <w:w w:val="105"/>
        </w:rPr>
        <w:t>requirements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security</w:t>
      </w:r>
      <w:r>
        <w:rPr>
          <w:spacing w:val="11"/>
          <w:w w:val="105"/>
        </w:rPr>
        <w:t> </w:t>
      </w:r>
      <w:r>
        <w:rPr>
          <w:w w:val="105"/>
        </w:rPr>
        <w:t>commands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75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SECP</w:t>
      </w:r>
      <w:r>
        <w:rPr>
          <w:spacing w:val="-6"/>
          <w:w w:val="105"/>
        </w:rPr>
        <w:t> </w:t>
      </w:r>
      <w:r>
        <w:rPr>
          <w:w w:val="105"/>
        </w:rPr>
        <w:t>ﬁeld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command.</w:t>
      </w:r>
    </w:p>
    <w:sectPr>
      <w:pgSz w:w="12240" w:h="15840"/>
      <w:pgMar w:header="689" w:footer="0" w:top="132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9152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406982pt;margin-top:33.438pt;width:18.6pt;height:20.150pt;mso-position-horizontal-relative:page;mso-position-vertical-relative:page;z-index:-1590681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1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407" w:hanging="308"/>
        <w:jc w:val="left"/>
      </w:pPr>
      <w:rPr>
        <w:rFonts w:hint="default" w:ascii="Microsoft Sans Serif" w:hAnsi="Microsoft Sans Serif" w:eastAsia="Microsoft Sans Serif" w:cs="Microsoft Sans Serif"/>
        <w:spacing w:val="-1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spacing w:val="-1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spacing w:val="-1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b/>
        <w:bCs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820" w:hanging="500"/>
        <w:jc w:val="right"/>
      </w:pPr>
      <w:rPr>
        <w:rFonts w:hint="default" w:ascii="Tahoma" w:hAnsi="Tahoma" w:eastAsia="Tahoma" w:cs="Tahoma"/>
        <w:color w:val="008574"/>
        <w:spacing w:val="-1"/>
        <w:w w:val="58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color w:val="695C45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ahoma" w:hAnsi="Tahoma" w:eastAsia="Tahoma" w:cs="Tahoma"/>
        <w:color w:val="008574"/>
        <w:spacing w:val="-1"/>
        <w:w w:val="5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100"/>
      <w:outlineLvl w:val="2"/>
    </w:pPr>
    <w:rPr>
      <w:rFonts w:ascii="Microsoft Sans Serif" w:hAnsi="Microsoft Sans Serif" w:eastAsia="Microsoft Sans Serif" w:cs="Microsoft Sans Serif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rebuchet MS" w:hAnsi="Trebuchet MS" w:eastAsia="Trebuchet MS" w:cs="Trebuchet MS"/>
      <w:b/>
      <w:bCs/>
      <w:sz w:val="38"/>
      <w:szCs w:val="3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0" w:hanging="674"/>
      <w:outlineLvl w:val="4"/>
    </w:pPr>
    <w:rPr>
      <w:rFonts w:ascii="Tahoma" w:hAnsi="Tahoma" w:eastAsia="Tahoma" w:cs="Tahoma"/>
      <w:sz w:val="34"/>
      <w:szCs w:val="3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33"/>
      <w:ind w:left="820" w:hanging="36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215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 Meeting 04-05-2021</dc:title>
  <dcterms:created xsi:type="dcterms:W3CDTF">2021-05-04T11:35:55Z</dcterms:created>
  <dcterms:modified xsi:type="dcterms:W3CDTF">2021-05-04T11:35:55Z</dcterms:modified>
</cp:coreProperties>
</file>