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7257F6AE"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10 years of experience in </w:t>
      </w:r>
      <w:r w:rsidR="00C61F0F" w:rsidRPr="00FA102B">
        <w:rPr>
          <w:color w:val="5983B0"/>
          <w:sz w:val="24"/>
          <w:szCs w:val="24"/>
        </w:rPr>
        <w:t>C</w:t>
      </w:r>
      <w:r w:rsidR="00C61F0F">
        <w:rPr>
          <w:color w:val="5983B0"/>
          <w:sz w:val="24"/>
          <w:szCs w:val="24"/>
        </w:rPr>
        <w:t>,</w:t>
      </w:r>
      <w:r w:rsidR="00C61F0F" w:rsidRPr="00FA102B">
        <w:rPr>
          <w:color w:val="5983B0"/>
          <w:sz w:val="24"/>
          <w:szCs w:val="24"/>
        </w:rPr>
        <w:t xml:space="preserve"> C++</w:t>
      </w:r>
      <w:r w:rsidRPr="00FA102B">
        <w:rPr>
          <w:color w:val="5983B0"/>
          <w:sz w:val="24"/>
          <w:szCs w:val="24"/>
        </w:rPr>
        <w:t xml:space="preserve"> on LINUX/WINDOWS/WINCE/QNX based embedded Development.</w:t>
      </w:r>
    </w:p>
    <w:p w14:paraId="2AB57935" w14:textId="7B84D518"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Experience in Design Patterns (Singleton, Factory Pattern and Adapter), STL </w:t>
      </w:r>
      <w:r w:rsidR="005809B9">
        <w:rPr>
          <w:color w:val="5983B0"/>
          <w:sz w:val="24"/>
          <w:szCs w:val="24"/>
        </w:rPr>
        <w:t xml:space="preserve">containers, </w:t>
      </w:r>
      <w:r w:rsidR="005809B9" w:rsidRPr="00FA102B">
        <w:rPr>
          <w:color w:val="5983B0"/>
          <w:sz w:val="24"/>
          <w:szCs w:val="24"/>
        </w:rPr>
        <w:t>algorithms,</w:t>
      </w:r>
      <w:r w:rsidR="005809B9">
        <w:rPr>
          <w:color w:val="5983B0"/>
          <w:sz w:val="24"/>
          <w:szCs w:val="24"/>
        </w:rPr>
        <w:t xml:space="preserve"> </w:t>
      </w:r>
      <w:r w:rsidRPr="00FA102B">
        <w:rPr>
          <w:color w:val="5983B0"/>
          <w:sz w:val="24"/>
          <w:szCs w:val="24"/>
        </w:rPr>
        <w:t>and iterators.</w:t>
      </w:r>
    </w:p>
    <w:p w14:paraId="0EF7A905" w14:textId="3205973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Experience in socket programming, Multithreading, Inter Process Communication, </w:t>
      </w:r>
      <w:r w:rsidR="00B95822">
        <w:rPr>
          <w:color w:val="5983B0"/>
          <w:sz w:val="24"/>
          <w:szCs w:val="24"/>
        </w:rPr>
        <w:t xml:space="preserve">Synchronization and </w:t>
      </w:r>
      <w:r w:rsidRPr="00FA102B">
        <w:rPr>
          <w:color w:val="5983B0"/>
          <w:sz w:val="24"/>
          <w:szCs w:val="24"/>
        </w:rPr>
        <w:t>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Programming/Scripting Languages</w:t>
      </w:r>
      <w:r w:rsidRPr="00FA102B">
        <w:rPr>
          <w:color w:val="5983B0"/>
          <w:sz w:val="24"/>
          <w:szCs w:val="24"/>
        </w:rPr>
        <w:t>: C, C++, C++11, Python, Shell Scripting</w:t>
      </w:r>
    </w:p>
    <w:p w14:paraId="3810C6CA" w14:textId="486E0E73"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Version Control Tools</w:t>
      </w:r>
      <w:r w:rsidRPr="00FA102B">
        <w:rPr>
          <w:color w:val="5983B0"/>
          <w:sz w:val="24"/>
          <w:szCs w:val="24"/>
        </w:rPr>
        <w:t>: SVN, Git, Makefiles, RTC</w:t>
      </w:r>
    </w:p>
    <w:p w14:paraId="412D3582" w14:textId="0A3D7B37" w:rsidR="00911D65" w:rsidRPr="00FA102B" w:rsidRDefault="00911D65"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 xml:space="preserve">Requirement management tools: </w:t>
      </w:r>
      <w:r>
        <w:rPr>
          <w:color w:val="5983B0"/>
          <w:sz w:val="24"/>
          <w:szCs w:val="24"/>
        </w:rPr>
        <w:t>Rational Doors</w:t>
      </w:r>
    </w:p>
    <w:p w14:paraId="76A70919" w14:textId="70A278B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Debugging Tools</w:t>
      </w:r>
      <w:r w:rsidRPr="00FA102B">
        <w:rPr>
          <w:color w:val="5983B0"/>
          <w:sz w:val="24"/>
          <w:szCs w:val="24"/>
        </w:rPr>
        <w:t xml:space="preserve">: gdb, </w:t>
      </w:r>
      <w:r w:rsidR="004D5FD1">
        <w:rPr>
          <w:color w:val="5983B0"/>
          <w:sz w:val="24"/>
          <w:szCs w:val="24"/>
        </w:rPr>
        <w:t xml:space="preserve">Trace32, Lauterbach, </w:t>
      </w:r>
      <w:r w:rsidRPr="00FA102B">
        <w:rPr>
          <w:color w:val="5983B0"/>
          <w:sz w:val="24"/>
          <w:szCs w:val="24"/>
        </w:rPr>
        <w:t xml:space="preserve">Debugging </w:t>
      </w:r>
      <w:r w:rsidR="006C06B7">
        <w:rPr>
          <w:color w:val="5983B0"/>
          <w:sz w:val="24"/>
          <w:szCs w:val="24"/>
        </w:rPr>
        <w:t>using</w:t>
      </w:r>
      <w:r w:rsidRPr="00FA102B">
        <w:rPr>
          <w:color w:val="5983B0"/>
          <w:sz w:val="24"/>
          <w:szCs w:val="24"/>
        </w:rPr>
        <w:t xml:space="preserve"> Visual studio.</w:t>
      </w:r>
    </w:p>
    <w:p w14:paraId="521454B7" w14:textId="5D1249ED" w:rsidR="00434204" w:rsidRDefault="00434204"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Design Tool</w:t>
      </w:r>
      <w:r w:rsidRPr="00434204">
        <w:rPr>
          <w:color w:val="5983B0"/>
          <w:sz w:val="24"/>
          <w:szCs w:val="24"/>
        </w:rPr>
        <w:t>:</w:t>
      </w:r>
      <w:r>
        <w:rPr>
          <w:color w:val="5983B0"/>
          <w:sz w:val="24"/>
          <w:szCs w:val="24"/>
        </w:rPr>
        <w:t xml:space="preserve"> IBM Rhapsody</w:t>
      </w:r>
    </w:p>
    <w:p w14:paraId="21AAF167" w14:textId="5BAFF179" w:rsidR="001C46DD" w:rsidRDefault="001C46DD"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Unit Testing</w:t>
      </w:r>
      <w:r w:rsidRPr="001C46DD">
        <w:rPr>
          <w:color w:val="5983B0"/>
          <w:sz w:val="24"/>
          <w:szCs w:val="24"/>
        </w:rPr>
        <w:t>:</w:t>
      </w:r>
      <w:r>
        <w:rPr>
          <w:color w:val="5983B0"/>
          <w:sz w:val="24"/>
          <w:szCs w:val="24"/>
        </w:rPr>
        <w:t xml:space="preserve"> VectorCast</w:t>
      </w:r>
    </w:p>
    <w:p w14:paraId="0114FC7F" w14:textId="3A38DB2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Operating System</w:t>
      </w:r>
      <w:r w:rsidRPr="00FA102B">
        <w:rPr>
          <w:color w:val="5983B0"/>
          <w:sz w:val="24"/>
          <w:szCs w:val="24"/>
        </w:rPr>
        <w:t xml:space="preserve">: </w:t>
      </w:r>
      <w:r w:rsidR="00A32BCB" w:rsidRPr="00FA102B">
        <w:rPr>
          <w:color w:val="5983B0"/>
          <w:sz w:val="24"/>
          <w:szCs w:val="24"/>
        </w:rPr>
        <w:t>Linux</w:t>
      </w:r>
      <w:r w:rsidR="00A32BCB">
        <w:rPr>
          <w:color w:val="5983B0"/>
          <w:sz w:val="24"/>
          <w:szCs w:val="24"/>
        </w:rPr>
        <w:t xml:space="preserve"> (</w:t>
      </w:r>
      <w:r w:rsidR="00580E5E">
        <w:rPr>
          <w:color w:val="5983B0"/>
          <w:sz w:val="24"/>
          <w:szCs w:val="24"/>
        </w:rPr>
        <w:t xml:space="preserve">Ubuntu, Kali-Linux, </w:t>
      </w:r>
      <w:r w:rsidR="00115988">
        <w:rPr>
          <w:color w:val="5983B0"/>
          <w:sz w:val="24"/>
          <w:szCs w:val="24"/>
        </w:rPr>
        <w:t>OpenSUSE</w:t>
      </w:r>
      <w:r w:rsidR="00580E5E">
        <w:rPr>
          <w:color w:val="5983B0"/>
          <w:sz w:val="24"/>
          <w:szCs w:val="24"/>
        </w:rPr>
        <w:t>)</w:t>
      </w:r>
      <w:r w:rsidRPr="00FA102B">
        <w:rPr>
          <w:color w:val="5983B0"/>
          <w:sz w:val="24"/>
          <w:szCs w:val="24"/>
        </w:rPr>
        <w:t>, WinCE</w:t>
      </w:r>
      <w:r w:rsidR="00580E5E">
        <w:rPr>
          <w:color w:val="5983B0"/>
          <w:sz w:val="24"/>
          <w:szCs w:val="24"/>
        </w:rPr>
        <w:t>7</w:t>
      </w:r>
      <w:r w:rsidRPr="00FA102B">
        <w:rPr>
          <w:color w:val="5983B0"/>
          <w:sz w:val="24"/>
          <w:szCs w:val="24"/>
        </w:rPr>
        <w:t xml:space="preserve">, </w:t>
      </w:r>
      <w:r w:rsidR="00A32BCB">
        <w:rPr>
          <w:color w:val="5983B0"/>
          <w:sz w:val="24"/>
          <w:szCs w:val="24"/>
        </w:rPr>
        <w:t>LynxOS</w:t>
      </w:r>
      <w:r w:rsidRPr="00FA102B">
        <w:rPr>
          <w:color w:val="5983B0"/>
          <w:sz w:val="24"/>
          <w:szCs w:val="24"/>
        </w:rPr>
        <w:t>, Windows</w:t>
      </w:r>
    </w:p>
    <w:p w14:paraId="1D2743B8" w14:textId="2717218D"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IDE</w:t>
      </w:r>
      <w:r w:rsidRPr="00FA102B">
        <w:rPr>
          <w:color w:val="5983B0"/>
          <w:sz w:val="24"/>
          <w:szCs w:val="24"/>
        </w:rPr>
        <w:t>: Visual Studio, QDE, QT</w:t>
      </w:r>
      <w:r w:rsidR="00AF027D">
        <w:rPr>
          <w:color w:val="5983B0"/>
          <w:sz w:val="24"/>
          <w:szCs w:val="24"/>
        </w:rPr>
        <w:t>, Eclipse</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Standard data interchange formats</w:t>
      </w:r>
      <w:r w:rsidRPr="00FA102B">
        <w:rPr>
          <w:color w:val="5983B0"/>
          <w:sz w:val="24"/>
          <w:szCs w:val="24"/>
        </w:rPr>
        <w:t>: JSON, XML</w:t>
      </w:r>
    </w:p>
    <w:p w14:paraId="7E243416" w14:textId="68CC1C4D" w:rsidR="00A32BCB" w:rsidRP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Design Patterns</w:t>
      </w:r>
      <w:r w:rsidR="00A32BCB">
        <w:rPr>
          <w:b/>
          <w:bCs/>
          <w:color w:val="5983B0"/>
          <w:sz w:val="24"/>
          <w:szCs w:val="24"/>
        </w:rPr>
        <w:t xml:space="preserve">: </w:t>
      </w:r>
      <w:r w:rsidR="00A32BCB" w:rsidRPr="00A32BCB">
        <w:rPr>
          <w:color w:val="5983B0"/>
          <w:sz w:val="24"/>
          <w:szCs w:val="24"/>
        </w:rPr>
        <w:t>Singleton, Factory, Adapter, and builder</w:t>
      </w:r>
    </w:p>
    <w:p w14:paraId="7AECB4FF" w14:textId="38A2F38E" w:rsid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Data Structure</w:t>
      </w:r>
      <w:r w:rsidR="00A32BCB" w:rsidRPr="00A32BCB">
        <w:rPr>
          <w:b/>
          <w:bCs/>
          <w:color w:val="5983B0"/>
          <w:sz w:val="24"/>
          <w:szCs w:val="24"/>
        </w:rPr>
        <w:t xml:space="preserve"> and Algorithm</w:t>
      </w:r>
      <w:r w:rsidR="00A32BCB">
        <w:rPr>
          <w:color w:val="5983B0"/>
          <w:sz w:val="24"/>
          <w:szCs w:val="24"/>
        </w:rPr>
        <w:t>: Array, String, LinkedList, Stack, Queue, Binary Search tree, Hash</w:t>
      </w:r>
    </w:p>
    <w:p w14:paraId="735DA053" w14:textId="06F10174" w:rsidR="009257AA" w:rsidRDefault="009257AA"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OS Concepts</w:t>
      </w:r>
      <w:r w:rsidRPr="009257AA">
        <w:rPr>
          <w:color w:val="5983B0"/>
          <w:sz w:val="24"/>
          <w:szCs w:val="24"/>
        </w:rPr>
        <w:t>:</w:t>
      </w:r>
      <w:r w:rsidR="00AF027D">
        <w:rPr>
          <w:color w:val="5983B0"/>
          <w:sz w:val="24"/>
          <w:szCs w:val="24"/>
        </w:rPr>
        <w:t xml:space="preserve"> Process Management, Memory Management, Virtual file system,</w:t>
      </w:r>
    </w:p>
    <w:p w14:paraId="52603954" w14:textId="6F7139F7" w:rsidR="00FA102B" w:rsidRPr="00FA102B" w:rsidRDefault="00AF027D" w:rsidP="00AF027D">
      <w:pPr>
        <w:pStyle w:val="TableParagraph"/>
        <w:widowControl w:val="0"/>
        <w:tabs>
          <w:tab w:val="left" w:pos="464"/>
          <w:tab w:val="left" w:pos="465"/>
        </w:tabs>
        <w:spacing w:before="0"/>
        <w:ind w:left="464" w:right="661"/>
        <w:rPr>
          <w:color w:val="5983B0"/>
          <w:sz w:val="24"/>
          <w:szCs w:val="24"/>
        </w:rPr>
      </w:pPr>
      <w:r>
        <w:rPr>
          <w:color w:val="5983B0"/>
          <w:sz w:val="24"/>
          <w:szCs w:val="24"/>
        </w:rPr>
        <w:t>Multithreading</w:t>
      </w:r>
      <w:r w:rsidR="00853558">
        <w:rPr>
          <w:color w:val="5983B0"/>
          <w:sz w:val="24"/>
          <w:szCs w:val="24"/>
        </w:rPr>
        <w:t>, IPCs and synchronization mechanism.</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CA4891" w14:paraId="065397BE"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D0FDD8F" w14:textId="7F0014AC" w:rsidR="00CA4891" w:rsidRDefault="00CA4891">
            <w:pPr>
              <w:pStyle w:val="TableParagraph"/>
              <w:widowControl w:val="0"/>
              <w:rPr>
                <w:b/>
                <w:color w:val="5983B0"/>
                <w:sz w:val="24"/>
                <w:szCs w:val="24"/>
              </w:rPr>
            </w:pPr>
            <w:r>
              <w:rPr>
                <w:b/>
                <w:color w:val="5983B0"/>
                <w:sz w:val="24"/>
                <w:szCs w:val="24"/>
              </w:rPr>
              <w:t>Domain</w:t>
            </w:r>
          </w:p>
        </w:tc>
        <w:tc>
          <w:tcPr>
            <w:tcW w:w="6382" w:type="dxa"/>
            <w:tcBorders>
              <w:top w:val="single" w:sz="4" w:space="0" w:color="000000"/>
              <w:left w:val="single" w:sz="4" w:space="0" w:color="000000"/>
              <w:bottom w:val="single" w:sz="4" w:space="0" w:color="000000"/>
              <w:right w:val="single" w:sz="4" w:space="0" w:color="000000"/>
            </w:tcBorders>
          </w:tcPr>
          <w:p w14:paraId="54B3871F" w14:textId="7F6ACB8A" w:rsidR="00CA4891" w:rsidRDefault="00CA4891">
            <w:pPr>
              <w:pStyle w:val="TableParagraph"/>
              <w:widowControl w:val="0"/>
              <w:ind w:left="104"/>
              <w:rPr>
                <w:color w:val="5983B0"/>
                <w:sz w:val="24"/>
                <w:szCs w:val="24"/>
              </w:rPr>
            </w:pPr>
            <w:r>
              <w:rPr>
                <w:color w:val="5983B0"/>
                <w:sz w:val="24"/>
                <w:szCs w:val="24"/>
              </w:rPr>
              <w:t>Mobility</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5AF3E5CA"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r w:rsidR="00C61F0F">
              <w:rPr>
                <w:color w:val="5983B0"/>
                <w:sz w:val="24"/>
                <w:szCs w:val="24"/>
              </w:rPr>
              <w:t>, python</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18583F4C" w:rsidR="00526853" w:rsidRDefault="001311E3">
            <w:pPr>
              <w:pStyle w:val="TableParagraph"/>
              <w:widowControl w:val="0"/>
              <w:ind w:left="104" w:right="157"/>
              <w:rPr>
                <w:color w:val="5983B0"/>
                <w:sz w:val="24"/>
                <w:szCs w:val="24"/>
              </w:rPr>
            </w:pPr>
            <w:r>
              <w:rPr>
                <w:color w:val="5983B0"/>
                <w:sz w:val="24"/>
                <w:szCs w:val="24"/>
              </w:rPr>
              <w:t xml:space="preserve">RBC module </w:t>
            </w:r>
            <w:r w:rsidR="00845882">
              <w:rPr>
                <w:color w:val="5983B0"/>
                <w:sz w:val="24"/>
                <w:szCs w:val="24"/>
              </w:rPr>
              <w:t>communicates</w:t>
            </w:r>
            <w:r>
              <w:rPr>
                <w:color w:val="5983B0"/>
                <w:sz w:val="24"/>
                <w:szCs w:val="24"/>
              </w:rPr>
              <w:t xml:space="preserve"> with the Train system</w:t>
            </w:r>
            <w:r w:rsidR="00DC4AF2">
              <w:rPr>
                <w:color w:val="5983B0"/>
                <w:sz w:val="24"/>
                <w:szCs w:val="24"/>
              </w:rPr>
              <w:t>. It receives the position report from Train system. Position is read through Balise device fit into Train system.</w:t>
            </w:r>
            <w:r>
              <w:rPr>
                <w:color w:val="5983B0"/>
                <w:sz w:val="24"/>
                <w:szCs w:val="24"/>
              </w:rPr>
              <w:t xml:space="preserve"> once the connection is established</w:t>
            </w:r>
            <w:r w:rsidR="00DC4AF2">
              <w:rPr>
                <w:color w:val="5983B0"/>
                <w:sz w:val="24"/>
                <w:szCs w:val="24"/>
              </w:rPr>
              <w:t xml:space="preserve"> between train system and RBC, </w:t>
            </w:r>
            <w:r>
              <w:rPr>
                <w:color w:val="5983B0"/>
                <w:sz w:val="24"/>
                <w:szCs w:val="24"/>
              </w:rPr>
              <w:t>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2C2DCC98" w14:textId="45A457B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 on development</w:t>
            </w:r>
            <w:r w:rsidR="00686BA1">
              <w:rPr>
                <w:color w:val="5983B0"/>
                <w:spacing w:val="-9"/>
                <w:sz w:val="24"/>
                <w:szCs w:val="24"/>
              </w:rPr>
              <w:t xml:space="preserve"> after requirement analysis.</w:t>
            </w:r>
          </w:p>
          <w:p w14:paraId="4CC5CB24" w14:textId="71CDF24A" w:rsidR="00686BA1" w:rsidRDefault="00686BA1">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Analyze the logs and do bug fixing.</w:t>
            </w:r>
          </w:p>
          <w:p w14:paraId="76129B77" w14:textId="516C6C5E"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 xml:space="preserve">Work on Unit </w:t>
            </w:r>
            <w:r w:rsidR="00686BA1">
              <w:rPr>
                <w:color w:val="5983B0"/>
                <w:spacing w:val="-9"/>
                <w:sz w:val="24"/>
                <w:szCs w:val="24"/>
              </w:rPr>
              <w:t>testing using VectorCast tool.</w:t>
            </w:r>
          </w:p>
          <w:p w14:paraId="42E312E6" w14:textId="7FE82AE0"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 static code analysis.</w:t>
            </w:r>
          </w:p>
          <w:p w14:paraId="1C58E656" w14:textId="0E096A70"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Lead the team of </w:t>
            </w:r>
            <w:r w:rsidR="00726CD8">
              <w:rPr>
                <w:color w:val="5983B0"/>
                <w:sz w:val="24"/>
                <w:szCs w:val="24"/>
              </w:rPr>
              <w:t>6</w:t>
            </w:r>
            <w:r w:rsidR="00A41F46">
              <w:rPr>
                <w:color w:val="5983B0"/>
                <w:sz w:val="24"/>
                <w:szCs w:val="24"/>
              </w:rPr>
              <w:t xml:space="preserve"> members</w:t>
            </w:r>
            <w:r w:rsidR="00686BA1">
              <w:rPr>
                <w:color w:val="5983B0"/>
                <w:sz w:val="24"/>
                <w:szCs w:val="24"/>
              </w:rPr>
              <w:t xml:space="preserve"> and resolve technical issues.</w:t>
            </w:r>
          </w:p>
          <w:p w14:paraId="1989307C" w14:textId="7389E29F"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w:t>
            </w:r>
            <w:r w:rsidR="00686BA1">
              <w:rPr>
                <w:color w:val="5983B0"/>
                <w:sz w:val="24"/>
                <w:szCs w:val="24"/>
              </w:rPr>
              <w:t>e</w:t>
            </w:r>
            <w:r>
              <w:rPr>
                <w:color w:val="5983B0"/>
                <w:sz w:val="24"/>
                <w:szCs w:val="24"/>
              </w:rPr>
              <w:t xml:space="preserve">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13521CEE" w:rsidR="00526853" w:rsidRDefault="00526853">
      <w:pPr>
        <w:rPr>
          <w:b/>
          <w:color w:val="5983B0"/>
          <w:sz w:val="24"/>
          <w:szCs w:val="24"/>
        </w:rPr>
      </w:pPr>
    </w:p>
    <w:p w14:paraId="502C86A4" w14:textId="77777777" w:rsidR="00A16B2E" w:rsidRDefault="00A16B2E">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rsidTr="002E2631">
        <w:trPr>
          <w:trHeight w:val="299"/>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652827" w14:paraId="668C725D"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72E51CA9" w14:textId="2294D9A6" w:rsidR="00652827" w:rsidRDefault="00652827">
            <w:pPr>
              <w:pStyle w:val="TableParagraph"/>
              <w:widowControl w:val="0"/>
              <w:rPr>
                <w:b/>
                <w:color w:val="5983B0"/>
                <w:sz w:val="24"/>
                <w:szCs w:val="24"/>
              </w:rPr>
            </w:pPr>
            <w:r>
              <w:rPr>
                <w:b/>
                <w:color w:val="5983B0"/>
                <w:sz w:val="24"/>
                <w:szCs w:val="24"/>
              </w:rPr>
              <w:t>Domain</w:t>
            </w:r>
          </w:p>
        </w:tc>
        <w:tc>
          <w:tcPr>
            <w:tcW w:w="6382" w:type="dxa"/>
            <w:tcBorders>
              <w:top w:val="single" w:sz="4" w:space="0" w:color="000000"/>
              <w:left w:val="single" w:sz="4" w:space="0" w:color="000000"/>
              <w:bottom w:val="single" w:sz="4" w:space="0" w:color="000000"/>
              <w:right w:val="single" w:sz="4" w:space="0" w:color="000000"/>
            </w:tcBorders>
          </w:tcPr>
          <w:p w14:paraId="5A89764E" w14:textId="18B72357" w:rsidR="00652827" w:rsidRDefault="00652827">
            <w:pPr>
              <w:pStyle w:val="TableParagraph"/>
              <w:widowControl w:val="0"/>
              <w:ind w:left="104"/>
              <w:rPr>
                <w:color w:val="5983B0"/>
                <w:sz w:val="24"/>
                <w:szCs w:val="24"/>
              </w:rPr>
            </w:pPr>
            <w:r>
              <w:rPr>
                <w:color w:val="5983B0"/>
                <w:sz w:val="24"/>
                <w:szCs w:val="24"/>
              </w:rPr>
              <w:t>Automotive</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7465094E" w14:textId="419D1A55" w:rsidR="00B5329F" w:rsidRPr="00B5329F" w:rsidRDefault="00B5329F" w:rsidP="00B5329F">
            <w:pPr>
              <w:pStyle w:val="TableParagraph"/>
              <w:widowControl w:val="0"/>
              <w:tabs>
                <w:tab w:val="left" w:pos="464"/>
                <w:tab w:val="left" w:pos="465"/>
              </w:tabs>
              <w:ind w:left="464" w:right="661"/>
              <w:rPr>
                <w:color w:val="5983B0"/>
                <w:sz w:val="24"/>
                <w:szCs w:val="24"/>
              </w:rPr>
            </w:pPr>
            <w:r w:rsidRPr="00B5329F">
              <w:rPr>
                <w:color w:val="5983B0"/>
                <w:sz w:val="24"/>
                <w:szCs w:val="24"/>
              </w:rPr>
              <w:t xml:space="preserve">1)  Understand the requirements and </w:t>
            </w:r>
            <w:r>
              <w:rPr>
                <w:color w:val="5983B0"/>
                <w:sz w:val="24"/>
                <w:szCs w:val="24"/>
              </w:rPr>
              <w:t xml:space="preserve">perform high level and low-level system </w:t>
            </w:r>
            <w:r w:rsidRPr="00B5329F">
              <w:rPr>
                <w:color w:val="5983B0"/>
                <w:sz w:val="24"/>
                <w:szCs w:val="24"/>
              </w:rPr>
              <w:t>design</w:t>
            </w:r>
            <w:r>
              <w:rPr>
                <w:color w:val="5983B0"/>
                <w:sz w:val="24"/>
                <w:szCs w:val="24"/>
              </w:rPr>
              <w:t>.</w:t>
            </w:r>
          </w:p>
          <w:p w14:paraId="6322E640" w14:textId="77777777" w:rsidR="00B5329F" w:rsidRPr="00B5329F" w:rsidRDefault="00B5329F" w:rsidP="00B5329F">
            <w:pPr>
              <w:pStyle w:val="TableParagraph"/>
              <w:widowControl w:val="0"/>
              <w:tabs>
                <w:tab w:val="left" w:pos="464"/>
                <w:tab w:val="left" w:pos="465"/>
              </w:tabs>
              <w:ind w:left="464" w:right="661"/>
              <w:rPr>
                <w:color w:val="5983B0"/>
                <w:sz w:val="24"/>
                <w:szCs w:val="24"/>
              </w:rPr>
            </w:pPr>
            <w:r w:rsidRPr="00B5329F">
              <w:rPr>
                <w:color w:val="5983B0"/>
                <w:sz w:val="24"/>
                <w:szCs w:val="24"/>
              </w:rPr>
              <w:t>2)  Develop the new features from the given requirements.</w:t>
            </w:r>
          </w:p>
          <w:p w14:paraId="3BE457D3" w14:textId="14D80A2C" w:rsidR="00B5329F" w:rsidRPr="00B5329F" w:rsidRDefault="00B5329F" w:rsidP="00B5329F">
            <w:pPr>
              <w:pStyle w:val="TableParagraph"/>
              <w:widowControl w:val="0"/>
              <w:tabs>
                <w:tab w:val="left" w:pos="464"/>
                <w:tab w:val="left" w:pos="465"/>
              </w:tabs>
              <w:ind w:left="464" w:right="661"/>
              <w:rPr>
                <w:color w:val="5983B0"/>
                <w:sz w:val="24"/>
                <w:szCs w:val="24"/>
              </w:rPr>
            </w:pPr>
            <w:r>
              <w:rPr>
                <w:color w:val="5983B0"/>
                <w:sz w:val="24"/>
                <w:szCs w:val="24"/>
              </w:rPr>
              <w:t>3</w:t>
            </w:r>
            <w:r w:rsidRPr="00B5329F">
              <w:rPr>
                <w:color w:val="5983B0"/>
                <w:sz w:val="24"/>
                <w:szCs w:val="24"/>
              </w:rPr>
              <w:t>)  Perform unit testing using Gmock and Gtest.</w:t>
            </w:r>
          </w:p>
          <w:p w14:paraId="5350FEAF" w14:textId="77777777" w:rsidR="00526853" w:rsidRDefault="00B5329F" w:rsidP="00B5329F">
            <w:pPr>
              <w:pStyle w:val="TableParagraph"/>
              <w:widowControl w:val="0"/>
              <w:tabs>
                <w:tab w:val="left" w:pos="464"/>
                <w:tab w:val="left" w:pos="465"/>
              </w:tabs>
              <w:spacing w:before="0"/>
              <w:ind w:left="464" w:right="661"/>
              <w:rPr>
                <w:color w:val="5983B0"/>
                <w:sz w:val="24"/>
                <w:szCs w:val="24"/>
              </w:rPr>
            </w:pPr>
            <w:r>
              <w:rPr>
                <w:color w:val="5983B0"/>
                <w:sz w:val="24"/>
                <w:szCs w:val="24"/>
              </w:rPr>
              <w:t>4</w:t>
            </w:r>
            <w:r w:rsidRPr="00B5329F">
              <w:rPr>
                <w:color w:val="5983B0"/>
                <w:sz w:val="24"/>
                <w:szCs w:val="24"/>
              </w:rPr>
              <w:t>)  Work on static code analysis.</w:t>
            </w:r>
          </w:p>
          <w:p w14:paraId="4BCF72C0" w14:textId="7922BDF6" w:rsidR="00B5329F" w:rsidRDefault="00B5329F" w:rsidP="00B5329F">
            <w:pPr>
              <w:pStyle w:val="TableParagraph"/>
              <w:widowControl w:val="0"/>
              <w:tabs>
                <w:tab w:val="left" w:pos="464"/>
                <w:tab w:val="left" w:pos="465"/>
              </w:tabs>
              <w:spacing w:before="0"/>
              <w:ind w:left="464" w:right="661"/>
              <w:rPr>
                <w:color w:val="5983B0"/>
                <w:sz w:val="24"/>
                <w:szCs w:val="24"/>
              </w:rPr>
            </w:pPr>
            <w:r>
              <w:rPr>
                <w:color w:val="5983B0"/>
                <w:sz w:val="24"/>
                <w:szCs w:val="24"/>
              </w:rPr>
              <w:t>5)  Work on Unit Testing using VectorCast tool.</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rsidTr="000D084F">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5"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rsidTr="000D084F">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5"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rsidTr="000D084F">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5"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rsidTr="000D084F">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5"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5"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5"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417FAA" w14:paraId="3DC9B647"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28B9EF95" w14:textId="18FA27A4" w:rsidR="00417FAA" w:rsidRDefault="00417FAA">
            <w:pPr>
              <w:pStyle w:val="TableParagraph"/>
              <w:widowControl w:val="0"/>
              <w:rPr>
                <w:b/>
                <w:color w:val="5983B0"/>
                <w:sz w:val="24"/>
                <w:szCs w:val="24"/>
              </w:rPr>
            </w:pPr>
            <w:r>
              <w:rPr>
                <w:b/>
                <w:color w:val="5983B0"/>
                <w:sz w:val="24"/>
                <w:szCs w:val="24"/>
              </w:rPr>
              <w:t>Domain</w:t>
            </w:r>
          </w:p>
        </w:tc>
        <w:tc>
          <w:tcPr>
            <w:tcW w:w="6465" w:type="dxa"/>
            <w:gridSpan w:val="2"/>
            <w:tcBorders>
              <w:top w:val="single" w:sz="4" w:space="0" w:color="000000"/>
              <w:left w:val="single" w:sz="4" w:space="0" w:color="000000"/>
              <w:bottom w:val="single" w:sz="4" w:space="0" w:color="000000"/>
              <w:right w:val="single" w:sz="4" w:space="0" w:color="000000"/>
            </w:tcBorders>
          </w:tcPr>
          <w:p w14:paraId="0028F19D" w14:textId="2CAAAD8C" w:rsidR="00417FAA" w:rsidRDefault="00417FAA">
            <w:pPr>
              <w:pStyle w:val="TableParagraph"/>
              <w:widowControl w:val="0"/>
              <w:ind w:left="104"/>
              <w:rPr>
                <w:color w:val="5983B0"/>
                <w:sz w:val="24"/>
                <w:szCs w:val="24"/>
              </w:rPr>
            </w:pPr>
            <w:r>
              <w:rPr>
                <w:color w:val="5983B0"/>
                <w:sz w:val="24"/>
                <w:szCs w:val="24"/>
              </w:rPr>
              <w:t>Automotive</w:t>
            </w:r>
          </w:p>
        </w:tc>
      </w:tr>
      <w:tr w:rsidR="00526853" w14:paraId="7113E19A" w14:textId="77777777" w:rsidTr="000D084F">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5"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957EB3" w14:paraId="17BA6EAC" w14:textId="77777777" w:rsidTr="000D084F">
        <w:trPr>
          <w:trHeight w:val="400"/>
        </w:trPr>
        <w:tc>
          <w:tcPr>
            <w:tcW w:w="2666" w:type="dxa"/>
            <w:tcBorders>
              <w:top w:val="single" w:sz="4" w:space="0" w:color="000000"/>
              <w:left w:val="single" w:sz="4" w:space="0" w:color="000000"/>
              <w:bottom w:val="single" w:sz="4" w:space="0" w:color="000000"/>
              <w:right w:val="single" w:sz="4" w:space="0" w:color="000000"/>
            </w:tcBorders>
          </w:tcPr>
          <w:p w14:paraId="0A716F5A" w14:textId="0BAE4AC6" w:rsidR="00957EB3" w:rsidRDefault="00957EB3">
            <w:pPr>
              <w:pStyle w:val="TableParagraph"/>
              <w:widowControl w:val="0"/>
              <w:rPr>
                <w:b/>
                <w:color w:val="5983B0"/>
                <w:sz w:val="24"/>
                <w:szCs w:val="24"/>
              </w:rPr>
            </w:pPr>
            <w:r>
              <w:rPr>
                <w:b/>
                <w:color w:val="5983B0"/>
                <w:sz w:val="24"/>
                <w:szCs w:val="24"/>
              </w:rPr>
              <w:t>Hardware</w:t>
            </w:r>
          </w:p>
        </w:tc>
        <w:tc>
          <w:tcPr>
            <w:tcW w:w="6465" w:type="dxa"/>
            <w:gridSpan w:val="2"/>
            <w:tcBorders>
              <w:top w:val="single" w:sz="4" w:space="0" w:color="000000"/>
              <w:left w:val="single" w:sz="4" w:space="0" w:color="000000"/>
              <w:bottom w:val="single" w:sz="4" w:space="0" w:color="000000"/>
              <w:right w:val="single" w:sz="4" w:space="0" w:color="000000"/>
            </w:tcBorders>
          </w:tcPr>
          <w:p w14:paraId="3CC975D6" w14:textId="700E4AD9" w:rsidR="00957EB3" w:rsidRDefault="00957EB3">
            <w:pPr>
              <w:pStyle w:val="TableParagraph"/>
              <w:widowControl w:val="0"/>
              <w:ind w:left="104"/>
              <w:rPr>
                <w:color w:val="5983B0"/>
                <w:sz w:val="24"/>
                <w:szCs w:val="24"/>
              </w:rPr>
            </w:pPr>
            <w:r>
              <w:rPr>
                <w:color w:val="5983B0"/>
                <w:sz w:val="24"/>
                <w:szCs w:val="24"/>
              </w:rPr>
              <w:t>ECUs(Electronic control unit)</w:t>
            </w:r>
          </w:p>
        </w:tc>
      </w:tr>
      <w:tr w:rsidR="006A774D" w14:paraId="3D49047F" w14:textId="77777777" w:rsidTr="000D084F">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5"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rsidTr="000D084F">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5"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rsidTr="000D084F">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lastRenderedPageBreak/>
              <w:t>Tools and compiler</w:t>
            </w:r>
          </w:p>
        </w:tc>
        <w:tc>
          <w:tcPr>
            <w:tcW w:w="6465"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rsidTr="000D084F">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5" w:type="dxa"/>
            <w:gridSpan w:val="2"/>
            <w:tcBorders>
              <w:top w:val="single" w:sz="4" w:space="0" w:color="000000"/>
              <w:left w:val="single" w:sz="4" w:space="0" w:color="000000"/>
              <w:bottom w:val="single" w:sz="4" w:space="0" w:color="000000"/>
              <w:right w:val="single" w:sz="4" w:space="0" w:color="000000"/>
            </w:tcBorders>
          </w:tcPr>
          <w:p w14:paraId="7041870F" w14:textId="15935CFC"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w:t>
            </w:r>
            <w:r w:rsidR="00A16B2E">
              <w:rPr>
                <w:color w:val="5983B0"/>
                <w:sz w:val="24"/>
                <w:szCs w:val="24"/>
              </w:rPr>
              <w:t xml:space="preserve">Applink </w:t>
            </w:r>
            <w:r>
              <w:rPr>
                <w:color w:val="5983B0"/>
                <w:sz w:val="24"/>
                <w:szCs w:val="24"/>
              </w:rPr>
              <w:t xml:space="preserve">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rsidTr="000D084F">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5" w:type="dxa"/>
            <w:gridSpan w:val="2"/>
            <w:tcBorders>
              <w:top w:val="single" w:sz="4" w:space="0" w:color="000000"/>
              <w:left w:val="single" w:sz="4" w:space="0" w:color="000000"/>
              <w:bottom w:val="single" w:sz="4" w:space="0" w:color="000000"/>
              <w:right w:val="single" w:sz="4" w:space="0" w:color="000000"/>
            </w:tcBorders>
          </w:tcPr>
          <w:p w14:paraId="6D4D09F1" w14:textId="02BD2CCE" w:rsidR="00A16B2E" w:rsidRPr="00E04E25" w:rsidRDefault="00A16B2E" w:rsidP="00A16B2E">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1)</w:t>
            </w:r>
            <w:r>
              <w:rPr>
                <w:color w:val="5983B0"/>
                <w:sz w:val="24"/>
                <w:szCs w:val="24"/>
              </w:rPr>
              <w:t xml:space="preserve">  </w:t>
            </w:r>
            <w:r w:rsidRPr="00E04E25">
              <w:rPr>
                <w:color w:val="5983B0"/>
                <w:sz w:val="24"/>
                <w:szCs w:val="24"/>
              </w:rPr>
              <w:t xml:space="preserve">Understand the requirements and </w:t>
            </w:r>
            <w:r>
              <w:rPr>
                <w:color w:val="5983B0"/>
                <w:sz w:val="24"/>
                <w:szCs w:val="24"/>
              </w:rPr>
              <w:t>design the system.</w:t>
            </w:r>
          </w:p>
          <w:p w14:paraId="3F836201" w14:textId="643E5D11" w:rsidR="00A16B2E" w:rsidRPr="00E04E25" w:rsidRDefault="00A16B2E" w:rsidP="00A16B2E">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2)  Develop the new features from the given requirements</w:t>
            </w:r>
            <w:r>
              <w:rPr>
                <w:color w:val="5983B0"/>
                <w:sz w:val="24"/>
                <w:szCs w:val="24"/>
              </w:rPr>
              <w:t>.</w:t>
            </w:r>
          </w:p>
          <w:p w14:paraId="7743393B" w14:textId="31ABE003" w:rsidR="00A16B2E" w:rsidRDefault="00A16B2E" w:rsidP="00A16B2E">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 xml:space="preserve">3)  </w:t>
            </w:r>
            <w:r>
              <w:rPr>
                <w:color w:val="5983B0"/>
                <w:sz w:val="24"/>
                <w:szCs w:val="24"/>
              </w:rPr>
              <w:t>Analyze the bugs from the logs and do bug fixing.</w:t>
            </w:r>
          </w:p>
          <w:p w14:paraId="390F7CFE" w14:textId="39E45886" w:rsidR="00526853" w:rsidRDefault="00A16B2E" w:rsidP="00A16B2E">
            <w:pPr>
              <w:pStyle w:val="TableParagraph"/>
              <w:widowControl w:val="0"/>
              <w:tabs>
                <w:tab w:val="left" w:pos="464"/>
                <w:tab w:val="left" w:pos="465"/>
              </w:tabs>
              <w:spacing w:before="0"/>
              <w:ind w:left="0"/>
              <w:rPr>
                <w:color w:val="5983B0"/>
                <w:sz w:val="24"/>
                <w:szCs w:val="24"/>
              </w:rPr>
            </w:pPr>
            <w:r>
              <w:rPr>
                <w:color w:val="5983B0"/>
                <w:sz w:val="24"/>
                <w:szCs w:val="24"/>
              </w:rPr>
              <w:t>4</w:t>
            </w:r>
            <w:r w:rsidRPr="00E04E25">
              <w:rPr>
                <w:color w:val="5983B0"/>
                <w:sz w:val="24"/>
                <w:szCs w:val="24"/>
              </w:rPr>
              <w:t xml:space="preserve">)  </w:t>
            </w:r>
            <w:r>
              <w:rPr>
                <w:color w:val="5983B0"/>
                <w:sz w:val="24"/>
                <w:szCs w:val="24"/>
              </w:rPr>
              <w:t>Analyze the core dump</w:t>
            </w:r>
            <w:r w:rsidRPr="00E04E25">
              <w:rPr>
                <w:color w:val="5983B0"/>
                <w:sz w:val="24"/>
                <w:szCs w:val="24"/>
              </w:rPr>
              <w:t>.</w:t>
            </w:r>
          </w:p>
          <w:p w14:paraId="3715422E" w14:textId="77777777" w:rsidR="00A16B2E" w:rsidRDefault="00A16B2E" w:rsidP="00A16B2E">
            <w:pPr>
              <w:pStyle w:val="TableParagraph"/>
              <w:widowControl w:val="0"/>
              <w:tabs>
                <w:tab w:val="left" w:pos="464"/>
                <w:tab w:val="left" w:pos="465"/>
              </w:tabs>
              <w:spacing w:before="0"/>
              <w:ind w:left="0"/>
              <w:rPr>
                <w:color w:val="5983B0"/>
                <w:sz w:val="24"/>
                <w:szCs w:val="24"/>
              </w:rPr>
            </w:pPr>
            <w:r>
              <w:rPr>
                <w:color w:val="5983B0"/>
                <w:sz w:val="24"/>
                <w:szCs w:val="24"/>
              </w:rPr>
              <w:t xml:space="preserve">5)  </w:t>
            </w:r>
            <w:r w:rsidR="00B5329F">
              <w:rPr>
                <w:color w:val="5983B0"/>
                <w:sz w:val="24"/>
                <w:szCs w:val="24"/>
              </w:rPr>
              <w:t>Perform unit testing using Gmock and Gtest.</w:t>
            </w:r>
          </w:p>
          <w:p w14:paraId="4BC10474" w14:textId="46BFB045" w:rsidR="00B5329F" w:rsidRDefault="00B5329F" w:rsidP="00A16B2E">
            <w:pPr>
              <w:pStyle w:val="TableParagraph"/>
              <w:widowControl w:val="0"/>
              <w:tabs>
                <w:tab w:val="left" w:pos="464"/>
                <w:tab w:val="left" w:pos="465"/>
              </w:tabs>
              <w:spacing w:before="0"/>
              <w:ind w:left="0"/>
              <w:rPr>
                <w:color w:val="5983B0"/>
                <w:sz w:val="24"/>
                <w:szCs w:val="24"/>
              </w:rPr>
            </w:pPr>
            <w:r>
              <w:rPr>
                <w:color w:val="5983B0"/>
                <w:sz w:val="24"/>
                <w:szCs w:val="24"/>
              </w:rPr>
              <w:t>6) Work on static code analysis.</w:t>
            </w:r>
          </w:p>
        </w:tc>
      </w:tr>
      <w:tr w:rsidR="00526853" w14:paraId="0E4587ED" w14:textId="77777777" w:rsidTr="000D084F">
        <w:trPr>
          <w:trHeight w:val="275"/>
        </w:trPr>
        <w:tc>
          <w:tcPr>
            <w:tcW w:w="9131"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rsidTr="000D084F">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5"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rsidTr="000D084F">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5" w:type="dxa"/>
            <w:gridSpan w:val="2"/>
            <w:tcBorders>
              <w:top w:val="single" w:sz="4" w:space="0" w:color="000000"/>
              <w:left w:val="single" w:sz="4" w:space="0" w:color="000000"/>
              <w:bottom w:val="single" w:sz="4" w:space="0" w:color="000000"/>
              <w:right w:val="single" w:sz="4" w:space="0" w:color="000000"/>
            </w:tcBorders>
          </w:tcPr>
          <w:p w14:paraId="7976F70A" w14:textId="51478AFE" w:rsidR="00526853" w:rsidRDefault="001311E3">
            <w:pPr>
              <w:pStyle w:val="TableParagraph"/>
              <w:widowControl w:val="0"/>
              <w:spacing w:before="4" w:line="276" w:lineRule="exact"/>
              <w:ind w:left="104"/>
              <w:rPr>
                <w:color w:val="5983B0"/>
                <w:sz w:val="24"/>
                <w:szCs w:val="24"/>
              </w:rPr>
            </w:pPr>
            <w:r>
              <w:rPr>
                <w:color w:val="5983B0"/>
                <w:sz w:val="24"/>
                <w:szCs w:val="24"/>
              </w:rPr>
              <w:t xml:space="preserve">Wince OpenGL call stack </w:t>
            </w:r>
            <w:r w:rsidR="00E04808">
              <w:rPr>
                <w:color w:val="5983B0"/>
                <w:sz w:val="24"/>
                <w:szCs w:val="24"/>
              </w:rPr>
              <w:t xml:space="preserve">porting and </w:t>
            </w:r>
            <w:r w:rsidR="0015235D">
              <w:rPr>
                <w:color w:val="5983B0"/>
                <w:sz w:val="24"/>
                <w:szCs w:val="24"/>
              </w:rPr>
              <w:t>G</w:t>
            </w:r>
            <w:r>
              <w:rPr>
                <w:color w:val="5983B0"/>
                <w:sz w:val="24"/>
                <w:szCs w:val="24"/>
              </w:rPr>
              <w:t>raphics driver development</w:t>
            </w:r>
            <w:r w:rsidR="0015235D">
              <w:rPr>
                <w:color w:val="5983B0"/>
                <w:sz w:val="24"/>
                <w:szCs w:val="24"/>
              </w:rPr>
              <w:t xml:space="preserve"> on WinCE </w:t>
            </w:r>
            <w:r w:rsidR="00E04808">
              <w:rPr>
                <w:color w:val="5983B0"/>
                <w:sz w:val="24"/>
                <w:szCs w:val="24"/>
              </w:rPr>
              <w:t>platform</w:t>
            </w:r>
          </w:p>
        </w:tc>
      </w:tr>
      <w:tr w:rsidR="00526853" w14:paraId="006EAAD6" w14:textId="77777777" w:rsidTr="000D084F">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5"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rsidTr="000D084F">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t>Period (Duration)</w:t>
            </w:r>
          </w:p>
        </w:tc>
        <w:tc>
          <w:tcPr>
            <w:tcW w:w="6465"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5"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5"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417FAA" w14:paraId="52FF7B16" w14:textId="77777777" w:rsidTr="000D084F">
        <w:trPr>
          <w:trHeight w:val="395"/>
        </w:trPr>
        <w:tc>
          <w:tcPr>
            <w:tcW w:w="2666" w:type="dxa"/>
            <w:tcBorders>
              <w:top w:val="single" w:sz="4" w:space="0" w:color="000000"/>
              <w:left w:val="single" w:sz="4" w:space="0" w:color="000000"/>
              <w:bottom w:val="single" w:sz="4" w:space="0" w:color="000000"/>
              <w:right w:val="single" w:sz="4" w:space="0" w:color="000000"/>
            </w:tcBorders>
          </w:tcPr>
          <w:p w14:paraId="53264D58" w14:textId="25D52F1E" w:rsidR="00417FAA" w:rsidRDefault="00417FAA">
            <w:pPr>
              <w:pStyle w:val="TableParagraph"/>
              <w:widowControl w:val="0"/>
              <w:rPr>
                <w:b/>
                <w:color w:val="5983B0"/>
                <w:sz w:val="24"/>
                <w:szCs w:val="24"/>
              </w:rPr>
            </w:pPr>
            <w:r>
              <w:rPr>
                <w:b/>
                <w:color w:val="5983B0"/>
                <w:sz w:val="24"/>
                <w:szCs w:val="24"/>
              </w:rPr>
              <w:t>Domain</w:t>
            </w:r>
          </w:p>
        </w:tc>
        <w:tc>
          <w:tcPr>
            <w:tcW w:w="6465" w:type="dxa"/>
            <w:gridSpan w:val="2"/>
            <w:tcBorders>
              <w:top w:val="single" w:sz="4" w:space="0" w:color="000000"/>
              <w:left w:val="single" w:sz="4" w:space="0" w:color="000000"/>
              <w:bottom w:val="single" w:sz="4" w:space="0" w:color="000000"/>
              <w:right w:val="single" w:sz="4" w:space="0" w:color="000000"/>
            </w:tcBorders>
          </w:tcPr>
          <w:p w14:paraId="7F71FCE3" w14:textId="572A15DC" w:rsidR="00417FAA" w:rsidRDefault="00417FAA">
            <w:pPr>
              <w:pStyle w:val="TableParagraph"/>
              <w:widowControl w:val="0"/>
              <w:ind w:left="104"/>
              <w:rPr>
                <w:color w:val="5983B0"/>
                <w:sz w:val="24"/>
                <w:szCs w:val="24"/>
              </w:rPr>
            </w:pPr>
            <w:r>
              <w:rPr>
                <w:color w:val="5983B0"/>
                <w:sz w:val="24"/>
                <w:szCs w:val="24"/>
              </w:rPr>
              <w:t>Graphics and multimedia</w:t>
            </w:r>
          </w:p>
        </w:tc>
      </w:tr>
      <w:tr w:rsidR="00526853" w14:paraId="2A396E3E" w14:textId="77777777" w:rsidTr="000D084F">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5" w:type="dxa"/>
            <w:gridSpan w:val="2"/>
            <w:tcBorders>
              <w:top w:val="single" w:sz="4" w:space="0" w:color="000000"/>
              <w:left w:val="single" w:sz="4" w:space="0" w:color="000000"/>
              <w:bottom w:val="single" w:sz="4" w:space="0" w:color="000000"/>
              <w:right w:val="single" w:sz="4" w:space="0" w:color="000000"/>
            </w:tcBorders>
          </w:tcPr>
          <w:p w14:paraId="5F6E6C31" w14:textId="7DAA3E18" w:rsidR="00526853" w:rsidRDefault="001311E3">
            <w:pPr>
              <w:pStyle w:val="TableParagraph"/>
              <w:widowControl w:val="0"/>
              <w:ind w:left="104"/>
              <w:rPr>
                <w:color w:val="5983B0"/>
                <w:sz w:val="24"/>
                <w:szCs w:val="24"/>
              </w:rPr>
            </w:pPr>
            <w:r>
              <w:rPr>
                <w:color w:val="5983B0"/>
                <w:sz w:val="24"/>
                <w:szCs w:val="24"/>
              </w:rPr>
              <w:t>C, C++</w:t>
            </w:r>
          </w:p>
        </w:tc>
      </w:tr>
      <w:tr w:rsidR="00E04808" w14:paraId="5DEAD340" w14:textId="77777777" w:rsidTr="000D084F">
        <w:trPr>
          <w:trHeight w:val="394"/>
        </w:trPr>
        <w:tc>
          <w:tcPr>
            <w:tcW w:w="2666" w:type="dxa"/>
            <w:tcBorders>
              <w:top w:val="single" w:sz="4" w:space="0" w:color="000000"/>
              <w:left w:val="single" w:sz="4" w:space="0" w:color="000000"/>
              <w:bottom w:val="single" w:sz="4" w:space="0" w:color="000000"/>
              <w:right w:val="single" w:sz="4" w:space="0" w:color="000000"/>
            </w:tcBorders>
          </w:tcPr>
          <w:p w14:paraId="25A61440" w14:textId="151E8C9D" w:rsidR="00E04808" w:rsidRDefault="00E04808">
            <w:pPr>
              <w:pStyle w:val="TableParagraph"/>
              <w:widowControl w:val="0"/>
              <w:rPr>
                <w:b/>
                <w:color w:val="5983B0"/>
                <w:sz w:val="24"/>
                <w:szCs w:val="24"/>
              </w:rPr>
            </w:pPr>
            <w:r>
              <w:rPr>
                <w:b/>
                <w:color w:val="5983B0"/>
                <w:sz w:val="24"/>
                <w:szCs w:val="24"/>
              </w:rPr>
              <w:t>Hardware</w:t>
            </w:r>
          </w:p>
        </w:tc>
        <w:tc>
          <w:tcPr>
            <w:tcW w:w="6465" w:type="dxa"/>
            <w:gridSpan w:val="2"/>
            <w:tcBorders>
              <w:top w:val="single" w:sz="4" w:space="0" w:color="000000"/>
              <w:left w:val="single" w:sz="4" w:space="0" w:color="000000"/>
              <w:bottom w:val="single" w:sz="4" w:space="0" w:color="000000"/>
              <w:right w:val="single" w:sz="4" w:space="0" w:color="000000"/>
            </w:tcBorders>
          </w:tcPr>
          <w:p w14:paraId="6F63ACD8" w14:textId="52C17442" w:rsidR="00E04808" w:rsidRDefault="00E04808">
            <w:pPr>
              <w:pStyle w:val="TableParagraph"/>
              <w:widowControl w:val="0"/>
              <w:ind w:left="104"/>
              <w:rPr>
                <w:color w:val="5983B0"/>
                <w:sz w:val="24"/>
                <w:szCs w:val="24"/>
              </w:rPr>
            </w:pPr>
            <w:r>
              <w:rPr>
                <w:color w:val="5983B0"/>
                <w:sz w:val="24"/>
                <w:szCs w:val="24"/>
              </w:rPr>
              <w:t>Ontario board, Kabini board, Mullins Board</w:t>
            </w:r>
          </w:p>
        </w:tc>
      </w:tr>
      <w:tr w:rsidR="00526853" w14:paraId="2F830180" w14:textId="77777777" w:rsidTr="000D084F">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5"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rsidTr="000D084F">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5" w:type="dxa"/>
            <w:gridSpan w:val="2"/>
            <w:tcBorders>
              <w:top w:val="single" w:sz="4" w:space="0" w:color="000000"/>
              <w:left w:val="single" w:sz="4" w:space="0" w:color="000000"/>
              <w:bottom w:val="single" w:sz="4" w:space="0" w:color="000000"/>
              <w:right w:val="single" w:sz="4" w:space="0" w:color="000000"/>
            </w:tcBorders>
          </w:tcPr>
          <w:p w14:paraId="7BFB66F9" w14:textId="197B11F1" w:rsidR="00526853" w:rsidRDefault="001311E3">
            <w:pPr>
              <w:pStyle w:val="TableParagraph"/>
              <w:widowControl w:val="0"/>
              <w:ind w:left="104"/>
              <w:rPr>
                <w:color w:val="5983B0"/>
                <w:sz w:val="24"/>
                <w:szCs w:val="24"/>
              </w:rPr>
            </w:pPr>
            <w:r>
              <w:rPr>
                <w:color w:val="5983B0"/>
                <w:sz w:val="24"/>
                <w:szCs w:val="24"/>
              </w:rPr>
              <w:t xml:space="preserve">Visual studio, SVN, Super tool, </w:t>
            </w:r>
            <w:r w:rsidR="00E04808">
              <w:rPr>
                <w:color w:val="5983B0"/>
                <w:sz w:val="24"/>
                <w:szCs w:val="24"/>
              </w:rPr>
              <w:t>GCC</w:t>
            </w:r>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rsidTr="000D084F">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5" w:type="dxa"/>
            <w:gridSpan w:val="2"/>
            <w:tcBorders>
              <w:top w:val="single" w:sz="4" w:space="0" w:color="000000"/>
              <w:left w:val="single" w:sz="4" w:space="0" w:color="000000"/>
              <w:bottom w:val="single" w:sz="4" w:space="0" w:color="000000"/>
              <w:right w:val="single" w:sz="4" w:space="0" w:color="000000"/>
            </w:tcBorders>
          </w:tcPr>
          <w:p w14:paraId="760249AB" w14:textId="3380324A" w:rsidR="00526853" w:rsidRDefault="00E04808">
            <w:pPr>
              <w:pStyle w:val="TableParagraph"/>
              <w:widowControl w:val="0"/>
              <w:ind w:left="104" w:right="157"/>
              <w:rPr>
                <w:color w:val="5983B0"/>
                <w:sz w:val="24"/>
                <w:szCs w:val="24"/>
              </w:rPr>
            </w:pPr>
            <w:r>
              <w:rPr>
                <w:color w:val="5983B0"/>
                <w:sz w:val="24"/>
                <w:szCs w:val="24"/>
              </w:rPr>
              <w:t>Porting Linux graphics stack to WinCE platform and work on Radeon GFX graphics driver to provide the software and hardware rendering mechanism to speed up the performance of driver for videos and gaming platform.</w:t>
            </w:r>
          </w:p>
        </w:tc>
      </w:tr>
      <w:tr w:rsidR="00526853" w14:paraId="16B8AA86" w14:textId="77777777" w:rsidTr="000D084F">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1"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60FAE70"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 xml:space="preserve">on development of </w:t>
            </w:r>
            <w:r w:rsidR="002E2631">
              <w:rPr>
                <w:color w:val="5983B0"/>
                <w:sz w:val="24"/>
                <w:szCs w:val="24"/>
              </w:rPr>
              <w:t>Graphics driver</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rsidTr="000D084F">
        <w:trPr>
          <w:trHeight w:val="369"/>
        </w:trPr>
        <w:tc>
          <w:tcPr>
            <w:tcW w:w="9131"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rsidTr="000D084F">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lastRenderedPageBreak/>
              <w:t>Project #</w:t>
            </w:r>
          </w:p>
        </w:tc>
        <w:tc>
          <w:tcPr>
            <w:tcW w:w="6431"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lastRenderedPageBreak/>
              <w:t>5</w:t>
            </w:r>
          </w:p>
        </w:tc>
      </w:tr>
      <w:tr w:rsidR="00526853" w14:paraId="003EB249" w14:textId="77777777" w:rsidTr="000D084F">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1"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rsidTr="000D084F">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1"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rsidTr="000D084F">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1"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1"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1"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417FAA" w14:paraId="5395319B"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4667879E" w14:textId="0DEB4D08" w:rsidR="00417FAA" w:rsidRDefault="00417FAA">
            <w:pPr>
              <w:pStyle w:val="TableParagraph"/>
              <w:widowControl w:val="0"/>
              <w:rPr>
                <w:b/>
                <w:color w:val="5983B0"/>
                <w:sz w:val="24"/>
                <w:szCs w:val="24"/>
              </w:rPr>
            </w:pPr>
            <w:r>
              <w:rPr>
                <w:b/>
                <w:color w:val="5983B0"/>
                <w:sz w:val="24"/>
                <w:szCs w:val="24"/>
              </w:rPr>
              <w:t>Domain</w:t>
            </w:r>
          </w:p>
        </w:tc>
        <w:tc>
          <w:tcPr>
            <w:tcW w:w="6431" w:type="dxa"/>
            <w:tcBorders>
              <w:top w:val="single" w:sz="4" w:space="0" w:color="000000"/>
              <w:left w:val="single" w:sz="4" w:space="0" w:color="000000"/>
              <w:bottom w:val="single" w:sz="4" w:space="0" w:color="000000"/>
              <w:right w:val="single" w:sz="4" w:space="0" w:color="000000"/>
            </w:tcBorders>
          </w:tcPr>
          <w:p w14:paraId="0CCA9A7C" w14:textId="5F978FBF" w:rsidR="00417FAA" w:rsidRDefault="00417FAA">
            <w:pPr>
              <w:pStyle w:val="TableParagraph"/>
              <w:widowControl w:val="0"/>
              <w:ind w:left="104"/>
              <w:rPr>
                <w:color w:val="5983B0"/>
                <w:sz w:val="24"/>
                <w:szCs w:val="24"/>
              </w:rPr>
            </w:pPr>
            <w:r>
              <w:rPr>
                <w:color w:val="5983B0"/>
                <w:sz w:val="24"/>
                <w:szCs w:val="24"/>
              </w:rPr>
              <w:t>Avionics</w:t>
            </w:r>
          </w:p>
        </w:tc>
      </w:tr>
      <w:tr w:rsidR="00526853" w14:paraId="410F0420"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2CC03D1A" w:rsidR="00526853" w:rsidRDefault="001311E3">
            <w:pPr>
              <w:pStyle w:val="TableParagraph"/>
              <w:widowControl w:val="0"/>
              <w:rPr>
                <w:b/>
                <w:color w:val="5983B0"/>
                <w:sz w:val="24"/>
                <w:szCs w:val="24"/>
              </w:rPr>
            </w:pPr>
            <w:r>
              <w:rPr>
                <w:b/>
                <w:color w:val="5983B0"/>
                <w:sz w:val="24"/>
                <w:szCs w:val="24"/>
              </w:rPr>
              <w:t>Language</w:t>
            </w:r>
          </w:p>
        </w:tc>
        <w:tc>
          <w:tcPr>
            <w:tcW w:w="6431" w:type="dxa"/>
            <w:tcBorders>
              <w:top w:val="single" w:sz="4" w:space="0" w:color="000000"/>
              <w:left w:val="single" w:sz="4" w:space="0" w:color="000000"/>
              <w:bottom w:val="single" w:sz="4" w:space="0" w:color="000000"/>
              <w:right w:val="single" w:sz="4" w:space="0" w:color="000000"/>
            </w:tcBorders>
          </w:tcPr>
          <w:p w14:paraId="3F1FC680" w14:textId="2B070DC0" w:rsidR="00526853" w:rsidRDefault="001311E3">
            <w:pPr>
              <w:pStyle w:val="TableParagraph"/>
              <w:widowControl w:val="0"/>
              <w:ind w:left="104"/>
              <w:rPr>
                <w:color w:val="5983B0"/>
                <w:sz w:val="24"/>
                <w:szCs w:val="24"/>
              </w:rPr>
            </w:pPr>
            <w:r>
              <w:rPr>
                <w:color w:val="5983B0"/>
                <w:sz w:val="24"/>
                <w:szCs w:val="24"/>
              </w:rPr>
              <w:t xml:space="preserve">C, C++, Python, Shell scripting </w:t>
            </w:r>
          </w:p>
        </w:tc>
      </w:tr>
      <w:tr w:rsidR="000D084F" w14:paraId="6FC87EE2" w14:textId="77777777" w:rsidTr="000D084F">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286F4A16" w14:textId="70B1F92A" w:rsidR="000D084F" w:rsidRDefault="000D084F">
            <w:pPr>
              <w:pStyle w:val="TableParagraph"/>
              <w:widowControl w:val="0"/>
              <w:rPr>
                <w:b/>
                <w:color w:val="5983B0"/>
                <w:sz w:val="24"/>
                <w:szCs w:val="24"/>
              </w:rPr>
            </w:pPr>
            <w:r>
              <w:rPr>
                <w:b/>
                <w:color w:val="5983B0"/>
                <w:sz w:val="24"/>
                <w:szCs w:val="24"/>
              </w:rPr>
              <w:t>Hardware</w:t>
            </w:r>
          </w:p>
        </w:tc>
        <w:tc>
          <w:tcPr>
            <w:tcW w:w="6431" w:type="dxa"/>
            <w:tcBorders>
              <w:top w:val="single" w:sz="4" w:space="0" w:color="000000"/>
              <w:left w:val="single" w:sz="4" w:space="0" w:color="000000"/>
              <w:bottom w:val="single" w:sz="4" w:space="0" w:color="000000"/>
              <w:right w:val="single" w:sz="4" w:space="0" w:color="000000"/>
            </w:tcBorders>
          </w:tcPr>
          <w:p w14:paraId="5079E810" w14:textId="413C4513" w:rsidR="000D084F" w:rsidRDefault="000D084F">
            <w:pPr>
              <w:pStyle w:val="TableParagraph"/>
              <w:widowControl w:val="0"/>
              <w:ind w:left="104"/>
              <w:rPr>
                <w:color w:val="5983B0"/>
                <w:sz w:val="24"/>
                <w:szCs w:val="24"/>
              </w:rPr>
            </w:pPr>
            <w:r>
              <w:rPr>
                <w:color w:val="5983B0"/>
                <w:sz w:val="24"/>
                <w:szCs w:val="24"/>
              </w:rPr>
              <w:t>ARM7</w:t>
            </w:r>
          </w:p>
        </w:tc>
      </w:tr>
      <w:tr w:rsidR="00526853" w14:paraId="487AA8AF" w14:textId="77777777" w:rsidTr="000D084F">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1" w:type="dxa"/>
            <w:tcBorders>
              <w:top w:val="single" w:sz="4" w:space="0" w:color="000000"/>
              <w:left w:val="single" w:sz="4" w:space="0" w:color="000000"/>
              <w:bottom w:val="single" w:sz="4" w:space="0" w:color="000000"/>
              <w:right w:val="single" w:sz="4" w:space="0" w:color="000000"/>
            </w:tcBorders>
          </w:tcPr>
          <w:p w14:paraId="36F74E11" w14:textId="4EB432BB" w:rsidR="00526853" w:rsidRDefault="000D084F">
            <w:pPr>
              <w:pStyle w:val="TableParagraph"/>
              <w:widowControl w:val="0"/>
              <w:ind w:left="104"/>
              <w:rPr>
                <w:color w:val="5983B0"/>
                <w:sz w:val="24"/>
                <w:szCs w:val="24"/>
              </w:rPr>
            </w:pPr>
            <w:r>
              <w:rPr>
                <w:color w:val="5983B0"/>
                <w:sz w:val="24"/>
                <w:szCs w:val="24"/>
              </w:rPr>
              <w:t>LynxOS (Target)</w:t>
            </w:r>
            <w:r w:rsidR="001311E3">
              <w:rPr>
                <w:color w:val="5983B0"/>
                <w:sz w:val="24"/>
                <w:szCs w:val="24"/>
              </w:rPr>
              <w:t xml:space="preserve">, </w:t>
            </w:r>
            <w:r>
              <w:rPr>
                <w:color w:val="5983B0"/>
                <w:sz w:val="24"/>
                <w:szCs w:val="24"/>
              </w:rPr>
              <w:t>Windows (host environment)</w:t>
            </w:r>
          </w:p>
        </w:tc>
      </w:tr>
      <w:tr w:rsidR="00526853" w14:paraId="77D9335D" w14:textId="77777777" w:rsidTr="000D084F">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1" w:type="dxa"/>
            <w:tcBorders>
              <w:top w:val="single" w:sz="4" w:space="0" w:color="000000"/>
              <w:left w:val="single" w:sz="4" w:space="0" w:color="000000"/>
              <w:bottom w:val="single" w:sz="4" w:space="0" w:color="000000"/>
              <w:right w:val="single" w:sz="4" w:space="0" w:color="000000"/>
            </w:tcBorders>
          </w:tcPr>
          <w:p w14:paraId="1306683A" w14:textId="04361D7B"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r w:rsidR="000D084F">
              <w:rPr>
                <w:color w:val="5983B0"/>
                <w:sz w:val="24"/>
                <w:szCs w:val="24"/>
              </w:rPr>
              <w:t xml:space="preserve">, </w:t>
            </w:r>
            <w:r w:rsidR="000D084F">
              <w:rPr>
                <w:color w:val="5983B0"/>
                <w:sz w:val="24"/>
                <w:szCs w:val="24"/>
              </w:rPr>
              <w:t>Sqlite3, Lauterbach Trace32</w:t>
            </w:r>
          </w:p>
        </w:tc>
      </w:tr>
      <w:tr w:rsidR="00526853" w14:paraId="4BBFDCA8" w14:textId="77777777" w:rsidTr="000D084F">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1"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rsidTr="000D084F">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t>Responsibilities</w:t>
            </w:r>
          </w:p>
        </w:tc>
        <w:tc>
          <w:tcPr>
            <w:tcW w:w="6431" w:type="dxa"/>
            <w:tcBorders>
              <w:top w:val="single" w:sz="4" w:space="0" w:color="000000"/>
              <w:left w:val="single" w:sz="4" w:space="0" w:color="000000"/>
              <w:bottom w:val="single" w:sz="4" w:space="0" w:color="000000"/>
              <w:right w:val="single" w:sz="4" w:space="0" w:color="000000"/>
            </w:tcBorders>
          </w:tcPr>
          <w:p w14:paraId="01B4C82F" w14:textId="71F2E6D7" w:rsidR="00E04E25" w:rsidRPr="00E04E25" w:rsidRDefault="00E04E25" w:rsidP="00E04E25">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1)</w:t>
            </w:r>
            <w:r>
              <w:rPr>
                <w:color w:val="5983B0"/>
                <w:sz w:val="24"/>
                <w:szCs w:val="24"/>
              </w:rPr>
              <w:t xml:space="preserve">  </w:t>
            </w:r>
            <w:r w:rsidRPr="00E04E25">
              <w:rPr>
                <w:color w:val="5983B0"/>
                <w:sz w:val="24"/>
                <w:szCs w:val="24"/>
              </w:rPr>
              <w:t>Understand the requirements and discuss with partners.</w:t>
            </w:r>
          </w:p>
          <w:p w14:paraId="0F70674D" w14:textId="474659AE" w:rsidR="00E04E25" w:rsidRPr="00E04E25" w:rsidRDefault="00E04E25" w:rsidP="00E04E25">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 xml:space="preserve">2)  Develop the new features from the given requirements for </w:t>
            </w:r>
            <w:r>
              <w:rPr>
                <w:color w:val="5983B0"/>
                <w:sz w:val="24"/>
                <w:szCs w:val="24"/>
              </w:rPr>
              <w:t xml:space="preserve">    </w:t>
            </w:r>
          </w:p>
          <w:p w14:paraId="6637BF9A" w14:textId="0A6074C5" w:rsidR="00E04E25" w:rsidRPr="00E04E25" w:rsidRDefault="00E04E25" w:rsidP="00E04E25">
            <w:pPr>
              <w:pStyle w:val="TableParagraph"/>
              <w:widowControl w:val="0"/>
              <w:numPr>
                <w:ilvl w:val="0"/>
                <w:numId w:val="16"/>
              </w:numPr>
              <w:tabs>
                <w:tab w:val="left" w:pos="824"/>
                <w:tab w:val="left" w:pos="825"/>
              </w:tabs>
              <w:spacing w:line="259" w:lineRule="exact"/>
              <w:rPr>
                <w:color w:val="5983B0"/>
                <w:sz w:val="24"/>
                <w:szCs w:val="24"/>
              </w:rPr>
            </w:pPr>
            <w:r w:rsidRPr="00E04E25">
              <w:rPr>
                <w:color w:val="5983B0"/>
                <w:sz w:val="24"/>
                <w:szCs w:val="24"/>
              </w:rPr>
              <w:t>Diagnostic Report Application (DRA)</w:t>
            </w:r>
          </w:p>
          <w:p w14:paraId="03BE647F" w14:textId="28875AA6" w:rsidR="00E04E25" w:rsidRPr="00E04E25" w:rsidRDefault="00E04E25" w:rsidP="00E04E25">
            <w:pPr>
              <w:pStyle w:val="TableParagraph"/>
              <w:widowControl w:val="0"/>
              <w:numPr>
                <w:ilvl w:val="0"/>
                <w:numId w:val="16"/>
              </w:numPr>
              <w:tabs>
                <w:tab w:val="left" w:pos="824"/>
                <w:tab w:val="left" w:pos="825"/>
              </w:tabs>
              <w:spacing w:line="259" w:lineRule="exact"/>
              <w:rPr>
                <w:color w:val="5983B0"/>
                <w:sz w:val="24"/>
                <w:szCs w:val="24"/>
              </w:rPr>
            </w:pPr>
            <w:r w:rsidRPr="00E04E25">
              <w:rPr>
                <w:color w:val="5983B0"/>
                <w:sz w:val="24"/>
                <w:szCs w:val="24"/>
              </w:rPr>
              <w:t>Display Manager Application (DMA)</w:t>
            </w:r>
          </w:p>
          <w:p w14:paraId="3A21FEAE" w14:textId="77777777" w:rsidR="00E04E25" w:rsidRPr="00E04E25" w:rsidRDefault="00E04E25" w:rsidP="00E04E25">
            <w:pPr>
              <w:pStyle w:val="TableParagraph"/>
              <w:widowControl w:val="0"/>
              <w:numPr>
                <w:ilvl w:val="0"/>
                <w:numId w:val="2"/>
              </w:numPr>
              <w:tabs>
                <w:tab w:val="left" w:pos="824"/>
                <w:tab w:val="left" w:pos="825"/>
              </w:tabs>
              <w:spacing w:line="259" w:lineRule="exact"/>
              <w:rPr>
                <w:color w:val="5983B0"/>
                <w:sz w:val="24"/>
                <w:szCs w:val="24"/>
              </w:rPr>
            </w:pPr>
            <w:r w:rsidRPr="00E04E25">
              <w:rPr>
                <w:color w:val="5983B0"/>
                <w:sz w:val="24"/>
                <w:szCs w:val="24"/>
              </w:rPr>
              <w:t>3)  Perform functional and Unit Testing.</w:t>
            </w:r>
          </w:p>
          <w:p w14:paraId="2ED19139" w14:textId="453428EF" w:rsidR="00526853" w:rsidRDefault="00E04E25" w:rsidP="00E04E25">
            <w:pPr>
              <w:pStyle w:val="TableParagraph"/>
              <w:widowControl w:val="0"/>
              <w:numPr>
                <w:ilvl w:val="0"/>
                <w:numId w:val="2"/>
              </w:numPr>
              <w:tabs>
                <w:tab w:val="left" w:pos="824"/>
                <w:tab w:val="left" w:pos="825"/>
              </w:tabs>
              <w:spacing w:before="0" w:line="259" w:lineRule="exact"/>
              <w:rPr>
                <w:color w:val="5983B0"/>
                <w:sz w:val="24"/>
                <w:szCs w:val="24"/>
              </w:rPr>
            </w:pPr>
            <w:r w:rsidRPr="00E04E25">
              <w:rPr>
                <w:color w:val="5983B0"/>
                <w:sz w:val="24"/>
                <w:szCs w:val="24"/>
              </w:rPr>
              <w:t>4)  Work on bug fixing.</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8588" w:type="dxa"/>
        <w:tblInd w:w="54" w:type="dxa"/>
        <w:tblLayout w:type="fixed"/>
        <w:tblCellMar>
          <w:left w:w="5" w:type="dxa"/>
          <w:right w:w="5" w:type="dxa"/>
        </w:tblCellMar>
        <w:tblLook w:val="01E0" w:firstRow="1" w:lastRow="1" w:firstColumn="1" w:lastColumn="1" w:noHBand="0" w:noVBand="0"/>
      </w:tblPr>
      <w:tblGrid>
        <w:gridCol w:w="2443"/>
        <w:gridCol w:w="2176"/>
        <w:gridCol w:w="1985"/>
        <w:gridCol w:w="1984"/>
      </w:tblGrid>
      <w:tr w:rsidR="00526853" w14:paraId="6DC2D98F" w14:textId="77777777" w:rsidTr="000D084F">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2176"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1985"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1984"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0D084F">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2176"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1985"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1984"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rsidTr="000D084F">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2176"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85"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1984"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rsidTr="000D084F">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2176"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85"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1984"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lastRenderedPageBreak/>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F159" w14:textId="77777777" w:rsidR="003B36B2" w:rsidRDefault="003B36B2" w:rsidP="00C62954">
      <w:pPr>
        <w:spacing w:after="0" w:line="240" w:lineRule="auto"/>
      </w:pPr>
      <w:r>
        <w:separator/>
      </w:r>
    </w:p>
  </w:endnote>
  <w:endnote w:type="continuationSeparator" w:id="0">
    <w:p w14:paraId="52D170DC" w14:textId="77777777" w:rsidR="003B36B2" w:rsidRDefault="003B36B2"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BCD6" w14:textId="77777777" w:rsidR="003B36B2" w:rsidRDefault="003B36B2" w:rsidP="00C62954">
      <w:pPr>
        <w:spacing w:after="0" w:line="240" w:lineRule="auto"/>
      </w:pPr>
      <w:r>
        <w:separator/>
      </w:r>
    </w:p>
  </w:footnote>
  <w:footnote w:type="continuationSeparator" w:id="0">
    <w:p w14:paraId="0F45E4A1" w14:textId="77777777" w:rsidR="003B36B2" w:rsidRDefault="003B36B2"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C5E"/>
    <w:multiLevelType w:val="hybridMultilevel"/>
    <w:tmpl w:val="3F6EBF9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85860"/>
    <w:multiLevelType w:val="hybridMultilevel"/>
    <w:tmpl w:val="54F218CC"/>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7"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26702"/>
    <w:multiLevelType w:val="hybridMultilevel"/>
    <w:tmpl w:val="CDCA4F78"/>
    <w:lvl w:ilvl="0" w:tplc="000627DE">
      <w:start w:val="1"/>
      <w:numFmt w:val="decimal"/>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0"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BAC73AF"/>
    <w:multiLevelType w:val="hybridMultilevel"/>
    <w:tmpl w:val="BDA4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
  </w:num>
  <w:num w:numId="4">
    <w:abstractNumId w:val="4"/>
  </w:num>
  <w:num w:numId="5">
    <w:abstractNumId w:val="14"/>
  </w:num>
  <w:num w:numId="6">
    <w:abstractNumId w:val="8"/>
  </w:num>
  <w:num w:numId="7">
    <w:abstractNumId w:val="7"/>
  </w:num>
  <w:num w:numId="8">
    <w:abstractNumId w:val="12"/>
  </w:num>
  <w:num w:numId="9">
    <w:abstractNumId w:val="15"/>
  </w:num>
  <w:num w:numId="10">
    <w:abstractNumId w:val="2"/>
  </w:num>
  <w:num w:numId="11">
    <w:abstractNumId w:val="1"/>
  </w:num>
  <w:num w:numId="12">
    <w:abstractNumId w:val="5"/>
  </w:num>
  <w:num w:numId="13">
    <w:abstractNumId w:val="9"/>
  </w:num>
  <w:num w:numId="14">
    <w:abstractNumId w:val="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0D084F"/>
    <w:rsid w:val="000D4740"/>
    <w:rsid w:val="000F68BD"/>
    <w:rsid w:val="00111733"/>
    <w:rsid w:val="00115988"/>
    <w:rsid w:val="001311E3"/>
    <w:rsid w:val="0015235D"/>
    <w:rsid w:val="00182945"/>
    <w:rsid w:val="001C46DD"/>
    <w:rsid w:val="002322C5"/>
    <w:rsid w:val="0025749B"/>
    <w:rsid w:val="00263531"/>
    <w:rsid w:val="0029591A"/>
    <w:rsid w:val="002E2631"/>
    <w:rsid w:val="00307CD1"/>
    <w:rsid w:val="00345219"/>
    <w:rsid w:val="00375E37"/>
    <w:rsid w:val="00386D6D"/>
    <w:rsid w:val="003972AD"/>
    <w:rsid w:val="003B36B2"/>
    <w:rsid w:val="003D673B"/>
    <w:rsid w:val="003D71D6"/>
    <w:rsid w:val="003F285B"/>
    <w:rsid w:val="00417FAA"/>
    <w:rsid w:val="00434204"/>
    <w:rsid w:val="004D4D29"/>
    <w:rsid w:val="004D5FD1"/>
    <w:rsid w:val="0050567F"/>
    <w:rsid w:val="005058C9"/>
    <w:rsid w:val="00526853"/>
    <w:rsid w:val="00571FEF"/>
    <w:rsid w:val="005720AD"/>
    <w:rsid w:val="00574479"/>
    <w:rsid w:val="005809B9"/>
    <w:rsid w:val="00580E5E"/>
    <w:rsid w:val="005C5849"/>
    <w:rsid w:val="00652827"/>
    <w:rsid w:val="00667223"/>
    <w:rsid w:val="00686BA1"/>
    <w:rsid w:val="006A774D"/>
    <w:rsid w:val="006C06B7"/>
    <w:rsid w:val="006E0794"/>
    <w:rsid w:val="00726CD8"/>
    <w:rsid w:val="007764BE"/>
    <w:rsid w:val="007D349F"/>
    <w:rsid w:val="007D4DBB"/>
    <w:rsid w:val="008062C9"/>
    <w:rsid w:val="00845882"/>
    <w:rsid w:val="00853558"/>
    <w:rsid w:val="0087053E"/>
    <w:rsid w:val="00885761"/>
    <w:rsid w:val="008B0D89"/>
    <w:rsid w:val="008D0203"/>
    <w:rsid w:val="008F3DFC"/>
    <w:rsid w:val="0090616A"/>
    <w:rsid w:val="00911D65"/>
    <w:rsid w:val="00923E6A"/>
    <w:rsid w:val="009257AA"/>
    <w:rsid w:val="00956DA6"/>
    <w:rsid w:val="00957EB3"/>
    <w:rsid w:val="00A16B2E"/>
    <w:rsid w:val="00A32BCB"/>
    <w:rsid w:val="00A41F46"/>
    <w:rsid w:val="00A74542"/>
    <w:rsid w:val="00A82D0F"/>
    <w:rsid w:val="00A97296"/>
    <w:rsid w:val="00AF027D"/>
    <w:rsid w:val="00B5316A"/>
    <w:rsid w:val="00B5329F"/>
    <w:rsid w:val="00B95822"/>
    <w:rsid w:val="00BF6EC9"/>
    <w:rsid w:val="00C02BBE"/>
    <w:rsid w:val="00C61F0F"/>
    <w:rsid w:val="00C62954"/>
    <w:rsid w:val="00CA4891"/>
    <w:rsid w:val="00CD3FF8"/>
    <w:rsid w:val="00CE1F61"/>
    <w:rsid w:val="00D712C9"/>
    <w:rsid w:val="00DC4AF2"/>
    <w:rsid w:val="00E04808"/>
    <w:rsid w:val="00E04E25"/>
    <w:rsid w:val="00E20CCA"/>
    <w:rsid w:val="00E8706F"/>
    <w:rsid w:val="00ED6A75"/>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181</cp:revision>
  <cp:lastPrinted>2022-02-28T12:44:00Z</cp:lastPrinted>
  <dcterms:created xsi:type="dcterms:W3CDTF">2021-10-05T04:07:00Z</dcterms:created>
  <dcterms:modified xsi:type="dcterms:W3CDTF">2022-02-28T12:44:00Z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2022-02-28T12:44:46Z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