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color w:val="5983B0"/>
          <w:sz w:val="32"/>
          <w:szCs w:val="32"/>
        </w:rPr>
      </w:pPr>
      <w:r>
        <w:rPr>
          <w:b/>
          <w:bCs/>
          <w:color w:val="5983B0"/>
          <w:sz w:val="32"/>
          <w:szCs w:val="32"/>
        </w:rPr>
        <w:t xml:space="preserve">Ankit Shukla </w:t>
        <w:tab/>
        <w:tab/>
        <w:tab/>
        <w:tab/>
        <w:tab/>
        <w:t>+91-9689135919</w:t>
      </w:r>
    </w:p>
    <w:p>
      <w:pPr>
        <w:pStyle w:val="Normal"/>
        <w:spacing w:lineRule="auto" w:line="240" w:before="0" w:after="0"/>
        <w:rPr>
          <w:b/>
          <w:b/>
          <w:bCs/>
          <w:color w:val="5983B0"/>
          <w:sz w:val="32"/>
          <w:szCs w:val="32"/>
        </w:rPr>
      </w:pPr>
      <w:r>
        <w:rPr>
          <w:b/>
          <w:bCs/>
          <w:color w:val="000080"/>
          <w:spacing w:val="-14"/>
          <w:sz w:val="32"/>
          <w:szCs w:val="32"/>
          <w:u w:val="none" w:color="000080"/>
        </w:rPr>
        <w:tab/>
        <w:tab/>
      </w:r>
      <w:hyperlink r:id="rId2">
        <w:r>
          <w:rPr>
            <w:b/>
            <w:bCs/>
            <w:color w:val="000080"/>
            <w:spacing w:val="-14"/>
            <w:sz w:val="32"/>
            <w:szCs w:val="32"/>
            <w:u w:val="none" w:color="000080"/>
          </w:rPr>
          <w:t xml:space="preserve"> </w:t>
          <w:tab/>
          <w:tab/>
          <w:tab/>
          <w:tab/>
          <w:tab/>
        </w:r>
        <w:r>
          <w:rPr>
            <w:b/>
            <w:bCs/>
            <w:color w:val="5983B0"/>
            <w:sz w:val="32"/>
            <w:szCs w:val="32"/>
            <w:u w:val="none" w:color="000080"/>
          </w:rPr>
          <w:t>asankitshukla769@gmail.com</w:t>
        </w:r>
      </w:hyperlink>
    </w:p>
    <w:p>
      <w:pPr>
        <w:pStyle w:val="Normal"/>
        <w:spacing w:lineRule="auto" w:line="240" w:before="0" w:after="0"/>
        <w:rPr>
          <w:b/>
          <w:b/>
          <w:bCs/>
          <w:color w:val="5983B0"/>
          <w:sz w:val="24"/>
          <w:szCs w:val="24"/>
        </w:rPr>
      </w:pPr>
      <w:r>
        <w:rPr>
          <w:b/>
          <w:bCs/>
          <w:color w:val="5983B0"/>
          <w:sz w:val="24"/>
          <w:szCs w:val="24"/>
        </w:rPr>
      </w:r>
    </w:p>
    <w:p>
      <w:pPr>
        <w:pStyle w:val="Normal"/>
        <w:spacing w:lineRule="auto" w:line="240" w:before="0" w:after="0"/>
        <w:rPr>
          <w:b/>
          <w:b/>
          <w:bCs/>
          <w:color w:val="5983B0"/>
          <w:sz w:val="32"/>
          <w:szCs w:val="32"/>
        </w:rPr>
      </w:pPr>
      <w:r>
        <w:rPr>
          <w:rFonts w:cs="LiberationSerif" w:ascii="LiberationSerif" w:hAnsi="LiberationSerif"/>
          <w:b/>
          <w:bCs/>
          <w:color w:val="5983B0"/>
          <w:sz w:val="32"/>
          <w:szCs w:val="32"/>
        </w:rPr>
        <w:t>Summary:</w:t>
      </w:r>
    </w:p>
    <w:p>
      <w:pPr>
        <w:pStyle w:val="Normal"/>
        <w:spacing w:lineRule="auto" w:line="240" w:before="0" w:after="0"/>
        <w:rPr>
          <w:color w:val="5983B0"/>
          <w:sz w:val="24"/>
          <w:szCs w:val="24"/>
        </w:rPr>
      </w:pPr>
      <w:r>
        <w:rPr>
          <w:rFonts w:cs="LiberationSerif" w:ascii="LiberationSerif" w:hAnsi="LiberationSerif"/>
          <w:color w:val="5983B0"/>
          <w:sz w:val="24"/>
          <w:szCs w:val="24"/>
        </w:rPr>
        <w:t>10 years of experience in C/C++ on LINUX/WINCE/QNX based embedded Development.</w:t>
        <w:br/>
        <w:t>Experience in Design Patterns(Singleton, Factory Pattern and Abstract Factory pattern), STL algorithms, containers and iterators.</w:t>
        <w:br/>
        <w:t>Experience in socket programming, Multi threading, Inter Process Communication, Linux Systems Programming.</w:t>
        <w:br/>
        <w:t>Experience in development tools/IDE(Visual Studio2010/2013, QNX Momentics and QT, SVN).</w:t>
        <w:br/>
        <w:t>Experience in developing Wince Device Drivers and Linux Device drivers.</w:t>
        <w:br/>
        <w:t>Good knowledge on Debugging using GDB, Remote debugging, Kernel Debugging, Performance debugging,</w:t>
        <w:br/>
        <w:t>Good Exposure on Linux kernel internals and Wince architecture and Linux Graphics stack.</w:t>
        <w:br/>
        <w:t>Good knowledge of Software Development Life Cycle and designing project on requirement.</w:t>
        <w:br/>
        <w:br/>
      </w:r>
      <w:r>
        <w:rPr>
          <w:rFonts w:cs="LiberationSerif" w:ascii="LiberationSerif" w:hAnsi="LiberationSerif"/>
          <w:b/>
          <w:bCs/>
          <w:color w:val="5983B0"/>
          <w:sz w:val="32"/>
          <w:szCs w:val="32"/>
        </w:rPr>
        <w:t>Platforms used</w:t>
      </w:r>
      <w:r>
        <w:rPr>
          <w:rFonts w:cs="LiberationSerif" w:ascii="LiberationSerif" w:hAnsi="LiberationSerif"/>
          <w:color w:val="5983B0"/>
          <w:sz w:val="24"/>
          <w:szCs w:val="24"/>
        </w:rPr>
        <w:t xml:space="preserve">: X86, ARM(Includes GPU and CPU) </w:t>
        <w:br/>
        <w:br/>
      </w:r>
      <w:r>
        <w:rPr>
          <w:rFonts w:cs="LiberationSerif" w:ascii="LiberationSerif" w:hAnsi="LiberationSerif"/>
          <w:b/>
          <w:bCs/>
          <w:color w:val="5983B0"/>
          <w:sz w:val="32"/>
          <w:szCs w:val="32"/>
        </w:rPr>
        <w:t>Skills and Tools</w:t>
      </w:r>
      <w:r>
        <w:rPr>
          <w:rFonts w:cs="LiberationSerif" w:ascii="LiberationSerif" w:hAnsi="LiberationSerif"/>
          <w:b/>
          <w:bCs/>
          <w:color w:val="5983B0"/>
          <w:sz w:val="24"/>
          <w:szCs w:val="24"/>
        </w:rPr>
        <w:t>:</w:t>
      </w:r>
      <w:r>
        <w:rPr>
          <w:rFonts w:cs="LiberationSerif" w:ascii="LiberationSerif" w:hAnsi="LiberationSerif"/>
          <w:color w:val="5983B0"/>
          <w:sz w:val="24"/>
          <w:szCs w:val="24"/>
        </w:rPr>
        <w:br/>
        <w:t>- Programming/Scripting Languages: C, C++, C++11, Python, Shell Scripting</w:t>
        <w:br/>
        <w:t>- Version Control Tools: SVN, Git, Make files, RTC</w:t>
        <w:br/>
        <w:t>- Debugging Tools: gdb, Debugging through Visual studio.</w:t>
        <w:br/>
        <w:t>- Operating System: Linux, WinCE, RTOS (Real-time operating system), Windows</w:t>
        <w:br/>
        <w:t>- IDE: Visual Studio, QDE, QT</w:t>
        <w:br/>
        <w:t>- Standard data interchange formats: JSON, XML</w:t>
        <w:br/>
        <w:t>- Design Patterns, Algorithms, Data Structure,IPC/RPC</w:t>
        <w:br/>
        <w:t>- Agile/Scrum</w:t>
        <w:br/>
        <w:t>- Socket programming, Cross platform product development</w:t>
      </w:r>
    </w:p>
    <w:p>
      <w:pPr>
        <w:pStyle w:val="Normal"/>
        <w:spacing w:lineRule="auto" w:line="240" w:before="0" w:after="0"/>
        <w:rPr>
          <w:color w:val="5983B0"/>
          <w:sz w:val="24"/>
          <w:szCs w:val="24"/>
        </w:rPr>
      </w:pPr>
      <w:r>
        <w:rPr>
          <w:color w:val="5983B0"/>
          <w:sz w:val="24"/>
          <w:szCs w:val="24"/>
        </w:rPr>
      </w:r>
    </w:p>
    <w:p>
      <w:pPr>
        <w:pStyle w:val="Normal"/>
        <w:spacing w:lineRule="auto" w:line="240" w:before="0" w:after="0"/>
        <w:rPr>
          <w:color w:val="5983B0"/>
          <w:sz w:val="24"/>
          <w:szCs w:val="24"/>
        </w:rPr>
      </w:pPr>
      <w:r>
        <w:rPr>
          <w:color w:val="5983B0"/>
          <w:sz w:val="24"/>
          <w:szCs w:val="24"/>
        </w:rPr>
      </w:r>
    </w:p>
    <w:p>
      <w:pPr>
        <w:pStyle w:val="Heading2"/>
        <w:spacing w:before="1" w:after="0"/>
        <w:rPr>
          <w:b/>
          <w:b/>
          <w:bCs/>
          <w:color w:val="5983B0"/>
          <w:sz w:val="24"/>
          <w:szCs w:val="24"/>
        </w:rPr>
      </w:pPr>
      <w:r>
        <w:rPr>
          <w:b/>
          <w:bCs/>
          <w:color w:val="5983B0"/>
          <w:sz w:val="24"/>
          <w:szCs w:val="24"/>
        </w:rPr>
        <w:t xml:space="preserve"> </w:t>
      </w:r>
      <w:r>
        <w:rPr>
          <w:b/>
          <w:bCs/>
          <w:color w:val="5983B0"/>
          <w:sz w:val="32"/>
          <w:szCs w:val="32"/>
        </w:rPr>
        <w:t>Employment Summary:</w:t>
      </w:r>
    </w:p>
    <w:tbl>
      <w:tblPr>
        <w:tblW w:w="9413" w:type="dxa"/>
        <w:jc w:val="left"/>
        <w:tblInd w:w="115" w:type="dxa"/>
        <w:tblLayout w:type="fixed"/>
        <w:tblCellMar>
          <w:top w:w="0" w:type="dxa"/>
          <w:left w:w="5" w:type="dxa"/>
          <w:bottom w:w="0" w:type="dxa"/>
          <w:right w:w="5" w:type="dxa"/>
        </w:tblCellMar>
        <w:tblLook w:val="01e0" w:noHBand="0" w:noVBand="0" w:firstColumn="1" w:lastRow="1" w:lastColumn="1" w:firstRow="1"/>
      </w:tblPr>
      <w:tblGrid>
        <w:gridCol w:w="3009"/>
        <w:gridCol w:w="6403"/>
      </w:tblGrid>
      <w:tr>
        <w:trPr>
          <w:trHeight w:val="715" w:hRule="atLeast"/>
        </w:trPr>
        <w:tc>
          <w:tcPr>
            <w:tcW w:w="30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spacing w:before="0" w:after="0"/>
              <w:rPr>
                <w:b/>
                <w:b/>
                <w:color w:val="5983B0"/>
                <w:sz w:val="24"/>
                <w:szCs w:val="24"/>
              </w:rPr>
            </w:pPr>
            <w:r>
              <w:rPr>
                <w:b/>
                <w:color w:val="5983B0"/>
                <w:sz w:val="24"/>
                <w:szCs w:val="24"/>
              </w:rPr>
              <w:t>Duration</w:t>
            </w:r>
          </w:p>
        </w:tc>
        <w:tc>
          <w:tcPr>
            <w:tcW w:w="640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b/>
                <w:b/>
                <w:color w:val="5983B0"/>
                <w:sz w:val="24"/>
                <w:szCs w:val="24"/>
              </w:rPr>
            </w:pPr>
            <w:r>
              <w:rPr>
                <w:b/>
                <w:color w:val="5983B0"/>
                <w:sz w:val="24"/>
                <w:szCs w:val="24"/>
              </w:rPr>
              <w:t>Employer</w:t>
            </w:r>
          </w:p>
        </w:tc>
      </w:tr>
      <w:tr>
        <w:trPr>
          <w:trHeight w:val="310" w:hRule="atLeast"/>
        </w:trPr>
        <w:tc>
          <w:tcPr>
            <w:tcW w:w="30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color w:val="5983B0"/>
                <w:sz w:val="24"/>
                <w:szCs w:val="24"/>
              </w:rPr>
            </w:pPr>
            <w:r>
              <w:rPr>
                <w:color w:val="5983B0"/>
                <w:sz w:val="24"/>
                <w:szCs w:val="24"/>
              </w:rPr>
              <w:t>March 2019 – Till date</w:t>
            </w:r>
          </w:p>
        </w:tc>
        <w:tc>
          <w:tcPr>
            <w:tcW w:w="640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3801" w:leader="none"/>
              </w:tabs>
              <w:spacing w:lineRule="exact" w:line="226" w:before="0" w:after="160"/>
              <w:rPr>
                <w:rFonts w:ascii="Verdana" w:hAnsi="Verdana"/>
                <w:color w:val="5983B0"/>
                <w:sz w:val="24"/>
                <w:szCs w:val="24"/>
              </w:rPr>
            </w:pPr>
            <w:r>
              <w:rPr>
                <w:rFonts w:ascii="Verdana" w:hAnsi="Verdana"/>
                <w:color w:val="5983B0"/>
                <w:sz w:val="24"/>
                <w:szCs w:val="24"/>
              </w:rPr>
              <w:t xml:space="preserve"> </w:t>
            </w:r>
            <w:r>
              <w:rPr>
                <w:rFonts w:ascii="Verdana" w:hAnsi="Verdana"/>
                <w:color w:val="5983B0"/>
                <w:sz w:val="24"/>
                <w:szCs w:val="24"/>
              </w:rPr>
              <w:t>Siemens Technology and services pvt. ltd, Pune</w:t>
            </w:r>
          </w:p>
        </w:tc>
      </w:tr>
      <w:tr>
        <w:trPr>
          <w:trHeight w:val="315" w:hRule="atLeast"/>
        </w:trPr>
        <w:tc>
          <w:tcPr>
            <w:tcW w:w="300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color w:val="5983B0"/>
                <w:sz w:val="24"/>
                <w:szCs w:val="24"/>
              </w:rPr>
            </w:pPr>
            <w:r>
              <w:rPr>
                <w:color w:val="5983B0"/>
                <w:sz w:val="24"/>
                <w:szCs w:val="24"/>
              </w:rPr>
              <w:t>June 2015 – March 2019</w:t>
            </w:r>
          </w:p>
        </w:tc>
        <w:tc>
          <w:tcPr>
            <w:tcW w:w="6403" w:type="dxa"/>
            <w:tcBorders>
              <w:top w:val="single" w:sz="4" w:space="0" w:color="000000"/>
              <w:left w:val="single" w:sz="4" w:space="0" w:color="000000"/>
              <w:bottom w:val="single" w:sz="4" w:space="0" w:color="000000"/>
              <w:right w:val="single" w:sz="4" w:space="0" w:color="000000"/>
            </w:tcBorders>
          </w:tcPr>
          <w:p>
            <w:pPr>
              <w:pStyle w:val="TextBody"/>
              <w:widowControl w:val="false"/>
              <w:tabs>
                <w:tab w:val="clear" w:pos="720"/>
                <w:tab w:val="left" w:pos="3801" w:leader="none"/>
              </w:tabs>
              <w:spacing w:before="1" w:after="0"/>
              <w:ind w:right="1436" w:hanging="0"/>
              <w:rPr>
                <w:rFonts w:eastAsia="Times New Roman" w:cs="Times New Roman"/>
                <w:color w:val="5983B0"/>
                <w:sz w:val="24"/>
                <w:szCs w:val="24"/>
              </w:rPr>
            </w:pPr>
            <w:r>
              <w:rPr>
                <w:rFonts w:eastAsia="Times New Roman" w:cs="Times New Roman"/>
                <w:color w:val="5983B0"/>
                <w:sz w:val="24"/>
                <w:szCs w:val="24"/>
              </w:rPr>
              <w:t xml:space="preserve"> </w:t>
            </w:r>
            <w:r>
              <w:rPr>
                <w:rFonts w:eastAsia="Times New Roman" w:cs="Times New Roman"/>
                <w:color w:val="5983B0"/>
                <w:sz w:val="24"/>
                <w:szCs w:val="24"/>
              </w:rPr>
              <w:t>Tata Elxsi ltd, Pune</w:t>
            </w:r>
          </w:p>
        </w:tc>
      </w:tr>
      <w:tr>
        <w:trPr>
          <w:trHeight w:val="315" w:hRule="atLeast"/>
        </w:trPr>
        <w:tc>
          <w:tcPr>
            <w:tcW w:w="3009" w:type="dxa"/>
            <w:tcBorders>
              <w:left w:val="single" w:sz="4" w:space="0" w:color="000000"/>
              <w:bottom w:val="single" w:sz="4" w:space="0" w:color="000000"/>
              <w:right w:val="single" w:sz="4" w:space="0" w:color="000000"/>
            </w:tcBorders>
          </w:tcPr>
          <w:p>
            <w:pPr>
              <w:pStyle w:val="TableParagraph"/>
              <w:widowControl w:val="false"/>
              <w:spacing w:before="1" w:after="0"/>
              <w:rPr>
                <w:color w:val="5983B0"/>
                <w:sz w:val="24"/>
                <w:szCs w:val="24"/>
              </w:rPr>
            </w:pPr>
            <w:r>
              <w:rPr>
                <w:color w:val="5983B0"/>
                <w:sz w:val="24"/>
                <w:szCs w:val="24"/>
              </w:rPr>
              <w:t>August 2014- June 2015</w:t>
            </w:r>
          </w:p>
        </w:tc>
        <w:tc>
          <w:tcPr>
            <w:tcW w:w="6403" w:type="dxa"/>
            <w:tcBorders>
              <w:left w:val="single" w:sz="4" w:space="0" w:color="000000"/>
              <w:bottom w:val="single" w:sz="4" w:space="0" w:color="000000"/>
              <w:right w:val="single" w:sz="4" w:space="0" w:color="000000"/>
            </w:tcBorders>
          </w:tcPr>
          <w:p>
            <w:pPr>
              <w:pStyle w:val="TextBody"/>
              <w:widowControl w:val="false"/>
              <w:tabs>
                <w:tab w:val="clear" w:pos="720"/>
                <w:tab w:val="left" w:pos="3801" w:leader="none"/>
              </w:tabs>
              <w:spacing w:before="1" w:after="0"/>
              <w:ind w:right="1436" w:hanging="0"/>
              <w:rPr>
                <w:rFonts w:eastAsia="Times New Roman" w:cs="Times New Roman"/>
                <w:color w:val="5983B0"/>
                <w:sz w:val="24"/>
                <w:szCs w:val="24"/>
              </w:rPr>
            </w:pPr>
            <w:r>
              <w:rPr>
                <w:rFonts w:eastAsia="Times New Roman" w:cs="Times New Roman"/>
                <w:color w:val="5983B0"/>
                <w:sz w:val="24"/>
                <w:szCs w:val="24"/>
              </w:rPr>
              <w:t xml:space="preserve"> </w:t>
            </w:r>
            <w:r>
              <w:rPr>
                <w:rFonts w:eastAsia="Times New Roman" w:cs="Times New Roman"/>
                <w:color w:val="5983B0"/>
                <w:sz w:val="24"/>
                <w:szCs w:val="24"/>
              </w:rPr>
              <w:t>Infosys ltd, Hyderabad</w:t>
            </w:r>
          </w:p>
        </w:tc>
      </w:tr>
      <w:tr>
        <w:trPr>
          <w:trHeight w:val="315" w:hRule="atLeast"/>
        </w:trPr>
        <w:tc>
          <w:tcPr>
            <w:tcW w:w="3009" w:type="dxa"/>
            <w:tcBorders>
              <w:left w:val="single" w:sz="4" w:space="0" w:color="000000"/>
              <w:bottom w:val="single" w:sz="4" w:space="0" w:color="000000"/>
              <w:right w:val="single" w:sz="4" w:space="0" w:color="000000"/>
            </w:tcBorders>
          </w:tcPr>
          <w:p>
            <w:pPr>
              <w:pStyle w:val="TableParagraph"/>
              <w:widowControl w:val="false"/>
              <w:spacing w:before="1" w:after="0"/>
              <w:rPr>
                <w:color w:val="5983B0"/>
                <w:sz w:val="24"/>
                <w:szCs w:val="24"/>
              </w:rPr>
            </w:pPr>
            <w:r>
              <w:rPr>
                <w:color w:val="5983B0"/>
                <w:sz w:val="24"/>
                <w:szCs w:val="24"/>
              </w:rPr>
              <w:t>August 2011- August 2014</w:t>
            </w:r>
          </w:p>
        </w:tc>
        <w:tc>
          <w:tcPr>
            <w:tcW w:w="6403" w:type="dxa"/>
            <w:tcBorders>
              <w:left w:val="single" w:sz="4" w:space="0" w:color="000000"/>
              <w:bottom w:val="single" w:sz="4" w:space="0" w:color="000000"/>
              <w:right w:val="single" w:sz="4" w:space="0" w:color="000000"/>
            </w:tcBorders>
          </w:tcPr>
          <w:p>
            <w:pPr>
              <w:pStyle w:val="TextBody"/>
              <w:widowControl w:val="false"/>
              <w:tabs>
                <w:tab w:val="clear" w:pos="720"/>
                <w:tab w:val="left" w:pos="3801" w:leader="none"/>
              </w:tabs>
              <w:spacing w:before="1" w:after="0"/>
              <w:ind w:right="1436" w:hanging="0"/>
              <w:rPr>
                <w:rFonts w:eastAsia="Times New Roman" w:cs="Times New Roman"/>
                <w:color w:val="5983B0"/>
                <w:sz w:val="24"/>
                <w:szCs w:val="24"/>
              </w:rPr>
            </w:pPr>
            <w:r>
              <w:rPr>
                <w:rFonts w:eastAsia="Times New Roman" w:cs="Times New Roman"/>
                <w:color w:val="5983B0"/>
                <w:sz w:val="24"/>
                <w:szCs w:val="24"/>
              </w:rPr>
              <w:t xml:space="preserve"> </w:t>
            </w:r>
            <w:r>
              <w:rPr>
                <w:rFonts w:eastAsia="Times New Roman" w:cs="Times New Roman"/>
                <w:color w:val="5983B0"/>
                <w:sz w:val="24"/>
                <w:szCs w:val="24"/>
              </w:rPr>
              <w:t>Rockwell Collins India, pvt. Ltd, Hyderabad</w:t>
            </w:r>
          </w:p>
        </w:tc>
      </w:tr>
    </w:tbl>
    <w:p>
      <w:pPr>
        <w:pStyle w:val="Heading2"/>
        <w:rPr>
          <w:color w:val="5983B0"/>
          <w:sz w:val="24"/>
          <w:szCs w:val="24"/>
        </w:rPr>
      </w:pPr>
      <w:r>
        <w:rPr>
          <w:color w:val="5983B0"/>
          <w:sz w:val="24"/>
          <w:szCs w:val="24"/>
        </w:rPr>
      </w:r>
    </w:p>
    <w:p>
      <w:pPr>
        <w:pStyle w:val="Heading2"/>
        <w:rPr>
          <w:color w:val="5983B0"/>
          <w:sz w:val="24"/>
          <w:szCs w:val="24"/>
        </w:rPr>
      </w:pPr>
      <w:r>
        <w:rPr>
          <w:b/>
          <w:bCs/>
          <w:color w:val="5983B0"/>
          <w:sz w:val="24"/>
          <w:szCs w:val="24"/>
        </w:rPr>
        <w:t xml:space="preserve"> </w:t>
      </w:r>
      <w:r>
        <w:rPr>
          <w:b/>
          <w:bCs/>
          <w:color w:val="5983B0"/>
          <w:sz w:val="28"/>
          <w:szCs w:val="28"/>
        </w:rPr>
        <w:t>Certifications</w:t>
      </w:r>
      <w:r>
        <w:rPr>
          <w:color w:val="5983B0"/>
          <w:sz w:val="24"/>
          <w:szCs w:val="24"/>
        </w:rPr>
        <w:t xml:space="preserve">: </w:t>
      </w:r>
      <w:r>
        <w:rPr>
          <w:rFonts w:cs="LiberationSerif" w:ascii="Verdana" w:hAnsi="Verdana"/>
          <w:b w:val="false"/>
          <w:bCs w:val="false"/>
          <w:color w:val="5983B0"/>
          <w:sz w:val="24"/>
          <w:szCs w:val="24"/>
        </w:rPr>
        <w:t>P.G Diploma</w:t>
      </w:r>
      <w:r>
        <w:rPr>
          <w:rFonts w:cs="LiberationSerif" w:ascii="Verdana" w:hAnsi="Verdana"/>
          <w:b/>
          <w:color w:val="5983B0"/>
          <w:sz w:val="24"/>
          <w:szCs w:val="24"/>
        </w:rPr>
        <w:t xml:space="preserve"> </w:t>
      </w:r>
      <w:r>
        <w:rPr>
          <w:rFonts w:cs="LiberationSerif" w:ascii="Verdana" w:hAnsi="Verdana"/>
          <w:color w:val="5983B0"/>
          <w:sz w:val="24"/>
          <w:szCs w:val="24"/>
        </w:rPr>
        <w:t xml:space="preserve">in System software from </w:t>
      </w:r>
      <w:r>
        <w:rPr>
          <w:rFonts w:cs="LiberationSerif" w:ascii="Verdana" w:hAnsi="Verdana"/>
          <w:b w:val="false"/>
          <w:bCs w:val="false"/>
          <w:color w:val="5983B0"/>
          <w:sz w:val="24"/>
          <w:szCs w:val="24"/>
        </w:rPr>
        <w:t>CDAC, Pune</w:t>
      </w:r>
    </w:p>
    <w:p>
      <w:pPr>
        <w:pStyle w:val="Normal"/>
        <w:rPr>
          <w:rFonts w:ascii="Verdana" w:hAnsi="Verdana" w:cs="LiberationSerif"/>
          <w:b/>
          <w:b/>
        </w:rPr>
      </w:pPr>
      <w:r>
        <w:rPr>
          <w:color w:val="5983B0"/>
          <w:sz w:val="24"/>
          <w:szCs w:val="24"/>
        </w:rPr>
      </w:r>
    </w:p>
    <w:p>
      <w:pPr>
        <w:pStyle w:val="Normal"/>
        <w:rPr>
          <w:color w:val="5983B0"/>
          <w:sz w:val="24"/>
          <w:szCs w:val="24"/>
        </w:rPr>
      </w:pPr>
      <w:r>
        <w:rPr>
          <w:rFonts w:cs="LiberationSerif" w:ascii="Verdana" w:hAnsi="Verdana"/>
          <w:b/>
          <w:color w:val="5983B0"/>
          <w:sz w:val="24"/>
          <w:szCs w:val="24"/>
        </w:rPr>
        <w:t xml:space="preserve"> </w:t>
      </w:r>
      <w:r>
        <w:rPr>
          <w:rFonts w:cs="LiberationSerif" w:ascii="Verdana" w:hAnsi="Verdana"/>
          <w:b/>
          <w:color w:val="5983B0"/>
          <w:sz w:val="24"/>
          <w:szCs w:val="24"/>
        </w:rPr>
        <w:t>Project Summary:</w:t>
      </w:r>
    </w:p>
    <w:tbl>
      <w:tblPr>
        <w:tblW w:w="9015" w:type="dxa"/>
        <w:jc w:val="left"/>
        <w:tblInd w:w="115" w:type="dxa"/>
        <w:tblLayout w:type="fixed"/>
        <w:tblCellMar>
          <w:top w:w="0" w:type="dxa"/>
          <w:left w:w="5" w:type="dxa"/>
          <w:bottom w:w="0" w:type="dxa"/>
          <w:right w:w="5" w:type="dxa"/>
        </w:tblCellMar>
        <w:tblLook w:val="01e0" w:noHBand="0" w:noVBand="0" w:firstColumn="1" w:lastRow="1" w:lastColumn="1" w:firstRow="1"/>
      </w:tblPr>
      <w:tblGrid>
        <w:gridCol w:w="2632"/>
        <w:gridCol w:w="6382"/>
      </w:tblGrid>
      <w:tr>
        <w:trPr>
          <w:trHeight w:val="506"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spacing w:before="0" w:after="0"/>
              <w:rPr>
                <w:b/>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b/>
                <w:b/>
                <w:color w:val="5983B0"/>
                <w:sz w:val="24"/>
                <w:szCs w:val="24"/>
              </w:rPr>
            </w:pPr>
            <w:r>
              <w:rPr>
                <w:b/>
                <w:color w:val="5983B0"/>
                <w:sz w:val="24"/>
                <w:szCs w:val="24"/>
              </w:rPr>
              <w:t>1</w:t>
            </w:r>
          </w:p>
        </w:tc>
      </w:tr>
      <w:tr>
        <w:trPr>
          <w:trHeight w:val="310"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RBC (Radio block center)</w:t>
            </w:r>
          </w:p>
        </w:tc>
      </w:tr>
      <w:tr>
        <w:trPr>
          <w:trHeight w:val="31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6</w:t>
            </w:r>
          </w:p>
        </w:tc>
      </w:tr>
      <w:tr>
        <w:trPr>
          <w:trHeight w:val="31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2.5 years</w:t>
            </w:r>
          </w:p>
        </w:tc>
      </w:tr>
      <w:tr>
        <w:trPr>
          <w:trHeight w:val="39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Siemens Spain</w:t>
            </w:r>
          </w:p>
        </w:tc>
      </w:tr>
      <w:tr>
        <w:trPr>
          <w:trHeight w:val="39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Pune, India</w:t>
            </w:r>
          </w:p>
        </w:tc>
      </w:tr>
      <w:tr>
        <w:trPr>
          <w:trHeight w:val="39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rPr>
                <w:b/>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rPr>
                <w:color w:val="5983B0"/>
                <w:sz w:val="24"/>
                <w:szCs w:val="24"/>
              </w:rPr>
            </w:pPr>
            <w:r>
              <w:rPr>
                <w:color w:val="5983B0"/>
                <w:sz w:val="24"/>
                <w:szCs w:val="24"/>
              </w:rPr>
              <w:t>Ada, C++</w:t>
            </w:r>
          </w:p>
        </w:tc>
      </w:tr>
      <w:tr>
        <w:trPr>
          <w:trHeight w:val="31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Windows7</w:t>
            </w:r>
          </w:p>
        </w:tc>
      </w:tr>
      <w:tr>
        <w:trPr>
          <w:trHeight w:val="32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ObjectAda, g++</w:t>
            </w:r>
          </w:p>
        </w:tc>
      </w:tr>
      <w:tr>
        <w:trPr>
          <w:trHeight w:val="94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right="157" w:hanging="0"/>
              <w:rPr>
                <w:color w:val="5983B0"/>
                <w:sz w:val="24"/>
                <w:szCs w:val="24"/>
              </w:rPr>
            </w:pPr>
            <w:r>
              <w:rPr>
                <w:color w:val="5983B0"/>
                <w:sz w:val="24"/>
                <w:szCs w:val="24"/>
              </w:rPr>
              <w:t>RBC module communicates with the Train system and once the connection is established, it provides the movement authority to ensure the safety.</w:t>
            </w:r>
          </w:p>
        </w:tc>
      </w:tr>
      <w:tr>
        <w:trPr>
          <w:trHeight w:val="1688" w:hRule="atLeast"/>
        </w:trPr>
        <w:tc>
          <w:tcPr>
            <w:tcW w:w="2632"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before="11"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numPr>
                <w:ilvl w:val="0"/>
                <w:numId w:val="5"/>
              </w:numPr>
              <w:tabs>
                <w:tab w:val="clear" w:pos="720"/>
                <w:tab w:val="left" w:pos="464" w:leader="none"/>
                <w:tab w:val="left" w:pos="465" w:leader="none"/>
              </w:tabs>
              <w:ind w:left="464" w:right="217" w:hanging="360"/>
              <w:rPr>
                <w:color w:val="5983B0"/>
                <w:spacing w:val="-9"/>
                <w:sz w:val="24"/>
                <w:szCs w:val="24"/>
              </w:rPr>
            </w:pPr>
            <w:r>
              <w:rPr>
                <w:color w:val="5983B0"/>
                <w:spacing w:val="-9"/>
                <w:sz w:val="24"/>
                <w:szCs w:val="24"/>
              </w:rPr>
              <w:t>Worked on bug fixing activity.</w:t>
            </w:r>
          </w:p>
          <w:p>
            <w:pPr>
              <w:pStyle w:val="TableParagraph"/>
              <w:widowControl w:val="false"/>
              <w:numPr>
                <w:ilvl w:val="0"/>
                <w:numId w:val="5"/>
              </w:numPr>
              <w:tabs>
                <w:tab w:val="clear" w:pos="720"/>
                <w:tab w:val="left" w:pos="464" w:leader="none"/>
                <w:tab w:val="left" w:pos="465" w:leader="none"/>
              </w:tabs>
              <w:ind w:left="464" w:right="217" w:hanging="360"/>
              <w:rPr>
                <w:color w:val="5983B0"/>
                <w:spacing w:val="-9"/>
                <w:sz w:val="24"/>
                <w:szCs w:val="24"/>
              </w:rPr>
            </w:pPr>
            <w:r>
              <w:rPr>
                <w:color w:val="5983B0"/>
                <w:spacing w:val="-9"/>
                <w:sz w:val="24"/>
                <w:szCs w:val="24"/>
              </w:rPr>
              <w:t>Worked on Unit testing for developed module.</w:t>
            </w:r>
          </w:p>
          <w:p>
            <w:pPr>
              <w:pStyle w:val="TableParagraph"/>
              <w:widowControl w:val="false"/>
              <w:numPr>
                <w:ilvl w:val="0"/>
                <w:numId w:val="5"/>
              </w:numPr>
              <w:tabs>
                <w:tab w:val="clear" w:pos="720"/>
                <w:tab w:val="left" w:pos="464" w:leader="none"/>
                <w:tab w:val="left" w:pos="465" w:leader="none"/>
              </w:tabs>
              <w:spacing w:before="0" w:after="0"/>
              <w:ind w:left="464" w:right="661" w:hanging="360"/>
              <w:rPr>
                <w:color w:val="5983B0"/>
                <w:sz w:val="24"/>
                <w:szCs w:val="24"/>
              </w:rPr>
            </w:pPr>
            <w:r>
              <w:rPr>
                <w:color w:val="5983B0"/>
                <w:sz w:val="24"/>
                <w:szCs w:val="24"/>
              </w:rPr>
              <w:t>Performed static code analysis.</w:t>
            </w:r>
          </w:p>
          <w:p>
            <w:pPr>
              <w:pStyle w:val="TableParagraph"/>
              <w:widowControl w:val="false"/>
              <w:numPr>
                <w:ilvl w:val="0"/>
                <w:numId w:val="5"/>
              </w:numPr>
              <w:tabs>
                <w:tab w:val="clear" w:pos="720"/>
                <w:tab w:val="left" w:pos="464" w:leader="none"/>
                <w:tab w:val="left" w:pos="465" w:leader="none"/>
              </w:tabs>
              <w:spacing w:before="0" w:after="0"/>
              <w:ind w:left="464" w:right="661" w:hanging="360"/>
              <w:rPr>
                <w:color w:val="5983B0"/>
                <w:sz w:val="24"/>
                <w:szCs w:val="24"/>
              </w:rPr>
            </w:pPr>
            <w:r>
              <w:rPr>
                <w:color w:val="5983B0"/>
                <w:sz w:val="24"/>
                <w:szCs w:val="24"/>
              </w:rPr>
              <w:t>Lead the team of 5 and resolved their technical issues.</w:t>
            </w:r>
          </w:p>
          <w:p>
            <w:pPr>
              <w:pStyle w:val="TableParagraph"/>
              <w:widowControl w:val="false"/>
              <w:numPr>
                <w:ilvl w:val="0"/>
                <w:numId w:val="5"/>
              </w:numPr>
              <w:tabs>
                <w:tab w:val="clear" w:pos="720"/>
                <w:tab w:val="left" w:pos="464" w:leader="none"/>
                <w:tab w:val="left" w:pos="465" w:leader="none"/>
              </w:tabs>
              <w:spacing w:before="0" w:after="0"/>
              <w:ind w:left="464" w:right="661" w:hanging="360"/>
              <w:rPr>
                <w:color w:val="5983B0"/>
                <w:sz w:val="24"/>
                <w:szCs w:val="24"/>
              </w:rPr>
            </w:pPr>
            <w:r>
              <w:rPr>
                <w:color w:val="5983B0"/>
                <w:sz w:val="24"/>
                <w:szCs w:val="24"/>
              </w:rPr>
              <w:t>Released the billing for every month.</w:t>
            </w:r>
          </w:p>
          <w:p>
            <w:pPr>
              <w:pStyle w:val="TableParagraph"/>
              <w:widowControl w:val="false"/>
              <w:tabs>
                <w:tab w:val="clear" w:pos="720"/>
                <w:tab w:val="left" w:pos="464" w:leader="none"/>
                <w:tab w:val="left" w:pos="465" w:leader="none"/>
              </w:tabs>
              <w:spacing w:before="0" w:after="0"/>
              <w:ind w:left="568" w:right="661" w:hanging="0"/>
              <w:rPr>
                <w:color w:val="5983B0"/>
                <w:sz w:val="24"/>
                <w:szCs w:val="24"/>
              </w:rPr>
            </w:pPr>
            <w:r>
              <w:rPr>
                <w:color w:val="5983B0"/>
                <w:sz w:val="24"/>
                <w:szCs w:val="24"/>
              </w:rPr>
            </w:r>
          </w:p>
        </w:tc>
      </w:tr>
    </w:tbl>
    <w:p>
      <w:pPr>
        <w:pStyle w:val="Normal"/>
        <w:rPr>
          <w:b/>
          <w:b/>
          <w:color w:val="5983B0"/>
          <w:sz w:val="24"/>
          <w:szCs w:val="24"/>
        </w:rPr>
      </w:pPr>
      <w:r>
        <w:rPr>
          <w:b/>
          <w:color w:val="5983B0"/>
          <w:sz w:val="24"/>
          <w:szCs w:val="24"/>
        </w:rPr>
      </w:r>
    </w:p>
    <w:tbl>
      <w:tblPr>
        <w:tblW w:w="9015" w:type="dxa"/>
        <w:jc w:val="left"/>
        <w:tblInd w:w="115" w:type="dxa"/>
        <w:tblLayout w:type="fixed"/>
        <w:tblCellMar>
          <w:top w:w="0" w:type="dxa"/>
          <w:left w:w="5" w:type="dxa"/>
          <w:bottom w:w="0" w:type="dxa"/>
          <w:right w:w="5" w:type="dxa"/>
        </w:tblCellMar>
        <w:tblLook w:val="01e0" w:noHBand="0" w:noVBand="0" w:firstColumn="1" w:lastRow="1" w:lastColumn="1" w:firstRow="1"/>
      </w:tblPr>
      <w:tblGrid>
        <w:gridCol w:w="2632"/>
        <w:gridCol w:w="6382"/>
      </w:tblGrid>
      <w:tr>
        <w:trPr>
          <w:trHeight w:val="450"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8"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spacing w:before="0" w:after="0"/>
              <w:rPr>
                <w:b/>
                <w:b/>
                <w:color w:val="5983B0"/>
                <w:sz w:val="24"/>
                <w:szCs w:val="24"/>
              </w:rPr>
            </w:pPr>
            <w:r>
              <w:rPr>
                <w:b/>
                <w:color w:val="5983B0"/>
                <w:sz w:val="24"/>
                <w:szCs w:val="24"/>
              </w:rPr>
              <w:t>Project #</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b/>
                <w:b/>
                <w:color w:val="5983B0"/>
                <w:sz w:val="24"/>
                <w:szCs w:val="24"/>
              </w:rPr>
            </w:pPr>
            <w:r>
              <w:rPr>
                <w:b/>
                <w:color w:val="5983B0"/>
                <w:sz w:val="24"/>
                <w:szCs w:val="24"/>
              </w:rPr>
              <w:t>2</w:t>
            </w:r>
          </w:p>
        </w:tc>
      </w:tr>
      <w:tr>
        <w:trPr>
          <w:trHeight w:val="310"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Name</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GM Instrument cluster</w:t>
            </w:r>
          </w:p>
        </w:tc>
      </w:tr>
      <w:tr>
        <w:trPr>
          <w:trHeight w:val="31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Team Size</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6</w:t>
            </w:r>
          </w:p>
        </w:tc>
      </w:tr>
      <w:tr>
        <w:trPr>
          <w:trHeight w:val="31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Period (Duration)</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2 months</w:t>
            </w:r>
          </w:p>
        </w:tc>
      </w:tr>
      <w:tr>
        <w:trPr>
          <w:trHeight w:val="39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Client</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Visteon Sofia</w:t>
            </w:r>
          </w:p>
        </w:tc>
      </w:tr>
      <w:tr>
        <w:trPr>
          <w:trHeight w:val="39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Work Location</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Pune, India</w:t>
            </w:r>
          </w:p>
        </w:tc>
      </w:tr>
      <w:tr>
        <w:trPr>
          <w:trHeight w:val="39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rPr>
                <w:b/>
                <w:b/>
                <w:color w:val="5983B0"/>
                <w:sz w:val="24"/>
                <w:szCs w:val="24"/>
              </w:rPr>
            </w:pPr>
            <w:r>
              <w:rPr>
                <w:b/>
                <w:color w:val="5983B0"/>
                <w:sz w:val="24"/>
                <w:szCs w:val="24"/>
              </w:rPr>
              <w:t>Language</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rPr>
                <w:color w:val="5983B0"/>
                <w:sz w:val="24"/>
                <w:szCs w:val="24"/>
              </w:rPr>
            </w:pPr>
            <w:r>
              <w:rPr>
                <w:color w:val="5983B0"/>
                <w:sz w:val="24"/>
                <w:szCs w:val="24"/>
              </w:rPr>
              <w:t>C, C++</w:t>
            </w:r>
          </w:p>
        </w:tc>
      </w:tr>
      <w:tr>
        <w:trPr>
          <w:trHeight w:val="31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Operating System</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QNX, Windows7</w:t>
            </w:r>
          </w:p>
        </w:tc>
      </w:tr>
      <w:tr>
        <w:trPr>
          <w:trHeight w:val="325"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Tools and compiler</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Qcc, g++, gcc</w:t>
            </w:r>
          </w:p>
        </w:tc>
      </w:tr>
      <w:tr>
        <w:trPr>
          <w:trHeight w:val="1759" w:hRule="atLeast"/>
        </w:trPr>
        <w:tc>
          <w:tcPr>
            <w:tcW w:w="263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Description</w:t>
            </w:r>
          </w:p>
        </w:tc>
        <w:tc>
          <w:tcPr>
            <w:tcW w:w="638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right="157" w:hanging="0"/>
              <w:rPr>
                <w:color w:val="5983B0"/>
                <w:sz w:val="24"/>
                <w:szCs w:val="24"/>
              </w:rPr>
            </w:pPr>
            <w:r>
              <w:rPr>
                <w:color w:val="5983B0"/>
                <w:sz w:val="24"/>
                <w:szCs w:val="24"/>
              </w:rPr>
              <w:t>IC project involves processing data from Vehicle processing and sends required data to UI controller. UI controller maps sent data with corresponding UI widgets and required data is shown on cluster. It basically shows the critical data like Tire pressure, fuel data, Tire temperature, tachometer, speedometer data.</w:t>
            </w:r>
          </w:p>
        </w:tc>
      </w:tr>
      <w:tr>
        <w:trPr>
          <w:trHeight w:val="1688" w:hRule="atLeast"/>
        </w:trPr>
        <w:tc>
          <w:tcPr>
            <w:tcW w:w="2632"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Responsibilities</w:t>
            </w:r>
          </w:p>
        </w:tc>
        <w:tc>
          <w:tcPr>
            <w:tcW w:w="6382" w:type="dxa"/>
            <w:tcBorders>
              <w:top w:val="single" w:sz="4" w:space="0" w:color="000000"/>
              <w:left w:val="single" w:sz="4" w:space="0" w:color="000000"/>
              <w:bottom w:val="single" w:sz="6" w:space="0" w:color="000000"/>
              <w:right w:val="single" w:sz="4" w:space="0" w:color="000000"/>
            </w:tcBorders>
          </w:tcPr>
          <w:p>
            <w:pPr>
              <w:pStyle w:val="TableParagraph"/>
              <w:widowControl w:val="false"/>
              <w:spacing w:before="11"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numPr>
                <w:ilvl w:val="0"/>
                <w:numId w:val="5"/>
              </w:numPr>
              <w:tabs>
                <w:tab w:val="clear" w:pos="720"/>
                <w:tab w:val="left" w:pos="464" w:leader="none"/>
                <w:tab w:val="left" w:pos="465" w:leader="none"/>
              </w:tabs>
              <w:ind w:left="464" w:right="217" w:hanging="360"/>
              <w:rPr>
                <w:color w:val="5983B0"/>
                <w:sz w:val="24"/>
                <w:szCs w:val="24"/>
              </w:rPr>
            </w:pPr>
            <w:r>
              <w:rPr>
                <w:color w:val="5983B0"/>
                <w:sz w:val="24"/>
                <w:szCs w:val="24"/>
              </w:rPr>
              <w:t xml:space="preserve">Analyze the requirement for new features and do the </w:t>
            </w:r>
            <w:r>
              <w:rPr>
                <w:color w:val="5983B0"/>
                <w:spacing w:val="-3"/>
                <w:sz w:val="24"/>
                <w:szCs w:val="24"/>
              </w:rPr>
              <w:t xml:space="preserve">low </w:t>
            </w:r>
            <w:r>
              <w:rPr>
                <w:color w:val="5983B0"/>
                <w:sz w:val="24"/>
                <w:szCs w:val="24"/>
              </w:rPr>
              <w:t>level and high-level</w:t>
            </w:r>
            <w:r>
              <w:rPr>
                <w:color w:val="5983B0"/>
                <w:spacing w:val="-7"/>
                <w:sz w:val="24"/>
                <w:szCs w:val="24"/>
              </w:rPr>
              <w:t xml:space="preserve"> </w:t>
            </w:r>
            <w:r>
              <w:rPr>
                <w:color w:val="5983B0"/>
                <w:sz w:val="24"/>
                <w:szCs w:val="24"/>
              </w:rPr>
              <w:t>design.</w:t>
            </w:r>
          </w:p>
          <w:p>
            <w:pPr>
              <w:pStyle w:val="TableParagraph"/>
              <w:widowControl w:val="false"/>
              <w:numPr>
                <w:ilvl w:val="0"/>
                <w:numId w:val="5"/>
              </w:numPr>
              <w:tabs>
                <w:tab w:val="clear" w:pos="720"/>
                <w:tab w:val="left" w:pos="464" w:leader="none"/>
                <w:tab w:val="left" w:pos="465" w:leader="none"/>
              </w:tabs>
              <w:spacing w:before="0" w:after="0"/>
              <w:ind w:left="464" w:right="661" w:hanging="360"/>
              <w:rPr>
                <w:color w:val="5983B0"/>
                <w:sz w:val="24"/>
                <w:szCs w:val="24"/>
              </w:rPr>
            </w:pPr>
            <w:r>
              <w:rPr>
                <w:color w:val="5983B0"/>
                <w:sz w:val="24"/>
                <w:szCs w:val="24"/>
              </w:rPr>
              <w:t xml:space="preserve">Implement the </w:t>
            </w:r>
            <w:r>
              <w:rPr>
                <w:color w:val="5983B0"/>
                <w:spacing w:val="-3"/>
                <w:sz w:val="24"/>
                <w:szCs w:val="24"/>
              </w:rPr>
              <w:t xml:space="preserve">new </w:t>
            </w:r>
            <w:r>
              <w:rPr>
                <w:color w:val="5983B0"/>
                <w:sz w:val="24"/>
                <w:szCs w:val="24"/>
              </w:rPr>
              <w:t>feature and perform Unit testing to ensure code coverage.</w:t>
            </w:r>
          </w:p>
        </w:tc>
      </w:tr>
    </w:tbl>
    <w:p>
      <w:pPr>
        <w:pStyle w:val="TextBody"/>
        <w:rPr>
          <w:color w:val="5983B0"/>
          <w:sz w:val="24"/>
          <w:szCs w:val="24"/>
        </w:rPr>
      </w:pPr>
      <w:r>
        <w:rPr>
          <w:color w:val="5983B0"/>
          <w:sz w:val="24"/>
          <w:szCs w:val="24"/>
        </w:rPr>
      </w:r>
    </w:p>
    <w:tbl>
      <w:tblPr>
        <w:tblW w:w="9131" w:type="dxa"/>
        <w:jc w:val="left"/>
        <w:tblInd w:w="54" w:type="dxa"/>
        <w:tblLayout w:type="fixed"/>
        <w:tblCellMar>
          <w:top w:w="0" w:type="dxa"/>
          <w:left w:w="5" w:type="dxa"/>
          <w:bottom w:w="0" w:type="dxa"/>
          <w:right w:w="5" w:type="dxa"/>
        </w:tblCellMar>
        <w:tblLook w:val="01e0" w:noHBand="0" w:noVBand="0" w:firstColumn="1" w:lastRow="1" w:lastColumn="1" w:firstRow="1"/>
      </w:tblPr>
      <w:tblGrid>
        <w:gridCol w:w="2666"/>
        <w:gridCol w:w="34"/>
        <w:gridCol w:w="6430"/>
      </w:tblGrid>
      <w:tr>
        <w:trPr>
          <w:trHeight w:val="506"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ind w:left="0" w:hanging="0"/>
              <w:rPr>
                <w:color w:val="5983B0"/>
                <w:sz w:val="24"/>
                <w:szCs w:val="24"/>
              </w:rPr>
            </w:pPr>
            <w:r>
              <w:rPr>
                <w:color w:val="5983B0"/>
                <w:sz w:val="24"/>
                <w:szCs w:val="24"/>
              </w:rPr>
            </w:r>
          </w:p>
          <w:p>
            <w:pPr>
              <w:pStyle w:val="TableParagraph"/>
              <w:widowControl w:val="false"/>
              <w:spacing w:before="0" w:after="0"/>
              <w:rPr>
                <w:b/>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b/>
                <w:b/>
                <w:color w:val="5983B0"/>
                <w:sz w:val="24"/>
                <w:szCs w:val="24"/>
              </w:rPr>
            </w:pPr>
            <w:r>
              <w:rPr>
                <w:b/>
                <w:color w:val="5983B0"/>
                <w:sz w:val="24"/>
                <w:szCs w:val="24"/>
              </w:rPr>
              <w:t>3</w:t>
            </w:r>
          </w:p>
        </w:tc>
      </w:tr>
      <w:tr>
        <w:trPr>
          <w:trHeight w:val="31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AppLink</w:t>
            </w:r>
          </w:p>
        </w:tc>
      </w:tr>
      <w:tr>
        <w:trPr>
          <w:trHeight w:val="314"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6</w:t>
            </w:r>
          </w:p>
        </w:tc>
      </w:tr>
      <w:tr>
        <w:trPr>
          <w:trHeight w:val="310"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3 years, 2 months</w:t>
            </w:r>
          </w:p>
        </w:tc>
      </w:tr>
      <w:tr>
        <w:trPr>
          <w:trHeight w:val="39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Panasonic Automotive</w:t>
            </w:r>
          </w:p>
        </w:tc>
      </w:tr>
      <w:tr>
        <w:trPr>
          <w:trHeight w:val="39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Pune, India</w:t>
            </w:r>
          </w:p>
        </w:tc>
      </w:tr>
      <w:tr>
        <w:trPr>
          <w:trHeight w:val="400"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C, C++</w:t>
            </w:r>
          </w:p>
        </w:tc>
      </w:tr>
      <w:tr>
        <w:trPr>
          <w:trHeight w:val="310"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QNX, Windows7</w:t>
            </w:r>
          </w:p>
        </w:tc>
      </w:tr>
      <w:tr>
        <w:trPr>
          <w:trHeight w:val="330"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Qcc, g++, gcc</w:t>
            </w:r>
          </w:p>
        </w:tc>
      </w:tr>
      <w:tr>
        <w:trPr>
          <w:trHeight w:val="1573"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App link provides facility to connect your smart phone into infotainment system. It communicates with several modules which are responsible to boot the system and then Applink involves user interaction to take voice commands and UI touch based input. It provides embedded navigation system as well.</w:t>
            </w:r>
          </w:p>
        </w:tc>
      </w:tr>
      <w:tr>
        <w:trPr>
          <w:trHeight w:val="1246"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Responsibilities</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2" w:after="0"/>
              <w:ind w:left="0" w:hanging="0"/>
              <w:rPr>
                <w:color w:val="5983B0"/>
                <w:sz w:val="24"/>
                <w:szCs w:val="24"/>
              </w:rPr>
            </w:pPr>
            <w:r>
              <w:rPr>
                <w:color w:val="5983B0"/>
                <w:sz w:val="24"/>
                <w:szCs w:val="24"/>
              </w:rPr>
            </w:r>
          </w:p>
          <w:p>
            <w:pPr>
              <w:pStyle w:val="TableParagraph"/>
              <w:widowControl w:val="false"/>
              <w:numPr>
                <w:ilvl w:val="0"/>
                <w:numId w:val="4"/>
              </w:numPr>
              <w:tabs>
                <w:tab w:val="clear" w:pos="720"/>
                <w:tab w:val="left" w:pos="464" w:leader="none"/>
                <w:tab w:val="left" w:pos="465" w:leader="none"/>
              </w:tabs>
              <w:spacing w:before="0" w:after="0"/>
              <w:ind w:left="464" w:hanging="361"/>
              <w:rPr>
                <w:color w:val="5983B0"/>
                <w:sz w:val="24"/>
                <w:szCs w:val="24"/>
              </w:rPr>
            </w:pPr>
            <w:r>
              <w:rPr>
                <w:color w:val="5983B0"/>
                <w:sz w:val="24"/>
                <w:szCs w:val="24"/>
              </w:rPr>
              <w:t>Analyze the the bugs from the logs and fix the issues.</w:t>
            </w:r>
          </w:p>
          <w:p>
            <w:pPr>
              <w:pStyle w:val="TableParagraph"/>
              <w:widowControl w:val="false"/>
              <w:numPr>
                <w:ilvl w:val="0"/>
                <w:numId w:val="4"/>
              </w:numPr>
              <w:tabs>
                <w:tab w:val="clear" w:pos="720"/>
                <w:tab w:val="left" w:pos="464" w:leader="none"/>
                <w:tab w:val="left" w:pos="465" w:leader="none"/>
              </w:tabs>
              <w:ind w:left="464" w:right="750" w:hanging="360"/>
              <w:rPr>
                <w:color w:val="5983B0"/>
                <w:sz w:val="24"/>
                <w:szCs w:val="24"/>
              </w:rPr>
            </w:pPr>
            <w:r>
              <w:rPr>
                <w:color w:val="5983B0"/>
                <w:sz w:val="24"/>
                <w:szCs w:val="24"/>
              </w:rPr>
              <w:t xml:space="preserve">Develop </w:t>
            </w:r>
            <w:r>
              <w:rPr>
                <w:color w:val="5983B0"/>
                <w:spacing w:val="-3"/>
                <w:sz w:val="24"/>
                <w:szCs w:val="24"/>
              </w:rPr>
              <w:t xml:space="preserve">new </w:t>
            </w:r>
            <w:r>
              <w:rPr>
                <w:color w:val="5983B0"/>
                <w:sz w:val="24"/>
                <w:szCs w:val="24"/>
              </w:rPr>
              <w:t>features in c++ on qnx platform.</w:t>
            </w:r>
          </w:p>
          <w:p>
            <w:pPr>
              <w:pStyle w:val="TableParagraph"/>
              <w:widowControl w:val="false"/>
              <w:numPr>
                <w:ilvl w:val="0"/>
                <w:numId w:val="4"/>
              </w:numPr>
              <w:tabs>
                <w:tab w:val="clear" w:pos="720"/>
                <w:tab w:val="left" w:pos="464" w:leader="none"/>
                <w:tab w:val="left" w:pos="465" w:leader="none"/>
              </w:tabs>
              <w:spacing w:before="0" w:after="0"/>
              <w:ind w:left="464" w:hanging="361"/>
              <w:rPr>
                <w:color w:val="5983B0"/>
                <w:sz w:val="24"/>
                <w:szCs w:val="24"/>
              </w:rPr>
            </w:pPr>
            <w:r>
              <w:rPr>
                <w:color w:val="5983B0"/>
                <w:spacing w:val="-3"/>
                <w:sz w:val="24"/>
                <w:szCs w:val="24"/>
              </w:rPr>
              <w:t xml:space="preserve">Worked on </w:t>
            </w:r>
            <w:r>
              <w:rPr>
                <w:color w:val="5983B0"/>
                <w:sz w:val="24"/>
                <w:szCs w:val="24"/>
              </w:rPr>
              <w:t xml:space="preserve">design changes for </w:t>
            </w:r>
            <w:r>
              <w:rPr>
                <w:color w:val="5983B0"/>
                <w:spacing w:val="-3"/>
                <w:sz w:val="24"/>
                <w:szCs w:val="24"/>
              </w:rPr>
              <w:t>new</w:t>
            </w:r>
            <w:r>
              <w:rPr>
                <w:color w:val="5983B0"/>
                <w:spacing w:val="17"/>
                <w:sz w:val="24"/>
                <w:szCs w:val="24"/>
              </w:rPr>
              <w:t xml:space="preserve"> </w:t>
            </w:r>
            <w:r>
              <w:rPr>
                <w:color w:val="5983B0"/>
                <w:sz w:val="24"/>
                <w:szCs w:val="24"/>
              </w:rPr>
              <w:t>features.</w:t>
            </w:r>
          </w:p>
        </w:tc>
      </w:tr>
      <w:tr>
        <w:trPr>
          <w:trHeight w:val="275" w:hRule="atLeast"/>
        </w:trPr>
        <w:tc>
          <w:tcPr>
            <w:tcW w:w="9130" w:type="dxa"/>
            <w:gridSpan w:val="3"/>
            <w:tcBorders>
              <w:top w:val="single" w:sz="4" w:space="0" w:color="000000"/>
              <w:bottom w:val="single" w:sz="4" w:space="0" w:color="000000"/>
            </w:tcBorders>
          </w:tcPr>
          <w:p>
            <w:pPr>
              <w:pStyle w:val="TableParagraph"/>
              <w:widowControl w:val="false"/>
              <w:spacing w:before="0" w:after="0"/>
              <w:ind w:left="0" w:hanging="0"/>
              <w:rPr>
                <w:color w:val="5983B0"/>
                <w:sz w:val="24"/>
                <w:szCs w:val="24"/>
              </w:rPr>
            </w:pPr>
            <w:r>
              <w:rPr>
                <w:color w:val="5983B0"/>
                <w:sz w:val="24"/>
                <w:szCs w:val="24"/>
              </w:rPr>
            </w:r>
          </w:p>
        </w:tc>
      </w:tr>
      <w:tr>
        <w:trPr>
          <w:trHeight w:val="522"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4" w:after="0"/>
              <w:ind w:left="0" w:hanging="0"/>
              <w:rPr>
                <w:color w:val="5983B0"/>
                <w:sz w:val="24"/>
                <w:szCs w:val="24"/>
              </w:rPr>
            </w:pPr>
            <w:r>
              <w:rPr>
                <w:color w:val="5983B0"/>
                <w:sz w:val="24"/>
                <w:szCs w:val="24"/>
              </w:rPr>
            </w:r>
          </w:p>
          <w:p>
            <w:pPr>
              <w:pStyle w:val="TableParagraph"/>
              <w:widowControl w:val="false"/>
              <w:spacing w:before="0" w:after="0"/>
              <w:rPr>
                <w:b/>
                <w:b/>
                <w:color w:val="5983B0"/>
                <w:sz w:val="24"/>
                <w:szCs w:val="24"/>
              </w:rPr>
            </w:pPr>
            <w:r>
              <w:rPr>
                <w:b/>
                <w:color w:val="5983B0"/>
                <w:sz w:val="24"/>
                <w:szCs w:val="24"/>
              </w:rPr>
              <w:t>Project #</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b/>
                <w:b/>
                <w:color w:val="5983B0"/>
                <w:sz w:val="24"/>
                <w:szCs w:val="24"/>
              </w:rPr>
            </w:pPr>
            <w:r>
              <w:rPr>
                <w:b/>
                <w:color w:val="5983B0"/>
                <w:sz w:val="24"/>
                <w:szCs w:val="24"/>
              </w:rPr>
              <w:t>4</w:t>
            </w:r>
          </w:p>
        </w:tc>
      </w:tr>
      <w:tr>
        <w:trPr>
          <w:trHeight w:val="55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Name</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6" w:before="4" w:after="0"/>
              <w:ind w:left="104" w:hanging="0"/>
              <w:rPr>
                <w:color w:val="5983B0"/>
                <w:sz w:val="24"/>
                <w:szCs w:val="24"/>
              </w:rPr>
            </w:pPr>
            <w:r>
              <w:rPr>
                <w:color w:val="5983B0"/>
                <w:sz w:val="24"/>
                <w:szCs w:val="24"/>
              </w:rPr>
              <w:t>Wince OpenGL call stack (includes Wince graphics driver development)</w:t>
            </w:r>
          </w:p>
        </w:tc>
      </w:tr>
      <w:tr>
        <w:trPr>
          <w:trHeight w:val="310"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rPr>
                <w:b/>
                <w:b/>
                <w:color w:val="5983B0"/>
                <w:sz w:val="24"/>
                <w:szCs w:val="24"/>
              </w:rPr>
            </w:pPr>
            <w:r>
              <w:rPr>
                <w:b/>
                <w:color w:val="5983B0"/>
                <w:sz w:val="24"/>
                <w:szCs w:val="24"/>
              </w:rPr>
              <w:t>Team Size</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0" w:after="0"/>
              <w:ind w:left="104" w:hanging="0"/>
              <w:rPr>
                <w:color w:val="5983B0"/>
                <w:sz w:val="24"/>
                <w:szCs w:val="24"/>
              </w:rPr>
            </w:pPr>
            <w:r>
              <w:rPr>
                <w:color w:val="5983B0"/>
                <w:sz w:val="24"/>
                <w:szCs w:val="24"/>
              </w:rPr>
              <w:t>4</w:t>
            </w:r>
          </w:p>
        </w:tc>
      </w:tr>
      <w:tr>
        <w:trPr>
          <w:trHeight w:val="31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Period (Duration)</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b/>
                <w:b/>
                <w:color w:val="5983B0"/>
                <w:sz w:val="24"/>
                <w:szCs w:val="24"/>
              </w:rPr>
            </w:pPr>
            <w:r>
              <w:rPr>
                <w:b/>
                <w:color w:val="5983B0"/>
                <w:sz w:val="24"/>
                <w:szCs w:val="24"/>
              </w:rPr>
              <w:t>1 year</w:t>
            </w:r>
          </w:p>
        </w:tc>
      </w:tr>
      <w:tr>
        <w:trPr>
          <w:trHeight w:val="39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Client</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AMD</w:t>
            </w:r>
          </w:p>
        </w:tc>
      </w:tr>
      <w:tr>
        <w:trPr>
          <w:trHeight w:val="39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Work Location</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Hyderabad, India</w:t>
            </w:r>
          </w:p>
        </w:tc>
      </w:tr>
      <w:tr>
        <w:trPr>
          <w:trHeight w:val="394"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Language</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C, C++</w:t>
            </w:r>
          </w:p>
        </w:tc>
      </w:tr>
      <w:tr>
        <w:trPr>
          <w:trHeight w:val="315"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Operating System</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Wince 7.0, Ubuntu 13.10</w:t>
            </w:r>
            <w:r>
              <w:rPr>
                <w:b/>
                <w:color w:val="5983B0"/>
                <w:sz w:val="24"/>
                <w:szCs w:val="24"/>
              </w:rPr>
              <w:t xml:space="preserve">, </w:t>
            </w:r>
            <w:r>
              <w:rPr>
                <w:color w:val="5983B0"/>
                <w:sz w:val="24"/>
                <w:szCs w:val="24"/>
              </w:rPr>
              <w:t>Wince 13</w:t>
            </w:r>
          </w:p>
        </w:tc>
      </w:tr>
      <w:tr>
        <w:trPr>
          <w:trHeight w:val="330"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Tools and compiler</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Visual studio, SVN, Super tool, gcc</w:t>
            </w:r>
            <w:r>
              <w:rPr>
                <w:b/>
                <w:color w:val="5983B0"/>
                <w:sz w:val="24"/>
                <w:szCs w:val="24"/>
              </w:rPr>
              <w:t xml:space="preserve">, </w:t>
            </w:r>
            <w:r>
              <w:rPr>
                <w:color w:val="5983B0"/>
                <w:sz w:val="24"/>
                <w:szCs w:val="24"/>
              </w:rPr>
              <w:t>qt4.8</w:t>
            </w:r>
          </w:p>
        </w:tc>
      </w:tr>
      <w:tr>
        <w:trPr>
          <w:trHeight w:val="934" w:hRule="atLeast"/>
        </w:trPr>
        <w:tc>
          <w:tcPr>
            <w:tcW w:w="266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Description</w:t>
            </w:r>
          </w:p>
        </w:tc>
        <w:tc>
          <w:tcPr>
            <w:tcW w:w="646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right="157" w:hanging="0"/>
              <w:rPr>
                <w:color w:val="5983B0"/>
                <w:sz w:val="24"/>
                <w:szCs w:val="24"/>
              </w:rPr>
            </w:pPr>
            <w:r>
              <w:rPr>
                <w:color w:val="5983B0"/>
                <w:sz w:val="24"/>
                <w:szCs w:val="24"/>
              </w:rPr>
              <w:t>The project was to develop OpenGL call stack on WinCE platform. The OpenGL dependencies available on Linux was ported for WinCE platform. It involves the BSP development to support AMD hardware (CPU and GPU). C++ code is written for driver and BSP using visual studio Tool.</w:t>
            </w:r>
          </w:p>
        </w:tc>
      </w:tr>
      <w:tr>
        <w:trPr>
          <w:trHeight w:val="1450"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0" w:hanging="0"/>
              <w:rPr>
                <w:b/>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3"/>
              </w:numPr>
              <w:tabs>
                <w:tab w:val="clear" w:pos="720"/>
                <w:tab w:val="left" w:pos="464" w:leader="none"/>
                <w:tab w:val="left" w:pos="465" w:leader="none"/>
              </w:tabs>
              <w:spacing w:lineRule="exact" w:line="292" w:before="3" w:after="0"/>
              <w:ind w:left="464" w:hanging="361"/>
              <w:rPr>
                <w:color w:val="5983B0"/>
                <w:sz w:val="24"/>
                <w:szCs w:val="24"/>
              </w:rPr>
            </w:pPr>
            <w:r>
              <w:rPr>
                <w:color w:val="5983B0"/>
                <w:sz w:val="24"/>
                <w:szCs w:val="24"/>
              </w:rPr>
              <w:t xml:space="preserve">Ported </w:t>
            </w:r>
            <w:r>
              <w:rPr>
                <w:color w:val="5983B0"/>
                <w:spacing w:val="-6"/>
                <w:sz w:val="24"/>
                <w:szCs w:val="24"/>
              </w:rPr>
              <w:t xml:space="preserve">LLVM </w:t>
            </w:r>
            <w:r>
              <w:rPr>
                <w:color w:val="5983B0"/>
                <w:sz w:val="24"/>
                <w:szCs w:val="24"/>
              </w:rPr>
              <w:t>OpenGL library for</w:t>
            </w:r>
            <w:r>
              <w:rPr>
                <w:color w:val="5983B0"/>
                <w:spacing w:val="-19"/>
                <w:sz w:val="24"/>
                <w:szCs w:val="24"/>
              </w:rPr>
              <w:t xml:space="preserve"> </w:t>
            </w:r>
            <w:r>
              <w:rPr>
                <w:color w:val="5983B0"/>
                <w:spacing w:val="-3"/>
                <w:sz w:val="24"/>
                <w:szCs w:val="24"/>
              </w:rPr>
              <w:t>WinCE</w:t>
            </w:r>
          </w:p>
          <w:p>
            <w:pPr>
              <w:pStyle w:val="TableParagraph"/>
              <w:widowControl w:val="false"/>
              <w:numPr>
                <w:ilvl w:val="0"/>
                <w:numId w:val="3"/>
              </w:numPr>
              <w:tabs>
                <w:tab w:val="clear" w:pos="720"/>
                <w:tab w:val="left" w:pos="464" w:leader="none"/>
                <w:tab w:val="left" w:pos="465" w:leader="none"/>
              </w:tabs>
              <w:spacing w:lineRule="exact" w:line="292" w:before="0" w:after="0"/>
              <w:ind w:left="464" w:hanging="361"/>
              <w:rPr>
                <w:color w:val="5983B0"/>
                <w:sz w:val="24"/>
                <w:szCs w:val="24"/>
              </w:rPr>
            </w:pPr>
            <w:r>
              <w:rPr>
                <w:color w:val="5983B0"/>
                <w:spacing w:val="-5"/>
                <w:sz w:val="24"/>
                <w:szCs w:val="24"/>
              </w:rPr>
              <w:t xml:space="preserve">Worked </w:t>
            </w:r>
            <w:r>
              <w:rPr>
                <w:color w:val="5983B0"/>
                <w:sz w:val="24"/>
                <w:szCs w:val="24"/>
              </w:rPr>
              <w:t>on development of Native</w:t>
            </w:r>
            <w:r>
              <w:rPr>
                <w:color w:val="5983B0"/>
                <w:spacing w:val="-5"/>
                <w:sz w:val="24"/>
                <w:szCs w:val="24"/>
              </w:rPr>
              <w:t xml:space="preserve"> </w:t>
            </w:r>
            <w:r>
              <w:rPr>
                <w:color w:val="5983B0"/>
                <w:sz w:val="24"/>
                <w:szCs w:val="24"/>
              </w:rPr>
              <w:t>drivers</w:t>
            </w:r>
          </w:p>
          <w:p>
            <w:pPr>
              <w:pStyle w:val="TableParagraph"/>
              <w:widowControl w:val="false"/>
              <w:numPr>
                <w:ilvl w:val="0"/>
                <w:numId w:val="3"/>
              </w:numPr>
              <w:tabs>
                <w:tab w:val="clear" w:pos="720"/>
                <w:tab w:val="left" w:pos="464" w:leader="none"/>
                <w:tab w:val="left" w:pos="465" w:leader="none"/>
              </w:tabs>
              <w:ind w:left="464" w:right="1268" w:hanging="360"/>
              <w:rPr>
                <w:color w:val="5983B0"/>
                <w:sz w:val="24"/>
                <w:szCs w:val="24"/>
              </w:rPr>
            </w:pPr>
            <w:r>
              <w:rPr>
                <w:color w:val="5983B0"/>
                <w:spacing w:val="-5"/>
                <w:sz w:val="24"/>
                <w:szCs w:val="24"/>
              </w:rPr>
              <w:t xml:space="preserve">Worked </w:t>
            </w:r>
            <w:r>
              <w:rPr>
                <w:color w:val="5983B0"/>
                <w:sz w:val="24"/>
                <w:szCs w:val="24"/>
              </w:rPr>
              <w:t>on defect fixing and driver performance improvement</w:t>
            </w:r>
            <w:r>
              <w:rPr>
                <w:color w:val="5983B0"/>
                <w:spacing w:val="-3"/>
                <w:sz w:val="24"/>
                <w:szCs w:val="24"/>
              </w:rPr>
              <w:t xml:space="preserve"> </w:t>
            </w:r>
            <w:r>
              <w:rPr>
                <w:color w:val="5983B0"/>
                <w:sz w:val="24"/>
                <w:szCs w:val="24"/>
              </w:rPr>
              <w:t>activity.</w:t>
            </w:r>
          </w:p>
          <w:p>
            <w:pPr>
              <w:pStyle w:val="TableParagraph"/>
              <w:widowControl w:val="false"/>
              <w:numPr>
                <w:ilvl w:val="0"/>
                <w:numId w:val="3"/>
              </w:numPr>
              <w:tabs>
                <w:tab w:val="clear" w:pos="720"/>
                <w:tab w:val="left" w:pos="464" w:leader="none"/>
                <w:tab w:val="left" w:pos="465" w:leader="none"/>
              </w:tabs>
              <w:spacing w:lineRule="exact" w:line="271"/>
              <w:ind w:left="464" w:hanging="361"/>
              <w:rPr>
                <w:color w:val="5983B0"/>
                <w:sz w:val="24"/>
                <w:szCs w:val="24"/>
              </w:rPr>
            </w:pPr>
            <w:r>
              <w:rPr>
                <w:color w:val="5983B0"/>
                <w:sz w:val="24"/>
                <w:szCs w:val="24"/>
              </w:rPr>
              <w:t>Application development for</w:t>
            </w:r>
            <w:r>
              <w:rPr>
                <w:color w:val="5983B0"/>
                <w:spacing w:val="1"/>
                <w:sz w:val="24"/>
                <w:szCs w:val="24"/>
              </w:rPr>
              <w:t xml:space="preserve"> </w:t>
            </w:r>
            <w:r>
              <w:rPr>
                <w:color w:val="5983B0"/>
                <w:sz w:val="24"/>
                <w:szCs w:val="24"/>
              </w:rPr>
              <w:t>OpenGL.</w:t>
            </w:r>
          </w:p>
        </w:tc>
      </w:tr>
      <w:tr>
        <w:trPr>
          <w:trHeight w:val="369" w:hRule="atLeast"/>
        </w:trPr>
        <w:tc>
          <w:tcPr>
            <w:tcW w:w="9130" w:type="dxa"/>
            <w:gridSpan w:val="3"/>
            <w:tcBorders>
              <w:top w:val="single" w:sz="4" w:space="0" w:color="000000"/>
              <w:bottom w:val="single" w:sz="4" w:space="0" w:color="000000"/>
            </w:tcBorders>
          </w:tcPr>
          <w:p>
            <w:pPr>
              <w:pStyle w:val="TableParagraph"/>
              <w:widowControl w:val="false"/>
              <w:spacing w:before="0" w:after="0"/>
              <w:ind w:left="0" w:hanging="0"/>
              <w:rPr>
                <w:color w:val="5983B0"/>
                <w:sz w:val="24"/>
                <w:szCs w:val="24"/>
              </w:rPr>
            </w:pPr>
            <w:r>
              <w:rPr>
                <w:color w:val="5983B0"/>
                <w:sz w:val="24"/>
                <w:szCs w:val="24"/>
              </w:rPr>
            </w:r>
          </w:p>
        </w:tc>
      </w:tr>
      <w:tr>
        <w:trPr>
          <w:trHeight w:val="542"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5" w:after="0"/>
              <w:ind w:left="0" w:hanging="0"/>
              <w:rPr>
                <w:color w:val="5983B0"/>
                <w:sz w:val="24"/>
                <w:szCs w:val="24"/>
              </w:rPr>
            </w:pPr>
            <w:r>
              <w:rPr>
                <w:color w:val="5983B0"/>
                <w:sz w:val="24"/>
                <w:szCs w:val="24"/>
              </w:rPr>
            </w:r>
          </w:p>
          <w:p>
            <w:pPr>
              <w:pStyle w:val="TableParagraph"/>
              <w:widowControl w:val="false"/>
              <w:spacing w:before="0" w:after="0"/>
              <w:rPr>
                <w:b/>
                <w:b/>
                <w:color w:val="5983B0"/>
                <w:sz w:val="24"/>
                <w:szCs w:val="24"/>
              </w:rPr>
            </w:pPr>
            <w:r>
              <w:rPr>
                <w:b/>
                <w:color w:val="5983B0"/>
                <w:sz w:val="24"/>
                <w:szCs w:val="24"/>
              </w:rPr>
              <w:t>Project #</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b/>
                <w:b/>
                <w:color w:val="5983B0"/>
                <w:sz w:val="24"/>
                <w:szCs w:val="24"/>
              </w:rPr>
            </w:pPr>
            <w:r>
              <w:rPr>
                <w:b/>
                <w:color w:val="5983B0"/>
                <w:sz w:val="24"/>
                <w:szCs w:val="24"/>
              </w:rPr>
              <w:t>5</w:t>
            </w:r>
          </w:p>
        </w:tc>
      </w:tr>
      <w:tr>
        <w:trPr>
          <w:trHeight w:val="315"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Name</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Onboard maintenance system</w:t>
            </w:r>
          </w:p>
        </w:tc>
      </w:tr>
      <w:tr>
        <w:trPr>
          <w:trHeight w:val="310"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Team Size</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20</w:t>
            </w:r>
          </w:p>
        </w:tc>
      </w:tr>
      <w:tr>
        <w:trPr>
          <w:trHeight w:val="315"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Period (Duration)</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3 years</w:t>
            </w:r>
          </w:p>
        </w:tc>
      </w:tr>
      <w:tr>
        <w:trPr>
          <w:trHeight w:val="395"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Client</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Rockwell Collins, US</w:t>
            </w:r>
          </w:p>
        </w:tc>
      </w:tr>
      <w:tr>
        <w:trPr>
          <w:trHeight w:val="395"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Work Location</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Hyderabad, India</w:t>
            </w:r>
          </w:p>
        </w:tc>
      </w:tr>
      <w:tr>
        <w:trPr>
          <w:trHeight w:val="395"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Language</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C, C++, Python, Shell scripting and Sqlite3</w:t>
            </w:r>
          </w:p>
        </w:tc>
      </w:tr>
      <w:tr>
        <w:trPr>
          <w:trHeight w:val="315"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Operating System</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LynxOS, Windows</w:t>
            </w:r>
          </w:p>
        </w:tc>
      </w:tr>
      <w:tr>
        <w:trPr>
          <w:trHeight w:val="325"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Tools</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hanging="0"/>
              <w:rPr>
                <w:color w:val="5983B0"/>
                <w:sz w:val="24"/>
                <w:szCs w:val="24"/>
              </w:rPr>
            </w:pPr>
            <w:r>
              <w:rPr>
                <w:color w:val="5983B0"/>
                <w:sz w:val="24"/>
                <w:szCs w:val="24"/>
              </w:rPr>
              <w:t>Visual studio, SVN, Doors, Clear quest, PREP</w:t>
            </w:r>
          </w:p>
        </w:tc>
      </w:tr>
      <w:tr>
        <w:trPr>
          <w:trHeight w:val="2150"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Project Description</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ind w:left="104" w:right="108" w:hanging="0"/>
              <w:jc w:val="both"/>
              <w:rPr>
                <w:color w:val="5983B0"/>
                <w:sz w:val="24"/>
                <w:szCs w:val="24"/>
              </w:rPr>
            </w:pPr>
            <w:r>
              <w:rPr>
                <w:color w:val="5983B0"/>
                <w:sz w:val="24"/>
                <w:szCs w:val="24"/>
              </w:rPr>
              <w:t xml:space="preserve">OMS </w:t>
            </w:r>
            <w:r>
              <w:rPr>
                <w:color w:val="5983B0"/>
                <w:spacing w:val="-4"/>
                <w:sz w:val="24"/>
                <w:szCs w:val="24"/>
              </w:rPr>
              <w:t xml:space="preserve">is </w:t>
            </w:r>
            <w:r>
              <w:rPr>
                <w:color w:val="5983B0"/>
                <w:sz w:val="24"/>
                <w:szCs w:val="24"/>
              </w:rPr>
              <w:t xml:space="preserve">a subsystem which includes several applications and </w:t>
            </w:r>
            <w:r>
              <w:rPr>
                <w:color w:val="5983B0"/>
                <w:spacing w:val="-4"/>
                <w:sz w:val="24"/>
                <w:szCs w:val="24"/>
              </w:rPr>
              <w:t>it</w:t>
            </w:r>
            <w:r>
              <w:rPr>
                <w:color w:val="5983B0"/>
                <w:spacing w:val="52"/>
                <w:sz w:val="24"/>
                <w:szCs w:val="24"/>
              </w:rPr>
              <w:t xml:space="preserve"> </w:t>
            </w:r>
            <w:r>
              <w:rPr>
                <w:color w:val="5983B0"/>
                <w:spacing w:val="-4"/>
                <w:sz w:val="24"/>
                <w:szCs w:val="24"/>
              </w:rPr>
              <w:t xml:space="preserve">is </w:t>
            </w:r>
            <w:r>
              <w:rPr>
                <w:color w:val="5983B0"/>
                <w:sz w:val="24"/>
                <w:szCs w:val="24"/>
              </w:rPr>
              <w:t xml:space="preserve">responsible to communicate with the LRU (which resides in Aircraft) using ARINC protocols. </w:t>
            </w:r>
            <w:r>
              <w:rPr>
                <w:color w:val="5983B0"/>
                <w:spacing w:val="-3"/>
                <w:sz w:val="24"/>
                <w:szCs w:val="24"/>
              </w:rPr>
              <w:t xml:space="preserve">It </w:t>
            </w:r>
            <w:r>
              <w:rPr>
                <w:color w:val="5983B0"/>
                <w:sz w:val="24"/>
                <w:szCs w:val="24"/>
              </w:rPr>
              <w:t xml:space="preserve">provides maintenance data (air indicator, fuel </w:t>
            </w:r>
            <w:r>
              <w:rPr>
                <w:color w:val="5983B0"/>
                <w:spacing w:val="-3"/>
                <w:sz w:val="24"/>
                <w:szCs w:val="24"/>
              </w:rPr>
              <w:t xml:space="preserve">indicator, </w:t>
            </w:r>
            <w:r>
              <w:rPr>
                <w:color w:val="5983B0"/>
                <w:sz w:val="24"/>
                <w:szCs w:val="24"/>
              </w:rPr>
              <w:t xml:space="preserve">wires configuration) to Pilot and maintenance people on the request. </w:t>
            </w:r>
            <w:r>
              <w:rPr>
                <w:color w:val="5983B0"/>
                <w:spacing w:val="-3"/>
                <w:sz w:val="24"/>
                <w:szCs w:val="24"/>
              </w:rPr>
              <w:t xml:space="preserve">It </w:t>
            </w:r>
            <w:r>
              <w:rPr>
                <w:color w:val="5983B0"/>
                <w:sz w:val="24"/>
                <w:szCs w:val="24"/>
              </w:rPr>
              <w:t xml:space="preserve">communicates to LRU through Ethernet medium and OMS applications communicate using XML RPC calls </w:t>
            </w:r>
            <w:r>
              <w:rPr>
                <w:color w:val="5983B0"/>
                <w:spacing w:val="-3"/>
                <w:sz w:val="24"/>
                <w:szCs w:val="24"/>
              </w:rPr>
              <w:t>internally.</w:t>
            </w:r>
          </w:p>
        </w:tc>
      </w:tr>
      <w:tr>
        <w:trPr>
          <w:trHeight w:val="1066" w:hRule="atLeast"/>
        </w:trPr>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b/>
                <w:b/>
                <w:color w:val="5983B0"/>
                <w:sz w:val="24"/>
                <w:szCs w:val="24"/>
              </w:rPr>
            </w:pPr>
            <w:r>
              <w:rPr>
                <w:b/>
                <w:color w:val="5983B0"/>
                <w:sz w:val="24"/>
                <w:szCs w:val="24"/>
              </w:rPr>
              <w:t>Responsibilities</w:t>
            </w:r>
          </w:p>
        </w:tc>
        <w:tc>
          <w:tcPr>
            <w:tcW w:w="6430"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2"/>
              </w:numPr>
              <w:tabs>
                <w:tab w:val="clear" w:pos="720"/>
                <w:tab w:val="left" w:pos="824" w:leader="none"/>
                <w:tab w:val="left" w:pos="825" w:leader="none"/>
              </w:tabs>
              <w:spacing w:before="1" w:after="0"/>
              <w:ind w:left="824" w:hanging="361"/>
              <w:rPr>
                <w:color w:val="5983B0"/>
                <w:sz w:val="24"/>
                <w:szCs w:val="24"/>
              </w:rPr>
            </w:pPr>
            <w:r>
              <w:rPr>
                <w:color w:val="5983B0"/>
                <w:sz w:val="24"/>
                <w:szCs w:val="24"/>
              </w:rPr>
              <w:t>Worked on following</w:t>
            </w:r>
            <w:r>
              <w:rPr>
                <w:color w:val="5983B0"/>
                <w:spacing w:val="3"/>
                <w:sz w:val="24"/>
                <w:szCs w:val="24"/>
              </w:rPr>
              <w:t xml:space="preserve"> </w:t>
            </w:r>
            <w:r>
              <w:rPr>
                <w:color w:val="5983B0"/>
                <w:sz w:val="24"/>
                <w:szCs w:val="24"/>
              </w:rPr>
              <w:t>modules:</w:t>
            </w:r>
          </w:p>
          <w:p>
            <w:pPr>
              <w:pStyle w:val="TableParagraph"/>
              <w:widowControl w:val="false"/>
              <w:numPr>
                <w:ilvl w:val="1"/>
                <w:numId w:val="2"/>
              </w:numPr>
              <w:tabs>
                <w:tab w:val="clear" w:pos="720"/>
                <w:tab w:val="left" w:pos="1545" w:leader="none"/>
                <w:tab w:val="left" w:pos="1546" w:leader="none"/>
              </w:tabs>
              <w:spacing w:lineRule="exact" w:line="275" w:before="4" w:after="0"/>
              <w:ind w:left="1545" w:hanging="362"/>
              <w:rPr>
                <w:color w:val="5983B0"/>
                <w:sz w:val="24"/>
                <w:szCs w:val="24"/>
              </w:rPr>
            </w:pPr>
            <w:r>
              <w:rPr>
                <w:color w:val="5983B0"/>
                <w:sz w:val="24"/>
                <w:szCs w:val="24"/>
              </w:rPr>
              <w:t>Diagnostic Report Application</w:t>
            </w:r>
            <w:r>
              <w:rPr>
                <w:color w:val="5983B0"/>
                <w:spacing w:val="-17"/>
                <w:sz w:val="24"/>
                <w:szCs w:val="24"/>
              </w:rPr>
              <w:t xml:space="preserve"> </w:t>
            </w:r>
            <w:r>
              <w:rPr>
                <w:color w:val="5983B0"/>
                <w:sz w:val="24"/>
                <w:szCs w:val="24"/>
              </w:rPr>
              <w:t>(DRA)</w:t>
            </w:r>
          </w:p>
          <w:p>
            <w:pPr>
              <w:pStyle w:val="TableParagraph"/>
              <w:widowControl w:val="false"/>
              <w:numPr>
                <w:ilvl w:val="1"/>
                <w:numId w:val="2"/>
              </w:numPr>
              <w:tabs>
                <w:tab w:val="clear" w:pos="720"/>
                <w:tab w:val="left" w:pos="1545" w:leader="none"/>
                <w:tab w:val="left" w:pos="1546" w:leader="none"/>
              </w:tabs>
              <w:spacing w:lineRule="exact" w:line="275" w:before="0" w:after="0"/>
              <w:ind w:left="1545" w:hanging="362"/>
              <w:rPr>
                <w:color w:val="5983B0"/>
                <w:sz w:val="24"/>
                <w:szCs w:val="24"/>
              </w:rPr>
            </w:pPr>
            <w:r>
              <w:rPr>
                <w:color w:val="5983B0"/>
                <w:sz w:val="24"/>
                <w:szCs w:val="24"/>
              </w:rPr>
              <w:t>Display Manager Application</w:t>
            </w:r>
            <w:r>
              <w:rPr>
                <w:color w:val="5983B0"/>
                <w:spacing w:val="-24"/>
                <w:sz w:val="24"/>
                <w:szCs w:val="24"/>
              </w:rPr>
              <w:t xml:space="preserve"> </w:t>
            </w:r>
            <w:r>
              <w:rPr>
                <w:color w:val="5983B0"/>
                <w:sz w:val="24"/>
                <w:szCs w:val="24"/>
              </w:rPr>
              <w:t>(DMA)</w:t>
            </w:r>
          </w:p>
          <w:p>
            <w:pPr>
              <w:pStyle w:val="TableParagraph"/>
              <w:widowControl w:val="false"/>
              <w:numPr>
                <w:ilvl w:val="0"/>
                <w:numId w:val="2"/>
              </w:numPr>
              <w:tabs>
                <w:tab w:val="clear" w:pos="720"/>
                <w:tab w:val="left" w:pos="824" w:leader="none"/>
                <w:tab w:val="left" w:pos="825" w:leader="none"/>
              </w:tabs>
              <w:spacing w:lineRule="exact" w:line="275" w:before="0" w:after="0"/>
              <w:ind w:left="824" w:hanging="361"/>
              <w:rPr>
                <w:color w:val="5983B0"/>
                <w:sz w:val="24"/>
                <w:szCs w:val="24"/>
              </w:rPr>
            </w:pPr>
            <w:r>
              <w:rPr>
                <w:color w:val="5983B0"/>
                <w:sz w:val="24"/>
                <w:szCs w:val="24"/>
              </w:rPr>
              <w:t>Creating functional specification</w:t>
            </w:r>
            <w:r>
              <w:rPr>
                <w:color w:val="5983B0"/>
                <w:spacing w:val="-9"/>
                <w:sz w:val="24"/>
                <w:szCs w:val="24"/>
              </w:rPr>
              <w:t xml:space="preserve"> </w:t>
            </w:r>
            <w:r>
              <w:rPr>
                <w:color w:val="5983B0"/>
                <w:sz w:val="24"/>
                <w:szCs w:val="24"/>
              </w:rPr>
              <w:t>document.</w:t>
            </w:r>
          </w:p>
          <w:p>
            <w:pPr>
              <w:pStyle w:val="TableParagraph"/>
              <w:widowControl w:val="false"/>
              <w:numPr>
                <w:ilvl w:val="0"/>
                <w:numId w:val="2"/>
              </w:numPr>
              <w:tabs>
                <w:tab w:val="clear" w:pos="720"/>
                <w:tab w:val="left" w:pos="824" w:leader="none"/>
                <w:tab w:val="left" w:pos="825" w:leader="none"/>
              </w:tabs>
              <w:spacing w:lineRule="exact" w:line="259" w:before="0" w:after="0"/>
              <w:ind w:left="824" w:hanging="361"/>
              <w:rPr>
                <w:color w:val="5983B0"/>
                <w:sz w:val="24"/>
                <w:szCs w:val="24"/>
              </w:rPr>
            </w:pPr>
            <w:r>
              <w:rPr>
                <w:color w:val="5983B0"/>
                <w:sz w:val="24"/>
                <w:szCs w:val="24"/>
              </w:rPr>
              <w:t>Unit testing of code.</w:t>
            </w:r>
          </w:p>
        </w:tc>
      </w:tr>
    </w:tbl>
    <w:p>
      <w:pPr>
        <w:pStyle w:val="Normal"/>
        <w:rPr>
          <w:color w:val="5983B0"/>
          <w:sz w:val="24"/>
          <w:szCs w:val="24"/>
        </w:rPr>
      </w:pPr>
      <w:r>
        <w:rPr>
          <w:color w:val="5983B0"/>
          <w:sz w:val="24"/>
          <w:szCs w:val="24"/>
        </w:rPr>
      </w:r>
    </w:p>
    <w:p>
      <w:pPr>
        <w:pStyle w:val="Normal"/>
        <w:rPr>
          <w:color w:val="5983B0"/>
          <w:sz w:val="24"/>
          <w:szCs w:val="24"/>
        </w:rPr>
      </w:pPr>
      <w:r>
        <w:rPr>
          <w:color w:val="5983B0"/>
          <w:sz w:val="24"/>
          <w:szCs w:val="24"/>
        </w:rPr>
      </w:r>
    </w:p>
    <w:p>
      <w:pPr>
        <w:pStyle w:val="Normal"/>
        <w:rPr>
          <w:color w:val="5983B0"/>
          <w:sz w:val="24"/>
          <w:szCs w:val="24"/>
        </w:rPr>
      </w:pPr>
      <w:r>
        <w:rPr>
          <w:color w:val="5983B0"/>
          <w:sz w:val="24"/>
          <w:szCs w:val="24"/>
        </w:rPr>
      </w:r>
    </w:p>
    <w:p>
      <w:pPr>
        <w:pStyle w:val="Normal"/>
        <w:rPr>
          <w:color w:val="5983B0"/>
          <w:sz w:val="24"/>
          <w:szCs w:val="24"/>
        </w:rPr>
      </w:pPr>
      <w:r>
        <w:rPr>
          <w:color w:val="5983B0"/>
          <w:sz w:val="24"/>
          <w:szCs w:val="24"/>
        </w:rPr>
      </w:r>
    </w:p>
    <w:p>
      <w:pPr>
        <w:pStyle w:val="Normal"/>
        <w:rPr>
          <w:color w:val="5983B0"/>
          <w:sz w:val="24"/>
          <w:szCs w:val="24"/>
        </w:rPr>
      </w:pPr>
      <w:r>
        <w:rPr>
          <w:color w:val="5983B0"/>
          <w:sz w:val="24"/>
          <w:szCs w:val="24"/>
        </w:rPr>
      </w:r>
    </w:p>
    <w:p>
      <w:pPr>
        <w:pStyle w:val="Normal"/>
        <w:spacing w:before="93" w:after="0"/>
        <w:rPr>
          <w:color w:val="5983B0"/>
          <w:sz w:val="24"/>
          <w:szCs w:val="24"/>
        </w:rPr>
      </w:pPr>
      <w:r>
        <w:rPr>
          <w:rFonts w:ascii="Arial" w:hAnsi="Arial"/>
          <w:b/>
          <w:color w:val="5983B0"/>
          <w:sz w:val="24"/>
          <w:szCs w:val="24"/>
        </w:rPr>
        <w:t xml:space="preserve"> </w:t>
      </w:r>
      <w:r>
        <w:rPr>
          <w:rFonts w:ascii="Arial" w:hAnsi="Arial"/>
          <w:b/>
          <w:color w:val="5983B0"/>
          <w:sz w:val="24"/>
          <w:szCs w:val="24"/>
        </w:rPr>
        <w:t>Academic Summary:</w:t>
      </w:r>
    </w:p>
    <w:tbl>
      <w:tblPr>
        <w:tblW w:w="10146" w:type="dxa"/>
        <w:jc w:val="left"/>
        <w:tblInd w:w="54" w:type="dxa"/>
        <w:tblLayout w:type="fixed"/>
        <w:tblCellMar>
          <w:top w:w="0" w:type="dxa"/>
          <w:left w:w="5" w:type="dxa"/>
          <w:bottom w:w="0" w:type="dxa"/>
          <w:right w:w="5" w:type="dxa"/>
        </w:tblCellMar>
        <w:tblLook w:val="01e0" w:noHBand="0" w:noVBand="0" w:firstColumn="1" w:lastRow="1" w:lastColumn="1" w:firstRow="1"/>
      </w:tblPr>
      <w:tblGrid>
        <w:gridCol w:w="2443"/>
        <w:gridCol w:w="3675"/>
        <w:gridCol w:w="1993"/>
        <w:gridCol w:w="2035"/>
      </w:tblGrid>
      <w:tr>
        <w:trPr>
          <w:trHeight w:val="1243" w:hRule="atLeast"/>
        </w:trPr>
        <w:tc>
          <w:tcPr>
            <w:tcW w:w="244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4" w:after="0"/>
              <w:ind w:left="780" w:hanging="0"/>
              <w:rPr>
                <w:rFonts w:ascii="Verdana" w:hAnsi="Verdana"/>
                <w:b/>
                <w:b/>
                <w:color w:val="5983B0"/>
                <w:sz w:val="24"/>
                <w:szCs w:val="24"/>
              </w:rPr>
            </w:pPr>
            <w:r>
              <w:rPr>
                <w:rFonts w:ascii="Verdana" w:hAnsi="Verdana"/>
                <w:b/>
                <w:color w:val="5983B0"/>
                <w:sz w:val="24"/>
                <w:szCs w:val="24"/>
              </w:rPr>
              <w:t>Course</w:t>
            </w:r>
          </w:p>
        </w:tc>
        <w:tc>
          <w:tcPr>
            <w:tcW w:w="36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4" w:after="0"/>
              <w:ind w:left="735" w:hanging="0"/>
              <w:rPr>
                <w:rFonts w:ascii="Verdana" w:hAnsi="Verdana"/>
                <w:b/>
                <w:b/>
                <w:color w:val="5983B0"/>
                <w:sz w:val="24"/>
                <w:szCs w:val="24"/>
              </w:rPr>
            </w:pPr>
            <w:r>
              <w:rPr>
                <w:rFonts w:ascii="Verdana" w:hAnsi="Verdana"/>
                <w:b/>
                <w:color w:val="5983B0"/>
                <w:sz w:val="24"/>
                <w:szCs w:val="24"/>
              </w:rPr>
              <w:t>Institution/University</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4" w:after="0"/>
              <w:ind w:left="530" w:right="526" w:hanging="0"/>
              <w:jc w:val="center"/>
              <w:rPr>
                <w:rFonts w:ascii="Verdana" w:hAnsi="Verdana"/>
                <w:b/>
                <w:b/>
                <w:color w:val="5983B0"/>
                <w:sz w:val="24"/>
                <w:szCs w:val="24"/>
              </w:rPr>
            </w:pPr>
            <w:r>
              <w:rPr>
                <w:rFonts w:ascii="Verdana" w:hAnsi="Verdana"/>
                <w:b/>
                <w:color w:val="5983B0"/>
                <w:sz w:val="24"/>
                <w:szCs w:val="24"/>
              </w:rPr>
              <w:t>Year</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24" w:after="0"/>
              <w:ind w:left="456" w:right="448" w:hanging="0"/>
              <w:jc w:val="center"/>
              <w:rPr>
                <w:rFonts w:ascii="Verdana" w:hAnsi="Verdana"/>
                <w:b/>
                <w:b/>
                <w:color w:val="5983B0"/>
                <w:sz w:val="24"/>
                <w:szCs w:val="24"/>
              </w:rPr>
            </w:pPr>
            <w:r>
              <w:rPr>
                <w:rFonts w:ascii="Verdana" w:hAnsi="Verdana"/>
                <w:b/>
                <w:color w:val="5983B0"/>
                <w:sz w:val="24"/>
                <w:szCs w:val="24"/>
              </w:rPr>
              <w:t>Marks</w:t>
            </w:r>
          </w:p>
        </w:tc>
      </w:tr>
      <w:tr>
        <w:trPr>
          <w:trHeight w:val="793" w:hRule="atLeast"/>
        </w:trPr>
        <w:tc>
          <w:tcPr>
            <w:tcW w:w="2443" w:type="dxa"/>
            <w:tcBorders>
              <w:left w:val="single" w:sz="4" w:space="0" w:color="000000"/>
              <w:bottom w:val="single" w:sz="4" w:space="0" w:color="000000"/>
            </w:tcBorders>
          </w:tcPr>
          <w:p>
            <w:pPr>
              <w:pStyle w:val="TableParagraph"/>
              <w:widowControl w:val="false"/>
              <w:spacing w:lineRule="atLeast" w:line="360" w:before="7" w:after="0"/>
              <w:ind w:left="220" w:right="207" w:hanging="0"/>
              <w:rPr>
                <w:rFonts w:ascii="Verdana" w:hAnsi="Verdana"/>
                <w:color w:val="5983B0"/>
                <w:sz w:val="24"/>
                <w:szCs w:val="24"/>
              </w:rPr>
            </w:pPr>
            <w:r>
              <w:rPr>
                <w:rFonts w:ascii="Verdana" w:hAnsi="Verdana"/>
                <w:color w:val="5983B0"/>
                <w:sz w:val="24"/>
                <w:szCs w:val="24"/>
              </w:rPr>
            </w:r>
          </w:p>
          <w:p>
            <w:pPr>
              <w:pStyle w:val="TableParagraph"/>
              <w:widowControl w:val="false"/>
              <w:spacing w:lineRule="atLeast" w:line="360" w:before="7" w:after="0"/>
              <w:ind w:left="220" w:right="207" w:hanging="0"/>
              <w:jc w:val="center"/>
              <w:rPr>
                <w:rFonts w:ascii="Verdana" w:hAnsi="Verdana"/>
                <w:color w:val="5983B0"/>
                <w:sz w:val="24"/>
                <w:szCs w:val="24"/>
              </w:rPr>
            </w:pPr>
            <w:r>
              <w:rPr>
                <w:rFonts w:ascii="Verdana" w:hAnsi="Verdana"/>
                <w:color w:val="5983B0"/>
                <w:sz w:val="24"/>
                <w:szCs w:val="24"/>
              </w:rPr>
              <w:t xml:space="preserve">  </w:t>
            </w:r>
            <w:r>
              <w:rPr>
                <w:rFonts w:ascii="Verdana" w:hAnsi="Verdana"/>
                <w:color w:val="5983B0"/>
                <w:sz w:val="24"/>
                <w:szCs w:val="24"/>
              </w:rPr>
              <w:t>B.Tech(CS&amp;E)</w:t>
            </w:r>
          </w:p>
        </w:tc>
        <w:tc>
          <w:tcPr>
            <w:tcW w:w="3675" w:type="dxa"/>
            <w:tcBorders>
              <w:left w:val="single" w:sz="4" w:space="0" w:color="000000"/>
              <w:bottom w:val="single" w:sz="4" w:space="0" w:color="000000"/>
            </w:tcBorders>
          </w:tcPr>
          <w:p>
            <w:pPr>
              <w:pStyle w:val="TableParagraph"/>
              <w:widowControl w:val="false"/>
              <w:spacing w:before="0"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spacing w:before="153" w:after="0"/>
              <w:ind w:left="105" w:hanging="0"/>
              <w:rPr>
                <w:rFonts w:ascii="Verdana" w:hAnsi="Verdana"/>
                <w:color w:val="5983B0"/>
                <w:sz w:val="24"/>
                <w:szCs w:val="24"/>
              </w:rPr>
            </w:pPr>
            <w:r>
              <w:rPr>
                <w:rFonts w:ascii="Verdana" w:hAnsi="Verdana"/>
                <w:b/>
                <w:color w:val="5983B0"/>
                <w:sz w:val="24"/>
                <w:szCs w:val="24"/>
              </w:rPr>
              <w:t xml:space="preserve">    </w:t>
            </w:r>
            <w:r>
              <w:rPr>
                <w:rFonts w:ascii="Verdana" w:hAnsi="Verdana"/>
                <w:color w:val="5983B0"/>
                <w:sz w:val="24"/>
                <w:szCs w:val="24"/>
              </w:rPr>
              <w:t>U.P.T.U, Lucknow</w:t>
            </w:r>
          </w:p>
          <w:p>
            <w:pPr>
              <w:pStyle w:val="TableParagraph"/>
              <w:widowControl w:val="false"/>
              <w:spacing w:before="153" w:after="0"/>
              <w:ind w:left="105" w:hanging="0"/>
              <w:rPr>
                <w:rFonts w:ascii="Verdana" w:hAnsi="Verdana"/>
                <w:color w:val="5983B0"/>
                <w:sz w:val="24"/>
                <w:szCs w:val="24"/>
              </w:rPr>
            </w:pPr>
            <w:r>
              <w:rPr>
                <w:rFonts w:ascii="Verdana" w:hAnsi="Verdana"/>
                <w:color w:val="5983B0"/>
                <w:sz w:val="24"/>
                <w:szCs w:val="24"/>
              </w:rPr>
            </w:r>
          </w:p>
        </w:tc>
        <w:tc>
          <w:tcPr>
            <w:tcW w:w="1993" w:type="dxa"/>
            <w:tcBorders>
              <w:left w:val="single" w:sz="4" w:space="0" w:color="000000"/>
              <w:bottom w:val="single" w:sz="4" w:space="0" w:color="000000"/>
            </w:tcBorders>
          </w:tcPr>
          <w:p>
            <w:pPr>
              <w:pStyle w:val="TableParagraph"/>
              <w:widowControl w:val="false"/>
              <w:spacing w:before="0"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spacing w:before="153" w:after="0"/>
              <w:ind w:left="526" w:right="526" w:hanging="0"/>
              <w:jc w:val="center"/>
              <w:rPr>
                <w:rFonts w:ascii="Verdana" w:hAnsi="Verdana"/>
                <w:color w:val="5983B0"/>
                <w:sz w:val="24"/>
                <w:szCs w:val="24"/>
              </w:rPr>
            </w:pPr>
            <w:r>
              <w:rPr>
                <w:rFonts w:ascii="Verdana" w:hAnsi="Verdana"/>
                <w:color w:val="5983B0"/>
                <w:sz w:val="24"/>
                <w:szCs w:val="24"/>
              </w:rPr>
              <w:t>2010</w:t>
            </w:r>
          </w:p>
        </w:tc>
        <w:tc>
          <w:tcPr>
            <w:tcW w:w="2035" w:type="dxa"/>
            <w:tcBorders>
              <w:left w:val="single" w:sz="4" w:space="0" w:color="000000"/>
              <w:bottom w:val="single" w:sz="4" w:space="0" w:color="000000"/>
              <w:right w:val="single" w:sz="4" w:space="0" w:color="000000"/>
            </w:tcBorders>
          </w:tcPr>
          <w:p>
            <w:pPr>
              <w:pStyle w:val="TableParagraph"/>
              <w:widowControl w:val="false"/>
              <w:spacing w:before="0" w:after="0"/>
              <w:ind w:left="0" w:hanging="0"/>
              <w:rPr>
                <w:rFonts w:ascii="Verdana" w:hAnsi="Verdana"/>
                <w:b/>
                <w:b/>
                <w:color w:val="5983B0"/>
                <w:sz w:val="24"/>
                <w:szCs w:val="24"/>
              </w:rPr>
            </w:pPr>
            <w:r>
              <w:rPr>
                <w:rFonts w:ascii="Verdana" w:hAnsi="Verdana"/>
                <w:b/>
                <w:color w:val="5983B0"/>
                <w:sz w:val="24"/>
                <w:szCs w:val="24"/>
              </w:rPr>
            </w:r>
          </w:p>
          <w:p>
            <w:pPr>
              <w:pStyle w:val="TableParagraph"/>
              <w:widowControl w:val="false"/>
              <w:spacing w:before="153" w:after="0"/>
              <w:ind w:left="444" w:right="448" w:hanging="0"/>
              <w:jc w:val="center"/>
              <w:rPr>
                <w:rFonts w:ascii="Verdana" w:hAnsi="Verdana"/>
                <w:color w:val="5983B0"/>
                <w:sz w:val="24"/>
                <w:szCs w:val="24"/>
              </w:rPr>
            </w:pPr>
            <w:r>
              <w:rPr>
                <w:rFonts w:ascii="Verdana" w:hAnsi="Verdana"/>
                <w:color w:val="5983B0"/>
                <w:sz w:val="24"/>
                <w:szCs w:val="24"/>
              </w:rPr>
              <w:t>74%</w:t>
            </w:r>
          </w:p>
        </w:tc>
      </w:tr>
      <w:tr>
        <w:trPr>
          <w:trHeight w:val="508" w:hRule="atLeast"/>
        </w:trPr>
        <w:tc>
          <w:tcPr>
            <w:tcW w:w="2443" w:type="dxa"/>
            <w:tcBorders>
              <w:left w:val="single" w:sz="4" w:space="0" w:color="000000"/>
              <w:bottom w:val="single" w:sz="4" w:space="0" w:color="000000"/>
              <w:right w:val="single" w:sz="4" w:space="0" w:color="000000"/>
            </w:tcBorders>
          </w:tcPr>
          <w:p>
            <w:pPr>
              <w:pStyle w:val="TableParagraph"/>
              <w:widowControl w:val="false"/>
              <w:spacing w:before="124" w:after="0"/>
              <w:ind w:left="0" w:right="94" w:hanging="0"/>
              <w:jc w:val="center"/>
              <w:rPr>
                <w:rFonts w:ascii="Verdana" w:hAnsi="Verdana"/>
                <w:color w:val="5983B0"/>
                <w:sz w:val="24"/>
                <w:szCs w:val="24"/>
              </w:rPr>
            </w:pPr>
            <w:r>
              <w:rPr>
                <w:rFonts w:ascii="Verdana" w:hAnsi="Verdana"/>
                <w:color w:val="5983B0"/>
                <w:sz w:val="24"/>
                <w:szCs w:val="24"/>
              </w:rPr>
              <w:t xml:space="preserve">  </w:t>
            </w:r>
            <w:r>
              <w:rPr>
                <w:rFonts w:ascii="Verdana" w:hAnsi="Verdana"/>
                <w:color w:val="5983B0"/>
                <w:sz w:val="24"/>
                <w:szCs w:val="24"/>
              </w:rPr>
              <w:t>Intermediate</w:t>
            </w:r>
          </w:p>
        </w:tc>
        <w:tc>
          <w:tcPr>
            <w:tcW w:w="3675" w:type="dxa"/>
            <w:tcBorders>
              <w:left w:val="single" w:sz="4" w:space="0" w:color="000000"/>
              <w:bottom w:val="single" w:sz="4" w:space="0" w:color="000000"/>
              <w:right w:val="single" w:sz="4" w:space="0" w:color="000000"/>
            </w:tcBorders>
          </w:tcPr>
          <w:p>
            <w:pPr>
              <w:pStyle w:val="TableParagraph"/>
              <w:widowControl w:val="false"/>
              <w:spacing w:before="124" w:after="0"/>
              <w:ind w:left="105" w:hanging="0"/>
              <w:rPr>
                <w:rFonts w:ascii="Verdana" w:hAnsi="Verdana"/>
                <w:color w:val="5983B0"/>
                <w:sz w:val="24"/>
                <w:szCs w:val="24"/>
              </w:rPr>
            </w:pPr>
            <w:r>
              <w:rPr>
                <w:rFonts w:ascii="Verdana" w:hAnsi="Verdana"/>
                <w:color w:val="5983B0"/>
                <w:sz w:val="24"/>
                <w:szCs w:val="24"/>
              </w:rPr>
              <w:t xml:space="preserve">     </w:t>
            </w:r>
            <w:r>
              <w:rPr>
                <w:rFonts w:ascii="Verdana" w:hAnsi="Verdana"/>
                <w:color w:val="5983B0"/>
                <w:sz w:val="24"/>
                <w:szCs w:val="24"/>
              </w:rPr>
              <w:t>U.P. Board</w:t>
            </w:r>
          </w:p>
        </w:tc>
        <w:tc>
          <w:tcPr>
            <w:tcW w:w="1993" w:type="dxa"/>
            <w:tcBorders>
              <w:left w:val="single" w:sz="4" w:space="0" w:color="000000"/>
              <w:bottom w:val="single" w:sz="4" w:space="0" w:color="000000"/>
              <w:right w:val="single" w:sz="4" w:space="0" w:color="000000"/>
            </w:tcBorders>
          </w:tcPr>
          <w:p>
            <w:pPr>
              <w:pStyle w:val="TableParagraph"/>
              <w:widowControl w:val="false"/>
              <w:spacing w:before="124" w:after="0"/>
              <w:ind w:left="526" w:right="526" w:hanging="0"/>
              <w:jc w:val="center"/>
              <w:rPr>
                <w:rFonts w:ascii="Verdana" w:hAnsi="Verdana"/>
                <w:color w:val="5983B0"/>
                <w:sz w:val="24"/>
                <w:szCs w:val="24"/>
              </w:rPr>
            </w:pPr>
            <w:r>
              <w:rPr>
                <w:rFonts w:ascii="Verdana" w:hAnsi="Verdana"/>
                <w:color w:val="5983B0"/>
                <w:sz w:val="24"/>
                <w:szCs w:val="24"/>
              </w:rPr>
              <w:t>2005</w:t>
            </w:r>
          </w:p>
        </w:tc>
        <w:tc>
          <w:tcPr>
            <w:tcW w:w="2035" w:type="dxa"/>
            <w:tcBorders>
              <w:left w:val="single" w:sz="4" w:space="0" w:color="000000"/>
              <w:bottom w:val="single" w:sz="4" w:space="0" w:color="000000"/>
              <w:right w:val="single" w:sz="4" w:space="0" w:color="000000"/>
            </w:tcBorders>
          </w:tcPr>
          <w:p>
            <w:pPr>
              <w:pStyle w:val="TableParagraph"/>
              <w:widowControl w:val="false"/>
              <w:spacing w:before="124" w:after="0"/>
              <w:ind w:left="444" w:right="448" w:hanging="0"/>
              <w:jc w:val="center"/>
              <w:rPr>
                <w:rFonts w:ascii="Verdana" w:hAnsi="Verdana"/>
                <w:color w:val="5983B0"/>
                <w:sz w:val="24"/>
                <w:szCs w:val="24"/>
              </w:rPr>
            </w:pPr>
            <w:r>
              <w:rPr>
                <w:rFonts w:ascii="Verdana" w:hAnsi="Verdana"/>
                <w:color w:val="5983B0"/>
                <w:sz w:val="24"/>
                <w:szCs w:val="24"/>
              </w:rPr>
              <w:t>71%</w:t>
            </w:r>
          </w:p>
        </w:tc>
      </w:tr>
      <w:tr>
        <w:trPr>
          <w:trHeight w:val="79" w:hRule="atLeast"/>
        </w:trPr>
        <w:tc>
          <w:tcPr>
            <w:tcW w:w="2443" w:type="dxa"/>
            <w:tcBorders>
              <w:left w:val="single" w:sz="4" w:space="0" w:color="000000"/>
              <w:bottom w:val="single" w:sz="4" w:space="0" w:color="000000"/>
              <w:right w:val="single" w:sz="4" w:space="0" w:color="000000"/>
            </w:tcBorders>
          </w:tcPr>
          <w:p>
            <w:pPr>
              <w:pStyle w:val="TableParagraph"/>
              <w:widowControl w:val="false"/>
              <w:spacing w:before="124" w:after="0"/>
              <w:ind w:left="0" w:right="94" w:hanging="0"/>
              <w:jc w:val="center"/>
              <w:rPr>
                <w:rFonts w:ascii="Verdana" w:hAnsi="Verdana"/>
                <w:color w:val="5983B0"/>
                <w:sz w:val="24"/>
                <w:szCs w:val="24"/>
              </w:rPr>
            </w:pPr>
            <w:r>
              <w:rPr>
                <w:rFonts w:ascii="Verdana" w:hAnsi="Verdana"/>
                <w:color w:val="5983B0"/>
                <w:sz w:val="24"/>
                <w:szCs w:val="24"/>
              </w:rPr>
              <w:t>High School</w:t>
            </w:r>
          </w:p>
        </w:tc>
        <w:tc>
          <w:tcPr>
            <w:tcW w:w="3675" w:type="dxa"/>
            <w:tcBorders>
              <w:left w:val="single" w:sz="4" w:space="0" w:color="000000"/>
              <w:bottom w:val="single" w:sz="4" w:space="0" w:color="000000"/>
              <w:right w:val="single" w:sz="4" w:space="0" w:color="000000"/>
            </w:tcBorders>
          </w:tcPr>
          <w:p>
            <w:pPr>
              <w:pStyle w:val="TableParagraph"/>
              <w:widowControl w:val="false"/>
              <w:spacing w:before="124" w:after="0"/>
              <w:ind w:left="105" w:hanging="0"/>
              <w:rPr>
                <w:rFonts w:ascii="Verdana" w:hAnsi="Verdana"/>
                <w:color w:val="5983B0"/>
                <w:sz w:val="24"/>
                <w:szCs w:val="24"/>
              </w:rPr>
            </w:pPr>
            <w:r>
              <w:rPr>
                <w:rFonts w:ascii="Verdana" w:hAnsi="Verdana"/>
                <w:color w:val="5983B0"/>
                <w:sz w:val="24"/>
                <w:szCs w:val="24"/>
              </w:rPr>
              <w:t xml:space="preserve">     </w:t>
            </w:r>
            <w:r>
              <w:rPr>
                <w:rFonts w:ascii="Verdana" w:hAnsi="Verdana"/>
                <w:color w:val="5983B0"/>
                <w:sz w:val="24"/>
                <w:szCs w:val="24"/>
              </w:rPr>
              <w:t>U.P. Board</w:t>
            </w:r>
          </w:p>
        </w:tc>
        <w:tc>
          <w:tcPr>
            <w:tcW w:w="1993" w:type="dxa"/>
            <w:tcBorders>
              <w:left w:val="single" w:sz="4" w:space="0" w:color="000000"/>
              <w:bottom w:val="single" w:sz="4" w:space="0" w:color="000000"/>
              <w:right w:val="single" w:sz="4" w:space="0" w:color="000000"/>
            </w:tcBorders>
          </w:tcPr>
          <w:p>
            <w:pPr>
              <w:pStyle w:val="TableParagraph"/>
              <w:widowControl w:val="false"/>
              <w:spacing w:before="124" w:after="0"/>
              <w:ind w:left="526" w:right="526" w:hanging="0"/>
              <w:jc w:val="center"/>
              <w:rPr>
                <w:rFonts w:ascii="Verdana" w:hAnsi="Verdana"/>
                <w:color w:val="5983B0"/>
                <w:sz w:val="24"/>
                <w:szCs w:val="24"/>
              </w:rPr>
            </w:pPr>
            <w:r>
              <w:rPr>
                <w:rFonts w:ascii="Verdana" w:hAnsi="Verdana"/>
                <w:color w:val="5983B0"/>
                <w:sz w:val="24"/>
                <w:szCs w:val="24"/>
              </w:rPr>
              <w:t>2003</w:t>
            </w:r>
          </w:p>
        </w:tc>
        <w:tc>
          <w:tcPr>
            <w:tcW w:w="2035" w:type="dxa"/>
            <w:tcBorders>
              <w:left w:val="single" w:sz="4" w:space="0" w:color="000000"/>
              <w:bottom w:val="single" w:sz="4" w:space="0" w:color="000000"/>
              <w:right w:val="single" w:sz="4" w:space="0" w:color="000000"/>
            </w:tcBorders>
          </w:tcPr>
          <w:p>
            <w:pPr>
              <w:pStyle w:val="TableParagraph"/>
              <w:widowControl w:val="false"/>
              <w:spacing w:before="124" w:after="0"/>
              <w:ind w:left="444" w:right="448" w:hanging="0"/>
              <w:jc w:val="center"/>
              <w:rPr>
                <w:rFonts w:ascii="Verdana" w:hAnsi="Verdana"/>
                <w:color w:val="5983B0"/>
                <w:sz w:val="24"/>
                <w:szCs w:val="24"/>
              </w:rPr>
            </w:pPr>
            <w:r>
              <w:rPr>
                <w:rFonts w:ascii="Verdana" w:hAnsi="Verdana"/>
                <w:color w:val="5983B0"/>
                <w:sz w:val="24"/>
                <w:szCs w:val="24"/>
              </w:rPr>
              <w:t>69%</w:t>
            </w:r>
          </w:p>
        </w:tc>
      </w:tr>
    </w:tbl>
    <w:p>
      <w:pPr>
        <w:pStyle w:val="Normal"/>
        <w:rPr>
          <w:color w:val="5983B0"/>
          <w:sz w:val="24"/>
          <w:szCs w:val="24"/>
        </w:rPr>
      </w:pPr>
      <w:r>
        <w:rPr>
          <w:color w:val="5983B0"/>
          <w:sz w:val="24"/>
          <w:szCs w:val="24"/>
        </w:rPr>
      </w:r>
    </w:p>
    <w:p>
      <w:pPr>
        <w:pStyle w:val="Normal"/>
        <w:spacing w:before="224" w:after="0"/>
        <w:rPr>
          <w:color w:val="5983B0"/>
          <w:sz w:val="24"/>
          <w:szCs w:val="24"/>
        </w:rPr>
      </w:pPr>
      <w:r>
        <w:rPr>
          <w:rFonts w:ascii="Verdana" w:hAnsi="Verdana"/>
          <w:b/>
          <w:color w:val="5983B0"/>
          <w:sz w:val="24"/>
          <w:szCs w:val="24"/>
        </w:rPr>
        <w:t>Personal Data:</w:t>
      </w:r>
    </w:p>
    <w:p>
      <w:pPr>
        <w:pStyle w:val="TextBody"/>
        <w:tabs>
          <w:tab w:val="clear" w:pos="720"/>
          <w:tab w:val="left" w:pos="2721" w:leader="none"/>
        </w:tabs>
        <w:rPr>
          <w:rFonts w:ascii="Verdana" w:hAnsi="Verdana" w:cs="LiberationSerif"/>
          <w:b w:val="false"/>
          <w:b w:val="false"/>
          <w:bCs w:val="false"/>
          <w:color w:val="5983B0"/>
          <w:sz w:val="24"/>
          <w:szCs w:val="24"/>
        </w:rPr>
      </w:pPr>
      <w:r>
        <w:rPr>
          <w:rFonts w:cs="LiberationSerif" w:ascii="Verdana" w:hAnsi="Verdana"/>
          <w:b w:val="false"/>
          <w:bCs w:val="false"/>
          <w:color w:val="5983B0"/>
          <w:sz w:val="24"/>
          <w:szCs w:val="24"/>
        </w:rPr>
        <w:t>Name</w:t>
        <w:tab/>
        <w:t>:Ankit</w:t>
      </w:r>
      <w:r>
        <w:rPr>
          <w:rFonts w:cs="LiberationSerif" w:ascii="Verdana" w:hAnsi="Verdana"/>
          <w:b w:val="false"/>
          <w:bCs w:val="false"/>
          <w:color w:val="5983B0"/>
          <w:spacing w:val="-1"/>
          <w:sz w:val="24"/>
          <w:szCs w:val="24"/>
        </w:rPr>
        <w:t xml:space="preserve"> </w:t>
      </w:r>
      <w:r>
        <w:rPr>
          <w:rFonts w:cs="LiberationSerif" w:ascii="Verdana" w:hAnsi="Verdana"/>
          <w:b w:val="false"/>
          <w:bCs w:val="false"/>
          <w:color w:val="5983B0"/>
          <w:sz w:val="24"/>
          <w:szCs w:val="24"/>
        </w:rPr>
        <w:t>Shukla</w:t>
      </w:r>
    </w:p>
    <w:p>
      <w:pPr>
        <w:pStyle w:val="TextBody"/>
        <w:tabs>
          <w:tab w:val="clear" w:pos="720"/>
          <w:tab w:val="left" w:pos="2721" w:leader="none"/>
        </w:tabs>
        <w:spacing w:before="162" w:after="0"/>
        <w:rPr>
          <w:rFonts w:ascii="Verdana" w:hAnsi="Verdana" w:cs="LiberationSerif"/>
          <w:b w:val="false"/>
          <w:b w:val="false"/>
          <w:bCs w:val="false"/>
          <w:color w:val="5983B0"/>
          <w:sz w:val="24"/>
          <w:szCs w:val="24"/>
        </w:rPr>
      </w:pPr>
      <w:r>
        <w:rPr>
          <w:rFonts w:cs="LiberationSerif" w:ascii="Verdana" w:hAnsi="Verdana"/>
          <w:b w:val="false"/>
          <w:bCs w:val="false"/>
          <w:color w:val="5983B0"/>
          <w:sz w:val="24"/>
          <w:szCs w:val="24"/>
        </w:rPr>
        <w:t>Father’s</w:t>
      </w:r>
      <w:r>
        <w:rPr>
          <w:rFonts w:cs="LiberationSerif" w:ascii="Verdana" w:hAnsi="Verdana"/>
          <w:b w:val="false"/>
          <w:bCs w:val="false"/>
          <w:color w:val="5983B0"/>
          <w:spacing w:val="-5"/>
          <w:sz w:val="24"/>
          <w:szCs w:val="24"/>
        </w:rPr>
        <w:t xml:space="preserve"> </w:t>
      </w:r>
      <w:r>
        <w:rPr>
          <w:rFonts w:cs="LiberationSerif" w:ascii="Verdana" w:hAnsi="Verdana"/>
          <w:b w:val="false"/>
          <w:bCs w:val="false"/>
          <w:color w:val="5983B0"/>
          <w:sz w:val="24"/>
          <w:szCs w:val="24"/>
        </w:rPr>
        <w:t>Name</w:t>
        <w:tab/>
        <w:t>:H.S.</w:t>
      </w:r>
      <w:r>
        <w:rPr>
          <w:rFonts w:cs="LiberationSerif" w:ascii="Verdana" w:hAnsi="Verdana"/>
          <w:b w:val="false"/>
          <w:bCs w:val="false"/>
          <w:color w:val="5983B0"/>
          <w:spacing w:val="1"/>
          <w:sz w:val="24"/>
          <w:szCs w:val="24"/>
        </w:rPr>
        <w:t xml:space="preserve"> </w:t>
      </w:r>
      <w:r>
        <w:rPr>
          <w:rFonts w:cs="LiberationSerif" w:ascii="Verdana" w:hAnsi="Verdana"/>
          <w:b w:val="false"/>
          <w:bCs w:val="false"/>
          <w:color w:val="5983B0"/>
          <w:sz w:val="24"/>
          <w:szCs w:val="24"/>
        </w:rPr>
        <w:t>Shukla</w:t>
      </w:r>
    </w:p>
    <w:p>
      <w:pPr>
        <w:pStyle w:val="TextBody"/>
        <w:tabs>
          <w:tab w:val="clear" w:pos="720"/>
          <w:tab w:val="left" w:pos="2721" w:leader="none"/>
        </w:tabs>
        <w:spacing w:before="162" w:after="0"/>
        <w:rPr>
          <w:rFonts w:ascii="Verdana" w:hAnsi="Verdana" w:cs="LiberationSerif"/>
          <w:b w:val="false"/>
          <w:b w:val="false"/>
          <w:bCs w:val="false"/>
          <w:color w:val="5983B0"/>
          <w:sz w:val="24"/>
          <w:szCs w:val="24"/>
        </w:rPr>
      </w:pPr>
      <w:r>
        <w:rPr>
          <w:rFonts w:cs="LiberationSerif" w:ascii="Verdana" w:hAnsi="Verdana"/>
          <w:b w:val="false"/>
          <w:bCs w:val="false"/>
          <w:color w:val="5983B0"/>
          <w:sz w:val="24"/>
          <w:szCs w:val="24"/>
        </w:rPr>
        <w:t>Date</w:t>
      </w:r>
      <w:r>
        <w:rPr>
          <w:rFonts w:cs="LiberationSerif" w:ascii="Verdana" w:hAnsi="Verdana"/>
          <w:b w:val="false"/>
          <w:bCs w:val="false"/>
          <w:color w:val="5983B0"/>
          <w:spacing w:val="-1"/>
          <w:sz w:val="24"/>
          <w:szCs w:val="24"/>
        </w:rPr>
        <w:t xml:space="preserve"> </w:t>
      </w:r>
      <w:r>
        <w:rPr>
          <w:rFonts w:cs="LiberationSerif" w:ascii="Verdana" w:hAnsi="Verdana"/>
          <w:b w:val="false"/>
          <w:bCs w:val="false"/>
          <w:color w:val="5983B0"/>
          <w:sz w:val="24"/>
          <w:szCs w:val="24"/>
        </w:rPr>
        <w:t>of</w:t>
      </w:r>
      <w:r>
        <w:rPr>
          <w:rFonts w:cs="LiberationSerif" w:ascii="Verdana" w:hAnsi="Verdana"/>
          <w:b w:val="false"/>
          <w:bCs w:val="false"/>
          <w:color w:val="5983B0"/>
          <w:spacing w:val="-1"/>
          <w:sz w:val="24"/>
          <w:szCs w:val="24"/>
        </w:rPr>
        <w:t xml:space="preserve"> </w:t>
      </w:r>
      <w:r>
        <w:rPr>
          <w:rFonts w:cs="LiberationSerif" w:ascii="Verdana" w:hAnsi="Verdana"/>
          <w:b w:val="false"/>
          <w:bCs w:val="false"/>
          <w:color w:val="5983B0"/>
          <w:sz w:val="24"/>
          <w:szCs w:val="24"/>
        </w:rPr>
        <w:t>Birth</w:t>
        <w:tab/>
        <w:t>:22-jun-1988</w:t>
      </w:r>
    </w:p>
    <w:p>
      <w:pPr>
        <w:pStyle w:val="Normal"/>
        <w:spacing w:before="0" w:after="160"/>
        <w:rPr>
          <w:color w:val="5983B0"/>
          <w:sz w:val="24"/>
          <w:szCs w:val="24"/>
        </w:rPr>
      </w:pPr>
      <w:r>
        <w:rPr>
          <w:rFonts w:cs="LiberationSerif" w:ascii="Verdana" w:hAnsi="Verdana"/>
          <w:b w:val="false"/>
          <w:bCs w:val="false"/>
          <w:color w:val="5983B0"/>
          <w:sz w:val="24"/>
          <w:szCs w:val="24"/>
        </w:rPr>
        <w:t>Languages</w:t>
      </w:r>
      <w:r>
        <w:rPr>
          <w:rFonts w:cs="LiberationSerif" w:ascii="Verdana" w:hAnsi="Verdana"/>
          <w:b w:val="false"/>
          <w:bCs w:val="false"/>
          <w:color w:val="5983B0"/>
          <w:spacing w:val="-3"/>
          <w:sz w:val="24"/>
          <w:szCs w:val="24"/>
        </w:rPr>
        <w:t xml:space="preserve"> </w:t>
      </w:r>
      <w:r>
        <w:rPr>
          <w:rFonts w:cs="LiberationSerif" w:ascii="Verdana" w:hAnsi="Verdana"/>
          <w:b w:val="false"/>
          <w:bCs w:val="false"/>
          <w:color w:val="5983B0"/>
          <w:sz w:val="24"/>
          <w:szCs w:val="24"/>
        </w:rPr>
        <w:t xml:space="preserve">known  </w:t>
      </w:r>
      <w:r>
        <w:rPr>
          <w:rFonts w:cs="LiberationSerif" w:ascii="Verdana" w:hAnsi="Verdana"/>
          <w:b/>
          <w:color w:val="5983B0"/>
          <w:sz w:val="24"/>
          <w:szCs w:val="24"/>
        </w:rPr>
        <w:t xml:space="preserve">     </w:t>
      </w:r>
      <w:r>
        <w:rPr>
          <w:rFonts w:cs="LiberationSerif" w:ascii="Verdana" w:hAnsi="Verdana"/>
          <w:b w:val="false"/>
          <w:bCs w:val="false"/>
          <w:color w:val="5983B0"/>
          <w:sz w:val="24"/>
          <w:szCs w:val="24"/>
        </w:rPr>
        <w:t>:English and</w:t>
      </w:r>
      <w:r>
        <w:rPr>
          <w:rFonts w:cs="LiberationSerif" w:ascii="Verdana" w:hAnsi="Verdana"/>
          <w:b w:val="false"/>
          <w:bCs w:val="false"/>
          <w:color w:val="5983B0"/>
          <w:spacing w:val="-4"/>
          <w:sz w:val="24"/>
          <w:szCs w:val="24"/>
        </w:rPr>
        <w:t xml:space="preserve"> </w:t>
      </w:r>
      <w:r>
        <w:rPr>
          <w:rFonts w:cs="LiberationSerif" w:ascii="Verdana" w:hAnsi="Verdana"/>
          <w:b w:val="false"/>
          <w:bCs w:val="false"/>
          <w:color w:val="5983B0"/>
          <w:sz w:val="24"/>
          <w:szCs w:val="24"/>
        </w:rPr>
        <w:t>Hindi</w:t>
      </w:r>
    </w:p>
    <w:sectPr>
      <w:type w:val="nextPage"/>
      <w:pgSz w:w="12240" w:h="15840"/>
      <w:pgMar w:left="1440" w:right="1440" w:header="0" w:top="1440" w:footer="0"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Serif">
    <w:altName w:val="Times New Roman"/>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7d6fb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uiPriority w:val="9"/>
    <w:semiHidden/>
    <w:unhideWhenUsed/>
    <w:qFormat/>
    <w:pPr>
      <w:numPr>
        <w:ilvl w:val="2"/>
        <w:numId w:val="1"/>
      </w:numPr>
      <w:spacing w:before="140" w:after="120"/>
      <w:outlineLvl w:val="2"/>
    </w:pPr>
    <w:rPr>
      <w:rFonts w:ascii="Liberation Serif" w:hAnsi="Liberation Serif" w:eastAsia="DejaVu Sans" w:cs="DejaVu Sans"/>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
    <w:name w:val="Strong"/>
    <w:basedOn w:val="DefaultParagraphFont"/>
    <w:uiPriority w:val="22"/>
    <w:qFormat/>
    <w:rsid w:val="00824742"/>
    <w:rPr>
      <w:b/>
      <w:bCs/>
    </w:rPr>
  </w:style>
  <w:style w:type="character" w:styleId="HTMLCode">
    <w:name w:val="HTML Code"/>
    <w:basedOn w:val="DefaultParagraphFont"/>
    <w:uiPriority w:val="99"/>
    <w:semiHidden/>
    <w:unhideWhenUsed/>
    <w:qFormat/>
    <w:rsid w:val="00824742"/>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semiHidden/>
    <w:qFormat/>
    <w:rsid w:val="007d6fbc"/>
    <w:rPr>
      <w:rFonts w:ascii="Calibri Light" w:hAnsi="Calibri Light" w:eastAsia="" w:cs="" w:asciiTheme="majorHAnsi" w:cstheme="majorBidi" w:eastAsiaTheme="majorEastAsia" w:hAnsiTheme="majorHAnsi"/>
      <w:color w:val="2F5496" w:themeColor="accent1" w:themeShade="bf"/>
      <w:sz w:val="26"/>
      <w:szCs w:val="26"/>
    </w:rPr>
  </w:style>
  <w:style w:type="character" w:styleId="HTMLPreformattedChar" w:customStyle="1">
    <w:name w:val="HTML Preformatted Char"/>
    <w:basedOn w:val="DefaultParagraphFont"/>
    <w:link w:val="HTMLPreformatted"/>
    <w:uiPriority w:val="99"/>
    <w:semiHidden/>
    <w:qFormat/>
    <w:rsid w:val="007d6fbc"/>
    <w:rPr>
      <w:rFonts w:ascii="Courier New" w:hAnsi="Courier New" w:eastAsia="Times New Roman" w:cs="Courier New"/>
      <w:sz w:val="20"/>
      <w:szCs w:val="20"/>
    </w:rPr>
  </w:style>
  <w:style w:type="character" w:styleId="Em" w:customStyle="1">
    <w:name w:val="em"/>
    <w:basedOn w:val="DefaultParagraphFont"/>
    <w:qFormat/>
    <w:rsid w:val="007d6fbc"/>
    <w:rPr/>
  </w:style>
  <w:style w:type="character" w:styleId="StrongEmphasis" w:customStyle="1">
    <w:name w:val="Strong Emphasis"/>
    <w:qFormat/>
    <w:rPr>
      <w:b/>
      <w:b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Ja" w:customStyle="1">
    <w:name w:val="ja"/>
    <w:basedOn w:val="Normal"/>
    <w:qFormat/>
    <w:rsid w:val="007d6fbc"/>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7d6fb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rPr>
  </w:style>
  <w:style w:type="paragraph" w:styleId="TableParagraph">
    <w:name w:val="Table Paragraph"/>
    <w:basedOn w:val="Normal"/>
    <w:qFormat/>
    <w:pPr>
      <w:spacing w:before="1" w:after="0"/>
      <w:ind w:left="11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ankitshukla769@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DBC45-8AD5-4AC3-8A55-89EC75A10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Application>LibreOffice/7.0.4.2$Linux_X86_64 LibreOffice_project/00$Build-2</Application>
  <AppVersion>15.0000</AppVersion>
  <Pages>5</Pages>
  <Words>837</Words>
  <Characters>4863</Characters>
  <CharactersWithSpaces>5578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2021-10-05T04:07:00Z</dcterms:created>
  <dc:creator>Shukla, Ankit (ADV D AA MO RI TCML RBC TGFUTUR)</dc:creator>
  <dc:description/>
  <dc:language>en-IN</dc:language>
  <cp:lastModifiedBy/>
  <dcterms:modified xsi:type="dcterms:W3CDTF">2021-12-13T02:24:31Z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Confidentiality">
    <vt:lpwstr>Restricted</vt:lpwstr>
  </property>
  <property fmtid="{D5CDD505-2E9C-101B-9397-08002B2CF9AE}" pid="3" name="MSIP_Label_a59b6cd5-d141-4a33-8bf1-0ca04484304f_ActionId">
    <vt:lpwstr>e3188981-f277-4ae7-8fea-7286240ce5f8</vt:lpwstr>
  </property>
  <property fmtid="{D5CDD505-2E9C-101B-9397-08002B2CF9AE}" pid="4" name="MSIP_Label_a59b6cd5-d141-4a33-8bf1-0ca04484304f_ContentBits">
    <vt:lpwstr>0</vt:lpwstr>
  </property>
  <property fmtid="{D5CDD505-2E9C-101B-9397-08002B2CF9AE}" pid="5" name="MSIP_Label_a59b6cd5-d141-4a33-8bf1-0ca04484304f_Enabled">
    <vt:lpwstr>true</vt:lpwstr>
  </property>
  <property fmtid="{D5CDD505-2E9C-101B-9397-08002B2CF9AE}" pid="6" name="MSIP_Label_a59b6cd5-d141-4a33-8bf1-0ca04484304f_Method">
    <vt:lpwstr>Standard</vt:lpwstr>
  </property>
  <property fmtid="{D5CDD505-2E9C-101B-9397-08002B2CF9AE}" pid="7" name="MSIP_Label_a59b6cd5-d141-4a33-8bf1-0ca04484304f_Name">
    <vt:lpwstr>restricted-default</vt:lpwstr>
  </property>
  <property fmtid="{D5CDD505-2E9C-101B-9397-08002B2CF9AE}" pid="8" name="MSIP_Label_a59b6cd5-d141-4a33-8bf1-0ca04484304f_SetDate">
    <vt:lpwstr>2021-11-25T10:28:19Z</vt:lpwstr>
  </property>
  <property fmtid="{D5CDD505-2E9C-101B-9397-08002B2CF9AE}" pid="9" name="MSIP_Label_a59b6cd5-d141-4a33-8bf1-0ca04484304f_SiteId">
    <vt:lpwstr>38ae3bcd-9579-4fd4-adda-b42e1495d55a</vt:lpwstr>
  </property>
</Properties>
</file>