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ANKIT SHUKLA</w:t>
      </w:r>
    </w:p>
    <w:p>
      <w:pPr>
        <w:spacing w:after="60"/>
        <w:jc w:val="center"/>
      </w:pPr>
      <w:r>
        <w:rPr>
          <w:sz w:val="20"/>
          <w:szCs w:val="20"/>
        </w:rPr>
        <w:t xml:space="preserve">Staff / Lead Systems Software Engineer | C++ | Linux | Distributed Systems | GPU &amp; Graphics | Embedded</w:t>
      </w:r>
    </w:p>
    <w:p>
      <w:pPr>
        <w:spacing w:after="200"/>
        <w:jc w:val="center"/>
      </w:pPr>
      <w:r>
        <w:rPr>
          <w:sz w:val="18"/>
          <w:szCs w:val="18"/>
        </w:rPr>
        <w:t xml:space="preserve">Pune, India | +91 7972628423 | 9689135919 | asankitshukla769@gmail.com | LinkedIn</w:t>
      </w:r>
    </w:p>
    <w:p>
      <w:pPr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0"/>
          <w:szCs w:val="20"/>
        </w:rPr>
        <w:t xml:space="preserve">Systems Software Engineer with 14+ years of experience designing and developing C/C++ software across Linux, QNX, Windows, and embedded platforms. Strong expertise in Modern C++, Linux systems programming, multithreading, IPC, networking, GPU/graphics stacks, device-driver-adjacent development, and performance/debugging.</w:t>
      </w:r>
    </w:p>
    <w:p>
      <w:pPr>
        <w:spacing w:after="80"/>
      </w:pPr>
      <w:r>
        <w:rPr>
          <w:sz w:val="20"/>
          <w:szCs w:val="20"/>
        </w:rPr>
        <w:t xml:space="preserve">Recent experience building C++/Go/Python control-plane microservices for resource-management workloads using gRPC, REST, Kubernetes, SQL and NoSQL databases. Earlier experience includes AMD Radeon GPU driver and OpenGL/LLVM graphics development on AMD Kabini, Mullins, and Ontario APU/GPU boards, automotive embedded systems, and safety-critical avionics software.</w:t>
      </w:r>
    </w:p>
    <w:p>
      <w:pPr>
        <w:spacing w:after="80"/>
      </w:pPr>
      <w:r>
        <w:rPr>
          <w:sz w:val="20"/>
          <w:szCs w:val="20"/>
        </w:rPr>
        <w:t xml:space="preserve">Experienced technical lead who has led and mentored a team of six engineers, owned features from architecture and design through implementation and testing, and supported production systems through debugging and root-cause analysis.</w:t>
      </w:r>
    </w:p>
    <w:p>
      <w:pPr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CORE EXPERTISE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C/C++: Modern C++11/14/17, STL, Templates, RAII, Smart Pointers, Move Semantics, Concurrency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Linux &amp; Systems: Linux, POSIX, IPC, TCP/IP, Sockets, Multithreading, Synchronization, Memory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Distributed Systems: Microservices, gRPC, REST APIs, Resource Management, SQL/NoSQL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Cloud &amp; Containers: Kubernetes, Docker, AWS, Azure, Cloud-Native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GPU &amp; Graphics: GPU Drivers, OpenGL, DRM, LLVM Graphics Stack, Hardware-Accelerated Rendering, AMD Kabini / Mullins / Ontario APU Platforms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Embedded: Embedded Linux, QNX, WinCE, LynxOS, ARM, x86, Device Drivers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Automotive: CAN, Infotainment, Instrument Clusters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Safety-Critical: DO-178B, ARINC 429, ARINC 664/AFDX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Engineering: System Design, Debugging, Root-Cause Analysis, Code Reviews, Technical Leadership</w:t>
      </w:r>
    </w:p>
    <w:p>
      <w:pPr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C, C++, Python, Go, Java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C++: </w:t>
      </w:r>
      <w:r>
        <w:rPr>
          <w:sz w:val="20"/>
          <w:szCs w:val="20"/>
        </w:rPr>
        <w:t xml:space="preserve">C++11/14/17, STL, Templates, Smart Pointers, RAII, Move Semantics, Lambda Expressions, Design Patterns, SOLID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Systems &amp; Linux: </w:t>
      </w:r>
      <w:r>
        <w:rPr>
          <w:sz w:val="20"/>
          <w:szCs w:val="20"/>
        </w:rPr>
        <w:t xml:space="preserve">Linux, POSIX, IPC, Socket Programming, TCP/IP, Multithreading, Synchronization, Memory Management, Performance Optimization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Distributed Systems &amp; APIs: </w:t>
      </w:r>
      <w:r>
        <w:rPr>
          <w:sz w:val="20"/>
          <w:szCs w:val="20"/>
        </w:rPr>
        <w:t xml:space="preserve">Microservices, gRPC, REST, JSON/XML, Resource Management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Databases: </w:t>
      </w:r>
      <w:r>
        <w:rPr>
          <w:sz w:val="20"/>
          <w:szCs w:val="20"/>
        </w:rPr>
        <w:t xml:space="preserve">SQL, NoSQL, Data Modeling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GPU &amp; Graphics: </w:t>
      </w:r>
      <w:r>
        <w:rPr>
          <w:sz w:val="20"/>
          <w:szCs w:val="20"/>
        </w:rPr>
        <w:t xml:space="preserve">OpenGL, GPU Driver Development, DRM, LLVM-based Graphics Pipeline, Hardware-Accelerated Rendering, Radeon GPU Architecture, AMD Kabini / Mullins / Ontario APU Boards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Embedded &amp; RTOS: </w:t>
      </w:r>
      <w:r>
        <w:rPr>
          <w:sz w:val="20"/>
          <w:szCs w:val="20"/>
        </w:rPr>
        <w:t xml:space="preserve">Embedded Linux, QNX, WinCE, LynxOS, ARM, x86, Kernel-adjacent Development, Device Drivers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Cloud &amp; Containers: </w:t>
      </w:r>
      <w:r>
        <w:rPr>
          <w:sz w:val="20"/>
          <w:szCs w:val="20"/>
        </w:rPr>
        <w:t xml:space="preserve">Kubernetes, Docker, AWS, Azure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Testing: </w:t>
      </w:r>
      <w:r>
        <w:rPr>
          <w:sz w:val="20"/>
          <w:szCs w:val="20"/>
        </w:rPr>
        <w:t xml:space="preserve">GoogleTest, GoogleMock, VectorCAST, Ginkgo, TestRail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Build &amp; CI/CD: </w:t>
      </w:r>
      <w:r>
        <w:rPr>
          <w:sz w:val="20"/>
          <w:szCs w:val="20"/>
        </w:rPr>
        <w:t xml:space="preserve">CMake, Make, Bazel, Maven, MSBuild, Jenkins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Debugging: </w:t>
      </w:r>
      <w:r>
        <w:rPr>
          <w:sz w:val="20"/>
          <w:szCs w:val="20"/>
        </w:rPr>
        <w:t xml:space="preserve">GDB, Trace32/Lauterbach, Core Dump Analysis, Root-Cause Analysis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Security &amp; Compliance: </w:t>
      </w:r>
      <w:r>
        <w:rPr>
          <w:sz w:val="20"/>
          <w:szCs w:val="20"/>
        </w:rPr>
        <w:t xml:space="preserve">OpenSSL, SBOM, JFrog Artifactory, Black Duck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Tools: </w:t>
      </w:r>
      <w:r>
        <w:rPr>
          <w:sz w:val="20"/>
          <w:szCs w:val="20"/>
        </w:rPr>
        <w:t xml:space="preserve">Git, Gerrit, Bitbucket, Jira, IBM Rational DOORS</w:t>
      </w:r>
    </w:p>
    <w:p>
      <w:pPr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PROFESSIONAL EXPERIENCE</w:t>
      </w:r>
    </w:p>
    <w:p>
      <w:pPr>
        <w:spacing w:after="0" w:before="180"/>
      </w:pPr>
      <w:r>
        <w:rPr>
          <w:b/>
          <w:bCs/>
          <w:sz w:val="20"/>
          <w:szCs w:val="20"/>
        </w:rPr>
        <w:t xml:space="preserve">Cohesity Inc. — Software Engineer 4, Resource Manager (Heimdall)</w:t>
      </w:r>
    </w:p>
    <w:p>
      <w:pPr>
        <w:spacing w:after="40" w:before="0"/>
      </w:pPr>
      <w:r>
        <w:rPr>
          <w:i/>
          <w:iCs/>
          <w:sz w:val="18"/>
          <w:szCs w:val="18"/>
        </w:rPr>
        <w:t xml:space="preserve">Dec 2024 – Present | Pune,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and implemented core components of Heimdall, a cloud-native control-plane resource manager responsible for provisioning and tracking Linux/Windows VM fleets, disks, and containerized workloads.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services in C++, Go and Python, using gRPC and REST APIs for communication with dependent services and internal tooling.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resource-state models using SQL and NoSQL databases, selecting storage approaches based on consistency, query, and workload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Worked with Kubernetes-orchestrated containerized services alongside traditional VM-based workloads.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Owned features end-to-end, including architecture/design discussions, requirements analysis, implementation, code reviews, testing, and production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automated unit tests using GoogleTest/GoogleMock and integrated test execution through Ginkgo and TestRail.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Investigated and resolved release-blocking and customer-impacting production issues, performing root-cause analysis and delivering fixes.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Maintained build and deployment image tooling and generated SBOMs for deployment artifacts to support vulnerability tracking and compliance.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Collaborated with dependent engineering teams to define interfaces, resource-management behavior, and service requirements.</w:t>
      </w:r>
    </w:p>
    <w:p>
      <w:pPr>
        <w:spacing w:after="0" w:before="180"/>
      </w:pPr>
      <w:r>
        <w:rPr>
          <w:b/>
          <w:bCs/>
          <w:sz w:val="20"/>
          <w:szCs w:val="20"/>
        </w:rPr>
        <w:t xml:space="preserve">Veritas Technologies — Principal Software Engineer, Shared Licensing Component (SLIC)</w:t>
      </w:r>
    </w:p>
    <w:p>
      <w:pPr>
        <w:spacing w:after="40" w:before="0"/>
      </w:pPr>
      <w:r>
        <w:rPr>
          <w:i/>
          <w:iCs/>
          <w:sz w:val="18"/>
          <w:szCs w:val="18"/>
        </w:rPr>
        <w:t xml:space="preserve">Jan 2023 – Dec 2024 | Pune,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C++ licensing and entitlement functionality for SLIC, a shared license-validation component used across Veritas products.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Designed and implemented features on Windows and ported/validated them across Red Hat, OpenSUSE, AIX and Solaris.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Managed platform-specific builds of OpenSSL and Poco dependencies across supported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Investigated and remediated security vulnerabilities reported through Black Duck, assessing CVE impact and prioritizing fixes.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Delivered updated SLIC SDKs and build artifacts to downstream product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Maintained artifacts in JFrog Artifactory and generated SBOMs to support downstream security and compliance requirements.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Worked on cross-platform C++ development, debugging, build infrastructure, and release support.</w:t>
      </w:r>
    </w:p>
    <w:p>
      <w:pPr>
        <w:spacing w:after="0" w:before="180"/>
      </w:pPr>
      <w:r>
        <w:rPr>
          <w:b/>
          <w:bCs/>
          <w:sz w:val="20"/>
          <w:szCs w:val="20"/>
        </w:rPr>
        <w:t xml:space="preserve">Siemens Mobility — Senior Software Engineer / Technical Lead, Radio Block Center</w:t>
      </w:r>
    </w:p>
    <w:p>
      <w:pPr>
        <w:spacing w:after="40" w:before="0"/>
      </w:pPr>
      <w:r>
        <w:rPr>
          <w:i/>
          <w:iCs/>
          <w:sz w:val="18"/>
          <w:szCs w:val="18"/>
        </w:rPr>
        <w:t xml:space="preserve">Mar 2019 – Jan 2023 | Pune,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 a team of six engineers developing safety-critical C/C++ software for a railway Radio Block Center responsible for processing train-position information and issuing movement authority.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Delivered features across the complete development lifecycle, from requirements and design through implementation, static analysis, unit testing, and release.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Conducted technical design discussions and code reviews, mentoring engineers and maintaining software quality.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Investigated field issues using logs and diagnostics, performed root-cause analysis, and delivered corrective fixes.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Python-based internal automation tools for software/environment setup and unit-test baseline management, reducing repetitive manual activities across the team.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Worked within a safety-critical development process involving requirements traceability, verification, and controlled releases.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Owned monthly billing releases and forecast updates for the engagement.</w:t>
      </w:r>
    </w:p>
    <w:p>
      <w:pPr>
        <w:spacing w:after="0" w:before="180"/>
      </w:pPr>
      <w:r>
        <w:rPr>
          <w:b/>
          <w:bCs/>
          <w:sz w:val="20"/>
          <w:szCs w:val="20"/>
        </w:rPr>
        <w:t xml:space="preserve">Tata Elxsi Ltd. — Specialist, Automotive Embedded Systems</w:t>
      </w:r>
    </w:p>
    <w:p>
      <w:pPr>
        <w:spacing w:after="40" w:before="0"/>
      </w:pPr>
      <w:r>
        <w:rPr>
          <w:i/>
          <w:iCs/>
          <w:sz w:val="18"/>
          <w:szCs w:val="18"/>
        </w:rPr>
        <w:t xml:space="preserve">Jun 2015 – Mar 2019 | Pune, India</w:t>
      </w:r>
    </w:p>
    <w:p>
      <w:pPr>
        <w:spacing w:after="40" w:before="100"/>
      </w:pPr>
      <w:r>
        <w:rPr>
          <w:b/>
          <w:bCs/>
          <w:i/>
          <w:iCs/>
          <w:sz w:val="20"/>
          <w:szCs w:val="20"/>
        </w:rPr>
        <w:t xml:space="preserve">Automotive Infotainment — Panasonic Automotive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C/C++ components for smartphone-to-infotainment connectivity systems running on QNX and Windows.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Implemented functionality for voice-command handling, touch/UI input, and embedded navigation.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Integrated software with vehicle systems using CAN bus communication.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Authored design documentation and performed production debugging using logs and core dumps.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Diagnosed and resolved software defects across embedded platforms.</w:t>
      </w:r>
    </w:p>
    <w:p>
      <w:pPr>
        <w:spacing w:after="40" w:before="100"/>
      </w:pPr>
      <w:r>
        <w:rPr>
          <w:b/>
          <w:bCs/>
          <w:i/>
          <w:iCs/>
          <w:sz w:val="20"/>
          <w:szCs w:val="20"/>
        </w:rPr>
        <w:t xml:space="preserve">GM Instrument Cluster — Visteon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C/C++ software processing CAN bus vehicle data and driving instrument-cluster UI components for tire pressure, fuel level, speed, and tachometer information.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Delivered features from system design through implementation, unit testing, and static analysis.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Used GoogleTest/GoogleMock for automated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Applied design patterns to maintain consistent access to shared hardware interfaces.</w:t>
      </w:r>
    </w:p>
    <w:p>
      <w:pPr>
        <w:spacing w:after="0" w:before="180"/>
      </w:pPr>
      <w:r>
        <w:rPr>
          <w:b/>
          <w:bCs/>
          <w:sz w:val="20"/>
          <w:szCs w:val="20"/>
        </w:rPr>
        <w:t xml:space="preserve">Infosys Ltd. — Senior Software Engineer, Graphics Driver Development</w:t>
      </w:r>
    </w:p>
    <w:p>
      <w:pPr>
        <w:spacing w:after="40" w:before="0"/>
      </w:pPr>
      <w:r>
        <w:rPr>
          <w:i/>
          <w:iCs/>
          <w:sz w:val="18"/>
          <w:szCs w:val="18"/>
        </w:rPr>
        <w:t xml:space="preserve">Aug 2014 – Jun 2015 | Pune,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Worked on the AMD Radeon GPU driver and graphics software for WinCE-based platforms, bringing up and validating the stack on AMD Kabini, Mullins, and Ontario APU/GPU boards.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Ported the Linux OpenGL/LLVM graphics call stack to WinCE, targeting the Kabini, Mullins, and Ontario hardware platforms.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Worked with the GPU driver's DRM subsystem and hardware-accelerated rendering pipeline across the Kabini, Mullins, and Ontario board configurations.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Diagnosed and resolved graphics-driver defects affecting rendering correctness and performance on Kabini, Mullins, and Ontario silicon.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OpenGL test applications to validate rendering behavior across the graphics stack on Kabini, Mullins, and Ontario boards.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Gained hands-on experience across GPU driver, graphics API, and hardware-acceleration layers spanning multiple AMD APU/GPU board generations (Kabini, Mullins, Ontario).</w:t>
      </w:r>
    </w:p>
    <w:p>
      <w:pPr>
        <w:spacing w:after="0" w:before="180"/>
      </w:pPr>
      <w:r>
        <w:rPr>
          <w:b/>
          <w:bCs/>
          <w:sz w:val="20"/>
          <w:szCs w:val="20"/>
        </w:rPr>
        <w:t xml:space="preserve">Rockwell Collins India Pvt. Ltd. — Software Engineer, Onboard Maintenance System</w:t>
      </w:r>
    </w:p>
    <w:p>
      <w:pPr>
        <w:spacing w:after="40" w:before="0"/>
      </w:pPr>
      <w:r>
        <w:rPr>
          <w:i/>
          <w:iCs/>
          <w:sz w:val="18"/>
          <w:szCs w:val="18"/>
        </w:rPr>
        <w:t xml:space="preserve">Aug 2011 – Aug 2014 | Pune, India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DO-178B compliant C/C++ software for an avionics Onboard Maintenance System running on LynxOS.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applications for diagnostic reporting and display management.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Implemented communication with aircraft Line Replaceable Units using ARINC 429, ARINC 664/AFDX Ethernet, and XML-RPC.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Performed hardware-level debugging using Trace32/Lauterbach.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Worked within a 20-person engineering program with requirements managed through IBM Rational DOORS and verification evidence aligned with DO-178B objectives.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Developed and executed functional/unit tests and resolved integration defects.</w:t>
      </w:r>
    </w:p>
    <w:p>
      <w:pPr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TECHNICAL LEADERSHIP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Led and mentored a 6-member engineering team at Siemens Mobility.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Conducted code reviews and design discussions across multiple projects.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Owned features from requirements and architecture through implementation, testing, release, and production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Experienced in cross-functional collaboration with QA, dependent engineering teams, product stakeholders, and customer-facing teams.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Strong hands-on debugging and root-cause-analysis experience across application, embedded, and systems software.</w:t>
      </w:r>
    </w:p>
    <w:p>
      <w:pPr>
        <w:pBdr>
          <w:bottom w:val="single" w:color="1F3864" w:sz="6" w:space="2"/>
        </w:pBdr>
        <w:spacing w:after="100" w:before="24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40"/>
      </w:pPr>
      <w:r>
        <w:rPr>
          <w:sz w:val="20"/>
          <w:szCs w:val="20"/>
        </w:rPr>
        <w:t xml:space="preserve">B.Tech — Uttar Pradesh Technical University (UPTU), 2010</w:t>
      </w:r>
    </w:p>
    <w:p>
      <w:pPr>
        <w:spacing w:after="40"/>
      </w:pPr>
      <w:r>
        <w:rPr>
          <w:sz w:val="20"/>
          <w:szCs w:val="20"/>
        </w:rPr>
        <w:t xml:space="preserve">Diploma in System Software — Pune University, 2011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2026-08-25T14:55:01.093Z</dcterms:created>
  <dcterms:modified xsi:type="dcterms:W3CDTF">2026-08-25T14:55:01.094Z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