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8F1B6A" w14:textId="77777777" w:rsidR="00330790" w:rsidRDefault="00330790"/>
    <w:p w14:paraId="0BD7D104" w14:textId="0CC2DF4A" w:rsidR="00330790" w:rsidRDefault="00330790" w:rsidP="00330790">
      <w:r>
        <w:t>Continuous distributions:</w:t>
      </w:r>
    </w:p>
    <w:p w14:paraId="14FBB81E" w14:textId="54230CB1" w:rsidR="00330790" w:rsidRDefault="00330790" w:rsidP="00330790">
      <w:r>
        <w:t xml:space="preserve">In my code, I created a function that returns possible distributions for continuous data. The function iterates through all possible distributions, determines the appropriate parameters for the distribution from the data, and then creates an “expected” dataset given those parameters. The expected dataset is compared to the actual dataset through either the Anderson-Darling, Shapiro-Wilk, or Kolmogorov-Smirnov test (depending on the distribution) and a list of all possible distributions are printed (a distribution is possible if the test’s p-value is greater than .05). </w:t>
      </w:r>
      <w:r w:rsidR="00EF56A9">
        <w:t xml:space="preserve">I just tested 10 common distributions, but I think those would be sufficient. </w:t>
      </w:r>
    </w:p>
    <w:p w14:paraId="5E1652AD" w14:textId="0456282E" w:rsidR="00330790" w:rsidRDefault="00330790" w:rsidP="00330790">
      <w:r>
        <w:t>I tested this code on some continuous data from my gdp dataset as well as 15, 100, and 1000 datapoint random samples that are drawn from various distributions. The code almost always (with one exception</w:t>
      </w:r>
      <w:r w:rsidR="00EF56A9">
        <w:t xml:space="preserve"> I believe</w:t>
      </w:r>
      <w:r>
        <w:t>) returns the correct distribution, though it sometimes returns other distributions as well.</w:t>
      </w:r>
      <w:r w:rsidR="00EF56A9">
        <w:t xml:space="preserve"> These distributions make sense when looking at the histograms, however.</w:t>
      </w:r>
    </w:p>
    <w:p w14:paraId="7232CAD5" w14:textId="6BA30F41" w:rsidR="00EF56A9" w:rsidRDefault="00EF56A9" w:rsidP="00330790">
      <w:r>
        <w:t xml:space="preserve">I also have an example of bootstrapping, though it takes significantly longer for just one column than the other estimation technique. </w:t>
      </w:r>
    </w:p>
    <w:p w14:paraId="54D46844" w14:textId="424F5892" w:rsidR="00330790" w:rsidRDefault="00330790" w:rsidP="00330790">
      <w:r>
        <w:t>Categorical distributions:</w:t>
      </w:r>
    </w:p>
    <w:p w14:paraId="3E1D2294" w14:textId="1C80B334" w:rsidR="00330790" w:rsidRDefault="00330790" w:rsidP="00330790">
      <w:r>
        <w:t xml:space="preserve">I also created a function that returns possible distributions for categorical data. The function follows similar logic to the above though it uses the Chi-Squared test. </w:t>
      </w:r>
    </w:p>
    <w:p w14:paraId="6F8B0C46" w14:textId="32962410" w:rsidR="00330790" w:rsidRDefault="00330790" w:rsidP="00330790">
      <w:r>
        <w:t xml:space="preserve">I tested this code on some categorical data from the gdp dataset (country counts), and it returns the correct distribution. However, the code still does not work with my simulated datasets. It seems the problem is in creating the expected values of the distribution. </w:t>
      </w:r>
    </w:p>
    <w:p w14:paraId="5B234B13" w14:textId="721B6AAD" w:rsidR="008209B3" w:rsidRDefault="008209B3">
      <w:r>
        <w:t>Testing for various distributions:</w:t>
      </w:r>
    </w:p>
    <w:p w14:paraId="5C9900B2" w14:textId="72403005" w:rsidR="008209B3" w:rsidRDefault="008209B3" w:rsidP="008209B3">
      <w:pPr>
        <w:pStyle w:val="ListParagraph"/>
        <w:numPr>
          <w:ilvl w:val="0"/>
          <w:numId w:val="2"/>
        </w:numPr>
      </w:pPr>
      <w:r>
        <w:t xml:space="preserve">There are obviously many </w:t>
      </w:r>
      <w:r w:rsidR="00330790">
        <w:t xml:space="preserve">continuous </w:t>
      </w:r>
      <w:r>
        <w:t>distributions with many different possible parameters</w:t>
      </w:r>
    </w:p>
    <w:p w14:paraId="21C83E02" w14:textId="5E9DC9D9" w:rsidR="008209B3" w:rsidRDefault="008209B3" w:rsidP="008209B3">
      <w:pPr>
        <w:pStyle w:val="ListParagraph"/>
        <w:numPr>
          <w:ilvl w:val="1"/>
          <w:numId w:val="2"/>
        </w:numPr>
      </w:pPr>
      <w:r>
        <w:t xml:space="preserve">What if you don’t know the parameters of your distribution? You can fit the distribution to your data to estimate parameters, then run K-S test, but that </w:t>
      </w:r>
      <w:r w:rsidR="00C32897">
        <w:t>may lead to overfitting</w:t>
      </w:r>
    </w:p>
    <w:p w14:paraId="586365FD" w14:textId="456FF8A9" w:rsidR="007753C9" w:rsidRDefault="00C32897" w:rsidP="008209B3">
      <w:pPr>
        <w:pStyle w:val="ListParagraph"/>
        <w:numPr>
          <w:ilvl w:val="1"/>
          <w:numId w:val="2"/>
        </w:numPr>
      </w:pPr>
      <w:r>
        <w:t>Better solution is to bootstrap and use the bootstrapped version to estimate parameters</w:t>
      </w:r>
    </w:p>
    <w:p w14:paraId="5930E5A4" w14:textId="3A00263C" w:rsidR="00C32897" w:rsidRDefault="00C32897" w:rsidP="00C32897">
      <w:pPr>
        <w:pStyle w:val="ListParagraph"/>
        <w:numPr>
          <w:ilvl w:val="2"/>
          <w:numId w:val="2"/>
        </w:numPr>
      </w:pPr>
      <w:r>
        <w:t>Could be more time-consuming, especially for larger datasets or when this process has to be repeated for many distributions</w:t>
      </w:r>
    </w:p>
    <w:p w14:paraId="4FAEF251" w14:textId="49B3B00C" w:rsidR="008209B3" w:rsidRDefault="007753C9" w:rsidP="007753C9">
      <w:pPr>
        <w:pStyle w:val="ListParagraph"/>
        <w:numPr>
          <w:ilvl w:val="0"/>
          <w:numId w:val="2"/>
        </w:numPr>
      </w:pPr>
      <w:r>
        <w:t>Some tests that do not require parameters: exponential, normal, uniform</w:t>
      </w:r>
    </w:p>
    <w:p w14:paraId="783DE8D3" w14:textId="17CD61DE" w:rsidR="00C32897" w:rsidRDefault="00C32897" w:rsidP="007753C9">
      <w:pPr>
        <w:pStyle w:val="ListParagraph"/>
        <w:numPr>
          <w:ilvl w:val="0"/>
          <w:numId w:val="2"/>
        </w:numPr>
      </w:pPr>
      <w:r>
        <w:t>Null hypothesis is that the data follows the distribution of choice – so you want the p-value to be greater than .05</w:t>
      </w:r>
    </w:p>
    <w:p w14:paraId="2E0DC834" w14:textId="4EC930C6" w:rsidR="00C32897" w:rsidRDefault="00C32897" w:rsidP="00330790">
      <w:pPr>
        <w:pStyle w:val="ListParagraph"/>
        <w:numPr>
          <w:ilvl w:val="0"/>
          <w:numId w:val="2"/>
        </w:numPr>
      </w:pPr>
      <w:r>
        <w:t xml:space="preserve">Majority of people recommend </w:t>
      </w:r>
      <w:r w:rsidR="007753C9">
        <w:t>histograms/QQ plots</w:t>
      </w:r>
      <w:r>
        <w:t xml:space="preserve"> to start – user can then perform statistical tests for further analysis on specific distributions</w:t>
      </w:r>
    </w:p>
    <w:p w14:paraId="7D5CBCC3" w14:textId="6F790642" w:rsidR="00330790" w:rsidRDefault="00330790" w:rsidP="00330790">
      <w:pPr>
        <w:pStyle w:val="ListParagraph"/>
        <w:numPr>
          <w:ilvl w:val="0"/>
          <w:numId w:val="2"/>
        </w:numPr>
      </w:pPr>
      <w:r>
        <w:t>Categorical data only has the chi squared goodness of fit test as an option</w:t>
      </w:r>
    </w:p>
    <w:p w14:paraId="2CF9DA31" w14:textId="7D7FC575" w:rsidR="00330790" w:rsidRDefault="00330790" w:rsidP="00330790">
      <w:pPr>
        <w:pStyle w:val="ListParagraph"/>
        <w:numPr>
          <w:ilvl w:val="1"/>
          <w:numId w:val="2"/>
        </w:numPr>
      </w:pPr>
      <w:r>
        <w:t>Doesn’t perform as well w/ less than 5 samples per category</w:t>
      </w:r>
    </w:p>
    <w:p w14:paraId="5B131CD0" w14:textId="1DCC32DE" w:rsidR="00D37CBA" w:rsidRDefault="00D37CBA" w:rsidP="00330790">
      <w:pPr>
        <w:pStyle w:val="ListParagraph"/>
        <w:numPr>
          <w:ilvl w:val="1"/>
          <w:numId w:val="2"/>
        </w:numPr>
      </w:pPr>
      <w:r>
        <w:t>Can be finicky as categories can be reordered in ways that may hide the underlying distribution – difficult to determine the exact distribution</w:t>
      </w:r>
    </w:p>
    <w:p w14:paraId="40E326D4" w14:textId="77777777" w:rsidR="00C32897" w:rsidRDefault="00C32897" w:rsidP="00C32897">
      <w:pPr>
        <w:ind w:left="360"/>
      </w:pPr>
    </w:p>
    <w:p w14:paraId="34EF79B1" w14:textId="0D04F295" w:rsidR="00C32897" w:rsidRDefault="00C32897" w:rsidP="00C32897">
      <w:pPr>
        <w:ind w:left="360"/>
      </w:pPr>
      <w:r>
        <w:rPr>
          <w:noProof/>
        </w:rPr>
        <w:drawing>
          <wp:inline distT="0" distB="0" distL="0" distR="0" wp14:anchorId="13EBD36B" wp14:editId="45319D79">
            <wp:extent cx="5943600" cy="2890520"/>
            <wp:effectExtent l="0" t="0" r="0" b="5080"/>
            <wp:docPr id="825837811"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837811" name="Picture 1" descr="A diagram of a diagram&#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890520"/>
                    </a:xfrm>
                    <a:prstGeom prst="rect">
                      <a:avLst/>
                    </a:prstGeom>
                    <a:noFill/>
                    <a:ln>
                      <a:noFill/>
                    </a:ln>
                  </pic:spPr>
                </pic:pic>
              </a:graphicData>
            </a:graphic>
          </wp:inline>
        </w:drawing>
      </w:r>
    </w:p>
    <w:p w14:paraId="5A4ECA4D" w14:textId="2F39E5FC" w:rsidR="008209B3" w:rsidRDefault="008209B3">
      <w:r>
        <w:t>----------------------------------------------------------------------------------</w:t>
      </w:r>
    </w:p>
    <w:p w14:paraId="31428DF7" w14:textId="74040C0A" w:rsidR="00602B83" w:rsidRDefault="008E5E3A">
      <w:r>
        <w:t>Time series analysis:</w:t>
      </w:r>
    </w:p>
    <w:p w14:paraId="1E24869B" w14:textId="757ECAFC" w:rsidR="008E5E3A" w:rsidRDefault="008E5E3A" w:rsidP="008E5E3A">
      <w:pPr>
        <w:pStyle w:val="ListParagraph"/>
        <w:numPr>
          <w:ilvl w:val="0"/>
          <w:numId w:val="1"/>
        </w:numPr>
      </w:pPr>
      <w:r>
        <w:t>Looking for 50-60 data points before a meaningful forecast can be made</w:t>
      </w:r>
    </w:p>
    <w:p w14:paraId="5261A96B" w14:textId="729C0EE7" w:rsidR="008E5E3A" w:rsidRDefault="008E5E3A" w:rsidP="008E5E3A">
      <w:pPr>
        <w:pStyle w:val="ListParagraph"/>
        <w:numPr>
          <w:ilvl w:val="0"/>
          <w:numId w:val="1"/>
        </w:numPr>
      </w:pPr>
      <w:r>
        <w:t>Most popular models are ARIMA and Exponential Smoothing – depends on the data:</w:t>
      </w:r>
    </w:p>
    <w:p w14:paraId="6A19B0B9" w14:textId="204CD491" w:rsidR="008E5E3A" w:rsidRDefault="008E5E3A" w:rsidP="008E5E3A">
      <w:r>
        <w:t>Anomaly detection for multivariate datasets:</w:t>
      </w:r>
    </w:p>
    <w:p w14:paraId="1794DD74" w14:textId="70CF930D" w:rsidR="008E5E3A" w:rsidRDefault="008E5E3A" w:rsidP="008E5E3A">
      <w:pPr>
        <w:pStyle w:val="ListParagraph"/>
        <w:numPr>
          <w:ilvl w:val="0"/>
          <w:numId w:val="1"/>
        </w:numPr>
      </w:pPr>
      <w:r>
        <w:t xml:space="preserve">Isolation Forest, </w:t>
      </w:r>
      <w:r w:rsidR="007C542F">
        <w:t>L</w:t>
      </w:r>
      <w:r>
        <w:t>OF, one-class SVM</w:t>
      </w:r>
    </w:p>
    <w:p w14:paraId="1749A664" w14:textId="14ABA5FC" w:rsidR="008E5E3A" w:rsidRDefault="008E5E3A" w:rsidP="008E5E3A">
      <w:pPr>
        <w:pStyle w:val="ListParagraph"/>
        <w:numPr>
          <w:ilvl w:val="0"/>
          <w:numId w:val="1"/>
        </w:numPr>
      </w:pPr>
      <w:r>
        <w:t>Isolation Forest (tree-based classification) seems to be one of the most used, along with LOF</w:t>
      </w:r>
    </w:p>
    <w:p w14:paraId="40E19077" w14:textId="48CC5F5D" w:rsidR="008E5E3A" w:rsidRDefault="008E5E3A" w:rsidP="008E5E3A">
      <w:pPr>
        <w:pStyle w:val="ListParagraph"/>
        <w:numPr>
          <w:ilvl w:val="1"/>
          <w:numId w:val="1"/>
        </w:numPr>
      </w:pPr>
      <w:r>
        <w:t>iForest has a contamination argument that is by default set to ‘auto’, can be modified depending on the needs of the user (determines how much of the dataset can be classified as an outlier</w:t>
      </w:r>
      <w:r w:rsidR="007C542F">
        <w:t>, further tests can determine how much impact these outliers actually have on the data</w:t>
      </w:r>
      <w:r>
        <w:t>)</w:t>
      </w:r>
    </w:p>
    <w:p w14:paraId="608EF0E8" w14:textId="65094D75" w:rsidR="008E5E3A" w:rsidRDefault="008E5E3A" w:rsidP="008E5E3A">
      <w:pPr>
        <w:pStyle w:val="ListParagraph"/>
        <w:numPr>
          <w:ilvl w:val="2"/>
          <w:numId w:val="1"/>
        </w:numPr>
      </w:pPr>
      <w:r>
        <w:t>No need to scale data</w:t>
      </w:r>
    </w:p>
    <w:p w14:paraId="02846802" w14:textId="132B7EE8" w:rsidR="00F83FFD" w:rsidRDefault="00F83FFD" w:rsidP="008E5E3A">
      <w:pPr>
        <w:pStyle w:val="ListParagraph"/>
        <w:numPr>
          <w:ilvl w:val="2"/>
          <w:numId w:val="1"/>
        </w:numPr>
      </w:pPr>
      <w:r>
        <w:t>Robust to skewed/heavy-tailed data</w:t>
      </w:r>
    </w:p>
    <w:p w14:paraId="0C70F403" w14:textId="02089286" w:rsidR="008E5E3A" w:rsidRDefault="008E5E3A" w:rsidP="008E5E3A">
      <w:pPr>
        <w:pStyle w:val="ListParagraph"/>
        <w:numPr>
          <w:ilvl w:val="1"/>
          <w:numId w:val="1"/>
        </w:numPr>
      </w:pPr>
      <w:r>
        <w:t>LOF works well in low-dimensional feature space as it is a nearest neighbors based algorithm – suffers from the curse of high dimensionality</w:t>
      </w:r>
    </w:p>
    <w:p w14:paraId="2B925857" w14:textId="12F4FB5B" w:rsidR="008E5E3A" w:rsidRDefault="008E5E3A" w:rsidP="008E5E3A">
      <w:pPr>
        <w:pStyle w:val="ListParagraph"/>
        <w:numPr>
          <w:ilvl w:val="0"/>
          <w:numId w:val="1"/>
        </w:numPr>
      </w:pPr>
      <w:r>
        <w:t>Outliers may be useful to the model and in that case should be maintained and/or analyzed separately (as in the case of country data)</w:t>
      </w:r>
    </w:p>
    <w:sectPr w:rsidR="008E5E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F8D1E0E"/>
    <w:multiLevelType w:val="hybridMultilevel"/>
    <w:tmpl w:val="A2B8D672"/>
    <w:lvl w:ilvl="0" w:tplc="00FABBB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8894EFF"/>
    <w:multiLevelType w:val="hybridMultilevel"/>
    <w:tmpl w:val="E33E850E"/>
    <w:lvl w:ilvl="0" w:tplc="9D6A605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1E9696D"/>
    <w:multiLevelType w:val="hybridMultilevel"/>
    <w:tmpl w:val="DFE606D2"/>
    <w:lvl w:ilvl="0" w:tplc="611CF51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E8C0939"/>
    <w:multiLevelType w:val="hybridMultilevel"/>
    <w:tmpl w:val="985805F6"/>
    <w:lvl w:ilvl="0" w:tplc="07DCDABA">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9166612">
    <w:abstractNumId w:val="1"/>
  </w:num>
  <w:num w:numId="2" w16cid:durableId="1940942845">
    <w:abstractNumId w:val="3"/>
  </w:num>
  <w:num w:numId="3" w16cid:durableId="1103764971">
    <w:abstractNumId w:val="0"/>
  </w:num>
  <w:num w:numId="4" w16cid:durableId="18154897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E3A"/>
    <w:rsid w:val="00330790"/>
    <w:rsid w:val="004B57CA"/>
    <w:rsid w:val="00602B83"/>
    <w:rsid w:val="006322ED"/>
    <w:rsid w:val="007753C9"/>
    <w:rsid w:val="007C542F"/>
    <w:rsid w:val="008209B3"/>
    <w:rsid w:val="008473A7"/>
    <w:rsid w:val="008E5E3A"/>
    <w:rsid w:val="009B5127"/>
    <w:rsid w:val="00B1079D"/>
    <w:rsid w:val="00B15AAC"/>
    <w:rsid w:val="00C32897"/>
    <w:rsid w:val="00D37CBA"/>
    <w:rsid w:val="00EF56A9"/>
    <w:rsid w:val="00F83F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8488DC"/>
  <w15:chartTrackingRefBased/>
  <w15:docId w15:val="{C7ACEBBE-50DF-4D57-B9A4-AD086935F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5E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5E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5E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5E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5E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5E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5E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5E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5E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5E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5E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5E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5E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5E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5E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5E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5E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5E3A"/>
    <w:rPr>
      <w:rFonts w:eastAsiaTheme="majorEastAsia" w:cstheme="majorBidi"/>
      <w:color w:val="272727" w:themeColor="text1" w:themeTint="D8"/>
    </w:rPr>
  </w:style>
  <w:style w:type="paragraph" w:styleId="Title">
    <w:name w:val="Title"/>
    <w:basedOn w:val="Normal"/>
    <w:next w:val="Normal"/>
    <w:link w:val="TitleChar"/>
    <w:uiPriority w:val="10"/>
    <w:qFormat/>
    <w:rsid w:val="008E5E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5E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5E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5E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5E3A"/>
    <w:pPr>
      <w:spacing w:before="160"/>
      <w:jc w:val="center"/>
    </w:pPr>
    <w:rPr>
      <w:i/>
      <w:iCs/>
      <w:color w:val="404040" w:themeColor="text1" w:themeTint="BF"/>
    </w:rPr>
  </w:style>
  <w:style w:type="character" w:customStyle="1" w:styleId="QuoteChar">
    <w:name w:val="Quote Char"/>
    <w:basedOn w:val="DefaultParagraphFont"/>
    <w:link w:val="Quote"/>
    <w:uiPriority w:val="29"/>
    <w:rsid w:val="008E5E3A"/>
    <w:rPr>
      <w:i/>
      <w:iCs/>
      <w:color w:val="404040" w:themeColor="text1" w:themeTint="BF"/>
    </w:rPr>
  </w:style>
  <w:style w:type="paragraph" w:styleId="ListParagraph">
    <w:name w:val="List Paragraph"/>
    <w:basedOn w:val="Normal"/>
    <w:uiPriority w:val="34"/>
    <w:qFormat/>
    <w:rsid w:val="008E5E3A"/>
    <w:pPr>
      <w:ind w:left="720"/>
      <w:contextualSpacing/>
    </w:pPr>
  </w:style>
  <w:style w:type="character" w:styleId="IntenseEmphasis">
    <w:name w:val="Intense Emphasis"/>
    <w:basedOn w:val="DefaultParagraphFont"/>
    <w:uiPriority w:val="21"/>
    <w:qFormat/>
    <w:rsid w:val="008E5E3A"/>
    <w:rPr>
      <w:i/>
      <w:iCs/>
      <w:color w:val="0F4761" w:themeColor="accent1" w:themeShade="BF"/>
    </w:rPr>
  </w:style>
  <w:style w:type="paragraph" w:styleId="IntenseQuote">
    <w:name w:val="Intense Quote"/>
    <w:basedOn w:val="Normal"/>
    <w:next w:val="Normal"/>
    <w:link w:val="IntenseQuoteChar"/>
    <w:uiPriority w:val="30"/>
    <w:qFormat/>
    <w:rsid w:val="008E5E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5E3A"/>
    <w:rPr>
      <w:i/>
      <w:iCs/>
      <w:color w:val="0F4761" w:themeColor="accent1" w:themeShade="BF"/>
    </w:rPr>
  </w:style>
  <w:style w:type="character" w:styleId="IntenseReference">
    <w:name w:val="Intense Reference"/>
    <w:basedOn w:val="DefaultParagraphFont"/>
    <w:uiPriority w:val="32"/>
    <w:qFormat/>
    <w:rsid w:val="008E5E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341</TotalTime>
  <Pages>2</Pages>
  <Words>600</Words>
  <Characters>3258</Characters>
  <Application>Microsoft Office Word</Application>
  <DocSecurity>0</DocSecurity>
  <Lines>59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Anya Shukla</dc:creator>
  <cp:keywords/>
  <dc:description/>
  <cp:lastModifiedBy>Anya Shukla</cp:lastModifiedBy>
  <cp:revision>8</cp:revision>
  <dcterms:created xsi:type="dcterms:W3CDTF">2024-06-25T21:44:00Z</dcterms:created>
  <dcterms:modified xsi:type="dcterms:W3CDTF">2024-06-27T04:39:00Z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1db4062d-ed4a-4040-9df8-a6952e6852d3</vt:lpwstr>
  </property>
</Properties>
</file>