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867F" w14:textId="6A814241" w:rsidR="00B95D4F" w:rsidRPr="00DA0B77" w:rsidRDefault="003F714C">
      <w:pPr>
        <w:rPr>
          <w:rFonts w:ascii="Times New Roman" w:hAnsi="Times New Roman" w:cs="Times New Roman"/>
          <w:sz w:val="48"/>
          <w:szCs w:val="48"/>
          <w:u w:val="single"/>
        </w:rPr>
      </w:pPr>
      <w:r w:rsidRPr="00DA0B77">
        <w:rPr>
          <w:rFonts w:ascii="Times New Roman" w:hAnsi="Times New Roman" w:cs="Times New Roman"/>
          <w:sz w:val="48"/>
          <w:szCs w:val="48"/>
          <w:u w:val="single"/>
        </w:rPr>
        <w:t>CA1 Individual Report</w:t>
      </w:r>
    </w:p>
    <w:tbl>
      <w:tblPr>
        <w:tblStyle w:val="TableGrid"/>
        <w:tblW w:w="0" w:type="auto"/>
        <w:tblInd w:w="0" w:type="dxa"/>
        <w:tblLook w:val="04A0" w:firstRow="1" w:lastRow="0" w:firstColumn="1" w:lastColumn="0" w:noHBand="0" w:noVBand="1"/>
      </w:tblPr>
      <w:tblGrid>
        <w:gridCol w:w="2830"/>
        <w:gridCol w:w="6186"/>
      </w:tblGrid>
      <w:tr w:rsidR="003F714C" w14:paraId="51961A6D"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7120835"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Name</w:t>
            </w:r>
          </w:p>
        </w:tc>
        <w:tc>
          <w:tcPr>
            <w:tcW w:w="6186" w:type="dxa"/>
            <w:tcBorders>
              <w:top w:val="single" w:sz="4" w:space="0" w:color="auto"/>
              <w:left w:val="single" w:sz="4" w:space="0" w:color="auto"/>
              <w:bottom w:val="single" w:sz="4" w:space="0" w:color="auto"/>
              <w:right w:val="single" w:sz="4" w:space="0" w:color="auto"/>
            </w:tcBorders>
            <w:hideMark/>
          </w:tcPr>
          <w:p w14:paraId="09D1D2F1" w14:textId="7BDD3531" w:rsidR="003F714C" w:rsidRPr="00752A29" w:rsidRDefault="00752A29">
            <w:pPr>
              <w:spacing w:line="240" w:lineRule="auto"/>
              <w:rPr>
                <w:rFonts w:ascii="Times New Roman" w:hAnsi="Times New Roman" w:cs="Times New Roman"/>
                <w:i/>
                <w:iCs/>
                <w:sz w:val="24"/>
                <w:szCs w:val="24"/>
              </w:rPr>
            </w:pPr>
            <w:r>
              <w:rPr>
                <w:rFonts w:ascii="Times New Roman" w:hAnsi="Times New Roman"/>
                <w:i/>
                <w:sz w:val="24"/>
              </w:rPr>
              <w:t>Anirudh</w:t>
            </w:r>
          </w:p>
        </w:tc>
      </w:tr>
      <w:tr w:rsidR="003F714C" w14:paraId="339BB91E"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680AE41"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Student Id</w:t>
            </w:r>
          </w:p>
        </w:tc>
        <w:tc>
          <w:tcPr>
            <w:tcW w:w="6186" w:type="dxa"/>
            <w:tcBorders>
              <w:top w:val="single" w:sz="4" w:space="0" w:color="auto"/>
              <w:left w:val="single" w:sz="4" w:space="0" w:color="auto"/>
              <w:bottom w:val="single" w:sz="4" w:space="0" w:color="auto"/>
              <w:right w:val="single" w:sz="4" w:space="0" w:color="auto"/>
            </w:tcBorders>
            <w:hideMark/>
          </w:tcPr>
          <w:p w14:paraId="11A9A13F" w14:textId="7194732B" w:rsidR="003F714C" w:rsidRPr="00752A29" w:rsidRDefault="00197771">
            <w:pPr>
              <w:spacing w:line="240" w:lineRule="auto"/>
              <w:rPr>
                <w:rFonts w:ascii="Times New Roman" w:hAnsi="Times New Roman" w:cs="Times New Roman"/>
                <w:i/>
                <w:iCs/>
                <w:sz w:val="24"/>
                <w:szCs w:val="24"/>
              </w:rPr>
            </w:pPr>
            <w:r>
              <w:rPr>
                <w:rFonts w:ascii="Times New Roman" w:hAnsi="Times New Roman" w:cs="Times New Roman"/>
                <w:i/>
                <w:iCs/>
                <w:sz w:val="24"/>
                <w:szCs w:val="24"/>
              </w:rPr>
              <w:t>P2520762</w:t>
            </w:r>
          </w:p>
        </w:tc>
      </w:tr>
      <w:tr w:rsidR="003F714C" w14:paraId="5F6E5AD7"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8197575"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Class</w:t>
            </w:r>
          </w:p>
        </w:tc>
        <w:tc>
          <w:tcPr>
            <w:tcW w:w="6186" w:type="dxa"/>
            <w:tcBorders>
              <w:top w:val="single" w:sz="4" w:space="0" w:color="auto"/>
              <w:left w:val="single" w:sz="4" w:space="0" w:color="auto"/>
              <w:bottom w:val="single" w:sz="4" w:space="0" w:color="auto"/>
              <w:right w:val="single" w:sz="4" w:space="0" w:color="auto"/>
            </w:tcBorders>
            <w:hideMark/>
          </w:tcPr>
          <w:p w14:paraId="03BC073D" w14:textId="584B2501" w:rsidR="003F714C" w:rsidRPr="003F714C" w:rsidRDefault="00197771">
            <w:pPr>
              <w:spacing w:line="240" w:lineRule="auto"/>
              <w:rPr>
                <w:rFonts w:ascii="Times New Roman" w:hAnsi="Times New Roman" w:cs="Times New Roman"/>
                <w:sz w:val="24"/>
                <w:szCs w:val="24"/>
              </w:rPr>
            </w:pPr>
            <w:r>
              <w:rPr>
                <w:rFonts w:ascii="Times New Roman" w:hAnsi="Times New Roman" w:cs="Times New Roman"/>
                <w:sz w:val="24"/>
                <w:szCs w:val="24"/>
              </w:rPr>
              <w:t>DCDF/FT/2B/24</w:t>
            </w:r>
          </w:p>
        </w:tc>
      </w:tr>
      <w:tr w:rsidR="003F714C" w14:paraId="310B3A05"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tcPr>
          <w:p w14:paraId="46293A9E" w14:textId="2D0D703D" w:rsidR="003F714C" w:rsidRPr="003F714C" w:rsidRDefault="003F714C">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Repository URL</w:t>
            </w:r>
          </w:p>
        </w:tc>
        <w:tc>
          <w:tcPr>
            <w:tcW w:w="6186" w:type="dxa"/>
            <w:tcBorders>
              <w:top w:val="single" w:sz="4" w:space="0" w:color="auto"/>
              <w:left w:val="single" w:sz="4" w:space="0" w:color="auto"/>
              <w:bottom w:val="single" w:sz="4" w:space="0" w:color="auto"/>
              <w:right w:val="single" w:sz="4" w:space="0" w:color="auto"/>
            </w:tcBorders>
          </w:tcPr>
          <w:p w14:paraId="36BAA2FB" w14:textId="55D78941" w:rsidR="00DA0B77" w:rsidRPr="00752A29" w:rsidRDefault="00752A29">
            <w:pPr>
              <w:spacing w:line="240" w:lineRule="auto"/>
              <w:rPr>
                <w:rFonts w:ascii="Times New Roman" w:hAnsi="Times New Roman" w:cs="Times New Roman"/>
                <w:i/>
                <w:iCs/>
                <w:sz w:val="24"/>
                <w:szCs w:val="24"/>
              </w:rPr>
            </w:pPr>
            <w:r>
              <w:rPr>
                <w:rFonts w:ascii="Times New Roman" w:hAnsi="Times New Roman"/>
                <w:i/>
                <w:sz w:val="24"/>
              </w:rPr>
              <w:t>https://github.com/AY26S1-ST0503/ca1-ashura-oss</w:t>
            </w:r>
          </w:p>
        </w:tc>
      </w:tr>
      <w:tr w:rsidR="003F714C" w14:paraId="5EA88ADB"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tcPr>
          <w:p w14:paraId="597066FF" w14:textId="0B6E2EDA" w:rsidR="003F714C" w:rsidRDefault="003F714C">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Account ID</w:t>
            </w:r>
          </w:p>
        </w:tc>
        <w:tc>
          <w:tcPr>
            <w:tcW w:w="6186" w:type="dxa"/>
            <w:tcBorders>
              <w:top w:val="single" w:sz="4" w:space="0" w:color="auto"/>
              <w:left w:val="single" w:sz="4" w:space="0" w:color="auto"/>
              <w:bottom w:val="single" w:sz="4" w:space="0" w:color="auto"/>
              <w:right w:val="single" w:sz="4" w:space="0" w:color="auto"/>
            </w:tcBorders>
          </w:tcPr>
          <w:p w14:paraId="482C182E" w14:textId="4507E06C" w:rsidR="003F714C" w:rsidRPr="00752A29" w:rsidRDefault="00752A29">
            <w:pPr>
              <w:spacing w:line="240" w:lineRule="auto"/>
              <w:rPr>
                <w:rFonts w:ascii="Times New Roman" w:hAnsi="Times New Roman" w:cs="Times New Roman"/>
                <w:i/>
                <w:iCs/>
                <w:sz w:val="24"/>
                <w:szCs w:val="24"/>
              </w:rPr>
            </w:pPr>
            <w:r>
              <w:rPr>
                <w:rFonts w:ascii="Times New Roman" w:hAnsi="Times New Roman"/>
                <w:i/>
                <w:sz w:val="24"/>
              </w:rPr>
              <w:t>ashura-oss</w:t>
            </w:r>
          </w:p>
        </w:tc>
      </w:tr>
    </w:tbl>
    <w:p w14:paraId="1C3E76C2" w14:textId="77777777" w:rsidR="003F714C" w:rsidRDefault="003F714C"/>
    <w:p w14:paraId="7DFCDCC7" w14:textId="7969B007" w:rsidR="00F5097F" w:rsidRPr="00F5097F" w:rsidRDefault="00F5097F" w:rsidP="00F5097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For each competency, provide a </w:t>
      </w:r>
      <w:r w:rsidRPr="00F5097F">
        <w:rPr>
          <w:rFonts w:ascii="Times New Roman" w:hAnsi="Times New Roman" w:cs="Times New Roman"/>
          <w:b/>
          <w:bCs/>
          <w:sz w:val="24"/>
          <w:szCs w:val="24"/>
        </w:rPr>
        <w:t>brief description</w:t>
      </w:r>
      <w:r>
        <w:rPr>
          <w:rFonts w:ascii="Times New Roman" w:hAnsi="Times New Roman" w:cs="Times New Roman"/>
          <w:sz w:val="24"/>
          <w:szCs w:val="24"/>
        </w:rPr>
        <w:t xml:space="preserve"> and </w:t>
      </w:r>
      <w:r w:rsidRPr="00F5097F">
        <w:rPr>
          <w:rFonts w:ascii="Times New Roman" w:hAnsi="Times New Roman" w:cs="Times New Roman"/>
          <w:b/>
          <w:bCs/>
          <w:sz w:val="24"/>
          <w:szCs w:val="24"/>
        </w:rPr>
        <w:t>1-2 of your best implementations</w:t>
      </w:r>
      <w:r>
        <w:rPr>
          <w:rFonts w:ascii="Times New Roman" w:hAnsi="Times New Roman" w:cs="Times New Roman"/>
          <w:sz w:val="24"/>
          <w:szCs w:val="24"/>
        </w:rPr>
        <w:t xml:space="preserve"> with a </w:t>
      </w:r>
      <w:r w:rsidRPr="00F5097F">
        <w:rPr>
          <w:rFonts w:ascii="Times New Roman" w:hAnsi="Times New Roman" w:cs="Times New Roman"/>
          <w:b/>
          <w:bCs/>
          <w:sz w:val="24"/>
          <w:szCs w:val="24"/>
        </w:rPr>
        <w:t>URL link</w:t>
      </w:r>
      <w:r>
        <w:rPr>
          <w:rFonts w:ascii="Times New Roman" w:hAnsi="Times New Roman" w:cs="Times New Roman"/>
          <w:sz w:val="24"/>
          <w:szCs w:val="24"/>
        </w:rPr>
        <w:t xml:space="preserve"> as evidence for what you’ve done.</w:t>
      </w:r>
      <w:r>
        <w:rPr>
          <w:rFonts w:ascii="Times New Roman" w:hAnsi="Times New Roman" w:cs="Times New Roman"/>
          <w:sz w:val="24"/>
          <w:szCs w:val="24"/>
        </w:rPr>
        <w:br/>
      </w:r>
      <w:r>
        <w:rPr>
          <w:rFonts w:ascii="Times New Roman" w:hAnsi="Times New Roman" w:cs="Times New Roman"/>
          <w:i/>
          <w:iCs/>
          <w:sz w:val="24"/>
          <w:szCs w:val="24"/>
        </w:rPr>
        <w:t xml:space="preserve">e.g. </w:t>
      </w:r>
      <w:hyperlink r:id="rId10" w:history="1">
        <w:r w:rsidRPr="00DA597B">
          <w:rPr>
            <w:rStyle w:val="Hyperlink"/>
            <w:rFonts w:ascii="Times New Roman" w:hAnsi="Times New Roman" w:cs="Times New Roman"/>
            <w:sz w:val="24"/>
            <w:szCs w:val="24"/>
          </w:rPr>
          <w:t>https://github.com/expressjs/express/blob/master/examples/static-files/index.js</w:t>
        </w:r>
      </w:hyperlink>
      <w:r w:rsidRPr="00F5097F">
        <w:rPr>
          <w:rFonts w:ascii="Times New Roman" w:hAnsi="Times New Roman" w:cs="Times New Roman"/>
          <w:sz w:val="24"/>
          <w:szCs w:val="24"/>
        </w:rPr>
        <w:br/>
      </w:r>
    </w:p>
    <w:p w14:paraId="71962E90" w14:textId="3E24EE3A" w:rsidR="001243D5" w:rsidRPr="00F5097F" w:rsidRDefault="00F5097F" w:rsidP="00F5097F">
      <w:pPr>
        <w:pStyle w:val="ListParagraph"/>
        <w:numPr>
          <w:ilvl w:val="0"/>
          <w:numId w:val="12"/>
        </w:numPr>
        <w:rPr>
          <w:rFonts w:ascii="Times New Roman" w:hAnsi="Times New Roman" w:cs="Times New Roman"/>
          <w:sz w:val="24"/>
          <w:szCs w:val="24"/>
        </w:rPr>
      </w:pPr>
      <w:r w:rsidRPr="00F5097F">
        <w:rPr>
          <w:rFonts w:ascii="Times New Roman" w:hAnsi="Times New Roman" w:cs="Times New Roman"/>
          <w:sz w:val="24"/>
          <w:szCs w:val="24"/>
        </w:rPr>
        <w:t xml:space="preserve">For each competency, provide a </w:t>
      </w:r>
      <w:r w:rsidRPr="00F5097F">
        <w:rPr>
          <w:rFonts w:ascii="Times New Roman" w:hAnsi="Times New Roman" w:cs="Times New Roman"/>
          <w:b/>
          <w:bCs/>
          <w:sz w:val="24"/>
          <w:szCs w:val="24"/>
        </w:rPr>
        <w:t>self-rating</w:t>
      </w:r>
      <w:r w:rsidRPr="00F5097F">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br/>
      </w:r>
      <w:r w:rsidRPr="00F5097F">
        <w:rPr>
          <w:rFonts w:ascii="Times New Roman" w:hAnsi="Times New Roman" w:cs="Times New Roman"/>
          <w:sz w:val="24"/>
          <w:szCs w:val="24"/>
        </w:rPr>
        <w:t xml:space="preserve">The purpose of this self-rating is to encourage you to reflect on your level of understanding and the strength of your implementation. The self-rating is not used to determine your marks. </w:t>
      </w:r>
      <w:r>
        <w:rPr>
          <w:rFonts w:ascii="Times New Roman" w:hAnsi="Times New Roman" w:cs="Times New Roman"/>
          <w:sz w:val="24"/>
          <w:szCs w:val="24"/>
        </w:rPr>
        <w:br/>
      </w:r>
    </w:p>
    <w:p w14:paraId="27473D0B" w14:textId="055221E1" w:rsidR="00D8276E" w:rsidRPr="00D8276E" w:rsidRDefault="00D8276E" w:rsidP="00D8276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I have </w:t>
      </w:r>
      <w:r>
        <w:rPr>
          <w:rFonts w:ascii="Times New Roman" w:hAnsi="Times New Roman" w:cs="Times New Roman"/>
          <w:b/>
          <w:bCs/>
          <w:sz w:val="24"/>
          <w:szCs w:val="24"/>
        </w:rPr>
        <w:t>no</w:t>
      </w:r>
      <w:r>
        <w:rPr>
          <w:rFonts w:ascii="Times New Roman" w:hAnsi="Times New Roman" w:cs="Times New Roman"/>
          <w:sz w:val="24"/>
          <w:szCs w:val="24"/>
        </w:rPr>
        <w:t xml:space="preserve"> understanding of the </w:t>
      </w:r>
      <w:r w:rsidRPr="001243D5">
        <w:rPr>
          <w:rFonts w:ascii="Times New Roman" w:hAnsi="Times New Roman" w:cs="Times New Roman"/>
          <w:sz w:val="24"/>
          <w:szCs w:val="24"/>
        </w:rPr>
        <w:t>specific competen</w:t>
      </w:r>
      <w:r>
        <w:rPr>
          <w:rFonts w:ascii="Times New Roman" w:hAnsi="Times New Roman" w:cs="Times New Roman"/>
          <w:sz w:val="24"/>
          <w:szCs w:val="24"/>
        </w:rPr>
        <w:t>cy</w:t>
      </w:r>
    </w:p>
    <w:p w14:paraId="16154845" w14:textId="22B57B48" w:rsidR="001243D5" w:rsidRDefault="00941C17"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 h</w:t>
      </w:r>
      <w:r w:rsidR="00750B2B">
        <w:rPr>
          <w:rFonts w:ascii="Times New Roman" w:hAnsi="Times New Roman" w:cs="Times New Roman"/>
          <w:sz w:val="24"/>
          <w:szCs w:val="24"/>
        </w:rPr>
        <w:t xml:space="preserve">ave </w:t>
      </w:r>
      <w:r w:rsidR="00750B2B" w:rsidRPr="00B3511A">
        <w:rPr>
          <w:rFonts w:ascii="Times New Roman" w:hAnsi="Times New Roman" w:cs="Times New Roman"/>
          <w:b/>
          <w:bCs/>
          <w:sz w:val="24"/>
          <w:szCs w:val="24"/>
        </w:rPr>
        <w:t>limited</w:t>
      </w:r>
      <w:r w:rsidR="00750B2B">
        <w:rPr>
          <w:rFonts w:ascii="Times New Roman" w:hAnsi="Times New Roman" w:cs="Times New Roman"/>
          <w:sz w:val="24"/>
          <w:szCs w:val="24"/>
        </w:rPr>
        <w:t xml:space="preserve"> understanding of the </w:t>
      </w:r>
      <w:r w:rsidR="00750B2B" w:rsidRPr="001243D5">
        <w:rPr>
          <w:rFonts w:ascii="Times New Roman" w:hAnsi="Times New Roman" w:cs="Times New Roman"/>
          <w:sz w:val="24"/>
          <w:szCs w:val="24"/>
        </w:rPr>
        <w:t>specific competen</w:t>
      </w:r>
      <w:r w:rsidR="00750B2B">
        <w:rPr>
          <w:rFonts w:ascii="Times New Roman" w:hAnsi="Times New Roman" w:cs="Times New Roman"/>
          <w:sz w:val="24"/>
          <w:szCs w:val="24"/>
        </w:rPr>
        <w:t>cy</w:t>
      </w:r>
    </w:p>
    <w:p w14:paraId="2554D1F0" w14:textId="6535DD65" w:rsidR="001243D5" w:rsidRDefault="00941C17"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 have</w:t>
      </w:r>
      <w:r w:rsidR="00750B2B">
        <w:rPr>
          <w:rFonts w:ascii="Times New Roman" w:hAnsi="Times New Roman" w:cs="Times New Roman"/>
          <w:sz w:val="24"/>
          <w:szCs w:val="24"/>
        </w:rPr>
        <w:t xml:space="preserve"> </w:t>
      </w:r>
      <w:r w:rsidR="00750B2B" w:rsidRPr="00B3511A">
        <w:rPr>
          <w:rFonts w:ascii="Times New Roman" w:hAnsi="Times New Roman" w:cs="Times New Roman"/>
          <w:b/>
          <w:bCs/>
          <w:sz w:val="24"/>
          <w:szCs w:val="24"/>
        </w:rPr>
        <w:t>basic</w:t>
      </w:r>
      <w:r w:rsidR="00750B2B" w:rsidRPr="00750B2B">
        <w:rPr>
          <w:rFonts w:ascii="Times New Roman" w:hAnsi="Times New Roman" w:cs="Times New Roman"/>
          <w:sz w:val="24"/>
          <w:szCs w:val="24"/>
        </w:rPr>
        <w:t xml:space="preserve"> understanding </w:t>
      </w:r>
      <w:r w:rsidR="00750B2B">
        <w:rPr>
          <w:rFonts w:ascii="Times New Roman" w:hAnsi="Times New Roman" w:cs="Times New Roman"/>
          <w:sz w:val="24"/>
          <w:szCs w:val="24"/>
        </w:rPr>
        <w:t xml:space="preserve">and </w:t>
      </w:r>
      <w:r w:rsidR="00B3511A">
        <w:rPr>
          <w:rFonts w:ascii="Times New Roman" w:hAnsi="Times New Roman" w:cs="Times New Roman"/>
          <w:sz w:val="24"/>
          <w:szCs w:val="24"/>
        </w:rPr>
        <w:t xml:space="preserve">only </w:t>
      </w:r>
      <w:r w:rsidR="00750B2B">
        <w:rPr>
          <w:rFonts w:ascii="Times New Roman" w:hAnsi="Times New Roman" w:cs="Times New Roman"/>
          <w:sz w:val="24"/>
          <w:szCs w:val="24"/>
        </w:rPr>
        <w:t>a</w:t>
      </w:r>
      <w:r w:rsidR="003F714C" w:rsidRPr="001243D5">
        <w:rPr>
          <w:rFonts w:ascii="Times New Roman" w:hAnsi="Times New Roman" w:cs="Times New Roman"/>
          <w:sz w:val="24"/>
          <w:szCs w:val="24"/>
        </w:rPr>
        <w:t>ble to replicate examples from tutorials/</w:t>
      </w:r>
      <w:proofErr w:type="spellStart"/>
      <w:r w:rsidR="003F714C" w:rsidRPr="001243D5">
        <w:rPr>
          <w:rFonts w:ascii="Times New Roman" w:hAnsi="Times New Roman" w:cs="Times New Roman"/>
          <w:sz w:val="24"/>
          <w:szCs w:val="24"/>
        </w:rPr>
        <w:t>practical</w:t>
      </w:r>
      <w:r w:rsidR="001243D5">
        <w:rPr>
          <w:rFonts w:ascii="Times New Roman" w:hAnsi="Times New Roman" w:cs="Times New Roman"/>
          <w:sz w:val="24"/>
          <w:szCs w:val="24"/>
        </w:rPr>
        <w:t>s</w:t>
      </w:r>
      <w:proofErr w:type="spellEnd"/>
      <w:r w:rsidR="001243D5">
        <w:rPr>
          <w:rFonts w:ascii="Times New Roman" w:hAnsi="Times New Roman" w:cs="Times New Roman"/>
          <w:sz w:val="24"/>
          <w:szCs w:val="24"/>
        </w:rPr>
        <w:t>.</w:t>
      </w:r>
    </w:p>
    <w:p w14:paraId="75E6FD36" w14:textId="7578BA34" w:rsidR="001243D5" w:rsidRDefault="00941C17"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 h</w:t>
      </w:r>
      <w:r w:rsidR="00750B2B">
        <w:rPr>
          <w:rFonts w:ascii="Times New Roman" w:hAnsi="Times New Roman" w:cs="Times New Roman"/>
          <w:sz w:val="24"/>
          <w:szCs w:val="24"/>
        </w:rPr>
        <w:t xml:space="preserve">ave </w:t>
      </w:r>
      <w:r w:rsidR="00750B2B" w:rsidRPr="00B3511A">
        <w:rPr>
          <w:rFonts w:ascii="Times New Roman" w:hAnsi="Times New Roman" w:cs="Times New Roman"/>
          <w:b/>
          <w:bCs/>
          <w:sz w:val="24"/>
          <w:szCs w:val="24"/>
        </w:rPr>
        <w:t>adequate</w:t>
      </w:r>
      <w:r w:rsidR="00750B2B" w:rsidRPr="00750B2B">
        <w:rPr>
          <w:rFonts w:ascii="Times New Roman" w:hAnsi="Times New Roman" w:cs="Times New Roman"/>
          <w:sz w:val="24"/>
          <w:szCs w:val="24"/>
        </w:rPr>
        <w:t xml:space="preserve"> understanding </w:t>
      </w:r>
      <w:r w:rsidR="00750B2B">
        <w:rPr>
          <w:rFonts w:ascii="Times New Roman" w:hAnsi="Times New Roman" w:cs="Times New Roman"/>
          <w:sz w:val="24"/>
          <w:szCs w:val="24"/>
        </w:rPr>
        <w:t>and c</w:t>
      </w:r>
      <w:r w:rsidR="001243D5">
        <w:rPr>
          <w:rFonts w:ascii="Times New Roman" w:hAnsi="Times New Roman" w:cs="Times New Roman"/>
          <w:sz w:val="24"/>
          <w:szCs w:val="24"/>
        </w:rPr>
        <w:t>an</w:t>
      </w:r>
      <w:r w:rsidR="003F714C" w:rsidRPr="001243D5">
        <w:rPr>
          <w:rFonts w:ascii="Times New Roman" w:hAnsi="Times New Roman" w:cs="Times New Roman"/>
          <w:sz w:val="24"/>
          <w:szCs w:val="24"/>
        </w:rPr>
        <w:t xml:space="preserve"> extend</w:t>
      </w:r>
      <w:r w:rsidR="00B3511A">
        <w:rPr>
          <w:rFonts w:ascii="Times New Roman" w:hAnsi="Times New Roman" w:cs="Times New Roman"/>
          <w:sz w:val="24"/>
          <w:szCs w:val="24"/>
        </w:rPr>
        <w:t xml:space="preserve"> from</w:t>
      </w:r>
      <w:r w:rsidR="003F714C" w:rsidRPr="001243D5">
        <w:rPr>
          <w:rFonts w:ascii="Times New Roman" w:hAnsi="Times New Roman" w:cs="Times New Roman"/>
          <w:sz w:val="24"/>
          <w:szCs w:val="24"/>
        </w:rPr>
        <w:t xml:space="preserve"> </w:t>
      </w:r>
      <w:r w:rsidR="00B3511A">
        <w:rPr>
          <w:rFonts w:ascii="Times New Roman" w:hAnsi="Times New Roman" w:cs="Times New Roman"/>
          <w:sz w:val="24"/>
          <w:szCs w:val="24"/>
        </w:rPr>
        <w:t>what you have learned</w:t>
      </w:r>
      <w:r w:rsidR="003F714C" w:rsidRPr="001243D5">
        <w:rPr>
          <w:rFonts w:ascii="Times New Roman" w:hAnsi="Times New Roman" w:cs="Times New Roman"/>
          <w:sz w:val="24"/>
          <w:szCs w:val="24"/>
        </w:rPr>
        <w:t xml:space="preserve"> </w:t>
      </w:r>
      <w:r w:rsidR="00750B2B">
        <w:rPr>
          <w:rFonts w:ascii="Times New Roman" w:hAnsi="Times New Roman" w:cs="Times New Roman"/>
          <w:sz w:val="24"/>
          <w:szCs w:val="24"/>
        </w:rPr>
        <w:t>to fulfil specifications.</w:t>
      </w:r>
    </w:p>
    <w:p w14:paraId="35638E33" w14:textId="34A9E5EE" w:rsidR="001243D5" w:rsidRDefault="00941C17"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 h</w:t>
      </w:r>
      <w:r w:rsidR="00750B2B">
        <w:rPr>
          <w:rFonts w:ascii="Times New Roman" w:hAnsi="Times New Roman" w:cs="Times New Roman"/>
          <w:sz w:val="24"/>
          <w:szCs w:val="24"/>
        </w:rPr>
        <w:t xml:space="preserve">ave </w:t>
      </w:r>
      <w:r w:rsidR="00750B2B" w:rsidRPr="00B3511A">
        <w:rPr>
          <w:rFonts w:ascii="Times New Roman" w:hAnsi="Times New Roman" w:cs="Times New Roman"/>
          <w:b/>
          <w:bCs/>
          <w:sz w:val="24"/>
          <w:szCs w:val="24"/>
        </w:rPr>
        <w:t>solid</w:t>
      </w:r>
      <w:r w:rsidR="00750B2B" w:rsidRPr="00750B2B">
        <w:rPr>
          <w:rFonts w:ascii="Times New Roman" w:hAnsi="Times New Roman" w:cs="Times New Roman"/>
          <w:sz w:val="24"/>
          <w:szCs w:val="24"/>
        </w:rPr>
        <w:t xml:space="preserve"> understanding</w:t>
      </w:r>
      <w:r w:rsidR="00750B2B">
        <w:rPr>
          <w:rFonts w:ascii="Times New Roman" w:hAnsi="Times New Roman" w:cs="Times New Roman"/>
          <w:sz w:val="24"/>
          <w:szCs w:val="24"/>
        </w:rPr>
        <w:t xml:space="preserve"> in </w:t>
      </w:r>
      <w:r w:rsidR="00750B2B" w:rsidRPr="001243D5">
        <w:rPr>
          <w:rFonts w:ascii="Times New Roman" w:hAnsi="Times New Roman" w:cs="Times New Roman"/>
          <w:sz w:val="24"/>
          <w:szCs w:val="24"/>
        </w:rPr>
        <w:t>the specific competen</w:t>
      </w:r>
      <w:r w:rsidR="00750B2B">
        <w:rPr>
          <w:rFonts w:ascii="Times New Roman" w:hAnsi="Times New Roman" w:cs="Times New Roman"/>
          <w:sz w:val="24"/>
          <w:szCs w:val="24"/>
        </w:rPr>
        <w:t>cy</w:t>
      </w:r>
      <w:r w:rsidR="00B3511A">
        <w:rPr>
          <w:rFonts w:ascii="Times New Roman" w:hAnsi="Times New Roman" w:cs="Times New Roman"/>
          <w:sz w:val="24"/>
          <w:szCs w:val="24"/>
        </w:rPr>
        <w:t>, able work on the requirement without much references.</w:t>
      </w:r>
    </w:p>
    <w:p w14:paraId="519CEB7F" w14:textId="23211ADC" w:rsidR="003F714C" w:rsidRDefault="00941C17"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 h</w:t>
      </w:r>
      <w:r w:rsidR="00750B2B">
        <w:rPr>
          <w:rFonts w:ascii="Times New Roman" w:hAnsi="Times New Roman" w:cs="Times New Roman"/>
          <w:sz w:val="24"/>
          <w:szCs w:val="24"/>
        </w:rPr>
        <w:t xml:space="preserve">ave </w:t>
      </w:r>
      <w:r w:rsidR="00750B2B" w:rsidRPr="00B3511A">
        <w:rPr>
          <w:rFonts w:ascii="Times New Roman" w:hAnsi="Times New Roman" w:cs="Times New Roman"/>
          <w:b/>
          <w:bCs/>
          <w:sz w:val="24"/>
          <w:szCs w:val="24"/>
        </w:rPr>
        <w:t>excellent</w:t>
      </w:r>
      <w:r w:rsidR="00750B2B" w:rsidRPr="00750B2B">
        <w:rPr>
          <w:rFonts w:ascii="Times New Roman" w:hAnsi="Times New Roman" w:cs="Times New Roman"/>
          <w:sz w:val="24"/>
          <w:szCs w:val="24"/>
        </w:rPr>
        <w:t xml:space="preserve"> understanding and implement</w:t>
      </w:r>
      <w:r w:rsidR="00750B2B">
        <w:rPr>
          <w:rFonts w:ascii="Times New Roman" w:hAnsi="Times New Roman" w:cs="Times New Roman"/>
          <w:sz w:val="24"/>
          <w:szCs w:val="24"/>
        </w:rPr>
        <w:t>ed</w:t>
      </w:r>
      <w:r w:rsidR="00750B2B" w:rsidRPr="00750B2B">
        <w:rPr>
          <w:rFonts w:ascii="Times New Roman" w:hAnsi="Times New Roman" w:cs="Times New Roman"/>
          <w:sz w:val="24"/>
          <w:szCs w:val="24"/>
        </w:rPr>
        <w:t xml:space="preserve"> </w:t>
      </w:r>
      <w:r w:rsidR="00B3511A">
        <w:rPr>
          <w:rFonts w:ascii="Times New Roman" w:hAnsi="Times New Roman" w:cs="Times New Roman"/>
          <w:sz w:val="24"/>
          <w:szCs w:val="24"/>
        </w:rPr>
        <w:t>the requirement</w:t>
      </w:r>
      <w:r w:rsidR="00750B2B">
        <w:rPr>
          <w:rFonts w:ascii="Times New Roman" w:hAnsi="Times New Roman" w:cs="Times New Roman"/>
          <w:sz w:val="24"/>
          <w:szCs w:val="24"/>
        </w:rPr>
        <w:t xml:space="preserve"> according to latest industry guidelines</w:t>
      </w:r>
      <w:r w:rsidR="00B3511A">
        <w:rPr>
          <w:rFonts w:ascii="Times New Roman" w:hAnsi="Times New Roman" w:cs="Times New Roman"/>
          <w:sz w:val="24"/>
          <w:szCs w:val="24"/>
        </w:rPr>
        <w:t>, best practices</w:t>
      </w:r>
      <w:r w:rsidR="00750B2B">
        <w:rPr>
          <w:rFonts w:ascii="Times New Roman" w:hAnsi="Times New Roman" w:cs="Times New Roman"/>
          <w:sz w:val="24"/>
          <w:szCs w:val="24"/>
        </w:rPr>
        <w:t xml:space="preserve"> and documentations.</w:t>
      </w:r>
    </w:p>
    <w:p w14:paraId="6E812B56" w14:textId="77777777" w:rsidR="00F5097F" w:rsidRDefault="00F5097F" w:rsidP="00E65890">
      <w:pPr>
        <w:rPr>
          <w:rFonts w:ascii="Times New Roman" w:hAnsi="Times New Roman" w:cs="Times New Roman"/>
          <w:sz w:val="24"/>
          <w:szCs w:val="24"/>
        </w:rPr>
      </w:pPr>
    </w:p>
    <w:p w14:paraId="1307698D" w14:textId="77777777" w:rsidR="00CC4CD6" w:rsidRPr="00B56DA5" w:rsidRDefault="00CC4CD6" w:rsidP="00CC4CD6">
      <w:pPr>
        <w:pStyle w:val="ListParagraph"/>
        <w:ind w:left="2160"/>
        <w:rPr>
          <w:rFonts w:ascii="Times New Roman" w:hAnsi="Times New Roman" w:cs="Times New Roman"/>
          <w:color w:val="FF0000"/>
          <w:sz w:val="24"/>
          <w:szCs w:val="24"/>
        </w:rPr>
      </w:pPr>
    </w:p>
    <w:p w14:paraId="22491998" w14:textId="77777777" w:rsidR="00752A29" w:rsidRDefault="00752A29" w:rsidP="00752A29">
      <w:pPr>
        <w:pStyle w:val="ListParagraph"/>
        <w:rPr>
          <w:rFonts w:ascii="Times New Roman" w:hAnsi="Times New Roman" w:cs="Times New Roman"/>
          <w:sz w:val="24"/>
          <w:szCs w:val="24"/>
        </w:rPr>
      </w:pPr>
    </w:p>
    <w:p w14:paraId="6D3844B8" w14:textId="77777777" w:rsidR="00752A29" w:rsidRDefault="00752A29" w:rsidP="00752A29">
      <w:pPr>
        <w:pStyle w:val="ListParagraph"/>
        <w:rPr>
          <w:rFonts w:ascii="Times New Roman" w:hAnsi="Times New Roman" w:cs="Times New Roman"/>
          <w:sz w:val="24"/>
          <w:szCs w:val="24"/>
        </w:rPr>
      </w:pPr>
    </w:p>
    <w:p w14:paraId="05F9A95E" w14:textId="77777777" w:rsidR="00752A29" w:rsidRPr="00752A29" w:rsidRDefault="00752A29" w:rsidP="00752A29">
      <w:pPr>
        <w:pStyle w:val="ListParagraph"/>
        <w:rPr>
          <w:rFonts w:ascii="Times New Roman" w:hAnsi="Times New Roman" w:cs="Times New Roman"/>
          <w:b/>
          <w:bCs/>
          <w:sz w:val="24"/>
          <w:szCs w:val="24"/>
        </w:rPr>
      </w:pPr>
    </w:p>
    <w:p w14:paraId="685865DF" w14:textId="77777777" w:rsidR="00752A29" w:rsidRPr="00752A29" w:rsidRDefault="00752A29" w:rsidP="00752A29">
      <w:pPr>
        <w:rPr>
          <w:rFonts w:ascii="Times New Roman" w:hAnsi="Times New Roman" w:cs="Times New Roman"/>
          <w:b/>
          <w:bCs/>
          <w:sz w:val="24"/>
          <w:szCs w:val="24"/>
        </w:rPr>
      </w:pPr>
    </w:p>
    <w:p w14:paraId="18BAA194" w14:textId="2E5A21E2" w:rsidR="00941C17" w:rsidRDefault="00941C17">
      <w:pPr>
        <w:spacing w:line="259" w:lineRule="auto"/>
      </w:pPr>
      <w:r>
        <w:br w:type="page"/>
      </w:r>
    </w:p>
    <w:tbl>
      <w:tblPr>
        <w:tblStyle w:val="TableGrid"/>
        <w:tblW w:w="0" w:type="auto"/>
        <w:tblInd w:w="0" w:type="dxa"/>
        <w:tblLook w:val="04A0" w:firstRow="1" w:lastRow="0" w:firstColumn="1" w:lastColumn="0" w:noHBand="0" w:noVBand="1"/>
      </w:tblPr>
      <w:tblGrid>
        <w:gridCol w:w="570"/>
        <w:gridCol w:w="1835"/>
        <w:gridCol w:w="5460"/>
        <w:gridCol w:w="1151"/>
      </w:tblGrid>
      <w:tr w:rsidR="00DA0B77" w14:paraId="73CE4E2C"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65186CF" w14:textId="3775E7C7" w:rsidR="00DA0B77" w:rsidRPr="00F5097F" w:rsidRDefault="00DA0B77">
            <w:pPr>
              <w:spacing w:line="240" w:lineRule="auto"/>
              <w:rPr>
                <w:rFonts w:ascii="Times New Roman" w:hAnsi="Times New Roman" w:cs="Times New Roman"/>
                <w:b/>
                <w:bCs/>
                <w:sz w:val="24"/>
                <w:szCs w:val="24"/>
              </w:rPr>
            </w:pPr>
            <w:r w:rsidRPr="00F5097F">
              <w:rPr>
                <w:rFonts w:ascii="Times New Roman" w:hAnsi="Times New Roman" w:cs="Times New Roman"/>
                <w:b/>
                <w:bCs/>
                <w:sz w:val="24"/>
                <w:szCs w:val="24"/>
              </w:rPr>
              <w:lastRenderedPageBreak/>
              <w:t>No.</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D2E1024" w14:textId="0E4ACAC4" w:rsidR="00DA0B77" w:rsidRPr="00F5097F" w:rsidRDefault="00DA0B77">
            <w:pPr>
              <w:spacing w:line="240" w:lineRule="auto"/>
              <w:rPr>
                <w:rFonts w:ascii="Times New Roman" w:hAnsi="Times New Roman" w:cs="Times New Roman"/>
                <w:b/>
                <w:bCs/>
                <w:sz w:val="24"/>
                <w:szCs w:val="24"/>
              </w:rPr>
            </w:pPr>
            <w:r w:rsidRPr="00F5097F">
              <w:rPr>
                <w:rFonts w:ascii="Times New Roman" w:hAnsi="Times New Roman" w:cs="Times New Roman"/>
                <w:b/>
                <w:bCs/>
                <w:sz w:val="24"/>
                <w:szCs w:val="24"/>
              </w:rPr>
              <w:t>Competencies</w:t>
            </w:r>
          </w:p>
        </w:tc>
        <w:tc>
          <w:tcPr>
            <w:tcW w:w="546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B2DE076" w14:textId="25F44756" w:rsidR="00DA0B77" w:rsidRPr="00F5097F" w:rsidRDefault="001E3559">
            <w:pPr>
              <w:spacing w:line="240" w:lineRule="auto"/>
              <w:rPr>
                <w:rFonts w:ascii="Times New Roman" w:hAnsi="Times New Roman" w:cs="Times New Roman"/>
                <w:b/>
                <w:bCs/>
                <w:sz w:val="24"/>
                <w:szCs w:val="24"/>
              </w:rPr>
            </w:pPr>
            <w:r w:rsidRPr="00F5097F">
              <w:rPr>
                <w:rFonts w:ascii="Times New Roman" w:hAnsi="Times New Roman" w:cs="Times New Roman"/>
                <w:b/>
                <w:bCs/>
                <w:sz w:val="24"/>
                <w:szCs w:val="24"/>
              </w:rPr>
              <w:t>Describe What Was Done</w:t>
            </w:r>
          </w:p>
        </w:tc>
        <w:tc>
          <w:tcPr>
            <w:tcW w:w="115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A08EF39" w14:textId="09D8E68E" w:rsidR="00DA0B77" w:rsidRPr="00F5097F" w:rsidRDefault="00DA0B77">
            <w:pPr>
              <w:spacing w:line="240" w:lineRule="auto"/>
              <w:rPr>
                <w:rFonts w:ascii="Times New Roman" w:hAnsi="Times New Roman" w:cs="Times New Roman"/>
                <w:b/>
                <w:bCs/>
                <w:sz w:val="24"/>
                <w:szCs w:val="24"/>
              </w:rPr>
            </w:pPr>
            <w:proofErr w:type="spellStart"/>
            <w:r w:rsidRPr="00F5097F">
              <w:rPr>
                <w:rFonts w:ascii="Times New Roman" w:hAnsi="Times New Roman" w:cs="Times New Roman"/>
                <w:b/>
                <w:bCs/>
                <w:sz w:val="24"/>
                <w:szCs w:val="24"/>
              </w:rPr>
              <w:t>Self Rating</w:t>
            </w:r>
            <w:proofErr w:type="spellEnd"/>
          </w:p>
        </w:tc>
      </w:tr>
      <w:tr w:rsidR="00DA0B77" w14:paraId="39DB1F6F"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14FB909" w14:textId="41499423" w:rsidR="00DA0B77" w:rsidRPr="00752A29" w:rsidRDefault="00DA0B77">
            <w:pPr>
              <w:spacing w:line="240" w:lineRule="auto"/>
              <w:rPr>
                <w:rFonts w:ascii="Times New Roman" w:hAnsi="Times New Roman" w:cs="Times New Roman"/>
                <w:sz w:val="24"/>
                <w:szCs w:val="24"/>
              </w:rPr>
            </w:pPr>
            <w:r w:rsidRPr="00752A29">
              <w:rPr>
                <w:rFonts w:ascii="Times New Roman" w:hAnsi="Times New Roman" w:cs="Times New Roman"/>
                <w:sz w:val="24"/>
                <w:szCs w:val="24"/>
              </w:rPr>
              <w:t>1</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4C99E079" w14:textId="312D6609" w:rsidR="00DA0B77" w:rsidRPr="00752A29" w:rsidRDefault="00752A29">
            <w:pPr>
              <w:spacing w:line="240" w:lineRule="auto"/>
              <w:rPr>
                <w:rFonts w:ascii="Times New Roman" w:hAnsi="Times New Roman" w:cs="Times New Roman"/>
                <w:sz w:val="24"/>
                <w:szCs w:val="24"/>
              </w:rPr>
            </w:pPr>
            <w:r w:rsidRPr="00752A29">
              <w:rPr>
                <w:rFonts w:ascii="Times New Roman" w:hAnsi="Times New Roman" w:cs="Times New Roman"/>
                <w:sz w:val="24"/>
                <w:szCs w:val="24"/>
              </w:rPr>
              <w:t>Theme &amp; Concept</w:t>
            </w:r>
          </w:p>
        </w:tc>
        <w:tc>
          <w:tcPr>
            <w:tcW w:w="5460" w:type="dxa"/>
            <w:tcBorders>
              <w:top w:val="single" w:sz="4" w:space="0" w:color="auto"/>
              <w:left w:val="single" w:sz="4" w:space="0" w:color="auto"/>
              <w:bottom w:val="single" w:sz="4" w:space="0" w:color="auto"/>
              <w:right w:val="single" w:sz="4" w:space="0" w:color="auto"/>
            </w:tcBorders>
          </w:tcPr>
          <w:p w14:paraId="3C028610" w14:textId="77777777" w:rsidR="00DA0B77" w:rsidRDefault="00752A29" w:rsidP="00C379FE">
            <w:pPr>
              <w:spacing w:line="240" w:lineRule="auto"/>
              <w:rPr>
                <w:rFonts w:ascii="Times New Roman" w:hAnsi="Times New Roman" w:cs="Times New Roman"/>
                <w:i/>
                <w:iCs/>
                <w:sz w:val="24"/>
                <w:szCs w:val="24"/>
              </w:rPr>
            </w:pPr>
            <w:r>
              <w:rPr>
                <w:rFonts w:ascii="Times New Roman" w:hAnsi="Times New Roman"/>
                <w:i/>
                <w:sz w:val="24"/>
              </w:rPr>
              <w:t>Dawn of Man is a turn-based RPG and strategy backend about a human soldier starting a rebellion after elven tax knights kill his family. The backend supports the main game loop through users, characters, map travel, fixed quests, inventory/equipment, ability unlocks, combat sessions, story progression, save state, and army command. The theme is reflected through fixed game content in constants, database state tables, route names, quest text, enemies, factions, regions, and the README.</w:t>
            </w:r>
            <w:r>
              <w:br/>
            </w:r>
            <w:r>
              <w:br/>
            </w:r>
            <w:r>
              <w:rPr>
                <w:rFonts w:ascii="Times New Roman" w:hAnsi="Times New Roman"/>
                <w:i/>
                <w:sz w:val="24"/>
              </w:rPr>
              <w:t>Evidence:</w:t>
            </w:r>
            <w:r>
              <w:br/>
            </w:r>
            <w:r>
              <w:rPr>
                <w:rFonts w:ascii="Times New Roman" w:hAnsi="Times New Roman"/>
                <w:i/>
                <w:sz w:val="24"/>
              </w:rPr>
              <w:t>https://github.com/AY26S1-ST0503/ca1-ashura-oss/blob/main/README.md</w:t>
            </w:r>
            <w:r>
              <w:br/>
            </w:r>
            <w:r>
              <w:rPr>
                <w:rFonts w:ascii="Times New Roman" w:hAnsi="Times New Roman"/>
                <w:i/>
                <w:sz w:val="24"/>
              </w:rPr>
              <w:t>https://github.com/AY26S1-ST0503/ca1-ashura-oss/blob/main/src/constants/quests.js</w:t>
            </w:r>
            <w:r>
              <w:br/>
            </w:r>
            <w:r>
              <w:rPr>
                <w:rFonts w:ascii="Times New Roman" w:hAnsi="Times New Roman"/>
                <w:i/>
                <w:sz w:val="24"/>
              </w:rPr>
              <w:t>https://github.com/AY26S1-ST0503/ca1-ashura-oss/blob/main/src/constants/mapNodes.js</w:t>
            </w:r>
          </w:p>
        </w:tc>
        <w:tc>
          <w:tcPr>
            <w:tcW w:w="1151" w:type="dxa"/>
            <w:tcBorders>
              <w:top w:val="single" w:sz="4" w:space="0" w:color="auto"/>
              <w:left w:val="single" w:sz="4" w:space="0" w:color="auto"/>
              <w:bottom w:val="single" w:sz="4" w:space="0" w:color="auto"/>
              <w:right w:val="single" w:sz="4" w:space="0" w:color="auto"/>
            </w:tcBorders>
          </w:tcPr>
          <w:p w14:paraId="4D470D6E" w14:textId="45ED099E" w:rsidR="00DA0B77" w:rsidRPr="00752A29" w:rsidRDefault="00752A29">
            <w:pPr>
              <w:shd w:val="clear" w:color="auto" w:fill="FFFFFF"/>
              <w:spacing w:before="100" w:beforeAutospacing="1" w:after="100" w:afterAutospacing="1" w:line="240" w:lineRule="auto"/>
              <w:rPr>
                <w:rFonts w:ascii="Times New Roman" w:hAnsi="Times New Roman" w:cs="Times New Roman"/>
                <w:sz w:val="24"/>
                <w:szCs w:val="24"/>
              </w:rPr>
            </w:pPr>
            <w:r>
              <w:rPr>
                <w:rFonts w:ascii="Times New Roman" w:hAnsi="Times New Roman"/>
                <w:b/>
                <w:sz w:val="24"/>
              </w:rPr>
              <w:t>5/5</w:t>
            </w:r>
          </w:p>
        </w:tc>
      </w:tr>
      <w:tr w:rsidR="00752A29" w14:paraId="2EFC69D6"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F7BC305" w14:textId="7206FF2B" w:rsidR="00752A29" w:rsidRPr="00752A29" w:rsidRDefault="00F5097F" w:rsidP="00752A29">
            <w:pPr>
              <w:spacing w:line="240" w:lineRule="auto"/>
              <w:rPr>
                <w:rFonts w:ascii="Times New Roman" w:hAnsi="Times New Roman" w:cs="Times New Roman"/>
                <w:sz w:val="24"/>
                <w:szCs w:val="24"/>
              </w:rPr>
            </w:pPr>
            <w:r>
              <w:rPr>
                <w:rFonts w:ascii="Times New Roman" w:hAnsi="Times New Roman" w:cs="Times New Roman"/>
                <w:sz w:val="24"/>
                <w:szCs w:val="24"/>
              </w:rPr>
              <w:t>2</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49F59CA3" w14:textId="6544EC9D" w:rsidR="00752A29" w:rsidRPr="00752A29" w:rsidRDefault="00752A29" w:rsidP="00752A29">
            <w:pPr>
              <w:spacing w:line="240" w:lineRule="auto"/>
              <w:rPr>
                <w:rFonts w:ascii="Times New Roman" w:hAnsi="Times New Roman" w:cs="Times New Roman"/>
                <w:sz w:val="24"/>
                <w:szCs w:val="24"/>
              </w:rPr>
            </w:pPr>
            <w:r w:rsidRPr="00752A29">
              <w:rPr>
                <w:rFonts w:ascii="Times New Roman" w:hAnsi="Times New Roman" w:cs="Times New Roman"/>
                <w:sz w:val="24"/>
                <w:szCs w:val="24"/>
              </w:rPr>
              <w:t>Architecture</w:t>
            </w:r>
          </w:p>
        </w:tc>
        <w:tc>
          <w:tcPr>
            <w:tcW w:w="5460" w:type="dxa"/>
            <w:tcBorders>
              <w:top w:val="single" w:sz="4" w:space="0" w:color="auto"/>
              <w:left w:val="single" w:sz="4" w:space="0" w:color="auto"/>
              <w:bottom w:val="single" w:sz="4" w:space="0" w:color="auto"/>
              <w:right w:val="single" w:sz="4" w:space="0" w:color="auto"/>
            </w:tcBorders>
          </w:tcPr>
          <w:p w14:paraId="20363EF8" w14:textId="1C9DEFD8" w:rsidR="00752A29" w:rsidRPr="00752A29" w:rsidRDefault="00F5097F" w:rsidP="00752A29">
            <w:pPr>
              <w:spacing w:line="240" w:lineRule="auto"/>
              <w:rPr>
                <w:rFonts w:ascii="Times New Roman" w:hAnsi="Times New Roman" w:cs="Times New Roman"/>
                <w:i/>
                <w:iCs/>
                <w:sz w:val="24"/>
                <w:szCs w:val="24"/>
              </w:rPr>
            </w:pPr>
            <w:r>
              <w:rPr>
                <w:rFonts w:ascii="Times New Roman" w:hAnsi="Times New Roman"/>
                <w:i/>
                <w:sz w:val="24"/>
              </w:rPr>
              <w:t>The backend is separated by responsibility. Route files define endpoints and middleware order. Controller files validate request logic, call models, apply game rules, and send JSON responses. Model files contain Drizzle database queries. Constants store fixed game content such as quests, items, enemies, regions, and abilities. Utils contain reusable calculations and request helper functions. The middleware folder is kept for shared validation and JSON parsing checks used across multiple routes.</w:t>
            </w:r>
            <w:r>
              <w:br/>
            </w:r>
            <w:r>
              <w:br/>
            </w:r>
            <w:r>
              <w:rPr>
                <w:rFonts w:ascii="Times New Roman" w:hAnsi="Times New Roman"/>
                <w:i/>
                <w:sz w:val="24"/>
              </w:rPr>
              <w:t>Evidence:</w:t>
            </w:r>
            <w:r>
              <w:br/>
            </w:r>
            <w:r>
              <w:rPr>
                <w:rFonts w:ascii="Times New Roman" w:hAnsi="Times New Roman"/>
                <w:i/>
                <w:sz w:val="24"/>
              </w:rPr>
              <w:t>https://github.com/AY26S1-ST0503/ca1-ashura-oss/blob/main/index.js</w:t>
            </w:r>
            <w:r>
              <w:br/>
            </w:r>
            <w:r>
              <w:rPr>
                <w:rFonts w:ascii="Times New Roman" w:hAnsi="Times New Roman"/>
                <w:i/>
                <w:sz w:val="24"/>
              </w:rPr>
              <w:t>https://github.com/AY26S1-ST0503/ca1-ashura-oss/blob/main/src/routes/userRoutes.js</w:t>
            </w:r>
            <w:r>
              <w:br/>
            </w:r>
            <w:r>
              <w:rPr>
                <w:rFonts w:ascii="Times New Roman" w:hAnsi="Times New Roman"/>
                <w:i/>
                <w:sz w:val="24"/>
              </w:rPr>
              <w:t>https://github.com/AY26S1-ST0503/ca1-ashura-oss/blob/main/src/controllers/userController.js</w:t>
            </w:r>
            <w:r>
              <w:br/>
            </w:r>
            <w:r>
              <w:rPr>
                <w:rFonts w:ascii="Times New Roman" w:hAnsi="Times New Roman"/>
                <w:i/>
                <w:sz w:val="24"/>
              </w:rPr>
              <w:t>https://github.com/AY26S1-ST0503/ca1-ashura-oss/blob/main/src/models/userModel.js</w:t>
            </w:r>
          </w:p>
        </w:tc>
        <w:tc>
          <w:tcPr>
            <w:tcW w:w="1151" w:type="dxa"/>
            <w:tcBorders>
              <w:top w:val="single" w:sz="4" w:space="0" w:color="auto"/>
              <w:left w:val="single" w:sz="4" w:space="0" w:color="auto"/>
              <w:bottom w:val="single" w:sz="4" w:space="0" w:color="auto"/>
              <w:right w:val="single" w:sz="4" w:space="0" w:color="auto"/>
            </w:tcBorders>
          </w:tcPr>
          <w:p w14:paraId="4C889657" w14:textId="670D583B" w:rsidR="00752A29" w:rsidRPr="00752A29" w:rsidRDefault="00752A29" w:rsidP="00752A29">
            <w:pPr>
              <w:shd w:val="clear" w:color="auto" w:fill="FFFFFF"/>
              <w:spacing w:before="100" w:beforeAutospacing="1" w:after="100" w:afterAutospacing="1" w:line="240" w:lineRule="auto"/>
              <w:rPr>
                <w:rFonts w:ascii="Times New Roman" w:hAnsi="Times New Roman" w:cs="Times New Roman"/>
                <w:sz w:val="24"/>
                <w:szCs w:val="24"/>
              </w:rPr>
            </w:pPr>
            <w:r>
              <w:rPr>
                <w:rFonts w:ascii="Times New Roman" w:hAnsi="Times New Roman"/>
                <w:b/>
                <w:sz w:val="24"/>
              </w:rPr>
              <w:t>5/5</w:t>
            </w:r>
          </w:p>
        </w:tc>
      </w:tr>
      <w:tr w:rsidR="00F5097F" w14:paraId="60722C20"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82B1A4E" w14:textId="1713B998" w:rsidR="00F5097F" w:rsidRDefault="00F5097F" w:rsidP="00752A29">
            <w:pPr>
              <w:spacing w:line="240" w:lineRule="auto"/>
              <w:rPr>
                <w:rFonts w:ascii="Times New Roman" w:hAnsi="Times New Roman" w:cs="Times New Roman"/>
                <w:sz w:val="24"/>
                <w:szCs w:val="24"/>
              </w:rPr>
            </w:pPr>
            <w:r>
              <w:rPr>
                <w:rFonts w:ascii="Times New Roman" w:hAnsi="Times New Roman" w:cs="Times New Roman"/>
                <w:sz w:val="24"/>
                <w:szCs w:val="24"/>
              </w:rPr>
              <w:t>3</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789CC566" w14:textId="6169949A" w:rsidR="00F5097F" w:rsidRPr="00752A29" w:rsidRDefault="00F5097F" w:rsidP="00752A29">
            <w:pPr>
              <w:spacing w:line="240" w:lineRule="auto"/>
              <w:rPr>
                <w:rFonts w:ascii="Times New Roman" w:hAnsi="Times New Roman" w:cs="Times New Roman"/>
                <w:sz w:val="24"/>
                <w:szCs w:val="24"/>
              </w:rPr>
            </w:pPr>
            <w:r>
              <w:rPr>
                <w:rFonts w:ascii="Times New Roman" w:hAnsi="Times New Roman" w:cs="Times New Roman"/>
                <w:sz w:val="24"/>
                <w:szCs w:val="24"/>
              </w:rPr>
              <w:t>Database Design</w:t>
            </w:r>
          </w:p>
        </w:tc>
        <w:tc>
          <w:tcPr>
            <w:tcW w:w="5460" w:type="dxa"/>
            <w:tcBorders>
              <w:top w:val="single" w:sz="4" w:space="0" w:color="auto"/>
              <w:left w:val="single" w:sz="4" w:space="0" w:color="auto"/>
              <w:bottom w:val="single" w:sz="4" w:space="0" w:color="auto"/>
              <w:right w:val="single" w:sz="4" w:space="0" w:color="auto"/>
            </w:tcBorders>
          </w:tcPr>
          <w:p w14:paraId="78C83A12" w14:textId="19CBA4BF" w:rsidR="00F5097F" w:rsidRPr="00752A29" w:rsidRDefault="00F5097F" w:rsidP="00F5097F">
            <w:pPr>
              <w:spacing w:line="240" w:lineRule="auto"/>
              <w:rPr>
                <w:rFonts w:ascii="Times New Roman" w:hAnsi="Times New Roman" w:cs="Times New Roman"/>
                <w:i/>
                <w:iCs/>
                <w:sz w:val="24"/>
                <w:szCs w:val="24"/>
              </w:rPr>
            </w:pPr>
            <w:r>
              <w:rPr>
                <w:rFonts w:ascii="Times New Roman" w:hAnsi="Times New Roman"/>
                <w:i/>
                <w:sz w:val="24"/>
              </w:rPr>
              <w:t xml:space="preserve">The database has 18 Drizzle tables with integer auto-increment primary keys. The users table stores username, level, XP, gold, and creation time. The characters table has a foreign key to users and stores playable character stats. Other tables are normalized around saved player state: adventure logs, unlocked abilities, run state, map location, combat sessions, combat logs, army state, quest completions, save slots, inventory, equipment, dialogue flags, boss states, campaign markers, faction reputation, and </w:t>
            </w:r>
            <w:r>
              <w:rPr>
                <w:rFonts w:ascii="Times New Roman" w:hAnsi="Times New Roman"/>
                <w:i/>
                <w:sz w:val="24"/>
              </w:rPr>
              <w:lastRenderedPageBreak/>
              <w:t>region state. Fixed game definitions stay in constants, while the database stores player-owned and player-changing data.</w:t>
            </w:r>
            <w:r>
              <w:br/>
            </w:r>
            <w:r>
              <w:br/>
            </w:r>
            <w:r>
              <w:rPr>
                <w:rFonts w:ascii="Times New Roman" w:hAnsi="Times New Roman"/>
                <w:i/>
                <w:sz w:val="24"/>
              </w:rPr>
              <w:t>Evidence:</w:t>
            </w:r>
            <w:r>
              <w:br/>
            </w:r>
            <w:r>
              <w:rPr>
                <w:rFonts w:ascii="Times New Roman" w:hAnsi="Times New Roman"/>
                <w:i/>
                <w:sz w:val="24"/>
              </w:rPr>
              <w:t>https://github.com/AY26S1-ST0503/ca1-ashura-oss/blob/main/src/db/schema.js</w:t>
            </w:r>
            <w:r>
              <w:br/>
            </w:r>
            <w:r>
              <w:rPr>
                <w:rFonts w:ascii="Times New Roman" w:hAnsi="Times New Roman"/>
                <w:i/>
                <w:sz w:val="24"/>
              </w:rPr>
              <w:t>https://github.com/AY26S1-ST0503/ca1-ashura-oss/blob/main/src/models/stateModel.js</w:t>
            </w:r>
          </w:p>
        </w:tc>
        <w:tc>
          <w:tcPr>
            <w:tcW w:w="1151" w:type="dxa"/>
            <w:tcBorders>
              <w:top w:val="single" w:sz="4" w:space="0" w:color="auto"/>
              <w:left w:val="single" w:sz="4" w:space="0" w:color="auto"/>
              <w:bottom w:val="single" w:sz="4" w:space="0" w:color="auto"/>
              <w:right w:val="single" w:sz="4" w:space="0" w:color="auto"/>
            </w:tcBorders>
          </w:tcPr>
          <w:p w14:paraId="12C66736" w14:textId="238909E9" w:rsidR="00F5097F" w:rsidRPr="00752A29" w:rsidRDefault="00F5097F" w:rsidP="00752A29">
            <w:pPr>
              <w:shd w:val="clear" w:color="auto" w:fill="FFFFFF"/>
              <w:spacing w:before="100" w:beforeAutospacing="1" w:after="100" w:afterAutospacing="1" w:line="240" w:lineRule="auto"/>
              <w:rPr>
                <w:rFonts w:ascii="Times New Roman" w:hAnsi="Times New Roman" w:cs="Times New Roman"/>
                <w:b/>
                <w:bCs/>
                <w:sz w:val="24"/>
                <w:szCs w:val="24"/>
              </w:rPr>
            </w:pPr>
            <w:r>
              <w:rPr>
                <w:rFonts w:ascii="Times New Roman" w:hAnsi="Times New Roman"/>
                <w:b/>
                <w:sz w:val="24"/>
              </w:rPr>
              <w:lastRenderedPageBreak/>
              <w:t>5/5</w:t>
            </w:r>
          </w:p>
        </w:tc>
      </w:tr>
      <w:tr w:rsidR="00752A29" w14:paraId="4D337ACC"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F922A0C" w14:textId="434F5532" w:rsidR="00752A29" w:rsidRPr="00752A29" w:rsidRDefault="00F5097F" w:rsidP="00752A29">
            <w:pPr>
              <w:spacing w:line="240" w:lineRule="auto"/>
              <w:rPr>
                <w:rFonts w:ascii="Times New Roman" w:hAnsi="Times New Roman" w:cs="Times New Roman"/>
                <w:sz w:val="24"/>
                <w:szCs w:val="24"/>
              </w:rPr>
            </w:pPr>
            <w:r>
              <w:rPr>
                <w:rFonts w:ascii="Times New Roman" w:hAnsi="Times New Roman" w:cs="Times New Roman"/>
                <w:sz w:val="24"/>
                <w:szCs w:val="24"/>
              </w:rPr>
              <w:t>4</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08CBF8AA" w14:textId="5EBF7812" w:rsidR="00752A29" w:rsidRPr="00752A29" w:rsidRDefault="00F5097F" w:rsidP="00752A29">
            <w:pPr>
              <w:spacing w:line="240" w:lineRule="auto"/>
              <w:rPr>
                <w:rFonts w:ascii="Times New Roman" w:hAnsi="Times New Roman" w:cs="Times New Roman"/>
                <w:sz w:val="24"/>
                <w:szCs w:val="24"/>
              </w:rPr>
            </w:pPr>
            <w:r>
              <w:rPr>
                <w:rFonts w:ascii="Times New Roman" w:hAnsi="Times New Roman" w:cs="Times New Roman"/>
                <w:sz w:val="24"/>
                <w:szCs w:val="24"/>
              </w:rPr>
              <w:t>Entity Relationship Diagram</w:t>
            </w:r>
          </w:p>
        </w:tc>
        <w:tc>
          <w:tcPr>
            <w:tcW w:w="5460" w:type="dxa"/>
            <w:tcBorders>
              <w:top w:val="single" w:sz="4" w:space="0" w:color="auto"/>
              <w:left w:val="single" w:sz="4" w:space="0" w:color="auto"/>
              <w:bottom w:val="single" w:sz="4" w:space="0" w:color="auto"/>
              <w:right w:val="single" w:sz="4" w:space="0" w:color="auto"/>
            </w:tcBorders>
          </w:tcPr>
          <w:p w14:paraId="19C1833E" w14:textId="64F77160" w:rsidR="00752A29" w:rsidRPr="00F5097F" w:rsidRDefault="00F5097F" w:rsidP="00752A29">
            <w:pPr>
              <w:spacing w:line="240" w:lineRule="auto"/>
              <w:rPr>
                <w:rFonts w:ascii="Times New Roman" w:hAnsi="Times New Roman" w:cs="Times New Roman"/>
                <w:i/>
                <w:iCs/>
                <w:sz w:val="24"/>
                <w:szCs w:val="24"/>
              </w:rPr>
            </w:pPr>
            <w:r>
              <w:rPr>
                <w:rFonts w:ascii="Times New Roman" w:hAnsi="Times New Roman"/>
                <w:i/>
                <w:sz w:val="24"/>
              </w:rPr>
              <w:t>The ERD is based on the actual Drizzle schema. It should show the real table names, column names, data types, integer primary keys, foreign keys, and relationships back to users and characters. Fixed game content is not stored as extra database tables; instead, saved rows store keys such as quest_key, item_key, enemy_key, region_key, boss_key, and ability_key that point to fixed definitions in the constants folder. This keeps the ERD focused on saved player data.</w:t>
            </w:r>
            <w:r>
              <w:br/>
            </w:r>
            <w:r>
              <w:br/>
            </w:r>
            <w:r>
              <w:rPr>
                <w:rFonts w:ascii="Times New Roman" w:hAnsi="Times New Roman"/>
                <w:i/>
                <w:sz w:val="24"/>
              </w:rPr>
              <w:t>Evidence:</w:t>
            </w:r>
            <w:r>
              <w:br/>
            </w:r>
            <w:r>
              <w:rPr>
                <w:rFonts w:ascii="Times New Roman" w:hAnsi="Times New Roman"/>
                <w:i/>
                <w:sz w:val="24"/>
              </w:rPr>
              <w:t>https://github.com/AY26S1-ST0503/ca1-ashura-oss/blob/main/src/db/schema.js</w:t>
            </w:r>
          </w:p>
        </w:tc>
        <w:tc>
          <w:tcPr>
            <w:tcW w:w="1151" w:type="dxa"/>
            <w:tcBorders>
              <w:top w:val="single" w:sz="4" w:space="0" w:color="auto"/>
              <w:left w:val="single" w:sz="4" w:space="0" w:color="auto"/>
              <w:bottom w:val="single" w:sz="4" w:space="0" w:color="auto"/>
              <w:right w:val="single" w:sz="4" w:space="0" w:color="auto"/>
            </w:tcBorders>
          </w:tcPr>
          <w:p w14:paraId="29195DE2" w14:textId="002C1B2B" w:rsidR="00752A29" w:rsidRPr="00752A29" w:rsidRDefault="00752A29" w:rsidP="00752A29">
            <w:pPr>
              <w:shd w:val="clear" w:color="auto" w:fill="FFFFFF"/>
              <w:spacing w:before="100" w:beforeAutospacing="1" w:after="100" w:afterAutospacing="1" w:line="240" w:lineRule="auto"/>
              <w:rPr>
                <w:rFonts w:ascii="Times New Roman" w:hAnsi="Times New Roman" w:cs="Times New Roman"/>
                <w:sz w:val="24"/>
                <w:szCs w:val="24"/>
              </w:rPr>
            </w:pPr>
            <w:r>
              <w:rPr>
                <w:rFonts w:ascii="Times New Roman" w:hAnsi="Times New Roman"/>
                <w:b/>
                <w:sz w:val="24"/>
              </w:rPr>
              <w:t>5/5</w:t>
            </w:r>
          </w:p>
        </w:tc>
      </w:tr>
      <w:tr w:rsidR="001D1185" w14:paraId="0610166B"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4A714059" w14:textId="3238AE82" w:rsidR="001D1185" w:rsidRDefault="001D1185" w:rsidP="00752A29">
            <w:pPr>
              <w:spacing w:line="240" w:lineRule="auto"/>
              <w:rPr>
                <w:rFonts w:ascii="Times New Roman" w:hAnsi="Times New Roman" w:cs="Times New Roman"/>
                <w:sz w:val="24"/>
                <w:szCs w:val="24"/>
              </w:rPr>
            </w:pPr>
            <w:r>
              <w:rPr>
                <w:rFonts w:ascii="Times New Roman" w:hAnsi="Times New Roman" w:cs="Times New Roman"/>
                <w:sz w:val="24"/>
                <w:szCs w:val="24"/>
              </w:rPr>
              <w:t>5</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75BE6228" w14:textId="2FA578BD" w:rsidR="001D1185" w:rsidRDefault="001D1185" w:rsidP="00752A29">
            <w:pPr>
              <w:spacing w:line="240" w:lineRule="auto"/>
              <w:rPr>
                <w:rFonts w:ascii="Times New Roman" w:hAnsi="Times New Roman" w:cs="Times New Roman"/>
                <w:sz w:val="24"/>
                <w:szCs w:val="24"/>
              </w:rPr>
            </w:pPr>
            <w:r>
              <w:rPr>
                <w:rFonts w:ascii="Times New Roman" w:hAnsi="Times New Roman" w:cs="Times New Roman"/>
                <w:sz w:val="24"/>
                <w:szCs w:val="24"/>
              </w:rPr>
              <w:t>CRUD Endpoints</w:t>
            </w:r>
          </w:p>
        </w:tc>
        <w:tc>
          <w:tcPr>
            <w:tcW w:w="5460" w:type="dxa"/>
            <w:tcBorders>
              <w:top w:val="single" w:sz="4" w:space="0" w:color="auto"/>
              <w:left w:val="single" w:sz="4" w:space="0" w:color="auto"/>
              <w:bottom w:val="single" w:sz="4" w:space="0" w:color="auto"/>
              <w:right w:val="single" w:sz="4" w:space="0" w:color="auto"/>
            </w:tcBorders>
          </w:tcPr>
          <w:p w14:paraId="23C891D8" w14:textId="6B0F61B4" w:rsidR="001D1185" w:rsidRPr="00F5097F" w:rsidRDefault="001D1185" w:rsidP="00752A29">
            <w:pPr>
              <w:spacing w:line="240" w:lineRule="auto"/>
              <w:rPr>
                <w:rFonts w:ascii="Times New Roman" w:hAnsi="Times New Roman" w:cs="Times New Roman"/>
                <w:i/>
                <w:iCs/>
                <w:sz w:val="24"/>
                <w:szCs w:val="24"/>
              </w:rPr>
            </w:pPr>
            <w:r>
              <w:rPr>
                <w:rFonts w:ascii="Times New Roman" w:hAnsi="Times New Roman"/>
                <w:i/>
                <w:sz w:val="24"/>
              </w:rPr>
              <w:t>The backend provides CRUD and action endpoints with REST-style methods and clear status codes. Users and characters support create, read, update, and delete. State routes support creating/updating/removing inventory and equipment, and saving save slots, dialogue flags, boss states, campaign markers, faction reputation, and region state. Dynamic routes include DELETE /users/:id and DELETE /characters/:id. Query routes include GET /users?level=1, GET /characters?className=Soldier, GET /regions?maxDangerLevel=2, and GET /map/nodes?regionId=region_middle_earth.</w:t>
            </w:r>
            <w:r>
              <w:br/>
            </w:r>
            <w:r>
              <w:br/>
            </w:r>
            <w:r>
              <w:rPr>
                <w:rFonts w:ascii="Times New Roman" w:hAnsi="Times New Roman"/>
                <w:i/>
                <w:sz w:val="24"/>
              </w:rPr>
              <w:t>Evidence:</w:t>
            </w:r>
            <w:r>
              <w:br/>
            </w:r>
            <w:r>
              <w:rPr>
                <w:rFonts w:ascii="Times New Roman" w:hAnsi="Times New Roman"/>
                <w:i/>
                <w:sz w:val="24"/>
              </w:rPr>
              <w:t>https://github.com/AY26S1-ST0503/ca1-ashura-oss/blob/main/src/routes/userRoutes.js</w:t>
            </w:r>
            <w:r>
              <w:br/>
            </w:r>
            <w:r>
              <w:rPr>
                <w:rFonts w:ascii="Times New Roman" w:hAnsi="Times New Roman"/>
                <w:i/>
                <w:sz w:val="24"/>
              </w:rPr>
              <w:t>https://github.com/AY26S1-ST0503/ca1-ashura-oss/blob/main/src/routes/characterRoutes.js</w:t>
            </w:r>
            <w:r>
              <w:br/>
            </w:r>
            <w:r>
              <w:rPr>
                <w:rFonts w:ascii="Times New Roman" w:hAnsi="Times New Roman"/>
                <w:i/>
                <w:sz w:val="24"/>
              </w:rPr>
              <w:t>https://github.com/AY26S1-ST0503/ca1-ashura-oss/blob/main/src/routes/stateRoutes.js</w:t>
            </w:r>
          </w:p>
        </w:tc>
        <w:tc>
          <w:tcPr>
            <w:tcW w:w="1151" w:type="dxa"/>
            <w:tcBorders>
              <w:top w:val="single" w:sz="4" w:space="0" w:color="auto"/>
              <w:left w:val="single" w:sz="4" w:space="0" w:color="auto"/>
              <w:bottom w:val="single" w:sz="4" w:space="0" w:color="auto"/>
              <w:right w:val="single" w:sz="4" w:space="0" w:color="auto"/>
            </w:tcBorders>
          </w:tcPr>
          <w:p w14:paraId="608FC1F1" w14:textId="68379B00" w:rsidR="001D1185" w:rsidRPr="001D1185" w:rsidRDefault="001D1185" w:rsidP="00752A29">
            <w:pPr>
              <w:shd w:val="clear" w:color="auto" w:fill="FFFFFF"/>
              <w:spacing w:before="100" w:beforeAutospacing="1" w:after="100" w:afterAutospacing="1" w:line="240" w:lineRule="auto"/>
              <w:rPr>
                <w:rFonts w:ascii="Times New Roman" w:hAnsi="Times New Roman" w:cs="Times New Roman"/>
                <w:sz w:val="24"/>
                <w:szCs w:val="24"/>
              </w:rPr>
            </w:pPr>
            <w:r>
              <w:rPr>
                <w:rFonts w:ascii="Times New Roman" w:hAnsi="Times New Roman"/>
                <w:sz w:val="24"/>
              </w:rPr>
              <w:t>5/5</w:t>
            </w:r>
          </w:p>
        </w:tc>
      </w:tr>
      <w:tr w:rsidR="001D1185" w14:paraId="73D55EF4"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EBBD719" w14:textId="409A19EE" w:rsidR="001D1185" w:rsidRDefault="001D1185" w:rsidP="001D1185">
            <w:pPr>
              <w:spacing w:line="240" w:lineRule="auto"/>
              <w:rPr>
                <w:rFonts w:ascii="Times New Roman" w:hAnsi="Times New Roman" w:cs="Times New Roman"/>
                <w:sz w:val="24"/>
                <w:szCs w:val="24"/>
              </w:rPr>
            </w:pPr>
            <w:r w:rsidRPr="00752A29">
              <w:rPr>
                <w:rFonts w:ascii="Times New Roman" w:hAnsi="Times New Roman" w:cs="Times New Roman"/>
                <w:sz w:val="24"/>
                <w:szCs w:val="24"/>
              </w:rPr>
              <w:t>6</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3737CA07" w14:textId="7C170A76" w:rsidR="001D1185" w:rsidRDefault="001D1185" w:rsidP="001D1185">
            <w:pPr>
              <w:spacing w:line="240" w:lineRule="auto"/>
              <w:rPr>
                <w:rFonts w:ascii="Times New Roman" w:hAnsi="Times New Roman" w:cs="Times New Roman"/>
                <w:sz w:val="24"/>
                <w:szCs w:val="24"/>
              </w:rPr>
            </w:pPr>
            <w:r>
              <w:rPr>
                <w:rFonts w:ascii="Times New Roman" w:hAnsi="Times New Roman" w:cs="Times New Roman"/>
                <w:sz w:val="24"/>
                <w:szCs w:val="24"/>
              </w:rPr>
              <w:t>Server-Database Interaction</w:t>
            </w:r>
          </w:p>
        </w:tc>
        <w:tc>
          <w:tcPr>
            <w:tcW w:w="5460" w:type="dxa"/>
            <w:tcBorders>
              <w:top w:val="single" w:sz="4" w:space="0" w:color="auto"/>
              <w:left w:val="single" w:sz="4" w:space="0" w:color="auto"/>
              <w:bottom w:val="single" w:sz="4" w:space="0" w:color="auto"/>
              <w:right w:val="single" w:sz="4" w:space="0" w:color="auto"/>
            </w:tcBorders>
          </w:tcPr>
          <w:p w14:paraId="54416AF4" w14:textId="143B8009" w:rsidR="001D1185" w:rsidRPr="00752A29" w:rsidRDefault="001D1185" w:rsidP="001D1185">
            <w:pPr>
              <w:spacing w:line="240" w:lineRule="auto"/>
              <w:rPr>
                <w:rFonts w:ascii="Times New Roman" w:hAnsi="Times New Roman" w:cs="Times New Roman"/>
                <w:i/>
                <w:iCs/>
                <w:sz w:val="24"/>
                <w:szCs w:val="24"/>
              </w:rPr>
            </w:pPr>
            <w:r>
              <w:rPr>
                <w:rFonts w:ascii="Times New Roman" w:hAnsi="Times New Roman"/>
                <w:i/>
                <w:sz w:val="24"/>
              </w:rPr>
              <w:t xml:space="preserve">Database interaction is handled through Drizzle model functions instead of SQL being written directly in routes. Controllers call models, then models perform select, insert, update, delete, returning, joins, ordering, and transactions where needed. The model layer also formats database column names into API response field names, such as returning </w:t>
            </w:r>
            <w:r>
              <w:rPr>
                <w:rFonts w:ascii="Times New Roman" w:hAnsi="Times New Roman"/>
                <w:i/>
                <w:sz w:val="24"/>
              </w:rPr>
              <w:lastRenderedPageBreak/>
              <w:t>userId/characterId while the database column is id. Multi-step flows such as combat turns, item consumption, story progression, and rewards use model functions so database changes and response data stay consistent.</w:t>
            </w:r>
            <w:r>
              <w:br/>
            </w:r>
            <w:r>
              <w:br/>
            </w:r>
            <w:r>
              <w:rPr>
                <w:rFonts w:ascii="Times New Roman" w:hAnsi="Times New Roman"/>
                <w:i/>
                <w:sz w:val="24"/>
              </w:rPr>
              <w:t>Evidence:</w:t>
            </w:r>
            <w:r>
              <w:br/>
            </w:r>
            <w:r>
              <w:rPr>
                <w:rFonts w:ascii="Times New Roman" w:hAnsi="Times New Roman"/>
                <w:i/>
                <w:sz w:val="24"/>
              </w:rPr>
              <w:t>https://github.com/AY26S1-ST0503/ca1-ashura-oss/blob/main/src/models/userModel.js</w:t>
            </w:r>
            <w:r>
              <w:br/>
            </w:r>
            <w:r>
              <w:rPr>
                <w:rFonts w:ascii="Times New Roman" w:hAnsi="Times New Roman"/>
                <w:i/>
                <w:sz w:val="24"/>
              </w:rPr>
              <w:t>https://github.com/AY26S1-ST0503/ca1-ashura-oss/blob/main/src/models/combatModel.js</w:t>
            </w:r>
            <w:r>
              <w:br/>
            </w:r>
            <w:r>
              <w:rPr>
                <w:rFonts w:ascii="Times New Roman" w:hAnsi="Times New Roman"/>
                <w:i/>
                <w:sz w:val="24"/>
              </w:rPr>
              <w:t>https://github.com/AY26S1-ST0503/ca1-ashura-oss/blob/main/src/models/characterInventoryModel.js</w:t>
            </w:r>
          </w:p>
        </w:tc>
        <w:tc>
          <w:tcPr>
            <w:tcW w:w="1151" w:type="dxa"/>
            <w:tcBorders>
              <w:top w:val="single" w:sz="4" w:space="0" w:color="auto"/>
              <w:left w:val="single" w:sz="4" w:space="0" w:color="auto"/>
              <w:bottom w:val="single" w:sz="4" w:space="0" w:color="auto"/>
              <w:right w:val="single" w:sz="4" w:space="0" w:color="auto"/>
            </w:tcBorders>
          </w:tcPr>
          <w:p w14:paraId="3CA3D2A9" w14:textId="378249BB" w:rsidR="001D1185" w:rsidRDefault="001D1185" w:rsidP="001D1185">
            <w:pPr>
              <w:shd w:val="clear" w:color="auto" w:fill="FFFFFF"/>
              <w:spacing w:before="100" w:beforeAutospacing="1" w:after="100" w:afterAutospacing="1" w:line="240" w:lineRule="auto"/>
              <w:rPr>
                <w:rFonts w:ascii="Times New Roman" w:hAnsi="Times New Roman" w:cs="Times New Roman"/>
                <w:sz w:val="24"/>
                <w:szCs w:val="24"/>
              </w:rPr>
            </w:pPr>
            <w:r>
              <w:rPr>
                <w:rFonts w:ascii="Times New Roman" w:hAnsi="Times New Roman"/>
                <w:sz w:val="24"/>
              </w:rPr>
              <w:lastRenderedPageBreak/>
              <w:t>5/5</w:t>
            </w:r>
          </w:p>
        </w:tc>
      </w:tr>
      <w:tr w:rsidR="001D1185" w14:paraId="21BF3A5A"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EEEC6D6" w14:textId="69306829" w:rsidR="001D1185" w:rsidRPr="00752A29" w:rsidRDefault="001D1185" w:rsidP="001D1185">
            <w:pPr>
              <w:spacing w:line="240" w:lineRule="auto"/>
              <w:rPr>
                <w:rFonts w:ascii="Times New Roman" w:hAnsi="Times New Roman" w:cs="Times New Roman"/>
                <w:sz w:val="24"/>
                <w:szCs w:val="24"/>
              </w:rPr>
            </w:pPr>
            <w:r>
              <w:rPr>
                <w:rFonts w:ascii="Times New Roman" w:hAnsi="Times New Roman" w:cs="Times New Roman"/>
                <w:sz w:val="24"/>
                <w:szCs w:val="24"/>
              </w:rPr>
              <w:t>7</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294F0B69" w14:textId="293C5BB2" w:rsidR="001D1185" w:rsidRDefault="001D1185" w:rsidP="001D1185">
            <w:pPr>
              <w:spacing w:line="240" w:lineRule="auto"/>
              <w:rPr>
                <w:rFonts w:ascii="Times New Roman" w:hAnsi="Times New Roman" w:cs="Times New Roman"/>
                <w:sz w:val="24"/>
                <w:szCs w:val="24"/>
              </w:rPr>
            </w:pPr>
            <w:r w:rsidRPr="00752A29">
              <w:rPr>
                <w:rFonts w:ascii="Times New Roman" w:hAnsi="Times New Roman" w:cs="Times New Roman"/>
                <w:sz w:val="24"/>
                <w:szCs w:val="24"/>
              </w:rPr>
              <w:t>Error Handling</w:t>
            </w:r>
          </w:p>
        </w:tc>
        <w:tc>
          <w:tcPr>
            <w:tcW w:w="5460" w:type="dxa"/>
            <w:tcBorders>
              <w:top w:val="single" w:sz="4" w:space="0" w:color="auto"/>
              <w:left w:val="single" w:sz="4" w:space="0" w:color="auto"/>
              <w:bottom w:val="single" w:sz="4" w:space="0" w:color="auto"/>
              <w:right w:val="single" w:sz="4" w:space="0" w:color="auto"/>
            </w:tcBorders>
          </w:tcPr>
          <w:p w14:paraId="0B968D6A" w14:textId="5679BAE4" w:rsidR="001D1185" w:rsidRPr="00752A29" w:rsidRDefault="001D1185" w:rsidP="001D1185">
            <w:pPr>
              <w:spacing w:line="240" w:lineRule="auto"/>
              <w:rPr>
                <w:rFonts w:ascii="Times New Roman" w:hAnsi="Times New Roman" w:cs="Times New Roman"/>
                <w:i/>
                <w:iCs/>
                <w:sz w:val="24"/>
                <w:szCs w:val="24"/>
              </w:rPr>
            </w:pPr>
            <w:r>
              <w:rPr>
                <w:rFonts w:ascii="Times New Roman" w:hAnsi="Times New Roman"/>
                <w:i/>
                <w:sz w:val="24"/>
              </w:rPr>
              <w:t>The backend handles missing JSON bodies, missing fields, invalid JSON syntax, invalid route parameters, invalid IDs, missing records, duplicate usernames, locked map travel, combat conflicts, ownership mismatches, item/equipment mistakes, invalid fixed-content IDs, and unsupported update values. Shared validation middleware checks required body fields, update fields, route parameters, and JSON parse errors before controller logic. Controllers use request helper functions to create and send consistent error responses. Expected failures return 400, 403, 404, or 409, while unexpected server failures return 500. Unknown routes are handled in index.js with a clear not-found message.</w:t>
            </w:r>
            <w:r>
              <w:br/>
            </w:r>
            <w:r>
              <w:br/>
            </w:r>
            <w:r>
              <w:rPr>
                <w:rFonts w:ascii="Times New Roman" w:hAnsi="Times New Roman"/>
                <w:i/>
                <w:sz w:val="24"/>
              </w:rPr>
              <w:t>Evidence:</w:t>
            </w:r>
            <w:r>
              <w:br/>
            </w:r>
            <w:r>
              <w:rPr>
                <w:rFonts w:ascii="Times New Roman" w:hAnsi="Times New Roman"/>
                <w:i/>
                <w:sz w:val="24"/>
              </w:rPr>
              <w:t>https://github.com/AY26S1-ST0503/ca1-ashura-oss/blob/main/src/middlewares/validation.js</w:t>
            </w:r>
            <w:r>
              <w:br/>
            </w:r>
            <w:r>
              <w:rPr>
                <w:rFonts w:ascii="Times New Roman" w:hAnsi="Times New Roman"/>
                <w:i/>
                <w:sz w:val="24"/>
              </w:rPr>
              <w:t>https://github.com/AY26S1-ST0503/ca1-ashura-oss/blob/main/src/utils/requestHelpers.js</w:t>
            </w:r>
            <w:r>
              <w:br/>
            </w:r>
            <w:r>
              <w:rPr>
                <w:rFonts w:ascii="Times New Roman" w:hAnsi="Times New Roman"/>
                <w:i/>
                <w:sz w:val="24"/>
              </w:rPr>
              <w:t>https://github.com/AY26S1-ST0503/ca1-ashura-oss/blob/main/index.js</w:t>
            </w:r>
          </w:p>
        </w:tc>
        <w:tc>
          <w:tcPr>
            <w:tcW w:w="1151" w:type="dxa"/>
            <w:tcBorders>
              <w:top w:val="single" w:sz="4" w:space="0" w:color="auto"/>
              <w:left w:val="single" w:sz="4" w:space="0" w:color="auto"/>
              <w:bottom w:val="single" w:sz="4" w:space="0" w:color="auto"/>
              <w:right w:val="single" w:sz="4" w:space="0" w:color="auto"/>
            </w:tcBorders>
          </w:tcPr>
          <w:p w14:paraId="2F747528" w14:textId="25FA7FF8" w:rsidR="001D1185" w:rsidRPr="00752A29" w:rsidRDefault="001D1185" w:rsidP="001D1185">
            <w:pPr>
              <w:shd w:val="clear" w:color="auto" w:fill="FFFFFF"/>
              <w:spacing w:before="100" w:beforeAutospacing="1" w:after="100" w:afterAutospacing="1" w:line="240" w:lineRule="auto"/>
              <w:rPr>
                <w:rFonts w:ascii="Times New Roman" w:hAnsi="Times New Roman" w:cs="Times New Roman"/>
                <w:sz w:val="24"/>
                <w:szCs w:val="24"/>
              </w:rPr>
            </w:pPr>
            <w:r>
              <w:rPr>
                <w:rFonts w:ascii="Times New Roman" w:hAnsi="Times New Roman"/>
                <w:b/>
                <w:sz w:val="24"/>
              </w:rPr>
              <w:t>5/5</w:t>
            </w:r>
          </w:p>
        </w:tc>
      </w:tr>
      <w:tr w:rsidR="001D1185" w14:paraId="490B26F6"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B7DA6F6" w14:textId="08552188" w:rsidR="001D1185" w:rsidRDefault="001D1185" w:rsidP="001D1185">
            <w:pPr>
              <w:spacing w:line="240" w:lineRule="auto"/>
              <w:rPr>
                <w:rFonts w:ascii="Times New Roman" w:hAnsi="Times New Roman" w:cs="Times New Roman"/>
                <w:sz w:val="24"/>
                <w:szCs w:val="24"/>
              </w:rPr>
            </w:pPr>
            <w:r>
              <w:rPr>
                <w:rFonts w:ascii="Times New Roman" w:hAnsi="Times New Roman" w:cs="Times New Roman"/>
                <w:sz w:val="24"/>
                <w:szCs w:val="24"/>
              </w:rPr>
              <w:t>8</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7E7B08A6" w14:textId="0E7D8743" w:rsidR="001D1185" w:rsidRPr="00752A29" w:rsidRDefault="001D1185" w:rsidP="001D1185">
            <w:pPr>
              <w:spacing w:line="240" w:lineRule="auto"/>
              <w:rPr>
                <w:rFonts w:ascii="Times New Roman" w:hAnsi="Times New Roman" w:cs="Times New Roman"/>
                <w:sz w:val="24"/>
                <w:szCs w:val="24"/>
              </w:rPr>
            </w:pPr>
            <w:r>
              <w:rPr>
                <w:rFonts w:ascii="Times New Roman" w:hAnsi="Times New Roman" w:cs="Times New Roman"/>
                <w:sz w:val="24"/>
                <w:szCs w:val="24"/>
              </w:rPr>
              <w:t>Dependency Management</w:t>
            </w:r>
          </w:p>
        </w:tc>
        <w:tc>
          <w:tcPr>
            <w:tcW w:w="5460" w:type="dxa"/>
            <w:tcBorders>
              <w:top w:val="single" w:sz="4" w:space="0" w:color="auto"/>
              <w:left w:val="single" w:sz="4" w:space="0" w:color="auto"/>
              <w:bottom w:val="single" w:sz="4" w:space="0" w:color="auto"/>
              <w:right w:val="single" w:sz="4" w:space="0" w:color="auto"/>
            </w:tcBorders>
          </w:tcPr>
          <w:p w14:paraId="5107CDFA" w14:textId="39568D47" w:rsidR="001D1185" w:rsidRDefault="001D1185" w:rsidP="001D1185">
            <w:pPr>
              <w:spacing w:line="240" w:lineRule="auto"/>
              <w:rPr>
                <w:rFonts w:ascii="Times New Roman" w:hAnsi="Times New Roman" w:cs="Times New Roman"/>
                <w:i/>
                <w:iCs/>
                <w:sz w:val="24"/>
                <w:szCs w:val="24"/>
              </w:rPr>
            </w:pPr>
            <w:r>
              <w:rPr>
                <w:rFonts w:ascii="Times New Roman" w:hAnsi="Times New Roman"/>
                <w:i/>
                <w:sz w:val="24"/>
              </w:rPr>
              <w:t>package.json contains the required CA1 stack: express, @libsql/client, drizzle-orm, drizzle-kit, and nodemon. It also includes dotenv for environment variables and cors for browser/API access. Scripts are provided for development with nodemon, normal server start, Drizzle database push plus seeding, resetting the local database, and running the seed file separately. This makes setup and local testing repeatable.</w:t>
            </w:r>
            <w:r>
              <w:br/>
            </w:r>
            <w:r>
              <w:br/>
            </w:r>
            <w:r>
              <w:rPr>
                <w:rFonts w:ascii="Times New Roman" w:hAnsi="Times New Roman"/>
                <w:i/>
                <w:sz w:val="24"/>
              </w:rPr>
              <w:t>Evidence:</w:t>
            </w:r>
            <w:r>
              <w:br/>
            </w:r>
            <w:r>
              <w:rPr>
                <w:rFonts w:ascii="Times New Roman" w:hAnsi="Times New Roman"/>
                <w:i/>
                <w:sz w:val="24"/>
              </w:rPr>
              <w:t>https://github.com/AY26S1-ST0503/ca1-ashura-oss/blob/main/package.json</w:t>
            </w:r>
            <w:r>
              <w:br/>
            </w:r>
            <w:r>
              <w:rPr>
                <w:rFonts w:ascii="Times New Roman" w:hAnsi="Times New Roman"/>
                <w:i/>
                <w:sz w:val="24"/>
              </w:rPr>
              <w:t>https://github.com/AY26S1-ST0503/ca1-ashura-oss/blob/main/.env.example</w:t>
            </w:r>
          </w:p>
        </w:tc>
        <w:tc>
          <w:tcPr>
            <w:tcW w:w="1151" w:type="dxa"/>
            <w:tcBorders>
              <w:top w:val="single" w:sz="4" w:space="0" w:color="auto"/>
              <w:left w:val="single" w:sz="4" w:space="0" w:color="auto"/>
              <w:bottom w:val="single" w:sz="4" w:space="0" w:color="auto"/>
              <w:right w:val="single" w:sz="4" w:space="0" w:color="auto"/>
            </w:tcBorders>
          </w:tcPr>
          <w:p w14:paraId="3375CB75" w14:textId="7FA5D7FC" w:rsidR="001D1185" w:rsidRPr="001D1185" w:rsidRDefault="001D1185" w:rsidP="001D1185">
            <w:pPr>
              <w:shd w:val="clear" w:color="auto" w:fill="FFFFFF"/>
              <w:spacing w:before="100" w:beforeAutospacing="1" w:after="100" w:afterAutospacing="1" w:line="240" w:lineRule="auto"/>
              <w:rPr>
                <w:rFonts w:ascii="Times New Roman" w:hAnsi="Times New Roman" w:cs="Times New Roman"/>
                <w:sz w:val="24"/>
                <w:szCs w:val="24"/>
              </w:rPr>
            </w:pPr>
            <w:r>
              <w:rPr>
                <w:rFonts w:ascii="Times New Roman" w:hAnsi="Times New Roman"/>
                <w:b/>
                <w:sz w:val="24"/>
              </w:rPr>
              <w:t>5/5</w:t>
            </w:r>
          </w:p>
        </w:tc>
      </w:tr>
      <w:tr w:rsidR="001D1185" w14:paraId="0D4DCBC0"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42C1062" w14:textId="6D2281B1" w:rsidR="001D1185" w:rsidRDefault="001D1185" w:rsidP="001D1185">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9</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097D62A9" w14:textId="1096E5FC" w:rsidR="001D1185" w:rsidRDefault="001D1185" w:rsidP="001D1185">
            <w:pPr>
              <w:spacing w:line="240" w:lineRule="auto"/>
              <w:rPr>
                <w:rFonts w:ascii="Times New Roman" w:hAnsi="Times New Roman" w:cs="Times New Roman"/>
                <w:sz w:val="24"/>
                <w:szCs w:val="24"/>
              </w:rPr>
            </w:pPr>
            <w:r w:rsidRPr="00752A29">
              <w:rPr>
                <w:rFonts w:ascii="Times New Roman" w:hAnsi="Times New Roman" w:cs="Times New Roman"/>
                <w:sz w:val="24"/>
                <w:szCs w:val="24"/>
              </w:rPr>
              <w:t>Functionality</w:t>
            </w:r>
          </w:p>
        </w:tc>
        <w:tc>
          <w:tcPr>
            <w:tcW w:w="5460" w:type="dxa"/>
            <w:tcBorders>
              <w:top w:val="single" w:sz="4" w:space="0" w:color="auto"/>
              <w:left w:val="single" w:sz="4" w:space="0" w:color="auto"/>
              <w:bottom w:val="single" w:sz="4" w:space="0" w:color="auto"/>
              <w:right w:val="single" w:sz="4" w:space="0" w:color="auto"/>
            </w:tcBorders>
          </w:tcPr>
          <w:p w14:paraId="0801ABEC" w14:textId="6E8FC224" w:rsidR="001D1185" w:rsidRPr="00752A29" w:rsidRDefault="001D1185" w:rsidP="001D1185">
            <w:pPr>
              <w:spacing w:line="240" w:lineRule="auto"/>
              <w:rPr>
                <w:rFonts w:ascii="Times New Roman" w:hAnsi="Times New Roman" w:cs="Times New Roman"/>
                <w:i/>
                <w:iCs/>
                <w:sz w:val="24"/>
                <w:szCs w:val="24"/>
              </w:rPr>
            </w:pPr>
            <w:r>
              <w:rPr>
                <w:rFonts w:ascii="Times New Roman" w:hAnsi="Times New Roman"/>
                <w:i/>
                <w:sz w:val="24"/>
              </w:rPr>
              <w:t>The endpoints support the core game mechanics as an API-driven backend loop rather than only simple CRUD. A user can create a profile, create a character, view fixed game content, travel between map nodes, save inventory and equipment, unlock abilities, start and resolve combat, gain rewards, update progression, save/load state, unlock army command, and resolve army encounters. These systems connect through routes, controllers, models, constants, and utility rule files.</w:t>
            </w:r>
            <w:r>
              <w:br/>
            </w:r>
            <w:r>
              <w:br/>
            </w:r>
            <w:r>
              <w:rPr>
                <w:rFonts w:ascii="Times New Roman" w:hAnsi="Times New Roman"/>
                <w:i/>
                <w:sz w:val="24"/>
              </w:rPr>
              <w:t>Evidence:</w:t>
            </w:r>
            <w:r>
              <w:br/>
            </w:r>
            <w:r>
              <w:rPr>
                <w:rFonts w:ascii="Times New Roman" w:hAnsi="Times New Roman"/>
                <w:i/>
                <w:sz w:val="24"/>
              </w:rPr>
              <w:t>https://github.com/AY26S1-ST0503/ca1-ashura-oss/blob/main/src/routes/combatRoutes.js</w:t>
            </w:r>
            <w:r>
              <w:br/>
            </w:r>
            <w:r>
              <w:rPr>
                <w:rFonts w:ascii="Times New Roman" w:hAnsi="Times New Roman"/>
                <w:i/>
                <w:sz w:val="24"/>
              </w:rPr>
              <w:t>https://github.com/AY26S1-ST0503/ca1-ashura-oss/blob/main/src/controllers/combatController.js</w:t>
            </w:r>
            <w:r>
              <w:br/>
            </w:r>
            <w:r>
              <w:rPr>
                <w:rFonts w:ascii="Times New Roman" w:hAnsi="Times New Roman"/>
                <w:i/>
                <w:sz w:val="24"/>
              </w:rPr>
              <w:t>https://github.com/AY26S1-ST0503/ca1-ashura-oss/blob/main/src/routes/armyRoutes.js</w:t>
            </w:r>
          </w:p>
        </w:tc>
        <w:tc>
          <w:tcPr>
            <w:tcW w:w="1151" w:type="dxa"/>
            <w:tcBorders>
              <w:top w:val="single" w:sz="4" w:space="0" w:color="auto"/>
              <w:left w:val="single" w:sz="4" w:space="0" w:color="auto"/>
              <w:bottom w:val="single" w:sz="4" w:space="0" w:color="auto"/>
              <w:right w:val="single" w:sz="4" w:space="0" w:color="auto"/>
            </w:tcBorders>
          </w:tcPr>
          <w:p w14:paraId="406C1426" w14:textId="39EC7E43" w:rsidR="001D1185" w:rsidRPr="00752A29" w:rsidRDefault="001D1185" w:rsidP="001D1185">
            <w:pPr>
              <w:shd w:val="clear" w:color="auto" w:fill="FFFFFF"/>
              <w:spacing w:before="100" w:beforeAutospacing="1" w:after="100" w:afterAutospacing="1" w:line="240" w:lineRule="auto"/>
              <w:rPr>
                <w:rFonts w:ascii="Times New Roman" w:hAnsi="Times New Roman" w:cs="Times New Roman"/>
                <w:b/>
                <w:bCs/>
                <w:sz w:val="24"/>
                <w:szCs w:val="24"/>
              </w:rPr>
            </w:pPr>
            <w:r>
              <w:rPr>
                <w:rFonts w:ascii="Times New Roman" w:hAnsi="Times New Roman"/>
                <w:b/>
                <w:sz w:val="24"/>
              </w:rPr>
              <w:t>5/5</w:t>
            </w:r>
          </w:p>
        </w:tc>
      </w:tr>
      <w:tr w:rsidR="001D1185" w14:paraId="69466821"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63443CB" w14:textId="06D3B6EB" w:rsidR="001D1185" w:rsidRPr="00752A29" w:rsidRDefault="001D1185" w:rsidP="001D1185">
            <w:pPr>
              <w:spacing w:line="240" w:lineRule="auto"/>
              <w:rPr>
                <w:rFonts w:ascii="Times New Roman" w:hAnsi="Times New Roman" w:cs="Times New Roman"/>
                <w:sz w:val="24"/>
                <w:szCs w:val="24"/>
              </w:rPr>
            </w:pPr>
            <w:r>
              <w:rPr>
                <w:rFonts w:ascii="Times New Roman" w:hAnsi="Times New Roman" w:cs="Times New Roman"/>
                <w:sz w:val="24"/>
                <w:szCs w:val="24"/>
              </w:rPr>
              <w:t>10</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E198FEB" w14:textId="16D6967C" w:rsidR="001D1185" w:rsidRPr="00752A29" w:rsidRDefault="001D1185" w:rsidP="001D1185">
            <w:pPr>
              <w:spacing w:line="240" w:lineRule="auto"/>
              <w:rPr>
                <w:rFonts w:ascii="Times New Roman" w:hAnsi="Times New Roman" w:cs="Times New Roman"/>
                <w:sz w:val="24"/>
                <w:szCs w:val="24"/>
              </w:rPr>
            </w:pPr>
            <w:r w:rsidRPr="00752A29">
              <w:rPr>
                <w:rFonts w:ascii="Times New Roman" w:hAnsi="Times New Roman" w:cs="Times New Roman"/>
                <w:sz w:val="24"/>
                <w:szCs w:val="24"/>
              </w:rPr>
              <w:t>Code Quality</w:t>
            </w:r>
          </w:p>
        </w:tc>
        <w:tc>
          <w:tcPr>
            <w:tcW w:w="5460" w:type="dxa"/>
            <w:tcBorders>
              <w:top w:val="single" w:sz="4" w:space="0" w:color="auto"/>
              <w:left w:val="single" w:sz="4" w:space="0" w:color="auto"/>
              <w:bottom w:val="single" w:sz="4" w:space="0" w:color="auto"/>
              <w:right w:val="single" w:sz="4" w:space="0" w:color="auto"/>
            </w:tcBorders>
          </w:tcPr>
          <w:p w14:paraId="66C1F408" w14:textId="1EBF1E37" w:rsidR="001D1185" w:rsidRPr="00752A29" w:rsidRDefault="001D1185" w:rsidP="001D1185">
            <w:pPr>
              <w:spacing w:line="240" w:lineRule="auto"/>
              <w:rPr>
                <w:rFonts w:ascii="Times New Roman" w:hAnsi="Times New Roman" w:cs="Times New Roman"/>
                <w:i/>
                <w:iCs/>
                <w:sz w:val="24"/>
                <w:szCs w:val="24"/>
              </w:rPr>
            </w:pPr>
            <w:r>
              <w:rPr>
                <w:rFonts w:ascii="Times New Roman" w:hAnsi="Times New Roman"/>
                <w:i/>
                <w:sz w:val="24"/>
              </w:rPr>
              <w:t>The codebase uses consistent file responsibilities, readable names, section comments, and practical-style route/controller/model separation. Repeated request validation is handled through middleware and request helper functions, while fixed game data stays in constants. Reusable calculations such as combat turns, damage ranges, equipment bonuses, army battle resolution, leveling, and character stat generation are kept in utils instead of being duplicated through controllers. Models remain responsible for database work, including transactions for multi-table updates.</w:t>
            </w:r>
            <w:r>
              <w:br/>
            </w:r>
            <w:r>
              <w:br/>
            </w:r>
            <w:r>
              <w:rPr>
                <w:rFonts w:ascii="Times New Roman" w:hAnsi="Times New Roman"/>
                <w:i/>
                <w:sz w:val="24"/>
              </w:rPr>
              <w:t>Evidence:</w:t>
            </w:r>
            <w:r>
              <w:br/>
            </w:r>
            <w:r>
              <w:rPr>
                <w:rFonts w:ascii="Times New Roman" w:hAnsi="Times New Roman"/>
                <w:i/>
                <w:sz w:val="24"/>
              </w:rPr>
              <w:t>https://github.com/AY26S1-ST0503/ca1-ashura-oss/blob/main/src/utils/combatRules.js</w:t>
            </w:r>
            <w:r>
              <w:br/>
            </w:r>
            <w:r>
              <w:rPr>
                <w:rFonts w:ascii="Times New Roman" w:hAnsi="Times New Roman"/>
                <w:i/>
                <w:sz w:val="24"/>
              </w:rPr>
              <w:t>https://github.com/AY26S1-ST0503/ca1-ashura-oss/blob/main/src/utils/armyRules.js</w:t>
            </w:r>
            <w:r>
              <w:br/>
            </w:r>
            <w:r>
              <w:rPr>
                <w:rFonts w:ascii="Times New Roman" w:hAnsi="Times New Roman"/>
                <w:i/>
                <w:sz w:val="24"/>
              </w:rPr>
              <w:t>https://github.com/AY26S1-ST0503/ca1-ashura-oss/blob/main/src/utils/gameRules.js</w:t>
            </w:r>
          </w:p>
        </w:tc>
        <w:tc>
          <w:tcPr>
            <w:tcW w:w="1151" w:type="dxa"/>
            <w:tcBorders>
              <w:top w:val="single" w:sz="4" w:space="0" w:color="auto"/>
              <w:left w:val="single" w:sz="4" w:space="0" w:color="auto"/>
              <w:bottom w:val="single" w:sz="4" w:space="0" w:color="auto"/>
              <w:right w:val="single" w:sz="4" w:space="0" w:color="auto"/>
            </w:tcBorders>
          </w:tcPr>
          <w:p w14:paraId="25F95534" w14:textId="0B1B7360" w:rsidR="001D1185" w:rsidRPr="00752A29" w:rsidRDefault="001D1185" w:rsidP="001D1185">
            <w:pPr>
              <w:shd w:val="clear" w:color="auto" w:fill="FFFFFF"/>
              <w:spacing w:before="100" w:beforeAutospacing="1" w:after="100" w:afterAutospacing="1" w:line="240" w:lineRule="auto"/>
              <w:rPr>
                <w:rFonts w:ascii="Times New Roman" w:hAnsi="Times New Roman" w:cs="Times New Roman"/>
                <w:sz w:val="24"/>
                <w:szCs w:val="24"/>
              </w:rPr>
            </w:pPr>
            <w:r>
              <w:rPr>
                <w:rFonts w:ascii="Times New Roman" w:hAnsi="Times New Roman"/>
                <w:b/>
                <w:sz w:val="24"/>
              </w:rPr>
              <w:t>5/5</w:t>
            </w:r>
          </w:p>
        </w:tc>
      </w:tr>
      <w:tr w:rsidR="001D1185" w14:paraId="134E501D"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5808A7F" w14:textId="79C63B88" w:rsidR="001D1185" w:rsidRPr="00752A29" w:rsidRDefault="001D1185" w:rsidP="001D1185">
            <w:pPr>
              <w:spacing w:line="240" w:lineRule="auto"/>
              <w:rPr>
                <w:rFonts w:ascii="Times New Roman" w:hAnsi="Times New Roman" w:cs="Times New Roman"/>
                <w:sz w:val="24"/>
                <w:szCs w:val="24"/>
              </w:rPr>
            </w:pPr>
            <w:r>
              <w:rPr>
                <w:rFonts w:ascii="Times New Roman" w:hAnsi="Times New Roman" w:cs="Times New Roman"/>
                <w:sz w:val="24"/>
                <w:szCs w:val="24"/>
              </w:rPr>
              <w:t>11</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3F4E0A1F" w14:textId="60607672" w:rsidR="001D1185" w:rsidRPr="00752A29" w:rsidRDefault="001D1185" w:rsidP="001D1185">
            <w:pPr>
              <w:spacing w:line="240" w:lineRule="auto"/>
              <w:rPr>
                <w:rFonts w:ascii="Times New Roman" w:hAnsi="Times New Roman" w:cs="Times New Roman"/>
                <w:sz w:val="24"/>
                <w:szCs w:val="24"/>
              </w:rPr>
            </w:pPr>
            <w:r>
              <w:rPr>
                <w:rFonts w:ascii="Times New Roman" w:hAnsi="Times New Roman" w:cs="Times New Roman"/>
                <w:sz w:val="24"/>
                <w:szCs w:val="24"/>
              </w:rPr>
              <w:t>README</w:t>
            </w:r>
          </w:p>
        </w:tc>
        <w:tc>
          <w:tcPr>
            <w:tcW w:w="5460" w:type="dxa"/>
            <w:tcBorders>
              <w:top w:val="single" w:sz="4" w:space="0" w:color="auto"/>
              <w:left w:val="single" w:sz="4" w:space="0" w:color="auto"/>
              <w:bottom w:val="single" w:sz="4" w:space="0" w:color="auto"/>
              <w:right w:val="single" w:sz="4" w:space="0" w:color="auto"/>
            </w:tcBorders>
          </w:tcPr>
          <w:p w14:paraId="55D1A02E" w14:textId="653067C8" w:rsidR="001D1185" w:rsidRPr="00752A29" w:rsidRDefault="001D1185" w:rsidP="001D1185">
            <w:pPr>
              <w:spacing w:line="240" w:lineRule="auto"/>
              <w:rPr>
                <w:rFonts w:ascii="Times New Roman" w:hAnsi="Times New Roman" w:cs="Times New Roman"/>
                <w:i/>
                <w:iCs/>
                <w:sz w:val="24"/>
                <w:szCs w:val="24"/>
              </w:rPr>
            </w:pPr>
            <w:r>
              <w:rPr>
                <w:rFonts w:ascii="Times New Roman" w:hAnsi="Times New Roman"/>
                <w:i/>
                <w:sz w:val="24"/>
              </w:rPr>
              <w:t>The README explains the game theme, setup and run instructions, environment variables, tech stack, project structure, response format, API documentation, database design summary, fixed game content, gameplay loop, and assumptions. It is written so someone can clone the repository, install dependencies, set up the database, run the server, test endpoints manually, and understand how the backend supports the game without needing extra explanation.</w:t>
            </w:r>
            <w:r>
              <w:br/>
            </w:r>
            <w:r>
              <w:br/>
            </w:r>
            <w:r>
              <w:rPr>
                <w:rFonts w:ascii="Times New Roman" w:hAnsi="Times New Roman"/>
                <w:i/>
                <w:sz w:val="24"/>
              </w:rPr>
              <w:t>Evidence:</w:t>
            </w:r>
            <w:r>
              <w:br/>
            </w:r>
            <w:r>
              <w:rPr>
                <w:rFonts w:ascii="Times New Roman" w:hAnsi="Times New Roman"/>
                <w:i/>
                <w:sz w:val="24"/>
              </w:rPr>
              <w:lastRenderedPageBreak/>
              <w:t>https://github.com/AY26S1-ST0503/ca1-ashura-oss/blob/main/README.md</w:t>
            </w:r>
          </w:p>
        </w:tc>
        <w:tc>
          <w:tcPr>
            <w:tcW w:w="1151" w:type="dxa"/>
            <w:tcBorders>
              <w:top w:val="single" w:sz="4" w:space="0" w:color="auto"/>
              <w:left w:val="single" w:sz="4" w:space="0" w:color="auto"/>
              <w:bottom w:val="single" w:sz="4" w:space="0" w:color="auto"/>
              <w:right w:val="single" w:sz="4" w:space="0" w:color="auto"/>
            </w:tcBorders>
          </w:tcPr>
          <w:p w14:paraId="4F192932" w14:textId="41E90008" w:rsidR="001D1185" w:rsidRPr="00752A29" w:rsidRDefault="001D1185" w:rsidP="001D1185">
            <w:pPr>
              <w:shd w:val="clear" w:color="auto" w:fill="FFFFFF"/>
              <w:spacing w:before="100" w:beforeAutospacing="1" w:after="100" w:afterAutospacing="1" w:line="240" w:lineRule="auto"/>
              <w:rPr>
                <w:rFonts w:ascii="Times New Roman" w:hAnsi="Times New Roman" w:cs="Times New Roman"/>
                <w:sz w:val="24"/>
                <w:szCs w:val="24"/>
              </w:rPr>
            </w:pPr>
            <w:r>
              <w:rPr>
                <w:rFonts w:ascii="Times New Roman" w:hAnsi="Times New Roman"/>
                <w:b/>
                <w:sz w:val="24"/>
              </w:rPr>
              <w:lastRenderedPageBreak/>
              <w:t>5/5</w:t>
            </w:r>
          </w:p>
        </w:tc>
      </w:tr>
    </w:tbl>
    <w:p w14:paraId="781150BC" w14:textId="77777777" w:rsidR="003F714C" w:rsidRDefault="003F714C"/>
    <w:p w14:paraId="3CF68B57" w14:textId="77777777" w:rsidR="00EC75A3" w:rsidRDefault="00EC75A3"/>
    <w:p w14:paraId="15A5D2B6" w14:textId="77777777" w:rsidR="001D1185" w:rsidRDefault="001D1185">
      <w:pPr>
        <w:spacing w:line="259" w:lineRule="auto"/>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24565076" w14:textId="77777777" w:rsidR="001D1185" w:rsidRDefault="00370B78" w:rsidP="00370B78">
      <w:pPr>
        <w:rPr>
          <w:rFonts w:ascii="Times New Roman" w:hAnsi="Times New Roman" w:cs="Times New Roman"/>
          <w:i/>
          <w:iCs/>
          <w:color w:val="FF0000"/>
          <w:sz w:val="24"/>
          <w:szCs w:val="24"/>
        </w:rPr>
      </w:pPr>
      <w:r>
        <w:rPr>
          <w:rFonts w:ascii="Times New Roman" w:hAnsi="Times New Roman" w:cs="Times New Roman"/>
          <w:b/>
          <w:bCs/>
          <w:sz w:val="24"/>
          <w:szCs w:val="24"/>
          <w:u w:val="single"/>
        </w:rPr>
        <w:lastRenderedPageBreak/>
        <w:t>Entity Relationship Diagram</w:t>
      </w:r>
      <w:r w:rsidR="001D1185">
        <w:rPr>
          <w:rFonts w:ascii="Times New Roman" w:hAnsi="Times New Roman" w:cs="Times New Roman"/>
          <w:b/>
          <w:bCs/>
          <w:sz w:val="24"/>
          <w:szCs w:val="24"/>
          <w:u w:val="single"/>
        </w:rPr>
        <w:br/>
      </w:r>
    </w:p>
    <w:p w14:paraId="1FBA4592" w14:textId="530DC45F" w:rsidR="00370B78" w:rsidRPr="001D1185" w:rsidRDefault="001D1185" w:rsidP="00370B78">
      <w:pPr>
        <w:rPr>
          <w:rFonts w:ascii="Times New Roman" w:hAnsi="Times New Roman" w:cs="Times New Roman"/>
          <w:b/>
          <w:bCs/>
          <w:sz w:val="24"/>
          <w:szCs w:val="24"/>
          <w:u w:val="single"/>
        </w:rPr>
      </w:pPr>
      <w:r>
        <w:rPr>
          <w:rFonts w:ascii="Times New Roman" w:hAnsi="Times New Roman" w:cs="Times New Roman"/>
          <w:i/>
          <w:iCs/>
          <w:sz w:val="24"/>
          <w:szCs w:val="24"/>
        </w:rPr>
        <w:t>Replace this with your Entity Relationship Diagram Image</w:t>
      </w:r>
    </w:p>
    <w:p w14:paraId="6D58B739" w14:textId="58452BBC" w:rsidR="008C6F14" w:rsidRDefault="00E010B4">
      <w:r>
        <w:rPr>
          <w:noProof/>
        </w:rPr>
        <w:drawing>
          <wp:inline distT="0" distB="0" distL="0" distR="0" wp14:anchorId="70ABB4A5" wp14:editId="684FF43E">
            <wp:extent cx="5731510" cy="7943215"/>
            <wp:effectExtent l="0" t="0" r="2540" b="635"/>
            <wp:docPr id="1858376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76881" name="Picture 18583768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943215"/>
                    </a:xfrm>
                    <a:prstGeom prst="rect">
                      <a:avLst/>
                    </a:prstGeom>
                  </pic:spPr>
                </pic:pic>
              </a:graphicData>
            </a:graphic>
          </wp:inline>
        </w:drawing>
      </w:r>
    </w:p>
    <w:sectPr w:rsidR="008C6F14">
      <w:headerReference w:type="even" r:id="rId12"/>
      <w:head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5411" w14:textId="77777777" w:rsidR="00D42A77" w:rsidRDefault="00D42A77" w:rsidP="006A4F6B">
      <w:pPr>
        <w:spacing w:after="0" w:line="240" w:lineRule="auto"/>
      </w:pPr>
      <w:r>
        <w:separator/>
      </w:r>
    </w:p>
  </w:endnote>
  <w:endnote w:type="continuationSeparator" w:id="0">
    <w:p w14:paraId="66515545" w14:textId="77777777" w:rsidR="00D42A77" w:rsidRDefault="00D42A77" w:rsidP="006A4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68F56" w14:textId="77777777" w:rsidR="00D42A77" w:rsidRDefault="00D42A77" w:rsidP="006A4F6B">
      <w:pPr>
        <w:spacing w:after="0" w:line="240" w:lineRule="auto"/>
      </w:pPr>
      <w:r>
        <w:separator/>
      </w:r>
    </w:p>
  </w:footnote>
  <w:footnote w:type="continuationSeparator" w:id="0">
    <w:p w14:paraId="095A28A7" w14:textId="77777777" w:rsidR="00D42A77" w:rsidRDefault="00D42A77" w:rsidP="006A4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4CA2" w14:textId="1390979E" w:rsidR="006A4F6B" w:rsidRDefault="006A4F6B">
    <w:pPr>
      <w:pStyle w:val="Header"/>
    </w:pPr>
    <w:r>
      <w:rPr>
        <w:noProof/>
      </w:rPr>
      <mc:AlternateContent>
        <mc:Choice Requires="wps">
          <w:drawing>
            <wp:anchor distT="0" distB="0" distL="0" distR="0" simplePos="0" relativeHeight="251659264" behindDoc="0" locked="0" layoutInCell="1" allowOverlap="1" wp14:anchorId="2D15338F" wp14:editId="2FEAE208">
              <wp:simplePos x="635" y="635"/>
              <wp:positionH relativeFrom="page">
                <wp:align>center</wp:align>
              </wp:positionH>
              <wp:positionV relativeFrom="page">
                <wp:align>top</wp:align>
              </wp:positionV>
              <wp:extent cx="443865" cy="443865"/>
              <wp:effectExtent l="0" t="0" r="11430" b="6350"/>
              <wp:wrapNone/>
              <wp:docPr id="334508328"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E7A078" w14:textId="0603EE9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5338F" id="_x0000_t202" coordsize="21600,21600" o:spt="202" path="m,l,21600r21600,l21600,xe">
              <v:stroke joinstyle="miter"/>
              <v:path gradientshapeok="t" o:connecttype="rect"/>
            </v:shapetype>
            <v:shape id="Text Box 2" o:spid="_x0000_s1026" type="#_x0000_t202" alt="Official (Open)"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9E7A078" w14:textId="0603EE9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D7D0" w14:textId="292F17A2" w:rsidR="006A4F6B" w:rsidRDefault="006A4F6B">
    <w:pPr>
      <w:pStyle w:val="Header"/>
    </w:pPr>
    <w:r>
      <w:rPr>
        <w:noProof/>
      </w:rPr>
      <mc:AlternateContent>
        <mc:Choice Requires="wps">
          <w:drawing>
            <wp:anchor distT="0" distB="0" distL="0" distR="0" simplePos="0" relativeHeight="251660288" behindDoc="0" locked="0" layoutInCell="1" allowOverlap="1" wp14:anchorId="0EAA649E" wp14:editId="0249F38C">
              <wp:simplePos x="914400" y="450850"/>
              <wp:positionH relativeFrom="page">
                <wp:align>center</wp:align>
              </wp:positionH>
              <wp:positionV relativeFrom="page">
                <wp:align>top</wp:align>
              </wp:positionV>
              <wp:extent cx="443865" cy="443865"/>
              <wp:effectExtent l="0" t="0" r="11430" b="6350"/>
              <wp:wrapNone/>
              <wp:docPr id="640992891"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66F9C" w14:textId="1E64638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AA649E" id="_x0000_t202" coordsize="21600,21600" o:spt="202" path="m,l,21600r21600,l21600,xe">
              <v:stroke joinstyle="miter"/>
              <v:path gradientshapeok="t" o:connecttype="rect"/>
            </v:shapetype>
            <v:shape id="Text Box 3" o:spid="_x0000_s1027" type="#_x0000_t202" alt="Official (Open)"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17366F9C" w14:textId="1E64638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12B3" w14:textId="5C7386C2" w:rsidR="006A4F6B" w:rsidRDefault="006A4F6B">
    <w:pPr>
      <w:pStyle w:val="Header"/>
    </w:pPr>
    <w:r>
      <w:rPr>
        <w:noProof/>
      </w:rPr>
      <mc:AlternateContent>
        <mc:Choice Requires="wps">
          <w:drawing>
            <wp:anchor distT="0" distB="0" distL="0" distR="0" simplePos="0" relativeHeight="251658240" behindDoc="0" locked="0" layoutInCell="1" allowOverlap="1" wp14:anchorId="57059BF7" wp14:editId="3B159FA7">
              <wp:simplePos x="635" y="635"/>
              <wp:positionH relativeFrom="page">
                <wp:align>center</wp:align>
              </wp:positionH>
              <wp:positionV relativeFrom="page">
                <wp:align>top</wp:align>
              </wp:positionV>
              <wp:extent cx="443865" cy="443865"/>
              <wp:effectExtent l="0" t="0" r="11430" b="6350"/>
              <wp:wrapNone/>
              <wp:docPr id="2117680397"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2A6BA5" w14:textId="09706419"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059BF7" id="_x0000_t202" coordsize="21600,21600" o:spt="202" path="m,l,21600r21600,l21600,xe">
              <v:stroke joinstyle="miter"/>
              <v:path gradientshapeok="t" o:connecttype="rect"/>
            </v:shapetype>
            <v:shape id="Text Box 1" o:spid="_x0000_s1028" type="#_x0000_t202" alt="Official (Open)"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F2A6BA5" w14:textId="09706419"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6D12"/>
    <w:multiLevelType w:val="hybridMultilevel"/>
    <w:tmpl w:val="C412A086"/>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color w:val="auto"/>
      </w:rPr>
    </w:lvl>
    <w:lvl w:ilvl="2" w:tplc="48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396DD7"/>
    <w:multiLevelType w:val="hybridMultilevel"/>
    <w:tmpl w:val="002E2D30"/>
    <w:lvl w:ilvl="0" w:tplc="FFFFFFFF">
      <w:start w:val="1"/>
      <w:numFmt w:val="lowerLetter"/>
      <w:lvlText w:val="%1)"/>
      <w:lvlJc w:val="left"/>
      <w:pPr>
        <w:ind w:left="720" w:hanging="360"/>
      </w:pPr>
      <w:rPr>
        <w:rFonts w:hint="default"/>
      </w:rPr>
    </w:lvl>
    <w:lvl w:ilvl="1" w:tplc="BDA29ADE">
      <w:start w:val="1"/>
      <w:numFmt w:val="bullet"/>
      <w:lvlText w:val=""/>
      <w:lvlJc w:val="left"/>
      <w:pPr>
        <w:ind w:left="1440" w:hanging="360"/>
      </w:pPr>
      <w:rPr>
        <w:rFonts w:ascii="Symbol" w:hAnsi="Symbol" w:hint="default"/>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2F0352"/>
    <w:multiLevelType w:val="hybridMultilevel"/>
    <w:tmpl w:val="3C98FCFA"/>
    <w:lvl w:ilvl="0" w:tplc="2E560B3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FC73E09"/>
    <w:multiLevelType w:val="hybridMultilevel"/>
    <w:tmpl w:val="EAFA0B0E"/>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color w:val="auto"/>
      </w:rPr>
    </w:lvl>
    <w:lvl w:ilvl="2" w:tplc="48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E011A64"/>
    <w:multiLevelType w:val="hybridMultilevel"/>
    <w:tmpl w:val="8E885954"/>
    <w:lvl w:ilvl="0" w:tplc="707016E4">
      <w:start w:val="1"/>
      <w:numFmt w:val="bullet"/>
      <w:lvlText w:val=""/>
      <w:lvlJc w:val="left"/>
      <w:pPr>
        <w:ind w:left="720" w:hanging="360"/>
      </w:pPr>
      <w:rPr>
        <w:rFonts w:ascii="Symbol" w:hAnsi="Symbol" w:hint="default"/>
        <w:color w:val="FF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70B5C38"/>
    <w:multiLevelType w:val="hybridMultilevel"/>
    <w:tmpl w:val="B192BFF8"/>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6" w15:restartNumberingAfterBreak="0">
    <w:nsid w:val="49E0626E"/>
    <w:multiLevelType w:val="hybridMultilevel"/>
    <w:tmpl w:val="6AB03CE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52A250C8"/>
    <w:multiLevelType w:val="hybridMultilevel"/>
    <w:tmpl w:val="8AB4AF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54285A2F"/>
    <w:multiLevelType w:val="hybridMultilevel"/>
    <w:tmpl w:val="6F78BE16"/>
    <w:lvl w:ilvl="0" w:tplc="48090017">
      <w:start w:val="1"/>
      <w:numFmt w:val="lowerLetter"/>
      <w:lvlText w:val="%1)"/>
      <w:lvlJc w:val="left"/>
      <w:pPr>
        <w:ind w:left="720" w:hanging="360"/>
      </w:pPr>
      <w:rPr>
        <w:rFonts w:hint="default"/>
      </w:rPr>
    </w:lvl>
    <w:lvl w:ilvl="1" w:tplc="48090001">
      <w:start w:val="1"/>
      <w:numFmt w:val="bullet"/>
      <w:lvlText w:val=""/>
      <w:lvlJc w:val="left"/>
      <w:pPr>
        <w:ind w:left="1440" w:hanging="360"/>
      </w:pPr>
      <w:rPr>
        <w:rFonts w:ascii="Symbol" w:hAnsi="Symbol" w:hint="default"/>
      </w:r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63190BF6"/>
    <w:multiLevelType w:val="hybridMultilevel"/>
    <w:tmpl w:val="64B02646"/>
    <w:lvl w:ilvl="0" w:tplc="FC26D10C">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64AE37F1"/>
    <w:multiLevelType w:val="hybridMultilevel"/>
    <w:tmpl w:val="14627476"/>
    <w:lvl w:ilvl="0" w:tplc="4809000F">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4399538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9808274">
    <w:abstractNumId w:val="5"/>
  </w:num>
  <w:num w:numId="3" w16cid:durableId="638221818">
    <w:abstractNumId w:val="4"/>
  </w:num>
  <w:num w:numId="4" w16cid:durableId="209343003">
    <w:abstractNumId w:val="10"/>
  </w:num>
  <w:num w:numId="5" w16cid:durableId="1657488191">
    <w:abstractNumId w:val="9"/>
  </w:num>
  <w:num w:numId="6" w16cid:durableId="59327449">
    <w:abstractNumId w:val="2"/>
  </w:num>
  <w:num w:numId="7" w16cid:durableId="661930276">
    <w:abstractNumId w:val="8"/>
  </w:num>
  <w:num w:numId="8" w16cid:durableId="791440776">
    <w:abstractNumId w:val="1"/>
  </w:num>
  <w:num w:numId="9" w16cid:durableId="193932666">
    <w:abstractNumId w:val="0"/>
  </w:num>
  <w:num w:numId="10" w16cid:durableId="371541695">
    <w:abstractNumId w:val="7"/>
  </w:num>
  <w:num w:numId="11" w16cid:durableId="397175230">
    <w:abstractNumId w:val="3"/>
  </w:num>
  <w:num w:numId="12" w16cid:durableId="10597854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4C"/>
    <w:rsid w:val="00083613"/>
    <w:rsid w:val="00087B10"/>
    <w:rsid w:val="000E4477"/>
    <w:rsid w:val="000F46CC"/>
    <w:rsid w:val="00106EE9"/>
    <w:rsid w:val="001163BE"/>
    <w:rsid w:val="001243D5"/>
    <w:rsid w:val="00157D8A"/>
    <w:rsid w:val="0016520D"/>
    <w:rsid w:val="00185709"/>
    <w:rsid w:val="00197771"/>
    <w:rsid w:val="001D1185"/>
    <w:rsid w:val="001E3559"/>
    <w:rsid w:val="0021740C"/>
    <w:rsid w:val="002F6078"/>
    <w:rsid w:val="00370B78"/>
    <w:rsid w:val="003948B3"/>
    <w:rsid w:val="00395E72"/>
    <w:rsid w:val="003D10E4"/>
    <w:rsid w:val="003F53B7"/>
    <w:rsid w:val="003F714C"/>
    <w:rsid w:val="00400A98"/>
    <w:rsid w:val="004475C7"/>
    <w:rsid w:val="00454A22"/>
    <w:rsid w:val="00467A43"/>
    <w:rsid w:val="00495884"/>
    <w:rsid w:val="004B1E6A"/>
    <w:rsid w:val="004F692B"/>
    <w:rsid w:val="00533FB1"/>
    <w:rsid w:val="00534940"/>
    <w:rsid w:val="00535ED0"/>
    <w:rsid w:val="005472FA"/>
    <w:rsid w:val="0057643B"/>
    <w:rsid w:val="00593E4B"/>
    <w:rsid w:val="00626848"/>
    <w:rsid w:val="00627435"/>
    <w:rsid w:val="00633023"/>
    <w:rsid w:val="0063330D"/>
    <w:rsid w:val="00675032"/>
    <w:rsid w:val="0068753F"/>
    <w:rsid w:val="006A4F6B"/>
    <w:rsid w:val="007315A4"/>
    <w:rsid w:val="00750B2B"/>
    <w:rsid w:val="00752A29"/>
    <w:rsid w:val="00770AB4"/>
    <w:rsid w:val="00772432"/>
    <w:rsid w:val="007D1A1A"/>
    <w:rsid w:val="00812F8B"/>
    <w:rsid w:val="00826141"/>
    <w:rsid w:val="00851D48"/>
    <w:rsid w:val="008574E6"/>
    <w:rsid w:val="008C2675"/>
    <w:rsid w:val="008C6F14"/>
    <w:rsid w:val="00903B28"/>
    <w:rsid w:val="00921338"/>
    <w:rsid w:val="00941C17"/>
    <w:rsid w:val="009715FF"/>
    <w:rsid w:val="009F7425"/>
    <w:rsid w:val="009F7668"/>
    <w:rsid w:val="00A32C52"/>
    <w:rsid w:val="00A4069E"/>
    <w:rsid w:val="00A61AF9"/>
    <w:rsid w:val="00A80ABF"/>
    <w:rsid w:val="00A94852"/>
    <w:rsid w:val="00AA5159"/>
    <w:rsid w:val="00B06563"/>
    <w:rsid w:val="00B3511A"/>
    <w:rsid w:val="00B35A84"/>
    <w:rsid w:val="00B56DA5"/>
    <w:rsid w:val="00B81722"/>
    <w:rsid w:val="00B95D4F"/>
    <w:rsid w:val="00BE0668"/>
    <w:rsid w:val="00BF5761"/>
    <w:rsid w:val="00C05CDA"/>
    <w:rsid w:val="00C33E02"/>
    <w:rsid w:val="00C379FE"/>
    <w:rsid w:val="00CB6DC5"/>
    <w:rsid w:val="00CC3E7E"/>
    <w:rsid w:val="00CC4CD6"/>
    <w:rsid w:val="00CF3043"/>
    <w:rsid w:val="00D02306"/>
    <w:rsid w:val="00D42A77"/>
    <w:rsid w:val="00D8276E"/>
    <w:rsid w:val="00DA0B77"/>
    <w:rsid w:val="00DB1C16"/>
    <w:rsid w:val="00DB662B"/>
    <w:rsid w:val="00DC1E47"/>
    <w:rsid w:val="00DD52B3"/>
    <w:rsid w:val="00DE3286"/>
    <w:rsid w:val="00E010B4"/>
    <w:rsid w:val="00E65890"/>
    <w:rsid w:val="00E742E8"/>
    <w:rsid w:val="00E77A93"/>
    <w:rsid w:val="00E84ECE"/>
    <w:rsid w:val="00EC2E61"/>
    <w:rsid w:val="00EC75A3"/>
    <w:rsid w:val="00F24254"/>
    <w:rsid w:val="00F26F7F"/>
    <w:rsid w:val="00F371D2"/>
    <w:rsid w:val="00F41E65"/>
    <w:rsid w:val="00F5097F"/>
    <w:rsid w:val="00FF020C"/>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AC7E"/>
  <w15:chartTrackingRefBased/>
  <w15:docId w15:val="{7B086EA7-3308-4EE3-B9DF-1C3C0FA4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4C"/>
    <w:pPr>
      <w:spacing w:line="256" w:lineRule="auto"/>
    </w:pPr>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714C"/>
    <w:pPr>
      <w:spacing w:after="0" w:line="240" w:lineRule="auto"/>
    </w:pPr>
    <w:rPr>
      <w:rFonts w:eastAsiaTheme="minorHAns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714C"/>
    <w:rPr>
      <w:color w:val="0563C1" w:themeColor="hyperlink"/>
      <w:u w:val="single"/>
    </w:rPr>
  </w:style>
  <w:style w:type="character" w:styleId="UnresolvedMention">
    <w:name w:val="Unresolved Mention"/>
    <w:basedOn w:val="DefaultParagraphFont"/>
    <w:uiPriority w:val="99"/>
    <w:semiHidden/>
    <w:unhideWhenUsed/>
    <w:rsid w:val="003F714C"/>
    <w:rPr>
      <w:color w:val="605E5C"/>
      <w:shd w:val="clear" w:color="auto" w:fill="E1DFDD"/>
    </w:rPr>
  </w:style>
  <w:style w:type="paragraph" w:styleId="ListParagraph">
    <w:name w:val="List Paragraph"/>
    <w:basedOn w:val="Normal"/>
    <w:uiPriority w:val="34"/>
    <w:qFormat/>
    <w:rsid w:val="003F714C"/>
    <w:pPr>
      <w:ind w:left="720"/>
      <w:contextualSpacing/>
    </w:pPr>
  </w:style>
  <w:style w:type="paragraph" w:styleId="Header">
    <w:name w:val="header"/>
    <w:basedOn w:val="Normal"/>
    <w:link w:val="HeaderChar"/>
    <w:uiPriority w:val="99"/>
    <w:unhideWhenUsed/>
    <w:rsid w:val="006A4F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F6B"/>
    <w:rPr>
      <w:rFonts w:eastAsiaTheme="minorHAnsi"/>
      <w:lang w:eastAsia="en-US"/>
    </w:rPr>
  </w:style>
  <w:style w:type="character" w:styleId="FollowedHyperlink">
    <w:name w:val="FollowedHyperlink"/>
    <w:basedOn w:val="DefaultParagraphFont"/>
    <w:uiPriority w:val="99"/>
    <w:semiHidden/>
    <w:unhideWhenUsed/>
    <w:rsid w:val="00EC75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070495">
      <w:bodyDiv w:val="1"/>
      <w:marLeft w:val="0"/>
      <w:marRight w:val="0"/>
      <w:marTop w:val="0"/>
      <w:marBottom w:val="0"/>
      <w:divBdr>
        <w:top w:val="none" w:sz="0" w:space="0" w:color="auto"/>
        <w:left w:val="none" w:sz="0" w:space="0" w:color="auto"/>
        <w:bottom w:val="none" w:sz="0" w:space="0" w:color="auto"/>
        <w:right w:val="none" w:sz="0" w:space="0" w:color="auto"/>
      </w:divBdr>
    </w:div>
    <w:div w:id="492992458">
      <w:bodyDiv w:val="1"/>
      <w:marLeft w:val="0"/>
      <w:marRight w:val="0"/>
      <w:marTop w:val="0"/>
      <w:marBottom w:val="0"/>
      <w:divBdr>
        <w:top w:val="none" w:sz="0" w:space="0" w:color="auto"/>
        <w:left w:val="none" w:sz="0" w:space="0" w:color="auto"/>
        <w:bottom w:val="none" w:sz="0" w:space="0" w:color="auto"/>
        <w:right w:val="none" w:sz="0" w:space="0" w:color="auto"/>
      </w:divBdr>
    </w:div>
    <w:div w:id="172517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github.com/expressjs/express/blob/master/examples/static-files/index.j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1163426C0083468474C5A9AF3EAE78" ma:contentTypeVersion="3" ma:contentTypeDescription="Create a new document." ma:contentTypeScope="" ma:versionID="8da03ce6539da77338b158c84aad5ead">
  <xsd:schema xmlns:xsd="http://www.w3.org/2001/XMLSchema" xmlns:xs="http://www.w3.org/2001/XMLSchema" xmlns:p="http://schemas.microsoft.com/office/2006/metadata/properties" xmlns:ns2="eee9308d-905e-47f6-aa67-296fca39ff18" targetNamespace="http://schemas.microsoft.com/office/2006/metadata/properties" ma:root="true" ma:fieldsID="03a581091606973c3c3eb888b861668b" ns2:_="">
    <xsd:import namespace="eee9308d-905e-47f6-aa67-296fca39ff1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e9308d-905e-47f6-aa67-296fca39f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D78947-40FA-473A-ACC9-64F5C7C96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e9308d-905e-47f6-aa67-296fca39f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256AC6-FECC-42B9-AFAE-F01E1A39E4CB}">
  <ds:schemaRefs>
    <ds:schemaRef ds:uri="http://schemas.microsoft.com/sharepoint/v3/contenttype/forms"/>
  </ds:schemaRefs>
</ds:datastoreItem>
</file>

<file path=customXml/itemProps3.xml><?xml version="1.0" encoding="utf-8"?>
<ds:datastoreItem xmlns:ds="http://schemas.openxmlformats.org/officeDocument/2006/customXml" ds:itemID="{A0627925-8D92-40AE-B0AC-75E8A85E3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1076</Words>
  <Characters>8826</Characters>
  <Application>Microsoft Office Word</Application>
  <DocSecurity>0</DocSecurity>
  <Lines>294</Lines>
  <Paragraphs>77</Paragraphs>
  <ScaleCrop>false</ScaleCrop>
  <HeadingPairs>
    <vt:vector size="2" baseType="variant">
      <vt:variant>
        <vt:lpstr>Title</vt:lpstr>
      </vt:variant>
      <vt:variant>
        <vt:i4>1</vt:i4>
      </vt:variant>
    </vt:vector>
  </HeadingPairs>
  <TitlesOfParts>
    <vt:vector size="1" baseType="lpstr">
      <vt:lpstr/>
    </vt:vector>
  </TitlesOfParts>
  <Company>Singapore Polytechnic</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Peih Wee SIAH (SP)</dc:creator>
  <cp:keywords/>
  <dc:description/>
  <cp:lastModifiedBy>Shantha Kumar</cp:lastModifiedBy>
  <cp:revision>2</cp:revision>
  <dcterms:created xsi:type="dcterms:W3CDTF">2026-06-28T06:11:00Z</dcterms:created>
  <dcterms:modified xsi:type="dcterms:W3CDTF">2026-06-28T06:11:00Z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7e393d0d,13f03128,2634c67b</vt:lpwstr>
  </property>
  <property fmtid="{D5CDD505-2E9C-101B-9397-08002B2CF9AE}" pid="3" name="ClassificationContentMarkingHeaderFontProps">
    <vt:lpwstr>#000000,10,Calibri</vt:lpwstr>
  </property>
  <property fmtid="{D5CDD505-2E9C-101B-9397-08002B2CF9AE}" pid="4" name="ClassificationContentMarkingHeaderText">
    <vt:lpwstr>Official (Open)</vt:lpwstr>
  </property>
  <property fmtid="{D5CDD505-2E9C-101B-9397-08002B2CF9AE}" pid="5" name="MSIP_Label_38270be8-66b4-42c8-9957-3a249cc1cdc8_Enabled">
    <vt:lpwstr>true</vt:lpwstr>
  </property>
  <property fmtid="{D5CDD505-2E9C-101B-9397-08002B2CF9AE}" pid="6" name="MSIP_Label_38270be8-66b4-42c8-9957-3a249cc1cdc8_SetDate">
    <vt:lpwstr>2023-09-25T04:22:50Z</vt:lpwstr>
  </property>
  <property fmtid="{D5CDD505-2E9C-101B-9397-08002B2CF9AE}" pid="7" name="MSIP_Label_38270be8-66b4-42c8-9957-3a249cc1cdc8_Method">
    <vt:lpwstr>Privileged</vt:lpwstr>
  </property>
  <property fmtid="{D5CDD505-2E9C-101B-9397-08002B2CF9AE}" pid="8" name="MSIP_Label_38270be8-66b4-42c8-9957-3a249cc1cdc8_Name">
    <vt:lpwstr>Official (Open)</vt:lpwstr>
  </property>
  <property fmtid="{D5CDD505-2E9C-101B-9397-08002B2CF9AE}" pid="9" name="MSIP_Label_38270be8-66b4-42c8-9957-3a249cc1cdc8_SiteId">
    <vt:lpwstr>7604ff02-abd8-45db-8cac-550054323fc9</vt:lpwstr>
  </property>
  <property fmtid="{D5CDD505-2E9C-101B-9397-08002B2CF9AE}" pid="10" name="MSIP_Label_38270be8-66b4-42c8-9957-3a249cc1cdc8_ActionId">
    <vt:lpwstr>2ad3023c-8d5f-4b13-bbfc-b4bbd57f198b</vt:lpwstr>
  </property>
  <property fmtid="{D5CDD505-2E9C-101B-9397-08002B2CF9AE}" pid="11" name="MSIP_Label_38270be8-66b4-42c8-9957-3a249cc1cdc8_ContentBits">
    <vt:lpwstr>1</vt:lpwstr>
  </property>
  <property fmtid="{D5CDD505-2E9C-101B-9397-08002B2CF9AE}" pid="12" name="ContentTypeId">
    <vt:lpwstr>0x010100351163426C0083468474C5A9AF3EAE78</vt:lpwstr>
  </property>
</Properties>
</file>