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D867" w14:textId="77777777" w:rsidR="00EC57F0" w:rsidRDefault="00EC57F0" w:rsidP="00EC57F0">
      <w:pPr>
        <w:rPr>
          <w:b/>
          <w:bCs/>
          <w:sz w:val="32"/>
          <w:szCs w:val="32"/>
          <w:lang w:val="en-GB"/>
        </w:rPr>
      </w:pPr>
      <w:r w:rsidRPr="00550017">
        <w:rPr>
          <w:b/>
          <w:bCs/>
          <w:sz w:val="32"/>
          <w:szCs w:val="32"/>
          <w:lang w:val="en-GB"/>
        </w:rPr>
        <w:t>DAY14: DAX</w:t>
      </w:r>
    </w:p>
    <w:p w14:paraId="6669D1F7" w14:textId="77777777" w:rsidR="00EC57F0" w:rsidRDefault="00EC57F0" w:rsidP="00EC57F0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Friday,25-09-26</w:t>
      </w:r>
    </w:p>
    <w:p w14:paraId="04A8D5D0" w14:textId="77777777" w:rsidR="00EC57F0" w:rsidRDefault="00EC57F0" w:rsidP="00EC57F0">
      <w:pPr>
        <w:rPr>
          <w:b/>
          <w:bCs/>
          <w:sz w:val="32"/>
          <w:szCs w:val="32"/>
          <w:lang w:val="en-GB"/>
        </w:rPr>
      </w:pPr>
      <w:r w:rsidRPr="00550017">
        <w:rPr>
          <w:b/>
          <w:bCs/>
          <w:sz w:val="32"/>
          <w:szCs w:val="32"/>
          <w:lang w:val="en-GB"/>
        </w:rPr>
        <w:t>DAX = Data Analysis Expressions</w:t>
      </w:r>
    </w:p>
    <w:p w14:paraId="5C1F4150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t>It's the formula language of Power BI. Like Excel formulas, but for dashboards.</w:t>
      </w:r>
    </w:p>
    <w:p w14:paraId="36196F1B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t>DAX is used to create Measures and Calculated Columns that calculate dynamically when you click filters/slicers.</w:t>
      </w:r>
    </w:p>
    <w:p w14:paraId="08C83EDF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t xml:space="preserve">Create measures: </w:t>
      </w:r>
    </w:p>
    <w:p w14:paraId="05209F3F" w14:textId="77777777" w:rsidR="00EC57F0" w:rsidRPr="00377268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377268">
        <w:rPr>
          <w:sz w:val="32"/>
          <w:szCs w:val="32"/>
          <w:lang w:val="en-GB"/>
        </w:rPr>
        <w:t>Total Revenue: - Total sales amount</w:t>
      </w:r>
    </w:p>
    <w:p w14:paraId="4F89EA22" w14:textId="77777777" w:rsidR="00EC57F0" w:rsidRDefault="00EC57F0" w:rsidP="00EC57F0">
      <w:pPr>
        <w:rPr>
          <w:sz w:val="32"/>
          <w:szCs w:val="32"/>
          <w:lang w:val="en-GB"/>
        </w:rPr>
      </w:pPr>
      <w:r w:rsidRPr="00377268">
        <w:rPr>
          <w:noProof/>
          <w:sz w:val="32"/>
          <w:szCs w:val="32"/>
          <w:lang w:val="en-GB"/>
        </w:rPr>
        <w:drawing>
          <wp:inline distT="0" distB="0" distL="0" distR="0" wp14:anchorId="57EE0729" wp14:editId="6195999E">
            <wp:extent cx="5731510" cy="1188720"/>
            <wp:effectExtent l="0" t="0" r="2540" b="0"/>
            <wp:docPr id="12432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846" cy="11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7AB" w14:textId="77777777" w:rsidR="00EC57F0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377268">
        <w:rPr>
          <w:sz w:val="32"/>
          <w:szCs w:val="32"/>
          <w:lang w:val="en-GB"/>
        </w:rPr>
        <w:t>Total Profit:</w:t>
      </w:r>
      <w:r>
        <w:rPr>
          <w:sz w:val="32"/>
          <w:szCs w:val="32"/>
          <w:lang w:val="en-GB"/>
        </w:rPr>
        <w:t xml:space="preserve"> -</w:t>
      </w:r>
      <w:r w:rsidRPr="00377268">
        <w:t xml:space="preserve"> </w:t>
      </w:r>
    </w:p>
    <w:p w14:paraId="787B2BD8" w14:textId="77777777" w:rsidR="00EC57F0" w:rsidRDefault="00EC57F0" w:rsidP="00EC57F0">
      <w:pPr>
        <w:pStyle w:val="ListParagraph"/>
        <w:rPr>
          <w:sz w:val="32"/>
          <w:szCs w:val="32"/>
          <w:lang w:val="en-GB"/>
        </w:rPr>
      </w:pPr>
      <w:r w:rsidRPr="00117D6B">
        <w:rPr>
          <w:noProof/>
          <w:sz w:val="32"/>
          <w:szCs w:val="32"/>
          <w:lang w:val="en-GB"/>
        </w:rPr>
        <w:drawing>
          <wp:inline distT="0" distB="0" distL="0" distR="0" wp14:anchorId="4333278D" wp14:editId="1C812E4E">
            <wp:extent cx="5730240" cy="2412609"/>
            <wp:effectExtent l="0" t="0" r="3810" b="6985"/>
            <wp:docPr id="3936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0016" cy="243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0012" w14:textId="77777777" w:rsidR="00EC57F0" w:rsidRPr="00377268" w:rsidRDefault="00EC57F0" w:rsidP="00EC57F0">
      <w:pPr>
        <w:pStyle w:val="ListParagraph"/>
        <w:rPr>
          <w:sz w:val="32"/>
          <w:szCs w:val="32"/>
          <w:lang w:val="en-GB"/>
        </w:rPr>
      </w:pPr>
    </w:p>
    <w:p w14:paraId="53657D18" w14:textId="77777777" w:rsidR="00EC57F0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117D6B">
        <w:rPr>
          <w:sz w:val="32"/>
          <w:szCs w:val="32"/>
          <w:lang w:val="en-GB"/>
        </w:rPr>
        <w:t>Total Orders</w:t>
      </w:r>
      <w:r>
        <w:rPr>
          <w:sz w:val="32"/>
          <w:szCs w:val="32"/>
          <w:lang w:val="en-GB"/>
        </w:rPr>
        <w:t>: -</w:t>
      </w:r>
    </w:p>
    <w:p w14:paraId="777CD14A" w14:textId="77777777" w:rsidR="00EC57F0" w:rsidRPr="00117D6B" w:rsidRDefault="00EC57F0" w:rsidP="00EC57F0">
      <w:pPr>
        <w:pStyle w:val="ListParagraph"/>
        <w:rPr>
          <w:sz w:val="32"/>
          <w:szCs w:val="32"/>
          <w:lang w:val="en-GB"/>
        </w:rPr>
      </w:pPr>
      <w:r w:rsidRPr="00117D6B">
        <w:rPr>
          <w:noProof/>
          <w:sz w:val="32"/>
          <w:szCs w:val="32"/>
          <w:lang w:val="en-GB"/>
        </w:rPr>
        <w:drawing>
          <wp:inline distT="0" distB="0" distL="0" distR="0" wp14:anchorId="22DA3743" wp14:editId="2886BF69">
            <wp:extent cx="5731510" cy="650240"/>
            <wp:effectExtent l="0" t="0" r="2540" b="0"/>
            <wp:docPr id="19016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0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0058" w14:textId="77777777" w:rsidR="00EC57F0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117D6B">
        <w:rPr>
          <w:sz w:val="32"/>
          <w:szCs w:val="32"/>
          <w:lang w:val="en-GB"/>
        </w:rPr>
        <w:lastRenderedPageBreak/>
        <w:t xml:space="preserve">Total Customers </w:t>
      </w:r>
    </w:p>
    <w:p w14:paraId="6BF7D834" w14:textId="77777777" w:rsidR="00EC57F0" w:rsidRPr="00117D6B" w:rsidRDefault="00EC57F0" w:rsidP="00EC57F0">
      <w:pPr>
        <w:pStyle w:val="ListParagraph"/>
        <w:rPr>
          <w:sz w:val="32"/>
          <w:szCs w:val="32"/>
          <w:lang w:val="en-GB"/>
        </w:rPr>
      </w:pPr>
      <w:r w:rsidRPr="00117D6B">
        <w:rPr>
          <w:noProof/>
          <w:sz w:val="32"/>
          <w:szCs w:val="32"/>
          <w:lang w:val="en-GB"/>
        </w:rPr>
        <w:drawing>
          <wp:inline distT="0" distB="0" distL="0" distR="0" wp14:anchorId="5469F037" wp14:editId="7F315C59">
            <wp:extent cx="5731510" cy="1315720"/>
            <wp:effectExtent l="0" t="0" r="2540" b="0"/>
            <wp:docPr id="8387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13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17D" w14:textId="77777777" w:rsidR="00EC57F0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117D6B">
        <w:rPr>
          <w:sz w:val="32"/>
          <w:szCs w:val="32"/>
          <w:lang w:val="en-GB"/>
        </w:rPr>
        <w:t xml:space="preserve">Average Order Value </w:t>
      </w:r>
    </w:p>
    <w:p w14:paraId="6D2D3FC8" w14:textId="77777777" w:rsidR="00EC57F0" w:rsidRPr="00117D6B" w:rsidRDefault="00EC57F0" w:rsidP="00EC57F0">
      <w:pPr>
        <w:pStyle w:val="ListParagraph"/>
        <w:rPr>
          <w:sz w:val="32"/>
          <w:szCs w:val="32"/>
          <w:lang w:val="en-GB"/>
        </w:rPr>
      </w:pPr>
      <w:r w:rsidRPr="00117D6B">
        <w:rPr>
          <w:noProof/>
          <w:sz w:val="32"/>
          <w:szCs w:val="32"/>
          <w:lang w:val="en-GB"/>
        </w:rPr>
        <w:drawing>
          <wp:inline distT="0" distB="0" distL="0" distR="0" wp14:anchorId="23B0B187" wp14:editId="4C9750CC">
            <wp:extent cx="5731510" cy="1019175"/>
            <wp:effectExtent l="0" t="0" r="2540" b="9525"/>
            <wp:docPr id="167583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39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BE69" w14:textId="77777777" w:rsidR="00EC57F0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117D6B">
        <w:rPr>
          <w:sz w:val="32"/>
          <w:szCs w:val="32"/>
          <w:lang w:val="en-GB"/>
        </w:rPr>
        <w:t>Profit Margin</w:t>
      </w:r>
    </w:p>
    <w:p w14:paraId="7739AB91" w14:textId="77777777" w:rsidR="00EC57F0" w:rsidRDefault="00EC57F0" w:rsidP="00EC57F0">
      <w:pPr>
        <w:pStyle w:val="ListParagraph"/>
        <w:rPr>
          <w:sz w:val="32"/>
          <w:szCs w:val="32"/>
          <w:lang w:val="en-GB"/>
        </w:rPr>
      </w:pPr>
      <w:r w:rsidRPr="00EA2805">
        <w:rPr>
          <w:noProof/>
          <w:sz w:val="32"/>
          <w:szCs w:val="32"/>
          <w:lang w:val="en-GB"/>
        </w:rPr>
        <w:drawing>
          <wp:inline distT="0" distB="0" distL="0" distR="0" wp14:anchorId="64038A42" wp14:editId="76DBF23F">
            <wp:extent cx="5731510" cy="1011555"/>
            <wp:effectExtent l="0" t="0" r="2540" b="0"/>
            <wp:docPr id="4777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23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C964" w14:textId="77777777" w:rsidR="00EC57F0" w:rsidRDefault="00EC57F0" w:rsidP="00EC57F0">
      <w:pPr>
        <w:pStyle w:val="ListParagraph"/>
        <w:rPr>
          <w:sz w:val="32"/>
          <w:szCs w:val="32"/>
          <w:lang w:val="en-GB"/>
        </w:rPr>
      </w:pPr>
    </w:p>
    <w:p w14:paraId="6075FAEF" w14:textId="77777777" w:rsidR="00EC57F0" w:rsidRDefault="00EC57F0" w:rsidP="00EC57F0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Final output for above </w:t>
      </w:r>
      <w:proofErr w:type="gramStart"/>
      <w:r>
        <w:rPr>
          <w:sz w:val="32"/>
          <w:szCs w:val="32"/>
          <w:lang w:val="en-GB"/>
        </w:rPr>
        <w:t>topic:-</w:t>
      </w:r>
      <w:proofErr w:type="gramEnd"/>
    </w:p>
    <w:p w14:paraId="29289B89" w14:textId="77777777" w:rsidR="00EC57F0" w:rsidRPr="00117D6B" w:rsidRDefault="00EC57F0" w:rsidP="00EC57F0">
      <w:pPr>
        <w:pStyle w:val="ListParagraph"/>
        <w:rPr>
          <w:sz w:val="32"/>
          <w:szCs w:val="32"/>
          <w:lang w:val="en-GB"/>
        </w:rPr>
      </w:pPr>
      <w:r w:rsidRPr="00EA2805">
        <w:rPr>
          <w:noProof/>
          <w:sz w:val="32"/>
          <w:szCs w:val="32"/>
          <w:lang w:val="en-GB"/>
        </w:rPr>
        <w:drawing>
          <wp:inline distT="0" distB="0" distL="0" distR="0" wp14:anchorId="6EE946C8" wp14:editId="064D5614">
            <wp:extent cx="4025389" cy="3720904"/>
            <wp:effectExtent l="0" t="0" r="0" b="0"/>
            <wp:docPr id="3229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97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685" cy="374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A226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lastRenderedPageBreak/>
        <w:t xml:space="preserve"> Then learn: </w:t>
      </w:r>
    </w:p>
    <w:p w14:paraId="58D05B4D" w14:textId="77777777" w:rsidR="00EC57F0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EA2805">
        <w:rPr>
          <w:sz w:val="32"/>
          <w:szCs w:val="32"/>
          <w:lang w:val="en-GB"/>
        </w:rPr>
        <w:t>CALCULATE: Changes context. Like saying "Calculate Revenue BUT ONLY FOR..."</w:t>
      </w:r>
    </w:p>
    <w:p w14:paraId="4C4B8E76" w14:textId="77777777" w:rsidR="00EC57F0" w:rsidRPr="00EA2805" w:rsidRDefault="00EC57F0" w:rsidP="00EC57F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EA2805">
        <w:rPr>
          <w:sz w:val="32"/>
          <w:szCs w:val="32"/>
          <w:lang w:val="en-GB"/>
        </w:rPr>
        <w:t>FILTER: Returns table that meets condition. Here: Only rows where Region=East</w:t>
      </w:r>
    </w:p>
    <w:p w14:paraId="09A51784" w14:textId="77777777" w:rsidR="00EC57F0" w:rsidRDefault="00EC57F0" w:rsidP="00EC57F0">
      <w:pPr>
        <w:rPr>
          <w:sz w:val="32"/>
          <w:szCs w:val="32"/>
          <w:lang w:val="en-GB"/>
        </w:rPr>
      </w:pPr>
      <w:r w:rsidRPr="00EA2805">
        <w:rPr>
          <w:noProof/>
          <w:sz w:val="32"/>
          <w:szCs w:val="32"/>
          <w:lang w:val="en-GB"/>
        </w:rPr>
        <w:drawing>
          <wp:inline distT="0" distB="0" distL="0" distR="0" wp14:anchorId="5FEBF4A3" wp14:editId="7A14F3F8">
            <wp:extent cx="5731510" cy="1138555"/>
            <wp:effectExtent l="0" t="0" r="2540" b="4445"/>
            <wp:docPr id="88360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7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E3D8" w14:textId="77777777" w:rsidR="00EC57F0" w:rsidRDefault="00EC57F0" w:rsidP="00EC57F0">
      <w:pPr>
        <w:rPr>
          <w:sz w:val="32"/>
          <w:szCs w:val="32"/>
          <w:lang w:val="en-GB"/>
        </w:rPr>
      </w:pPr>
    </w:p>
    <w:p w14:paraId="67C8947B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t>• ALL:</w:t>
      </w:r>
      <w:r w:rsidRPr="00EA2805">
        <w:rPr>
          <w:sz w:val="32"/>
          <w:szCs w:val="32"/>
          <w:lang w:val="en-GB"/>
        </w:rPr>
        <w:t xml:space="preserve">  removes’</w:t>
      </w:r>
      <w:r>
        <w:rPr>
          <w:sz w:val="32"/>
          <w:szCs w:val="32"/>
          <w:lang w:val="en-GB"/>
        </w:rPr>
        <w:t xml:space="preserve"> </w:t>
      </w:r>
      <w:r w:rsidRPr="00EA2805">
        <w:rPr>
          <w:sz w:val="32"/>
          <w:szCs w:val="32"/>
          <w:lang w:val="en-GB"/>
        </w:rPr>
        <w:t>filters. Even if user clicks East slicer, this measure still shows total of ALL regions. Used to calculate % of total.</w:t>
      </w:r>
    </w:p>
    <w:p w14:paraId="14F529AC" w14:textId="77777777" w:rsidR="00EC57F0" w:rsidRDefault="00EC57F0" w:rsidP="00EC57F0">
      <w:pPr>
        <w:rPr>
          <w:sz w:val="32"/>
          <w:szCs w:val="32"/>
          <w:lang w:val="en-GB"/>
        </w:rPr>
      </w:pPr>
      <w:r w:rsidRPr="00EA2805">
        <w:rPr>
          <w:noProof/>
          <w:sz w:val="32"/>
          <w:szCs w:val="32"/>
          <w:lang w:val="en-GB"/>
        </w:rPr>
        <w:drawing>
          <wp:inline distT="0" distB="0" distL="0" distR="0" wp14:anchorId="10E05A5F" wp14:editId="09F7A9EF">
            <wp:extent cx="5731510" cy="1088390"/>
            <wp:effectExtent l="0" t="0" r="2540" b="0"/>
            <wp:docPr id="8138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700C" w14:textId="77777777" w:rsidR="00EC57F0" w:rsidRDefault="00EC57F0" w:rsidP="00EC57F0">
      <w:pPr>
        <w:rPr>
          <w:sz w:val="32"/>
          <w:szCs w:val="32"/>
          <w:lang w:val="en-GB"/>
        </w:rPr>
      </w:pPr>
    </w:p>
    <w:p w14:paraId="3B73378E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t>• SUMX:</w:t>
      </w:r>
      <w:r w:rsidRPr="00EA2805">
        <w:t xml:space="preserve"> </w:t>
      </w:r>
      <w:r w:rsidRPr="00EA2805">
        <w:rPr>
          <w:sz w:val="32"/>
          <w:szCs w:val="32"/>
          <w:lang w:val="en-GB"/>
        </w:rPr>
        <w:t>Definition: SUMX goes row by row, multiplies Quantity*Price for each row, then adds. SUM can't do multiplication inside</w:t>
      </w:r>
    </w:p>
    <w:p w14:paraId="4E270918" w14:textId="77777777" w:rsidR="00EC57F0" w:rsidRDefault="00EC57F0" w:rsidP="00EC57F0">
      <w:pPr>
        <w:rPr>
          <w:sz w:val="32"/>
          <w:szCs w:val="32"/>
          <w:lang w:val="en-GB"/>
        </w:rPr>
      </w:pPr>
      <w:r w:rsidRPr="00DD35D1">
        <w:rPr>
          <w:noProof/>
          <w:sz w:val="32"/>
          <w:szCs w:val="32"/>
          <w:lang w:val="en-GB"/>
        </w:rPr>
        <w:drawing>
          <wp:inline distT="0" distB="0" distL="0" distR="0" wp14:anchorId="7D3EEADF" wp14:editId="71C55DED">
            <wp:extent cx="5731510" cy="1165225"/>
            <wp:effectExtent l="0" t="0" r="2540" b="0"/>
            <wp:docPr id="154468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6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B4A3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t>• COUNTROWS</w:t>
      </w:r>
      <w:r>
        <w:rPr>
          <w:sz w:val="32"/>
          <w:szCs w:val="32"/>
          <w:lang w:val="en-GB"/>
        </w:rPr>
        <w:t>: -</w:t>
      </w:r>
      <w:r w:rsidRPr="00DD35D1">
        <w:t xml:space="preserve"> </w:t>
      </w:r>
      <w:r w:rsidRPr="00DD35D1">
        <w:rPr>
          <w:sz w:val="32"/>
          <w:szCs w:val="32"/>
          <w:lang w:val="en-GB"/>
        </w:rPr>
        <w:t>Counts total rows (including duplicates).</w:t>
      </w:r>
    </w:p>
    <w:p w14:paraId="45E29FAA" w14:textId="77777777" w:rsidR="00EC57F0" w:rsidRDefault="00EC57F0" w:rsidP="00EC57F0">
      <w:pPr>
        <w:rPr>
          <w:sz w:val="32"/>
          <w:szCs w:val="32"/>
          <w:lang w:val="en-GB"/>
        </w:rPr>
      </w:pPr>
      <w:r w:rsidRPr="00DD35D1">
        <w:rPr>
          <w:noProof/>
          <w:sz w:val="32"/>
          <w:szCs w:val="32"/>
          <w:lang w:val="en-GB"/>
        </w:rPr>
        <w:drawing>
          <wp:inline distT="0" distB="0" distL="0" distR="0" wp14:anchorId="3BB1431C" wp14:editId="1A68664F">
            <wp:extent cx="5720201" cy="858129"/>
            <wp:effectExtent l="0" t="0" r="0" b="0"/>
            <wp:docPr id="24093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39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7961" cy="8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1D6B" w14:textId="77777777" w:rsidR="00EC57F0" w:rsidRDefault="00EC57F0" w:rsidP="00EC57F0">
      <w:pPr>
        <w:rPr>
          <w:sz w:val="32"/>
          <w:szCs w:val="32"/>
          <w:lang w:val="en-GB"/>
        </w:rPr>
      </w:pPr>
      <w:r w:rsidRPr="00550017">
        <w:rPr>
          <w:sz w:val="32"/>
          <w:szCs w:val="32"/>
          <w:lang w:val="en-GB"/>
        </w:rPr>
        <w:lastRenderedPageBreak/>
        <w:t>• DISTINCTCOUNT:</w:t>
      </w:r>
      <w:r>
        <w:rPr>
          <w:sz w:val="32"/>
          <w:szCs w:val="32"/>
          <w:lang w:val="en-GB"/>
        </w:rPr>
        <w:t xml:space="preserve"> -</w:t>
      </w:r>
      <w:r w:rsidRPr="00DD35D1">
        <w:t xml:space="preserve"> </w:t>
      </w:r>
      <w:r w:rsidRPr="00DD35D1">
        <w:rPr>
          <w:sz w:val="32"/>
          <w:szCs w:val="32"/>
          <w:lang w:val="en-GB"/>
        </w:rPr>
        <w:t>Counts unique values only (removes duplicates).</w:t>
      </w:r>
    </w:p>
    <w:p w14:paraId="78B9517B" w14:textId="77777777" w:rsidR="00EC57F0" w:rsidRDefault="00EC57F0" w:rsidP="00EC57F0">
      <w:pPr>
        <w:rPr>
          <w:sz w:val="32"/>
          <w:szCs w:val="32"/>
          <w:lang w:val="en-GB"/>
        </w:rPr>
      </w:pPr>
      <w:r w:rsidRPr="00DD35D1">
        <w:rPr>
          <w:noProof/>
          <w:sz w:val="32"/>
          <w:szCs w:val="32"/>
          <w:lang w:val="en-GB"/>
        </w:rPr>
        <w:drawing>
          <wp:inline distT="0" distB="0" distL="0" distR="0" wp14:anchorId="3229B613" wp14:editId="053AB46C">
            <wp:extent cx="5731510" cy="984738"/>
            <wp:effectExtent l="0" t="0" r="2540" b="6350"/>
            <wp:docPr id="15064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50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556" cy="98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E40D" w14:textId="77777777" w:rsidR="00EC57F0" w:rsidRDefault="00EC57F0" w:rsidP="00EC57F0">
      <w:pPr>
        <w:rPr>
          <w:sz w:val="32"/>
          <w:szCs w:val="32"/>
          <w:lang w:val="en-GB"/>
        </w:rPr>
      </w:pPr>
    </w:p>
    <w:p w14:paraId="2A74B70B" w14:textId="77777777" w:rsidR="00EC57F0" w:rsidRPr="00DD35D1" w:rsidRDefault="00EC57F0" w:rsidP="00EC57F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GB"/>
        </w:rPr>
      </w:pPr>
      <w:r w:rsidRPr="00DD35D1">
        <w:rPr>
          <w:b/>
          <w:bCs/>
          <w:sz w:val="32"/>
          <w:szCs w:val="32"/>
          <w:lang w:val="en-GB"/>
        </w:rPr>
        <w:t xml:space="preserve">Why? DAX is required for dynamic calculations inside Power BI. </w:t>
      </w:r>
    </w:p>
    <w:p w14:paraId="5A9EDF43" w14:textId="77777777" w:rsidR="00EC57F0" w:rsidRPr="00DD35D1" w:rsidRDefault="00EC57F0" w:rsidP="00EC57F0">
      <w:pPr>
        <w:pStyle w:val="ListParagraph"/>
        <w:rPr>
          <w:sz w:val="32"/>
          <w:szCs w:val="32"/>
          <w:lang w:val="en-GB"/>
        </w:rPr>
      </w:pPr>
      <w:r w:rsidRPr="00DD35D1">
        <w:rPr>
          <w:sz w:val="32"/>
          <w:szCs w:val="32"/>
          <w:lang w:val="en-GB"/>
        </w:rPr>
        <w:t>DAX is required because measures created with DAX respond to user interactions (slicers/filters) and calculate dynamically, whereas raw columns are static.</w:t>
      </w:r>
    </w:p>
    <w:p w14:paraId="1BE7E502" w14:textId="77777777" w:rsidR="00EC57F0" w:rsidRDefault="00EC57F0" w:rsidP="00EC57F0">
      <w:pPr>
        <w:rPr>
          <w:b/>
          <w:bCs/>
          <w:sz w:val="28"/>
          <w:szCs w:val="28"/>
        </w:rPr>
      </w:pPr>
    </w:p>
    <w:p w14:paraId="2A494523" w14:textId="77777777" w:rsidR="00EC57F0" w:rsidRPr="005D1333" w:rsidRDefault="00EC57F0" w:rsidP="00EC57F0">
      <w:pPr>
        <w:rPr>
          <w:b/>
          <w:bCs/>
          <w:sz w:val="28"/>
          <w:szCs w:val="28"/>
        </w:rPr>
      </w:pPr>
    </w:p>
    <w:p w14:paraId="6D591809" w14:textId="77777777" w:rsidR="00EC57F0" w:rsidRDefault="00EC57F0"/>
    <w:sectPr w:rsidR="00EC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02AEF"/>
    <w:multiLevelType w:val="hybridMultilevel"/>
    <w:tmpl w:val="9AFAF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67F63"/>
    <w:multiLevelType w:val="hybridMultilevel"/>
    <w:tmpl w:val="9CDE5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669285">
    <w:abstractNumId w:val="1"/>
  </w:num>
  <w:num w:numId="2" w16cid:durableId="178915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F0"/>
    <w:rsid w:val="0058169D"/>
    <w:rsid w:val="00EC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11CB"/>
  <w15:chartTrackingRefBased/>
  <w15:docId w15:val="{135F2B47-F49B-4B64-BF56-42D4B0E8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7F0"/>
  </w:style>
  <w:style w:type="paragraph" w:styleId="Heading1">
    <w:name w:val="heading 1"/>
    <w:basedOn w:val="Normal"/>
    <w:next w:val="Normal"/>
    <w:link w:val="Heading1Char"/>
    <w:uiPriority w:val="9"/>
    <w:qFormat/>
    <w:rsid w:val="00EC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2026-09-27T06:18:00Z</dcterms:created>
  <dcterms:modified xsi:type="dcterms:W3CDTF">2026-09-27T06:19:00Z</dcterms:modified>
</cp:coreProperties>
</file>