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0498D" w14:textId="4CF8B487" w:rsidR="00623FEE" w:rsidRPr="00E41FE1" w:rsidRDefault="00000000" w:rsidP="006377E7">
      <w:pPr>
        <w:pStyle w:val="Heading3"/>
        <w:rPr>
          <w:rFonts w:ascii="Helvetica Neue" w:eastAsia="Helvetica Neue" w:hAnsi="Helvetica Neue" w:cs="Helvetica Neue"/>
          <w:color w:val="3C78D8"/>
          <w:sz w:val="28"/>
          <w:szCs w:val="28"/>
          <w:lang w:eastAsia="en-GB"/>
        </w:rPr>
      </w:pPr>
      <w:r w:rsidRPr="00623FEE">
        <w:rPr>
          <w:rFonts w:ascii="Times New Roman" w:hAnsi="Times New Roman" w:cs="Times New Roman"/>
          <w:color w:val="3C78D8"/>
          <w:position w:val="-5"/>
          <w:sz w:val="56"/>
          <w:szCs w:val="56"/>
        </w:rPr>
        <w:t>Ashutosh Singh</w:t>
      </w:r>
      <w:r w:rsidR="00623FEE" w:rsidRPr="00623FEE">
        <w:rPr>
          <w:rFonts w:ascii="Times New Roman" w:hAnsi="Times New Roman" w:cs="Times New Roman"/>
          <w:color w:val="3C78D8"/>
        </w:rPr>
        <w:t xml:space="preserve">         </w:t>
      </w:r>
      <w:r w:rsidR="00623FEE">
        <w:rPr>
          <w:rFonts w:ascii="Times New Roman" w:hAnsi="Times New Roman" w:cs="Times New Roman"/>
          <w:color w:val="3C78D8"/>
        </w:rPr>
        <w:t xml:space="preserve">                                </w:t>
      </w:r>
      <w:r w:rsidR="006377E7">
        <w:rPr>
          <w:rFonts w:ascii="Times New Roman" w:hAnsi="Times New Roman" w:cs="Times New Roman"/>
          <w:color w:val="3C78D8"/>
        </w:rPr>
        <w:t xml:space="preserve">          </w:t>
      </w:r>
      <w:r w:rsidR="00FD0B7C">
        <w:rPr>
          <w:rFonts w:ascii="Times New Roman" w:hAnsi="Times New Roman" w:cs="Times New Roman"/>
          <w:color w:val="3C78D8"/>
        </w:rPr>
        <w:t xml:space="preserve">    </w:t>
      </w:r>
      <w:r w:rsidR="006377E7">
        <w:rPr>
          <w:rFonts w:ascii="Times New Roman" w:hAnsi="Times New Roman" w:cs="Times New Roman"/>
          <w:color w:val="3C78D8"/>
        </w:rPr>
        <w:t xml:space="preserve">  </w:t>
      </w:r>
      <w:r w:rsidR="00623FEE">
        <w:rPr>
          <w:rFonts w:ascii="Times New Roman" w:hAnsi="Times New Roman" w:cs="Times New Roman"/>
          <w:color w:val="3C78D8"/>
        </w:rPr>
        <w:t xml:space="preserve"> </w:t>
      </w:r>
      <w:hyperlink r:id="rId8" w:history="1">
        <w:r w:rsidR="006377E7" w:rsidRPr="006377E7">
          <w:rPr>
            <w:rFonts w:ascii="Helvetica Neue" w:eastAsia="Helvetica Neue" w:hAnsi="Helvetica Neue" w:cs="Helvetica Neue"/>
            <w:color w:val="3C78D8"/>
            <w:sz w:val="20"/>
            <w:szCs w:val="20"/>
            <w:u w:val="single"/>
            <w:lang w:eastAsia="en-GB"/>
          </w:rPr>
          <w:t>ashutosh31051996@gmail.com</w:t>
        </w:r>
      </w:hyperlink>
      <w:r w:rsidR="006377E7" w:rsidRPr="006377E7">
        <w:rPr>
          <w:rFonts w:ascii="Helvetica Neue" w:eastAsia="Helvetica Neue" w:hAnsi="Helvetica Neue" w:cs="Helvetica Neue"/>
          <w:color w:val="3C78D8"/>
          <w:sz w:val="20"/>
          <w:szCs w:val="20"/>
          <w:lang w:eastAsia="en-GB"/>
        </w:rPr>
        <w:t xml:space="preserve"> • +44 7774982401</w:t>
      </w:r>
      <w:r w:rsidR="00AA495A">
        <w:rPr>
          <w:rStyle w:val="Hyperlink"/>
          <w:rFonts w:ascii="Times New Roman" w:hAnsi="Times New Roman" w:cs="Times New Roman"/>
          <w:sz w:val="16"/>
          <w:szCs w:val="16"/>
        </w:rPr>
        <w:br/>
      </w:r>
      <w:r w:rsidR="00325394">
        <w:rPr>
          <w:rFonts w:ascii="Arial" w:hAnsi="Arial" w:cs="Arial"/>
          <w:color w:val="3C78D8"/>
          <w:position w:val="-5"/>
          <w:sz w:val="21"/>
          <w:szCs w:val="21"/>
        </w:rPr>
        <w:t xml:space="preserve">Catastrophe </w:t>
      </w:r>
      <w:r w:rsidR="00B06D6E">
        <w:rPr>
          <w:rFonts w:ascii="Arial" w:hAnsi="Arial" w:cs="Arial"/>
          <w:color w:val="3C78D8"/>
          <w:position w:val="-5"/>
          <w:sz w:val="21"/>
          <w:szCs w:val="21"/>
        </w:rPr>
        <w:t>Risk Analys</w:t>
      </w:r>
      <w:r w:rsidR="000D3FF7">
        <w:rPr>
          <w:rFonts w:ascii="Arial" w:hAnsi="Arial" w:cs="Arial"/>
          <w:color w:val="3C78D8"/>
          <w:position w:val="-5"/>
          <w:sz w:val="21"/>
          <w:szCs w:val="21"/>
        </w:rPr>
        <w:t>t - Treaty</w:t>
      </w:r>
      <w:r w:rsidR="00AA495A" w:rsidRPr="00642B87">
        <w:rPr>
          <w:rFonts w:ascii="Arial" w:hAnsi="Arial" w:cs="Arial"/>
          <w:color w:val="3C78D8"/>
          <w:position w:val="-5"/>
          <w:sz w:val="21"/>
          <w:szCs w:val="21"/>
        </w:rPr>
        <w:t xml:space="preserve">                                                              </w:t>
      </w:r>
      <w:r w:rsidR="00B06D6E">
        <w:rPr>
          <w:rFonts w:ascii="Arial" w:hAnsi="Arial" w:cs="Arial"/>
          <w:color w:val="3C78D8"/>
          <w:position w:val="-5"/>
          <w:sz w:val="21"/>
          <w:szCs w:val="21"/>
        </w:rPr>
        <w:t xml:space="preserve">      </w:t>
      </w:r>
      <w:r w:rsidR="000061BE">
        <w:rPr>
          <w:rFonts w:ascii="Arial" w:hAnsi="Arial" w:cs="Arial"/>
          <w:color w:val="3C78D8"/>
          <w:position w:val="-5"/>
          <w:sz w:val="21"/>
          <w:szCs w:val="21"/>
        </w:rPr>
        <w:t xml:space="preserve">                         </w:t>
      </w:r>
      <w:hyperlink r:id="rId9" w:history="1">
        <w:r w:rsidR="006377E7" w:rsidRPr="006377E7">
          <w:rPr>
            <w:rFonts w:ascii="Helvetica Neue" w:eastAsia="Helvetica Neue" w:hAnsi="Helvetica Neue" w:cs="Helvetica Neue"/>
            <w:color w:val="3C78D8"/>
            <w:sz w:val="20"/>
            <w:szCs w:val="20"/>
            <w:u w:val="single"/>
            <w:lang w:eastAsia="en-GB"/>
          </w:rPr>
          <w:t>LinkedIn</w:t>
        </w:r>
      </w:hyperlink>
      <w:r w:rsidR="00B8416E">
        <w:t xml:space="preserve"> </w:t>
      </w:r>
      <w:r w:rsidR="007376D2" w:rsidRPr="00B8416E">
        <w:rPr>
          <w:rFonts w:ascii="Helvetica Neue" w:eastAsia="Helvetica Neue" w:hAnsi="Helvetica Neue" w:cs="Helvetica Neue"/>
          <w:color w:val="3C78D8"/>
          <w:sz w:val="20"/>
          <w:szCs w:val="20"/>
          <w:lang w:eastAsia="en-GB"/>
        </w:rPr>
        <w:t>•</w:t>
      </w:r>
      <w:r w:rsidR="00B8416E">
        <w:t xml:space="preserve"> </w:t>
      </w:r>
      <w:hyperlink r:id="rId10" w:history="1">
        <w:r w:rsidR="00B8416E" w:rsidRPr="00B8416E">
          <w:rPr>
            <w:rFonts w:ascii="Helvetica Neue" w:eastAsia="Helvetica Neue" w:hAnsi="Helvetica Neue" w:cs="Helvetica Neue"/>
            <w:color w:val="3C78D8"/>
            <w:sz w:val="20"/>
            <w:szCs w:val="20"/>
            <w:u w:val="single"/>
            <w:lang w:eastAsia="en-GB"/>
          </w:rPr>
          <w:t>Portfolio</w:t>
        </w:r>
      </w:hyperlink>
      <w:r w:rsidR="00B8416E">
        <w:rPr>
          <w:rFonts w:ascii="Helvetica Neue" w:eastAsia="Helvetica Neue" w:hAnsi="Helvetica Neue" w:cs="Helvetica Neue"/>
          <w:color w:val="3C78D8"/>
          <w:sz w:val="20"/>
          <w:szCs w:val="20"/>
          <w:lang w:eastAsia="en-GB"/>
        </w:rPr>
        <w:t xml:space="preserve"> </w:t>
      </w:r>
      <w:r w:rsidR="006377E7" w:rsidRPr="00B8416E">
        <w:rPr>
          <w:rFonts w:ascii="Helvetica Neue" w:eastAsia="Helvetica Neue" w:hAnsi="Helvetica Neue" w:cs="Helvetica Neue"/>
          <w:color w:val="3C78D8"/>
          <w:sz w:val="20"/>
          <w:szCs w:val="20"/>
          <w:lang w:eastAsia="en-GB"/>
        </w:rPr>
        <w:t>•</w:t>
      </w:r>
      <w:r w:rsidR="006377E7" w:rsidRPr="00B8416E">
        <w:rPr>
          <w:rFonts w:ascii="Helvetica Neue" w:eastAsia="Helvetica Neue" w:hAnsi="Helvetica Neue" w:cs="Helvetica Neue"/>
          <w:color w:val="282828"/>
          <w:sz w:val="20"/>
          <w:szCs w:val="20"/>
          <w:lang w:eastAsia="en-GB"/>
        </w:rPr>
        <w:t xml:space="preserve"> </w:t>
      </w:r>
      <w:r w:rsidR="000061BE">
        <w:rPr>
          <w:rFonts w:ascii="Helvetica Neue" w:eastAsia="Helvetica Neue" w:hAnsi="Helvetica Neue" w:cs="Helvetica Neue"/>
          <w:color w:val="3C78D8"/>
          <w:sz w:val="20"/>
          <w:szCs w:val="20"/>
          <w:lang w:eastAsia="en-GB"/>
        </w:rPr>
        <w:t>London</w:t>
      </w:r>
      <w:r w:rsidR="006377E7" w:rsidRPr="006377E7">
        <w:rPr>
          <w:rFonts w:ascii="Helvetica Neue" w:eastAsia="Helvetica Neue" w:hAnsi="Helvetica Neue" w:cs="Helvetica Neue"/>
          <w:color w:val="3C78D8"/>
          <w:sz w:val="20"/>
          <w:szCs w:val="20"/>
          <w:lang w:eastAsia="en-GB"/>
        </w:rPr>
        <w:t>, UK</w:t>
      </w:r>
    </w:p>
    <w:p w14:paraId="5599AB26" w14:textId="697BDBDB" w:rsidR="00CC67F0" w:rsidRPr="00294767" w:rsidRDefault="00623FEE" w:rsidP="00294767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623FEE">
        <w:rPr>
          <w:rFonts w:ascii="Times New Roman" w:hAnsi="Times New Roman" w:cs="Times New Roman"/>
          <w:color w:val="3C78D8"/>
          <w:sz w:val="16"/>
          <w:szCs w:val="16"/>
        </w:rPr>
        <w:br/>
      </w:r>
      <w:r w:rsidR="0066761A" w:rsidRPr="00294767">
        <w:rPr>
          <w:rFonts w:ascii="Times New Roman" w:eastAsia="Times New Roman" w:hAnsi="Times New Roman" w:cs="Times New Roman"/>
          <w:lang w:val="en-IN" w:eastAsia="en-GB"/>
        </w:rPr>
        <w:t>Analytical and results-driven Catastrophe Risk Analyst with over 3 years of experience in the property reinsurance sector. Proven expertise in delivering high-quality risk assessments using RMS (including HD) and AIR models. A highly efficient data analyst skilled in SQL, R, Python, and Power BI/Tableau, with a strong record of streamlining workflows, enhancing data quality, and supporting pricing and portfolio optimisation. Adept at translating complex catastrophe model outputs into clear, actionable insights for underwriters and senior stakeholders.</w:t>
      </w:r>
    </w:p>
    <w:p w14:paraId="488B200E" w14:textId="0A45555E" w:rsidR="00373F13" w:rsidRPr="00C06496" w:rsidRDefault="00C906B7" w:rsidP="00CC67F0">
      <w:pPr>
        <w:spacing w:after="240"/>
        <w:rPr>
          <w:rFonts w:asciiTheme="minorHAnsi" w:eastAsia="Times New Roman" w:hAnsiTheme="minorHAnsi" w:cs="Calibri"/>
          <w:b/>
          <w:caps/>
        </w:rPr>
      </w:pPr>
      <w:r>
        <w:rPr>
          <w:rFonts w:ascii="Times New Roman" w:eastAsia="Times New Roman" w:hAnsi="Times New Roman" w:cs="Times New Roman"/>
          <w:noProof/>
          <w:lang w:val="en-IN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9E6A" wp14:editId="0684DA2E">
                <wp:simplePos x="0" y="0"/>
                <wp:positionH relativeFrom="column">
                  <wp:posOffset>15843</wp:posOffset>
                </wp:positionH>
                <wp:positionV relativeFrom="paragraph">
                  <wp:posOffset>138688</wp:posOffset>
                </wp:positionV>
                <wp:extent cx="7088863" cy="0"/>
                <wp:effectExtent l="0" t="0" r="10795" b="12700"/>
                <wp:wrapNone/>
                <wp:docPr id="10280956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CED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0.9pt" to="559.4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" strokecolor="#4579b8 [3044]"/>
            </w:pict>
          </mc:Fallback>
        </mc:AlternateContent>
      </w:r>
      <w:r w:rsidR="00CC67F0">
        <w:rPr>
          <w:rFonts w:ascii="Times New Roman" w:eastAsia="Times New Roman" w:hAnsi="Times New Roman" w:cs="Times New Roman"/>
          <w:lang w:val="en-IN" w:eastAsia="en-GB"/>
        </w:rPr>
        <w:br/>
      </w:r>
      <w:r w:rsidR="00373F13">
        <w:rPr>
          <w:rFonts w:asciiTheme="minorHAnsi" w:eastAsia="Times New Roman" w:hAnsiTheme="minorHAnsi" w:cs="Calibri"/>
          <w:b/>
          <w:caps/>
        </w:rPr>
        <w:br/>
      </w:r>
      <w:r w:rsidR="005763BD" w:rsidRPr="00373F13">
        <w:rPr>
          <w:rFonts w:ascii="Times New Roman" w:hAnsi="Times New Roman" w:cs="Times New Roman"/>
          <w:b/>
          <w:bCs/>
          <w:color w:val="3C78D8"/>
          <w:sz w:val="24"/>
          <w:szCs w:val="24"/>
          <w:lang w:val="en-US"/>
        </w:rPr>
        <w:t>Q</w:t>
      </w:r>
      <w:r w:rsidR="005763BD">
        <w:rPr>
          <w:rFonts w:ascii="Times New Roman" w:hAnsi="Times New Roman" w:cs="Times New Roman"/>
          <w:b/>
          <w:bCs/>
          <w:color w:val="3C78D8"/>
          <w:sz w:val="24"/>
          <w:szCs w:val="24"/>
          <w:lang w:val="en-US"/>
        </w:rPr>
        <w:t>UALIFICATIONS</w:t>
      </w:r>
    </w:p>
    <w:p w14:paraId="1C59A1D7" w14:textId="19414380" w:rsidR="00373F13" w:rsidRPr="00D8551E" w:rsidRDefault="00373F13" w:rsidP="00CC67F0">
      <w:pPr>
        <w:tabs>
          <w:tab w:val="left" w:pos="7371"/>
        </w:tabs>
        <w:spacing w:line="276" w:lineRule="auto"/>
        <w:rPr>
          <w:rFonts w:ascii="Times New Roman" w:hAnsi="Times New Roman" w:cs="Times New Roman"/>
          <w:b/>
          <w:bCs/>
        </w:rPr>
      </w:pPr>
      <w:r w:rsidRPr="00D8551E">
        <w:rPr>
          <w:rFonts w:ascii="Times New Roman" w:hAnsi="Times New Roman" w:cs="Times New Roman"/>
          <w:b/>
          <w:bCs/>
        </w:rPr>
        <w:t xml:space="preserve">University of East Anglia – Norwich Business School, UK </w:t>
      </w:r>
      <w:r w:rsidRPr="00D8551E">
        <w:rPr>
          <w:rFonts w:ascii="Times New Roman" w:hAnsi="Times New Roman" w:cs="Times New Roman"/>
          <w:b/>
          <w:bCs/>
        </w:rPr>
        <w:tab/>
      </w:r>
      <w:r w:rsidR="00F20EA8">
        <w:rPr>
          <w:rFonts w:ascii="Times New Roman" w:hAnsi="Times New Roman" w:cs="Times New Roman"/>
          <w:b/>
          <w:bCs/>
        </w:rPr>
        <w:t xml:space="preserve">                                                </w:t>
      </w:r>
    </w:p>
    <w:p w14:paraId="35A26609" w14:textId="77777777" w:rsidR="00373F13" w:rsidRPr="00D8551E" w:rsidRDefault="00373F13" w:rsidP="00CC67F0">
      <w:pPr>
        <w:tabs>
          <w:tab w:val="left" w:pos="7371"/>
        </w:tabs>
        <w:spacing w:line="276" w:lineRule="auto"/>
        <w:rPr>
          <w:rFonts w:ascii="Times New Roman" w:hAnsi="Times New Roman" w:cs="Times New Roman"/>
        </w:rPr>
      </w:pPr>
      <w:r w:rsidRPr="00D8551E">
        <w:rPr>
          <w:rFonts w:ascii="Times New Roman" w:hAnsi="Times New Roman" w:cs="Times New Roman"/>
        </w:rPr>
        <w:t>Master of Science in Business Analytics and Management</w:t>
      </w:r>
    </w:p>
    <w:p w14:paraId="280DB343" w14:textId="77777777" w:rsidR="00373F13" w:rsidRPr="00D8551E" w:rsidRDefault="00373F13" w:rsidP="00CC67F0">
      <w:pPr>
        <w:tabs>
          <w:tab w:val="left" w:pos="7371"/>
        </w:tabs>
        <w:spacing w:line="276" w:lineRule="auto"/>
        <w:rPr>
          <w:rFonts w:ascii="Times New Roman" w:hAnsi="Times New Roman" w:cs="Times New Roman"/>
        </w:rPr>
      </w:pPr>
    </w:p>
    <w:p w14:paraId="32313233" w14:textId="1519B0E9" w:rsidR="00373F13" w:rsidRPr="00D8551E" w:rsidRDefault="00373F13" w:rsidP="00CC67F0">
      <w:pPr>
        <w:tabs>
          <w:tab w:val="left" w:pos="7371"/>
        </w:tabs>
        <w:spacing w:line="276" w:lineRule="auto"/>
        <w:rPr>
          <w:rFonts w:ascii="Times New Roman" w:hAnsi="Times New Roman" w:cs="Times New Roman"/>
          <w:b/>
          <w:bCs/>
        </w:rPr>
      </w:pPr>
      <w:r w:rsidRPr="00D8551E">
        <w:rPr>
          <w:rFonts w:ascii="Times New Roman" w:hAnsi="Times New Roman" w:cs="Times New Roman"/>
          <w:b/>
          <w:bCs/>
        </w:rPr>
        <w:t>Mumbai University, India</w:t>
      </w:r>
      <w:r w:rsidRPr="00D8551E">
        <w:rPr>
          <w:rFonts w:ascii="Times New Roman" w:hAnsi="Times New Roman" w:cs="Times New Roman"/>
          <w:b/>
          <w:bCs/>
        </w:rPr>
        <w:tab/>
      </w:r>
      <w:r w:rsidR="00F20EA8">
        <w:rPr>
          <w:rFonts w:ascii="Times New Roman" w:hAnsi="Times New Roman" w:cs="Times New Roman"/>
          <w:b/>
          <w:bCs/>
        </w:rPr>
        <w:t xml:space="preserve">                                                </w:t>
      </w:r>
    </w:p>
    <w:p w14:paraId="372D1BFF" w14:textId="77777777" w:rsidR="00CC67F0" w:rsidRPr="00D8551E" w:rsidRDefault="00373F13" w:rsidP="00CC67F0">
      <w:pPr>
        <w:tabs>
          <w:tab w:val="left" w:pos="7371"/>
        </w:tabs>
        <w:spacing w:line="276" w:lineRule="auto"/>
        <w:rPr>
          <w:rFonts w:ascii="Times New Roman" w:hAnsi="Times New Roman" w:cs="Times New Roman"/>
        </w:rPr>
      </w:pPr>
      <w:r w:rsidRPr="00D8551E">
        <w:rPr>
          <w:rFonts w:ascii="Times New Roman" w:hAnsi="Times New Roman" w:cs="Times New Roman"/>
        </w:rPr>
        <w:t>Bachelor of Electrical Engineering</w:t>
      </w:r>
    </w:p>
    <w:p w14:paraId="620F29C7" w14:textId="77777777" w:rsidR="005763BD" w:rsidRDefault="005763BD" w:rsidP="005763BD">
      <w:pPr>
        <w:pStyle w:val="Heading1"/>
        <w:ind w:left="0"/>
        <w:jc w:val="both"/>
        <w:rPr>
          <w:rFonts w:ascii="Times New Roman" w:hAnsi="Times New Roman" w:cs="Times New Roman"/>
          <w:b/>
          <w:bCs/>
          <w:color w:val="3C78D8"/>
          <w:sz w:val="24"/>
          <w:szCs w:val="24"/>
        </w:rPr>
      </w:pPr>
    </w:p>
    <w:p w14:paraId="2DC1B04D" w14:textId="341758B2" w:rsidR="005763BD" w:rsidRPr="00CC67F0" w:rsidRDefault="00C906B7" w:rsidP="005763BD">
      <w:pPr>
        <w:pStyle w:val="Heading1"/>
        <w:ind w:left="0"/>
        <w:jc w:val="both"/>
        <w:rPr>
          <w:rFonts w:ascii="Times New Roman" w:hAnsi="Times New Roman" w:cs="Times New Roman"/>
          <w:b/>
          <w:bCs/>
          <w:color w:val="3C78D8"/>
          <w:sz w:val="24"/>
          <w:szCs w:val="24"/>
        </w:rPr>
        <w:sectPr w:rsidR="005763BD" w:rsidRPr="00CC67F0" w:rsidSect="005763BD">
          <w:type w:val="continuous"/>
          <w:pgSz w:w="12240" w:h="15840"/>
          <w:pgMar w:top="460" w:right="320" w:bottom="0" w:left="360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noProof/>
          <w:color w:val="3C78D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27210" wp14:editId="3D47D5C3">
                <wp:simplePos x="0" y="0"/>
                <wp:positionH relativeFrom="column">
                  <wp:posOffset>15843</wp:posOffset>
                </wp:positionH>
                <wp:positionV relativeFrom="paragraph">
                  <wp:posOffset>19685</wp:posOffset>
                </wp:positionV>
                <wp:extent cx="7088505" cy="0"/>
                <wp:effectExtent l="0" t="0" r="10795" b="12700"/>
                <wp:wrapNone/>
                <wp:docPr id="19782669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98D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.55pt" to="559.4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NuMnAEAAJQDAAAOAAAAZHJzL2Uyb0RvYy54bWysU9uO0zAQfUfiHyy/06QrLVR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" strokecolor="#4579b8 [3044]"/>
            </w:pict>
          </mc:Fallback>
        </mc:AlternateContent>
      </w:r>
      <w:r w:rsidR="00CC67F0">
        <w:rPr>
          <w:rFonts w:ascii="Times New Roman" w:hAnsi="Times New Roman" w:cs="Times New Roman"/>
          <w:b/>
          <w:bCs/>
          <w:color w:val="3C78D8"/>
          <w:sz w:val="24"/>
          <w:szCs w:val="24"/>
        </w:rPr>
        <w:br/>
      </w:r>
      <w:r w:rsidR="005763BD" w:rsidRPr="00B81A62">
        <w:rPr>
          <w:rFonts w:ascii="Times New Roman" w:hAnsi="Times New Roman" w:cs="Times New Roman"/>
          <w:b/>
          <w:bCs/>
          <w:color w:val="3C78D8"/>
          <w:sz w:val="24"/>
          <w:szCs w:val="24"/>
        </w:rPr>
        <w:t>AREAS</w:t>
      </w:r>
      <w:r w:rsidR="005763BD" w:rsidRPr="00B81A62">
        <w:rPr>
          <w:rFonts w:ascii="Times New Roman" w:hAnsi="Times New Roman" w:cs="Times New Roman"/>
          <w:b/>
          <w:bCs/>
          <w:color w:val="3C78D8"/>
          <w:spacing w:val="-9"/>
          <w:sz w:val="24"/>
          <w:szCs w:val="24"/>
        </w:rPr>
        <w:t xml:space="preserve"> </w:t>
      </w:r>
      <w:r w:rsidR="005763BD" w:rsidRPr="00B81A62">
        <w:rPr>
          <w:rFonts w:ascii="Times New Roman" w:hAnsi="Times New Roman" w:cs="Times New Roman"/>
          <w:b/>
          <w:bCs/>
          <w:color w:val="3C78D8"/>
          <w:sz w:val="24"/>
          <w:szCs w:val="24"/>
        </w:rPr>
        <w:t>OF</w:t>
      </w:r>
      <w:r w:rsidR="005763BD" w:rsidRPr="00B81A62">
        <w:rPr>
          <w:rFonts w:ascii="Times New Roman" w:hAnsi="Times New Roman" w:cs="Times New Roman"/>
          <w:b/>
          <w:bCs/>
          <w:color w:val="3C78D8"/>
          <w:spacing w:val="-8"/>
          <w:sz w:val="24"/>
          <w:szCs w:val="24"/>
        </w:rPr>
        <w:t xml:space="preserve"> </w:t>
      </w:r>
      <w:r w:rsidR="005763BD" w:rsidRPr="00B81A62">
        <w:rPr>
          <w:rFonts w:ascii="Times New Roman" w:hAnsi="Times New Roman" w:cs="Times New Roman"/>
          <w:b/>
          <w:bCs/>
          <w:color w:val="3C78D8"/>
          <w:spacing w:val="-2"/>
          <w:sz w:val="24"/>
          <w:szCs w:val="24"/>
        </w:rPr>
        <w:t>EXPERTISE</w:t>
      </w:r>
    </w:p>
    <w:p w14:paraId="7A953C5B" w14:textId="77777777" w:rsidR="005763BD" w:rsidRPr="003C65DB" w:rsidRDefault="005763BD" w:rsidP="005763BD">
      <w:pPr>
        <w:widowControl/>
        <w:autoSpaceDE/>
        <w:autoSpaceDN/>
        <w:rPr>
          <w:rFonts w:ascii="Times New Roman" w:eastAsia="Times New Roman" w:hAnsi="Times New Roman" w:cs="Times New Roman"/>
          <w:lang w:eastAsia="en-GB"/>
        </w:rPr>
        <w:sectPr w:rsidR="005763BD" w:rsidRPr="003C65DB" w:rsidSect="005763BD">
          <w:type w:val="continuous"/>
          <w:pgSz w:w="12240" w:h="15840"/>
          <w:pgMar w:top="460" w:right="320" w:bottom="0" w:left="360" w:header="720" w:footer="720" w:gutter="0"/>
          <w:cols w:space="709"/>
        </w:sectPr>
      </w:pPr>
    </w:p>
    <w:p w14:paraId="4A396CB7" w14:textId="77777777" w:rsidR="005763BD" w:rsidRPr="00B06D6E" w:rsidRDefault="005763BD" w:rsidP="005763BD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lang w:val="en-IN" w:eastAsia="en-GB"/>
        </w:rPr>
      </w:pPr>
      <w:r w:rsidRPr="008E6DF6">
        <w:rPr>
          <w:rFonts w:ascii="Times New Roman" w:eastAsia="Times New Roman" w:hAnsi="Times New Roman" w:cs="Times New Roman"/>
          <w:lang w:val="en-GB" w:eastAsia="en-GB"/>
        </w:rPr>
        <w:t>Catastrophe Risk Analysis</w:t>
      </w:r>
    </w:p>
    <w:p w14:paraId="180C737D" w14:textId="77777777" w:rsidR="005763BD" w:rsidRPr="00C5734F" w:rsidRDefault="005763BD" w:rsidP="005763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RMS, AIR Modelling</w:t>
      </w:r>
    </w:p>
    <w:p w14:paraId="30B72F12" w14:textId="77777777" w:rsidR="005763BD" w:rsidRPr="00DC3311" w:rsidRDefault="005763BD" w:rsidP="005763BD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MS Excel, </w:t>
      </w:r>
      <w:r w:rsidRPr="00C5734F">
        <w:rPr>
          <w:rFonts w:ascii="Times New Roman" w:eastAsia="Times New Roman" w:hAnsi="Times New Roman" w:cs="Times New Roman"/>
          <w:lang w:val="en-IN" w:eastAsia="en-GB"/>
        </w:rPr>
        <w:t>SQL</w:t>
      </w:r>
      <w:r>
        <w:rPr>
          <w:rFonts w:ascii="Times New Roman" w:eastAsia="Times New Roman" w:hAnsi="Times New Roman" w:cs="Times New Roman"/>
          <w:lang w:val="en-IN" w:eastAsia="en-GB"/>
        </w:rPr>
        <w:t xml:space="preserve">, Python/R </w:t>
      </w:r>
    </w:p>
    <w:p w14:paraId="7E9582E7" w14:textId="77777777" w:rsidR="005763BD" w:rsidRPr="00B06D6E" w:rsidRDefault="005763BD" w:rsidP="005763BD">
      <w:pPr>
        <w:pStyle w:val="ListParagraph"/>
        <w:widowControl/>
        <w:numPr>
          <w:ilvl w:val="0"/>
          <w:numId w:val="7"/>
        </w:numPr>
        <w:autoSpaceDE/>
        <w:autoSpaceDN/>
        <w:spacing w:before="0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Property Treaty Reinsurance</w:t>
      </w:r>
    </w:p>
    <w:p w14:paraId="48CBCF0E" w14:textId="77777777" w:rsidR="005763BD" w:rsidRDefault="005763BD" w:rsidP="005763BD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lang w:val="en-IN" w:eastAsia="en-GB"/>
        </w:rPr>
      </w:pPr>
      <w:r w:rsidRPr="00B06D6E">
        <w:rPr>
          <w:rFonts w:ascii="Times New Roman" w:eastAsia="Times New Roman" w:hAnsi="Times New Roman" w:cs="Times New Roman"/>
          <w:lang w:val="en-IN" w:eastAsia="en-GB"/>
        </w:rPr>
        <w:t xml:space="preserve">Data </w:t>
      </w:r>
      <w:r>
        <w:rPr>
          <w:rFonts w:ascii="Times New Roman" w:eastAsia="Times New Roman" w:hAnsi="Times New Roman" w:cs="Times New Roman"/>
          <w:lang w:val="en-IN" w:eastAsia="en-GB"/>
        </w:rPr>
        <w:t>Visualization</w:t>
      </w:r>
    </w:p>
    <w:p w14:paraId="4DD31E95" w14:textId="77777777" w:rsidR="005763BD" w:rsidRPr="00DC3311" w:rsidRDefault="005763BD" w:rsidP="005763BD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Statistical modelling</w:t>
      </w:r>
    </w:p>
    <w:p w14:paraId="37491372" w14:textId="77777777" w:rsidR="005763BD" w:rsidRPr="00C5734F" w:rsidRDefault="005763BD" w:rsidP="005763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18"/>
          <w:lang w:val="en-IN" w:eastAsia="en-GB"/>
        </w:rPr>
      </w:pPr>
      <w:r w:rsidRPr="00C5734F">
        <w:rPr>
          <w:rFonts w:ascii="Times New Roman" w:eastAsia="Times New Roman" w:hAnsi="Times New Roman" w:cs="Times New Roman"/>
          <w:lang w:val="en-IN" w:eastAsia="en-GB"/>
        </w:rPr>
        <w:t xml:space="preserve">Project </w:t>
      </w:r>
      <w:r>
        <w:rPr>
          <w:rFonts w:ascii="Times New Roman" w:eastAsia="Times New Roman" w:hAnsi="Times New Roman" w:cs="Times New Roman"/>
          <w:lang w:val="en-IN" w:eastAsia="en-GB"/>
        </w:rPr>
        <w:t xml:space="preserve">&amp; Stakeholder </w:t>
      </w:r>
      <w:r w:rsidRPr="00C5734F">
        <w:rPr>
          <w:rFonts w:ascii="Times New Roman" w:eastAsia="Times New Roman" w:hAnsi="Times New Roman" w:cs="Times New Roman"/>
          <w:lang w:val="en-IN" w:eastAsia="en-GB"/>
        </w:rPr>
        <w:t>management</w:t>
      </w:r>
    </w:p>
    <w:p w14:paraId="097BC3AD" w14:textId="77777777" w:rsidR="005763BD" w:rsidRPr="00C5734F" w:rsidRDefault="005763BD" w:rsidP="005763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Teamwork &amp; Communication</w:t>
      </w:r>
    </w:p>
    <w:p w14:paraId="6C0E6D5B" w14:textId="77777777" w:rsidR="005763BD" w:rsidRPr="00BB08BA" w:rsidRDefault="005763BD" w:rsidP="005763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Stakeholder management</w:t>
      </w:r>
    </w:p>
    <w:p w14:paraId="00862E07" w14:textId="77777777" w:rsidR="005763BD" w:rsidRPr="006C3F0F" w:rsidRDefault="005763BD" w:rsidP="005763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IN" w:eastAsia="en-GB"/>
        </w:rPr>
        <w:sectPr w:rsidR="005763BD" w:rsidRPr="006C3F0F" w:rsidSect="005763BD">
          <w:type w:val="continuous"/>
          <w:pgSz w:w="12240" w:h="15840"/>
          <w:pgMar w:top="460" w:right="320" w:bottom="0" w:left="360" w:header="720" w:footer="720" w:gutter="0"/>
          <w:cols w:num="3" w:space="709"/>
        </w:sectPr>
      </w:pPr>
      <w:r w:rsidRPr="006C3F0F">
        <w:rPr>
          <w:rFonts w:ascii="Times New Roman" w:eastAsia="Times New Roman" w:hAnsi="Times New Roman" w:cs="Times New Roman"/>
          <w:lang w:val="en-IN" w:eastAsia="en-GB"/>
        </w:rPr>
        <w:t>Problem-solving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&amp; decision making</w:t>
      </w:r>
    </w:p>
    <w:p w14:paraId="3D377242" w14:textId="399F041B" w:rsidR="005763BD" w:rsidRDefault="00A80A45" w:rsidP="005763BD">
      <w:pPr>
        <w:tabs>
          <w:tab w:val="left" w:pos="7371"/>
        </w:tabs>
        <w:rPr>
          <w:rFonts w:ascii="Times New Roman" w:hAnsi="Times New Roman" w:cs="Times New Roman"/>
          <w:b/>
          <w:bCs/>
          <w:color w:val="3C78D8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3C78D8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D4DE3" wp14:editId="63C83449">
                <wp:simplePos x="0" y="0"/>
                <wp:positionH relativeFrom="column">
                  <wp:posOffset>15843</wp:posOffset>
                </wp:positionH>
                <wp:positionV relativeFrom="paragraph">
                  <wp:posOffset>177699</wp:posOffset>
                </wp:positionV>
                <wp:extent cx="7088505" cy="0"/>
                <wp:effectExtent l="0" t="0" r="10795" b="12700"/>
                <wp:wrapNone/>
                <wp:docPr id="9484419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C9A9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4pt" to="559.4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NuMnAEAAJQDAAAOAAAAZHJzL2Uyb0RvYy54bWysU9uO0zAQfUfiHyy/06QrLVR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" strokecolor="#4579b8 [3044]"/>
            </w:pict>
          </mc:Fallback>
        </mc:AlternateContent>
      </w:r>
    </w:p>
    <w:p w14:paraId="6B2D062C" w14:textId="77777777" w:rsidR="005763BD" w:rsidRDefault="005763BD" w:rsidP="005763BD">
      <w:pPr>
        <w:tabs>
          <w:tab w:val="left" w:pos="7371"/>
        </w:tabs>
        <w:rPr>
          <w:rFonts w:ascii="Times New Roman" w:hAnsi="Times New Roman" w:cs="Times New Roman"/>
          <w:b/>
          <w:bCs/>
          <w:color w:val="3C78D8"/>
          <w:sz w:val="24"/>
          <w:szCs w:val="24"/>
          <w:lang w:val="en-US"/>
        </w:rPr>
      </w:pPr>
    </w:p>
    <w:p w14:paraId="376776F0" w14:textId="24FDF1F1" w:rsidR="00373F13" w:rsidRPr="00CC67F0" w:rsidRDefault="00373F13" w:rsidP="00CC67F0">
      <w:pPr>
        <w:tabs>
          <w:tab w:val="left" w:pos="7371"/>
        </w:tabs>
        <w:spacing w:after="240"/>
      </w:pPr>
      <w:r w:rsidRPr="00373F13">
        <w:rPr>
          <w:rFonts w:ascii="Times New Roman" w:hAnsi="Times New Roman" w:cs="Times New Roman"/>
          <w:b/>
          <w:bCs/>
          <w:color w:val="3C78D8"/>
          <w:sz w:val="24"/>
          <w:szCs w:val="24"/>
          <w:lang w:val="en-US"/>
        </w:rPr>
        <w:t>IT SKILLS</w:t>
      </w:r>
    </w:p>
    <w:p w14:paraId="174AAAFC" w14:textId="77777777" w:rsidR="00373F13" w:rsidRPr="00294767" w:rsidRDefault="00373F13" w:rsidP="00CC67F0">
      <w:pPr>
        <w:rPr>
          <w:rFonts w:ascii="Times New Roman" w:hAnsi="Times New Roman" w:cs="Times New Roman"/>
        </w:rPr>
      </w:pPr>
      <w:r w:rsidRPr="00294767">
        <w:rPr>
          <w:rFonts w:ascii="Times New Roman" w:hAnsi="Times New Roman" w:cs="Times New Roman"/>
        </w:rPr>
        <w:t>Technical Proficiencies:</w:t>
      </w:r>
    </w:p>
    <w:p w14:paraId="7EA57EB3" w14:textId="77777777" w:rsidR="00CC67F0" w:rsidRPr="00294767" w:rsidRDefault="00CC67F0" w:rsidP="00CC67F0">
      <w:pPr>
        <w:pStyle w:val="Heading1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4767">
        <w:rPr>
          <w:rFonts w:ascii="Times New Roman" w:hAnsi="Times New Roman" w:cs="Times New Roman"/>
          <w:color w:val="282828"/>
          <w:sz w:val="22"/>
          <w:szCs w:val="22"/>
        </w:rPr>
        <w:t>Microsoft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365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(Excel,</w:t>
      </w:r>
      <w:r w:rsidRPr="00294767">
        <w:rPr>
          <w:rFonts w:ascii="Times New Roman" w:hAnsi="Times New Roman" w:cs="Times New Roman"/>
          <w:color w:val="282828"/>
          <w:spacing w:val="-3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Word,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PowerPoint,</w:t>
      </w:r>
      <w:r w:rsidRPr="00294767">
        <w:rPr>
          <w:rFonts w:ascii="Times New Roman" w:hAnsi="Times New Roman" w:cs="Times New Roman"/>
          <w:color w:val="282828"/>
          <w:spacing w:val="-3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Power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BI), Tableau</w:t>
      </w:r>
    </w:p>
    <w:p w14:paraId="15BB3EE4" w14:textId="77777777" w:rsidR="00CC67F0" w:rsidRPr="00294767" w:rsidRDefault="00CC67F0" w:rsidP="00CC67F0">
      <w:pPr>
        <w:pStyle w:val="Heading1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4767">
        <w:rPr>
          <w:rFonts w:ascii="Times New Roman" w:hAnsi="Times New Roman" w:cs="Times New Roman"/>
          <w:color w:val="282828"/>
          <w:sz w:val="22"/>
          <w:szCs w:val="22"/>
        </w:rPr>
        <w:t>Programming: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SQL, R/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 xml:space="preserve">Python </w:t>
      </w:r>
      <w:r w:rsidRPr="00294767">
        <w:rPr>
          <w:rFonts w:ascii="Times New Roman" w:hAnsi="Times New Roman" w:cs="Times New Roman"/>
          <w:color w:val="282828"/>
          <w:sz w:val="22"/>
          <w:szCs w:val="22"/>
        </w:rPr>
        <w:t>and</w:t>
      </w:r>
      <w:r w:rsidRPr="00294767">
        <w:rPr>
          <w:rFonts w:ascii="Times New Roman" w:hAnsi="Times New Roman" w:cs="Times New Roman"/>
          <w:color w:val="282828"/>
          <w:spacing w:val="-3"/>
          <w:sz w:val="22"/>
          <w:szCs w:val="22"/>
        </w:rPr>
        <w:t xml:space="preserve"> </w:t>
      </w:r>
      <w:r w:rsidRPr="00294767">
        <w:rPr>
          <w:rFonts w:ascii="Times New Roman" w:hAnsi="Times New Roman" w:cs="Times New Roman"/>
          <w:color w:val="282828"/>
          <w:spacing w:val="-4"/>
          <w:sz w:val="22"/>
          <w:szCs w:val="22"/>
        </w:rPr>
        <w:t>Java</w:t>
      </w:r>
    </w:p>
    <w:p w14:paraId="39427C14" w14:textId="77777777" w:rsidR="00CC67F0" w:rsidRPr="00294767" w:rsidRDefault="00CC67F0" w:rsidP="00CC67F0">
      <w:pPr>
        <w:pStyle w:val="Heading1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82828"/>
          <w:sz w:val="22"/>
          <w:szCs w:val="22"/>
        </w:rPr>
      </w:pPr>
      <w:r w:rsidRPr="00294767">
        <w:rPr>
          <w:rFonts w:ascii="Times New Roman" w:hAnsi="Times New Roman" w:cs="Times New Roman"/>
          <w:color w:val="282828"/>
          <w:sz w:val="22"/>
          <w:szCs w:val="22"/>
        </w:rPr>
        <w:t xml:space="preserve">Catastrophe Modelling: RMS </w:t>
      </w:r>
      <w:proofErr w:type="spellStart"/>
      <w:r w:rsidRPr="00294767">
        <w:rPr>
          <w:rFonts w:ascii="Times New Roman" w:hAnsi="Times New Roman" w:cs="Times New Roman"/>
          <w:color w:val="282828"/>
          <w:sz w:val="22"/>
          <w:szCs w:val="22"/>
        </w:rPr>
        <w:t>RiskLink</w:t>
      </w:r>
      <w:proofErr w:type="spellEnd"/>
      <w:r w:rsidRPr="00294767">
        <w:rPr>
          <w:rFonts w:ascii="Times New Roman" w:hAnsi="Times New Roman" w:cs="Times New Roman"/>
          <w:color w:val="282828"/>
          <w:sz w:val="22"/>
          <w:szCs w:val="22"/>
        </w:rPr>
        <w:t xml:space="preserve">, </w:t>
      </w:r>
      <w:proofErr w:type="spellStart"/>
      <w:r w:rsidRPr="00294767">
        <w:rPr>
          <w:rFonts w:ascii="Times New Roman" w:hAnsi="Times New Roman" w:cs="Times New Roman"/>
          <w:color w:val="282828"/>
          <w:sz w:val="22"/>
          <w:szCs w:val="22"/>
        </w:rPr>
        <w:t>RiskModeler</w:t>
      </w:r>
      <w:proofErr w:type="spellEnd"/>
      <w:r w:rsidRPr="00294767">
        <w:rPr>
          <w:rFonts w:ascii="Times New Roman" w:hAnsi="Times New Roman" w:cs="Times New Roman"/>
          <w:color w:val="282828"/>
          <w:sz w:val="22"/>
          <w:szCs w:val="22"/>
        </w:rPr>
        <w:t>, AIR Touchstone</w:t>
      </w:r>
    </w:p>
    <w:p w14:paraId="6901D36A" w14:textId="77777777" w:rsidR="00CC67F0" w:rsidRPr="00294767" w:rsidRDefault="00CC67F0" w:rsidP="00CC67F0">
      <w:pPr>
        <w:pStyle w:val="Heading1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82828"/>
          <w:sz w:val="22"/>
          <w:szCs w:val="22"/>
        </w:rPr>
      </w:pPr>
      <w:r w:rsidRPr="00294767">
        <w:rPr>
          <w:rFonts w:ascii="Times New Roman" w:hAnsi="Times New Roman" w:cs="Times New Roman"/>
          <w:color w:val="282828"/>
          <w:sz w:val="22"/>
          <w:szCs w:val="22"/>
        </w:rPr>
        <w:t>Data Visualization &amp; Reporting: Power BI, Tableau, Excel</w:t>
      </w:r>
    </w:p>
    <w:p w14:paraId="3F5D100E" w14:textId="0884BFC8" w:rsidR="00A80A45" w:rsidRPr="00A80A45" w:rsidRDefault="00CC67F0" w:rsidP="00A80A45">
      <w:pPr>
        <w:pStyle w:val="Heading1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  <w:sectPr w:rsidR="00A80A45" w:rsidRPr="00A80A45" w:rsidSect="00B06D6E">
          <w:type w:val="continuous"/>
          <w:pgSz w:w="12240" w:h="15840"/>
          <w:pgMar w:top="460" w:right="320" w:bottom="0" w:left="360" w:header="720" w:footer="720" w:gutter="0"/>
          <w:cols w:space="720"/>
        </w:sectPr>
      </w:pPr>
      <w:r w:rsidRPr="00294767">
        <w:rPr>
          <w:rFonts w:ascii="Times New Roman" w:hAnsi="Times New Roman" w:cs="Times New Roman"/>
          <w:color w:val="282828"/>
          <w:sz w:val="22"/>
          <w:szCs w:val="22"/>
        </w:rPr>
        <w:t>A</w:t>
      </w:r>
      <w:r w:rsidRPr="00294767">
        <w:rPr>
          <w:rFonts w:ascii="Times New Roman" w:hAnsi="Times New Roman" w:cs="Times New Roman"/>
          <w:sz w:val="22"/>
          <w:szCs w:val="22"/>
          <w:lang w:val="en-GB"/>
        </w:rPr>
        <w:t>utomation &amp; Data Processing: Python, R, SQL</w:t>
      </w:r>
      <w:r w:rsidR="00A80A45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6A755F30" w14:textId="0303A9C2" w:rsidR="00B06D6E" w:rsidRDefault="00A80A45" w:rsidP="00B81A62">
      <w:pPr>
        <w:pStyle w:val="Heading1"/>
        <w:spacing w:before="105"/>
        <w:ind w:left="0"/>
        <w:rPr>
          <w:rFonts w:ascii="Times New Roman" w:hAnsi="Times New Roman" w:cs="Times New Roman"/>
          <w:b/>
          <w:bCs/>
          <w:color w:val="3C78D8"/>
          <w:sz w:val="24"/>
          <w:szCs w:val="24"/>
        </w:rPr>
        <w:sectPr w:rsidR="00B06D6E" w:rsidSect="005E6C7A">
          <w:type w:val="continuous"/>
          <w:pgSz w:w="12240" w:h="15840"/>
          <w:pgMar w:top="397" w:right="340" w:bottom="799" w:left="340" w:header="720" w:footer="720" w:gutter="0"/>
          <w:cols w:num="2" w:space="720" w:equalWidth="0">
            <w:col w:w="3709" w:space="3843"/>
            <w:col w:w="3668"/>
          </w:cols>
        </w:sectPr>
      </w:pPr>
      <w:r>
        <w:rPr>
          <w:rFonts w:ascii="Times New Roman" w:hAnsi="Times New Roman" w:cs="Times New Roman"/>
          <w:b/>
          <w:bCs/>
          <w:noProof/>
          <w:color w:val="3C78D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42A47" wp14:editId="0FDCF604">
                <wp:simplePos x="0" y="0"/>
                <wp:positionH relativeFrom="column">
                  <wp:posOffset>28543</wp:posOffset>
                </wp:positionH>
                <wp:positionV relativeFrom="paragraph">
                  <wp:posOffset>26117</wp:posOffset>
                </wp:positionV>
                <wp:extent cx="7197505" cy="0"/>
                <wp:effectExtent l="0" t="0" r="16510" b="12700"/>
                <wp:wrapNone/>
                <wp:docPr id="16986587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9EDA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.05pt" to="569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" strokecolor="#4579b8 [3044]"/>
            </w:pict>
          </mc:Fallback>
        </mc:AlternateContent>
      </w:r>
    </w:p>
    <w:p w14:paraId="6634D70E" w14:textId="6ED91E3E" w:rsidR="006808D3" w:rsidRDefault="005763BD" w:rsidP="00F20EA8">
      <w:pPr>
        <w:pStyle w:val="Heading1"/>
        <w:spacing w:line="360" w:lineRule="auto"/>
        <w:ind w:left="0"/>
        <w:rPr>
          <w:rFonts w:ascii="Times New Roman" w:hAnsi="Times New Roman" w:cs="Times New Roman"/>
          <w:b/>
          <w:bCs/>
          <w:color w:val="3C78D8"/>
          <w:spacing w:val="-2"/>
          <w:sz w:val="24"/>
          <w:szCs w:val="24"/>
        </w:rPr>
      </w:pPr>
      <w:r w:rsidRPr="00B81A62">
        <w:rPr>
          <w:rFonts w:ascii="Times New Roman" w:hAnsi="Times New Roman" w:cs="Times New Roman"/>
          <w:b/>
          <w:bCs/>
          <w:color w:val="3C78D8"/>
          <w:sz w:val="24"/>
          <w:szCs w:val="24"/>
        </w:rPr>
        <w:t>PROFESSIONAL</w:t>
      </w:r>
      <w:r w:rsidRPr="00B81A62">
        <w:rPr>
          <w:rFonts w:ascii="Times New Roman" w:hAnsi="Times New Roman" w:cs="Times New Roman"/>
          <w:b/>
          <w:bCs/>
          <w:color w:val="3C78D8"/>
          <w:spacing w:val="-20"/>
          <w:sz w:val="24"/>
          <w:szCs w:val="24"/>
        </w:rPr>
        <w:t xml:space="preserve"> </w:t>
      </w:r>
      <w:r w:rsidRPr="00B81A62">
        <w:rPr>
          <w:rFonts w:ascii="Times New Roman" w:hAnsi="Times New Roman" w:cs="Times New Roman"/>
          <w:b/>
          <w:bCs/>
          <w:color w:val="3C78D8"/>
          <w:spacing w:val="-2"/>
          <w:sz w:val="24"/>
          <w:szCs w:val="24"/>
        </w:rPr>
        <w:t>EXPERIENCE</w:t>
      </w:r>
    </w:p>
    <w:p w14:paraId="35A59241" w14:textId="75F43ABA" w:rsidR="006808D3" w:rsidRPr="00F20EA8" w:rsidRDefault="006808D3" w:rsidP="00F20EA8">
      <w:pPr>
        <w:widowControl/>
        <w:autoSpaceDE/>
        <w:autoSpaceDN/>
        <w:rPr>
          <w:rFonts w:ascii="Times New Roman" w:hAnsi="Times New Roman" w:cs="Times New Roman"/>
          <w:color w:val="3C78D8"/>
          <w:sz w:val="24"/>
          <w:szCs w:val="24"/>
        </w:rPr>
      </w:pPr>
      <w:proofErr w:type="spellStart"/>
      <w:r w:rsidRPr="00F20EA8">
        <w:rPr>
          <w:rFonts w:ascii="Times New Roman" w:hAnsi="Times New Roman" w:cs="Times New Roman"/>
          <w:color w:val="3C78D8"/>
          <w:sz w:val="24"/>
          <w:szCs w:val="24"/>
          <w:lang w:val="en-US"/>
        </w:rPr>
        <w:t>Canopius</w:t>
      </w:r>
      <w:proofErr w:type="spellEnd"/>
      <w:r w:rsidRPr="00F20EA8">
        <w:rPr>
          <w:rFonts w:ascii="Times New Roman" w:hAnsi="Times New Roman" w:cs="Times New Roman"/>
          <w:color w:val="3C78D8"/>
          <w:sz w:val="24"/>
          <w:szCs w:val="24"/>
          <w:lang w:val="en-US"/>
        </w:rPr>
        <w:t xml:space="preserve"> Group, London, UK</w:t>
      </w:r>
      <w:r w:rsidRPr="00F20EA8">
        <w:rPr>
          <w:rFonts w:ascii="Times New Roman" w:hAnsi="Times New Roman" w:cs="Times New Roman"/>
          <w:color w:val="3C78D8"/>
          <w:sz w:val="24"/>
          <w:szCs w:val="24"/>
          <w:lang w:val="en-US"/>
        </w:rPr>
        <w:br/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Catastrophe</w:t>
      </w:r>
      <w:r w:rsidRPr="00F20EA8">
        <w:rPr>
          <w:rFonts w:ascii="Times New Roman" w:hAnsi="Times New Roman" w:cs="Times New Roman"/>
          <w:color w:val="3C78D8"/>
          <w:spacing w:val="-6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Risk</w:t>
      </w:r>
      <w:r w:rsidRPr="00F20EA8">
        <w:rPr>
          <w:rFonts w:ascii="Times New Roman" w:hAnsi="Times New Roman" w:cs="Times New Roman"/>
          <w:color w:val="3C78D8"/>
          <w:spacing w:val="-5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 xml:space="preserve">Analyst Treaty                                                                                                         </w:t>
      </w:r>
      <w:r w:rsidRPr="00F20EA8">
        <w:rPr>
          <w:rFonts w:ascii="Times New Roman" w:hAnsi="Times New Roman" w:cs="Times New Roman"/>
          <w:color w:val="3C78D8"/>
        </w:rPr>
        <w:t>April 2025 - Present</w:t>
      </w:r>
    </w:p>
    <w:p w14:paraId="2BE89697" w14:textId="77777777" w:rsidR="006808D3" w:rsidRPr="00294767" w:rsidRDefault="006808D3" w:rsidP="00294767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294767">
        <w:rPr>
          <w:rFonts w:ascii="Times New Roman" w:eastAsia="Times New Roman" w:hAnsi="Times New Roman" w:cs="Times New Roman"/>
          <w:lang w:val="en-IN" w:eastAsia="en-GB"/>
        </w:rPr>
        <w:t xml:space="preserve">Deliver catastrophe modelling and analytics for the Property Treaty portfolio using RMS (incl. HD) and proprietary tools, supporting pricing and underwriting decisions.   </w:t>
      </w:r>
    </w:p>
    <w:p w14:paraId="14E5E391" w14:textId="77777777" w:rsidR="006808D3" w:rsidRPr="00294767" w:rsidRDefault="006808D3" w:rsidP="00294767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294767">
        <w:rPr>
          <w:rFonts w:ascii="Times New Roman" w:eastAsia="Times New Roman" w:hAnsi="Times New Roman" w:cs="Times New Roman"/>
          <w:lang w:val="en-IN" w:eastAsia="en-GB"/>
        </w:rPr>
        <w:t xml:space="preserve">Collaborate with underwriters to assess complex and non-modelled risks, integrating exposure management into risk selection processes.      </w:t>
      </w:r>
    </w:p>
    <w:p w14:paraId="5257FACE" w14:textId="77777777" w:rsidR="006808D3" w:rsidRPr="00294767" w:rsidRDefault="006808D3" w:rsidP="00294767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294767">
        <w:rPr>
          <w:rFonts w:ascii="Times New Roman" w:eastAsia="Times New Roman" w:hAnsi="Times New Roman" w:cs="Times New Roman"/>
          <w:lang w:val="en-IN" w:eastAsia="en-GB"/>
        </w:rPr>
        <w:t xml:space="preserve">Develop and maintain SQL workflows to streamline data processes and enhance model input accuracy.     </w:t>
      </w:r>
    </w:p>
    <w:p w14:paraId="143D9578" w14:textId="3B655305" w:rsidR="006808D3" w:rsidRPr="00294767" w:rsidRDefault="006808D3" w:rsidP="00294767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294767">
        <w:rPr>
          <w:rFonts w:ascii="Times New Roman" w:eastAsia="Times New Roman" w:hAnsi="Times New Roman" w:cs="Times New Roman"/>
          <w:lang w:val="en-IN" w:eastAsia="en-GB"/>
        </w:rPr>
        <w:t xml:space="preserve">Communicate modelling outputs and portfolio insights to senior stakeholders, contributing to strategic catastrophe management. </w:t>
      </w:r>
    </w:p>
    <w:p w14:paraId="3DA11F82" w14:textId="4CF6E555" w:rsidR="006808D3" w:rsidRPr="00294767" w:rsidRDefault="006808D3" w:rsidP="00294767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294767">
        <w:rPr>
          <w:rFonts w:ascii="Times New Roman" w:eastAsia="Times New Roman" w:hAnsi="Times New Roman" w:cs="Times New Roman"/>
          <w:lang w:val="en-IN" w:eastAsia="en-GB"/>
        </w:rPr>
        <w:t>Support the delivery of market-leading analytics through dashboarding and reporting tools.</w:t>
      </w:r>
    </w:p>
    <w:p w14:paraId="1B424AF5" w14:textId="77777777" w:rsidR="00F20EA8" w:rsidRDefault="00F20EA8" w:rsidP="00F20EA8">
      <w:pPr>
        <w:widowControl/>
        <w:autoSpaceDE/>
        <w:autoSpaceDN/>
        <w:rPr>
          <w:rFonts w:ascii="Times New Roman" w:hAnsi="Times New Roman" w:cs="Times New Roman"/>
          <w:color w:val="3C78D8"/>
        </w:rPr>
      </w:pPr>
    </w:p>
    <w:p w14:paraId="5F4EDE6C" w14:textId="77777777" w:rsidR="00F20EA8" w:rsidRDefault="00F20EA8" w:rsidP="00F20EA8">
      <w:pPr>
        <w:widowControl/>
        <w:autoSpaceDE/>
        <w:autoSpaceDN/>
        <w:rPr>
          <w:rFonts w:ascii="Times New Roman" w:hAnsi="Times New Roman" w:cs="Times New Roman"/>
          <w:color w:val="3C78D8"/>
        </w:rPr>
      </w:pPr>
    </w:p>
    <w:p w14:paraId="78D4CEC1" w14:textId="77777777" w:rsidR="00F20EA8" w:rsidRDefault="00F20EA8" w:rsidP="00F20EA8">
      <w:pPr>
        <w:widowControl/>
        <w:autoSpaceDE/>
        <w:autoSpaceDN/>
        <w:rPr>
          <w:rFonts w:ascii="Times New Roman" w:hAnsi="Times New Roman" w:cs="Times New Roman"/>
          <w:color w:val="3C78D8"/>
        </w:rPr>
      </w:pPr>
    </w:p>
    <w:p w14:paraId="601CE872" w14:textId="77777777" w:rsidR="00F20EA8" w:rsidRDefault="00F20EA8" w:rsidP="00F20EA8">
      <w:pPr>
        <w:widowControl/>
        <w:autoSpaceDE/>
        <w:autoSpaceDN/>
        <w:rPr>
          <w:rFonts w:ascii="Times New Roman" w:hAnsi="Times New Roman" w:cs="Times New Roman"/>
          <w:color w:val="3C78D8"/>
        </w:rPr>
      </w:pPr>
    </w:p>
    <w:p w14:paraId="2B7C6D13" w14:textId="7FB6731C" w:rsidR="006808D3" w:rsidRPr="00F20EA8" w:rsidRDefault="006808D3" w:rsidP="00F20EA8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20EA8">
        <w:rPr>
          <w:rFonts w:ascii="Times New Roman" w:hAnsi="Times New Roman" w:cs="Times New Roman"/>
          <w:color w:val="3C78D8"/>
          <w:sz w:val="24"/>
          <w:szCs w:val="24"/>
        </w:rPr>
        <w:lastRenderedPageBreak/>
        <w:t>Gallagher</w:t>
      </w:r>
      <w:r w:rsidRPr="00F20EA8">
        <w:rPr>
          <w:rFonts w:ascii="Times New Roman" w:hAnsi="Times New Roman" w:cs="Times New Roman"/>
          <w:color w:val="3C78D8"/>
          <w:spacing w:val="-11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Re,</w:t>
      </w:r>
      <w:r w:rsidRPr="00F20EA8">
        <w:rPr>
          <w:rFonts w:ascii="Times New Roman" w:hAnsi="Times New Roman" w:cs="Times New Roman"/>
          <w:color w:val="3C78D8"/>
          <w:spacing w:val="-8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Mumbai,</w:t>
      </w:r>
      <w:r w:rsidRPr="00F20EA8">
        <w:rPr>
          <w:rFonts w:ascii="Times New Roman" w:hAnsi="Times New Roman" w:cs="Times New Roman"/>
          <w:color w:val="3C78D8"/>
          <w:spacing w:val="-8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pacing w:val="-4"/>
          <w:sz w:val="24"/>
          <w:szCs w:val="24"/>
        </w:rPr>
        <w:t>India</w:t>
      </w:r>
      <w:r w:rsidRPr="00F20EA8">
        <w:rPr>
          <w:rFonts w:ascii="Times New Roman" w:hAnsi="Times New Roman" w:cs="Times New Roman"/>
          <w:color w:val="3C78D8"/>
          <w:spacing w:val="-4"/>
          <w:sz w:val="24"/>
          <w:szCs w:val="24"/>
        </w:rPr>
        <w:br/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Catastrophe</w:t>
      </w:r>
      <w:r w:rsidRPr="00F20EA8">
        <w:rPr>
          <w:rFonts w:ascii="Times New Roman" w:hAnsi="Times New Roman" w:cs="Times New Roman"/>
          <w:color w:val="3C78D8"/>
          <w:spacing w:val="-6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Risk</w:t>
      </w:r>
      <w:r w:rsidRPr="00F20EA8">
        <w:rPr>
          <w:rFonts w:ascii="Times New Roman" w:hAnsi="Times New Roman" w:cs="Times New Roman"/>
          <w:color w:val="3C78D8"/>
          <w:spacing w:val="-5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 xml:space="preserve">Analyst | Senior </w:t>
      </w:r>
      <w:r w:rsidR="0088195D">
        <w:rPr>
          <w:rFonts w:ascii="Times New Roman" w:hAnsi="Times New Roman" w:cs="Times New Roman"/>
          <w:color w:val="3C78D8"/>
          <w:sz w:val="24"/>
          <w:szCs w:val="24"/>
        </w:rPr>
        <w:t>Advisor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 xml:space="preserve">                                                                    </w:t>
      </w:r>
      <w:r w:rsidR="00F20EA8">
        <w:rPr>
          <w:rFonts w:ascii="Times New Roman" w:hAnsi="Times New Roman" w:cs="Times New Roman"/>
          <w:color w:val="3C78D8"/>
          <w:sz w:val="24"/>
          <w:szCs w:val="24"/>
        </w:rPr>
        <w:t xml:space="preserve"> </w:t>
      </w:r>
      <w:r w:rsidRPr="00F20EA8">
        <w:rPr>
          <w:rFonts w:ascii="Times New Roman" w:hAnsi="Times New Roman" w:cs="Times New Roman"/>
          <w:color w:val="3C78D8"/>
          <w:sz w:val="24"/>
          <w:szCs w:val="24"/>
        </w:rPr>
        <w:t>December 2020 – September 2023</w:t>
      </w:r>
    </w:p>
    <w:p w14:paraId="5069FC2F" w14:textId="0AAA2D86" w:rsidR="00036071" w:rsidRPr="00036071" w:rsidRDefault="00036071" w:rsidP="00036071">
      <w:pPr>
        <w:widowControl/>
        <w:numPr>
          <w:ilvl w:val="0"/>
          <w:numId w:val="8"/>
        </w:numPr>
        <w:autoSpaceDE/>
        <w:autoSpaceDN/>
        <w:spacing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36071">
        <w:rPr>
          <w:rFonts w:ascii="Times New Roman" w:eastAsia="Times New Roman" w:hAnsi="Times New Roman" w:cs="Times New Roman"/>
          <w:lang w:val="en-IN" w:eastAsia="en-GB"/>
        </w:rPr>
        <w:t>Spearheaded multiple projects for key clients, improving catastrophe risk assessments and delivering real-time loss estimates during catastrophic events.</w:t>
      </w:r>
    </w:p>
    <w:p w14:paraId="0CFC8825" w14:textId="265975D6" w:rsidR="00036071" w:rsidRPr="00036071" w:rsidRDefault="00036071" w:rsidP="000360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36071">
        <w:rPr>
          <w:rFonts w:ascii="Times New Roman" w:eastAsia="Times New Roman" w:hAnsi="Times New Roman" w:cs="Times New Roman"/>
          <w:lang w:val="en-IN" w:eastAsia="en-GB"/>
        </w:rPr>
        <w:t xml:space="preserve">Led data analysis and risk </w:t>
      </w:r>
      <w:r w:rsidR="00042F33" w:rsidRPr="00036071">
        <w:rPr>
          <w:rFonts w:ascii="Times New Roman" w:eastAsia="Times New Roman" w:hAnsi="Times New Roman" w:cs="Times New Roman"/>
          <w:lang w:val="en-IN" w:eastAsia="en-GB"/>
        </w:rPr>
        <w:t>modelling</w:t>
      </w:r>
      <w:r w:rsidRPr="00036071">
        <w:rPr>
          <w:rFonts w:ascii="Times New Roman" w:eastAsia="Times New Roman" w:hAnsi="Times New Roman" w:cs="Times New Roman"/>
          <w:lang w:val="en-IN" w:eastAsia="en-GB"/>
        </w:rPr>
        <w:t xml:space="preserve"> using SQL,</w:t>
      </w:r>
      <w:r w:rsidR="00BD2575" w:rsidRPr="00BD2575">
        <w:rPr>
          <w:rFonts w:ascii="Times New Roman" w:eastAsia="Times New Roman" w:hAnsi="Times New Roman" w:cs="Times New Roman"/>
          <w:lang w:val="en-IN" w:eastAsia="en-GB"/>
        </w:rPr>
        <w:t xml:space="preserve"> </w:t>
      </w:r>
      <w:r w:rsidR="00BD2575">
        <w:rPr>
          <w:rFonts w:ascii="Times New Roman" w:eastAsia="Times New Roman" w:hAnsi="Times New Roman" w:cs="Times New Roman"/>
          <w:lang w:val="en-IN" w:eastAsia="en-GB"/>
        </w:rPr>
        <w:t>Python,</w:t>
      </w:r>
      <w:r w:rsidRPr="00036071">
        <w:rPr>
          <w:rFonts w:ascii="Times New Roman" w:eastAsia="Times New Roman" w:hAnsi="Times New Roman" w:cs="Times New Roman"/>
          <w:lang w:val="en-IN" w:eastAsia="en-GB"/>
        </w:rPr>
        <w:t xml:space="preserve"> Excel, </w:t>
      </w:r>
      <w:r w:rsidR="008C1196">
        <w:rPr>
          <w:rFonts w:ascii="Times New Roman" w:eastAsia="Times New Roman" w:hAnsi="Times New Roman" w:cs="Times New Roman"/>
          <w:lang w:val="en-IN" w:eastAsia="en-GB"/>
        </w:rPr>
        <w:t>Tableau/</w:t>
      </w:r>
      <w:r w:rsidRPr="00036071">
        <w:rPr>
          <w:rFonts w:ascii="Times New Roman" w:eastAsia="Times New Roman" w:hAnsi="Times New Roman" w:cs="Times New Roman"/>
          <w:lang w:val="en-IN" w:eastAsia="en-GB"/>
        </w:rPr>
        <w:t>Power BI, and predictive models RMS &amp; AIR to enhance risk evaluation and portfolio management.</w:t>
      </w:r>
    </w:p>
    <w:p w14:paraId="4EFFAA97" w14:textId="77777777" w:rsidR="00036071" w:rsidRPr="00036071" w:rsidRDefault="00036071" w:rsidP="000360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36071">
        <w:rPr>
          <w:rFonts w:ascii="Times New Roman" w:eastAsia="Times New Roman" w:hAnsi="Times New Roman" w:cs="Times New Roman"/>
          <w:lang w:val="en-IN" w:eastAsia="en-GB"/>
        </w:rPr>
        <w:t>Automated data cleansing and standardization using SQL, reducing processing time by 40% and increasing overall productivity by 50%.</w:t>
      </w:r>
    </w:p>
    <w:p w14:paraId="414030B5" w14:textId="77777777" w:rsidR="00036071" w:rsidRPr="00036071" w:rsidRDefault="00036071" w:rsidP="000360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36071">
        <w:rPr>
          <w:rFonts w:ascii="Times New Roman" w:eastAsia="Times New Roman" w:hAnsi="Times New Roman" w:cs="Times New Roman"/>
          <w:lang w:val="en-IN" w:eastAsia="en-GB"/>
        </w:rPr>
        <w:t>Conducted in-depth portfolio analysis, prepared reports, and visualized loss trends to support underwriting and reinsurance decision-making.</w:t>
      </w:r>
    </w:p>
    <w:p w14:paraId="1E69F687" w14:textId="012CA59E" w:rsidR="008C1196" w:rsidRDefault="00036071" w:rsidP="00514E1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8C1196">
        <w:rPr>
          <w:rFonts w:ascii="Times New Roman" w:eastAsia="Times New Roman" w:hAnsi="Times New Roman" w:cs="Times New Roman"/>
          <w:lang w:val="en-IN" w:eastAsia="en-GB"/>
        </w:rPr>
        <w:t xml:space="preserve">Proactively contributed to model change management, </w:t>
      </w:r>
      <w:r w:rsidR="008C1196" w:rsidRPr="008C1196">
        <w:rPr>
          <w:rFonts w:ascii="Times New Roman" w:eastAsia="Times New Roman" w:hAnsi="Times New Roman" w:cs="Times New Roman"/>
          <w:lang w:val="en-IN" w:eastAsia="en-GB"/>
        </w:rPr>
        <w:t>reducing impact assessment time by 25%, leading to faster adaptation and improved risk response strategies.</w:t>
      </w:r>
    </w:p>
    <w:p w14:paraId="54DF7020" w14:textId="48E1EDBB" w:rsidR="00036071" w:rsidRPr="008C1196" w:rsidRDefault="00036071" w:rsidP="00514E1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8C1196">
        <w:rPr>
          <w:rFonts w:ascii="Times New Roman" w:eastAsia="Times New Roman" w:hAnsi="Times New Roman" w:cs="Times New Roman"/>
          <w:lang w:val="en-IN" w:eastAsia="en-GB"/>
        </w:rPr>
        <w:t>Collaborated across teams to stay updated on business trends, ensuring data-driven decision-making and continuous process improvement.</w:t>
      </w:r>
    </w:p>
    <w:p w14:paraId="5518CC32" w14:textId="0BD68ACB" w:rsidR="00D8551E" w:rsidRDefault="00036071" w:rsidP="00D8551E">
      <w:pPr>
        <w:widowControl/>
        <w:numPr>
          <w:ilvl w:val="0"/>
          <w:numId w:val="8"/>
        </w:numPr>
        <w:autoSpaceDE/>
        <w:autoSpaceDN/>
        <w:spacing w:before="100" w:before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36071">
        <w:rPr>
          <w:rFonts w:ascii="Times New Roman" w:eastAsia="Times New Roman" w:hAnsi="Times New Roman" w:cs="Times New Roman"/>
          <w:lang w:val="en-IN" w:eastAsia="en-GB"/>
        </w:rPr>
        <w:t>Managed renewal projects, provided stakeholder communications, and presented data insights with clear recommendations to senior decision-makers</w:t>
      </w:r>
      <w:r w:rsidR="00CB4DA5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77D47384" w14:textId="77777777" w:rsidR="00D8551E" w:rsidRDefault="00D8551E" w:rsidP="00D8551E">
      <w:pPr>
        <w:widowControl/>
        <w:autoSpaceDE/>
        <w:autoSpaceDN/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14B490DD" w14:textId="0B1CFEF8" w:rsidR="00D8551E" w:rsidRPr="00D8551E" w:rsidRDefault="00A80A45" w:rsidP="00D8551E">
      <w:pPr>
        <w:widowControl/>
        <w:autoSpaceDE/>
        <w:autoSpaceDN/>
        <w:jc w:val="both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noProof/>
          <w:lang w:val="en-IN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E2763" wp14:editId="0820689B">
                <wp:simplePos x="0" y="0"/>
                <wp:positionH relativeFrom="column">
                  <wp:posOffset>15843</wp:posOffset>
                </wp:positionH>
                <wp:positionV relativeFrom="paragraph">
                  <wp:posOffset>11443</wp:posOffset>
                </wp:positionV>
                <wp:extent cx="7260879" cy="0"/>
                <wp:effectExtent l="0" t="0" r="16510" b="12700"/>
                <wp:wrapNone/>
                <wp:docPr id="8899974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7DA4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.9pt" to="57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" strokecolor="#4579b8 [3044]"/>
            </w:pict>
          </mc:Fallback>
        </mc:AlternateContent>
      </w:r>
    </w:p>
    <w:p w14:paraId="68DCB0D4" w14:textId="5BEE03E8" w:rsidR="00654FC5" w:rsidRPr="00D8551E" w:rsidRDefault="00B81A62" w:rsidP="00D8551E">
      <w:pPr>
        <w:widowControl/>
        <w:autoSpaceDE/>
        <w:autoSpaceDN/>
        <w:spacing w:after="100" w:afterAutospacing="1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D8551E">
        <w:rPr>
          <w:rFonts w:ascii="Times New Roman" w:hAnsi="Times New Roman" w:cs="Times New Roman"/>
          <w:b/>
          <w:bCs/>
          <w:color w:val="3C78D8"/>
          <w:sz w:val="24"/>
          <w:szCs w:val="24"/>
        </w:rPr>
        <w:t>Professional</w:t>
      </w:r>
      <w:r w:rsidRPr="00D8551E">
        <w:rPr>
          <w:rFonts w:ascii="Times New Roman" w:hAnsi="Times New Roman" w:cs="Times New Roman"/>
          <w:b/>
          <w:bCs/>
          <w:color w:val="3C78D8"/>
          <w:spacing w:val="-12"/>
          <w:sz w:val="24"/>
          <w:szCs w:val="24"/>
        </w:rPr>
        <w:t xml:space="preserve"> </w:t>
      </w:r>
      <w:r w:rsidRPr="00D8551E">
        <w:rPr>
          <w:rFonts w:ascii="Times New Roman" w:hAnsi="Times New Roman" w:cs="Times New Roman"/>
          <w:b/>
          <w:bCs/>
          <w:color w:val="3C78D8"/>
          <w:sz w:val="24"/>
          <w:szCs w:val="24"/>
        </w:rPr>
        <w:t>Development</w:t>
      </w:r>
      <w:r w:rsidRPr="00D8551E">
        <w:rPr>
          <w:rFonts w:ascii="Times New Roman" w:hAnsi="Times New Roman" w:cs="Times New Roman"/>
          <w:b/>
          <w:bCs/>
          <w:color w:val="3C78D8"/>
          <w:spacing w:val="-11"/>
          <w:sz w:val="24"/>
          <w:szCs w:val="24"/>
        </w:rPr>
        <w:t xml:space="preserve"> </w:t>
      </w:r>
      <w:r w:rsidRPr="00D8551E">
        <w:rPr>
          <w:rFonts w:ascii="Times New Roman" w:hAnsi="Times New Roman" w:cs="Times New Roman"/>
          <w:b/>
          <w:bCs/>
          <w:color w:val="3C78D8"/>
          <w:sz w:val="24"/>
          <w:szCs w:val="24"/>
        </w:rPr>
        <w:t>&amp;</w:t>
      </w:r>
      <w:r w:rsidRPr="00D8551E">
        <w:rPr>
          <w:rFonts w:ascii="Times New Roman" w:hAnsi="Times New Roman" w:cs="Times New Roman"/>
          <w:b/>
          <w:bCs/>
          <w:color w:val="3C78D8"/>
          <w:spacing w:val="-12"/>
          <w:sz w:val="24"/>
          <w:szCs w:val="24"/>
        </w:rPr>
        <w:t xml:space="preserve"> </w:t>
      </w:r>
      <w:r w:rsidRPr="00D8551E">
        <w:rPr>
          <w:rFonts w:ascii="Times New Roman" w:hAnsi="Times New Roman" w:cs="Times New Roman"/>
          <w:b/>
          <w:bCs/>
          <w:color w:val="3C78D8"/>
          <w:spacing w:val="-2"/>
          <w:sz w:val="24"/>
          <w:szCs w:val="24"/>
        </w:rPr>
        <w:t>Certifications</w:t>
      </w:r>
    </w:p>
    <w:p w14:paraId="5691C628" w14:textId="4BC7CF2E" w:rsidR="00C5734F" w:rsidRPr="00C5734F" w:rsidRDefault="00F95349" w:rsidP="00C573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 w:eastAsia="en-GB"/>
        </w:rPr>
      </w:pPr>
      <w:r w:rsidRPr="00C5734F">
        <w:rPr>
          <w:rFonts w:ascii="Times New Roman" w:hAnsi="Times New Roman" w:cs="Times New Roman"/>
          <w:lang w:val="en-IN" w:eastAsia="en-GB"/>
        </w:rPr>
        <w:t xml:space="preserve">Certified </w:t>
      </w:r>
      <w:r w:rsidR="00C5734F" w:rsidRPr="00C5734F">
        <w:rPr>
          <w:rFonts w:ascii="Times New Roman" w:hAnsi="Times New Roman" w:cs="Times New Roman"/>
          <w:lang w:val="en-IN" w:eastAsia="en-GB"/>
        </w:rPr>
        <w:t>Data Analysis</w:t>
      </w:r>
      <w:r>
        <w:rPr>
          <w:rFonts w:ascii="Times New Roman" w:hAnsi="Times New Roman" w:cs="Times New Roman"/>
          <w:lang w:val="en-IN" w:eastAsia="en-GB"/>
        </w:rPr>
        <w:t xml:space="preserve"> Associate</w:t>
      </w:r>
    </w:p>
    <w:p w14:paraId="54404461" w14:textId="14D1A01E" w:rsidR="000B2D66" w:rsidRPr="004B4641" w:rsidRDefault="000B2D66" w:rsidP="004B4641">
      <w:pPr>
        <w:pStyle w:val="ListParagraph"/>
        <w:numPr>
          <w:ilvl w:val="0"/>
          <w:numId w:val="9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 w:eastAsia="en-GB"/>
        </w:rPr>
        <w:t>Project management Professional</w:t>
      </w:r>
      <w:r w:rsidR="00DC3311">
        <w:rPr>
          <w:rFonts w:ascii="Times New Roman" w:hAnsi="Times New Roman" w:cs="Times New Roman"/>
          <w:lang w:val="en-IN" w:eastAsia="en-GB"/>
        </w:rPr>
        <w:t xml:space="preserve"> foundation</w:t>
      </w:r>
    </w:p>
    <w:p w14:paraId="098252EB" w14:textId="77777777" w:rsidR="004B4641" w:rsidRDefault="004B4641" w:rsidP="00036071">
      <w:pPr>
        <w:pStyle w:val="Heading1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67CF7F0" w14:textId="341B209F" w:rsidR="00D8551E" w:rsidRPr="00036071" w:rsidRDefault="00A80A45" w:rsidP="00036071">
      <w:pPr>
        <w:pStyle w:val="Heading1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F4643" wp14:editId="5A692D43">
                <wp:simplePos x="0" y="0"/>
                <wp:positionH relativeFrom="column">
                  <wp:posOffset>15844</wp:posOffset>
                </wp:positionH>
                <wp:positionV relativeFrom="paragraph">
                  <wp:posOffset>8142</wp:posOffset>
                </wp:positionV>
                <wp:extent cx="7260590" cy="0"/>
                <wp:effectExtent l="0" t="0" r="16510" b="12700"/>
                <wp:wrapNone/>
                <wp:docPr id="5704182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7CAA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.65pt" to="572.9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jxsmwEAAJQDAAAOAAAAZHJzL2Uyb0RvYy54bWysU9uO0zAQfUfiHyy/06SVWC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" strokecolor="#4579b8 [3044]"/>
            </w:pict>
          </mc:Fallback>
        </mc:AlternateContent>
      </w:r>
    </w:p>
    <w:p w14:paraId="626897A0" w14:textId="560802E7" w:rsidR="000B2D66" w:rsidRPr="00CB4DA5" w:rsidRDefault="00003410" w:rsidP="00CB4DA5">
      <w:pPr>
        <w:pStyle w:val="Heading1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  <w:sectPr w:rsidR="000B2D66" w:rsidRPr="00CB4DA5">
          <w:type w:val="continuous"/>
          <w:pgSz w:w="12240" w:h="15840"/>
          <w:pgMar w:top="460" w:right="320" w:bottom="0" w:left="360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color w:val="3C78D8"/>
          <w:sz w:val="24"/>
          <w:szCs w:val="24"/>
        </w:rPr>
        <w:t>Continuing Professional Development</w:t>
      </w:r>
    </w:p>
    <w:p w14:paraId="771D6818" w14:textId="66E742F4" w:rsidR="00BB08BA" w:rsidRDefault="00BB08BA" w:rsidP="00642B87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282828"/>
          <w:sz w:val="22"/>
          <w:szCs w:val="22"/>
        </w:rPr>
      </w:pPr>
      <w:r>
        <w:rPr>
          <w:rFonts w:ascii="Times New Roman" w:hAnsi="Times New Roman" w:cs="Times New Roman"/>
          <w:color w:val="282828"/>
          <w:sz w:val="22"/>
          <w:szCs w:val="22"/>
        </w:rPr>
        <w:t>Leadership</w:t>
      </w:r>
    </w:p>
    <w:p w14:paraId="4128591B" w14:textId="51CA8AE8" w:rsidR="000B2D66" w:rsidRPr="000B2D66" w:rsidRDefault="000B2D66" w:rsidP="00642B87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282828"/>
          <w:sz w:val="22"/>
          <w:szCs w:val="22"/>
        </w:rPr>
      </w:pPr>
      <w:r>
        <w:rPr>
          <w:rFonts w:ascii="Times New Roman" w:hAnsi="Times New Roman" w:cs="Times New Roman"/>
          <w:color w:val="282828"/>
          <w:sz w:val="22"/>
          <w:szCs w:val="22"/>
          <w:lang w:val="en-GB"/>
        </w:rPr>
        <w:t>R</w:t>
      </w:r>
      <w:r w:rsidRPr="000B2D66">
        <w:rPr>
          <w:rFonts w:ascii="Times New Roman" w:hAnsi="Times New Roman" w:cs="Times New Roman"/>
          <w:color w:val="282828"/>
          <w:sz w:val="22"/>
          <w:szCs w:val="22"/>
          <w:lang w:val="en-GB"/>
        </w:rPr>
        <w:t>isk management frameworks</w:t>
      </w:r>
    </w:p>
    <w:p w14:paraId="02AF2E31" w14:textId="7AB548FA" w:rsidR="00003410" w:rsidRDefault="00003410" w:rsidP="000B2D66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282828"/>
          <w:sz w:val="22"/>
          <w:szCs w:val="22"/>
        </w:rPr>
      </w:pPr>
      <w:r>
        <w:rPr>
          <w:rFonts w:ascii="Times New Roman" w:hAnsi="Times New Roman" w:cs="Times New Roman"/>
          <w:color w:val="282828"/>
          <w:sz w:val="22"/>
          <w:szCs w:val="22"/>
        </w:rPr>
        <w:t>London Market Insurance</w:t>
      </w:r>
    </w:p>
    <w:p w14:paraId="618DBD80" w14:textId="05A50FA2" w:rsidR="00003410" w:rsidRPr="00212968" w:rsidRDefault="000B2D66" w:rsidP="00212968">
      <w:pPr>
        <w:pStyle w:val="Heading1"/>
        <w:numPr>
          <w:ilvl w:val="0"/>
          <w:numId w:val="11"/>
        </w:numPr>
        <w:spacing w:after="240"/>
        <w:rPr>
          <w:rFonts w:ascii="Times New Roman" w:hAnsi="Times New Roman" w:cs="Times New Roman"/>
          <w:color w:val="282828"/>
          <w:sz w:val="22"/>
          <w:szCs w:val="22"/>
        </w:rPr>
        <w:sectPr w:rsidR="00003410" w:rsidRPr="00212968" w:rsidSect="008D2330">
          <w:type w:val="continuous"/>
          <w:pgSz w:w="12240" w:h="15840"/>
          <w:pgMar w:top="460" w:right="320" w:bottom="0" w:left="360" w:header="720" w:footer="720" w:gutter="0"/>
          <w:cols w:num="2" w:space="720"/>
        </w:sectPr>
      </w:pPr>
      <w:r>
        <w:rPr>
          <w:rFonts w:ascii="Times New Roman" w:hAnsi="Times New Roman" w:cs="Times New Roman"/>
          <w:color w:val="282828"/>
          <w:sz w:val="22"/>
          <w:szCs w:val="22"/>
        </w:rPr>
        <w:t>Time manageme</w:t>
      </w:r>
      <w:r w:rsidR="00CB4DA5">
        <w:rPr>
          <w:rFonts w:ascii="Times New Roman" w:hAnsi="Times New Roman" w:cs="Times New Roman"/>
          <w:color w:val="282828"/>
          <w:sz w:val="22"/>
          <w:szCs w:val="22"/>
        </w:rPr>
        <w:t>nt</w:t>
      </w:r>
    </w:p>
    <w:p w14:paraId="6B9EC7EC" w14:textId="00509727" w:rsidR="00654FC5" w:rsidRPr="00B81A62" w:rsidRDefault="00654FC5" w:rsidP="008D2330">
      <w:pPr>
        <w:pStyle w:val="Heading1"/>
        <w:spacing w:before="1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4FC5" w:rsidRPr="00B81A62">
      <w:type w:val="continuous"/>
      <w:pgSz w:w="12240" w:h="15840"/>
      <w:pgMar w:top="460" w:right="320" w:bottom="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11B2A" w14:textId="77777777" w:rsidR="00E5328E" w:rsidRDefault="00E5328E" w:rsidP="00F20EA8">
      <w:r>
        <w:separator/>
      </w:r>
    </w:p>
  </w:endnote>
  <w:endnote w:type="continuationSeparator" w:id="0">
    <w:p w14:paraId="4F066285" w14:textId="77777777" w:rsidR="00E5328E" w:rsidRDefault="00E5328E" w:rsidP="00F20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E58B4" w14:textId="77777777" w:rsidR="00E5328E" w:rsidRDefault="00E5328E" w:rsidP="00F20EA8">
      <w:r>
        <w:separator/>
      </w:r>
    </w:p>
  </w:footnote>
  <w:footnote w:type="continuationSeparator" w:id="0">
    <w:p w14:paraId="0E44DE48" w14:textId="77777777" w:rsidR="00E5328E" w:rsidRDefault="00E5328E" w:rsidP="00F20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A23"/>
    <w:multiLevelType w:val="hybridMultilevel"/>
    <w:tmpl w:val="E72AC5EA"/>
    <w:lvl w:ilvl="0" w:tplc="0B201C5C">
      <w:numFmt w:val="bullet"/>
      <w:lvlText w:val="●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6A7579"/>
    <w:multiLevelType w:val="hybridMultilevel"/>
    <w:tmpl w:val="A66CEF0A"/>
    <w:lvl w:ilvl="0" w:tplc="0B201C5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7E3"/>
    <w:multiLevelType w:val="hybridMultilevel"/>
    <w:tmpl w:val="6CF099F0"/>
    <w:lvl w:ilvl="0" w:tplc="0B201C5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5CBF"/>
    <w:multiLevelType w:val="hybridMultilevel"/>
    <w:tmpl w:val="CA546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87DBA"/>
    <w:multiLevelType w:val="hybridMultilevel"/>
    <w:tmpl w:val="2362CF74"/>
    <w:lvl w:ilvl="0" w:tplc="0B201C5C">
      <w:numFmt w:val="bullet"/>
      <w:lvlText w:val="●"/>
      <w:lvlJc w:val="left"/>
      <w:pPr>
        <w:ind w:left="351" w:hanging="181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4A66B374">
      <w:numFmt w:val="bullet"/>
      <w:lvlText w:val="●"/>
      <w:lvlJc w:val="left"/>
      <w:pPr>
        <w:ind w:left="535" w:hanging="200"/>
      </w:pPr>
      <w:rPr>
        <w:rFonts w:ascii="Arial" w:eastAsia="Arial" w:hAnsi="Arial" w:cs="Arial" w:hint="default"/>
        <w:b w:val="0"/>
        <w:bCs w:val="0"/>
        <w:i w:val="0"/>
        <w:iCs w:val="0"/>
        <w:color w:val="282828"/>
        <w:spacing w:val="0"/>
        <w:w w:val="103"/>
        <w:sz w:val="11"/>
        <w:szCs w:val="11"/>
        <w:lang w:val="en-US" w:eastAsia="en-US" w:bidi="ar-SA"/>
      </w:rPr>
    </w:lvl>
    <w:lvl w:ilvl="2" w:tplc="FF5C1AA8">
      <w:numFmt w:val="bullet"/>
      <w:lvlText w:val="•"/>
      <w:lvlJc w:val="left"/>
      <w:pPr>
        <w:ind w:left="939" w:hanging="200"/>
      </w:pPr>
      <w:rPr>
        <w:rFonts w:hint="default"/>
        <w:lang w:val="en-US" w:eastAsia="en-US" w:bidi="ar-SA"/>
      </w:rPr>
    </w:lvl>
    <w:lvl w:ilvl="3" w:tplc="F1201CEA">
      <w:numFmt w:val="bullet"/>
      <w:lvlText w:val="•"/>
      <w:lvlJc w:val="left"/>
      <w:pPr>
        <w:ind w:left="1338" w:hanging="200"/>
      </w:pPr>
      <w:rPr>
        <w:rFonts w:hint="default"/>
        <w:lang w:val="en-US" w:eastAsia="en-US" w:bidi="ar-SA"/>
      </w:rPr>
    </w:lvl>
    <w:lvl w:ilvl="4" w:tplc="8062A4F2">
      <w:numFmt w:val="bullet"/>
      <w:lvlText w:val="•"/>
      <w:lvlJc w:val="left"/>
      <w:pPr>
        <w:ind w:left="1737" w:hanging="200"/>
      </w:pPr>
      <w:rPr>
        <w:rFonts w:hint="default"/>
        <w:lang w:val="en-US" w:eastAsia="en-US" w:bidi="ar-SA"/>
      </w:rPr>
    </w:lvl>
    <w:lvl w:ilvl="5" w:tplc="7F1A65D0">
      <w:numFmt w:val="bullet"/>
      <w:lvlText w:val="•"/>
      <w:lvlJc w:val="left"/>
      <w:pPr>
        <w:ind w:left="2136" w:hanging="200"/>
      </w:pPr>
      <w:rPr>
        <w:rFonts w:hint="default"/>
        <w:lang w:val="en-US" w:eastAsia="en-US" w:bidi="ar-SA"/>
      </w:rPr>
    </w:lvl>
    <w:lvl w:ilvl="6" w:tplc="34FAE656">
      <w:numFmt w:val="bullet"/>
      <w:lvlText w:val="•"/>
      <w:lvlJc w:val="left"/>
      <w:pPr>
        <w:ind w:left="2535" w:hanging="200"/>
      </w:pPr>
      <w:rPr>
        <w:rFonts w:hint="default"/>
        <w:lang w:val="en-US" w:eastAsia="en-US" w:bidi="ar-SA"/>
      </w:rPr>
    </w:lvl>
    <w:lvl w:ilvl="7" w:tplc="10700D76">
      <w:numFmt w:val="bullet"/>
      <w:lvlText w:val="•"/>
      <w:lvlJc w:val="left"/>
      <w:pPr>
        <w:ind w:left="2935" w:hanging="200"/>
      </w:pPr>
      <w:rPr>
        <w:rFonts w:hint="default"/>
        <w:lang w:val="en-US" w:eastAsia="en-US" w:bidi="ar-SA"/>
      </w:rPr>
    </w:lvl>
    <w:lvl w:ilvl="8" w:tplc="A6BCFBAA">
      <w:numFmt w:val="bullet"/>
      <w:lvlText w:val="•"/>
      <w:lvlJc w:val="left"/>
      <w:pPr>
        <w:ind w:left="3334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20FF1B46"/>
    <w:multiLevelType w:val="hybridMultilevel"/>
    <w:tmpl w:val="5C20A66C"/>
    <w:lvl w:ilvl="0" w:tplc="0B201C5C">
      <w:numFmt w:val="bullet"/>
      <w:lvlText w:val="●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6" w15:restartNumberingAfterBreak="0">
    <w:nsid w:val="210F71B9"/>
    <w:multiLevelType w:val="hybridMultilevel"/>
    <w:tmpl w:val="4F4C8D46"/>
    <w:lvl w:ilvl="0" w:tplc="0B201C5C">
      <w:numFmt w:val="bullet"/>
      <w:lvlText w:val="●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7" w15:restartNumberingAfterBreak="0">
    <w:nsid w:val="351C393A"/>
    <w:multiLevelType w:val="hybridMultilevel"/>
    <w:tmpl w:val="432668BC"/>
    <w:lvl w:ilvl="0" w:tplc="0B201C5C">
      <w:numFmt w:val="bullet"/>
      <w:lvlText w:val="●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1186CB9"/>
    <w:multiLevelType w:val="hybridMultilevel"/>
    <w:tmpl w:val="B0122AD8"/>
    <w:lvl w:ilvl="0" w:tplc="0B201C5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A78A9"/>
    <w:multiLevelType w:val="hybridMultilevel"/>
    <w:tmpl w:val="7A1048CC"/>
    <w:lvl w:ilvl="0" w:tplc="0B201C5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E3F73"/>
    <w:multiLevelType w:val="hybridMultilevel"/>
    <w:tmpl w:val="9B6E4AB2"/>
    <w:lvl w:ilvl="0" w:tplc="0B201C5C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274BFE"/>
    <w:multiLevelType w:val="hybridMultilevel"/>
    <w:tmpl w:val="30082BAC"/>
    <w:lvl w:ilvl="0" w:tplc="0B201C5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2190"/>
    <w:multiLevelType w:val="hybridMultilevel"/>
    <w:tmpl w:val="B12450EC"/>
    <w:lvl w:ilvl="0" w:tplc="0B201C5C">
      <w:numFmt w:val="bullet"/>
      <w:lvlText w:val="●"/>
      <w:lvlJc w:val="left"/>
      <w:pPr>
        <w:ind w:left="351" w:hanging="181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D1559"/>
    <w:multiLevelType w:val="hybridMultilevel"/>
    <w:tmpl w:val="D6ECA4CE"/>
    <w:lvl w:ilvl="0" w:tplc="0CD813CC">
      <w:start w:val="1"/>
      <w:numFmt w:val="bullet"/>
      <w:pStyle w:val="NoSpacing"/>
      <w:lvlText w:val="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765EC"/>
    <w:multiLevelType w:val="multilevel"/>
    <w:tmpl w:val="C1BCDED6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C78D8"/>
        <w:spacing w:val="0"/>
        <w:w w:val="104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969969">
    <w:abstractNumId w:val="4"/>
  </w:num>
  <w:num w:numId="2" w16cid:durableId="2116517309">
    <w:abstractNumId w:val="1"/>
  </w:num>
  <w:num w:numId="3" w16cid:durableId="367145622">
    <w:abstractNumId w:val="12"/>
  </w:num>
  <w:num w:numId="4" w16cid:durableId="396326112">
    <w:abstractNumId w:val="2"/>
  </w:num>
  <w:num w:numId="5" w16cid:durableId="1541819982">
    <w:abstractNumId w:val="10"/>
  </w:num>
  <w:num w:numId="6" w16cid:durableId="1219901775">
    <w:abstractNumId w:val="9"/>
  </w:num>
  <w:num w:numId="7" w16cid:durableId="776872072">
    <w:abstractNumId w:val="8"/>
  </w:num>
  <w:num w:numId="8" w16cid:durableId="1922980316">
    <w:abstractNumId w:val="14"/>
  </w:num>
  <w:num w:numId="9" w16cid:durableId="1582912614">
    <w:abstractNumId w:val="0"/>
  </w:num>
  <w:num w:numId="10" w16cid:durableId="1625884535">
    <w:abstractNumId w:val="6"/>
  </w:num>
  <w:num w:numId="11" w16cid:durableId="1667591035">
    <w:abstractNumId w:val="5"/>
  </w:num>
  <w:num w:numId="12" w16cid:durableId="2115594217">
    <w:abstractNumId w:val="7"/>
  </w:num>
  <w:num w:numId="13" w16cid:durableId="1529025757">
    <w:abstractNumId w:val="13"/>
  </w:num>
  <w:num w:numId="14" w16cid:durableId="277177998">
    <w:abstractNumId w:val="3"/>
  </w:num>
  <w:num w:numId="15" w16cid:durableId="1798795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C5"/>
    <w:rsid w:val="00003410"/>
    <w:rsid w:val="000061BE"/>
    <w:rsid w:val="00036071"/>
    <w:rsid w:val="00042F33"/>
    <w:rsid w:val="0007295E"/>
    <w:rsid w:val="0008784B"/>
    <w:rsid w:val="000973D6"/>
    <w:rsid w:val="000B2D66"/>
    <w:rsid w:val="000D3FF7"/>
    <w:rsid w:val="00107361"/>
    <w:rsid w:val="001347D7"/>
    <w:rsid w:val="001A36D7"/>
    <w:rsid w:val="001B1E0F"/>
    <w:rsid w:val="001C79F1"/>
    <w:rsid w:val="0021288A"/>
    <w:rsid w:val="00212968"/>
    <w:rsid w:val="00246CE9"/>
    <w:rsid w:val="0025014E"/>
    <w:rsid w:val="00263F37"/>
    <w:rsid w:val="00264F4C"/>
    <w:rsid w:val="002924B0"/>
    <w:rsid w:val="00294767"/>
    <w:rsid w:val="002E7C02"/>
    <w:rsid w:val="00305163"/>
    <w:rsid w:val="00325394"/>
    <w:rsid w:val="00365073"/>
    <w:rsid w:val="00373F13"/>
    <w:rsid w:val="00380104"/>
    <w:rsid w:val="003A4450"/>
    <w:rsid w:val="003B450B"/>
    <w:rsid w:val="003C08AF"/>
    <w:rsid w:val="003C65DB"/>
    <w:rsid w:val="0040144C"/>
    <w:rsid w:val="004B4641"/>
    <w:rsid w:val="004E77F7"/>
    <w:rsid w:val="005105DA"/>
    <w:rsid w:val="00551082"/>
    <w:rsid w:val="005763BD"/>
    <w:rsid w:val="00582573"/>
    <w:rsid w:val="005E48E7"/>
    <w:rsid w:val="005E6C7A"/>
    <w:rsid w:val="005F080F"/>
    <w:rsid w:val="00623FEE"/>
    <w:rsid w:val="006377E7"/>
    <w:rsid w:val="00642B87"/>
    <w:rsid w:val="00654FC5"/>
    <w:rsid w:val="0066761A"/>
    <w:rsid w:val="006808D3"/>
    <w:rsid w:val="006B5271"/>
    <w:rsid w:val="006C3F0F"/>
    <w:rsid w:val="007376D2"/>
    <w:rsid w:val="00752061"/>
    <w:rsid w:val="007773FB"/>
    <w:rsid w:val="007963D1"/>
    <w:rsid w:val="00796B21"/>
    <w:rsid w:val="00797527"/>
    <w:rsid w:val="007F2C76"/>
    <w:rsid w:val="007F6A2F"/>
    <w:rsid w:val="0082274F"/>
    <w:rsid w:val="00844C06"/>
    <w:rsid w:val="00857688"/>
    <w:rsid w:val="0088195D"/>
    <w:rsid w:val="008B70D7"/>
    <w:rsid w:val="008C1196"/>
    <w:rsid w:val="008D2330"/>
    <w:rsid w:val="0090166B"/>
    <w:rsid w:val="00941C5F"/>
    <w:rsid w:val="00942201"/>
    <w:rsid w:val="009B1A4C"/>
    <w:rsid w:val="009B6FBB"/>
    <w:rsid w:val="00A80A45"/>
    <w:rsid w:val="00AA495A"/>
    <w:rsid w:val="00AE17AB"/>
    <w:rsid w:val="00B06D6E"/>
    <w:rsid w:val="00B21E33"/>
    <w:rsid w:val="00B65E81"/>
    <w:rsid w:val="00B81A62"/>
    <w:rsid w:val="00B8416E"/>
    <w:rsid w:val="00BA3AED"/>
    <w:rsid w:val="00BB08BA"/>
    <w:rsid w:val="00BD2575"/>
    <w:rsid w:val="00C25317"/>
    <w:rsid w:val="00C5734F"/>
    <w:rsid w:val="00C63EFF"/>
    <w:rsid w:val="00C906B7"/>
    <w:rsid w:val="00C97499"/>
    <w:rsid w:val="00CB4DA5"/>
    <w:rsid w:val="00CB4E3C"/>
    <w:rsid w:val="00CC67F0"/>
    <w:rsid w:val="00D74908"/>
    <w:rsid w:val="00D8551E"/>
    <w:rsid w:val="00DA1217"/>
    <w:rsid w:val="00DB3415"/>
    <w:rsid w:val="00DC3311"/>
    <w:rsid w:val="00E41FE1"/>
    <w:rsid w:val="00E5328E"/>
    <w:rsid w:val="00EF5025"/>
    <w:rsid w:val="00F0696D"/>
    <w:rsid w:val="00F20EA8"/>
    <w:rsid w:val="00F44F66"/>
    <w:rsid w:val="00F95349"/>
    <w:rsid w:val="00FA7B15"/>
    <w:rsid w:val="00F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84C3"/>
  <w15:docId w15:val="{FE9A1013-DEEA-664C-9E3B-8A91DBEE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0"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pPr>
      <w:spacing w:before="10"/>
      <w:ind w:left="350" w:hanging="18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81A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B81A62"/>
    <w:rPr>
      <w:b/>
      <w:bCs/>
    </w:rPr>
  </w:style>
  <w:style w:type="character" w:styleId="Emphasis">
    <w:name w:val="Emphasis"/>
    <w:basedOn w:val="DefaultParagraphFont"/>
    <w:uiPriority w:val="20"/>
    <w:qFormat/>
    <w:rsid w:val="00B81A6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3F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EF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77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NoSpacing">
    <w:name w:val="No Spacing"/>
    <w:aliases w:val="BULLET 1"/>
    <w:uiPriority w:val="1"/>
    <w:qFormat/>
    <w:rsid w:val="00373F13"/>
    <w:pPr>
      <w:widowControl/>
      <w:numPr>
        <w:numId w:val="13"/>
      </w:numPr>
      <w:autoSpaceDE/>
      <w:autoSpaceDN/>
      <w:spacing w:before="120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20E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EA8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0E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EA8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tosh310519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shutosh-analys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utoshsingh51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BB0E2F-6E45-E84C-BC38-6C13590F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Singh</cp:lastModifiedBy>
  <cp:revision>39</cp:revision>
  <cp:lastPrinted>2025-02-10T22:52:00Z</cp:lastPrinted>
  <dcterms:created xsi:type="dcterms:W3CDTF">2025-04-13T20:40:00Z</dcterms:created>
  <dcterms:modified xsi:type="dcterms:W3CDTF">2025-05-24T22:43:00Z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LastSaved">
    <vt:filetime>2024-08-06T00:00:00Z</vt:filetime>
  </property>
  <property fmtid="{D5CDD505-2E9C-101B-9397-08002B2CF9AE}" pid="4" name="Producer">
    <vt:lpwstr>3-Heights(TM) PDF Security Shell 4.8.25.2 (http://www.pdf-tools.com)</vt:lpwstr>
  </property>
</Properties>
</file>