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EFA24" w14:textId="77777777" w:rsidR="00056F0E" w:rsidRDefault="00000000">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1312" behindDoc="0" locked="0" layoutInCell="1" allowOverlap="1" wp14:anchorId="7991944C" wp14:editId="60F32DE1">
                <wp:simplePos x="0" y="0"/>
                <wp:positionH relativeFrom="column">
                  <wp:posOffset>4107183</wp:posOffset>
                </wp:positionH>
                <wp:positionV relativeFrom="paragraph">
                  <wp:posOffset>-1271</wp:posOffset>
                </wp:positionV>
                <wp:extent cx="2360295" cy="1403988"/>
                <wp:effectExtent l="0" t="0" r="20955" b="24762"/>
                <wp:wrapNone/>
                <wp:docPr id="764137160"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2FCAA6FB" w14:textId="77777777" w:rsidR="00056F0E" w:rsidRDefault="00000000">
                            <w:r>
                              <w:t xml:space="preserve">Date : </w:t>
                            </w:r>
                          </w:p>
                        </w:txbxContent>
                      </wps:txbx>
                      <wps:bodyPr vert="horz" wrap="square" lIns="91440" tIns="45720" rIns="91440" bIns="45720" anchor="t" anchorCtr="0" compatLnSpc="0">
                        <a:spAutoFit/>
                      </wps:bodyPr>
                    </wps:wsp>
                  </a:graphicData>
                </a:graphic>
              </wp:anchor>
            </w:drawing>
          </mc:Choice>
          <mc:Fallback>
            <w:pict>
              <v:shapetype w14:anchorId="7991944C" id="_x0000_t202" coordsize="21600,21600" o:spt="202" path="m,l,21600r21600,l21600,xe">
                <v:stroke joinstyle="miter"/>
                <v:path gradientshapeok="t" o:connecttype="rect"/>
              </v:shapetype>
              <v:shape id="Text Box 2" o:spid="_x0000_s1026" type="#_x0000_t202" style="position:absolute;left:0;text-align:left;margin-left:323.4pt;margin-top:-.1pt;width:185.85pt;height:110.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" strokeweight=".26467mm">
                <v:textbox style="mso-fit-shape-to-text:t">
                  <w:txbxContent>
                    <w:p w14:paraId="2FCAA6FB" w14:textId="77777777" w:rsidR="00056F0E" w:rsidRDefault="00000000">
                      <w:r>
                        <w:t xml:space="preserve">Date : </w:t>
                      </w:r>
                    </w:p>
                  </w:txbxContent>
                </v:textbox>
              </v:shape>
            </w:pict>
          </mc:Fallback>
        </mc:AlternateContent>
      </w:r>
    </w:p>
    <w:p w14:paraId="6E4F03CD" w14:textId="77777777" w:rsidR="00056F0E" w:rsidRDefault="00000000">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3360" behindDoc="0" locked="0" layoutInCell="1" allowOverlap="1" wp14:anchorId="6C33FDC2" wp14:editId="219AE055">
                <wp:simplePos x="0" y="0"/>
                <wp:positionH relativeFrom="column">
                  <wp:posOffset>4107183</wp:posOffset>
                </wp:positionH>
                <wp:positionV relativeFrom="paragraph">
                  <wp:posOffset>131445</wp:posOffset>
                </wp:positionV>
                <wp:extent cx="2360295" cy="1403988"/>
                <wp:effectExtent l="0" t="0" r="20955" b="24762"/>
                <wp:wrapNone/>
                <wp:docPr id="2091961239"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72D79577" w14:textId="77777777" w:rsidR="00056F0E" w:rsidRDefault="00000000">
                            <w:proofErr w:type="spellStart"/>
                            <w:r>
                              <w:t>Ref</w:t>
                            </w:r>
                            <w:proofErr w:type="spellEnd"/>
                            <w:r>
                              <w:t xml:space="preserve"> : </w:t>
                            </w:r>
                          </w:p>
                        </w:txbxContent>
                      </wps:txbx>
                      <wps:bodyPr vert="horz" wrap="square" lIns="91440" tIns="45720" rIns="91440" bIns="45720" anchor="t" anchorCtr="0" compatLnSpc="0">
                        <a:spAutoFit/>
                      </wps:bodyPr>
                    </wps:wsp>
                  </a:graphicData>
                </a:graphic>
              </wp:anchor>
            </w:drawing>
          </mc:Choice>
          <mc:Fallback>
            <w:pict>
              <v:shape w14:anchorId="6C33FDC2" id="_x0000_s1027" type="#_x0000_t202" style="position:absolute;left:0;text-align:left;margin-left:323.4pt;margin-top:10.35pt;width:185.85pt;height:110.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" strokeweight=".26467mm">
                <v:textbox style="mso-fit-shape-to-text:t">
                  <w:txbxContent>
                    <w:p w14:paraId="72D79577" w14:textId="77777777" w:rsidR="00056F0E" w:rsidRDefault="00000000">
                      <w:proofErr w:type="spellStart"/>
                      <w:r>
                        <w:t>Ref</w:t>
                      </w:r>
                      <w:proofErr w:type="spellEnd"/>
                      <w:r>
                        <w:t xml:space="preserve"> : </w:t>
                      </w:r>
                    </w:p>
                  </w:txbxContent>
                </v:textbox>
              </v:shape>
            </w:pict>
          </mc:Fallback>
        </mc:AlternateContent>
      </w:r>
    </w:p>
    <w:p w14:paraId="6851CFAC" w14:textId="77777777" w:rsidR="00056F0E" w:rsidRDefault="00056F0E">
      <w:pPr>
        <w:pStyle w:val="BodyText"/>
        <w:jc w:val="center"/>
        <w:rPr>
          <w:rFonts w:ascii="Helvetica" w:hAnsi="Helvetica" w:cs="Helvetica"/>
          <w:b/>
          <w:sz w:val="21"/>
          <w:szCs w:val="21"/>
          <w:u w:val="single"/>
          <w:lang w:val="fr-FR"/>
        </w:rPr>
      </w:pPr>
    </w:p>
    <w:p w14:paraId="2598F199" w14:textId="77777777" w:rsidR="00056F0E" w:rsidRDefault="00056F0E">
      <w:pPr>
        <w:pStyle w:val="BodyText"/>
        <w:jc w:val="center"/>
        <w:rPr>
          <w:rFonts w:ascii="Helvetica" w:hAnsi="Helvetica" w:cs="Helvetica"/>
          <w:b/>
          <w:sz w:val="21"/>
          <w:szCs w:val="21"/>
          <w:u w:val="single"/>
          <w:lang w:val="fr-FR"/>
        </w:rPr>
      </w:pPr>
    </w:p>
    <w:p w14:paraId="77793493" w14:textId="77777777" w:rsidR="00056F0E" w:rsidRDefault="00056F0E">
      <w:pPr>
        <w:pStyle w:val="BodyText"/>
        <w:jc w:val="center"/>
        <w:rPr>
          <w:rFonts w:ascii="Helvetica" w:hAnsi="Helvetica" w:cs="Helvetica"/>
          <w:b/>
          <w:sz w:val="21"/>
          <w:szCs w:val="21"/>
          <w:u w:val="single"/>
          <w:lang w:val="fr-FR"/>
        </w:rPr>
      </w:pPr>
    </w:p>
    <w:p w14:paraId="7FE2DBDE" w14:textId="77777777" w:rsidR="00056F0E" w:rsidRDefault="00056F0E">
      <w:pPr>
        <w:pStyle w:val="BodyText"/>
        <w:jc w:val="center"/>
        <w:rPr>
          <w:rFonts w:ascii="Helvetica" w:hAnsi="Helvetica" w:cs="Helvetica"/>
          <w:b/>
          <w:sz w:val="21"/>
          <w:szCs w:val="21"/>
          <w:u w:val="single"/>
          <w:lang w:val="fr-FR"/>
        </w:rPr>
      </w:pPr>
    </w:p>
    <w:p w14:paraId="3D19C637" w14:textId="77777777" w:rsidR="00056F0E" w:rsidRDefault="00000000">
      <w:pPr>
        <w:pStyle w:val="BodyText"/>
        <w:jc w:val="center"/>
      </w:pPr>
      <w:r>
        <w:rPr>
          <w:noProof/>
        </w:rPr>
        <mc:AlternateContent>
          <mc:Choice Requires="wps">
            <w:drawing>
              <wp:anchor distT="0" distB="0" distL="114300" distR="114300" simplePos="0" relativeHeight="251659264" behindDoc="0" locked="0" layoutInCell="1" allowOverlap="1" wp14:anchorId="4D9CE33C" wp14:editId="16C66425">
                <wp:simplePos x="0" y="0"/>
                <wp:positionH relativeFrom="column">
                  <wp:posOffset>-276221</wp:posOffset>
                </wp:positionH>
                <wp:positionV relativeFrom="page">
                  <wp:posOffset>828675</wp:posOffset>
                </wp:positionV>
                <wp:extent cx="3225802" cy="777240"/>
                <wp:effectExtent l="0" t="0" r="0" b="3810"/>
                <wp:wrapNone/>
                <wp:docPr id="565549533" name="Text Box 1"/>
                <wp:cNvGraphicFramePr/>
                <a:graphic xmlns:a="http://schemas.openxmlformats.org/drawingml/2006/main">
                  <a:graphicData uri="http://schemas.microsoft.com/office/word/2010/wordprocessingShape">
                    <wps:wsp>
                      <wps:cNvSpPr txBox="1"/>
                      <wps:spPr>
                        <a:xfrm>
                          <a:off x="0" y="0"/>
                          <a:ext cx="3225802" cy="777240"/>
                        </a:xfrm>
                        <a:prstGeom prst="rect">
                          <a:avLst/>
                        </a:prstGeom>
                        <a:noFill/>
                        <a:ln>
                          <a:noFill/>
                          <a:prstDash/>
                        </a:ln>
                      </wps:spPr>
                      <wps:txbx>
                        <w:txbxContent>
                          <w:p w14:paraId="087BAEC4"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14:paraId="0BEC544C"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14:paraId="046A98D7"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wps:txbx>
                      <wps:bodyPr vert="horz" wrap="none" lIns="91440" tIns="45720" rIns="91440" bIns="45720" anchor="t" anchorCtr="0" compatLnSpc="1">
                        <a:spAutoFit/>
                      </wps:bodyPr>
                    </wps:wsp>
                  </a:graphicData>
                </a:graphic>
              </wp:anchor>
            </w:drawing>
          </mc:Choice>
          <mc:Fallback>
            <w:pict>
              <v:shape w14:anchorId="4D9CE33C" id="Text Box 1" o:spid="_x0000_s1028" type="#_x0000_t202" style="position:absolute;left:0;text-align:left;margin-left:-21.75pt;margin-top:65.25pt;width:254pt;height:61.2pt;z-index:251659264;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" filled="f" stroked="f">
                <v:textbox style="mso-fit-shape-to-text:t">
                  <w:txbxContent>
                    <w:p w14:paraId="087BAEC4"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14:paraId="0BEC544C"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14:paraId="046A98D7" w14:textId="77777777" w:rsidR="00056F0E" w:rsidRDefault="00000000">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v:textbox>
                <w10:wrap anchory="page"/>
              </v:shape>
            </w:pict>
          </mc:Fallback>
        </mc:AlternateContent>
      </w:r>
    </w:p>
    <w:p w14:paraId="20D5FB7B" w14:textId="77777777" w:rsidR="00056F0E" w:rsidRDefault="00056F0E">
      <w:pPr>
        <w:pStyle w:val="BodyText"/>
        <w:jc w:val="center"/>
        <w:rPr>
          <w:rFonts w:ascii="Helvetica" w:hAnsi="Helvetica" w:cs="Helvetica"/>
          <w:b/>
          <w:sz w:val="21"/>
          <w:szCs w:val="21"/>
          <w:u w:val="single"/>
        </w:rPr>
      </w:pPr>
    </w:p>
    <w:p w14:paraId="4C1D6CCF" w14:textId="77777777" w:rsidR="00056F0E" w:rsidRDefault="00000000">
      <w:pPr>
        <w:pStyle w:val="BodyText"/>
        <w:jc w:val="center"/>
        <w:rPr>
          <w:rFonts w:ascii="Helvetica" w:hAnsi="Helvetica" w:cs="Helvetica"/>
          <w:b/>
          <w:sz w:val="21"/>
          <w:szCs w:val="21"/>
          <w:u w:val="single"/>
        </w:rPr>
      </w:pPr>
      <w:r>
        <w:rPr>
          <w:rFonts w:ascii="Helvetica" w:hAnsi="Helvetica" w:cs="Helvetica"/>
          <w:b/>
          <w:sz w:val="21"/>
          <w:szCs w:val="21"/>
          <w:u w:val="single"/>
        </w:rPr>
        <w:t>LETTER OF ACCEPTANCE</w:t>
      </w:r>
    </w:p>
    <w:p w14:paraId="1FE413D9" w14:textId="77777777" w:rsidR="00056F0E" w:rsidRDefault="00056F0E">
      <w:pPr>
        <w:tabs>
          <w:tab w:val="left" w:pos="5103"/>
          <w:tab w:val="left" w:pos="5670"/>
        </w:tabs>
        <w:ind w:right="-1"/>
        <w:jc w:val="both"/>
        <w:rPr>
          <w:rFonts w:ascii="Helvetica" w:eastAsia="Times New Roman" w:hAnsi="Helvetica" w:cs="Helvetica"/>
          <w:b/>
          <w:bCs/>
          <w:color w:val="212121"/>
          <w:sz w:val="21"/>
          <w:szCs w:val="21"/>
          <w:lang w:val="en-US" w:eastAsia="en-GB"/>
        </w:rPr>
      </w:pPr>
    </w:p>
    <w:p w14:paraId="0BDA2CB9" w14:textId="5D2C3E84" w:rsidR="00056F0E" w:rsidRDefault="004F58B4">
      <w:pPr>
        <w:tabs>
          <w:tab w:val="left" w:pos="5103"/>
          <w:tab w:val="left" w:pos="5670"/>
        </w:tabs>
        <w:ind w:right="-1"/>
        <w:jc w:val="both"/>
        <w:rPr>
          <w:rFonts w:ascii="Helvetica" w:eastAsia="Times New Roman" w:hAnsi="Helvetica" w:cs="Helvetica"/>
          <w:b/>
          <w:bCs/>
          <w:color w:val="212121"/>
          <w:sz w:val="21"/>
          <w:szCs w:val="21"/>
          <w:lang w:val="en-GB" w:eastAsia="en-GB"/>
        </w:rPr>
      </w:pPr>
      <w:r>
        <w:rPr>
          <w:rFonts w:ascii="Helvetica" w:eastAsia="Times New Roman" w:hAnsi="Helvetica" w:cs="Helvetica"/>
          <w:b/>
          <w:bCs/>
          <w:color w:val="212121"/>
          <w:sz w:val="21"/>
          <w:szCs w:val="21"/>
          <w:lang w:val="en-GB" w:eastAsia="en-GB"/>
        </w:rPr>
        <w:t>Congratulations!</w:t>
      </w:r>
    </w:p>
    <w:p w14:paraId="4BF27439"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GB" w:eastAsia="en-GB"/>
        </w:rPr>
      </w:pPr>
    </w:p>
    <w:p w14:paraId="2F617F55" w14:textId="2ED6CE1D" w:rsidR="00056F0E" w:rsidRDefault="004F58B4">
      <w:pPr>
        <w:tabs>
          <w:tab w:val="left" w:pos="5103"/>
          <w:tab w:val="left" w:pos="5670"/>
        </w:tabs>
        <w:ind w:right="-1"/>
        <w:jc w:val="both"/>
        <w:rPr>
          <w:rFonts w:ascii="Helvetica" w:eastAsia="Times New Roman" w:hAnsi="Helvetica" w:cs="Helvetica"/>
          <w:color w:val="212121"/>
          <w:sz w:val="21"/>
          <w:szCs w:val="21"/>
          <w:lang w:val="en-US" w:eastAsia="en-GB"/>
        </w:rPr>
      </w:pPr>
      <w:r>
        <w:rPr>
          <w:rFonts w:ascii="Helvetica" w:eastAsia="Times New Roman" w:hAnsi="Helvetica" w:cs="Helvetica"/>
          <w:color w:val="212121"/>
          <w:sz w:val="21"/>
          <w:szCs w:val="21"/>
          <w:lang w:val="en-US" w:eastAsia="en-GB"/>
        </w:rPr>
        <w:t xml:space="preserve">LYON INSTITUTE FOR GEOSTRATEGY AND MULTICULTURAL RELATIONS - LIGMR, Confirm the below student admissions for the below mentioned program and intake. </w:t>
      </w:r>
    </w:p>
    <w:p w14:paraId="4A5EA470"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US" w:eastAsia="en-GB"/>
        </w:rPr>
      </w:pPr>
    </w:p>
    <w:p w14:paraId="2BD73E3F" w14:textId="77777777" w:rsidR="00056F0E" w:rsidRDefault="00056F0E">
      <w:pPr>
        <w:tabs>
          <w:tab w:val="left" w:pos="5103"/>
          <w:tab w:val="left" w:pos="5670"/>
        </w:tabs>
        <w:ind w:right="-1"/>
        <w:jc w:val="both"/>
        <w:rPr>
          <w:rFonts w:ascii="Helvetica" w:eastAsia="Times New Roman" w:hAnsi="Helvetica" w:cs="Helvetica"/>
          <w:color w:val="212121"/>
          <w:sz w:val="21"/>
          <w:szCs w:val="21"/>
          <w:lang w:val="en-US" w:eastAsia="en-GB"/>
        </w:rPr>
      </w:pPr>
    </w:p>
    <w:tbl>
      <w:tblPr>
        <w:tblW w:w="10768" w:type="dxa"/>
        <w:tblInd w:w="-5" w:type="dxa"/>
        <w:tblCellMar>
          <w:left w:w="10" w:type="dxa"/>
          <w:right w:w="10" w:type="dxa"/>
        </w:tblCellMar>
        <w:tblLook w:val="04A0" w:firstRow="1" w:lastRow="0" w:firstColumn="1" w:lastColumn="0" w:noHBand="0" w:noVBand="1"/>
      </w:tblPr>
      <w:tblGrid>
        <w:gridCol w:w="5424"/>
        <w:gridCol w:w="5344"/>
      </w:tblGrid>
      <w:tr w:rsidR="00056F0E" w14:paraId="778B7F7F"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B7BBD64" w14:textId="2D6EB95E" w:rsidR="00056F0E" w:rsidRDefault="00000000">
            <w:pPr>
              <w:pStyle w:val="BodyText"/>
              <w:rPr>
                <w:rFonts w:ascii="Helvetica" w:hAnsi="Helvetica" w:cs="Helvetica"/>
                <w:bCs/>
                <w:sz w:val="21"/>
                <w:szCs w:val="21"/>
              </w:rPr>
            </w:pPr>
            <w:r>
              <w:rPr>
                <w:rFonts w:ascii="Helvetica" w:hAnsi="Helvetica" w:cs="Helvetica"/>
                <w:bCs/>
                <w:sz w:val="21"/>
                <w:szCs w:val="21"/>
              </w:rPr>
              <w:t xml:space="preserve">Nom / </w:t>
            </w:r>
            <w:r w:rsidRPr="004F58B4">
              <w:rPr>
                <w:rFonts w:ascii="Helvetica" w:eastAsia="Times New Roman" w:hAnsi="Helvetica" w:cs="Helvetica"/>
                <w:i/>
                <w:iCs/>
                <w:color w:val="808080" w:themeColor="background1" w:themeShade="80"/>
                <w:sz w:val="21"/>
                <w:szCs w:val="21"/>
                <w:lang w:val="en-GB" w:eastAsia="en-GB"/>
              </w:rPr>
              <w:t xml:space="preserve">Family </w:t>
            </w:r>
            <w:proofErr w:type="gramStart"/>
            <w:r w:rsidRPr="004F58B4">
              <w:rPr>
                <w:rFonts w:ascii="Helvetica" w:eastAsia="Times New Roman" w:hAnsi="Helvetica" w:cs="Helvetica"/>
                <w:i/>
                <w:iCs/>
                <w:color w:val="808080" w:themeColor="background1" w:themeShade="80"/>
                <w:sz w:val="21"/>
                <w:szCs w:val="21"/>
                <w:lang w:val="en-GB" w:eastAsia="en-GB"/>
              </w:rPr>
              <w:t>Name</w:t>
            </w:r>
            <w:r w:rsidR="004F58B4">
              <w:rPr>
                <w:rFonts w:ascii="Helvetica" w:eastAsia="Times New Roman" w:hAnsi="Helvetica" w:cs="Helvetica"/>
                <w:i/>
                <w:iCs/>
                <w:color w:val="808080" w:themeColor="background1" w:themeShade="80"/>
                <w:sz w:val="21"/>
                <w:szCs w:val="21"/>
                <w:lang w:val="en-GB" w:eastAsia="en-GB"/>
              </w:rPr>
              <w:t xml:space="preserve"> </w:t>
            </w:r>
            <w:r>
              <w:rPr>
                <w:rFonts w:ascii="Helvetica" w:hAnsi="Helvetica" w:cs="Helvetica"/>
                <w:bCs/>
                <w:sz w:val="21"/>
                <w:szCs w:val="21"/>
              </w:rPr>
              <w:t>:</w:t>
            </w:r>
            <w:proofErr w:type="gramEnd"/>
            <w:r>
              <w:rPr>
                <w:rFonts w:ascii="Helvetica" w:hAnsi="Helvetica" w:cs="Helvetica"/>
                <w:bCs/>
                <w:sz w:val="21"/>
                <w:szCs w:val="21"/>
              </w:rPr>
              <w:t xml:space="preserve"> </w:t>
            </w:r>
          </w:p>
          <w:p w14:paraId="551DA29B" w14:textId="46754049" w:rsidR="00056F0E" w:rsidRDefault="00056F0E">
            <w:pPr>
              <w:pStyle w:val="BodyText"/>
            </w:pP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CF4091F" w14:textId="5EE84984" w:rsidR="00056F0E" w:rsidRDefault="00000000">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Date</w:t>
            </w:r>
            <w:r w:rsidR="00140739">
              <w:rPr>
                <w:rFonts w:ascii="Helvetica" w:eastAsia="Times New Roman" w:hAnsi="Helvetica" w:cs="Helvetica"/>
                <w:sz w:val="21"/>
                <w:szCs w:val="21"/>
                <w:lang w:eastAsia="en-GB"/>
              </w:rPr>
              <w:t xml:space="preserve"> de</w:t>
            </w:r>
            <w:r>
              <w:rPr>
                <w:rFonts w:ascii="Helvetica" w:eastAsia="Times New Roman" w:hAnsi="Helvetica" w:cs="Helvetica"/>
                <w:sz w:val="21"/>
                <w:szCs w:val="21"/>
                <w:lang w:eastAsia="en-GB"/>
              </w:rPr>
              <w:t xml:space="preserve"> </w:t>
            </w:r>
            <w:r w:rsidR="004F58B4">
              <w:rPr>
                <w:rFonts w:ascii="Helvetica" w:eastAsia="Times New Roman" w:hAnsi="Helvetica" w:cs="Helvetica"/>
                <w:sz w:val="21"/>
                <w:szCs w:val="21"/>
                <w:lang w:eastAsia="en-GB"/>
              </w:rPr>
              <w:t>d</w:t>
            </w:r>
            <w:r>
              <w:rPr>
                <w:rFonts w:ascii="Helvetica" w:eastAsia="Times New Roman" w:hAnsi="Helvetica" w:cs="Helvetica"/>
                <w:sz w:val="21"/>
                <w:szCs w:val="21"/>
                <w:lang w:eastAsia="en-GB"/>
              </w:rPr>
              <w:t>ébut d</w:t>
            </w:r>
            <w:r w:rsidR="00140739">
              <w:rPr>
                <w:rFonts w:ascii="Helvetica" w:eastAsia="Times New Roman" w:hAnsi="Helvetica" w:cs="Helvetica"/>
                <w:sz w:val="21"/>
                <w:szCs w:val="21"/>
                <w:lang w:eastAsia="en-GB"/>
              </w:rPr>
              <w:t>u</w:t>
            </w:r>
            <w:r>
              <w:rPr>
                <w:rFonts w:ascii="Helvetica" w:eastAsia="Times New Roman" w:hAnsi="Helvetica" w:cs="Helvetica"/>
                <w:sz w:val="21"/>
                <w:szCs w:val="21"/>
                <w:lang w:eastAsia="en-GB"/>
              </w:rPr>
              <w:t xml:space="preserve"> </w:t>
            </w:r>
            <w:r w:rsidR="00140739">
              <w:rPr>
                <w:rFonts w:ascii="Helvetica" w:eastAsia="Times New Roman" w:hAnsi="Helvetica" w:cs="Helvetica"/>
                <w:sz w:val="21"/>
                <w:szCs w:val="21"/>
                <w:lang w:eastAsia="en-GB"/>
              </w:rPr>
              <w:t>programme</w:t>
            </w:r>
            <w:r>
              <w:rPr>
                <w:rFonts w:ascii="Helvetica" w:eastAsia="Times New Roman" w:hAnsi="Helvetica" w:cs="Helvetica"/>
                <w:sz w:val="21"/>
                <w:szCs w:val="21"/>
                <w:lang w:eastAsia="en-GB"/>
              </w:rPr>
              <w:t xml:space="preserve"> / </w:t>
            </w:r>
            <w:r w:rsidRPr="004F58B4">
              <w:rPr>
                <w:rFonts w:ascii="Helvetica" w:eastAsia="Times New Roman" w:hAnsi="Helvetica" w:cs="Helvetica"/>
                <w:i/>
                <w:iCs/>
                <w:color w:val="808080" w:themeColor="background1" w:themeShade="80"/>
                <w:sz w:val="21"/>
                <w:szCs w:val="21"/>
                <w:lang w:eastAsia="en-GB"/>
              </w:rPr>
              <w:t xml:space="preserve">Program start </w:t>
            </w:r>
            <w:r w:rsidR="004F58B4" w:rsidRPr="004F58B4">
              <w:rPr>
                <w:rFonts w:ascii="Helvetica" w:eastAsia="Times New Roman" w:hAnsi="Helvetica" w:cs="Helvetica"/>
                <w:i/>
                <w:iCs/>
                <w:color w:val="808080" w:themeColor="background1" w:themeShade="80"/>
                <w:sz w:val="21"/>
                <w:szCs w:val="21"/>
                <w:lang w:eastAsia="en-GB"/>
              </w:rPr>
              <w:t>date</w:t>
            </w:r>
            <w:r w:rsidR="004F58B4">
              <w:rPr>
                <w:rFonts w:ascii="Helvetica" w:eastAsia="Times New Roman" w:hAnsi="Helvetica" w:cs="Helvetica"/>
                <w:sz w:val="21"/>
                <w:szCs w:val="21"/>
                <w:lang w:eastAsia="en-GB"/>
              </w:rPr>
              <w:t xml:space="preserve"> :</w:t>
            </w:r>
          </w:p>
          <w:p w14:paraId="690ECAEB" w14:textId="7246F349" w:rsidR="00056F0E" w:rsidRDefault="00056F0E"/>
        </w:tc>
      </w:tr>
      <w:tr w:rsidR="00056F0E" w14:paraId="5EE0C30F"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DA71B14" w14:textId="0BCA254A" w:rsidR="00056F0E" w:rsidRDefault="00000000">
            <w:pPr>
              <w:pStyle w:val="BodyText"/>
              <w:rPr>
                <w:rFonts w:ascii="Helvetica" w:hAnsi="Helvetica" w:cs="Helvetica"/>
                <w:bCs/>
                <w:sz w:val="21"/>
                <w:szCs w:val="21"/>
              </w:rPr>
            </w:pPr>
            <w:proofErr w:type="spellStart"/>
            <w:r>
              <w:rPr>
                <w:rFonts w:ascii="Helvetica" w:hAnsi="Helvetica" w:cs="Helvetica"/>
                <w:bCs/>
                <w:sz w:val="21"/>
                <w:szCs w:val="21"/>
              </w:rPr>
              <w:t>Prénom</w:t>
            </w:r>
            <w:proofErr w:type="spellEnd"/>
            <w:r>
              <w:rPr>
                <w:rFonts w:ascii="Helvetica" w:hAnsi="Helvetica" w:cs="Helvetica"/>
                <w:bCs/>
                <w:sz w:val="21"/>
                <w:szCs w:val="21"/>
              </w:rPr>
              <w:t xml:space="preserve"> / </w:t>
            </w:r>
            <w:r w:rsidRPr="004F58B4">
              <w:rPr>
                <w:rFonts w:ascii="Helvetica" w:eastAsia="Times New Roman" w:hAnsi="Helvetica" w:cs="Helvetica"/>
                <w:i/>
                <w:iCs/>
                <w:color w:val="808080" w:themeColor="background1" w:themeShade="80"/>
                <w:sz w:val="21"/>
                <w:szCs w:val="21"/>
                <w:lang w:val="en-GB" w:eastAsia="en-GB"/>
              </w:rPr>
              <w:t xml:space="preserve">First </w:t>
            </w:r>
            <w:proofErr w:type="gramStart"/>
            <w:r w:rsidRPr="004F58B4">
              <w:rPr>
                <w:rFonts w:ascii="Helvetica" w:eastAsia="Times New Roman" w:hAnsi="Helvetica" w:cs="Helvetica"/>
                <w:i/>
                <w:iCs/>
                <w:color w:val="808080" w:themeColor="background1" w:themeShade="80"/>
                <w:sz w:val="21"/>
                <w:szCs w:val="21"/>
                <w:lang w:val="en-GB" w:eastAsia="en-GB"/>
              </w:rPr>
              <w:t>Name</w:t>
            </w:r>
            <w:r w:rsidR="004F58B4">
              <w:rPr>
                <w:rFonts w:ascii="Helvetica" w:eastAsia="Times New Roman" w:hAnsi="Helvetica" w:cs="Helvetica"/>
                <w:i/>
                <w:iCs/>
                <w:color w:val="808080" w:themeColor="background1" w:themeShade="80"/>
                <w:sz w:val="21"/>
                <w:szCs w:val="21"/>
                <w:lang w:val="en-GB" w:eastAsia="en-GB"/>
              </w:rPr>
              <w:t xml:space="preserve"> </w:t>
            </w:r>
            <w:r>
              <w:rPr>
                <w:rFonts w:ascii="Helvetica" w:hAnsi="Helvetica" w:cs="Helvetica"/>
                <w:bCs/>
                <w:sz w:val="21"/>
                <w:szCs w:val="21"/>
              </w:rPr>
              <w:t>:</w:t>
            </w:r>
            <w:proofErr w:type="gramEnd"/>
            <w:r>
              <w:rPr>
                <w:rFonts w:ascii="Helvetica" w:hAnsi="Helvetica" w:cs="Helvetica"/>
                <w:bCs/>
                <w:sz w:val="21"/>
                <w:szCs w:val="21"/>
              </w:rPr>
              <w:t xml:space="preserve"> </w:t>
            </w:r>
          </w:p>
          <w:p w14:paraId="4EC6B67E" w14:textId="0188B3CB" w:rsidR="00056F0E" w:rsidRDefault="00056F0E">
            <w:pPr>
              <w:pStyle w:val="BodyText"/>
            </w:pP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853CCA7" w14:textId="54029F5C" w:rsidR="00056F0E" w:rsidRDefault="00000000">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Date</w:t>
            </w:r>
            <w:r w:rsidR="001F46A4">
              <w:rPr>
                <w:rFonts w:ascii="Helvetica" w:eastAsia="Times New Roman" w:hAnsi="Helvetica" w:cs="Helvetica"/>
                <w:sz w:val="21"/>
                <w:szCs w:val="21"/>
                <w:lang w:eastAsia="en-GB"/>
              </w:rPr>
              <w:t xml:space="preserve"> de</w:t>
            </w:r>
            <w:r>
              <w:rPr>
                <w:rFonts w:ascii="Helvetica" w:eastAsia="Times New Roman" w:hAnsi="Helvetica" w:cs="Helvetica"/>
                <w:sz w:val="21"/>
                <w:szCs w:val="21"/>
                <w:lang w:eastAsia="en-GB"/>
              </w:rPr>
              <w:t xml:space="preserve"> fin d</w:t>
            </w:r>
            <w:r w:rsidR="001F46A4">
              <w:rPr>
                <w:rFonts w:ascii="Helvetica" w:eastAsia="Times New Roman" w:hAnsi="Helvetica" w:cs="Helvetica"/>
                <w:sz w:val="21"/>
                <w:szCs w:val="21"/>
                <w:lang w:eastAsia="en-GB"/>
              </w:rPr>
              <w:t>u programme</w:t>
            </w:r>
            <w:r>
              <w:rPr>
                <w:rFonts w:ascii="Helvetica" w:eastAsia="Times New Roman" w:hAnsi="Helvetica" w:cs="Helvetica"/>
                <w:sz w:val="21"/>
                <w:szCs w:val="21"/>
                <w:lang w:eastAsia="en-GB"/>
              </w:rPr>
              <w:t xml:space="preserve"> / </w:t>
            </w:r>
            <w:r w:rsidRPr="004F58B4">
              <w:rPr>
                <w:rFonts w:ascii="Helvetica" w:eastAsia="Times New Roman" w:hAnsi="Helvetica" w:cs="Helvetica"/>
                <w:i/>
                <w:iCs/>
                <w:color w:val="808080" w:themeColor="background1" w:themeShade="80"/>
                <w:sz w:val="21"/>
                <w:szCs w:val="21"/>
                <w:lang w:val="en-GB" w:eastAsia="en-GB"/>
              </w:rPr>
              <w:t xml:space="preserve">Program completion </w:t>
            </w:r>
            <w:r w:rsidR="004F58B4" w:rsidRPr="004F58B4">
              <w:rPr>
                <w:rFonts w:ascii="Helvetica" w:eastAsia="Times New Roman" w:hAnsi="Helvetica" w:cs="Helvetica"/>
                <w:i/>
                <w:iCs/>
                <w:color w:val="808080" w:themeColor="background1" w:themeShade="80"/>
                <w:sz w:val="21"/>
                <w:szCs w:val="21"/>
                <w:lang w:val="en-GB" w:eastAsia="en-GB"/>
              </w:rPr>
              <w:t>date</w:t>
            </w:r>
            <w:r w:rsidR="004F58B4">
              <w:rPr>
                <w:rFonts w:ascii="Helvetica" w:eastAsia="Times New Roman" w:hAnsi="Helvetica" w:cs="Helvetica"/>
                <w:sz w:val="21"/>
                <w:szCs w:val="21"/>
                <w:lang w:eastAsia="en-GB"/>
              </w:rPr>
              <w:t xml:space="preserve"> :</w:t>
            </w:r>
            <w:r>
              <w:rPr>
                <w:rFonts w:ascii="Helvetica" w:eastAsia="Times New Roman" w:hAnsi="Helvetica" w:cs="Helvetica"/>
                <w:sz w:val="21"/>
                <w:szCs w:val="21"/>
                <w:lang w:eastAsia="en-GB"/>
              </w:rPr>
              <w:t xml:space="preserve"> </w:t>
            </w:r>
          </w:p>
          <w:p w14:paraId="01DEE416" w14:textId="32858918" w:rsidR="00056F0E" w:rsidRDefault="00056F0E">
            <w:pPr>
              <w:pStyle w:val="BodyText"/>
            </w:pPr>
          </w:p>
        </w:tc>
      </w:tr>
      <w:tr w:rsidR="00056F0E" w14:paraId="75AB36BA"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FA7F096" w14:textId="65054F10" w:rsidR="00056F0E" w:rsidRDefault="00000000">
            <w:pPr>
              <w:pStyle w:val="BodyText"/>
              <w:tabs>
                <w:tab w:val="left" w:pos="2775"/>
                <w:tab w:val="center" w:pos="5273"/>
              </w:tabs>
              <w:rPr>
                <w:rFonts w:ascii="Helvetica" w:hAnsi="Helvetica" w:cs="Helvetica"/>
                <w:bCs/>
                <w:sz w:val="21"/>
                <w:szCs w:val="21"/>
              </w:rPr>
            </w:pPr>
            <w:r>
              <w:rPr>
                <w:rFonts w:ascii="Helvetica" w:hAnsi="Helvetica" w:cs="Helvetica"/>
                <w:bCs/>
                <w:sz w:val="21"/>
                <w:szCs w:val="21"/>
              </w:rPr>
              <w:t xml:space="preserve">N° </w:t>
            </w:r>
            <w:proofErr w:type="spellStart"/>
            <w:r w:rsidR="004F58B4">
              <w:rPr>
                <w:rFonts w:ascii="Helvetica" w:hAnsi="Helvetica" w:cs="Helvetica"/>
                <w:bCs/>
                <w:sz w:val="21"/>
                <w:szCs w:val="21"/>
              </w:rPr>
              <w:t>P</w:t>
            </w:r>
            <w:r>
              <w:rPr>
                <w:rFonts w:ascii="Helvetica" w:hAnsi="Helvetica" w:cs="Helvetica"/>
                <w:bCs/>
                <w:sz w:val="21"/>
                <w:szCs w:val="21"/>
              </w:rPr>
              <w:t>asseport</w:t>
            </w:r>
            <w:proofErr w:type="spellEnd"/>
            <w:r>
              <w:rPr>
                <w:rFonts w:ascii="Helvetica" w:hAnsi="Helvetica" w:cs="Helvetica"/>
                <w:bCs/>
                <w:sz w:val="21"/>
                <w:szCs w:val="21"/>
              </w:rPr>
              <w:t xml:space="preserve"> / </w:t>
            </w:r>
            <w:r w:rsidRPr="004F58B4">
              <w:rPr>
                <w:rFonts w:ascii="Helvetica" w:eastAsia="Times New Roman" w:hAnsi="Helvetica" w:cs="Helvetica"/>
                <w:i/>
                <w:iCs/>
                <w:color w:val="808080" w:themeColor="background1" w:themeShade="80"/>
                <w:sz w:val="21"/>
                <w:szCs w:val="21"/>
                <w:lang w:val="en-GB" w:eastAsia="en-GB"/>
              </w:rPr>
              <w:t xml:space="preserve">Passport </w:t>
            </w:r>
            <w:proofErr w:type="gramStart"/>
            <w:r w:rsidRPr="004F58B4">
              <w:rPr>
                <w:rFonts w:ascii="Helvetica" w:eastAsia="Times New Roman" w:hAnsi="Helvetica" w:cs="Helvetica"/>
                <w:i/>
                <w:iCs/>
                <w:color w:val="808080" w:themeColor="background1" w:themeShade="80"/>
                <w:sz w:val="21"/>
                <w:szCs w:val="21"/>
                <w:lang w:val="en-GB" w:eastAsia="en-GB"/>
              </w:rPr>
              <w:t>Number</w:t>
            </w:r>
            <w:r w:rsidR="004F58B4">
              <w:rPr>
                <w:rFonts w:ascii="Helvetica" w:eastAsia="Times New Roman" w:hAnsi="Helvetica" w:cs="Helvetica"/>
                <w:i/>
                <w:iCs/>
                <w:color w:val="808080" w:themeColor="background1" w:themeShade="80"/>
                <w:sz w:val="21"/>
                <w:szCs w:val="21"/>
                <w:lang w:val="en-GB" w:eastAsia="en-GB"/>
              </w:rPr>
              <w:t xml:space="preserve"> </w:t>
            </w:r>
            <w:r>
              <w:rPr>
                <w:rFonts w:ascii="Helvetica" w:hAnsi="Helvetica" w:cs="Helvetica"/>
                <w:bCs/>
                <w:sz w:val="21"/>
                <w:szCs w:val="21"/>
              </w:rPr>
              <w:t>:</w:t>
            </w:r>
            <w:proofErr w:type="gramEnd"/>
            <w:r>
              <w:rPr>
                <w:rFonts w:ascii="Helvetica" w:hAnsi="Helvetica" w:cs="Helvetica"/>
                <w:bCs/>
                <w:sz w:val="21"/>
                <w:szCs w:val="21"/>
              </w:rPr>
              <w:t xml:space="preserve"> </w:t>
            </w:r>
          </w:p>
          <w:p w14:paraId="18C5AF0B" w14:textId="1E241984" w:rsidR="00056F0E" w:rsidRDefault="00056F0E">
            <w:pPr>
              <w:pStyle w:val="BodyText"/>
              <w:tabs>
                <w:tab w:val="left" w:pos="2775"/>
                <w:tab w:val="center" w:pos="5273"/>
              </w:tabs>
            </w:pP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2D8F8E8" w14:textId="77777777" w:rsidR="00056F0E" w:rsidRDefault="00000000">
            <w:pPr>
              <w:pStyle w:val="BodyText"/>
              <w:rPr>
                <w:rFonts w:ascii="Helvetica" w:hAnsi="Helvetica" w:cs="Helvetica"/>
                <w:bCs/>
                <w:sz w:val="21"/>
                <w:szCs w:val="21"/>
                <w:lang w:val="fr-FR"/>
              </w:rPr>
            </w:pPr>
            <w:r>
              <w:rPr>
                <w:rFonts w:ascii="Helvetica" w:hAnsi="Helvetica" w:cs="Helvetica"/>
                <w:bCs/>
                <w:sz w:val="21"/>
                <w:szCs w:val="21"/>
                <w:lang w:val="fr-FR"/>
              </w:rPr>
              <w:t xml:space="preserve">Nationalité / </w:t>
            </w:r>
            <w:r w:rsidRPr="004F58B4">
              <w:rPr>
                <w:rFonts w:ascii="Helvetica" w:eastAsia="Times New Roman" w:hAnsi="Helvetica" w:cs="Helvetica"/>
                <w:i/>
                <w:iCs/>
                <w:color w:val="808080" w:themeColor="background1" w:themeShade="80"/>
                <w:sz w:val="21"/>
                <w:szCs w:val="21"/>
                <w:lang w:val="en-GB" w:eastAsia="en-GB"/>
              </w:rPr>
              <w:t>Nationality</w:t>
            </w:r>
            <w:r>
              <w:rPr>
                <w:rFonts w:ascii="Helvetica" w:hAnsi="Helvetica" w:cs="Helvetica"/>
                <w:bCs/>
                <w:sz w:val="21"/>
                <w:szCs w:val="21"/>
                <w:lang w:val="fr-FR"/>
              </w:rPr>
              <w:t xml:space="preserve"> : </w:t>
            </w:r>
          </w:p>
          <w:p w14:paraId="08D1DA2A" w14:textId="11BCAA0E" w:rsidR="00056F0E" w:rsidRDefault="00056F0E">
            <w:pPr>
              <w:pStyle w:val="BodyText"/>
              <w:tabs>
                <w:tab w:val="left" w:pos="2775"/>
                <w:tab w:val="center" w:pos="5273"/>
              </w:tabs>
            </w:pPr>
          </w:p>
        </w:tc>
      </w:tr>
      <w:tr w:rsidR="00056F0E" w:rsidRPr="004F58B4" w14:paraId="06F7ABFA"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45F639F" w14:textId="5A6C6DCF" w:rsidR="00056F0E" w:rsidRDefault="00000000">
            <w:pPr>
              <w:pStyle w:val="BodyText"/>
              <w:rPr>
                <w:rFonts w:ascii="Helvetica" w:hAnsi="Helvetica" w:cs="Helvetica"/>
                <w:bCs/>
                <w:sz w:val="21"/>
                <w:szCs w:val="21"/>
                <w:lang w:val="fr-FR"/>
              </w:rPr>
            </w:pPr>
            <w:r>
              <w:rPr>
                <w:rFonts w:ascii="Helvetica" w:hAnsi="Helvetica" w:cs="Helvetica"/>
                <w:bCs/>
                <w:sz w:val="21"/>
                <w:szCs w:val="21"/>
                <w:lang w:val="fr-FR"/>
              </w:rPr>
              <w:t xml:space="preserve">Date de </w:t>
            </w:r>
            <w:r w:rsidR="004F58B4">
              <w:rPr>
                <w:rFonts w:ascii="Helvetica" w:hAnsi="Helvetica" w:cs="Helvetica"/>
                <w:bCs/>
                <w:sz w:val="21"/>
                <w:szCs w:val="21"/>
                <w:lang w:val="fr-FR"/>
              </w:rPr>
              <w:t>N</w:t>
            </w:r>
            <w:r>
              <w:rPr>
                <w:rFonts w:ascii="Helvetica" w:hAnsi="Helvetica" w:cs="Helvetica"/>
                <w:bCs/>
                <w:sz w:val="21"/>
                <w:szCs w:val="21"/>
                <w:lang w:val="fr-FR"/>
              </w:rPr>
              <w:t xml:space="preserve">aissance / </w:t>
            </w:r>
            <w:r w:rsidRPr="004F58B4">
              <w:rPr>
                <w:rFonts w:ascii="Helvetica" w:eastAsia="Times New Roman" w:hAnsi="Helvetica" w:cs="Helvetica"/>
                <w:i/>
                <w:iCs/>
                <w:color w:val="808080" w:themeColor="background1" w:themeShade="80"/>
                <w:sz w:val="21"/>
                <w:szCs w:val="21"/>
                <w:lang w:val="fr-FR" w:eastAsia="en-GB"/>
              </w:rPr>
              <w:t>Date of Birth</w:t>
            </w:r>
            <w:r>
              <w:rPr>
                <w:rFonts w:ascii="Helvetica" w:hAnsi="Helvetica" w:cs="Helvetica"/>
                <w:bCs/>
                <w:sz w:val="21"/>
                <w:szCs w:val="21"/>
                <w:lang w:val="fr-FR"/>
              </w:rPr>
              <w:t xml:space="preserve"> : </w:t>
            </w:r>
          </w:p>
          <w:p w14:paraId="1A7DB3E4" w14:textId="31B6549D" w:rsidR="00056F0E" w:rsidRPr="004F58B4" w:rsidRDefault="00056F0E">
            <w:pPr>
              <w:pStyle w:val="BodyText"/>
              <w:rPr>
                <w:lang w:val="fr-FR"/>
              </w:rPr>
            </w:pP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36ADF3C" w14:textId="17FFA3E6" w:rsidR="00056F0E" w:rsidRPr="004F58B4" w:rsidRDefault="00000000">
            <w:pPr>
              <w:rPr>
                <w:rFonts w:ascii="Helvetica" w:eastAsia="Times New Roman" w:hAnsi="Helvetica" w:cs="Helvetica"/>
                <w:sz w:val="21"/>
                <w:szCs w:val="21"/>
                <w:lang w:eastAsia="en-GB"/>
              </w:rPr>
            </w:pPr>
            <w:r w:rsidRPr="004F58B4">
              <w:rPr>
                <w:rFonts w:ascii="Helvetica" w:eastAsia="Times New Roman" w:hAnsi="Helvetica" w:cs="Helvetica"/>
                <w:sz w:val="21"/>
                <w:szCs w:val="21"/>
                <w:lang w:eastAsia="en-GB"/>
              </w:rPr>
              <w:t>Type d</w:t>
            </w:r>
            <w:r w:rsidR="004F58B4" w:rsidRPr="004F58B4">
              <w:rPr>
                <w:rFonts w:ascii="Helvetica" w:eastAsia="Times New Roman" w:hAnsi="Helvetica" w:cs="Helvetica"/>
                <w:sz w:val="21"/>
                <w:szCs w:val="21"/>
                <w:lang w:eastAsia="en-GB"/>
              </w:rPr>
              <w:t xml:space="preserve">e </w:t>
            </w:r>
            <w:r w:rsidR="004F58B4">
              <w:rPr>
                <w:rFonts w:ascii="Helvetica" w:eastAsia="Times New Roman" w:hAnsi="Helvetica" w:cs="Helvetica"/>
                <w:sz w:val="21"/>
                <w:szCs w:val="21"/>
                <w:lang w:eastAsia="en-GB"/>
              </w:rPr>
              <w:t>P</w:t>
            </w:r>
            <w:r w:rsidR="004F58B4" w:rsidRPr="004F58B4">
              <w:rPr>
                <w:rFonts w:ascii="Helvetica" w:eastAsia="Times New Roman" w:hAnsi="Helvetica" w:cs="Helvetica"/>
                <w:sz w:val="21"/>
                <w:szCs w:val="21"/>
                <w:lang w:eastAsia="en-GB"/>
              </w:rPr>
              <w:t>résence</w:t>
            </w:r>
            <w:r w:rsidRPr="004F58B4">
              <w:rPr>
                <w:rFonts w:ascii="Helvetica" w:eastAsia="Times New Roman" w:hAnsi="Helvetica" w:cs="Helvetica"/>
                <w:sz w:val="21"/>
                <w:szCs w:val="21"/>
                <w:lang w:eastAsia="en-GB"/>
              </w:rPr>
              <w:t xml:space="preserve"> / </w:t>
            </w:r>
            <w:r w:rsidRPr="004F58B4">
              <w:rPr>
                <w:rFonts w:ascii="Helvetica" w:eastAsia="Times New Roman" w:hAnsi="Helvetica" w:cs="Helvetica"/>
                <w:i/>
                <w:iCs/>
                <w:color w:val="808080" w:themeColor="background1" w:themeShade="80"/>
                <w:sz w:val="21"/>
                <w:szCs w:val="21"/>
                <w:lang w:eastAsia="en-GB"/>
              </w:rPr>
              <w:t xml:space="preserve">Type of </w:t>
            </w:r>
            <w:r w:rsidR="004F58B4" w:rsidRPr="004F58B4">
              <w:rPr>
                <w:rFonts w:ascii="Helvetica" w:eastAsia="Times New Roman" w:hAnsi="Helvetica" w:cs="Helvetica"/>
                <w:i/>
                <w:iCs/>
                <w:color w:val="808080" w:themeColor="background1" w:themeShade="80"/>
                <w:sz w:val="21"/>
                <w:szCs w:val="21"/>
                <w:lang w:eastAsia="en-GB"/>
              </w:rPr>
              <w:t>Attendance</w:t>
            </w:r>
            <w:r w:rsidR="004F58B4" w:rsidRPr="004F58B4">
              <w:rPr>
                <w:rFonts w:ascii="Helvetica" w:eastAsia="Times New Roman" w:hAnsi="Helvetica" w:cs="Helvetica"/>
                <w:sz w:val="21"/>
                <w:szCs w:val="21"/>
                <w:lang w:eastAsia="en-GB"/>
              </w:rPr>
              <w:t xml:space="preserve"> :</w:t>
            </w:r>
            <w:r w:rsidRPr="004F58B4">
              <w:rPr>
                <w:rFonts w:ascii="Helvetica" w:eastAsia="Times New Roman" w:hAnsi="Helvetica" w:cs="Helvetica"/>
                <w:sz w:val="21"/>
                <w:szCs w:val="21"/>
                <w:lang w:eastAsia="en-GB"/>
              </w:rPr>
              <w:t xml:space="preserve"> </w:t>
            </w:r>
          </w:p>
          <w:p w14:paraId="1602DD7C" w14:textId="41C78F23" w:rsidR="00056F0E" w:rsidRPr="004F58B4" w:rsidRDefault="00056F0E"/>
        </w:tc>
      </w:tr>
    </w:tbl>
    <w:p w14:paraId="668D45B3" w14:textId="77777777" w:rsidR="00056F0E" w:rsidRPr="004F58B4" w:rsidRDefault="00056F0E">
      <w:pPr>
        <w:tabs>
          <w:tab w:val="left" w:pos="5103"/>
          <w:tab w:val="left" w:pos="5670"/>
        </w:tabs>
        <w:ind w:right="-1"/>
        <w:jc w:val="both"/>
        <w:rPr>
          <w:rFonts w:ascii="Helvetica" w:eastAsia="Times New Roman" w:hAnsi="Helvetica" w:cs="Helvetica"/>
          <w:color w:val="212121"/>
          <w:sz w:val="21"/>
          <w:szCs w:val="21"/>
          <w:lang w:eastAsia="en-GB"/>
        </w:rPr>
      </w:pPr>
    </w:p>
    <w:p w14:paraId="54B7C07D" w14:textId="77777777" w:rsidR="00056F0E" w:rsidRPr="004F58B4" w:rsidRDefault="00056F0E">
      <w:pPr>
        <w:tabs>
          <w:tab w:val="left" w:pos="5103"/>
          <w:tab w:val="left" w:pos="5670"/>
        </w:tabs>
        <w:ind w:right="-1"/>
        <w:jc w:val="both"/>
        <w:rPr>
          <w:rFonts w:ascii="Helvetica" w:eastAsia="Times New Roman" w:hAnsi="Helvetica" w:cs="Helvetica"/>
          <w:color w:val="212121"/>
          <w:sz w:val="21"/>
          <w:szCs w:val="21"/>
          <w:lang w:eastAsia="en-GB"/>
        </w:rPr>
      </w:pPr>
    </w:p>
    <w:p w14:paraId="1388005B" w14:textId="61B3EF53" w:rsidR="00056F0E" w:rsidRPr="009E13FC" w:rsidRDefault="00000000" w:rsidP="009E13FC">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roofErr w:type="gramStart"/>
      <w:r>
        <w:rPr>
          <w:rFonts w:ascii="Helvetica" w:eastAsia="Times New Roman" w:hAnsi="Helvetica" w:cs="Helvetica"/>
          <w:color w:val="212121"/>
          <w:sz w:val="21"/>
          <w:szCs w:val="21"/>
          <w:lang w:eastAsia="en-GB"/>
        </w:rPr>
        <w:t>a</w:t>
      </w:r>
      <w:proofErr w:type="gramEnd"/>
      <w:r>
        <w:rPr>
          <w:rFonts w:ascii="Helvetica" w:eastAsia="Times New Roman" w:hAnsi="Helvetica" w:cs="Helvetica"/>
          <w:color w:val="212121"/>
          <w:sz w:val="21"/>
          <w:szCs w:val="21"/>
          <w:lang w:eastAsia="en-GB"/>
        </w:rPr>
        <w:t xml:space="preserve"> été accepté en première année de </w:t>
      </w:r>
      <w:proofErr w:type="spellStart"/>
      <w:r>
        <w:rPr>
          <w:rFonts w:ascii="Helvetica" w:eastAsia="Times New Roman" w:hAnsi="Helvetica" w:cs="Helvetica"/>
          <w:color w:val="212121"/>
          <w:sz w:val="21"/>
          <w:szCs w:val="21"/>
          <w:lang w:eastAsia="en-GB"/>
        </w:rPr>
        <w:t>Bachelor</w:t>
      </w:r>
      <w:proofErr w:type="spellEnd"/>
      <w:r>
        <w:rPr>
          <w:rFonts w:ascii="Helvetica" w:eastAsia="Times New Roman" w:hAnsi="Helvetica" w:cs="Helvetica"/>
          <w:color w:val="212121"/>
          <w:sz w:val="21"/>
          <w:szCs w:val="21"/>
          <w:lang w:eastAsia="en-GB"/>
        </w:rPr>
        <w:t xml:space="preserve"> (Bac+1) – </w:t>
      </w:r>
      <w:proofErr w:type="spellStart"/>
      <w:r>
        <w:rPr>
          <w:rFonts w:ascii="Helvetica" w:eastAsia="Times New Roman" w:hAnsi="Helvetica" w:cs="Helvetica"/>
          <w:color w:val="212121"/>
          <w:sz w:val="21"/>
          <w:szCs w:val="21"/>
          <w:lang w:eastAsia="en-GB"/>
        </w:rPr>
        <w:t>Bachelor</w:t>
      </w:r>
      <w:proofErr w:type="spellEnd"/>
      <w:r>
        <w:rPr>
          <w:rFonts w:ascii="Helvetica" w:eastAsia="Times New Roman" w:hAnsi="Helvetica" w:cs="Helvetica"/>
          <w:color w:val="212121"/>
          <w:sz w:val="21"/>
          <w:szCs w:val="21"/>
          <w:lang w:eastAsia="en-GB"/>
        </w:rPr>
        <w:t xml:space="preserve"> Business International.</w:t>
      </w:r>
    </w:p>
    <w:p w14:paraId="63825808" w14:textId="77777777" w:rsidR="00056F0E" w:rsidRPr="009E13FC" w:rsidRDefault="00000000" w:rsidP="009E13FC">
      <w:pPr>
        <w:tabs>
          <w:tab w:val="left" w:pos="5103"/>
          <w:tab w:val="left" w:pos="5670"/>
        </w:tabs>
        <w:ind w:right="-1"/>
        <w:jc w:val="both"/>
        <w:rPr>
          <w:color w:val="808080" w:themeColor="background1" w:themeShade="80"/>
          <w:lang w:val="en-GB"/>
        </w:rPr>
      </w:pPr>
      <w:r w:rsidRPr="009E13FC">
        <w:rPr>
          <w:rFonts w:ascii="Helvetica" w:eastAsia="Times New Roman" w:hAnsi="Helvetica" w:cs="Helvetica"/>
          <w:i/>
          <w:iCs/>
          <w:color w:val="808080" w:themeColor="background1" w:themeShade="80"/>
          <w:sz w:val="21"/>
          <w:szCs w:val="21"/>
          <w:lang w:val="en-GB" w:eastAsia="en-GB"/>
        </w:rPr>
        <w:t>has been accepted into the first year of the Bachelor program (Bac+1) - Bachelor Business International.</w:t>
      </w:r>
    </w:p>
    <w:p w14:paraId="1A7814DC" w14:textId="77777777" w:rsidR="00056F0E" w:rsidRPr="009E13FC" w:rsidRDefault="00056F0E" w:rsidP="009E13FC">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0BC4E942" w14:textId="09DB7713" w:rsidR="00056F0E" w:rsidRPr="009E13FC"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 xml:space="preserve">Cette formation fait partie d’un cycle de 3 ans dont les deux premières années sont assurées par </w:t>
      </w:r>
      <w:r w:rsidR="008C217F">
        <w:rPr>
          <w:rFonts w:ascii="Helvetica" w:eastAsia="Times New Roman" w:hAnsi="Helvetica" w:cs="Helvetica"/>
          <w:color w:val="212121"/>
          <w:sz w:val="21"/>
          <w:szCs w:val="21"/>
          <w:lang w:eastAsia="en-GB"/>
        </w:rPr>
        <w:t>LIGMR</w:t>
      </w:r>
      <w:r>
        <w:rPr>
          <w:rFonts w:ascii="Helvetica" w:eastAsia="Times New Roman" w:hAnsi="Helvetica" w:cs="Helvetica"/>
          <w:color w:val="212121"/>
          <w:sz w:val="21"/>
          <w:szCs w:val="21"/>
          <w:lang w:eastAsia="en-GB"/>
        </w:rPr>
        <w:t xml:space="preserve"> et la dernière année par </w:t>
      </w:r>
      <w:proofErr w:type="spellStart"/>
      <w:r w:rsidR="00E004FF">
        <w:rPr>
          <w:rFonts w:ascii="Helvetica" w:eastAsia="Times New Roman" w:hAnsi="Helvetica" w:cs="Helvetica"/>
          <w:color w:val="212121"/>
          <w:sz w:val="21"/>
          <w:szCs w:val="21"/>
          <w:lang w:eastAsia="en-GB"/>
        </w:rPr>
        <w:t>MBway</w:t>
      </w:r>
      <w:proofErr w:type="spellEnd"/>
      <w:r w:rsidR="00E004FF">
        <w:rPr>
          <w:rFonts w:ascii="Helvetica" w:eastAsia="Times New Roman" w:hAnsi="Helvetica" w:cs="Helvetica"/>
          <w:color w:val="212121"/>
          <w:sz w:val="21"/>
          <w:szCs w:val="21"/>
          <w:lang w:eastAsia="en-GB"/>
        </w:rPr>
        <w:t xml:space="preserve"> </w:t>
      </w:r>
      <w:r w:rsidR="00237C49">
        <w:rPr>
          <w:rFonts w:ascii="Helvetica" w:eastAsia="Times New Roman" w:hAnsi="Helvetica" w:cs="Helvetica"/>
          <w:color w:val="212121"/>
          <w:sz w:val="21"/>
          <w:szCs w:val="21"/>
          <w:lang w:eastAsia="en-GB"/>
        </w:rPr>
        <w:t>Management</w:t>
      </w:r>
      <w:r w:rsidR="00BC1DF1">
        <w:rPr>
          <w:rFonts w:ascii="Helvetica" w:eastAsia="Times New Roman" w:hAnsi="Helvetica" w:cs="Helvetica"/>
          <w:color w:val="212121"/>
          <w:sz w:val="21"/>
          <w:szCs w:val="21"/>
          <w:lang w:eastAsia="en-GB"/>
        </w:rPr>
        <w:t xml:space="preserve"> and</w:t>
      </w:r>
      <w:r w:rsidR="00842551">
        <w:rPr>
          <w:rFonts w:ascii="Helvetica" w:eastAsia="Times New Roman" w:hAnsi="Helvetica" w:cs="Helvetica"/>
          <w:color w:val="212121"/>
          <w:sz w:val="21"/>
          <w:szCs w:val="21"/>
          <w:lang w:eastAsia="en-GB"/>
        </w:rPr>
        <w:t xml:space="preserve"> Business </w:t>
      </w:r>
      <w:proofErr w:type="spellStart"/>
      <w:r w:rsidR="00842551">
        <w:rPr>
          <w:rFonts w:ascii="Helvetica" w:eastAsia="Times New Roman" w:hAnsi="Helvetica" w:cs="Helvetica"/>
          <w:color w:val="212121"/>
          <w:sz w:val="21"/>
          <w:szCs w:val="21"/>
          <w:lang w:eastAsia="en-GB"/>
        </w:rPr>
        <w:t>School</w:t>
      </w:r>
      <w:proofErr w:type="spellEnd"/>
      <w:r w:rsidR="00842443">
        <w:rPr>
          <w:rFonts w:ascii="Helvetica" w:eastAsia="Times New Roman" w:hAnsi="Helvetica" w:cs="Helvetica"/>
          <w:color w:val="212121"/>
          <w:sz w:val="21"/>
          <w:szCs w:val="21"/>
          <w:lang w:eastAsia="en-GB"/>
        </w:rPr>
        <w:t xml:space="preserve"> Lyon</w:t>
      </w:r>
      <w:r w:rsidR="00842551">
        <w:rPr>
          <w:rFonts w:ascii="Helvetica" w:eastAsia="Times New Roman" w:hAnsi="Helvetica" w:cs="Helvetica"/>
          <w:color w:val="212121"/>
          <w:sz w:val="21"/>
          <w:szCs w:val="21"/>
          <w:lang w:eastAsia="en-GB"/>
        </w:rPr>
        <w:t>,</w:t>
      </w:r>
      <w:r>
        <w:rPr>
          <w:rFonts w:ascii="Helvetica" w:eastAsia="Times New Roman" w:hAnsi="Helvetica" w:cs="Helvetica"/>
          <w:color w:val="212121"/>
          <w:sz w:val="21"/>
          <w:szCs w:val="21"/>
          <w:lang w:eastAsia="en-GB"/>
        </w:rPr>
        <w:t xml:space="preserve"> qui délivrera aux étudiants ayant réussi aux examens et validé toutes les exigences académiques le titre suivant :</w:t>
      </w:r>
    </w:p>
    <w:p w14:paraId="1C353855"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40BEE6ED" w14:textId="6F7A8872" w:rsidR="00056F0E" w:rsidRPr="009E13FC" w:rsidRDefault="00000000">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sidRPr="009E13FC">
        <w:rPr>
          <w:rFonts w:ascii="Helvetica" w:eastAsia="Times New Roman" w:hAnsi="Helvetica" w:cs="Helvetica"/>
          <w:i/>
          <w:iCs/>
          <w:color w:val="808080" w:themeColor="background1" w:themeShade="80"/>
          <w:sz w:val="21"/>
          <w:szCs w:val="21"/>
          <w:lang w:val="en-GB" w:eastAsia="en-GB"/>
        </w:rPr>
        <w:t xml:space="preserve">This program is part of a 3-years cycle, the first two years of which are assured by </w:t>
      </w:r>
      <w:r w:rsidR="008C217F">
        <w:rPr>
          <w:rFonts w:ascii="Helvetica" w:eastAsia="Times New Roman" w:hAnsi="Helvetica" w:cs="Helvetica"/>
          <w:i/>
          <w:iCs/>
          <w:color w:val="808080" w:themeColor="background1" w:themeShade="80"/>
          <w:sz w:val="21"/>
          <w:szCs w:val="21"/>
          <w:lang w:val="en-GB" w:eastAsia="en-GB"/>
        </w:rPr>
        <w:t>LIGMR</w:t>
      </w:r>
      <w:r w:rsidRPr="009E13FC">
        <w:rPr>
          <w:rFonts w:ascii="Helvetica" w:eastAsia="Times New Roman" w:hAnsi="Helvetica" w:cs="Helvetica"/>
          <w:i/>
          <w:iCs/>
          <w:color w:val="808080" w:themeColor="background1" w:themeShade="80"/>
          <w:sz w:val="21"/>
          <w:szCs w:val="21"/>
          <w:lang w:val="en-GB" w:eastAsia="en-GB"/>
        </w:rPr>
        <w:t xml:space="preserve"> and the final year by </w:t>
      </w:r>
      <w:proofErr w:type="spellStart"/>
      <w:r w:rsidRPr="009E13FC">
        <w:rPr>
          <w:rFonts w:ascii="Helvetica" w:eastAsia="Times New Roman" w:hAnsi="Helvetica" w:cs="Helvetica"/>
          <w:i/>
          <w:iCs/>
          <w:color w:val="808080" w:themeColor="background1" w:themeShade="80"/>
          <w:sz w:val="21"/>
          <w:szCs w:val="21"/>
          <w:lang w:val="en-GB" w:eastAsia="en-GB"/>
        </w:rPr>
        <w:t>MBway</w:t>
      </w:r>
      <w:proofErr w:type="spellEnd"/>
      <w:r w:rsidRPr="009E13FC">
        <w:rPr>
          <w:rFonts w:ascii="Helvetica" w:eastAsia="Times New Roman" w:hAnsi="Helvetica" w:cs="Helvetica"/>
          <w:i/>
          <w:iCs/>
          <w:color w:val="808080" w:themeColor="background1" w:themeShade="80"/>
          <w:sz w:val="21"/>
          <w:szCs w:val="21"/>
          <w:lang w:val="en-GB" w:eastAsia="en-GB"/>
        </w:rPr>
        <w:t xml:space="preserve"> Management and Business School Lyon Campus, which will award students who have passed all exams and academic requirements of the following degree:</w:t>
      </w:r>
    </w:p>
    <w:p w14:paraId="76ADE7F6"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08A8CEB8" w14:textId="4C97BBB1" w:rsidR="00056F0E" w:rsidRDefault="00000000">
      <w:pPr>
        <w:tabs>
          <w:tab w:val="left" w:pos="5103"/>
          <w:tab w:val="left" w:pos="5670"/>
        </w:tabs>
        <w:ind w:right="-1"/>
        <w:jc w:val="center"/>
        <w:rPr>
          <w:rFonts w:ascii="Helvetica" w:eastAsia="Times New Roman" w:hAnsi="Helvetica" w:cs="Helvetica"/>
          <w:b/>
          <w:bCs/>
          <w:color w:val="212121"/>
          <w:sz w:val="21"/>
          <w:szCs w:val="21"/>
          <w:lang w:eastAsia="en-GB"/>
        </w:rPr>
      </w:pPr>
      <w:r>
        <w:rPr>
          <w:rFonts w:ascii="Helvetica" w:eastAsia="Times New Roman" w:hAnsi="Helvetica" w:cs="Helvetica"/>
          <w:b/>
          <w:bCs/>
          <w:color w:val="212121"/>
          <w:sz w:val="21"/>
          <w:szCs w:val="21"/>
          <w:lang w:eastAsia="en-GB"/>
        </w:rPr>
        <w:t>Certification professionnelle reconnue pa</w:t>
      </w:r>
      <w:r w:rsidR="00842443">
        <w:rPr>
          <w:rFonts w:ascii="Helvetica" w:eastAsia="Times New Roman" w:hAnsi="Helvetica" w:cs="Helvetica"/>
          <w:b/>
          <w:bCs/>
          <w:color w:val="212121"/>
          <w:sz w:val="21"/>
          <w:szCs w:val="21"/>
          <w:lang w:eastAsia="en-GB"/>
        </w:rPr>
        <w:t>r</w:t>
      </w:r>
      <w:r>
        <w:rPr>
          <w:rFonts w:ascii="Helvetica" w:eastAsia="Times New Roman" w:hAnsi="Helvetica" w:cs="Helvetica"/>
          <w:b/>
          <w:bCs/>
          <w:color w:val="212121"/>
          <w:sz w:val="21"/>
          <w:szCs w:val="21"/>
          <w:lang w:eastAsia="en-GB"/>
        </w:rPr>
        <w:t xml:space="preserve"> l’État, Niveau 6 « Chargé du développement commercial », LCF par enregistrement au RNCP37075</w:t>
      </w:r>
      <w:r w:rsidR="004F58B4">
        <w:rPr>
          <w:rFonts w:ascii="Helvetica" w:eastAsia="Times New Roman" w:hAnsi="Helvetica" w:cs="Helvetica"/>
          <w:b/>
          <w:bCs/>
          <w:color w:val="212121"/>
          <w:sz w:val="21"/>
          <w:szCs w:val="21"/>
          <w:lang w:eastAsia="en-GB"/>
        </w:rPr>
        <w:t>,</w:t>
      </w:r>
      <w:r>
        <w:rPr>
          <w:rFonts w:ascii="Helvetica" w:eastAsia="Times New Roman" w:hAnsi="Helvetica" w:cs="Helvetica"/>
          <w:b/>
          <w:bCs/>
          <w:color w:val="212121"/>
          <w:sz w:val="21"/>
          <w:szCs w:val="21"/>
          <w:lang w:eastAsia="en-GB"/>
        </w:rPr>
        <w:t xml:space="preserve"> 180 crédits ECTS.</w:t>
      </w:r>
    </w:p>
    <w:p w14:paraId="4F0F102E" w14:textId="77777777" w:rsidR="00056F0E" w:rsidRDefault="00056F0E">
      <w:pPr>
        <w:tabs>
          <w:tab w:val="left" w:pos="5103"/>
          <w:tab w:val="left" w:pos="5670"/>
        </w:tabs>
        <w:ind w:right="-1"/>
        <w:jc w:val="both"/>
        <w:rPr>
          <w:rFonts w:ascii="Helvetica" w:eastAsia="Times New Roman" w:hAnsi="Helvetica" w:cs="Helvetica"/>
          <w:color w:val="212121"/>
          <w:sz w:val="21"/>
          <w:szCs w:val="21"/>
          <w:lang w:eastAsia="en-GB"/>
        </w:rPr>
      </w:pPr>
    </w:p>
    <w:p w14:paraId="0FEC9C6A" w14:textId="77777777" w:rsidR="00056F0E" w:rsidRPr="009E13FC"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Le programme est entièrement enseigné en anglais.</w:t>
      </w:r>
    </w:p>
    <w:p w14:paraId="033950F9" w14:textId="77777777" w:rsidR="00056F0E" w:rsidRPr="009E13FC" w:rsidRDefault="00000000">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sidRPr="009E13FC">
        <w:rPr>
          <w:rFonts w:ascii="Helvetica" w:eastAsia="Times New Roman" w:hAnsi="Helvetica" w:cs="Helvetica"/>
          <w:i/>
          <w:iCs/>
          <w:color w:val="808080" w:themeColor="background1" w:themeShade="80"/>
          <w:sz w:val="21"/>
          <w:szCs w:val="21"/>
          <w:lang w:val="en-GB" w:eastAsia="en-GB"/>
        </w:rPr>
        <w:t>The program is taught entirely in English.</w:t>
      </w:r>
    </w:p>
    <w:p w14:paraId="48E4185A"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718721DE" w14:textId="77777777" w:rsidR="00056F0E" w:rsidRDefault="00056F0E">
      <w:pPr>
        <w:tabs>
          <w:tab w:val="left" w:pos="5103"/>
          <w:tab w:val="left" w:pos="5670"/>
        </w:tabs>
        <w:ind w:right="-1"/>
        <w:rPr>
          <w:rFonts w:ascii="Helvetica" w:eastAsia="Times New Roman" w:hAnsi="Helvetica" w:cs="Helvetica"/>
          <w:color w:val="212121"/>
          <w:sz w:val="21"/>
          <w:szCs w:val="21"/>
          <w:lang w:val="en-US" w:eastAsia="en-GB"/>
        </w:rPr>
      </w:pPr>
    </w:p>
    <w:p w14:paraId="682B2513" w14:textId="77777777" w:rsidR="00056F0E" w:rsidRDefault="00000000">
      <w:pPr>
        <w:autoSpaceDE w:val="0"/>
        <w:jc w:val="both"/>
        <w:rPr>
          <w:rFonts w:ascii="Helvetica" w:eastAsia="Times New Roman" w:hAnsi="Helvetica" w:cs="Helvetica"/>
          <w:b/>
          <w:bCs/>
          <w:color w:val="212121"/>
          <w:sz w:val="21"/>
          <w:szCs w:val="21"/>
          <w:u w:val="single"/>
          <w:lang w:eastAsia="en-GB"/>
        </w:rPr>
      </w:pPr>
      <w:r>
        <w:rPr>
          <w:rFonts w:ascii="Helvetica" w:eastAsia="Times New Roman" w:hAnsi="Helvetica" w:cs="Helvetica"/>
          <w:b/>
          <w:bCs/>
          <w:color w:val="212121"/>
          <w:sz w:val="21"/>
          <w:szCs w:val="21"/>
          <w:u w:val="single"/>
          <w:lang w:eastAsia="en-GB"/>
        </w:rPr>
        <w:t xml:space="preserve">Conditions de </w:t>
      </w:r>
      <w:proofErr w:type="spellStart"/>
      <w:r>
        <w:rPr>
          <w:rFonts w:ascii="Helvetica" w:eastAsia="Times New Roman" w:hAnsi="Helvetica" w:cs="Helvetica"/>
          <w:b/>
          <w:bCs/>
          <w:color w:val="212121"/>
          <w:sz w:val="21"/>
          <w:szCs w:val="21"/>
          <w:u w:val="single"/>
          <w:lang w:eastAsia="en-GB"/>
        </w:rPr>
        <w:t>reimbursement</w:t>
      </w:r>
      <w:proofErr w:type="spellEnd"/>
      <w:r>
        <w:rPr>
          <w:rFonts w:ascii="Helvetica" w:eastAsia="Times New Roman" w:hAnsi="Helvetica" w:cs="Helvetica"/>
          <w:b/>
          <w:bCs/>
          <w:color w:val="212121"/>
          <w:sz w:val="21"/>
          <w:szCs w:val="21"/>
          <w:u w:val="single"/>
          <w:lang w:eastAsia="en-GB"/>
        </w:rPr>
        <w:t xml:space="preserve"> / </w:t>
      </w:r>
      <w:proofErr w:type="spellStart"/>
      <w:r>
        <w:rPr>
          <w:rFonts w:ascii="Helvetica" w:eastAsia="Times New Roman" w:hAnsi="Helvetica" w:cs="Helvetica"/>
          <w:b/>
          <w:bCs/>
          <w:color w:val="212121"/>
          <w:sz w:val="21"/>
          <w:szCs w:val="21"/>
          <w:u w:val="single"/>
          <w:lang w:eastAsia="en-GB"/>
        </w:rPr>
        <w:t>Refund</w:t>
      </w:r>
      <w:proofErr w:type="spellEnd"/>
      <w:r>
        <w:rPr>
          <w:rFonts w:ascii="Helvetica" w:eastAsia="Times New Roman" w:hAnsi="Helvetica" w:cs="Helvetica"/>
          <w:b/>
          <w:bCs/>
          <w:color w:val="212121"/>
          <w:sz w:val="21"/>
          <w:szCs w:val="21"/>
          <w:u w:val="single"/>
          <w:lang w:eastAsia="en-GB"/>
        </w:rPr>
        <w:t xml:space="preserve"> </w:t>
      </w:r>
      <w:proofErr w:type="gramStart"/>
      <w:r>
        <w:rPr>
          <w:rFonts w:ascii="Helvetica" w:eastAsia="Times New Roman" w:hAnsi="Helvetica" w:cs="Helvetica"/>
          <w:b/>
          <w:bCs/>
          <w:color w:val="212121"/>
          <w:sz w:val="21"/>
          <w:szCs w:val="21"/>
          <w:u w:val="single"/>
          <w:lang w:eastAsia="en-GB"/>
        </w:rPr>
        <w:t>Policy:</w:t>
      </w:r>
      <w:proofErr w:type="gramEnd"/>
    </w:p>
    <w:p w14:paraId="5A3A4B9A" w14:textId="77777777" w:rsidR="00056F0E" w:rsidRDefault="00056F0E">
      <w:pPr>
        <w:autoSpaceDE w:val="0"/>
        <w:jc w:val="both"/>
        <w:rPr>
          <w:rFonts w:ascii="Helvetica" w:eastAsia="Times New Roman" w:hAnsi="Helvetica" w:cs="Helvetica"/>
          <w:color w:val="212121"/>
          <w:sz w:val="21"/>
          <w:szCs w:val="21"/>
          <w:lang w:eastAsia="en-GB"/>
        </w:rPr>
      </w:pPr>
    </w:p>
    <w:p w14:paraId="09733CE6" w14:textId="77777777" w:rsidR="00056F0E" w:rsidRPr="009E13FC" w:rsidRDefault="00000000">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votre visa est refusé (à l'exception des documents incorrects, point 2), l'acompte des frais de scolarité sera remboursé avec une déduction de 500 euros à titre de frais administratifs dans les 4 semaines suivant la réception des documents officiels de refus de l'ambassade ou du consulat français concerné.</w:t>
      </w:r>
    </w:p>
    <w:p w14:paraId="24F3F0E3" w14:textId="77777777" w:rsidR="00056F0E" w:rsidRPr="009E13FC"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If in case your visa is refused (except the wrong documentation, point 2), the deposit of the tuition fee will be refunded with a deduction of 500 Euros as an administration Fees within 4 weeks upon the reception of the official refusal documents from the concerned French Embassy or Consulate. </w:t>
      </w:r>
    </w:p>
    <w:p w14:paraId="3D6D0A2F" w14:textId="77777777" w:rsidR="00056F0E" w:rsidRDefault="00056F0E">
      <w:pPr>
        <w:pStyle w:val="ListParagraph"/>
        <w:autoSpaceDE w:val="0"/>
        <w:ind w:left="426"/>
        <w:jc w:val="both"/>
        <w:rPr>
          <w:rFonts w:ascii="Helvetica" w:eastAsia="Times New Roman" w:hAnsi="Helvetica" w:cs="Helvetica"/>
          <w:color w:val="FFFFFF"/>
          <w:sz w:val="21"/>
          <w:szCs w:val="21"/>
          <w:lang w:val="en-US" w:eastAsia="en-GB"/>
        </w:rPr>
      </w:pPr>
    </w:p>
    <w:p w14:paraId="1B2C7F20" w14:textId="397D9AB6" w:rsidR="00056F0E" w:rsidRPr="009E13FC" w:rsidRDefault="00000000">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lastRenderedPageBreak/>
        <w:t>Si votre visa est refusé en raison de la présentation de faux documents académiques ou personnels à l'</w:t>
      </w:r>
      <w:r w:rsidR="00D704B5">
        <w:rPr>
          <w:rFonts w:ascii="Helvetica" w:eastAsia="Times New Roman" w:hAnsi="Helvetica" w:cs="Helvetica"/>
          <w:color w:val="212121"/>
          <w:sz w:val="21"/>
          <w:szCs w:val="21"/>
          <w:lang w:eastAsia="en-GB"/>
        </w:rPr>
        <w:t>a</w:t>
      </w:r>
      <w:r>
        <w:rPr>
          <w:rFonts w:ascii="Helvetica" w:eastAsia="Times New Roman" w:hAnsi="Helvetica" w:cs="Helvetica"/>
          <w:color w:val="212121"/>
          <w:sz w:val="21"/>
          <w:szCs w:val="21"/>
          <w:lang w:eastAsia="en-GB"/>
        </w:rPr>
        <w:t xml:space="preserve">mbassade de France, aucun remboursement ne vous sera accordé. </w:t>
      </w:r>
    </w:p>
    <w:p w14:paraId="15159E22" w14:textId="77777777" w:rsidR="00056F0E" w:rsidRPr="009E13FC"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If in any case your visa is rejected with submission of false academic or personal documents to the French Embassy, then no refund will be provided to you. </w:t>
      </w:r>
    </w:p>
    <w:p w14:paraId="796037F8" w14:textId="77777777" w:rsidR="00056F0E" w:rsidRPr="009E13FC" w:rsidRDefault="00056F0E">
      <w:pPr>
        <w:autoSpaceDE w:val="0"/>
        <w:jc w:val="both"/>
        <w:rPr>
          <w:rFonts w:ascii="Helvetica" w:eastAsia="Times New Roman" w:hAnsi="Helvetica" w:cs="Helvetica"/>
          <w:color w:val="808080" w:themeColor="background1" w:themeShade="80"/>
          <w:sz w:val="21"/>
          <w:szCs w:val="21"/>
          <w:lang w:val="en-US" w:eastAsia="en-GB"/>
        </w:rPr>
      </w:pPr>
    </w:p>
    <w:p w14:paraId="7B501914" w14:textId="77777777" w:rsidR="00056F0E" w:rsidRPr="009E13FC" w:rsidRDefault="00000000">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l'étudiant ne se présente pas au campus pour le programme mentionné ci-dessus, aucun remboursement ne sera effectué.</w:t>
      </w:r>
    </w:p>
    <w:p w14:paraId="4ADF1B5C" w14:textId="77777777" w:rsidR="00056F0E" w:rsidRPr="009E13FC"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If you do not appear at the Campus for the above-mentioned program, then no refund will be provided to you.</w:t>
      </w:r>
    </w:p>
    <w:p w14:paraId="6C298571" w14:textId="77777777" w:rsidR="00056F0E" w:rsidRPr="009E13FC" w:rsidRDefault="00056F0E">
      <w:pPr>
        <w:pStyle w:val="ListParagraph"/>
        <w:jc w:val="both"/>
        <w:rPr>
          <w:rFonts w:ascii="Helvetica" w:eastAsia="Times New Roman" w:hAnsi="Helvetica" w:cs="Helvetica"/>
          <w:color w:val="808080" w:themeColor="background1" w:themeShade="80"/>
          <w:sz w:val="21"/>
          <w:szCs w:val="21"/>
          <w:lang w:val="en-US" w:eastAsia="en-GB"/>
        </w:rPr>
      </w:pPr>
    </w:p>
    <w:p w14:paraId="0FF124E8" w14:textId="77777777" w:rsidR="00056F0E" w:rsidRPr="009E13FC" w:rsidRDefault="00000000">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vous ne vous présentez pas aux cours pour quelque raison que ce soit, comme un travail à temps partiel ou un changement de ville entre deux cours, ou si vous n'avez pas informé l'école par écrit, aucun remboursement ne sera effectué.</w:t>
      </w:r>
    </w:p>
    <w:p w14:paraId="31219EA4" w14:textId="64AE978E" w:rsidR="00056F0E" w:rsidRPr="009E13FC"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If you do not appear for the classes </w:t>
      </w:r>
      <w:r w:rsidR="0078527C">
        <w:rPr>
          <w:rFonts w:ascii="Helvetica" w:eastAsia="Times New Roman" w:hAnsi="Helvetica" w:cs="Helvetica"/>
          <w:i/>
          <w:iCs/>
          <w:color w:val="808080" w:themeColor="background1" w:themeShade="80"/>
          <w:sz w:val="21"/>
          <w:szCs w:val="21"/>
          <w:lang w:val="en-US" w:eastAsia="en-GB"/>
        </w:rPr>
        <w:t>d</w:t>
      </w:r>
      <w:r w:rsidRPr="009E13FC">
        <w:rPr>
          <w:rFonts w:ascii="Helvetica" w:eastAsia="Times New Roman" w:hAnsi="Helvetica" w:cs="Helvetica"/>
          <w:i/>
          <w:iCs/>
          <w:color w:val="808080" w:themeColor="background1" w:themeShade="80"/>
          <w:sz w:val="21"/>
          <w:szCs w:val="21"/>
          <w:lang w:val="en-US" w:eastAsia="en-GB"/>
        </w:rPr>
        <w:t xml:space="preserve">ue to any reasons like Part Time Jobs or in between city change or no written information to the </w:t>
      </w:r>
      <w:r w:rsidR="001171BC" w:rsidRPr="009E13FC">
        <w:rPr>
          <w:rFonts w:ascii="Helvetica" w:eastAsia="Times New Roman" w:hAnsi="Helvetica" w:cs="Helvetica"/>
          <w:i/>
          <w:iCs/>
          <w:color w:val="808080" w:themeColor="background1" w:themeShade="80"/>
          <w:sz w:val="21"/>
          <w:szCs w:val="21"/>
          <w:lang w:val="en-US" w:eastAsia="en-GB"/>
        </w:rPr>
        <w:t>school,</w:t>
      </w:r>
      <w:r w:rsidRPr="009E13FC">
        <w:rPr>
          <w:rFonts w:ascii="Helvetica" w:eastAsia="Times New Roman" w:hAnsi="Helvetica" w:cs="Helvetica"/>
          <w:i/>
          <w:iCs/>
          <w:color w:val="808080" w:themeColor="background1" w:themeShade="80"/>
          <w:sz w:val="21"/>
          <w:szCs w:val="21"/>
          <w:lang w:val="en-US" w:eastAsia="en-GB"/>
        </w:rPr>
        <w:t xml:space="preserve"> then no refund will be provided.</w:t>
      </w:r>
    </w:p>
    <w:p w14:paraId="71CFC28E" w14:textId="77777777" w:rsidR="00056F0E" w:rsidRPr="009E13FC" w:rsidRDefault="00056F0E">
      <w:pPr>
        <w:pStyle w:val="ListParagraph"/>
        <w:jc w:val="both"/>
        <w:rPr>
          <w:rFonts w:ascii="Helvetica" w:eastAsia="Times New Roman" w:hAnsi="Helvetica" w:cs="Helvetica"/>
          <w:color w:val="808080" w:themeColor="background1" w:themeShade="80"/>
          <w:sz w:val="21"/>
          <w:szCs w:val="21"/>
          <w:lang w:val="en-US" w:eastAsia="en-GB"/>
        </w:rPr>
      </w:pPr>
    </w:p>
    <w:p w14:paraId="4A67BEA4" w14:textId="77777777" w:rsidR="00056F0E" w:rsidRPr="009E13FC" w:rsidRDefault="00000000">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LIGMR se réserve le droit de mettre fin à votre candidature et à votre engagement d'étude si vous ne maintenez pas d'assiduité de 90 %. Vous ne serez plus un étudiant du LIGMR et il sera informé à la préfecture de la ville de ne pas renouveler votre visa et de prendre des mesures sévères contre vous en France.</w:t>
      </w:r>
    </w:p>
    <w:p w14:paraId="09097991" w14:textId="5732B676" w:rsidR="00056F0E" w:rsidRPr="009E13FC"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It is compulsory to have 90% of attendance, LIGMR reserves right to terminate your candidature and study engagement if you do not maintain 90% attendance. You will </w:t>
      </w:r>
      <w:proofErr w:type="spellStart"/>
      <w:r w:rsidRPr="009E13FC">
        <w:rPr>
          <w:rFonts w:ascii="Helvetica" w:eastAsia="Times New Roman" w:hAnsi="Helvetica" w:cs="Helvetica"/>
          <w:i/>
          <w:iCs/>
          <w:color w:val="808080" w:themeColor="background1" w:themeShade="80"/>
          <w:sz w:val="21"/>
          <w:szCs w:val="21"/>
          <w:lang w:val="en-US" w:eastAsia="en-GB"/>
        </w:rPr>
        <w:t>no</w:t>
      </w:r>
      <w:proofErr w:type="spellEnd"/>
      <w:r w:rsidRPr="009E13FC">
        <w:rPr>
          <w:rFonts w:ascii="Helvetica" w:eastAsia="Times New Roman" w:hAnsi="Helvetica" w:cs="Helvetica"/>
          <w:i/>
          <w:iCs/>
          <w:color w:val="808080" w:themeColor="background1" w:themeShade="80"/>
          <w:sz w:val="21"/>
          <w:szCs w:val="21"/>
          <w:lang w:val="en-US" w:eastAsia="en-GB"/>
        </w:rPr>
        <w:t xml:space="preserve"> more be a student of the </w:t>
      </w:r>
      <w:r w:rsidR="001171BC" w:rsidRPr="009E13FC">
        <w:rPr>
          <w:rFonts w:ascii="Helvetica" w:eastAsia="Times New Roman" w:hAnsi="Helvetica" w:cs="Helvetica"/>
          <w:i/>
          <w:iCs/>
          <w:color w:val="808080" w:themeColor="background1" w:themeShade="80"/>
          <w:sz w:val="21"/>
          <w:szCs w:val="21"/>
          <w:lang w:val="en-US" w:eastAsia="en-GB"/>
        </w:rPr>
        <w:t>LIGMR,</w:t>
      </w:r>
      <w:r w:rsidRPr="009E13FC">
        <w:rPr>
          <w:rFonts w:ascii="Helvetica" w:eastAsia="Times New Roman" w:hAnsi="Helvetica" w:cs="Helvetica"/>
          <w:i/>
          <w:iCs/>
          <w:color w:val="808080" w:themeColor="background1" w:themeShade="80"/>
          <w:sz w:val="21"/>
          <w:szCs w:val="21"/>
          <w:lang w:val="en-US" w:eastAsia="en-GB"/>
        </w:rPr>
        <w:t xml:space="preserve"> and it will be informed to the prefecture of the city to not renew your visa and take strict action against you in France.</w:t>
      </w:r>
    </w:p>
    <w:p w14:paraId="4B8956F0" w14:textId="77777777" w:rsidR="00056F0E" w:rsidRPr="009E13FC" w:rsidRDefault="00056F0E">
      <w:pPr>
        <w:pStyle w:val="ListParagraph"/>
        <w:autoSpaceDE w:val="0"/>
        <w:ind w:left="426"/>
        <w:jc w:val="both"/>
        <w:rPr>
          <w:rFonts w:ascii="Helvetica" w:eastAsia="Times New Roman" w:hAnsi="Helvetica" w:cs="Helvetica"/>
          <w:color w:val="808080" w:themeColor="background1" w:themeShade="80"/>
          <w:sz w:val="21"/>
          <w:szCs w:val="21"/>
          <w:lang w:val="en-US" w:eastAsia="en-GB"/>
        </w:rPr>
      </w:pPr>
    </w:p>
    <w:p w14:paraId="6ED915EB" w14:textId="77777777" w:rsidR="00056F0E" w:rsidRPr="009E13FC" w:rsidRDefault="00000000">
      <w:pPr>
        <w:pStyle w:val="ListParagraph"/>
        <w:numPr>
          <w:ilvl w:val="0"/>
          <w:numId w:val="1"/>
        </w:numPr>
        <w:autoSpaceDE w:val="0"/>
        <w:ind w:left="426"/>
        <w:jc w:val="both"/>
        <w:rPr>
          <w:rFonts w:ascii="Helvetica" w:eastAsia="Times New Roman" w:hAnsi="Helvetica" w:cs="Helvetica"/>
          <w:color w:val="808080" w:themeColor="background1" w:themeShade="80"/>
          <w:sz w:val="21"/>
          <w:szCs w:val="21"/>
          <w:lang w:eastAsia="en-GB"/>
        </w:rPr>
      </w:pPr>
      <w:r>
        <w:rPr>
          <w:rFonts w:ascii="Helvetica" w:eastAsia="Times New Roman" w:hAnsi="Helvetica" w:cs="Helvetica"/>
          <w:color w:val="212121"/>
          <w:sz w:val="21"/>
          <w:szCs w:val="21"/>
          <w:lang w:eastAsia="en-GB"/>
        </w:rPr>
        <w:t>Si, pour quelque raison que ce soit, vous annulez votre admission après avoir versé une partie du montant total des frais d'inscription à titre d'acompte pour réserver votre place, aucun remboursement ne vous sera accordé.</w:t>
      </w:r>
    </w:p>
    <w:p w14:paraId="192AC552" w14:textId="6036A936" w:rsidR="00056F0E" w:rsidRPr="009E13FC" w:rsidRDefault="00000000">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sidRPr="009E13FC">
        <w:rPr>
          <w:rFonts w:ascii="Helvetica" w:eastAsia="Times New Roman" w:hAnsi="Helvetica" w:cs="Helvetica"/>
          <w:i/>
          <w:iCs/>
          <w:color w:val="808080" w:themeColor="background1" w:themeShade="80"/>
          <w:sz w:val="21"/>
          <w:szCs w:val="21"/>
          <w:lang w:val="en-US" w:eastAsia="en-GB"/>
        </w:rPr>
        <w:t xml:space="preserve">For any of the </w:t>
      </w:r>
      <w:r w:rsidR="001171BC" w:rsidRPr="009E13FC">
        <w:rPr>
          <w:rFonts w:ascii="Helvetica" w:eastAsia="Times New Roman" w:hAnsi="Helvetica" w:cs="Helvetica"/>
          <w:i/>
          <w:iCs/>
          <w:color w:val="808080" w:themeColor="background1" w:themeShade="80"/>
          <w:sz w:val="21"/>
          <w:szCs w:val="21"/>
          <w:lang w:val="en-US" w:eastAsia="en-GB"/>
        </w:rPr>
        <w:t>reasons</w:t>
      </w:r>
      <w:r w:rsidRPr="009E13FC">
        <w:rPr>
          <w:rFonts w:ascii="Helvetica" w:eastAsia="Times New Roman" w:hAnsi="Helvetica" w:cs="Helvetica"/>
          <w:i/>
          <w:iCs/>
          <w:color w:val="808080" w:themeColor="background1" w:themeShade="80"/>
          <w:sz w:val="21"/>
          <w:szCs w:val="21"/>
          <w:lang w:val="en-US" w:eastAsia="en-GB"/>
        </w:rPr>
        <w:t xml:space="preserve">, if you revoke your admission after paying any type of part payment of the total fee as a fee deposit to reserve your seat then no refund will be provided to you.  </w:t>
      </w:r>
    </w:p>
    <w:p w14:paraId="18E09277" w14:textId="77777777" w:rsidR="00056F0E" w:rsidRPr="009E13FC" w:rsidRDefault="00056F0E">
      <w:pPr>
        <w:autoSpaceDE w:val="0"/>
        <w:jc w:val="both"/>
        <w:rPr>
          <w:rFonts w:ascii="Helvetica" w:eastAsia="Times New Roman" w:hAnsi="Helvetica" w:cs="Helvetica"/>
          <w:i/>
          <w:iCs/>
          <w:color w:val="808080" w:themeColor="background1" w:themeShade="80"/>
          <w:sz w:val="21"/>
          <w:szCs w:val="21"/>
          <w:lang w:val="en-US" w:eastAsia="en-GB"/>
        </w:rPr>
      </w:pPr>
    </w:p>
    <w:p w14:paraId="7A5F9121" w14:textId="77777777" w:rsidR="00056F0E" w:rsidRPr="009E13FC" w:rsidRDefault="00000000">
      <w:pPr>
        <w:autoSpaceDE w:val="0"/>
        <w:jc w:val="both"/>
        <w:rPr>
          <w:color w:val="808080" w:themeColor="background1" w:themeShade="80"/>
        </w:rPr>
      </w:pPr>
      <w:bookmarkStart w:id="0" w:name="_Hlk157014305"/>
      <w:r>
        <w:rPr>
          <w:rFonts w:ascii="Helvetica" w:eastAsia="Times New Roman" w:hAnsi="Helvetica" w:cs="Helvetica"/>
          <w:color w:val="212121"/>
          <w:sz w:val="21"/>
          <w:szCs w:val="21"/>
          <w:lang w:eastAsia="en-GB"/>
        </w:rPr>
        <w:t>Le coût de la vie à Lyon est estimé à 700 euros par mois, vous devez donc prendre les dispositions nécessaires pour l'année universitaire complète et nous fournir les justificatifs que vous devrez présenter au moment de votre demande de visa.</w:t>
      </w:r>
    </w:p>
    <w:p w14:paraId="3F4F9E24" w14:textId="77777777" w:rsidR="00056F0E" w:rsidRPr="009E13FC" w:rsidRDefault="00000000">
      <w:pPr>
        <w:autoSpaceDE w:val="0"/>
        <w:jc w:val="both"/>
        <w:rPr>
          <w:color w:val="808080" w:themeColor="background1" w:themeShade="80"/>
          <w:lang w:val="en-GB"/>
        </w:rPr>
      </w:pPr>
      <w:r w:rsidRPr="009E13FC">
        <w:rPr>
          <w:rFonts w:ascii="Helvetica" w:eastAsia="Times New Roman" w:hAnsi="Helvetica" w:cs="Helvetica"/>
          <w:i/>
          <w:iCs/>
          <w:color w:val="808080" w:themeColor="background1" w:themeShade="80"/>
          <w:sz w:val="21"/>
          <w:szCs w:val="21"/>
          <w:lang w:val="en-US" w:eastAsia="en-GB"/>
        </w:rPr>
        <w:t xml:space="preserve">The living expenses in Lyon is expected </w:t>
      </w:r>
      <w:r w:rsidRPr="009E13FC">
        <w:rPr>
          <w:rFonts w:ascii="Helvetica" w:eastAsia="Times New Roman" w:hAnsi="Helvetica" w:cs="Helvetica"/>
          <w:b/>
          <w:bCs/>
          <w:i/>
          <w:iCs/>
          <w:color w:val="808080" w:themeColor="background1" w:themeShade="80"/>
          <w:sz w:val="21"/>
          <w:szCs w:val="21"/>
          <w:lang w:val="en-US" w:eastAsia="en-GB"/>
        </w:rPr>
        <w:t>700 Euros per month</w:t>
      </w:r>
      <w:r w:rsidRPr="009E13FC">
        <w:rPr>
          <w:rFonts w:ascii="Helvetica" w:eastAsia="Times New Roman" w:hAnsi="Helvetica" w:cs="Helvetica"/>
          <w:i/>
          <w:iCs/>
          <w:color w:val="808080" w:themeColor="background1" w:themeShade="80"/>
          <w:sz w:val="21"/>
          <w:szCs w:val="21"/>
          <w:lang w:val="en-US" w:eastAsia="en-GB"/>
        </w:rPr>
        <w:t>, hence you are expected to make needful provision for the full academic year and provide us the proof of funds which you are expected to show at time of your visa application.</w:t>
      </w:r>
      <w:r w:rsidRPr="009E13FC">
        <w:rPr>
          <w:rFonts w:ascii="Helvetica" w:eastAsia="Times New Roman" w:hAnsi="Helvetica" w:cs="Helvetica"/>
          <w:color w:val="808080" w:themeColor="background1" w:themeShade="80"/>
          <w:sz w:val="21"/>
          <w:szCs w:val="21"/>
          <w:lang w:val="en-US" w:eastAsia="en-GB"/>
        </w:rPr>
        <w:t xml:space="preserve"> </w:t>
      </w:r>
    </w:p>
    <w:p w14:paraId="6C72AE5B" w14:textId="77777777" w:rsidR="00056F0E" w:rsidRDefault="00056F0E">
      <w:pPr>
        <w:autoSpaceDE w:val="0"/>
        <w:jc w:val="both"/>
        <w:rPr>
          <w:rFonts w:ascii="Helvetica" w:eastAsia="Times New Roman" w:hAnsi="Helvetica" w:cs="Helvetica"/>
          <w:color w:val="212121"/>
          <w:sz w:val="21"/>
          <w:szCs w:val="21"/>
          <w:lang w:val="en-US" w:eastAsia="en-GB"/>
        </w:rPr>
      </w:pPr>
    </w:p>
    <w:p w14:paraId="0697CCC0" w14:textId="2608067C" w:rsidR="00056F0E" w:rsidRPr="009E13FC"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 xml:space="preserve">Pour toute information complémentaire, veuillez contacter le service des relations internationales par téléphone au +33 (0)7 53 17 29 64 ou par email : </w:t>
      </w:r>
      <w:r w:rsidR="00787290">
        <w:rPr>
          <w:rFonts w:ascii="Helvetica" w:eastAsia="Times New Roman" w:hAnsi="Helvetica" w:cs="Helvetica"/>
          <w:color w:val="212121"/>
          <w:sz w:val="21"/>
          <w:szCs w:val="21"/>
          <w:lang w:eastAsia="en-GB"/>
        </w:rPr>
        <w:t>france@ligmr.edu.eu</w:t>
      </w:r>
      <w:r>
        <w:rPr>
          <w:rFonts w:ascii="Helvetica" w:eastAsia="Times New Roman" w:hAnsi="Helvetica" w:cs="Helvetica"/>
          <w:color w:val="212121"/>
          <w:sz w:val="21"/>
          <w:szCs w:val="21"/>
          <w:lang w:eastAsia="en-GB"/>
        </w:rPr>
        <w:t>.</w:t>
      </w:r>
    </w:p>
    <w:p w14:paraId="0896A69D"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168285BE" w14:textId="287770D6" w:rsidR="00056F0E" w:rsidRPr="009E13FC" w:rsidRDefault="00000000">
      <w:pPr>
        <w:tabs>
          <w:tab w:val="left" w:pos="5103"/>
          <w:tab w:val="left" w:pos="5670"/>
        </w:tabs>
        <w:ind w:right="-1"/>
        <w:jc w:val="both"/>
        <w:rPr>
          <w:color w:val="808080" w:themeColor="background1" w:themeShade="80"/>
          <w:lang w:val="en-GB"/>
        </w:rPr>
      </w:pPr>
      <w:r w:rsidRPr="009E13FC">
        <w:rPr>
          <w:rFonts w:ascii="Helvetica" w:eastAsia="Times New Roman" w:hAnsi="Helvetica" w:cs="Helvetica"/>
          <w:i/>
          <w:iCs/>
          <w:color w:val="808080" w:themeColor="background1" w:themeShade="80"/>
          <w:sz w:val="21"/>
          <w:szCs w:val="21"/>
          <w:lang w:val="en-GB" w:eastAsia="en-GB"/>
        </w:rPr>
        <w:t>May you need any further information, please contact International Relations by phone +33 (0)7 53 17 29 64 or by email:</w:t>
      </w:r>
      <w:r w:rsidR="00787290" w:rsidRPr="00787290">
        <w:rPr>
          <w:lang w:val="en-GB"/>
        </w:rPr>
        <w:t xml:space="preserve"> </w:t>
      </w:r>
      <w:r w:rsidR="00787290" w:rsidRPr="00787290">
        <w:rPr>
          <w:rFonts w:ascii="Helvetica" w:eastAsia="Times New Roman" w:hAnsi="Helvetica" w:cs="Helvetica"/>
          <w:i/>
          <w:iCs/>
          <w:color w:val="808080" w:themeColor="background1" w:themeShade="80"/>
          <w:sz w:val="21"/>
          <w:szCs w:val="21"/>
          <w:lang w:val="en-GB" w:eastAsia="en-GB"/>
        </w:rPr>
        <w:t>france@ligmr.edu.eu</w:t>
      </w:r>
      <w:r w:rsidRPr="009E13FC">
        <w:rPr>
          <w:rFonts w:ascii="Helvetica" w:eastAsia="Times New Roman" w:hAnsi="Helvetica" w:cs="Helvetica"/>
          <w:i/>
          <w:iCs/>
          <w:color w:val="808080" w:themeColor="background1" w:themeShade="80"/>
          <w:sz w:val="21"/>
          <w:szCs w:val="21"/>
          <w:lang w:val="en-GB" w:eastAsia="en-GB"/>
        </w:rPr>
        <w:t>.</w:t>
      </w:r>
    </w:p>
    <w:p w14:paraId="2851800C" w14:textId="77777777" w:rsidR="00056F0E" w:rsidRPr="009E13FC" w:rsidRDefault="00056F0E">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59AA24C6" w14:textId="77777777" w:rsidR="00056F0E" w:rsidRPr="009E13FC" w:rsidRDefault="00000000">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Dans l'attente de vous accueillir sur notre campus de Lyon – France</w:t>
      </w:r>
      <w:r>
        <w:rPr>
          <w:rFonts w:ascii="Helvetica" w:eastAsia="Times New Roman" w:hAnsi="Helvetica" w:cs="Helvetica"/>
          <w:color w:val="FFFFFF"/>
          <w:sz w:val="21"/>
          <w:szCs w:val="21"/>
          <w:lang w:eastAsia="en-GB"/>
        </w:rPr>
        <w:t xml:space="preserve">. </w:t>
      </w:r>
    </w:p>
    <w:p w14:paraId="6F51A6A7" w14:textId="77777777" w:rsidR="00056F0E" w:rsidRPr="009E13FC" w:rsidRDefault="00000000">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sidRPr="009E13FC">
        <w:rPr>
          <w:rFonts w:ascii="Helvetica" w:eastAsia="Times New Roman" w:hAnsi="Helvetica" w:cs="Helvetica"/>
          <w:i/>
          <w:iCs/>
          <w:color w:val="808080" w:themeColor="background1" w:themeShade="80"/>
          <w:sz w:val="21"/>
          <w:szCs w:val="21"/>
          <w:lang w:val="en-GB" w:eastAsia="en-GB"/>
        </w:rPr>
        <w:t xml:space="preserve">Looking forward to welcome you at our campus in Lyon – France. </w:t>
      </w:r>
    </w:p>
    <w:p w14:paraId="2A7355FF" w14:textId="77777777" w:rsidR="00056F0E" w:rsidRPr="009E13FC" w:rsidRDefault="00056F0E">
      <w:pPr>
        <w:rPr>
          <w:rFonts w:ascii="Helvetica" w:eastAsia="Times New Roman" w:hAnsi="Helvetica" w:cs="Helvetica"/>
          <w:color w:val="808080" w:themeColor="background1" w:themeShade="80"/>
          <w:sz w:val="21"/>
          <w:szCs w:val="21"/>
          <w:lang w:val="en-US" w:eastAsia="en-GB"/>
        </w:rPr>
      </w:pPr>
    </w:p>
    <w:bookmarkEnd w:id="0"/>
    <w:p w14:paraId="25B6DEE5" w14:textId="77777777" w:rsidR="00056F0E" w:rsidRDefault="00056F0E">
      <w:pPr>
        <w:rPr>
          <w:rFonts w:ascii="Helvetica" w:eastAsia="Times New Roman" w:hAnsi="Helvetica" w:cs="Helvetica"/>
          <w:color w:val="212121"/>
          <w:sz w:val="21"/>
          <w:szCs w:val="21"/>
          <w:lang w:val="en-US" w:eastAsia="en-GB"/>
        </w:rPr>
      </w:pPr>
    </w:p>
    <w:p w14:paraId="7391C710" w14:textId="77777777" w:rsidR="00056F0E" w:rsidRDefault="00056F0E">
      <w:pPr>
        <w:rPr>
          <w:rFonts w:ascii="Helvetica" w:eastAsia="Times New Roman" w:hAnsi="Helvetica" w:cs="Helvetica"/>
          <w:color w:val="212121"/>
          <w:sz w:val="21"/>
          <w:szCs w:val="21"/>
          <w:lang w:val="en-US" w:eastAsia="en-GB"/>
        </w:rPr>
      </w:pPr>
    </w:p>
    <w:p w14:paraId="7649C5A8" w14:textId="77777777" w:rsidR="00056F0E" w:rsidRDefault="00056F0E">
      <w:pPr>
        <w:rPr>
          <w:rFonts w:ascii="Helvetica" w:eastAsia="Times New Roman" w:hAnsi="Helvetica" w:cs="Helvetica"/>
          <w:color w:val="212121"/>
          <w:sz w:val="21"/>
          <w:szCs w:val="21"/>
          <w:lang w:val="en-US" w:eastAsia="en-GB"/>
        </w:rPr>
      </w:pPr>
    </w:p>
    <w:p w14:paraId="0730B40C" w14:textId="77777777" w:rsidR="00056F0E" w:rsidRDefault="00056F0E">
      <w:pPr>
        <w:rPr>
          <w:rFonts w:ascii="Helvetica" w:eastAsia="Times New Roman" w:hAnsi="Helvetica" w:cs="Helvetica"/>
          <w:color w:val="212121"/>
          <w:sz w:val="21"/>
          <w:szCs w:val="21"/>
          <w:lang w:val="en-US" w:eastAsia="en-GB"/>
        </w:rPr>
      </w:pPr>
    </w:p>
    <w:tbl>
      <w:tblPr>
        <w:tblW w:w="10763" w:type="dxa"/>
        <w:tblCellMar>
          <w:left w:w="10" w:type="dxa"/>
          <w:right w:w="10" w:type="dxa"/>
        </w:tblCellMar>
        <w:tblLook w:val="04A0" w:firstRow="1" w:lastRow="0" w:firstColumn="1" w:lastColumn="0" w:noHBand="0" w:noVBand="1"/>
      </w:tblPr>
      <w:tblGrid>
        <w:gridCol w:w="5381"/>
        <w:gridCol w:w="5382"/>
      </w:tblGrid>
      <w:tr w:rsidR="00056F0E" w:rsidRPr="0078527C" w14:paraId="1F096785" w14:textId="77777777">
        <w:tc>
          <w:tcPr>
            <w:tcW w:w="5381" w:type="dxa"/>
            <w:shd w:val="clear" w:color="auto" w:fill="auto"/>
            <w:tcMar>
              <w:top w:w="0" w:type="dxa"/>
              <w:left w:w="108" w:type="dxa"/>
              <w:bottom w:w="0" w:type="dxa"/>
              <w:right w:w="108" w:type="dxa"/>
            </w:tcMar>
          </w:tcPr>
          <w:p w14:paraId="7277E721" w14:textId="557247E0" w:rsidR="00787290" w:rsidRDefault="00000000">
            <w:pPr>
              <w:rPr>
                <w:lang w:val="en-GB"/>
              </w:rPr>
            </w:pPr>
            <w:r>
              <w:rPr>
                <w:lang w:val="en-GB"/>
              </w:rPr>
              <w:t>LIGMR</w:t>
            </w:r>
          </w:p>
        </w:tc>
        <w:tc>
          <w:tcPr>
            <w:tcW w:w="5382" w:type="dxa"/>
            <w:shd w:val="clear" w:color="auto" w:fill="auto"/>
            <w:tcMar>
              <w:top w:w="0" w:type="dxa"/>
              <w:left w:w="108" w:type="dxa"/>
              <w:bottom w:w="0" w:type="dxa"/>
              <w:right w:w="108" w:type="dxa"/>
            </w:tcMar>
          </w:tcPr>
          <w:p w14:paraId="4F29346F" w14:textId="4FC6AB7A" w:rsidR="00787290" w:rsidRPr="00787290" w:rsidRDefault="00787290">
            <w:r w:rsidRPr="00787290">
              <w:t>Lu et</w:t>
            </w:r>
            <w:r>
              <w:t xml:space="preserve"> Approuvé</w:t>
            </w:r>
            <w:r w:rsidR="0078527C">
              <w:t xml:space="preserve"> / Read &amp; </w:t>
            </w:r>
            <w:proofErr w:type="spellStart"/>
            <w:r w:rsidR="0078527C">
              <w:t>Approved</w:t>
            </w:r>
            <w:proofErr w:type="spellEnd"/>
          </w:p>
          <w:p w14:paraId="7CEAD4B8" w14:textId="1C3C44D4" w:rsidR="00056F0E" w:rsidRPr="00787290" w:rsidRDefault="00000000">
            <w:r w:rsidRPr="00787290">
              <w:t>STUDENT ACCEPTANCE SIGNATURE</w:t>
            </w:r>
          </w:p>
          <w:p w14:paraId="57EFA13C" w14:textId="07D0289D" w:rsidR="00056F0E" w:rsidRPr="0078527C" w:rsidRDefault="00056F0E"/>
        </w:tc>
      </w:tr>
    </w:tbl>
    <w:p w14:paraId="46D5224C" w14:textId="77777777" w:rsidR="00056F0E" w:rsidRPr="0078527C" w:rsidRDefault="00056F0E" w:rsidP="00EF45E1">
      <w:pPr>
        <w:tabs>
          <w:tab w:val="left" w:pos="5103"/>
          <w:tab w:val="left" w:pos="5670"/>
        </w:tabs>
        <w:ind w:right="-1"/>
        <w:jc w:val="both"/>
      </w:pPr>
    </w:p>
    <w:sectPr w:rsidR="00056F0E" w:rsidRPr="0078527C">
      <w:headerReference w:type="default" r:id="rId7"/>
      <w:footerReference w:type="default" r:id="rId8"/>
      <w:pgSz w:w="11906" w:h="16838"/>
      <w:pgMar w:top="1440" w:right="566" w:bottom="1440" w:left="56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1F111" w14:textId="77777777" w:rsidR="00DC1F38" w:rsidRDefault="00DC1F38">
      <w:r>
        <w:separator/>
      </w:r>
    </w:p>
  </w:endnote>
  <w:endnote w:type="continuationSeparator" w:id="0">
    <w:p w14:paraId="3FC54BA9" w14:textId="77777777" w:rsidR="00DC1F38" w:rsidRDefault="00DC1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2AA2" w14:textId="77777777" w:rsidR="00787290" w:rsidRPr="00787290" w:rsidRDefault="00787290" w:rsidP="00787290">
    <w:pPr>
      <w:pStyle w:val="Footer"/>
      <w:jc w:val="center"/>
      <w:rPr>
        <w:lang w:val="en-GB"/>
      </w:rPr>
    </w:pPr>
    <w:r w:rsidRPr="00787290">
      <w:rPr>
        <w:lang w:val="en-GB"/>
      </w:rPr>
      <w:t>Lyon Institute for Geostrategy and Multicultural Relations</w:t>
    </w:r>
  </w:p>
  <w:p w14:paraId="35A67B6B" w14:textId="77777777" w:rsidR="00787290" w:rsidRPr="00787290" w:rsidRDefault="00787290" w:rsidP="00787290">
    <w:pPr>
      <w:pStyle w:val="Footer"/>
      <w:jc w:val="center"/>
      <w:rPr>
        <w:lang w:val="en-GB"/>
      </w:rPr>
    </w:pPr>
    <w:r w:rsidRPr="00787290">
      <w:rPr>
        <w:lang w:val="en-GB"/>
      </w:rPr>
      <w:t>France Institute for Geostrategy and Multicultural Relations</w:t>
    </w:r>
  </w:p>
  <w:p w14:paraId="4ED9875F" w14:textId="2FF0EABC" w:rsidR="00787290" w:rsidRPr="00221239" w:rsidRDefault="00787290" w:rsidP="00787290">
    <w:pPr>
      <w:pStyle w:val="Footer"/>
      <w:jc w:val="center"/>
    </w:pPr>
    <w:r w:rsidRPr="00221239">
      <w:t>SAS au capital de 1 000 euros - Siret 987</w:t>
    </w:r>
    <w:r w:rsidR="0004593F">
      <w:t xml:space="preserve"> </w:t>
    </w:r>
    <w:r w:rsidRPr="00221239">
      <w:t>474</w:t>
    </w:r>
    <w:r w:rsidR="0004593F">
      <w:t xml:space="preserve"> </w:t>
    </w:r>
    <w:r w:rsidRPr="00221239">
      <w:t>533</w:t>
    </w:r>
    <w:r w:rsidR="0004593F">
      <w:t xml:space="preserve"> </w:t>
    </w:r>
    <w:r w:rsidRPr="00221239">
      <w:t>00013</w:t>
    </w:r>
    <w:r>
      <w:t xml:space="preserve"> </w:t>
    </w:r>
    <w:r w:rsidRPr="00221239">
      <w:t>- france@ligmr.edu.eu</w:t>
    </w:r>
  </w:p>
  <w:p w14:paraId="0A2B16A4" w14:textId="77777777" w:rsidR="00787290" w:rsidRPr="00221239" w:rsidRDefault="00787290" w:rsidP="00787290">
    <w:pPr>
      <w:pStyle w:val="Footer"/>
    </w:pPr>
  </w:p>
  <w:p w14:paraId="38C874AA" w14:textId="77777777" w:rsidR="00112581" w:rsidRPr="00787290" w:rsidRDefault="00112581" w:rsidP="00787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90394" w14:textId="77777777" w:rsidR="00DC1F38" w:rsidRDefault="00DC1F38">
      <w:r>
        <w:rPr>
          <w:color w:val="000000"/>
        </w:rPr>
        <w:separator/>
      </w:r>
    </w:p>
  </w:footnote>
  <w:footnote w:type="continuationSeparator" w:id="0">
    <w:p w14:paraId="45D8EACB" w14:textId="77777777" w:rsidR="00DC1F38" w:rsidRDefault="00DC1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CCD46" w14:textId="77777777" w:rsidR="00112581" w:rsidRDefault="00000000">
    <w:pPr>
      <w:pStyle w:val="Header"/>
    </w:pPr>
    <w:r>
      <w:rPr>
        <w:rFonts w:ascii="Helvetica" w:eastAsia="Helvetica" w:hAnsi="Helvetica" w:cs="Helvetica"/>
        <w:noProof/>
        <w:color w:val="000000"/>
      </w:rPr>
      <w:drawing>
        <wp:anchor distT="0" distB="0" distL="114300" distR="114300" simplePos="0" relativeHeight="251660288" behindDoc="0" locked="0" layoutInCell="1" allowOverlap="1" wp14:anchorId="681CA468" wp14:editId="2DDC15D4">
          <wp:simplePos x="0" y="0"/>
          <wp:positionH relativeFrom="margin">
            <wp:posOffset>3072768</wp:posOffset>
          </wp:positionH>
          <wp:positionV relativeFrom="margin">
            <wp:posOffset>-819787</wp:posOffset>
          </wp:positionV>
          <wp:extent cx="692145" cy="692145"/>
          <wp:effectExtent l="0" t="0" r="0" b="0"/>
          <wp:wrapSquare wrapText="bothSides"/>
          <wp:docPr id="751194858" name="Picture 1" descr="A colorful shield with a lion fish and l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92145" cy="692145"/>
                  </a:xfrm>
                  <a:prstGeom prst="rect">
                    <a:avLst/>
                  </a:prstGeom>
                  <a:noFill/>
                  <a:ln>
                    <a:noFill/>
                    <a:prstDash/>
                  </a:ln>
                </pic:spPr>
              </pic:pic>
            </a:graphicData>
          </a:graphic>
        </wp:anchor>
      </w:drawing>
    </w:r>
    <w:r>
      <w:rPr>
        <w:rFonts w:ascii="Helvetica" w:eastAsia="Helvetica" w:hAnsi="Helvetica" w:cs="Helvetica"/>
        <w:noProof/>
        <w:color w:val="000000"/>
      </w:rPr>
      <mc:AlternateContent>
        <mc:Choice Requires="wps">
          <w:drawing>
            <wp:anchor distT="0" distB="0" distL="114300" distR="114300" simplePos="0" relativeHeight="251659264" behindDoc="0" locked="0" layoutInCell="1" allowOverlap="1" wp14:anchorId="6F3E3D01" wp14:editId="41B74B25">
              <wp:simplePos x="0" y="0"/>
              <wp:positionH relativeFrom="page">
                <wp:posOffset>-1901</wp:posOffset>
              </wp:positionH>
              <wp:positionV relativeFrom="page">
                <wp:posOffset>1271</wp:posOffset>
              </wp:positionV>
              <wp:extent cx="7556501" cy="796927"/>
              <wp:effectExtent l="0" t="0" r="6349" b="3173"/>
              <wp:wrapNone/>
              <wp:docPr id="185563423" name="officeArt object" descr="officeArt object"/>
              <wp:cNvGraphicFramePr/>
              <a:graphic xmlns:a="http://schemas.openxmlformats.org/drawingml/2006/main">
                <a:graphicData uri="http://schemas.microsoft.com/office/word/2010/wordprocessingShape">
                  <wps:wsp>
                    <wps:cNvSpPr/>
                    <wps:spPr>
                      <a:xfrm>
                        <a:off x="0" y="0"/>
                        <a:ext cx="7556501" cy="796927"/>
                      </a:xfrm>
                      <a:prstGeom prst="rect">
                        <a:avLst/>
                      </a:prstGeom>
                      <a:solidFill>
                        <a:srgbClr val="313B3D"/>
                      </a:solidFill>
                      <a:ln cap="flat">
                        <a:noFill/>
                        <a:prstDash val="solid"/>
                      </a:ln>
                    </wps:spPr>
                    <wps:bodyPr lIns="0" tIns="0" rIns="0" bIns="0"/>
                  </wps:wsp>
                </a:graphicData>
              </a:graphic>
            </wp:anchor>
          </w:drawing>
        </mc:Choice>
        <mc:Fallback>
          <w:pict>
            <v:rect w14:anchorId="593D5EC1" id="officeArt object" o:spid="_x0000_s1026" alt="officeArt object" style="position:absolute;margin-left:-.15pt;margin-top:.1pt;width:595pt;height:62.7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" fillcolor="#313b3d" stroked="f">
              <v:textbox inset="0,0,0,0"/>
              <w10:wrap anchorx="page" anchory="page"/>
            </v:rect>
          </w:pict>
        </mc:Fallback>
      </mc:AlternateContent>
    </w:r>
  </w:p>
  <w:p w14:paraId="355BB79E" w14:textId="77777777" w:rsidR="00112581" w:rsidRDefault="00112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C4266"/>
    <w:multiLevelType w:val="multilevel"/>
    <w:tmpl w:val="2DAC6B50"/>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92096038">
    <w:abstractNumId w:val="0"/>
  </w:num>
  <w:num w:numId="2" w16cid:durableId="620770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F0E"/>
    <w:rsid w:val="0004593F"/>
    <w:rsid w:val="00056F0E"/>
    <w:rsid w:val="00112581"/>
    <w:rsid w:val="001171BC"/>
    <w:rsid w:val="00140739"/>
    <w:rsid w:val="001F46A4"/>
    <w:rsid w:val="00237C49"/>
    <w:rsid w:val="00392D1C"/>
    <w:rsid w:val="004F58B4"/>
    <w:rsid w:val="0068232E"/>
    <w:rsid w:val="00740EFF"/>
    <w:rsid w:val="0078527C"/>
    <w:rsid w:val="00787290"/>
    <w:rsid w:val="00842443"/>
    <w:rsid w:val="00842551"/>
    <w:rsid w:val="008C217F"/>
    <w:rsid w:val="009E13FC"/>
    <w:rsid w:val="00B24BE2"/>
    <w:rsid w:val="00BC1DF1"/>
    <w:rsid w:val="00D704B5"/>
    <w:rsid w:val="00DC1F38"/>
    <w:rsid w:val="00E00456"/>
    <w:rsid w:val="00E004FF"/>
    <w:rsid w:val="00E3424F"/>
    <w:rsid w:val="00EF45E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8896"/>
  <w15:docId w15:val="{1CAA5ACA-452F-4B10-BD39-C053760E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fr-FR"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paragraph" w:styleId="BodyText">
    <w:name w:val="Body Text"/>
    <w:basedOn w:val="Normal"/>
    <w:pPr>
      <w:widowControl w:val="0"/>
      <w:autoSpaceDE w:val="0"/>
    </w:pPr>
    <w:rPr>
      <w:rFonts w:ascii="Arial" w:eastAsia="Arial" w:hAnsi="Arial" w:cs="Arial"/>
      <w:lang w:val="en-US"/>
    </w:rPr>
  </w:style>
  <w:style w:type="character" w:customStyle="1" w:styleId="BodyTextChar">
    <w:name w:val="Body Text Char"/>
    <w:basedOn w:val="DefaultParagraphFont"/>
    <w:rPr>
      <w:rFonts w:ascii="Arial" w:eastAsia="Arial" w:hAnsi="Arial" w:cs="Arial"/>
      <w:lang w:val="en-US"/>
    </w:rPr>
  </w:style>
  <w:style w:type="paragraph" w:styleId="ListParagraph">
    <w:name w:val="List Paragraph"/>
    <w:basedOn w:val="Normal"/>
    <w:pPr>
      <w:ind w:left="720"/>
    </w:pPr>
  </w:style>
  <w:style w:type="paragraph" w:styleId="Header">
    <w:name w:val="header"/>
    <w:basedOn w:val="Normal"/>
    <w:pPr>
      <w:tabs>
        <w:tab w:val="center" w:pos="4513"/>
        <w:tab w:val="right" w:pos="9026"/>
      </w:tabs>
    </w:pPr>
  </w:style>
  <w:style w:type="character" w:customStyle="1" w:styleId="HeaderChar">
    <w:name w:val="Header Char"/>
    <w:basedOn w:val="DefaultParagraphFont"/>
    <w:rPr>
      <w:rFonts w:ascii="Calibri" w:eastAsia="Calibri" w:hAnsi="Calibri" w:cs="Calibri"/>
    </w:rPr>
  </w:style>
  <w:style w:type="paragraph" w:styleId="Footer">
    <w:name w:val="footer"/>
    <w:basedOn w:val="Normal"/>
    <w:uiPriority w:val="99"/>
    <w:pPr>
      <w:tabs>
        <w:tab w:val="center" w:pos="4513"/>
        <w:tab w:val="right" w:pos="9026"/>
      </w:tabs>
    </w:pPr>
  </w:style>
  <w:style w:type="character" w:customStyle="1" w:styleId="FooterChar">
    <w:name w:val="Footer Char"/>
    <w:basedOn w:val="DefaultParagraphFont"/>
    <w:uiPriority w:val="99"/>
    <w:rPr>
      <w:rFonts w:ascii="Calibri" w:eastAsia="Calibri" w:hAnsi="Calibri" w:cs="Calibri"/>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 Ankit</dc:creator>
  <dc:description/>
  <cp:lastModifiedBy>Hitesh Bijava</cp:lastModifiedBy>
  <cp:revision>12</cp:revision>
  <cp:lastPrinted>2024-01-24T19:35:00Z</cp:lastPrinted>
  <dcterms:created xsi:type="dcterms:W3CDTF">2024-03-26T07:05:00Z</dcterms:created>
  <dcterms:modified xsi:type="dcterms:W3CDTF">2024-03-26T07:17:00Z</dcterms:modified>
</cp:coreProperties>
</file>