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7EFA24" w14:textId="77777777" w:rsidR="00056F0E" w:rsidRDefault="00947CE9">
      <w:pPr>
        <w:pStyle w:val="BodyText"/>
        <w:jc w:val="center"/>
      </w:pPr>
      <w:r>
        <w:rPr>
          <w:rFonts w:ascii="Helvetica" w:hAnsi="Helvetica" w:cs="Helvetica"/>
          <w:bCs/>
          <w:noProof/>
          <w:sz w:val="21"/>
          <w:szCs w:val="21"/>
          <w:lang w:val="fr-FR"/>
        </w:rPr>
        <mc:AlternateContent>
          <mc:Choice Requires="wps">
            <w:drawing>
              <wp:anchor distT="0" distB="0" distL="114300" distR="114300" simplePos="0" relativeHeight="251661312" behindDoc="0" locked="0" layoutInCell="1" allowOverlap="1" wp14:anchorId="7991944C" wp14:editId="60F32DE1">
                <wp:simplePos x="0" y="0"/>
                <wp:positionH relativeFrom="column">
                  <wp:posOffset>4107183</wp:posOffset>
                </wp:positionH>
                <wp:positionV relativeFrom="paragraph">
                  <wp:posOffset>-1271</wp:posOffset>
                </wp:positionV>
                <wp:extent cx="2360295" cy="1403988"/>
                <wp:effectExtent l="0" t="0" r="20955" b="24762"/>
                <wp:wrapNone/>
                <wp:docPr id="764137160" name="Text Box 2"/>
                <wp:cNvGraphicFramePr/>
                <a:graphic xmlns:a="http://schemas.openxmlformats.org/drawingml/2006/main">
                  <a:graphicData uri="http://schemas.microsoft.com/office/word/2010/wordprocessingShape">
                    <wps:wsp>
                      <wps:cNvSpPr txBox="1"/>
                      <wps:spPr>
                        <a:xfrm>
                          <a:off x="0" y="0"/>
                          <a:ext cx="2360295" cy="1403988"/>
                        </a:xfrm>
                        <a:prstGeom prst="rect">
                          <a:avLst/>
                        </a:prstGeom>
                        <a:solidFill>
                          <a:srgbClr val="FFFFFF"/>
                        </a:solidFill>
                        <a:ln w="9528">
                          <a:solidFill>
                            <a:srgbClr val="000000"/>
                          </a:solidFill>
                          <a:prstDash val="solid"/>
                        </a:ln>
                      </wps:spPr>
                      <wps:txbx>
                        <w:txbxContent>
                          <w:p w14:paraId="2FCAA6FB" w14:textId="77777777" w:rsidR="00056F0E" w:rsidRDefault="00947CE9">
                            <w:r>
                              <w:t xml:space="preserve">Date : </w:t>
                            </w:r>
                          </w:p>
                        </w:txbxContent>
                      </wps:txbx>
                      <wps:bodyPr vert="horz" wrap="square" lIns="91440" tIns="45720" rIns="91440" bIns="45720" anchor="t" anchorCtr="0" compatLnSpc="0">
                        <a:spAutoFit/>
                      </wps:bodyPr>
                    </wps:wsp>
                  </a:graphicData>
                </a:graphic>
              </wp:anchor>
            </w:drawing>
          </mc:Choice>
          <mc:Fallback>
            <w:pict>
              <v:shapetype w14:anchorId="7991944C" id="_x0000_t202" coordsize="21600,21600" o:spt="202" path="m,l,21600r21600,l21600,xe">
                <v:stroke joinstyle="miter"/>
                <v:path gradientshapeok="t" o:connecttype="rect"/>
              </v:shapetype>
              <v:shape id="Text Box 2" o:spid="_x0000_s1026" type="#_x0000_t202" style="position:absolute;left:0;text-align:left;margin-left:323.4pt;margin-top:-.1pt;width:185.85pt;height:110.5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" strokeweight=".26467mm">
                <v:textbox style="mso-fit-shape-to-text:t">
                  <w:txbxContent>
                    <w:p w14:paraId="2FCAA6FB" w14:textId="77777777" w:rsidR="00056F0E" w:rsidRDefault="00000000">
                      <w:r>
                        <w:t xml:space="preserve">Date : </w:t>
                      </w:r>
                    </w:p>
                  </w:txbxContent>
                </v:textbox>
              </v:shape>
            </w:pict>
          </mc:Fallback>
        </mc:AlternateContent>
      </w:r>
    </w:p>
    <w:p w14:paraId="6E4F03CD" w14:textId="77777777" w:rsidR="00056F0E" w:rsidRDefault="00947CE9">
      <w:pPr>
        <w:pStyle w:val="BodyText"/>
        <w:jc w:val="center"/>
      </w:pPr>
      <w:r>
        <w:rPr>
          <w:rFonts w:ascii="Helvetica" w:hAnsi="Helvetica" w:cs="Helvetica"/>
          <w:bCs/>
          <w:noProof/>
          <w:sz w:val="21"/>
          <w:szCs w:val="21"/>
          <w:lang w:val="fr-FR"/>
        </w:rPr>
        <mc:AlternateContent>
          <mc:Choice Requires="wps">
            <w:drawing>
              <wp:anchor distT="0" distB="0" distL="114300" distR="114300" simplePos="0" relativeHeight="251663360" behindDoc="0" locked="0" layoutInCell="1" allowOverlap="1" wp14:anchorId="6C33FDC2" wp14:editId="219AE055">
                <wp:simplePos x="0" y="0"/>
                <wp:positionH relativeFrom="column">
                  <wp:posOffset>4107183</wp:posOffset>
                </wp:positionH>
                <wp:positionV relativeFrom="paragraph">
                  <wp:posOffset>131445</wp:posOffset>
                </wp:positionV>
                <wp:extent cx="2360295" cy="1403988"/>
                <wp:effectExtent l="0" t="0" r="20955" b="24762"/>
                <wp:wrapNone/>
                <wp:docPr id="2091961239" name="Text Box 2"/>
                <wp:cNvGraphicFramePr/>
                <a:graphic xmlns:a="http://schemas.openxmlformats.org/drawingml/2006/main">
                  <a:graphicData uri="http://schemas.microsoft.com/office/word/2010/wordprocessingShape">
                    <wps:wsp>
                      <wps:cNvSpPr txBox="1"/>
                      <wps:spPr>
                        <a:xfrm>
                          <a:off x="0" y="0"/>
                          <a:ext cx="2360295" cy="1403988"/>
                        </a:xfrm>
                        <a:prstGeom prst="rect">
                          <a:avLst/>
                        </a:prstGeom>
                        <a:solidFill>
                          <a:srgbClr val="FFFFFF"/>
                        </a:solidFill>
                        <a:ln w="9528">
                          <a:solidFill>
                            <a:srgbClr val="000000"/>
                          </a:solidFill>
                          <a:prstDash val="solid"/>
                        </a:ln>
                      </wps:spPr>
                      <wps:txbx>
                        <w:txbxContent>
                          <w:p w14:paraId="72D79577" w14:textId="77777777" w:rsidR="00056F0E" w:rsidRDefault="00947CE9">
                            <w:proofErr w:type="spellStart"/>
                            <w:r>
                              <w:t>Ref</w:t>
                            </w:r>
                            <w:proofErr w:type="spellEnd"/>
                            <w:r>
                              <w:t xml:space="preserve"> : </w:t>
                            </w:r>
                          </w:p>
                        </w:txbxContent>
                      </wps:txbx>
                      <wps:bodyPr vert="horz" wrap="square" lIns="91440" tIns="45720" rIns="91440" bIns="45720" anchor="t" anchorCtr="0" compatLnSpc="0">
                        <a:spAutoFit/>
                      </wps:bodyPr>
                    </wps:wsp>
                  </a:graphicData>
                </a:graphic>
              </wp:anchor>
            </w:drawing>
          </mc:Choice>
          <mc:Fallback>
            <w:pict>
              <v:shape w14:anchorId="6C33FDC2" id="_x0000_s1027" type="#_x0000_t202" style="position:absolute;left:0;text-align:left;margin-left:323.4pt;margin-top:10.35pt;width:185.85pt;height:110.5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" strokeweight=".26467mm">
                <v:textbox style="mso-fit-shape-to-text:t">
                  <w:txbxContent>
                    <w:p w14:paraId="72D79577" w14:textId="77777777" w:rsidR="00056F0E" w:rsidRDefault="00000000">
                      <w:proofErr w:type="spellStart"/>
                      <w:r>
                        <w:t>Ref</w:t>
                      </w:r>
                      <w:proofErr w:type="spellEnd"/>
                      <w:r>
                        <w:t xml:space="preserve"> : </w:t>
                      </w:r>
                    </w:p>
                  </w:txbxContent>
                </v:textbox>
              </v:shape>
            </w:pict>
          </mc:Fallback>
        </mc:AlternateContent>
      </w:r>
    </w:p>
    <w:p w14:paraId="6851CFAC" w14:textId="77777777" w:rsidR="00056F0E" w:rsidRDefault="00056F0E">
      <w:pPr>
        <w:pStyle w:val="BodyText"/>
        <w:jc w:val="center"/>
        <w:rPr>
          <w:rFonts w:ascii="Helvetica" w:hAnsi="Helvetica" w:cs="Helvetica"/>
          <w:b/>
          <w:sz w:val="21"/>
          <w:szCs w:val="21"/>
          <w:u w:val="single"/>
          <w:lang w:val="fr-FR"/>
        </w:rPr>
      </w:pPr>
    </w:p>
    <w:p w14:paraId="2598F199" w14:textId="77777777" w:rsidR="00056F0E" w:rsidRDefault="00056F0E">
      <w:pPr>
        <w:pStyle w:val="BodyText"/>
        <w:jc w:val="center"/>
        <w:rPr>
          <w:rFonts w:ascii="Helvetica" w:hAnsi="Helvetica" w:cs="Helvetica"/>
          <w:b/>
          <w:sz w:val="21"/>
          <w:szCs w:val="21"/>
          <w:u w:val="single"/>
          <w:lang w:val="fr-FR"/>
        </w:rPr>
      </w:pPr>
    </w:p>
    <w:p w14:paraId="77793493" w14:textId="77777777" w:rsidR="00056F0E" w:rsidRDefault="00056F0E">
      <w:pPr>
        <w:pStyle w:val="BodyText"/>
        <w:jc w:val="center"/>
        <w:rPr>
          <w:rFonts w:ascii="Helvetica" w:hAnsi="Helvetica" w:cs="Helvetica"/>
          <w:b/>
          <w:sz w:val="21"/>
          <w:szCs w:val="21"/>
          <w:u w:val="single"/>
          <w:lang w:val="fr-FR"/>
        </w:rPr>
      </w:pPr>
    </w:p>
    <w:p w14:paraId="7FE2DBDE" w14:textId="77777777" w:rsidR="00056F0E" w:rsidRDefault="00056F0E">
      <w:pPr>
        <w:pStyle w:val="BodyText"/>
        <w:jc w:val="center"/>
        <w:rPr>
          <w:rFonts w:ascii="Helvetica" w:hAnsi="Helvetica" w:cs="Helvetica"/>
          <w:b/>
          <w:sz w:val="21"/>
          <w:szCs w:val="21"/>
          <w:u w:val="single"/>
          <w:lang w:val="fr-FR"/>
        </w:rPr>
      </w:pPr>
    </w:p>
    <w:p w14:paraId="3D19C637" w14:textId="77777777" w:rsidR="00056F0E" w:rsidRDefault="00947CE9">
      <w:pPr>
        <w:pStyle w:val="BodyText"/>
        <w:jc w:val="center"/>
      </w:pPr>
      <w:r>
        <w:rPr>
          <w:noProof/>
        </w:rPr>
        <mc:AlternateContent>
          <mc:Choice Requires="wps">
            <w:drawing>
              <wp:anchor distT="0" distB="0" distL="114300" distR="114300" simplePos="0" relativeHeight="251659264" behindDoc="0" locked="0" layoutInCell="1" allowOverlap="1" wp14:anchorId="4D9CE33C" wp14:editId="16C66425">
                <wp:simplePos x="0" y="0"/>
                <wp:positionH relativeFrom="column">
                  <wp:posOffset>-276221</wp:posOffset>
                </wp:positionH>
                <wp:positionV relativeFrom="page">
                  <wp:posOffset>828675</wp:posOffset>
                </wp:positionV>
                <wp:extent cx="3225802" cy="777240"/>
                <wp:effectExtent l="0" t="0" r="0" b="3810"/>
                <wp:wrapNone/>
                <wp:docPr id="565549533" name="Text Box 1"/>
                <wp:cNvGraphicFramePr/>
                <a:graphic xmlns:a="http://schemas.openxmlformats.org/drawingml/2006/main">
                  <a:graphicData uri="http://schemas.microsoft.com/office/word/2010/wordprocessingShape">
                    <wps:wsp>
                      <wps:cNvSpPr txBox="1"/>
                      <wps:spPr>
                        <a:xfrm>
                          <a:off x="0" y="0"/>
                          <a:ext cx="3225802" cy="777240"/>
                        </a:xfrm>
                        <a:prstGeom prst="rect">
                          <a:avLst/>
                        </a:prstGeom>
                        <a:noFill/>
                        <a:ln>
                          <a:noFill/>
                          <a:prstDash/>
                        </a:ln>
                      </wps:spPr>
                      <wps:txbx>
                        <w:txbxContent>
                          <w:p w14:paraId="087BAEC4" w14:textId="77777777" w:rsidR="00056F0E" w:rsidRDefault="00947CE9">
                            <w:pPr>
                              <w:pStyle w:val="BodyText"/>
                              <w:rPr>
                                <w:rFonts w:ascii="Helvetica" w:hAnsi="Helvetica" w:cs="Helvetica"/>
                                <w:color w:val="000000"/>
                                <w:sz w:val="28"/>
                                <w:szCs w:val="28"/>
                                <w14:shadow w14:blurRad="38036" w14:dist="18745" w14:dir="2700000" w14:sx="100000" w14:sy="100000" w14:kx="0" w14:ky="0" w14:algn="b">
                                  <w14:srgbClr w14:val="000000"/>
                                </w14:shadow>
                              </w:rPr>
                            </w:pPr>
                            <w:r>
                              <w:rPr>
                                <w:rFonts w:ascii="Helvetica" w:hAnsi="Helvetica" w:cs="Helvetica"/>
                                <w:color w:val="000000"/>
                                <w:sz w:val="28"/>
                                <w:szCs w:val="28"/>
                                <w14:shadow w14:blurRad="38036" w14:dist="18745" w14:dir="2700000" w14:sx="100000" w14:sy="100000" w14:kx="0" w14:ky="0" w14:algn="b">
                                  <w14:srgbClr w14:val="000000"/>
                                </w14:shadow>
                              </w:rPr>
                              <w:t xml:space="preserve">LYON INSTITUTE FOR </w:t>
                            </w:r>
                          </w:p>
                          <w:p w14:paraId="0BEC544C" w14:textId="77777777" w:rsidR="00056F0E" w:rsidRDefault="00947CE9">
                            <w:pPr>
                              <w:pStyle w:val="BodyText"/>
                              <w:rPr>
                                <w:rFonts w:ascii="Helvetica" w:hAnsi="Helvetica" w:cs="Helvetica"/>
                                <w:color w:val="000000"/>
                                <w:sz w:val="28"/>
                                <w:szCs w:val="28"/>
                                <w14:shadow w14:blurRad="38036" w14:dist="18745" w14:dir="2700000" w14:sx="100000" w14:sy="100000" w14:kx="0" w14:ky="0" w14:algn="b">
                                  <w14:srgbClr w14:val="000000"/>
                                </w14:shadow>
                              </w:rPr>
                            </w:pPr>
                            <w:r>
                              <w:rPr>
                                <w:rFonts w:ascii="Helvetica" w:hAnsi="Helvetica" w:cs="Helvetica"/>
                                <w:color w:val="000000"/>
                                <w:sz w:val="28"/>
                                <w:szCs w:val="28"/>
                                <w14:shadow w14:blurRad="38036" w14:dist="18745" w14:dir="2700000" w14:sx="100000" w14:sy="100000" w14:kx="0" w14:ky="0" w14:algn="b">
                                  <w14:srgbClr w14:val="000000"/>
                                </w14:shadow>
                              </w:rPr>
                              <w:t>GEOSTRATEGY &amp; MULTICULTURAL</w:t>
                            </w:r>
                          </w:p>
                          <w:p w14:paraId="046A98D7" w14:textId="77777777" w:rsidR="00056F0E" w:rsidRDefault="00947CE9">
                            <w:pPr>
                              <w:pStyle w:val="BodyText"/>
                              <w:rPr>
                                <w:rFonts w:ascii="Helvetica" w:hAnsi="Helvetica" w:cs="Helvetica"/>
                                <w:color w:val="000000"/>
                                <w:sz w:val="28"/>
                                <w:szCs w:val="28"/>
                                <w14:shadow w14:blurRad="38036" w14:dist="18745" w14:dir="2700000" w14:sx="100000" w14:sy="100000" w14:kx="0" w14:ky="0" w14:algn="b">
                                  <w14:srgbClr w14:val="000000"/>
                                </w14:shadow>
                              </w:rPr>
                            </w:pPr>
                            <w:r>
                              <w:rPr>
                                <w:rFonts w:ascii="Helvetica" w:hAnsi="Helvetica" w:cs="Helvetica"/>
                                <w:color w:val="000000"/>
                                <w:sz w:val="28"/>
                                <w:szCs w:val="28"/>
                                <w14:shadow w14:blurRad="38036" w14:dist="18745" w14:dir="2700000" w14:sx="100000" w14:sy="100000" w14:kx="0" w14:ky="0" w14:algn="b">
                                  <w14:srgbClr w14:val="000000"/>
                                </w14:shadow>
                              </w:rPr>
                              <w:t>RELATIONS</w:t>
                            </w:r>
                          </w:p>
                        </w:txbxContent>
                      </wps:txbx>
                      <wps:bodyPr vert="horz" wrap="none" lIns="91440" tIns="45720" rIns="91440" bIns="45720" anchor="t" anchorCtr="0" compatLnSpc="1">
                        <a:spAutoFit/>
                      </wps:bodyPr>
                    </wps:wsp>
                  </a:graphicData>
                </a:graphic>
              </wp:anchor>
            </w:drawing>
          </mc:Choice>
          <mc:Fallback>
            <w:pict>
              <v:shape w14:anchorId="4D9CE33C" id="Text Box 1" o:spid="_x0000_s1028" type="#_x0000_t202" style="position:absolute;left:0;text-align:left;margin-left:-21.75pt;margin-top:65.25pt;width:254pt;height:61.2pt;z-index:251659264;visibility:visible;mso-wrap-style:non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" filled="f" stroked="f">
                <v:textbox style="mso-fit-shape-to-text:t">
                  <w:txbxContent>
                    <w:p w14:paraId="087BAEC4" w14:textId="77777777" w:rsidR="00056F0E" w:rsidRDefault="00000000">
                      <w:pPr>
                        <w:pStyle w:val="BodyText"/>
                        <w:rPr>
                          <w:rFonts w:ascii="Helvetica" w:hAnsi="Helvetica" w:cs="Helvetica"/>
                          <w:color w:val="000000"/>
                          <w:sz w:val="28"/>
                          <w:szCs w:val="28"/>
                          <w14:shadow w14:blurRad="38036" w14:dist="18745" w14:dir="2700000" w14:sx="100000" w14:sy="100000" w14:kx="0" w14:ky="0" w14:algn="b">
                            <w14:srgbClr w14:val="000000"/>
                          </w14:shadow>
                        </w:rPr>
                      </w:pPr>
                      <w:r>
                        <w:rPr>
                          <w:rFonts w:ascii="Helvetica" w:hAnsi="Helvetica" w:cs="Helvetica"/>
                          <w:color w:val="000000"/>
                          <w:sz w:val="28"/>
                          <w:szCs w:val="28"/>
                          <w14:shadow w14:blurRad="38036" w14:dist="18745" w14:dir="2700000" w14:sx="100000" w14:sy="100000" w14:kx="0" w14:ky="0" w14:algn="b">
                            <w14:srgbClr w14:val="000000"/>
                          </w14:shadow>
                        </w:rPr>
                        <w:t xml:space="preserve">LYON INSTITUTE FOR </w:t>
                      </w:r>
                    </w:p>
                    <w:p w14:paraId="0BEC544C" w14:textId="77777777" w:rsidR="00056F0E" w:rsidRDefault="00000000">
                      <w:pPr>
                        <w:pStyle w:val="BodyText"/>
                        <w:rPr>
                          <w:rFonts w:ascii="Helvetica" w:hAnsi="Helvetica" w:cs="Helvetica"/>
                          <w:color w:val="000000"/>
                          <w:sz w:val="28"/>
                          <w:szCs w:val="28"/>
                          <w14:shadow w14:blurRad="38036" w14:dist="18745" w14:dir="2700000" w14:sx="100000" w14:sy="100000" w14:kx="0" w14:ky="0" w14:algn="b">
                            <w14:srgbClr w14:val="000000"/>
                          </w14:shadow>
                        </w:rPr>
                      </w:pPr>
                      <w:r>
                        <w:rPr>
                          <w:rFonts w:ascii="Helvetica" w:hAnsi="Helvetica" w:cs="Helvetica"/>
                          <w:color w:val="000000"/>
                          <w:sz w:val="28"/>
                          <w:szCs w:val="28"/>
                          <w14:shadow w14:blurRad="38036" w14:dist="18745" w14:dir="2700000" w14:sx="100000" w14:sy="100000" w14:kx="0" w14:ky="0" w14:algn="b">
                            <w14:srgbClr w14:val="000000"/>
                          </w14:shadow>
                        </w:rPr>
                        <w:t>GEOSTRATEGY &amp; MULTICULTURAL</w:t>
                      </w:r>
                    </w:p>
                    <w:p w14:paraId="046A98D7" w14:textId="77777777" w:rsidR="00056F0E" w:rsidRDefault="00000000">
                      <w:pPr>
                        <w:pStyle w:val="BodyText"/>
                        <w:rPr>
                          <w:rFonts w:ascii="Helvetica" w:hAnsi="Helvetica" w:cs="Helvetica"/>
                          <w:color w:val="000000"/>
                          <w:sz w:val="28"/>
                          <w:szCs w:val="28"/>
                          <w14:shadow w14:blurRad="38036" w14:dist="18745" w14:dir="2700000" w14:sx="100000" w14:sy="100000" w14:kx="0" w14:ky="0" w14:algn="b">
                            <w14:srgbClr w14:val="000000"/>
                          </w14:shadow>
                        </w:rPr>
                      </w:pPr>
                      <w:r>
                        <w:rPr>
                          <w:rFonts w:ascii="Helvetica" w:hAnsi="Helvetica" w:cs="Helvetica"/>
                          <w:color w:val="000000"/>
                          <w:sz w:val="28"/>
                          <w:szCs w:val="28"/>
                          <w14:shadow w14:blurRad="38036" w14:dist="18745" w14:dir="2700000" w14:sx="100000" w14:sy="100000" w14:kx="0" w14:ky="0" w14:algn="b">
                            <w14:srgbClr w14:val="000000"/>
                          </w14:shadow>
                        </w:rPr>
                        <w:t>RELATIONS</w:t>
                      </w:r>
                    </w:p>
                  </w:txbxContent>
                </v:textbox>
                <w10:wrap anchory="page"/>
              </v:shape>
            </w:pict>
          </mc:Fallback>
        </mc:AlternateContent>
      </w:r>
    </w:p>
    <w:p w14:paraId="20D5FB7B" w14:textId="77777777" w:rsidR="00056F0E" w:rsidRDefault="00056F0E">
      <w:pPr>
        <w:pStyle w:val="BodyText"/>
        <w:jc w:val="center"/>
        <w:rPr>
          <w:rFonts w:ascii="Helvetica" w:hAnsi="Helvetica" w:cs="Helvetica"/>
          <w:b/>
          <w:sz w:val="21"/>
          <w:szCs w:val="21"/>
          <w:u w:val="single"/>
        </w:rPr>
      </w:pPr>
    </w:p>
    <w:p w14:paraId="4C1D6CCF" w14:textId="77777777" w:rsidR="00056F0E" w:rsidRDefault="00947CE9">
      <w:pPr>
        <w:pStyle w:val="BodyText"/>
        <w:jc w:val="center"/>
        <w:rPr>
          <w:rFonts w:ascii="Helvetica" w:hAnsi="Helvetica" w:cs="Helvetica"/>
          <w:b/>
          <w:sz w:val="21"/>
          <w:szCs w:val="21"/>
          <w:u w:val="single"/>
        </w:rPr>
      </w:pPr>
      <w:r>
        <w:rPr>
          <w:rFonts w:ascii="Helvetica" w:hAnsi="Helvetica" w:cs="Helvetica"/>
          <w:b/>
          <w:sz w:val="21"/>
          <w:szCs w:val="21"/>
          <w:u w:val="single"/>
        </w:rPr>
        <w:t>LETTER OF ACCEPTANCE</w:t>
      </w:r>
    </w:p>
    <w:p w14:paraId="1FE413D9" w14:textId="77777777" w:rsidR="00056F0E" w:rsidRDefault="00056F0E">
      <w:pPr>
        <w:tabs>
          <w:tab w:val="left" w:pos="5103"/>
          <w:tab w:val="left" w:pos="5670"/>
        </w:tabs>
        <w:ind w:right="-1"/>
        <w:jc w:val="both"/>
        <w:rPr>
          <w:rFonts w:ascii="Helvetica" w:eastAsia="Times New Roman" w:hAnsi="Helvetica" w:cs="Helvetica"/>
          <w:b/>
          <w:bCs/>
          <w:color w:val="212121"/>
          <w:sz w:val="21"/>
          <w:szCs w:val="21"/>
          <w:lang w:val="en-US" w:eastAsia="en-GB"/>
        </w:rPr>
      </w:pPr>
    </w:p>
    <w:p w14:paraId="0BDA2CB9" w14:textId="77777777" w:rsidR="00056F0E" w:rsidRDefault="00947CE9">
      <w:pPr>
        <w:tabs>
          <w:tab w:val="left" w:pos="5103"/>
          <w:tab w:val="left" w:pos="5670"/>
        </w:tabs>
        <w:ind w:right="-1"/>
        <w:jc w:val="both"/>
        <w:rPr>
          <w:rFonts w:ascii="Helvetica" w:eastAsia="Times New Roman" w:hAnsi="Helvetica" w:cs="Helvetica"/>
          <w:b/>
          <w:bCs/>
          <w:color w:val="212121"/>
          <w:sz w:val="21"/>
          <w:szCs w:val="21"/>
          <w:lang w:val="en-GB" w:eastAsia="en-GB"/>
        </w:rPr>
      </w:pPr>
      <w:proofErr w:type="gramStart"/>
      <w:r>
        <w:rPr>
          <w:rFonts w:ascii="Helvetica" w:eastAsia="Times New Roman" w:hAnsi="Helvetica" w:cs="Helvetica"/>
          <w:b/>
          <w:bCs/>
          <w:color w:val="212121"/>
          <w:sz w:val="21"/>
          <w:szCs w:val="21"/>
          <w:lang w:val="en-GB" w:eastAsia="en-GB"/>
        </w:rPr>
        <w:t>CONGRATULATIONS !</w:t>
      </w:r>
      <w:proofErr w:type="gramEnd"/>
    </w:p>
    <w:p w14:paraId="4BF27439" w14:textId="77777777" w:rsidR="00056F0E" w:rsidRDefault="00056F0E">
      <w:pPr>
        <w:tabs>
          <w:tab w:val="left" w:pos="5103"/>
          <w:tab w:val="left" w:pos="5670"/>
        </w:tabs>
        <w:ind w:right="-1"/>
        <w:jc w:val="both"/>
        <w:rPr>
          <w:rFonts w:ascii="Helvetica" w:eastAsia="Times New Roman" w:hAnsi="Helvetica" w:cs="Helvetica"/>
          <w:color w:val="212121"/>
          <w:sz w:val="21"/>
          <w:szCs w:val="21"/>
          <w:lang w:val="en-GB" w:eastAsia="en-GB"/>
        </w:rPr>
      </w:pPr>
    </w:p>
    <w:p w14:paraId="2F617F55" w14:textId="77777777" w:rsidR="00056F0E" w:rsidRDefault="00947CE9">
      <w:pPr>
        <w:tabs>
          <w:tab w:val="left" w:pos="5103"/>
          <w:tab w:val="left" w:pos="5670"/>
        </w:tabs>
        <w:ind w:right="-1"/>
        <w:jc w:val="both"/>
        <w:rPr>
          <w:rFonts w:ascii="Helvetica" w:eastAsia="Times New Roman" w:hAnsi="Helvetica" w:cs="Helvetica"/>
          <w:color w:val="212121"/>
          <w:sz w:val="21"/>
          <w:szCs w:val="21"/>
          <w:lang w:val="en-US" w:eastAsia="en-GB"/>
        </w:rPr>
      </w:pPr>
      <w:r>
        <w:rPr>
          <w:rFonts w:ascii="Helvetica" w:eastAsia="Times New Roman" w:hAnsi="Helvetica" w:cs="Helvetica"/>
          <w:color w:val="212121"/>
          <w:sz w:val="21"/>
          <w:szCs w:val="21"/>
          <w:lang w:val="en-US" w:eastAsia="en-GB"/>
        </w:rPr>
        <w:t xml:space="preserve">LYON INSTITUTE FOR GEOSTRATEGY AND MULTICULTURAL RELATIONS – LIGMR, Confirm the below student admissions for the below mentioned program and intake. </w:t>
      </w:r>
    </w:p>
    <w:p w14:paraId="4A5EA470" w14:textId="77777777" w:rsidR="00056F0E" w:rsidRDefault="00056F0E">
      <w:pPr>
        <w:tabs>
          <w:tab w:val="left" w:pos="5103"/>
          <w:tab w:val="left" w:pos="5670"/>
        </w:tabs>
        <w:ind w:right="-1"/>
        <w:jc w:val="both"/>
        <w:rPr>
          <w:rFonts w:ascii="Helvetica" w:eastAsia="Times New Roman" w:hAnsi="Helvetica" w:cs="Helvetica"/>
          <w:color w:val="212121"/>
          <w:sz w:val="21"/>
          <w:szCs w:val="21"/>
          <w:lang w:val="en-US" w:eastAsia="en-GB"/>
        </w:rPr>
      </w:pPr>
    </w:p>
    <w:p w14:paraId="2BD73E3F" w14:textId="77777777" w:rsidR="00056F0E" w:rsidRDefault="00056F0E">
      <w:pPr>
        <w:tabs>
          <w:tab w:val="left" w:pos="5103"/>
          <w:tab w:val="left" w:pos="5670"/>
        </w:tabs>
        <w:ind w:right="-1"/>
        <w:jc w:val="both"/>
        <w:rPr>
          <w:rFonts w:ascii="Helvetica" w:eastAsia="Times New Roman" w:hAnsi="Helvetica" w:cs="Helvetica"/>
          <w:color w:val="212121"/>
          <w:sz w:val="21"/>
          <w:szCs w:val="21"/>
          <w:lang w:val="en-US" w:eastAsia="en-GB"/>
        </w:rPr>
      </w:pPr>
    </w:p>
    <w:tbl>
      <w:tblPr>
        <w:tblW w:w="10768" w:type="dxa"/>
        <w:tblInd w:w="-5" w:type="dxa"/>
        <w:tblCellMar>
          <w:left w:w="10" w:type="dxa"/>
          <w:right w:w="10" w:type="dxa"/>
        </w:tblCellMar>
        <w:tblLook w:val="04A0" w:firstRow="1" w:lastRow="0" w:firstColumn="1" w:lastColumn="0" w:noHBand="0" w:noVBand="1"/>
      </w:tblPr>
      <w:tblGrid>
        <w:gridCol w:w="5424"/>
        <w:gridCol w:w="5344"/>
      </w:tblGrid>
      <w:tr w:rsidR="00056F0E" w14:paraId="778B7F7F" w14:textId="77777777">
        <w:tc>
          <w:tcPr>
            <w:tcW w:w="5424"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7B7BBD64" w14:textId="77777777" w:rsidR="00056F0E" w:rsidRDefault="00947CE9">
            <w:pPr>
              <w:pStyle w:val="BodyText"/>
              <w:rPr>
                <w:rFonts w:ascii="Helvetica" w:hAnsi="Helvetica" w:cs="Helvetica"/>
                <w:bCs/>
                <w:sz w:val="21"/>
                <w:szCs w:val="21"/>
              </w:rPr>
            </w:pPr>
            <w:r>
              <w:rPr>
                <w:rFonts w:ascii="Helvetica" w:hAnsi="Helvetica" w:cs="Helvetica"/>
                <w:bCs/>
                <w:sz w:val="21"/>
                <w:szCs w:val="21"/>
              </w:rPr>
              <w:t xml:space="preserve">Nom / Family Name: </w:t>
            </w:r>
          </w:p>
          <w:p w14:paraId="551DA29B" w14:textId="77777777" w:rsidR="00056F0E" w:rsidRDefault="00947CE9">
            <w:pPr>
              <w:pStyle w:val="BodyText"/>
            </w:pPr>
            <w:r>
              <w:rPr>
                <w:rFonts w:ascii="Helvetica" w:hAnsi="Helvetica" w:cs="Helvetica"/>
                <w:bCs/>
                <w:color w:val="FFFFFF"/>
                <w:sz w:val="21"/>
                <w:szCs w:val="21"/>
                <w:shd w:val="clear" w:color="auto" w:fill="FFFF00"/>
              </w:rPr>
              <w:t>SONI</w:t>
            </w:r>
          </w:p>
        </w:tc>
        <w:tc>
          <w:tcPr>
            <w:tcW w:w="5344"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6CF4091F" w14:textId="5DE79DF5" w:rsidR="00056F0E" w:rsidRDefault="00947CE9">
            <w:pPr>
              <w:rPr>
                <w:rFonts w:ascii="Helvetica" w:eastAsia="Times New Roman" w:hAnsi="Helvetica" w:cs="Helvetica"/>
                <w:sz w:val="21"/>
                <w:szCs w:val="21"/>
                <w:lang w:eastAsia="en-GB"/>
              </w:rPr>
            </w:pPr>
            <w:r>
              <w:rPr>
                <w:rFonts w:ascii="Helvetica" w:eastAsia="Times New Roman" w:hAnsi="Helvetica" w:cs="Helvetica"/>
                <w:sz w:val="21"/>
                <w:szCs w:val="21"/>
                <w:lang w:eastAsia="en-GB"/>
              </w:rPr>
              <w:t>Date de</w:t>
            </w:r>
            <w:r>
              <w:rPr>
                <w:rFonts w:ascii="Helvetica" w:eastAsia="Times New Roman" w:hAnsi="Helvetica" w:cs="Helvetica"/>
                <w:sz w:val="21"/>
                <w:szCs w:val="21"/>
                <w:lang w:eastAsia="en-GB"/>
              </w:rPr>
              <w:t xml:space="preserve"> début </w:t>
            </w:r>
            <w:r>
              <w:rPr>
                <w:rFonts w:ascii="Helvetica" w:eastAsia="Times New Roman" w:hAnsi="Helvetica" w:cs="Helvetica"/>
                <w:sz w:val="21"/>
                <w:szCs w:val="21"/>
                <w:lang w:eastAsia="en-GB"/>
              </w:rPr>
              <w:t xml:space="preserve"> / Program start date:</w:t>
            </w:r>
          </w:p>
          <w:p w14:paraId="690ECAEB" w14:textId="77777777" w:rsidR="00056F0E" w:rsidRDefault="00947CE9">
            <w:r>
              <w:rPr>
                <w:rFonts w:ascii="Helvetica" w:eastAsia="Times New Roman" w:hAnsi="Helvetica" w:cs="Helvetica"/>
                <w:sz w:val="21"/>
                <w:szCs w:val="21"/>
                <w:shd w:val="clear" w:color="auto" w:fill="FFFF00"/>
                <w:lang w:eastAsia="en-GB"/>
              </w:rPr>
              <w:t>16-10-2023</w:t>
            </w:r>
          </w:p>
        </w:tc>
      </w:tr>
      <w:tr w:rsidR="00056F0E" w14:paraId="5EE0C30F" w14:textId="77777777">
        <w:tc>
          <w:tcPr>
            <w:tcW w:w="5424"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3DA71B14" w14:textId="77777777" w:rsidR="00056F0E" w:rsidRDefault="00947CE9">
            <w:pPr>
              <w:pStyle w:val="BodyText"/>
              <w:rPr>
                <w:rFonts w:ascii="Helvetica" w:hAnsi="Helvetica" w:cs="Helvetica"/>
                <w:bCs/>
                <w:sz w:val="21"/>
                <w:szCs w:val="21"/>
              </w:rPr>
            </w:pPr>
            <w:proofErr w:type="spellStart"/>
            <w:r>
              <w:rPr>
                <w:rFonts w:ascii="Helvetica" w:hAnsi="Helvetica" w:cs="Helvetica"/>
                <w:bCs/>
                <w:sz w:val="21"/>
                <w:szCs w:val="21"/>
              </w:rPr>
              <w:t>Prénom</w:t>
            </w:r>
            <w:proofErr w:type="spellEnd"/>
            <w:r>
              <w:rPr>
                <w:rFonts w:ascii="Helvetica" w:hAnsi="Helvetica" w:cs="Helvetica"/>
                <w:bCs/>
                <w:sz w:val="21"/>
                <w:szCs w:val="21"/>
              </w:rPr>
              <w:t xml:space="preserve"> / First Name: </w:t>
            </w:r>
          </w:p>
          <w:p w14:paraId="4EC6B67E" w14:textId="77777777" w:rsidR="00056F0E" w:rsidRDefault="00947CE9">
            <w:pPr>
              <w:pStyle w:val="BodyText"/>
            </w:pPr>
            <w:r>
              <w:rPr>
                <w:rFonts w:ascii="Helvetica" w:hAnsi="Helvetica" w:cs="Helvetica"/>
                <w:bCs/>
                <w:color w:val="FFFFFF"/>
                <w:sz w:val="21"/>
                <w:szCs w:val="21"/>
                <w:shd w:val="clear" w:color="auto" w:fill="FFFF00"/>
              </w:rPr>
              <w:t>ANKITKUMAR ATULKUMAR</w:t>
            </w:r>
          </w:p>
        </w:tc>
        <w:tc>
          <w:tcPr>
            <w:tcW w:w="5344"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3853CCA7" w14:textId="77777777" w:rsidR="00056F0E" w:rsidRDefault="00947CE9">
            <w:pPr>
              <w:rPr>
                <w:rFonts w:ascii="Helvetica" w:eastAsia="Times New Roman" w:hAnsi="Helvetica" w:cs="Helvetica"/>
                <w:sz w:val="21"/>
                <w:szCs w:val="21"/>
                <w:lang w:eastAsia="en-GB"/>
              </w:rPr>
            </w:pPr>
            <w:r>
              <w:rPr>
                <w:rFonts w:ascii="Helvetica" w:eastAsia="Times New Roman" w:hAnsi="Helvetica" w:cs="Helvetica"/>
                <w:sz w:val="21"/>
                <w:szCs w:val="21"/>
                <w:lang w:eastAsia="en-GB"/>
              </w:rPr>
              <w:t xml:space="preserve">Date fin de formation / Program </w:t>
            </w:r>
            <w:proofErr w:type="spellStart"/>
            <w:r>
              <w:rPr>
                <w:rFonts w:ascii="Helvetica" w:eastAsia="Times New Roman" w:hAnsi="Helvetica" w:cs="Helvetica"/>
                <w:sz w:val="21"/>
                <w:szCs w:val="21"/>
                <w:lang w:eastAsia="en-GB"/>
              </w:rPr>
              <w:t>completion</w:t>
            </w:r>
            <w:proofErr w:type="spellEnd"/>
            <w:r>
              <w:rPr>
                <w:rFonts w:ascii="Helvetica" w:eastAsia="Times New Roman" w:hAnsi="Helvetica" w:cs="Helvetica"/>
                <w:sz w:val="21"/>
                <w:szCs w:val="21"/>
                <w:lang w:eastAsia="en-GB"/>
              </w:rPr>
              <w:t xml:space="preserve"> </w:t>
            </w:r>
            <w:proofErr w:type="gramStart"/>
            <w:r>
              <w:rPr>
                <w:rFonts w:ascii="Helvetica" w:eastAsia="Times New Roman" w:hAnsi="Helvetica" w:cs="Helvetica"/>
                <w:sz w:val="21"/>
                <w:szCs w:val="21"/>
                <w:lang w:eastAsia="en-GB"/>
              </w:rPr>
              <w:t>date:</w:t>
            </w:r>
            <w:proofErr w:type="gramEnd"/>
            <w:r>
              <w:rPr>
                <w:rFonts w:ascii="Helvetica" w:eastAsia="Times New Roman" w:hAnsi="Helvetica" w:cs="Helvetica"/>
                <w:sz w:val="21"/>
                <w:szCs w:val="21"/>
                <w:lang w:eastAsia="en-GB"/>
              </w:rPr>
              <w:t xml:space="preserve"> </w:t>
            </w:r>
          </w:p>
          <w:p w14:paraId="01DEE416" w14:textId="77777777" w:rsidR="00056F0E" w:rsidRDefault="00947CE9">
            <w:pPr>
              <w:pStyle w:val="BodyText"/>
            </w:pPr>
            <w:r>
              <w:rPr>
                <w:rFonts w:ascii="Helvetica" w:eastAsia="Times New Roman" w:hAnsi="Helvetica" w:cs="Helvetica"/>
                <w:sz w:val="21"/>
                <w:szCs w:val="21"/>
                <w:shd w:val="clear" w:color="auto" w:fill="FFFF00"/>
                <w:lang w:eastAsia="en-GB"/>
              </w:rPr>
              <w:t>31-08-2024</w:t>
            </w:r>
          </w:p>
        </w:tc>
      </w:tr>
      <w:tr w:rsidR="00056F0E" w14:paraId="75AB36BA" w14:textId="77777777">
        <w:tc>
          <w:tcPr>
            <w:tcW w:w="5424"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6FA7F096" w14:textId="77777777" w:rsidR="00056F0E" w:rsidRDefault="00947CE9">
            <w:pPr>
              <w:pStyle w:val="BodyText"/>
              <w:tabs>
                <w:tab w:val="left" w:pos="2775"/>
                <w:tab w:val="center" w:pos="5273"/>
              </w:tabs>
              <w:rPr>
                <w:rFonts w:ascii="Helvetica" w:hAnsi="Helvetica" w:cs="Helvetica"/>
                <w:bCs/>
                <w:sz w:val="21"/>
                <w:szCs w:val="21"/>
              </w:rPr>
            </w:pPr>
            <w:r>
              <w:rPr>
                <w:rFonts w:ascii="Helvetica" w:hAnsi="Helvetica" w:cs="Helvetica"/>
                <w:bCs/>
                <w:sz w:val="21"/>
                <w:szCs w:val="21"/>
              </w:rPr>
              <w:t xml:space="preserve">N° </w:t>
            </w:r>
            <w:proofErr w:type="spellStart"/>
            <w:r>
              <w:rPr>
                <w:rFonts w:ascii="Helvetica" w:hAnsi="Helvetica" w:cs="Helvetica"/>
                <w:bCs/>
                <w:sz w:val="21"/>
                <w:szCs w:val="21"/>
              </w:rPr>
              <w:t>Passeport</w:t>
            </w:r>
            <w:proofErr w:type="spellEnd"/>
            <w:r>
              <w:rPr>
                <w:rFonts w:ascii="Helvetica" w:hAnsi="Helvetica" w:cs="Helvetica"/>
                <w:bCs/>
                <w:sz w:val="21"/>
                <w:szCs w:val="21"/>
              </w:rPr>
              <w:t xml:space="preserve"> / Passport Number: </w:t>
            </w:r>
          </w:p>
          <w:p w14:paraId="18C5AF0B" w14:textId="77777777" w:rsidR="00056F0E" w:rsidRDefault="00947CE9">
            <w:pPr>
              <w:pStyle w:val="BodyText"/>
              <w:tabs>
                <w:tab w:val="left" w:pos="2775"/>
                <w:tab w:val="center" w:pos="5273"/>
              </w:tabs>
            </w:pPr>
            <w:r>
              <w:rPr>
                <w:rFonts w:ascii="Helvetica" w:hAnsi="Helvetica" w:cs="Helvetica"/>
                <w:bCs/>
                <w:color w:val="FFFFFF"/>
                <w:sz w:val="21"/>
                <w:szCs w:val="21"/>
                <w:shd w:val="clear" w:color="auto" w:fill="FFFF00"/>
              </w:rPr>
              <w:t>L9933624</w:t>
            </w:r>
          </w:p>
        </w:tc>
        <w:tc>
          <w:tcPr>
            <w:tcW w:w="5344"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72D8F8E8" w14:textId="77777777" w:rsidR="00056F0E" w:rsidRDefault="00947CE9">
            <w:pPr>
              <w:pStyle w:val="BodyText"/>
              <w:rPr>
                <w:rFonts w:ascii="Helvetica" w:hAnsi="Helvetica" w:cs="Helvetica"/>
                <w:bCs/>
                <w:sz w:val="21"/>
                <w:szCs w:val="21"/>
                <w:lang w:val="fr-FR"/>
              </w:rPr>
            </w:pPr>
            <w:r>
              <w:rPr>
                <w:rFonts w:ascii="Helvetica" w:hAnsi="Helvetica" w:cs="Helvetica"/>
                <w:bCs/>
                <w:sz w:val="21"/>
                <w:szCs w:val="21"/>
                <w:lang w:val="fr-FR"/>
              </w:rPr>
              <w:t xml:space="preserve">Nationalité / </w:t>
            </w:r>
            <w:proofErr w:type="spellStart"/>
            <w:r>
              <w:rPr>
                <w:rFonts w:ascii="Helvetica" w:hAnsi="Helvetica" w:cs="Helvetica"/>
                <w:bCs/>
                <w:sz w:val="21"/>
                <w:szCs w:val="21"/>
                <w:lang w:val="fr-FR"/>
              </w:rPr>
              <w:t>Nationality</w:t>
            </w:r>
            <w:proofErr w:type="spellEnd"/>
            <w:r>
              <w:rPr>
                <w:rFonts w:ascii="Helvetica" w:hAnsi="Helvetica" w:cs="Helvetica"/>
                <w:bCs/>
                <w:sz w:val="21"/>
                <w:szCs w:val="21"/>
                <w:lang w:val="fr-FR"/>
              </w:rPr>
              <w:t xml:space="preserve"> : </w:t>
            </w:r>
          </w:p>
          <w:p w14:paraId="08D1DA2A" w14:textId="77777777" w:rsidR="00056F0E" w:rsidRDefault="00947CE9">
            <w:pPr>
              <w:pStyle w:val="BodyText"/>
              <w:tabs>
                <w:tab w:val="left" w:pos="2775"/>
                <w:tab w:val="center" w:pos="5273"/>
              </w:tabs>
            </w:pPr>
            <w:proofErr w:type="spellStart"/>
            <w:r>
              <w:rPr>
                <w:rFonts w:ascii="Helvetica" w:hAnsi="Helvetica" w:cs="Helvetica"/>
                <w:bCs/>
                <w:color w:val="FFFFFF"/>
                <w:sz w:val="21"/>
                <w:szCs w:val="21"/>
                <w:shd w:val="clear" w:color="auto" w:fill="FFFF00"/>
                <w:lang w:val="fr-FR"/>
              </w:rPr>
              <w:t>India</w:t>
            </w:r>
            <w:proofErr w:type="spellEnd"/>
          </w:p>
        </w:tc>
      </w:tr>
      <w:tr w:rsidR="00056F0E" w:rsidRPr="009E13FC" w14:paraId="06F7ABFA" w14:textId="77777777">
        <w:tc>
          <w:tcPr>
            <w:tcW w:w="5424"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445F639F" w14:textId="77777777" w:rsidR="00056F0E" w:rsidRDefault="00947CE9">
            <w:pPr>
              <w:pStyle w:val="BodyText"/>
              <w:rPr>
                <w:rFonts w:ascii="Helvetica" w:hAnsi="Helvetica" w:cs="Helvetica"/>
                <w:bCs/>
                <w:sz w:val="21"/>
                <w:szCs w:val="21"/>
                <w:lang w:val="fr-FR"/>
              </w:rPr>
            </w:pPr>
            <w:r>
              <w:rPr>
                <w:rFonts w:ascii="Helvetica" w:hAnsi="Helvetica" w:cs="Helvetica"/>
                <w:bCs/>
                <w:sz w:val="21"/>
                <w:szCs w:val="21"/>
                <w:lang w:val="fr-FR"/>
              </w:rPr>
              <w:t xml:space="preserve">Date de Naissance / Date of Birth : </w:t>
            </w:r>
          </w:p>
          <w:p w14:paraId="1A7DB3E4" w14:textId="77777777" w:rsidR="00056F0E" w:rsidRDefault="00947CE9">
            <w:pPr>
              <w:pStyle w:val="BodyText"/>
            </w:pPr>
            <w:r>
              <w:rPr>
                <w:rFonts w:ascii="Helvetica" w:hAnsi="Helvetica" w:cs="Helvetica"/>
                <w:bCs/>
                <w:color w:val="FFFFFF"/>
                <w:sz w:val="21"/>
                <w:szCs w:val="21"/>
                <w:shd w:val="clear" w:color="auto" w:fill="FFFF00"/>
                <w:lang w:val="fr-FR"/>
              </w:rPr>
              <w:t>01/06/1991</w:t>
            </w:r>
          </w:p>
        </w:tc>
        <w:tc>
          <w:tcPr>
            <w:tcW w:w="5344"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636ADF3C" w14:textId="77777777" w:rsidR="00056F0E" w:rsidRDefault="00947CE9">
            <w:pPr>
              <w:rPr>
                <w:rFonts w:ascii="Helvetica" w:eastAsia="Times New Roman" w:hAnsi="Helvetica" w:cs="Helvetica"/>
                <w:sz w:val="21"/>
                <w:szCs w:val="21"/>
                <w:lang w:val="en-US" w:eastAsia="en-GB"/>
              </w:rPr>
            </w:pPr>
            <w:r>
              <w:rPr>
                <w:rFonts w:ascii="Helvetica" w:eastAsia="Times New Roman" w:hAnsi="Helvetica" w:cs="Helvetica"/>
                <w:sz w:val="21"/>
                <w:szCs w:val="21"/>
                <w:lang w:val="en-US" w:eastAsia="en-GB"/>
              </w:rPr>
              <w:t xml:space="preserve">Type </w:t>
            </w:r>
            <w:proofErr w:type="spellStart"/>
            <w:r>
              <w:rPr>
                <w:rFonts w:ascii="Helvetica" w:eastAsia="Times New Roman" w:hAnsi="Helvetica" w:cs="Helvetica"/>
                <w:sz w:val="21"/>
                <w:szCs w:val="21"/>
                <w:lang w:val="en-US" w:eastAsia="en-GB"/>
              </w:rPr>
              <w:t>d’assistance</w:t>
            </w:r>
            <w:proofErr w:type="spellEnd"/>
            <w:r>
              <w:rPr>
                <w:rFonts w:ascii="Helvetica" w:eastAsia="Times New Roman" w:hAnsi="Helvetica" w:cs="Helvetica"/>
                <w:sz w:val="21"/>
                <w:szCs w:val="21"/>
                <w:lang w:val="en-US" w:eastAsia="en-GB"/>
              </w:rPr>
              <w:t xml:space="preserve"> / Type of attendance: </w:t>
            </w:r>
          </w:p>
          <w:p w14:paraId="1602DD7C" w14:textId="77777777" w:rsidR="00056F0E" w:rsidRPr="009E13FC" w:rsidRDefault="00947CE9">
            <w:pPr>
              <w:rPr>
                <w:lang w:val="en-GB"/>
              </w:rPr>
            </w:pPr>
            <w:r>
              <w:rPr>
                <w:rFonts w:ascii="Helvetica" w:eastAsia="Times New Roman" w:hAnsi="Helvetica" w:cs="Helvetica"/>
                <w:sz w:val="21"/>
                <w:szCs w:val="21"/>
                <w:shd w:val="clear" w:color="auto" w:fill="FFFF00"/>
                <w:lang w:val="en-US" w:eastAsia="en-GB"/>
              </w:rPr>
              <w:t>Full Time</w:t>
            </w:r>
          </w:p>
        </w:tc>
      </w:tr>
    </w:tbl>
    <w:p w14:paraId="668D45B3" w14:textId="77777777" w:rsidR="00056F0E" w:rsidRDefault="00056F0E">
      <w:pPr>
        <w:tabs>
          <w:tab w:val="left" w:pos="5103"/>
          <w:tab w:val="left" w:pos="5670"/>
        </w:tabs>
        <w:ind w:right="-1"/>
        <w:jc w:val="both"/>
        <w:rPr>
          <w:rFonts w:ascii="Helvetica" w:eastAsia="Times New Roman" w:hAnsi="Helvetica" w:cs="Helvetica"/>
          <w:color w:val="212121"/>
          <w:sz w:val="21"/>
          <w:szCs w:val="21"/>
          <w:lang w:val="en-US" w:eastAsia="en-GB"/>
        </w:rPr>
      </w:pPr>
    </w:p>
    <w:p w14:paraId="54B7C07D" w14:textId="77777777" w:rsidR="00056F0E" w:rsidRDefault="00056F0E">
      <w:pPr>
        <w:tabs>
          <w:tab w:val="left" w:pos="5103"/>
          <w:tab w:val="left" w:pos="5670"/>
        </w:tabs>
        <w:ind w:right="-1"/>
        <w:jc w:val="both"/>
        <w:rPr>
          <w:rFonts w:ascii="Helvetica" w:eastAsia="Times New Roman" w:hAnsi="Helvetica" w:cs="Helvetica"/>
          <w:color w:val="212121"/>
          <w:sz w:val="21"/>
          <w:szCs w:val="21"/>
          <w:lang w:val="en-GB" w:eastAsia="en-GB"/>
        </w:rPr>
      </w:pPr>
    </w:p>
    <w:p w14:paraId="1388005B" w14:textId="61B3EF53" w:rsidR="00056F0E" w:rsidRPr="009E13FC" w:rsidRDefault="00947CE9" w:rsidP="009E13FC">
      <w:pPr>
        <w:tabs>
          <w:tab w:val="left" w:pos="5103"/>
          <w:tab w:val="left" w:pos="5670"/>
        </w:tabs>
        <w:ind w:right="-1"/>
        <w:jc w:val="both"/>
        <w:rPr>
          <w:rFonts w:ascii="Helvetica" w:eastAsia="Times New Roman" w:hAnsi="Helvetica" w:cs="Helvetica"/>
          <w:color w:val="808080" w:themeColor="background1" w:themeShade="80"/>
          <w:sz w:val="21"/>
          <w:szCs w:val="21"/>
          <w:lang w:eastAsia="en-GB"/>
        </w:rPr>
      </w:pPr>
      <w:proofErr w:type="gramStart"/>
      <w:r>
        <w:rPr>
          <w:rFonts w:ascii="Helvetica" w:eastAsia="Times New Roman" w:hAnsi="Helvetica" w:cs="Helvetica"/>
          <w:color w:val="212121"/>
          <w:sz w:val="21"/>
          <w:szCs w:val="21"/>
          <w:lang w:eastAsia="en-GB"/>
        </w:rPr>
        <w:t>a</w:t>
      </w:r>
      <w:proofErr w:type="gramEnd"/>
      <w:r>
        <w:rPr>
          <w:rFonts w:ascii="Helvetica" w:eastAsia="Times New Roman" w:hAnsi="Helvetica" w:cs="Helvetica"/>
          <w:color w:val="212121"/>
          <w:sz w:val="21"/>
          <w:szCs w:val="21"/>
          <w:lang w:eastAsia="en-GB"/>
        </w:rPr>
        <w:t xml:space="preserve"> été accepté en première année de </w:t>
      </w:r>
      <w:proofErr w:type="spellStart"/>
      <w:r>
        <w:rPr>
          <w:rFonts w:ascii="Helvetica" w:eastAsia="Times New Roman" w:hAnsi="Helvetica" w:cs="Helvetica"/>
          <w:color w:val="212121"/>
          <w:sz w:val="21"/>
          <w:szCs w:val="21"/>
          <w:lang w:eastAsia="en-GB"/>
        </w:rPr>
        <w:t>Bachelor</w:t>
      </w:r>
      <w:proofErr w:type="spellEnd"/>
      <w:r>
        <w:rPr>
          <w:rFonts w:ascii="Helvetica" w:eastAsia="Times New Roman" w:hAnsi="Helvetica" w:cs="Helvetica"/>
          <w:color w:val="212121"/>
          <w:sz w:val="21"/>
          <w:szCs w:val="21"/>
          <w:lang w:eastAsia="en-GB"/>
        </w:rPr>
        <w:t xml:space="preserve"> (Bac+1) – </w:t>
      </w:r>
      <w:proofErr w:type="spellStart"/>
      <w:r>
        <w:rPr>
          <w:rFonts w:ascii="Helvetica" w:eastAsia="Times New Roman" w:hAnsi="Helvetica" w:cs="Helvetica"/>
          <w:color w:val="212121"/>
          <w:sz w:val="21"/>
          <w:szCs w:val="21"/>
          <w:lang w:eastAsia="en-GB"/>
        </w:rPr>
        <w:t>Bachelor</w:t>
      </w:r>
      <w:proofErr w:type="spellEnd"/>
      <w:r>
        <w:rPr>
          <w:rFonts w:ascii="Helvetica" w:eastAsia="Times New Roman" w:hAnsi="Helvetica" w:cs="Helvetica"/>
          <w:color w:val="212121"/>
          <w:sz w:val="21"/>
          <w:szCs w:val="21"/>
          <w:lang w:eastAsia="en-GB"/>
        </w:rPr>
        <w:t xml:space="preserve"> Business International.</w:t>
      </w:r>
    </w:p>
    <w:p w14:paraId="63825808" w14:textId="77777777" w:rsidR="00056F0E" w:rsidRPr="009E13FC" w:rsidRDefault="00947CE9" w:rsidP="009E13FC">
      <w:pPr>
        <w:tabs>
          <w:tab w:val="left" w:pos="5103"/>
          <w:tab w:val="left" w:pos="5670"/>
        </w:tabs>
        <w:ind w:right="-1"/>
        <w:jc w:val="both"/>
        <w:rPr>
          <w:color w:val="808080" w:themeColor="background1" w:themeShade="80"/>
          <w:lang w:val="en-GB"/>
        </w:rPr>
      </w:pPr>
      <w:r w:rsidRPr="009E13FC">
        <w:rPr>
          <w:rFonts w:ascii="Helvetica" w:eastAsia="Times New Roman" w:hAnsi="Helvetica" w:cs="Helvetica"/>
          <w:i/>
          <w:iCs/>
          <w:color w:val="808080" w:themeColor="background1" w:themeShade="80"/>
          <w:sz w:val="21"/>
          <w:szCs w:val="21"/>
          <w:lang w:val="en-GB" w:eastAsia="en-GB"/>
        </w:rPr>
        <w:t>has been accepted into the first year of the Bachelor program (Bac+1) - Bachelor Business International.</w:t>
      </w:r>
    </w:p>
    <w:p w14:paraId="1A7814DC" w14:textId="77777777" w:rsidR="00056F0E" w:rsidRPr="009E13FC" w:rsidRDefault="00056F0E" w:rsidP="009E13FC">
      <w:pPr>
        <w:tabs>
          <w:tab w:val="left" w:pos="5103"/>
          <w:tab w:val="left" w:pos="5670"/>
        </w:tabs>
        <w:ind w:right="-1"/>
        <w:jc w:val="both"/>
        <w:rPr>
          <w:rFonts w:ascii="Helvetica" w:eastAsia="Times New Roman" w:hAnsi="Helvetica" w:cs="Helvetica"/>
          <w:color w:val="808080" w:themeColor="background1" w:themeShade="80"/>
          <w:sz w:val="21"/>
          <w:szCs w:val="21"/>
          <w:lang w:val="en-GB" w:eastAsia="en-GB"/>
        </w:rPr>
      </w:pPr>
    </w:p>
    <w:p w14:paraId="0BC4E942" w14:textId="04D528D1" w:rsidR="00056F0E" w:rsidRPr="009E13FC" w:rsidRDefault="00947CE9">
      <w:pPr>
        <w:tabs>
          <w:tab w:val="left" w:pos="5103"/>
          <w:tab w:val="left" w:pos="5670"/>
        </w:tabs>
        <w:ind w:right="-1"/>
        <w:jc w:val="both"/>
        <w:rPr>
          <w:color w:val="808080" w:themeColor="background1" w:themeShade="80"/>
        </w:rPr>
      </w:pPr>
      <w:r>
        <w:rPr>
          <w:rFonts w:ascii="Helvetica" w:eastAsia="Times New Roman" w:hAnsi="Helvetica" w:cs="Helvetica"/>
          <w:color w:val="212121"/>
          <w:sz w:val="21"/>
          <w:szCs w:val="21"/>
          <w:lang w:eastAsia="en-GB"/>
        </w:rPr>
        <w:t xml:space="preserve">Cette formation fait partie d’un cycle de 3 ans dont les deux premières années sont assurées par </w:t>
      </w:r>
      <w:r w:rsidR="008C217F">
        <w:rPr>
          <w:rFonts w:ascii="Helvetica" w:eastAsia="Times New Roman" w:hAnsi="Helvetica" w:cs="Helvetica"/>
          <w:color w:val="212121"/>
          <w:sz w:val="21"/>
          <w:szCs w:val="21"/>
          <w:lang w:eastAsia="en-GB"/>
        </w:rPr>
        <w:t>LIGMR</w:t>
      </w:r>
      <w:r>
        <w:rPr>
          <w:rFonts w:ascii="Helvetica" w:eastAsia="Times New Roman" w:hAnsi="Helvetica" w:cs="Helvetica"/>
          <w:color w:val="212121"/>
          <w:sz w:val="21"/>
          <w:szCs w:val="21"/>
          <w:lang w:eastAsia="en-GB"/>
        </w:rPr>
        <w:t xml:space="preserve"> et la dernière </w:t>
      </w:r>
      <w:proofErr w:type="gramStart"/>
      <w:r>
        <w:rPr>
          <w:rFonts w:ascii="Helvetica" w:eastAsia="Times New Roman" w:hAnsi="Helvetica" w:cs="Helvetica"/>
          <w:color w:val="212121"/>
          <w:sz w:val="21"/>
          <w:szCs w:val="21"/>
          <w:lang w:eastAsia="en-GB"/>
        </w:rPr>
        <w:t>année</w:t>
      </w:r>
      <w:proofErr w:type="gramEnd"/>
      <w:r>
        <w:rPr>
          <w:rFonts w:ascii="Helvetica" w:eastAsia="Times New Roman" w:hAnsi="Helvetica" w:cs="Helvetica"/>
          <w:color w:val="212121"/>
          <w:sz w:val="21"/>
          <w:szCs w:val="21"/>
          <w:lang w:eastAsia="en-GB"/>
        </w:rPr>
        <w:t xml:space="preserve"> par le Campus de Lyon de l’école </w:t>
      </w:r>
      <w:proofErr w:type="spellStart"/>
      <w:r>
        <w:rPr>
          <w:rFonts w:ascii="Helvetica" w:eastAsia="Times New Roman" w:hAnsi="Helvetica" w:cs="Helvetica"/>
          <w:color w:val="212121"/>
          <w:sz w:val="21"/>
          <w:szCs w:val="21"/>
          <w:lang w:eastAsia="en-GB"/>
        </w:rPr>
        <w:t>MBway</w:t>
      </w:r>
      <w:proofErr w:type="spellEnd"/>
      <w:r>
        <w:rPr>
          <w:rFonts w:ascii="Helvetica" w:eastAsia="Times New Roman" w:hAnsi="Helvetica" w:cs="Helvetica"/>
          <w:color w:val="212121"/>
          <w:sz w:val="21"/>
          <w:szCs w:val="21"/>
          <w:lang w:eastAsia="en-GB"/>
        </w:rPr>
        <w:t xml:space="preserve"> Management and Business </w:t>
      </w:r>
      <w:proofErr w:type="spellStart"/>
      <w:r>
        <w:rPr>
          <w:rFonts w:ascii="Helvetica" w:eastAsia="Times New Roman" w:hAnsi="Helvetica" w:cs="Helvetica"/>
          <w:color w:val="212121"/>
          <w:sz w:val="21"/>
          <w:szCs w:val="21"/>
          <w:lang w:eastAsia="en-GB"/>
        </w:rPr>
        <w:t>School</w:t>
      </w:r>
      <w:proofErr w:type="spellEnd"/>
      <w:r>
        <w:rPr>
          <w:rFonts w:ascii="Helvetica" w:eastAsia="Times New Roman" w:hAnsi="Helvetica" w:cs="Helvetica"/>
          <w:color w:val="212121"/>
          <w:sz w:val="21"/>
          <w:szCs w:val="21"/>
          <w:lang w:eastAsia="en-GB"/>
        </w:rPr>
        <w:t xml:space="preserve"> qui délivrera aux étudiants ayant réussi aux examens et validé toutes les exigences académiques le titre suivant :</w:t>
      </w:r>
    </w:p>
    <w:p w14:paraId="1C353855" w14:textId="77777777" w:rsidR="00056F0E" w:rsidRPr="009E13FC" w:rsidRDefault="00056F0E">
      <w:pPr>
        <w:tabs>
          <w:tab w:val="left" w:pos="5103"/>
          <w:tab w:val="left" w:pos="5670"/>
        </w:tabs>
        <w:ind w:right="-1"/>
        <w:jc w:val="both"/>
        <w:rPr>
          <w:rFonts w:ascii="Helvetica" w:eastAsia="Times New Roman" w:hAnsi="Helvetica" w:cs="Helvetica"/>
          <w:color w:val="808080" w:themeColor="background1" w:themeShade="80"/>
          <w:sz w:val="21"/>
          <w:szCs w:val="21"/>
          <w:lang w:eastAsia="en-GB"/>
        </w:rPr>
      </w:pPr>
    </w:p>
    <w:p w14:paraId="40BEE6ED" w14:textId="6F7A8872" w:rsidR="00056F0E" w:rsidRPr="009E13FC" w:rsidRDefault="00947CE9">
      <w:pPr>
        <w:tabs>
          <w:tab w:val="left" w:pos="5103"/>
          <w:tab w:val="left" w:pos="5670"/>
        </w:tabs>
        <w:ind w:right="-1"/>
        <w:jc w:val="both"/>
        <w:rPr>
          <w:rFonts w:ascii="Helvetica" w:eastAsia="Times New Roman" w:hAnsi="Helvetica" w:cs="Helvetica"/>
          <w:i/>
          <w:iCs/>
          <w:color w:val="808080" w:themeColor="background1" w:themeShade="80"/>
          <w:sz w:val="21"/>
          <w:szCs w:val="21"/>
          <w:lang w:val="en-GB" w:eastAsia="en-GB"/>
        </w:rPr>
      </w:pPr>
      <w:r w:rsidRPr="009E13FC">
        <w:rPr>
          <w:rFonts w:ascii="Helvetica" w:eastAsia="Times New Roman" w:hAnsi="Helvetica" w:cs="Helvetica"/>
          <w:i/>
          <w:iCs/>
          <w:color w:val="808080" w:themeColor="background1" w:themeShade="80"/>
          <w:sz w:val="21"/>
          <w:szCs w:val="21"/>
          <w:lang w:val="en-GB" w:eastAsia="en-GB"/>
        </w:rPr>
        <w:t xml:space="preserve">This program is part of a 3-years cycle, the first two years of which are assured by </w:t>
      </w:r>
      <w:r w:rsidR="008C217F">
        <w:rPr>
          <w:rFonts w:ascii="Helvetica" w:eastAsia="Times New Roman" w:hAnsi="Helvetica" w:cs="Helvetica"/>
          <w:i/>
          <w:iCs/>
          <w:color w:val="808080" w:themeColor="background1" w:themeShade="80"/>
          <w:sz w:val="21"/>
          <w:szCs w:val="21"/>
          <w:lang w:val="en-GB" w:eastAsia="en-GB"/>
        </w:rPr>
        <w:t>LIGMR</w:t>
      </w:r>
      <w:r w:rsidRPr="009E13FC">
        <w:rPr>
          <w:rFonts w:ascii="Helvetica" w:eastAsia="Times New Roman" w:hAnsi="Helvetica" w:cs="Helvetica"/>
          <w:i/>
          <w:iCs/>
          <w:color w:val="808080" w:themeColor="background1" w:themeShade="80"/>
          <w:sz w:val="21"/>
          <w:szCs w:val="21"/>
          <w:lang w:val="en-GB" w:eastAsia="en-GB"/>
        </w:rPr>
        <w:t xml:space="preserve"> and the final year by </w:t>
      </w:r>
      <w:proofErr w:type="spellStart"/>
      <w:r w:rsidRPr="009E13FC">
        <w:rPr>
          <w:rFonts w:ascii="Helvetica" w:eastAsia="Times New Roman" w:hAnsi="Helvetica" w:cs="Helvetica"/>
          <w:i/>
          <w:iCs/>
          <w:color w:val="808080" w:themeColor="background1" w:themeShade="80"/>
          <w:sz w:val="21"/>
          <w:szCs w:val="21"/>
          <w:lang w:val="en-GB" w:eastAsia="en-GB"/>
        </w:rPr>
        <w:t>MBway</w:t>
      </w:r>
      <w:proofErr w:type="spellEnd"/>
      <w:r w:rsidRPr="009E13FC">
        <w:rPr>
          <w:rFonts w:ascii="Helvetica" w:eastAsia="Times New Roman" w:hAnsi="Helvetica" w:cs="Helvetica"/>
          <w:i/>
          <w:iCs/>
          <w:color w:val="808080" w:themeColor="background1" w:themeShade="80"/>
          <w:sz w:val="21"/>
          <w:szCs w:val="21"/>
          <w:lang w:val="en-GB" w:eastAsia="en-GB"/>
        </w:rPr>
        <w:t xml:space="preserve"> Management and Business School Lyon Campus, which will award students who have passed all exams and academic requirements of the following degree:</w:t>
      </w:r>
    </w:p>
    <w:p w14:paraId="76ADE7F6" w14:textId="77777777" w:rsidR="00056F0E" w:rsidRPr="009E13FC" w:rsidRDefault="00056F0E">
      <w:pPr>
        <w:tabs>
          <w:tab w:val="left" w:pos="5103"/>
          <w:tab w:val="left" w:pos="5670"/>
        </w:tabs>
        <w:ind w:right="-1"/>
        <w:jc w:val="both"/>
        <w:rPr>
          <w:rFonts w:ascii="Helvetica" w:eastAsia="Times New Roman" w:hAnsi="Helvetica" w:cs="Helvetica"/>
          <w:color w:val="808080" w:themeColor="background1" w:themeShade="80"/>
          <w:sz w:val="21"/>
          <w:szCs w:val="21"/>
          <w:lang w:val="en-GB" w:eastAsia="en-GB"/>
        </w:rPr>
      </w:pPr>
    </w:p>
    <w:p w14:paraId="08A8CEB8" w14:textId="77777777" w:rsidR="00056F0E" w:rsidRDefault="00947CE9">
      <w:pPr>
        <w:tabs>
          <w:tab w:val="left" w:pos="5103"/>
          <w:tab w:val="left" w:pos="5670"/>
        </w:tabs>
        <w:ind w:right="-1"/>
        <w:jc w:val="center"/>
        <w:rPr>
          <w:rFonts w:ascii="Helvetica" w:eastAsia="Times New Roman" w:hAnsi="Helvetica" w:cs="Helvetica"/>
          <w:b/>
          <w:bCs/>
          <w:color w:val="212121"/>
          <w:sz w:val="21"/>
          <w:szCs w:val="21"/>
          <w:lang w:eastAsia="en-GB"/>
        </w:rPr>
      </w:pPr>
      <w:r>
        <w:rPr>
          <w:rFonts w:ascii="Helvetica" w:eastAsia="Times New Roman" w:hAnsi="Helvetica" w:cs="Helvetica"/>
          <w:b/>
          <w:bCs/>
          <w:color w:val="212121"/>
          <w:sz w:val="21"/>
          <w:szCs w:val="21"/>
          <w:lang w:eastAsia="en-GB"/>
        </w:rPr>
        <w:t>Certification professionnelle reconnue pas l’État, Niveau 6 « Chargé du développement commercial », LCF par enregistrement au RNCP37075 180 crédits ECTS.</w:t>
      </w:r>
    </w:p>
    <w:p w14:paraId="4F0F102E" w14:textId="77777777" w:rsidR="00056F0E" w:rsidRDefault="00056F0E">
      <w:pPr>
        <w:tabs>
          <w:tab w:val="left" w:pos="5103"/>
          <w:tab w:val="left" w:pos="5670"/>
        </w:tabs>
        <w:ind w:right="-1"/>
        <w:jc w:val="both"/>
        <w:rPr>
          <w:rFonts w:ascii="Helvetica" w:eastAsia="Times New Roman" w:hAnsi="Helvetica" w:cs="Helvetica"/>
          <w:color w:val="212121"/>
          <w:sz w:val="21"/>
          <w:szCs w:val="21"/>
          <w:lang w:eastAsia="en-GB"/>
        </w:rPr>
      </w:pPr>
    </w:p>
    <w:p w14:paraId="0FEC9C6A" w14:textId="77777777" w:rsidR="00056F0E" w:rsidRPr="009E13FC" w:rsidRDefault="00947CE9">
      <w:pPr>
        <w:tabs>
          <w:tab w:val="left" w:pos="5103"/>
          <w:tab w:val="left" w:pos="5670"/>
        </w:tabs>
        <w:ind w:right="-1"/>
        <w:jc w:val="both"/>
        <w:rPr>
          <w:color w:val="808080" w:themeColor="background1" w:themeShade="80"/>
        </w:rPr>
      </w:pPr>
      <w:r>
        <w:rPr>
          <w:rFonts w:ascii="Helvetica" w:eastAsia="Times New Roman" w:hAnsi="Helvetica" w:cs="Helvetica"/>
          <w:color w:val="212121"/>
          <w:sz w:val="21"/>
          <w:szCs w:val="21"/>
          <w:lang w:eastAsia="en-GB"/>
        </w:rPr>
        <w:t xml:space="preserve">Le programme est </w:t>
      </w:r>
      <w:r>
        <w:rPr>
          <w:rFonts w:ascii="Helvetica" w:eastAsia="Times New Roman" w:hAnsi="Helvetica" w:cs="Helvetica"/>
          <w:color w:val="212121"/>
          <w:sz w:val="21"/>
          <w:szCs w:val="21"/>
          <w:lang w:eastAsia="en-GB"/>
        </w:rPr>
        <w:t>entièrement enseigné en anglais.</w:t>
      </w:r>
    </w:p>
    <w:p w14:paraId="033950F9" w14:textId="77777777" w:rsidR="00056F0E" w:rsidRPr="009E13FC" w:rsidRDefault="00947CE9">
      <w:pPr>
        <w:tabs>
          <w:tab w:val="left" w:pos="5103"/>
          <w:tab w:val="left" w:pos="5670"/>
        </w:tabs>
        <w:ind w:right="-1"/>
        <w:jc w:val="both"/>
        <w:rPr>
          <w:rFonts w:ascii="Helvetica" w:eastAsia="Times New Roman" w:hAnsi="Helvetica" w:cs="Helvetica"/>
          <w:i/>
          <w:iCs/>
          <w:color w:val="808080" w:themeColor="background1" w:themeShade="80"/>
          <w:sz w:val="21"/>
          <w:szCs w:val="21"/>
          <w:lang w:val="en-GB" w:eastAsia="en-GB"/>
        </w:rPr>
      </w:pPr>
      <w:r w:rsidRPr="009E13FC">
        <w:rPr>
          <w:rFonts w:ascii="Helvetica" w:eastAsia="Times New Roman" w:hAnsi="Helvetica" w:cs="Helvetica"/>
          <w:i/>
          <w:iCs/>
          <w:color w:val="808080" w:themeColor="background1" w:themeShade="80"/>
          <w:sz w:val="21"/>
          <w:szCs w:val="21"/>
          <w:lang w:val="en-GB" w:eastAsia="en-GB"/>
        </w:rPr>
        <w:t>The program is taught entirely in English.</w:t>
      </w:r>
    </w:p>
    <w:p w14:paraId="48E4185A" w14:textId="77777777" w:rsidR="00056F0E" w:rsidRPr="009E13FC" w:rsidRDefault="00056F0E">
      <w:pPr>
        <w:tabs>
          <w:tab w:val="left" w:pos="5103"/>
          <w:tab w:val="left" w:pos="5670"/>
        </w:tabs>
        <w:ind w:right="-1"/>
        <w:jc w:val="both"/>
        <w:rPr>
          <w:rFonts w:ascii="Helvetica" w:eastAsia="Times New Roman" w:hAnsi="Helvetica" w:cs="Helvetica"/>
          <w:color w:val="808080" w:themeColor="background1" w:themeShade="80"/>
          <w:sz w:val="21"/>
          <w:szCs w:val="21"/>
          <w:lang w:val="en-GB" w:eastAsia="en-GB"/>
        </w:rPr>
      </w:pPr>
    </w:p>
    <w:p w14:paraId="718721DE" w14:textId="77777777" w:rsidR="00056F0E" w:rsidRDefault="00056F0E">
      <w:pPr>
        <w:tabs>
          <w:tab w:val="left" w:pos="5103"/>
          <w:tab w:val="left" w:pos="5670"/>
        </w:tabs>
        <w:ind w:right="-1"/>
        <w:rPr>
          <w:rFonts w:ascii="Helvetica" w:eastAsia="Times New Roman" w:hAnsi="Helvetica" w:cs="Helvetica"/>
          <w:color w:val="212121"/>
          <w:sz w:val="21"/>
          <w:szCs w:val="21"/>
          <w:lang w:val="en-US" w:eastAsia="en-GB"/>
        </w:rPr>
      </w:pPr>
    </w:p>
    <w:p w14:paraId="682B2513" w14:textId="77777777" w:rsidR="00056F0E" w:rsidRDefault="00947CE9">
      <w:pPr>
        <w:autoSpaceDE w:val="0"/>
        <w:jc w:val="both"/>
        <w:rPr>
          <w:rFonts w:ascii="Helvetica" w:eastAsia="Times New Roman" w:hAnsi="Helvetica" w:cs="Helvetica"/>
          <w:b/>
          <w:bCs/>
          <w:color w:val="212121"/>
          <w:sz w:val="21"/>
          <w:szCs w:val="21"/>
          <w:u w:val="single"/>
          <w:lang w:eastAsia="en-GB"/>
        </w:rPr>
      </w:pPr>
      <w:r>
        <w:rPr>
          <w:rFonts w:ascii="Helvetica" w:eastAsia="Times New Roman" w:hAnsi="Helvetica" w:cs="Helvetica"/>
          <w:b/>
          <w:bCs/>
          <w:color w:val="212121"/>
          <w:sz w:val="21"/>
          <w:szCs w:val="21"/>
          <w:u w:val="single"/>
          <w:lang w:eastAsia="en-GB"/>
        </w:rPr>
        <w:t xml:space="preserve">Conditions de </w:t>
      </w:r>
      <w:proofErr w:type="spellStart"/>
      <w:r>
        <w:rPr>
          <w:rFonts w:ascii="Helvetica" w:eastAsia="Times New Roman" w:hAnsi="Helvetica" w:cs="Helvetica"/>
          <w:b/>
          <w:bCs/>
          <w:color w:val="212121"/>
          <w:sz w:val="21"/>
          <w:szCs w:val="21"/>
          <w:u w:val="single"/>
          <w:lang w:eastAsia="en-GB"/>
        </w:rPr>
        <w:t>reimbursement</w:t>
      </w:r>
      <w:proofErr w:type="spellEnd"/>
      <w:r>
        <w:rPr>
          <w:rFonts w:ascii="Helvetica" w:eastAsia="Times New Roman" w:hAnsi="Helvetica" w:cs="Helvetica"/>
          <w:b/>
          <w:bCs/>
          <w:color w:val="212121"/>
          <w:sz w:val="21"/>
          <w:szCs w:val="21"/>
          <w:u w:val="single"/>
          <w:lang w:eastAsia="en-GB"/>
        </w:rPr>
        <w:t xml:space="preserve"> / </w:t>
      </w:r>
      <w:proofErr w:type="spellStart"/>
      <w:r>
        <w:rPr>
          <w:rFonts w:ascii="Helvetica" w:eastAsia="Times New Roman" w:hAnsi="Helvetica" w:cs="Helvetica"/>
          <w:b/>
          <w:bCs/>
          <w:color w:val="212121"/>
          <w:sz w:val="21"/>
          <w:szCs w:val="21"/>
          <w:u w:val="single"/>
          <w:lang w:eastAsia="en-GB"/>
        </w:rPr>
        <w:t>Refund</w:t>
      </w:r>
      <w:proofErr w:type="spellEnd"/>
      <w:r>
        <w:rPr>
          <w:rFonts w:ascii="Helvetica" w:eastAsia="Times New Roman" w:hAnsi="Helvetica" w:cs="Helvetica"/>
          <w:b/>
          <w:bCs/>
          <w:color w:val="212121"/>
          <w:sz w:val="21"/>
          <w:szCs w:val="21"/>
          <w:u w:val="single"/>
          <w:lang w:eastAsia="en-GB"/>
        </w:rPr>
        <w:t xml:space="preserve"> </w:t>
      </w:r>
      <w:proofErr w:type="gramStart"/>
      <w:r>
        <w:rPr>
          <w:rFonts w:ascii="Helvetica" w:eastAsia="Times New Roman" w:hAnsi="Helvetica" w:cs="Helvetica"/>
          <w:b/>
          <w:bCs/>
          <w:color w:val="212121"/>
          <w:sz w:val="21"/>
          <w:szCs w:val="21"/>
          <w:u w:val="single"/>
          <w:lang w:eastAsia="en-GB"/>
        </w:rPr>
        <w:t>Policy:</w:t>
      </w:r>
      <w:proofErr w:type="gramEnd"/>
    </w:p>
    <w:p w14:paraId="5A3A4B9A" w14:textId="77777777" w:rsidR="00056F0E" w:rsidRDefault="00056F0E">
      <w:pPr>
        <w:autoSpaceDE w:val="0"/>
        <w:jc w:val="both"/>
        <w:rPr>
          <w:rFonts w:ascii="Helvetica" w:eastAsia="Times New Roman" w:hAnsi="Helvetica" w:cs="Helvetica"/>
          <w:color w:val="212121"/>
          <w:sz w:val="21"/>
          <w:szCs w:val="21"/>
          <w:lang w:eastAsia="en-GB"/>
        </w:rPr>
      </w:pPr>
    </w:p>
    <w:p w14:paraId="09733CE6" w14:textId="77777777" w:rsidR="00056F0E" w:rsidRPr="009E13FC" w:rsidRDefault="00947CE9">
      <w:pPr>
        <w:pStyle w:val="ListParagraph"/>
        <w:numPr>
          <w:ilvl w:val="0"/>
          <w:numId w:val="2"/>
        </w:numPr>
        <w:autoSpaceDE w:val="0"/>
        <w:ind w:left="426"/>
        <w:jc w:val="both"/>
        <w:rPr>
          <w:color w:val="808080" w:themeColor="background1" w:themeShade="80"/>
        </w:rPr>
      </w:pPr>
      <w:r>
        <w:rPr>
          <w:rFonts w:ascii="Helvetica" w:eastAsia="Times New Roman" w:hAnsi="Helvetica" w:cs="Helvetica"/>
          <w:color w:val="212121"/>
          <w:sz w:val="21"/>
          <w:szCs w:val="21"/>
          <w:lang w:eastAsia="en-GB"/>
        </w:rPr>
        <w:t xml:space="preserve">Si votre visa est refusé (à l'exception des documents incorrects, point 2), l'acompte des frais de scolarité sera remboursé avec </w:t>
      </w:r>
      <w:r>
        <w:rPr>
          <w:rFonts w:ascii="Helvetica" w:eastAsia="Times New Roman" w:hAnsi="Helvetica" w:cs="Helvetica"/>
          <w:color w:val="212121"/>
          <w:sz w:val="21"/>
          <w:szCs w:val="21"/>
          <w:lang w:eastAsia="en-GB"/>
        </w:rPr>
        <w:t>une déduction de 500 euros à titre de frais administratifs dans les 4 semaines suivant la réception des documents officiels de refus de l'ambassade ou du consulat français concerné.</w:t>
      </w:r>
    </w:p>
    <w:p w14:paraId="24F3F0E3" w14:textId="77777777" w:rsidR="00056F0E" w:rsidRPr="009E13FC" w:rsidRDefault="00947CE9">
      <w:pPr>
        <w:pStyle w:val="ListParagraph"/>
        <w:autoSpaceDE w:val="0"/>
        <w:ind w:left="426"/>
        <w:jc w:val="both"/>
        <w:rPr>
          <w:rFonts w:ascii="Helvetica" w:eastAsia="Times New Roman" w:hAnsi="Helvetica" w:cs="Helvetica"/>
          <w:i/>
          <w:iCs/>
          <w:color w:val="808080" w:themeColor="background1" w:themeShade="80"/>
          <w:sz w:val="21"/>
          <w:szCs w:val="21"/>
          <w:lang w:val="en-US" w:eastAsia="en-GB"/>
        </w:rPr>
      </w:pPr>
      <w:r w:rsidRPr="009E13FC">
        <w:rPr>
          <w:rFonts w:ascii="Helvetica" w:eastAsia="Times New Roman" w:hAnsi="Helvetica" w:cs="Helvetica"/>
          <w:i/>
          <w:iCs/>
          <w:color w:val="808080" w:themeColor="background1" w:themeShade="80"/>
          <w:sz w:val="21"/>
          <w:szCs w:val="21"/>
          <w:lang w:val="en-US" w:eastAsia="en-GB"/>
        </w:rPr>
        <w:t xml:space="preserve">If in case your visa is refused (except the wrong documentation, point 2), the deposit of the tuition fee will be refunded with a deduction of 500 Euros as an administration Fees within 4 weeks upon the reception of the official refusal documents from the concerned French Embassy or Consulate. </w:t>
      </w:r>
    </w:p>
    <w:p w14:paraId="3D6D0A2F" w14:textId="77777777" w:rsidR="00056F0E" w:rsidRDefault="00056F0E">
      <w:pPr>
        <w:pStyle w:val="ListParagraph"/>
        <w:autoSpaceDE w:val="0"/>
        <w:ind w:left="426"/>
        <w:jc w:val="both"/>
        <w:rPr>
          <w:rFonts w:ascii="Helvetica" w:eastAsia="Times New Roman" w:hAnsi="Helvetica" w:cs="Helvetica"/>
          <w:color w:val="FFFFFF"/>
          <w:sz w:val="21"/>
          <w:szCs w:val="21"/>
          <w:lang w:val="en-US" w:eastAsia="en-GB"/>
        </w:rPr>
      </w:pPr>
    </w:p>
    <w:p w14:paraId="1B2C7F20" w14:textId="77777777" w:rsidR="00056F0E" w:rsidRPr="009E13FC" w:rsidRDefault="00947CE9">
      <w:pPr>
        <w:pStyle w:val="ListParagraph"/>
        <w:numPr>
          <w:ilvl w:val="0"/>
          <w:numId w:val="1"/>
        </w:numPr>
        <w:autoSpaceDE w:val="0"/>
        <w:ind w:left="426"/>
        <w:jc w:val="both"/>
        <w:rPr>
          <w:color w:val="808080" w:themeColor="background1" w:themeShade="80"/>
        </w:rPr>
      </w:pPr>
      <w:r>
        <w:rPr>
          <w:rFonts w:ascii="Helvetica" w:eastAsia="Times New Roman" w:hAnsi="Helvetica" w:cs="Helvetica"/>
          <w:color w:val="212121"/>
          <w:sz w:val="21"/>
          <w:szCs w:val="21"/>
          <w:lang w:eastAsia="en-GB"/>
        </w:rPr>
        <w:t xml:space="preserve">Si votre visa est refusé en raison de la présentation de faux documents académiques ou personnels à l'Ambassade de France, aucun remboursement ne vous sera accordé. </w:t>
      </w:r>
    </w:p>
    <w:p w14:paraId="15159E22" w14:textId="77777777" w:rsidR="00056F0E" w:rsidRPr="009E13FC" w:rsidRDefault="00947CE9">
      <w:pPr>
        <w:pStyle w:val="ListParagraph"/>
        <w:autoSpaceDE w:val="0"/>
        <w:ind w:left="426"/>
        <w:jc w:val="both"/>
        <w:rPr>
          <w:rFonts w:ascii="Helvetica" w:eastAsia="Times New Roman" w:hAnsi="Helvetica" w:cs="Helvetica"/>
          <w:i/>
          <w:iCs/>
          <w:color w:val="808080" w:themeColor="background1" w:themeShade="80"/>
          <w:sz w:val="21"/>
          <w:szCs w:val="21"/>
          <w:lang w:val="en-US" w:eastAsia="en-GB"/>
        </w:rPr>
      </w:pPr>
      <w:r w:rsidRPr="009E13FC">
        <w:rPr>
          <w:rFonts w:ascii="Helvetica" w:eastAsia="Times New Roman" w:hAnsi="Helvetica" w:cs="Helvetica"/>
          <w:i/>
          <w:iCs/>
          <w:color w:val="808080" w:themeColor="background1" w:themeShade="80"/>
          <w:sz w:val="21"/>
          <w:szCs w:val="21"/>
          <w:lang w:val="en-US" w:eastAsia="en-GB"/>
        </w:rPr>
        <w:lastRenderedPageBreak/>
        <w:t xml:space="preserve">If in any case your visa is rejected with submission of false academic or personal documents to the French Embassy, then no refund will be provided to you. </w:t>
      </w:r>
    </w:p>
    <w:p w14:paraId="796037F8" w14:textId="77777777" w:rsidR="00056F0E" w:rsidRPr="009E13FC" w:rsidRDefault="00056F0E">
      <w:pPr>
        <w:autoSpaceDE w:val="0"/>
        <w:jc w:val="both"/>
        <w:rPr>
          <w:rFonts w:ascii="Helvetica" w:eastAsia="Times New Roman" w:hAnsi="Helvetica" w:cs="Helvetica"/>
          <w:color w:val="808080" w:themeColor="background1" w:themeShade="80"/>
          <w:sz w:val="21"/>
          <w:szCs w:val="21"/>
          <w:lang w:val="en-US" w:eastAsia="en-GB"/>
        </w:rPr>
      </w:pPr>
    </w:p>
    <w:p w14:paraId="7B501914" w14:textId="77777777" w:rsidR="00056F0E" w:rsidRPr="009E13FC" w:rsidRDefault="00947CE9">
      <w:pPr>
        <w:pStyle w:val="ListParagraph"/>
        <w:numPr>
          <w:ilvl w:val="0"/>
          <w:numId w:val="1"/>
        </w:numPr>
        <w:autoSpaceDE w:val="0"/>
        <w:ind w:left="426"/>
        <w:jc w:val="both"/>
        <w:rPr>
          <w:color w:val="808080" w:themeColor="background1" w:themeShade="80"/>
        </w:rPr>
      </w:pPr>
      <w:r>
        <w:rPr>
          <w:rFonts w:ascii="Helvetica" w:eastAsia="Times New Roman" w:hAnsi="Helvetica" w:cs="Helvetica"/>
          <w:color w:val="212121"/>
          <w:sz w:val="21"/>
          <w:szCs w:val="21"/>
          <w:lang w:eastAsia="en-GB"/>
        </w:rPr>
        <w:t>Si l'étudiant ne se présente pas au campus pour le programme mentionné ci-dessus, aucun remboursement ne sera effectué.</w:t>
      </w:r>
    </w:p>
    <w:p w14:paraId="4ADF1B5C" w14:textId="77777777" w:rsidR="00056F0E" w:rsidRPr="009E13FC" w:rsidRDefault="00947CE9">
      <w:pPr>
        <w:pStyle w:val="ListParagraph"/>
        <w:autoSpaceDE w:val="0"/>
        <w:ind w:left="426"/>
        <w:jc w:val="both"/>
        <w:rPr>
          <w:rFonts w:ascii="Helvetica" w:eastAsia="Times New Roman" w:hAnsi="Helvetica" w:cs="Helvetica"/>
          <w:i/>
          <w:iCs/>
          <w:color w:val="808080" w:themeColor="background1" w:themeShade="80"/>
          <w:sz w:val="21"/>
          <w:szCs w:val="21"/>
          <w:lang w:val="en-US" w:eastAsia="en-GB"/>
        </w:rPr>
      </w:pPr>
      <w:r w:rsidRPr="009E13FC">
        <w:rPr>
          <w:rFonts w:ascii="Helvetica" w:eastAsia="Times New Roman" w:hAnsi="Helvetica" w:cs="Helvetica"/>
          <w:i/>
          <w:iCs/>
          <w:color w:val="808080" w:themeColor="background1" w:themeShade="80"/>
          <w:sz w:val="21"/>
          <w:szCs w:val="21"/>
          <w:lang w:val="en-US" w:eastAsia="en-GB"/>
        </w:rPr>
        <w:t xml:space="preserve">If you do not appear at the Campus for the above-mentioned program, then no refund will be </w:t>
      </w:r>
      <w:r w:rsidRPr="009E13FC">
        <w:rPr>
          <w:rFonts w:ascii="Helvetica" w:eastAsia="Times New Roman" w:hAnsi="Helvetica" w:cs="Helvetica"/>
          <w:i/>
          <w:iCs/>
          <w:color w:val="808080" w:themeColor="background1" w:themeShade="80"/>
          <w:sz w:val="21"/>
          <w:szCs w:val="21"/>
          <w:lang w:val="en-US" w:eastAsia="en-GB"/>
        </w:rPr>
        <w:t>provided to you.</w:t>
      </w:r>
    </w:p>
    <w:p w14:paraId="6C298571" w14:textId="77777777" w:rsidR="00056F0E" w:rsidRPr="009E13FC" w:rsidRDefault="00056F0E">
      <w:pPr>
        <w:pStyle w:val="ListParagraph"/>
        <w:jc w:val="both"/>
        <w:rPr>
          <w:rFonts w:ascii="Helvetica" w:eastAsia="Times New Roman" w:hAnsi="Helvetica" w:cs="Helvetica"/>
          <w:color w:val="808080" w:themeColor="background1" w:themeShade="80"/>
          <w:sz w:val="21"/>
          <w:szCs w:val="21"/>
          <w:lang w:val="en-US" w:eastAsia="en-GB"/>
        </w:rPr>
      </w:pPr>
    </w:p>
    <w:p w14:paraId="0FF124E8" w14:textId="77777777" w:rsidR="00056F0E" w:rsidRPr="009E13FC" w:rsidRDefault="00947CE9">
      <w:pPr>
        <w:pStyle w:val="ListParagraph"/>
        <w:numPr>
          <w:ilvl w:val="0"/>
          <w:numId w:val="1"/>
        </w:numPr>
        <w:autoSpaceDE w:val="0"/>
        <w:ind w:left="426"/>
        <w:jc w:val="both"/>
        <w:rPr>
          <w:color w:val="808080" w:themeColor="background1" w:themeShade="80"/>
        </w:rPr>
      </w:pPr>
      <w:r>
        <w:rPr>
          <w:rFonts w:ascii="Helvetica" w:eastAsia="Times New Roman" w:hAnsi="Helvetica" w:cs="Helvetica"/>
          <w:color w:val="212121"/>
          <w:sz w:val="21"/>
          <w:szCs w:val="21"/>
          <w:lang w:eastAsia="en-GB"/>
        </w:rPr>
        <w:t>Si vous ne vous présentez pas aux cours pour quelque raison que ce soit, comme un travail à temps partiel ou un changement de ville entre deux cours, ou si vous n'avez pas informé l'école par écrit, aucun remboursement ne sera effectué.</w:t>
      </w:r>
    </w:p>
    <w:p w14:paraId="31219EA4" w14:textId="77777777" w:rsidR="00056F0E" w:rsidRPr="009E13FC" w:rsidRDefault="00947CE9">
      <w:pPr>
        <w:pStyle w:val="ListParagraph"/>
        <w:autoSpaceDE w:val="0"/>
        <w:ind w:left="426"/>
        <w:jc w:val="both"/>
        <w:rPr>
          <w:rFonts w:ascii="Helvetica" w:eastAsia="Times New Roman" w:hAnsi="Helvetica" w:cs="Helvetica"/>
          <w:i/>
          <w:iCs/>
          <w:color w:val="808080" w:themeColor="background1" w:themeShade="80"/>
          <w:sz w:val="21"/>
          <w:szCs w:val="21"/>
          <w:lang w:val="en-US" w:eastAsia="en-GB"/>
        </w:rPr>
      </w:pPr>
      <w:r w:rsidRPr="009E13FC">
        <w:rPr>
          <w:rFonts w:ascii="Helvetica" w:eastAsia="Times New Roman" w:hAnsi="Helvetica" w:cs="Helvetica"/>
          <w:i/>
          <w:iCs/>
          <w:color w:val="808080" w:themeColor="background1" w:themeShade="80"/>
          <w:sz w:val="21"/>
          <w:szCs w:val="21"/>
          <w:lang w:val="en-US" w:eastAsia="en-GB"/>
        </w:rPr>
        <w:t xml:space="preserve">If you do not appear for the classes sue to any reasons like Part Time Jobs or in between city change or no written information to the </w:t>
      </w:r>
      <w:proofErr w:type="gramStart"/>
      <w:r w:rsidRPr="009E13FC">
        <w:rPr>
          <w:rFonts w:ascii="Helvetica" w:eastAsia="Times New Roman" w:hAnsi="Helvetica" w:cs="Helvetica"/>
          <w:i/>
          <w:iCs/>
          <w:color w:val="808080" w:themeColor="background1" w:themeShade="80"/>
          <w:sz w:val="21"/>
          <w:szCs w:val="21"/>
          <w:lang w:val="en-US" w:eastAsia="en-GB"/>
        </w:rPr>
        <w:t>school ,</w:t>
      </w:r>
      <w:proofErr w:type="gramEnd"/>
      <w:r w:rsidRPr="009E13FC">
        <w:rPr>
          <w:rFonts w:ascii="Helvetica" w:eastAsia="Times New Roman" w:hAnsi="Helvetica" w:cs="Helvetica"/>
          <w:i/>
          <w:iCs/>
          <w:color w:val="808080" w:themeColor="background1" w:themeShade="80"/>
          <w:sz w:val="21"/>
          <w:szCs w:val="21"/>
          <w:lang w:val="en-US" w:eastAsia="en-GB"/>
        </w:rPr>
        <w:t xml:space="preserve"> then no refund will be provided.</w:t>
      </w:r>
    </w:p>
    <w:p w14:paraId="71CFC28E" w14:textId="77777777" w:rsidR="00056F0E" w:rsidRPr="009E13FC" w:rsidRDefault="00056F0E">
      <w:pPr>
        <w:pStyle w:val="ListParagraph"/>
        <w:jc w:val="both"/>
        <w:rPr>
          <w:rFonts w:ascii="Helvetica" w:eastAsia="Times New Roman" w:hAnsi="Helvetica" w:cs="Helvetica"/>
          <w:color w:val="808080" w:themeColor="background1" w:themeShade="80"/>
          <w:sz w:val="21"/>
          <w:szCs w:val="21"/>
          <w:lang w:val="en-US" w:eastAsia="en-GB"/>
        </w:rPr>
      </w:pPr>
    </w:p>
    <w:p w14:paraId="4A67BEA4" w14:textId="77777777" w:rsidR="00056F0E" w:rsidRPr="009E13FC" w:rsidRDefault="00947CE9">
      <w:pPr>
        <w:pStyle w:val="ListParagraph"/>
        <w:numPr>
          <w:ilvl w:val="0"/>
          <w:numId w:val="1"/>
        </w:numPr>
        <w:autoSpaceDE w:val="0"/>
        <w:ind w:left="426"/>
        <w:jc w:val="both"/>
        <w:rPr>
          <w:color w:val="808080" w:themeColor="background1" w:themeShade="80"/>
        </w:rPr>
      </w:pPr>
      <w:r>
        <w:rPr>
          <w:rFonts w:ascii="Helvetica" w:eastAsia="Times New Roman" w:hAnsi="Helvetica" w:cs="Helvetica"/>
          <w:color w:val="212121"/>
          <w:sz w:val="21"/>
          <w:szCs w:val="21"/>
          <w:lang w:eastAsia="en-GB"/>
        </w:rPr>
        <w:t xml:space="preserve">LIGMR se réserve le droit de mettre fin à votre candidature et à votre </w:t>
      </w:r>
      <w:r>
        <w:rPr>
          <w:rFonts w:ascii="Helvetica" w:eastAsia="Times New Roman" w:hAnsi="Helvetica" w:cs="Helvetica"/>
          <w:color w:val="212121"/>
          <w:sz w:val="21"/>
          <w:szCs w:val="21"/>
          <w:lang w:eastAsia="en-GB"/>
        </w:rPr>
        <w:t>engagement d'étude si vous ne maintenez pas d'assiduité de 90 %. Vous ne serez plus un étudiant du LIGMR et il sera informé à la préfecture de la ville de ne pas renouveler votre visa et de prendre des mesures sévères contre vous en France.</w:t>
      </w:r>
    </w:p>
    <w:p w14:paraId="09097991" w14:textId="77777777" w:rsidR="00056F0E" w:rsidRPr="009E13FC" w:rsidRDefault="00947CE9">
      <w:pPr>
        <w:pStyle w:val="ListParagraph"/>
        <w:autoSpaceDE w:val="0"/>
        <w:ind w:left="426"/>
        <w:jc w:val="both"/>
        <w:rPr>
          <w:rFonts w:ascii="Helvetica" w:eastAsia="Times New Roman" w:hAnsi="Helvetica" w:cs="Helvetica"/>
          <w:i/>
          <w:iCs/>
          <w:color w:val="808080" w:themeColor="background1" w:themeShade="80"/>
          <w:sz w:val="21"/>
          <w:szCs w:val="21"/>
          <w:lang w:val="en-US" w:eastAsia="en-GB"/>
        </w:rPr>
      </w:pPr>
      <w:r w:rsidRPr="009E13FC">
        <w:rPr>
          <w:rFonts w:ascii="Helvetica" w:eastAsia="Times New Roman" w:hAnsi="Helvetica" w:cs="Helvetica"/>
          <w:i/>
          <w:iCs/>
          <w:color w:val="808080" w:themeColor="background1" w:themeShade="80"/>
          <w:sz w:val="21"/>
          <w:szCs w:val="21"/>
          <w:lang w:val="en-US" w:eastAsia="en-GB"/>
        </w:rPr>
        <w:t xml:space="preserve">It is compulsory to have 90% of attendance, LIGMR reserves right to terminate your candidature and study engagement if you do not maintain 90% attendance. You will </w:t>
      </w:r>
      <w:proofErr w:type="spellStart"/>
      <w:r w:rsidRPr="009E13FC">
        <w:rPr>
          <w:rFonts w:ascii="Helvetica" w:eastAsia="Times New Roman" w:hAnsi="Helvetica" w:cs="Helvetica"/>
          <w:i/>
          <w:iCs/>
          <w:color w:val="808080" w:themeColor="background1" w:themeShade="80"/>
          <w:sz w:val="21"/>
          <w:szCs w:val="21"/>
          <w:lang w:val="en-US" w:eastAsia="en-GB"/>
        </w:rPr>
        <w:t>no</w:t>
      </w:r>
      <w:proofErr w:type="spellEnd"/>
      <w:r w:rsidRPr="009E13FC">
        <w:rPr>
          <w:rFonts w:ascii="Helvetica" w:eastAsia="Times New Roman" w:hAnsi="Helvetica" w:cs="Helvetica"/>
          <w:i/>
          <w:iCs/>
          <w:color w:val="808080" w:themeColor="background1" w:themeShade="80"/>
          <w:sz w:val="21"/>
          <w:szCs w:val="21"/>
          <w:lang w:val="en-US" w:eastAsia="en-GB"/>
        </w:rPr>
        <w:t xml:space="preserve"> more be a student of the LIGMR and it will be informed to the prefecture of the city to not renew your visa and take strict action against you in France.</w:t>
      </w:r>
    </w:p>
    <w:p w14:paraId="4B8956F0" w14:textId="77777777" w:rsidR="00056F0E" w:rsidRPr="009E13FC" w:rsidRDefault="00056F0E">
      <w:pPr>
        <w:pStyle w:val="ListParagraph"/>
        <w:autoSpaceDE w:val="0"/>
        <w:ind w:left="426"/>
        <w:jc w:val="both"/>
        <w:rPr>
          <w:rFonts w:ascii="Helvetica" w:eastAsia="Times New Roman" w:hAnsi="Helvetica" w:cs="Helvetica"/>
          <w:color w:val="808080" w:themeColor="background1" w:themeShade="80"/>
          <w:sz w:val="21"/>
          <w:szCs w:val="21"/>
          <w:lang w:val="en-US" w:eastAsia="en-GB"/>
        </w:rPr>
      </w:pPr>
    </w:p>
    <w:p w14:paraId="6ED915EB" w14:textId="77777777" w:rsidR="00056F0E" w:rsidRPr="009E13FC" w:rsidRDefault="00947CE9">
      <w:pPr>
        <w:pStyle w:val="ListParagraph"/>
        <w:numPr>
          <w:ilvl w:val="0"/>
          <w:numId w:val="1"/>
        </w:numPr>
        <w:autoSpaceDE w:val="0"/>
        <w:ind w:left="426"/>
        <w:jc w:val="both"/>
        <w:rPr>
          <w:rFonts w:ascii="Helvetica" w:eastAsia="Times New Roman" w:hAnsi="Helvetica" w:cs="Helvetica"/>
          <w:color w:val="808080" w:themeColor="background1" w:themeShade="80"/>
          <w:sz w:val="21"/>
          <w:szCs w:val="21"/>
          <w:lang w:eastAsia="en-GB"/>
        </w:rPr>
      </w:pPr>
      <w:r>
        <w:rPr>
          <w:rFonts w:ascii="Helvetica" w:eastAsia="Times New Roman" w:hAnsi="Helvetica" w:cs="Helvetica"/>
          <w:color w:val="212121"/>
          <w:sz w:val="21"/>
          <w:szCs w:val="21"/>
          <w:lang w:eastAsia="en-GB"/>
        </w:rPr>
        <w:t>Si, pour quelque raison que ce soit, vous annulez votre admission après avoir versé une partie du montant total des frais d'inscription à titre d'acompte pour réserver votre place, aucun remboursement ne vous sera accordé.</w:t>
      </w:r>
    </w:p>
    <w:p w14:paraId="192AC552" w14:textId="77777777" w:rsidR="00056F0E" w:rsidRPr="009E13FC" w:rsidRDefault="00947CE9">
      <w:pPr>
        <w:pStyle w:val="ListParagraph"/>
        <w:autoSpaceDE w:val="0"/>
        <w:ind w:left="426"/>
        <w:jc w:val="both"/>
        <w:rPr>
          <w:rFonts w:ascii="Helvetica" w:eastAsia="Times New Roman" w:hAnsi="Helvetica" w:cs="Helvetica"/>
          <w:i/>
          <w:iCs/>
          <w:color w:val="808080" w:themeColor="background1" w:themeShade="80"/>
          <w:sz w:val="21"/>
          <w:szCs w:val="21"/>
          <w:lang w:val="en-US" w:eastAsia="en-GB"/>
        </w:rPr>
      </w:pPr>
      <w:r w:rsidRPr="009E13FC">
        <w:rPr>
          <w:rFonts w:ascii="Helvetica" w:eastAsia="Times New Roman" w:hAnsi="Helvetica" w:cs="Helvetica"/>
          <w:i/>
          <w:iCs/>
          <w:color w:val="808080" w:themeColor="background1" w:themeShade="80"/>
          <w:sz w:val="21"/>
          <w:szCs w:val="21"/>
          <w:lang w:val="en-US" w:eastAsia="en-GB"/>
        </w:rPr>
        <w:t xml:space="preserve">For any of the reason, if you revoke your admission after paying any type of part payment of the total fee as a fee deposit to reserve your seat then no refund will be provided to you.  </w:t>
      </w:r>
    </w:p>
    <w:p w14:paraId="18E09277" w14:textId="77777777" w:rsidR="00056F0E" w:rsidRPr="009E13FC" w:rsidRDefault="00056F0E">
      <w:pPr>
        <w:autoSpaceDE w:val="0"/>
        <w:jc w:val="both"/>
        <w:rPr>
          <w:rFonts w:ascii="Helvetica" w:eastAsia="Times New Roman" w:hAnsi="Helvetica" w:cs="Helvetica"/>
          <w:i/>
          <w:iCs/>
          <w:color w:val="808080" w:themeColor="background1" w:themeShade="80"/>
          <w:sz w:val="21"/>
          <w:szCs w:val="21"/>
          <w:lang w:val="en-US" w:eastAsia="en-GB"/>
        </w:rPr>
      </w:pPr>
    </w:p>
    <w:p w14:paraId="7A5F9121" w14:textId="77777777" w:rsidR="00056F0E" w:rsidRPr="009E13FC" w:rsidRDefault="00947CE9">
      <w:pPr>
        <w:autoSpaceDE w:val="0"/>
        <w:jc w:val="both"/>
        <w:rPr>
          <w:color w:val="808080" w:themeColor="background1" w:themeShade="80"/>
        </w:rPr>
      </w:pPr>
      <w:bookmarkStart w:id="0" w:name="_Hlk157014305"/>
      <w:r>
        <w:rPr>
          <w:rFonts w:ascii="Helvetica" w:eastAsia="Times New Roman" w:hAnsi="Helvetica" w:cs="Helvetica"/>
          <w:color w:val="212121"/>
          <w:sz w:val="21"/>
          <w:szCs w:val="21"/>
          <w:lang w:eastAsia="en-GB"/>
        </w:rPr>
        <w:t>Le coût de la vie à Lyon est estimé à 700 euros par mois, vous devez donc prendre les dispositions nécessaires pour l'année universitaire complète et nous fournir les justificatifs que vous devrez présenter au moment de votre demande de visa.</w:t>
      </w:r>
    </w:p>
    <w:p w14:paraId="3F4F9E24" w14:textId="77777777" w:rsidR="00056F0E" w:rsidRPr="009E13FC" w:rsidRDefault="00947CE9">
      <w:pPr>
        <w:autoSpaceDE w:val="0"/>
        <w:jc w:val="both"/>
        <w:rPr>
          <w:color w:val="808080" w:themeColor="background1" w:themeShade="80"/>
          <w:lang w:val="en-GB"/>
        </w:rPr>
      </w:pPr>
      <w:r w:rsidRPr="009E13FC">
        <w:rPr>
          <w:rFonts w:ascii="Helvetica" w:eastAsia="Times New Roman" w:hAnsi="Helvetica" w:cs="Helvetica"/>
          <w:i/>
          <w:iCs/>
          <w:color w:val="808080" w:themeColor="background1" w:themeShade="80"/>
          <w:sz w:val="21"/>
          <w:szCs w:val="21"/>
          <w:lang w:val="en-US" w:eastAsia="en-GB"/>
        </w:rPr>
        <w:t xml:space="preserve">The living expenses in Lyon is expected </w:t>
      </w:r>
      <w:r w:rsidRPr="009E13FC">
        <w:rPr>
          <w:rFonts w:ascii="Helvetica" w:eastAsia="Times New Roman" w:hAnsi="Helvetica" w:cs="Helvetica"/>
          <w:b/>
          <w:bCs/>
          <w:i/>
          <w:iCs/>
          <w:color w:val="808080" w:themeColor="background1" w:themeShade="80"/>
          <w:sz w:val="21"/>
          <w:szCs w:val="21"/>
          <w:lang w:val="en-US" w:eastAsia="en-GB"/>
        </w:rPr>
        <w:t>700 Euros per month</w:t>
      </w:r>
      <w:r w:rsidRPr="009E13FC">
        <w:rPr>
          <w:rFonts w:ascii="Helvetica" w:eastAsia="Times New Roman" w:hAnsi="Helvetica" w:cs="Helvetica"/>
          <w:i/>
          <w:iCs/>
          <w:color w:val="808080" w:themeColor="background1" w:themeShade="80"/>
          <w:sz w:val="21"/>
          <w:szCs w:val="21"/>
          <w:lang w:val="en-US" w:eastAsia="en-GB"/>
        </w:rPr>
        <w:t xml:space="preserve">, </w:t>
      </w:r>
      <w:r w:rsidRPr="009E13FC">
        <w:rPr>
          <w:rFonts w:ascii="Helvetica" w:eastAsia="Times New Roman" w:hAnsi="Helvetica" w:cs="Helvetica"/>
          <w:i/>
          <w:iCs/>
          <w:color w:val="808080" w:themeColor="background1" w:themeShade="80"/>
          <w:sz w:val="21"/>
          <w:szCs w:val="21"/>
          <w:lang w:val="en-US" w:eastAsia="en-GB"/>
        </w:rPr>
        <w:t>hence you are expected to make needful provision for the full academic year and provide us the proof of funds which you are expected to show at time of your visa application.</w:t>
      </w:r>
      <w:r w:rsidRPr="009E13FC">
        <w:rPr>
          <w:rFonts w:ascii="Helvetica" w:eastAsia="Times New Roman" w:hAnsi="Helvetica" w:cs="Helvetica"/>
          <w:color w:val="808080" w:themeColor="background1" w:themeShade="80"/>
          <w:sz w:val="21"/>
          <w:szCs w:val="21"/>
          <w:lang w:val="en-US" w:eastAsia="en-GB"/>
        </w:rPr>
        <w:t xml:space="preserve"> </w:t>
      </w:r>
    </w:p>
    <w:p w14:paraId="6C72AE5B" w14:textId="77777777" w:rsidR="00056F0E" w:rsidRDefault="00056F0E">
      <w:pPr>
        <w:autoSpaceDE w:val="0"/>
        <w:jc w:val="both"/>
        <w:rPr>
          <w:rFonts w:ascii="Helvetica" w:eastAsia="Times New Roman" w:hAnsi="Helvetica" w:cs="Helvetica"/>
          <w:color w:val="212121"/>
          <w:sz w:val="21"/>
          <w:szCs w:val="21"/>
          <w:lang w:val="en-US" w:eastAsia="en-GB"/>
        </w:rPr>
      </w:pPr>
    </w:p>
    <w:p w14:paraId="0697CCC0" w14:textId="77777777" w:rsidR="00056F0E" w:rsidRPr="009E13FC" w:rsidRDefault="00947CE9">
      <w:pPr>
        <w:tabs>
          <w:tab w:val="left" w:pos="5103"/>
          <w:tab w:val="left" w:pos="5670"/>
        </w:tabs>
        <w:ind w:right="-1"/>
        <w:jc w:val="both"/>
        <w:rPr>
          <w:color w:val="808080" w:themeColor="background1" w:themeShade="80"/>
        </w:rPr>
      </w:pPr>
      <w:r>
        <w:rPr>
          <w:rFonts w:ascii="Helvetica" w:eastAsia="Times New Roman" w:hAnsi="Helvetica" w:cs="Helvetica"/>
          <w:color w:val="212121"/>
          <w:sz w:val="21"/>
          <w:szCs w:val="21"/>
          <w:lang w:eastAsia="en-GB"/>
        </w:rPr>
        <w:t>Pour toute information complémentaire, veuillez contacter le service des relations internationales par téléphone au +33 (0)7 53 17 29 64 ou par email : admissions@ligmr.fr.</w:t>
      </w:r>
    </w:p>
    <w:p w14:paraId="0896A69D" w14:textId="77777777" w:rsidR="00056F0E" w:rsidRPr="009E13FC" w:rsidRDefault="00056F0E">
      <w:pPr>
        <w:tabs>
          <w:tab w:val="left" w:pos="5103"/>
          <w:tab w:val="left" w:pos="5670"/>
        </w:tabs>
        <w:ind w:right="-1"/>
        <w:jc w:val="both"/>
        <w:rPr>
          <w:rFonts w:ascii="Helvetica" w:eastAsia="Times New Roman" w:hAnsi="Helvetica" w:cs="Helvetica"/>
          <w:color w:val="808080" w:themeColor="background1" w:themeShade="80"/>
          <w:sz w:val="21"/>
          <w:szCs w:val="21"/>
          <w:lang w:eastAsia="en-GB"/>
        </w:rPr>
      </w:pPr>
    </w:p>
    <w:p w14:paraId="168285BE" w14:textId="77777777" w:rsidR="00056F0E" w:rsidRPr="009E13FC" w:rsidRDefault="00947CE9">
      <w:pPr>
        <w:tabs>
          <w:tab w:val="left" w:pos="5103"/>
          <w:tab w:val="left" w:pos="5670"/>
        </w:tabs>
        <w:ind w:right="-1"/>
        <w:jc w:val="both"/>
        <w:rPr>
          <w:color w:val="808080" w:themeColor="background1" w:themeShade="80"/>
          <w:lang w:val="en-GB"/>
        </w:rPr>
      </w:pPr>
      <w:r w:rsidRPr="009E13FC">
        <w:rPr>
          <w:rFonts w:ascii="Helvetica" w:eastAsia="Times New Roman" w:hAnsi="Helvetica" w:cs="Helvetica"/>
          <w:i/>
          <w:iCs/>
          <w:color w:val="808080" w:themeColor="background1" w:themeShade="80"/>
          <w:sz w:val="21"/>
          <w:szCs w:val="21"/>
          <w:lang w:val="en-GB" w:eastAsia="en-GB"/>
        </w:rPr>
        <w:t>May you need any further information, please contact International Relations by phone +33 (0)7 53 17 29 64 or by email:</w:t>
      </w:r>
      <w:hyperlink r:id="rId7" w:history="1">
        <w:r w:rsidRPr="009E13FC">
          <w:rPr>
            <w:rStyle w:val="Hyperlink"/>
            <w:rFonts w:ascii="Helvetica" w:eastAsia="Times New Roman" w:hAnsi="Helvetica" w:cs="Helvetica"/>
            <w:i/>
            <w:iCs/>
            <w:color w:val="808080" w:themeColor="background1" w:themeShade="80"/>
            <w:sz w:val="21"/>
            <w:szCs w:val="21"/>
            <w:lang w:val="en-GB" w:eastAsia="en-GB"/>
          </w:rPr>
          <w:t>admissions@ligmr.fr</w:t>
        </w:r>
      </w:hyperlink>
      <w:r w:rsidRPr="009E13FC">
        <w:rPr>
          <w:rFonts w:ascii="Helvetica" w:eastAsia="Times New Roman" w:hAnsi="Helvetica" w:cs="Helvetica"/>
          <w:i/>
          <w:iCs/>
          <w:color w:val="808080" w:themeColor="background1" w:themeShade="80"/>
          <w:sz w:val="21"/>
          <w:szCs w:val="21"/>
          <w:lang w:val="en-GB" w:eastAsia="en-GB"/>
        </w:rPr>
        <w:t>.</w:t>
      </w:r>
    </w:p>
    <w:p w14:paraId="2851800C" w14:textId="77777777" w:rsidR="00056F0E" w:rsidRPr="009E13FC" w:rsidRDefault="00056F0E">
      <w:pPr>
        <w:tabs>
          <w:tab w:val="left" w:pos="5103"/>
          <w:tab w:val="left" w:pos="5670"/>
        </w:tabs>
        <w:ind w:right="-1"/>
        <w:jc w:val="both"/>
        <w:rPr>
          <w:rFonts w:ascii="Helvetica" w:eastAsia="Times New Roman" w:hAnsi="Helvetica" w:cs="Helvetica"/>
          <w:color w:val="808080" w:themeColor="background1" w:themeShade="80"/>
          <w:sz w:val="21"/>
          <w:szCs w:val="21"/>
          <w:lang w:val="en-GB" w:eastAsia="en-GB"/>
        </w:rPr>
      </w:pPr>
    </w:p>
    <w:p w14:paraId="59AA24C6" w14:textId="77777777" w:rsidR="00056F0E" w:rsidRPr="009E13FC" w:rsidRDefault="00947CE9">
      <w:pPr>
        <w:tabs>
          <w:tab w:val="left" w:pos="5103"/>
          <w:tab w:val="left" w:pos="5670"/>
        </w:tabs>
        <w:ind w:right="-1"/>
        <w:jc w:val="both"/>
        <w:rPr>
          <w:color w:val="808080" w:themeColor="background1" w:themeShade="80"/>
        </w:rPr>
      </w:pPr>
      <w:r>
        <w:rPr>
          <w:rFonts w:ascii="Helvetica" w:eastAsia="Times New Roman" w:hAnsi="Helvetica" w:cs="Helvetica"/>
          <w:color w:val="212121"/>
          <w:sz w:val="21"/>
          <w:szCs w:val="21"/>
          <w:lang w:eastAsia="en-GB"/>
        </w:rPr>
        <w:t>Dans l'attente de vous accueillir sur notre campus de Lyon – France</w:t>
      </w:r>
      <w:r>
        <w:rPr>
          <w:rFonts w:ascii="Helvetica" w:eastAsia="Times New Roman" w:hAnsi="Helvetica" w:cs="Helvetica"/>
          <w:color w:val="FFFFFF"/>
          <w:sz w:val="21"/>
          <w:szCs w:val="21"/>
          <w:lang w:eastAsia="en-GB"/>
        </w:rPr>
        <w:t xml:space="preserve">. </w:t>
      </w:r>
    </w:p>
    <w:p w14:paraId="6F51A6A7" w14:textId="77777777" w:rsidR="00056F0E" w:rsidRPr="009E13FC" w:rsidRDefault="00947CE9">
      <w:pPr>
        <w:tabs>
          <w:tab w:val="left" w:pos="5103"/>
          <w:tab w:val="left" w:pos="5670"/>
        </w:tabs>
        <w:ind w:right="-1"/>
        <w:jc w:val="both"/>
        <w:rPr>
          <w:rFonts w:ascii="Helvetica" w:eastAsia="Times New Roman" w:hAnsi="Helvetica" w:cs="Helvetica"/>
          <w:i/>
          <w:iCs/>
          <w:color w:val="808080" w:themeColor="background1" w:themeShade="80"/>
          <w:sz w:val="21"/>
          <w:szCs w:val="21"/>
          <w:lang w:val="en-GB" w:eastAsia="en-GB"/>
        </w:rPr>
      </w:pPr>
      <w:r w:rsidRPr="009E13FC">
        <w:rPr>
          <w:rFonts w:ascii="Helvetica" w:eastAsia="Times New Roman" w:hAnsi="Helvetica" w:cs="Helvetica"/>
          <w:i/>
          <w:iCs/>
          <w:color w:val="808080" w:themeColor="background1" w:themeShade="80"/>
          <w:sz w:val="21"/>
          <w:szCs w:val="21"/>
          <w:lang w:val="en-GB" w:eastAsia="en-GB"/>
        </w:rPr>
        <w:t xml:space="preserve">Looking forward to welcome you at our campus in Lyon – France. </w:t>
      </w:r>
    </w:p>
    <w:p w14:paraId="2A7355FF" w14:textId="77777777" w:rsidR="00056F0E" w:rsidRPr="009E13FC" w:rsidRDefault="00056F0E">
      <w:pPr>
        <w:rPr>
          <w:rFonts w:ascii="Helvetica" w:eastAsia="Times New Roman" w:hAnsi="Helvetica" w:cs="Helvetica"/>
          <w:color w:val="808080" w:themeColor="background1" w:themeShade="80"/>
          <w:sz w:val="21"/>
          <w:szCs w:val="21"/>
          <w:lang w:val="en-US" w:eastAsia="en-GB"/>
        </w:rPr>
      </w:pPr>
    </w:p>
    <w:bookmarkEnd w:id="0"/>
    <w:p w14:paraId="25B6DEE5" w14:textId="77777777" w:rsidR="00056F0E" w:rsidRDefault="00056F0E">
      <w:pPr>
        <w:rPr>
          <w:rFonts w:ascii="Helvetica" w:eastAsia="Times New Roman" w:hAnsi="Helvetica" w:cs="Helvetica"/>
          <w:color w:val="212121"/>
          <w:sz w:val="21"/>
          <w:szCs w:val="21"/>
          <w:lang w:val="en-US" w:eastAsia="en-GB"/>
        </w:rPr>
      </w:pPr>
    </w:p>
    <w:p w14:paraId="7391C710" w14:textId="77777777" w:rsidR="00056F0E" w:rsidRDefault="00056F0E">
      <w:pPr>
        <w:rPr>
          <w:rFonts w:ascii="Helvetica" w:eastAsia="Times New Roman" w:hAnsi="Helvetica" w:cs="Helvetica"/>
          <w:color w:val="212121"/>
          <w:sz w:val="21"/>
          <w:szCs w:val="21"/>
          <w:lang w:val="en-US" w:eastAsia="en-GB"/>
        </w:rPr>
      </w:pPr>
    </w:p>
    <w:p w14:paraId="3A8EA2C7" w14:textId="77777777" w:rsidR="00056F0E" w:rsidRDefault="00056F0E">
      <w:pPr>
        <w:rPr>
          <w:rFonts w:ascii="Helvetica" w:eastAsia="Times New Roman" w:hAnsi="Helvetica" w:cs="Helvetica"/>
          <w:color w:val="212121"/>
          <w:sz w:val="21"/>
          <w:szCs w:val="21"/>
          <w:lang w:val="en-US" w:eastAsia="en-GB"/>
        </w:rPr>
      </w:pPr>
    </w:p>
    <w:p w14:paraId="0D0790C6" w14:textId="77777777" w:rsidR="00056F0E" w:rsidRDefault="00056F0E">
      <w:pPr>
        <w:rPr>
          <w:rFonts w:ascii="Helvetica" w:eastAsia="Times New Roman" w:hAnsi="Helvetica" w:cs="Helvetica"/>
          <w:color w:val="212121"/>
          <w:sz w:val="21"/>
          <w:szCs w:val="21"/>
          <w:lang w:val="en-US" w:eastAsia="en-GB"/>
        </w:rPr>
      </w:pPr>
    </w:p>
    <w:p w14:paraId="7649C5A8" w14:textId="77777777" w:rsidR="00056F0E" w:rsidRDefault="00056F0E">
      <w:pPr>
        <w:rPr>
          <w:rFonts w:ascii="Helvetica" w:eastAsia="Times New Roman" w:hAnsi="Helvetica" w:cs="Helvetica"/>
          <w:color w:val="212121"/>
          <w:sz w:val="21"/>
          <w:szCs w:val="21"/>
          <w:lang w:val="en-US" w:eastAsia="en-GB"/>
        </w:rPr>
      </w:pPr>
    </w:p>
    <w:p w14:paraId="0730B40C" w14:textId="77777777" w:rsidR="00056F0E" w:rsidRDefault="00056F0E">
      <w:pPr>
        <w:rPr>
          <w:rFonts w:ascii="Helvetica" w:eastAsia="Times New Roman" w:hAnsi="Helvetica" w:cs="Helvetica"/>
          <w:color w:val="212121"/>
          <w:sz w:val="21"/>
          <w:szCs w:val="21"/>
          <w:lang w:val="en-US" w:eastAsia="en-GB"/>
        </w:rPr>
      </w:pPr>
    </w:p>
    <w:tbl>
      <w:tblPr>
        <w:tblW w:w="10763" w:type="dxa"/>
        <w:tblCellMar>
          <w:left w:w="10" w:type="dxa"/>
          <w:right w:w="10" w:type="dxa"/>
        </w:tblCellMar>
        <w:tblLook w:val="04A0" w:firstRow="1" w:lastRow="0" w:firstColumn="1" w:lastColumn="0" w:noHBand="0" w:noVBand="1"/>
      </w:tblPr>
      <w:tblGrid>
        <w:gridCol w:w="5381"/>
        <w:gridCol w:w="5382"/>
      </w:tblGrid>
      <w:tr w:rsidR="00056F0E" w:rsidRPr="009E13FC" w14:paraId="1F096785" w14:textId="77777777">
        <w:tc>
          <w:tcPr>
            <w:tcW w:w="5381" w:type="dxa"/>
            <w:shd w:val="clear" w:color="auto" w:fill="auto"/>
            <w:tcMar>
              <w:top w:w="0" w:type="dxa"/>
              <w:left w:w="108" w:type="dxa"/>
              <w:bottom w:w="0" w:type="dxa"/>
              <w:right w:w="108" w:type="dxa"/>
            </w:tcMar>
          </w:tcPr>
          <w:p w14:paraId="7277E721" w14:textId="77777777" w:rsidR="00056F0E" w:rsidRDefault="00947CE9">
            <w:pPr>
              <w:rPr>
                <w:lang w:val="en-GB"/>
              </w:rPr>
            </w:pPr>
            <w:r>
              <w:rPr>
                <w:lang w:val="en-GB"/>
              </w:rPr>
              <w:t>LIGMR</w:t>
            </w:r>
          </w:p>
        </w:tc>
        <w:tc>
          <w:tcPr>
            <w:tcW w:w="5382" w:type="dxa"/>
            <w:shd w:val="clear" w:color="auto" w:fill="auto"/>
            <w:tcMar>
              <w:top w:w="0" w:type="dxa"/>
              <w:left w:w="108" w:type="dxa"/>
              <w:bottom w:w="0" w:type="dxa"/>
              <w:right w:w="108" w:type="dxa"/>
            </w:tcMar>
          </w:tcPr>
          <w:p w14:paraId="7CEAD4B8" w14:textId="77777777" w:rsidR="00056F0E" w:rsidRDefault="00947CE9">
            <w:pPr>
              <w:rPr>
                <w:lang w:val="en-GB"/>
              </w:rPr>
            </w:pPr>
            <w:r>
              <w:rPr>
                <w:lang w:val="en-GB"/>
              </w:rPr>
              <w:t>STUDENT ACCEPTANCE SIGNATURE</w:t>
            </w:r>
          </w:p>
          <w:p w14:paraId="57EFA13C" w14:textId="77777777" w:rsidR="00056F0E" w:rsidRDefault="00947CE9">
            <w:pPr>
              <w:rPr>
                <w:lang w:val="en-GB"/>
              </w:rPr>
            </w:pPr>
            <w:r>
              <w:rPr>
                <w:lang w:val="en-GB"/>
              </w:rPr>
              <w:t xml:space="preserve">(Please write “LU et </w:t>
            </w:r>
            <w:r>
              <w:rPr>
                <w:lang w:val="en-GB"/>
              </w:rPr>
              <w:t>APPROVÉ” below the signature)</w:t>
            </w:r>
          </w:p>
        </w:tc>
      </w:tr>
    </w:tbl>
    <w:p w14:paraId="46D5224C" w14:textId="77777777" w:rsidR="00056F0E" w:rsidRDefault="00056F0E">
      <w:pPr>
        <w:rPr>
          <w:lang w:val="en-GB"/>
        </w:rPr>
      </w:pPr>
    </w:p>
    <w:sectPr w:rsidR="00056F0E">
      <w:headerReference w:type="default" r:id="rId8"/>
      <w:footerReference w:type="default" r:id="rId9"/>
      <w:pgSz w:w="11906" w:h="16838"/>
      <w:pgMar w:top="1440" w:right="566" w:bottom="1440" w:left="567"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A43A81" w14:textId="77777777" w:rsidR="00740EFF" w:rsidRDefault="00740EFF">
      <w:r>
        <w:separator/>
      </w:r>
    </w:p>
  </w:endnote>
  <w:endnote w:type="continuationSeparator" w:id="0">
    <w:p w14:paraId="12FF16A2" w14:textId="77777777" w:rsidR="00740EFF" w:rsidRDefault="00740E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AAEE06" w14:textId="77777777" w:rsidR="00355C2F" w:rsidRDefault="00355C2F">
    <w:pPr>
      <w:pStyle w:val="Footer"/>
      <w:jc w:val="right"/>
    </w:pPr>
  </w:p>
  <w:p w14:paraId="437A223D" w14:textId="77777777" w:rsidR="00355C2F" w:rsidRDefault="00947CE9">
    <w:pPr>
      <w:pStyle w:val="Footer"/>
      <w:jc w:val="center"/>
    </w:pPr>
    <w:r>
      <w:t>129, rue Servient – Lyon 69003, France | info@ligmr.fr</w:t>
    </w:r>
  </w:p>
  <w:p w14:paraId="3F8051A1" w14:textId="77777777" w:rsidR="00355C2F" w:rsidRDefault="00947CE9">
    <w:pPr>
      <w:pStyle w:val="Footer"/>
      <w:jc w:val="right"/>
    </w:pPr>
    <w:r>
      <w:t xml:space="preserve">Page </w:t>
    </w:r>
    <w:r>
      <w:rPr>
        <w:b/>
        <w:bCs/>
      </w:rPr>
      <w:fldChar w:fldCharType="begin"/>
    </w:r>
    <w:r>
      <w:rPr>
        <w:b/>
        <w:bCs/>
      </w:rPr>
      <w:instrText xml:space="preserve"> PAGE </w:instrText>
    </w:r>
    <w:r>
      <w:rPr>
        <w:b/>
        <w:bCs/>
      </w:rPr>
      <w:fldChar w:fldCharType="separate"/>
    </w:r>
    <w:r>
      <w:rPr>
        <w:b/>
        <w:bCs/>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rPr>
      <w:t>2</w:t>
    </w:r>
    <w:r>
      <w:rPr>
        <w:b/>
        <w:bCs/>
      </w:rPr>
      <w:fldChar w:fldCharType="end"/>
    </w:r>
  </w:p>
  <w:p w14:paraId="38C874AA" w14:textId="77777777" w:rsidR="00355C2F" w:rsidRDefault="00355C2F">
    <w:pPr>
      <w:pStyle w:val="Footer"/>
      <w:tabs>
        <w:tab w:val="center" w:pos="5386"/>
        <w:tab w:val="left" w:pos="8730"/>
      </w:tabs>
      <w:jc w:val="center"/>
      <w:rPr>
        <w:color w:val="FFFFFF"/>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7D22FE" w14:textId="77777777" w:rsidR="00740EFF" w:rsidRDefault="00740EFF">
      <w:r>
        <w:rPr>
          <w:color w:val="000000"/>
        </w:rPr>
        <w:separator/>
      </w:r>
    </w:p>
  </w:footnote>
  <w:footnote w:type="continuationSeparator" w:id="0">
    <w:p w14:paraId="5F58EFBD" w14:textId="77777777" w:rsidR="00740EFF" w:rsidRDefault="00740E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FCCD46" w14:textId="77777777" w:rsidR="00355C2F" w:rsidRDefault="00947CE9">
    <w:pPr>
      <w:pStyle w:val="Header"/>
    </w:pPr>
    <w:r>
      <w:rPr>
        <w:rFonts w:ascii="Helvetica" w:eastAsia="Helvetica" w:hAnsi="Helvetica" w:cs="Helvetica"/>
        <w:noProof/>
        <w:color w:val="000000"/>
      </w:rPr>
      <w:drawing>
        <wp:anchor distT="0" distB="0" distL="114300" distR="114300" simplePos="0" relativeHeight="251660288" behindDoc="0" locked="0" layoutInCell="1" allowOverlap="1" wp14:anchorId="681CA468" wp14:editId="2DDC15D4">
          <wp:simplePos x="0" y="0"/>
          <wp:positionH relativeFrom="margin">
            <wp:posOffset>3072768</wp:posOffset>
          </wp:positionH>
          <wp:positionV relativeFrom="margin">
            <wp:posOffset>-819787</wp:posOffset>
          </wp:positionV>
          <wp:extent cx="692145" cy="692145"/>
          <wp:effectExtent l="0" t="0" r="0" b="0"/>
          <wp:wrapSquare wrapText="bothSides"/>
          <wp:docPr id="751194858" name="Picture 1" descr="A colorful shield with a lion fish and lion&#10;&#10;Description automatically generat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692145" cy="692145"/>
                  </a:xfrm>
                  <a:prstGeom prst="rect">
                    <a:avLst/>
                  </a:prstGeom>
                  <a:noFill/>
                  <a:ln>
                    <a:noFill/>
                    <a:prstDash/>
                  </a:ln>
                </pic:spPr>
              </pic:pic>
            </a:graphicData>
          </a:graphic>
        </wp:anchor>
      </w:drawing>
    </w:r>
    <w:r>
      <w:rPr>
        <w:rFonts w:ascii="Helvetica" w:eastAsia="Helvetica" w:hAnsi="Helvetica" w:cs="Helvetica"/>
        <w:noProof/>
        <w:color w:val="000000"/>
      </w:rPr>
      <mc:AlternateContent>
        <mc:Choice Requires="wps">
          <w:drawing>
            <wp:anchor distT="0" distB="0" distL="114300" distR="114300" simplePos="0" relativeHeight="251659264" behindDoc="0" locked="0" layoutInCell="1" allowOverlap="1" wp14:anchorId="6F3E3D01" wp14:editId="41B74B25">
              <wp:simplePos x="0" y="0"/>
              <wp:positionH relativeFrom="page">
                <wp:posOffset>-1901</wp:posOffset>
              </wp:positionH>
              <wp:positionV relativeFrom="page">
                <wp:posOffset>1271</wp:posOffset>
              </wp:positionV>
              <wp:extent cx="7556501" cy="796927"/>
              <wp:effectExtent l="0" t="0" r="6349" b="3173"/>
              <wp:wrapNone/>
              <wp:docPr id="185563423" name="officeArt object" descr="officeArt object"/>
              <wp:cNvGraphicFramePr/>
              <a:graphic xmlns:a="http://schemas.openxmlformats.org/drawingml/2006/main">
                <a:graphicData uri="http://schemas.microsoft.com/office/word/2010/wordprocessingShape">
                  <wps:wsp>
                    <wps:cNvSpPr/>
                    <wps:spPr>
                      <a:xfrm>
                        <a:off x="0" y="0"/>
                        <a:ext cx="7556501" cy="796927"/>
                      </a:xfrm>
                      <a:prstGeom prst="rect">
                        <a:avLst/>
                      </a:prstGeom>
                      <a:solidFill>
                        <a:srgbClr val="313B3D"/>
                      </a:solidFill>
                      <a:ln cap="flat">
                        <a:noFill/>
                        <a:prstDash val="solid"/>
                      </a:ln>
                    </wps:spPr>
                    <wps:bodyPr lIns="0" tIns="0" rIns="0" bIns="0"/>
                  </wps:wsp>
                </a:graphicData>
              </a:graphic>
            </wp:anchor>
          </w:drawing>
        </mc:Choice>
        <mc:Fallback>
          <w:pict>
            <v:rect w14:anchorId="593D5EC1" id="officeArt object" o:spid="_x0000_s1026" alt="officeArt object" style="position:absolute;margin-left:-.15pt;margin-top:.1pt;width:595pt;height:62.75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" fillcolor="#313b3d" stroked="f">
              <v:textbox inset="0,0,0,0"/>
              <w10:wrap anchorx="page" anchory="page"/>
            </v:rect>
          </w:pict>
        </mc:Fallback>
      </mc:AlternateContent>
    </w:r>
  </w:p>
  <w:p w14:paraId="355BB79E" w14:textId="77777777" w:rsidR="00355C2F" w:rsidRDefault="00355C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1C4266"/>
    <w:multiLevelType w:val="multilevel"/>
    <w:tmpl w:val="2DAC6B50"/>
    <w:lvl w:ilvl="0">
      <w:start w:val="1"/>
      <w:numFmt w:val="decimal"/>
      <w:lvlText w:val="%1."/>
      <w:lvlJc w:val="left"/>
      <w:pPr>
        <w:ind w:left="720" w:hanging="360"/>
      </w:p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num w:numId="1" w16cid:durableId="792096038">
    <w:abstractNumId w:val="0"/>
  </w:num>
  <w:num w:numId="2" w16cid:durableId="6207700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6F0E"/>
    <w:rsid w:val="00056F0E"/>
    <w:rsid w:val="00355C2F"/>
    <w:rsid w:val="0068232E"/>
    <w:rsid w:val="00740EFF"/>
    <w:rsid w:val="008C217F"/>
    <w:rsid w:val="00947CE9"/>
    <w:rsid w:val="009E13FC"/>
    <w:rsid w:val="00F943C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98896"/>
  <w15:docId w15:val="{1CAA5ACA-452F-4B10-BD39-C053760EC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Arial"/>
        <w:sz w:val="22"/>
        <w:szCs w:val="22"/>
        <w:lang w:val="fr-FR" w:eastAsia="en-US" w:bidi="ar-SA"/>
      </w:rPr>
    </w:rPrDefault>
    <w:pPrDefault>
      <w:pPr>
        <w:autoSpaceDN w:val="0"/>
        <w:spacing w:after="160" w:line="251"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0" w:line="240" w:lineRule="auto"/>
    </w:pPr>
    <w:rPr>
      <w:rFonts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563C1"/>
      <w:u w:val="single"/>
    </w:rPr>
  </w:style>
  <w:style w:type="paragraph" w:styleId="BodyText">
    <w:name w:val="Body Text"/>
    <w:basedOn w:val="Normal"/>
    <w:pPr>
      <w:widowControl w:val="0"/>
      <w:autoSpaceDE w:val="0"/>
    </w:pPr>
    <w:rPr>
      <w:rFonts w:ascii="Arial" w:eastAsia="Arial" w:hAnsi="Arial" w:cs="Arial"/>
      <w:lang w:val="en-US"/>
    </w:rPr>
  </w:style>
  <w:style w:type="character" w:customStyle="1" w:styleId="BodyTextChar">
    <w:name w:val="Body Text Char"/>
    <w:basedOn w:val="DefaultParagraphFont"/>
    <w:rPr>
      <w:rFonts w:ascii="Arial" w:eastAsia="Arial" w:hAnsi="Arial" w:cs="Arial"/>
      <w:lang w:val="en-US"/>
    </w:rPr>
  </w:style>
  <w:style w:type="paragraph" w:styleId="ListParagraph">
    <w:name w:val="List Paragraph"/>
    <w:basedOn w:val="Normal"/>
    <w:pPr>
      <w:ind w:left="720"/>
    </w:pPr>
  </w:style>
  <w:style w:type="paragraph" w:styleId="Header">
    <w:name w:val="header"/>
    <w:basedOn w:val="Normal"/>
    <w:pPr>
      <w:tabs>
        <w:tab w:val="center" w:pos="4513"/>
        <w:tab w:val="right" w:pos="9026"/>
      </w:tabs>
    </w:pPr>
  </w:style>
  <w:style w:type="character" w:customStyle="1" w:styleId="HeaderChar">
    <w:name w:val="Header Char"/>
    <w:basedOn w:val="DefaultParagraphFont"/>
    <w:rPr>
      <w:rFonts w:ascii="Calibri" w:eastAsia="Calibri" w:hAnsi="Calibri" w:cs="Calibri"/>
    </w:rPr>
  </w:style>
  <w:style w:type="paragraph" w:styleId="Footer">
    <w:name w:val="footer"/>
    <w:basedOn w:val="Normal"/>
    <w:pPr>
      <w:tabs>
        <w:tab w:val="center" w:pos="4513"/>
        <w:tab w:val="right" w:pos="9026"/>
      </w:tabs>
    </w:pPr>
  </w:style>
  <w:style w:type="character" w:customStyle="1" w:styleId="FooterChar">
    <w:name w:val="Footer Char"/>
    <w:basedOn w:val="DefaultParagraphFont"/>
    <w:rPr>
      <w:rFonts w:ascii="Calibri" w:eastAsia="Calibri" w:hAnsi="Calibri" w:cs="Calibri"/>
    </w:rPr>
  </w:style>
  <w:style w:type="character" w:styleId="UnresolvedMention">
    <w:name w:val="Unresolved Mention"/>
    <w:basedOn w:val="DefaultParagraphFon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admissions@ligmr.f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793</Words>
  <Characters>4524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 Ankit</dc:creator>
  <dc:description/>
  <cp:lastModifiedBy>Hitesh Bijava</cp:lastModifiedBy>
  <cp:revision>3</cp:revision>
  <cp:lastPrinted>2024-01-24T19:35:00Z</cp:lastPrinted>
  <dcterms:created xsi:type="dcterms:W3CDTF">2024-03-26T06:56:00Z</dcterms:created>
  <dcterms:modified xsi:type="dcterms:W3CDTF">2024-03-26T06:57:00Z</dcterms:modified>
</cp:coreProperties>
</file>