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634" w:rsidRPr="00695634" w:rsidRDefault="00695634" w:rsidP="00695634">
      <w:pPr>
        <w:jc w:val="center"/>
        <w:rPr>
          <w:color w:val="2E74B5" w:themeColor="accent1" w:themeShade="BF"/>
          <w:sz w:val="56"/>
          <w:szCs w:val="38"/>
        </w:rPr>
      </w:pPr>
      <w:r w:rsidRPr="00695634">
        <w:rPr>
          <w:color w:val="2E74B5" w:themeColor="accent1" w:themeShade="BF"/>
          <w:sz w:val="56"/>
          <w:szCs w:val="38"/>
        </w:rPr>
        <w:t>Random Forest</w:t>
      </w:r>
    </w:p>
    <w:p w:rsidR="00695634" w:rsidRDefault="00695634" w:rsidP="00695634"/>
    <w:p w:rsidR="00695634" w:rsidRDefault="00695634" w:rsidP="00695634">
      <w:r>
        <w:t>Dataset Description:</w:t>
      </w:r>
    </w:p>
    <w:p w:rsidR="00695634" w:rsidRDefault="00695634" w:rsidP="00695634"/>
    <w:p w:rsidR="00695634" w:rsidRDefault="00695634" w:rsidP="00695634">
      <w:r>
        <w:t>Use the Glass dataset and apply the Random forest model.</w:t>
      </w:r>
    </w:p>
    <w:p w:rsidR="00695634" w:rsidRDefault="00695634" w:rsidP="00695634"/>
    <w:p w:rsidR="00695634" w:rsidRDefault="00695634" w:rsidP="00695634">
      <w:r>
        <w:t>1. Exploratory Data Analysis (EDA):</w:t>
      </w:r>
    </w:p>
    <w:p w:rsidR="00695634" w:rsidRDefault="00695634" w:rsidP="00695634"/>
    <w:p w:rsidR="00695634" w:rsidRDefault="00695634" w:rsidP="00695634">
      <w:r>
        <w:t>Perform exploratory data analysis to understand the structure of the dataset.</w:t>
      </w:r>
    </w:p>
    <w:p w:rsidR="00695634" w:rsidRDefault="00695634" w:rsidP="00695634">
      <w:r>
        <w:t>Check for missing values, outliers, inconsistencies in the data.</w:t>
      </w:r>
    </w:p>
    <w:p w:rsidR="00695634" w:rsidRDefault="00695634" w:rsidP="00695634"/>
    <w:p w:rsidR="00695634" w:rsidRDefault="00695634" w:rsidP="00695634">
      <w:r>
        <w:t>2: Data Visualization:</w:t>
      </w:r>
    </w:p>
    <w:p w:rsidR="00695634" w:rsidRDefault="00695634" w:rsidP="00695634"/>
    <w:p w:rsidR="00695634" w:rsidRDefault="00695634" w:rsidP="00695634">
      <w:r>
        <w:t>Create visualizations such as histograms, box plots, or pair plots to visualize the distributions and relationships between features.</w:t>
      </w:r>
    </w:p>
    <w:p w:rsidR="00695634" w:rsidRDefault="00695634" w:rsidP="00695634">
      <w:proofErr w:type="spellStart"/>
      <w:r>
        <w:t>Analyze</w:t>
      </w:r>
      <w:proofErr w:type="spellEnd"/>
      <w:r>
        <w:t xml:space="preserve"> any patterns or correlations observed in the data.</w:t>
      </w:r>
    </w:p>
    <w:p w:rsidR="00695634" w:rsidRDefault="00695634" w:rsidP="00695634"/>
    <w:p w:rsidR="00695634" w:rsidRDefault="00695634" w:rsidP="00695634">
      <w:r>
        <w:t xml:space="preserve">3: Data </w:t>
      </w:r>
      <w:proofErr w:type="spellStart"/>
      <w:r>
        <w:t>Preprocessing</w:t>
      </w:r>
      <w:proofErr w:type="spellEnd"/>
    </w:p>
    <w:p w:rsidR="00695634" w:rsidRDefault="00695634" w:rsidP="00695634"/>
    <w:p w:rsidR="00695634" w:rsidRDefault="00695634" w:rsidP="00695634">
      <w:r>
        <w:t xml:space="preserve">1. Check for missing values in the dataset and decide on a strategy for handling </w:t>
      </w:r>
      <w:proofErr w:type="spellStart"/>
      <w:proofErr w:type="gramStart"/>
      <w:r>
        <w:t>them.Implement</w:t>
      </w:r>
      <w:proofErr w:type="spellEnd"/>
      <w:proofErr w:type="gramEnd"/>
      <w:r>
        <w:t xml:space="preserve"> the chosen strategy (e.g., imputation or removal) and explain your reasoning.</w:t>
      </w:r>
    </w:p>
    <w:p w:rsidR="00695634" w:rsidRDefault="00695634" w:rsidP="00695634">
      <w:r>
        <w:t>2. If there are categorical variables, apply encoding techniques like one-hot encoding to convert them into numerical format.</w:t>
      </w:r>
    </w:p>
    <w:p w:rsidR="00695634" w:rsidRDefault="00695634" w:rsidP="00695634">
      <w:r>
        <w:t>3. Apply feature scaling techniques such as standardization or normalization to ensure that all features are on a similar scale. Handling the imbalance data.</w:t>
      </w:r>
    </w:p>
    <w:p w:rsidR="00695634" w:rsidRDefault="00695634" w:rsidP="00695634"/>
    <w:p w:rsidR="00695634" w:rsidRDefault="00695634" w:rsidP="00695634">
      <w:r>
        <w:t>4: Random Forest Model Implementation</w:t>
      </w:r>
    </w:p>
    <w:p w:rsidR="00695634" w:rsidRDefault="00695634" w:rsidP="00695634">
      <w:r>
        <w:t>1. Divide the data into train and test split.</w:t>
      </w:r>
    </w:p>
    <w:p w:rsidR="00695634" w:rsidRDefault="00695634" w:rsidP="00695634">
      <w:r>
        <w:t xml:space="preserve">2. Implement a Random Forest classifier using Python and a machine learning library like </w:t>
      </w:r>
      <w:proofErr w:type="spellStart"/>
      <w:r>
        <w:t>scikit</w:t>
      </w:r>
      <w:proofErr w:type="spellEnd"/>
      <w:r>
        <w:t>-learn.</w:t>
      </w:r>
    </w:p>
    <w:p w:rsidR="00695634" w:rsidRDefault="00695634" w:rsidP="00695634">
      <w:r>
        <w:t>3. Train the model on the train dataset. Evaluate the performance on test data using metrics like accuracy, precision, recall, and F1-score.</w:t>
      </w:r>
    </w:p>
    <w:p w:rsidR="00695634" w:rsidRDefault="00695634" w:rsidP="00695634"/>
    <w:p w:rsidR="00695634" w:rsidRDefault="00695634" w:rsidP="00695634">
      <w:r>
        <w:lastRenderedPageBreak/>
        <w:t>5: Bagging and Boosting Methods</w:t>
      </w:r>
    </w:p>
    <w:p w:rsidR="00695634" w:rsidRDefault="00695634" w:rsidP="00695634">
      <w:r>
        <w:t>Apply the Bagging and Boosting methods and compare the results.</w:t>
      </w:r>
    </w:p>
    <w:p w:rsidR="00695634" w:rsidRDefault="00695634" w:rsidP="00695634"/>
    <w:p w:rsidR="00695634" w:rsidRDefault="00695634" w:rsidP="00695634"/>
    <w:p w:rsidR="00695634" w:rsidRDefault="00695634" w:rsidP="00695634">
      <w:r>
        <w:t>Additional Notes:</w:t>
      </w:r>
    </w:p>
    <w:p w:rsidR="00695634" w:rsidRDefault="00695634" w:rsidP="00695634">
      <w:r>
        <w:t xml:space="preserve">1. Explain Bagging and Boosting methods. How is it different </w:t>
      </w:r>
      <w:proofErr w:type="gramStart"/>
      <w:r>
        <w:t>from each other.</w:t>
      </w:r>
      <w:proofErr w:type="gramEnd"/>
    </w:p>
    <w:p w:rsidR="00AF5A55" w:rsidRDefault="00695634" w:rsidP="00695634">
      <w:r>
        <w:t>2. Explain how to handle imbalance in the data.</w:t>
      </w:r>
    </w:p>
    <w:p w:rsidR="00695634" w:rsidRDefault="00695634" w:rsidP="00695634"/>
    <w:p w:rsidR="00695634" w:rsidRDefault="00695634" w:rsidP="00695634">
      <w:r>
        <w:t xml:space="preserve">Answer: </w:t>
      </w:r>
    </w:p>
    <w:p w:rsidR="00695634" w:rsidRDefault="00695634" w:rsidP="00695634">
      <w:hyperlink r:id="rId4" w:history="1">
        <w:r w:rsidRPr="00001C2A">
          <w:rPr>
            <w:rStyle w:val="Hyperlink"/>
          </w:rPr>
          <w:t>https://colab.research.google.com/drive/1fP8Lq4RRNaHuYZP1KLFCaAaBMEystOz-?usp=sharing</w:t>
        </w:r>
      </w:hyperlink>
    </w:p>
    <w:p w:rsidR="00695634" w:rsidRDefault="00695634" w:rsidP="00695634">
      <w:pPr>
        <w:rPr>
          <w:rFonts w:eastAsia="Times New Roman" w:cstheme="minorHAnsi"/>
          <w:sz w:val="24"/>
          <w:szCs w:val="24"/>
          <w:lang w:eastAsia="en-GB"/>
        </w:rPr>
      </w:pPr>
      <w:proofErr w:type="spellStart"/>
      <w:r w:rsidRPr="00695634">
        <w:rPr>
          <w:b/>
          <w:bCs/>
        </w:rPr>
        <w:t>Ans</w:t>
      </w:r>
      <w:proofErr w:type="spellEnd"/>
      <w:r w:rsidRPr="00695634">
        <w:rPr>
          <w:b/>
          <w:bCs/>
        </w:rPr>
        <w:t xml:space="preserve"> 1)</w:t>
      </w:r>
      <w:r>
        <w:t xml:space="preserve"> </w:t>
      </w:r>
      <w:r w:rsidRPr="00695634">
        <w:rPr>
          <w:rFonts w:eastAsia="Times New Roman" w:cstheme="minorHAnsi"/>
          <w:sz w:val="24"/>
          <w:szCs w:val="24"/>
          <w:lang w:eastAsia="en-GB"/>
        </w:rPr>
        <w:t xml:space="preserve">Bagging and Boosting are ensemble methods in machine learning that aim to improve model performance by combining weak learners to create a stronger overall model. </w:t>
      </w:r>
    </w:p>
    <w:p w:rsidR="00695634" w:rsidRDefault="00695634" w:rsidP="00695634">
      <w:pPr>
        <w:rPr>
          <w:rFonts w:eastAsia="Times New Roman" w:cstheme="minorHAnsi"/>
          <w:sz w:val="24"/>
          <w:szCs w:val="24"/>
          <w:lang w:eastAsia="en-GB"/>
        </w:rPr>
      </w:pPr>
      <w:r w:rsidRPr="00695634">
        <w:rPr>
          <w:rFonts w:eastAsia="Times New Roman" w:cstheme="minorHAnsi"/>
          <w:sz w:val="24"/>
          <w:szCs w:val="24"/>
          <w:lang w:eastAsia="en-GB"/>
        </w:rPr>
        <w:t xml:space="preserve">Bagging aims to reduce variance by training multiple models on different subsets of the training data and averaging their predictions. It involves random sampling with replacement, parallel training, and averaging. This reduces the impact of overfitting in individual models. </w:t>
      </w:r>
    </w:p>
    <w:p w:rsidR="00695634" w:rsidRDefault="00695634" w:rsidP="00695634">
      <w:pPr>
        <w:spacing w:after="0" w:line="240" w:lineRule="auto"/>
        <w:rPr>
          <w:rFonts w:eastAsia="Times New Roman" w:cstheme="minorHAnsi"/>
          <w:sz w:val="24"/>
          <w:szCs w:val="24"/>
          <w:lang w:eastAsia="en-GB"/>
        </w:rPr>
      </w:pPr>
      <w:r w:rsidRPr="00695634">
        <w:rPr>
          <w:rFonts w:eastAsia="Times New Roman" w:cstheme="minorHAnsi"/>
          <w:sz w:val="24"/>
          <w:szCs w:val="24"/>
          <w:lang w:eastAsia="en-GB"/>
        </w:rPr>
        <w:t>Boosting aims to reduce bias and variance by sequentially training models, each focusing on the errors made by the previous ones. This involves weight adjustment, with misclassified observations having their weights increased so that the next model focuses more on them. The final model is a weighted sum of the individual models, and each new model tries to correct the residual errors of the previous models.</w:t>
      </w:r>
    </w:p>
    <w:p w:rsidR="00695634" w:rsidRDefault="00695634" w:rsidP="00695634">
      <w:pPr>
        <w:spacing w:after="0" w:line="240" w:lineRule="auto"/>
        <w:rPr>
          <w:rFonts w:eastAsia="Times New Roman" w:cstheme="minorHAnsi"/>
          <w:sz w:val="24"/>
          <w:szCs w:val="24"/>
          <w:lang w:eastAsia="en-GB"/>
        </w:rPr>
      </w:pPr>
    </w:p>
    <w:p w:rsidR="00695634" w:rsidRPr="00695634" w:rsidRDefault="00695634" w:rsidP="00695634">
      <w:pPr>
        <w:rPr>
          <w:rFonts w:eastAsia="Times New Roman" w:cstheme="minorHAnsi"/>
          <w:sz w:val="24"/>
          <w:szCs w:val="24"/>
          <w:lang w:eastAsia="en-GB"/>
        </w:rPr>
      </w:pPr>
      <w:proofErr w:type="spellStart"/>
      <w:r w:rsidRPr="00695634">
        <w:rPr>
          <w:rFonts w:eastAsia="Times New Roman" w:cstheme="minorHAnsi"/>
          <w:b/>
          <w:bCs/>
          <w:sz w:val="24"/>
          <w:szCs w:val="24"/>
          <w:lang w:eastAsia="en-GB"/>
        </w:rPr>
        <w:t>Ans</w:t>
      </w:r>
      <w:proofErr w:type="spellEnd"/>
      <w:r w:rsidRPr="00695634">
        <w:rPr>
          <w:rFonts w:eastAsia="Times New Roman" w:cstheme="minorHAnsi"/>
          <w:b/>
          <w:bCs/>
          <w:sz w:val="24"/>
          <w:szCs w:val="24"/>
          <w:lang w:eastAsia="en-GB"/>
        </w:rPr>
        <w:t xml:space="preserve"> 2)</w:t>
      </w:r>
      <w:r w:rsidRPr="00695634">
        <w:rPr>
          <w:rFonts w:eastAsia="Times New Roman" w:cstheme="minorHAnsi"/>
          <w:sz w:val="24"/>
          <w:szCs w:val="24"/>
          <w:lang w:eastAsia="en-GB"/>
        </w:rPr>
        <w:t xml:space="preserve"> Imbalanced data refers to a situation where some classes in a dataset have significantly more samples than others, leading to models biased towards the majority class. </w:t>
      </w:r>
    </w:p>
    <w:p w:rsidR="00695634" w:rsidRPr="00695634" w:rsidRDefault="00695634" w:rsidP="00695634">
      <w:pPr>
        <w:rPr>
          <w:rFonts w:eastAsia="Times New Roman" w:cstheme="minorHAnsi"/>
          <w:sz w:val="24"/>
          <w:szCs w:val="24"/>
          <w:lang w:eastAsia="en-GB"/>
        </w:rPr>
      </w:pPr>
      <w:r w:rsidRPr="00695634">
        <w:rPr>
          <w:rFonts w:eastAsia="Times New Roman" w:cstheme="minorHAnsi"/>
          <w:sz w:val="24"/>
          <w:szCs w:val="24"/>
          <w:lang w:eastAsia="en-GB"/>
        </w:rPr>
        <w:t>Strategies to handle this include resampling techniques such as random oversampling,</w:t>
      </w:r>
      <w:r>
        <w:rPr>
          <w:rFonts w:eastAsia="Times New Roman" w:cstheme="minorHAnsi"/>
          <w:sz w:val="24"/>
          <w:szCs w:val="24"/>
          <w:lang w:eastAsia="en-GB"/>
        </w:rPr>
        <w:t xml:space="preserve"> SMOTE (Synthetic Minority Over </w:t>
      </w:r>
      <w:proofErr w:type="gramStart"/>
      <w:r w:rsidRPr="00695634">
        <w:rPr>
          <w:rFonts w:eastAsia="Times New Roman" w:cstheme="minorHAnsi"/>
          <w:sz w:val="24"/>
          <w:szCs w:val="24"/>
          <w:lang w:eastAsia="en-GB"/>
        </w:rPr>
        <w:t>samp</w:t>
      </w:r>
      <w:r>
        <w:rPr>
          <w:rFonts w:eastAsia="Times New Roman" w:cstheme="minorHAnsi"/>
          <w:sz w:val="24"/>
          <w:szCs w:val="24"/>
          <w:lang w:eastAsia="en-GB"/>
        </w:rPr>
        <w:t>ling</w:t>
      </w:r>
      <w:proofErr w:type="gramEnd"/>
      <w:r>
        <w:rPr>
          <w:rFonts w:eastAsia="Times New Roman" w:cstheme="minorHAnsi"/>
          <w:sz w:val="24"/>
          <w:szCs w:val="24"/>
          <w:lang w:eastAsia="en-GB"/>
        </w:rPr>
        <w:t xml:space="preserve"> </w:t>
      </w:r>
      <w:r w:rsidRPr="00695634">
        <w:rPr>
          <w:rFonts w:eastAsia="Times New Roman" w:cstheme="minorHAnsi"/>
          <w:sz w:val="24"/>
          <w:szCs w:val="24"/>
          <w:lang w:eastAsia="en-GB"/>
        </w:rPr>
        <w:t>Technique), random under</w:t>
      </w:r>
      <w:r>
        <w:rPr>
          <w:rFonts w:eastAsia="Times New Roman" w:cstheme="minorHAnsi"/>
          <w:sz w:val="24"/>
          <w:szCs w:val="24"/>
          <w:lang w:eastAsia="en-GB"/>
        </w:rPr>
        <w:t>-</w:t>
      </w:r>
      <w:r w:rsidRPr="00695634">
        <w:rPr>
          <w:rFonts w:eastAsia="Times New Roman" w:cstheme="minorHAnsi"/>
          <w:sz w:val="24"/>
          <w:szCs w:val="24"/>
          <w:lang w:eastAsia="en-GB"/>
        </w:rPr>
        <w:t xml:space="preserve">sampling, and </w:t>
      </w:r>
      <w:proofErr w:type="spellStart"/>
      <w:r w:rsidRPr="00695634">
        <w:rPr>
          <w:rFonts w:eastAsia="Times New Roman" w:cstheme="minorHAnsi"/>
          <w:sz w:val="24"/>
          <w:szCs w:val="24"/>
          <w:lang w:eastAsia="en-GB"/>
        </w:rPr>
        <w:t>tomek</w:t>
      </w:r>
      <w:proofErr w:type="spellEnd"/>
      <w:r w:rsidRPr="00695634">
        <w:rPr>
          <w:rFonts w:eastAsia="Times New Roman" w:cstheme="minorHAnsi"/>
          <w:sz w:val="24"/>
          <w:szCs w:val="24"/>
          <w:lang w:eastAsia="en-GB"/>
        </w:rPr>
        <w:t xml:space="preserve"> links. Ensemble methods include Balanced Random Forest, Easy</w:t>
      </w:r>
      <w:r>
        <w:rPr>
          <w:rFonts w:eastAsia="Times New Roman" w:cstheme="minorHAnsi"/>
          <w:sz w:val="24"/>
          <w:szCs w:val="24"/>
          <w:lang w:eastAsia="en-GB"/>
        </w:rPr>
        <w:t xml:space="preserve"> </w:t>
      </w:r>
      <w:r w:rsidRPr="00695634">
        <w:rPr>
          <w:rFonts w:eastAsia="Times New Roman" w:cstheme="minorHAnsi"/>
          <w:sz w:val="24"/>
          <w:szCs w:val="24"/>
          <w:lang w:eastAsia="en-GB"/>
        </w:rPr>
        <w:t>Ensemble, and Balance</w:t>
      </w:r>
      <w:r>
        <w:rPr>
          <w:rFonts w:eastAsia="Times New Roman" w:cstheme="minorHAnsi"/>
          <w:sz w:val="24"/>
          <w:szCs w:val="24"/>
          <w:lang w:eastAsia="en-GB"/>
        </w:rPr>
        <w:t xml:space="preserve"> </w:t>
      </w:r>
      <w:r w:rsidRPr="00695634">
        <w:rPr>
          <w:rFonts w:eastAsia="Times New Roman" w:cstheme="minorHAnsi"/>
          <w:sz w:val="24"/>
          <w:szCs w:val="24"/>
          <w:lang w:eastAsia="en-GB"/>
        </w:rPr>
        <w:t>Cascade.</w:t>
      </w:r>
    </w:p>
    <w:p w:rsidR="00695634" w:rsidRPr="00695634" w:rsidRDefault="00695634" w:rsidP="00695634">
      <w:pPr>
        <w:spacing w:after="0" w:line="240" w:lineRule="auto"/>
        <w:rPr>
          <w:rFonts w:eastAsia="Times New Roman" w:cstheme="minorHAnsi"/>
          <w:sz w:val="24"/>
          <w:szCs w:val="24"/>
          <w:lang w:eastAsia="en-GB"/>
        </w:rPr>
      </w:pPr>
      <w:r w:rsidRPr="00695634">
        <w:rPr>
          <w:rFonts w:eastAsia="Times New Roman" w:cstheme="minorHAnsi"/>
          <w:sz w:val="24"/>
          <w:szCs w:val="24"/>
          <w:lang w:eastAsia="en-GB"/>
        </w:rPr>
        <w:t>Algorithmic approaches include adjusting class weights, cost-sensitive learning, and anomaly detection. Precision and recall metrics are particularly useful for evaluating model performance on the minority class. F1 Score, ROC-AUC, and Precision-Recall Curve provide insights into precision and recall at various thresholds.</w:t>
      </w:r>
      <w:bookmarkStart w:id="0" w:name="_GoBack"/>
      <w:bookmarkEnd w:id="0"/>
      <w:r w:rsidRPr="00695634">
        <w:rPr>
          <w:rFonts w:eastAsia="Times New Roman" w:cstheme="minorHAnsi"/>
          <w:sz w:val="24"/>
          <w:szCs w:val="24"/>
          <w:lang w:eastAsia="en-GB"/>
        </w:rPr>
        <w:br/>
      </w:r>
      <w:r w:rsidRPr="00695634">
        <w:rPr>
          <w:rFonts w:eastAsia="Times New Roman" w:cstheme="minorHAnsi"/>
          <w:sz w:val="24"/>
          <w:szCs w:val="24"/>
          <w:lang w:eastAsia="en-GB"/>
        </w:rPr>
        <w:br/>
      </w:r>
    </w:p>
    <w:p w:rsidR="00695634" w:rsidRPr="00695634" w:rsidRDefault="00695634" w:rsidP="00695634">
      <w:pPr>
        <w:rPr>
          <w:rFonts w:eastAsia="Times New Roman" w:cstheme="minorHAnsi"/>
          <w:sz w:val="24"/>
          <w:szCs w:val="24"/>
          <w:lang w:eastAsia="en-GB"/>
        </w:rPr>
      </w:pPr>
    </w:p>
    <w:p w:rsidR="00695634" w:rsidRDefault="00695634" w:rsidP="00695634"/>
    <w:sectPr w:rsidR="006956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10 BT"/>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34"/>
    <w:rsid w:val="00695634"/>
    <w:rsid w:val="00AF5A55"/>
    <w:rsid w:val="00E5772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4E58"/>
  <w15:chartTrackingRefBased/>
  <w15:docId w15:val="{806FB6B2-B0EE-4B0D-95CD-CFD6D039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4824">
      <w:bodyDiv w:val="1"/>
      <w:marLeft w:val="0"/>
      <w:marRight w:val="0"/>
      <w:marTop w:val="0"/>
      <w:marBottom w:val="0"/>
      <w:divBdr>
        <w:top w:val="none" w:sz="0" w:space="0" w:color="auto"/>
        <w:left w:val="none" w:sz="0" w:space="0" w:color="auto"/>
        <w:bottom w:val="none" w:sz="0" w:space="0" w:color="auto"/>
        <w:right w:val="none" w:sz="0" w:space="0" w:color="auto"/>
      </w:divBdr>
    </w:div>
    <w:div w:id="388380344">
      <w:bodyDiv w:val="1"/>
      <w:marLeft w:val="0"/>
      <w:marRight w:val="0"/>
      <w:marTop w:val="0"/>
      <w:marBottom w:val="0"/>
      <w:divBdr>
        <w:top w:val="none" w:sz="0" w:space="0" w:color="auto"/>
        <w:left w:val="none" w:sz="0" w:space="0" w:color="auto"/>
        <w:bottom w:val="none" w:sz="0" w:space="0" w:color="auto"/>
        <w:right w:val="none" w:sz="0" w:space="0" w:color="auto"/>
      </w:divBdr>
    </w:div>
    <w:div w:id="826745849">
      <w:bodyDiv w:val="1"/>
      <w:marLeft w:val="0"/>
      <w:marRight w:val="0"/>
      <w:marTop w:val="0"/>
      <w:marBottom w:val="0"/>
      <w:divBdr>
        <w:top w:val="none" w:sz="0" w:space="0" w:color="auto"/>
        <w:left w:val="none" w:sz="0" w:space="0" w:color="auto"/>
        <w:bottom w:val="none" w:sz="0" w:space="0" w:color="auto"/>
        <w:right w:val="none" w:sz="0" w:space="0" w:color="auto"/>
      </w:divBdr>
    </w:div>
    <w:div w:id="8390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ab.research.google.com/drive/1fP8Lq4RRNaHuYZP1KLFCaAaBMEystOz-?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1</cp:revision>
  <dcterms:created xsi:type="dcterms:W3CDTF">2024-05-20T04:24:00Z</dcterms:created>
  <dcterms:modified xsi:type="dcterms:W3CDTF">2024-05-20T04:35:00Z</dcterms:modified>
</cp:coreProperties>
</file>