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A5" w:rsidRPr="00241A0F" w:rsidRDefault="003F0FA5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</w:p>
    <w:p w:rsidR="005D00EA" w:rsidRPr="00241A0F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 w:cs="Arial"/>
          <w:i/>
          <w:sz w:val="28"/>
          <w:szCs w:val="28"/>
        </w:rPr>
      </w:pPr>
      <w:r w:rsidRPr="00241A0F">
        <w:rPr>
          <w:rFonts w:ascii="Arial Narrow" w:hAnsi="Arial Narrow"/>
          <w:noProof/>
          <w:sz w:val="28"/>
          <w:szCs w:val="28"/>
        </w:rPr>
        <w:drawing>
          <wp:inline distT="0" distB="0" distL="0" distR="0" wp14:anchorId="414771B2" wp14:editId="6CE180C5">
            <wp:extent cx="906145" cy="370840"/>
            <wp:effectExtent l="19050" t="19050" r="27305" b="10160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70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520458" w:rsidRPr="00241A0F">
        <w:rPr>
          <w:rFonts w:ascii="Arial Narrow" w:hAnsi="Arial Narrow" w:cs="Arial"/>
          <w:i/>
          <w:sz w:val="28"/>
          <w:szCs w:val="28"/>
        </w:rPr>
        <w:t xml:space="preserve">                      </w:t>
      </w:r>
      <w:r w:rsidRPr="00241A0F">
        <w:rPr>
          <w:rFonts w:ascii="Arial Narrow" w:hAnsi="Arial Narrow" w:cs="Arial"/>
          <w:i/>
          <w:sz w:val="28"/>
          <w:szCs w:val="28"/>
        </w:rPr>
        <w:t xml:space="preserve">   DEPARTMENT OF INFORMATION TECHNOLOGY</w:t>
      </w:r>
    </w:p>
    <w:p w:rsidR="005D00EA" w:rsidRPr="00241A0F" w:rsidRDefault="005D00EA" w:rsidP="005D00EA">
      <w:pPr>
        <w:pBdr>
          <w:bottom w:val="single" w:sz="12" w:space="1" w:color="auto"/>
        </w:pBdr>
        <w:spacing w:after="0" w:line="240" w:lineRule="auto"/>
        <w:rPr>
          <w:rFonts w:ascii="Arial Narrow" w:hAnsi="Arial Narrow"/>
          <w:sz w:val="28"/>
          <w:szCs w:val="28"/>
        </w:rPr>
      </w:pPr>
      <w:r w:rsidRPr="00241A0F">
        <w:rPr>
          <w:rFonts w:ascii="Arial Narrow" w:hAnsi="Arial Narrow"/>
          <w:sz w:val="28"/>
          <w:szCs w:val="28"/>
        </w:rPr>
        <w:t xml:space="preserve"> Experiment No.</w:t>
      </w:r>
      <w:r w:rsidR="00306AFF">
        <w:rPr>
          <w:rFonts w:ascii="Arial Narrow" w:hAnsi="Arial Narrow"/>
          <w:sz w:val="28"/>
          <w:szCs w:val="28"/>
        </w:rPr>
        <w:t>5</w:t>
      </w:r>
    </w:p>
    <w:p w:rsidR="005D00EA" w:rsidRPr="00241A0F" w:rsidRDefault="005D00EA" w:rsidP="005D00EA">
      <w:pPr>
        <w:spacing w:after="0"/>
        <w:rPr>
          <w:rFonts w:ascii="Arial Narrow" w:hAnsi="Arial Narrow"/>
          <w:sz w:val="10"/>
        </w:rPr>
      </w:pPr>
    </w:p>
    <w:p w:rsidR="005D00EA" w:rsidRPr="00241A0F" w:rsidRDefault="005D00EA" w:rsidP="005D00EA">
      <w:pPr>
        <w:spacing w:after="0"/>
        <w:rPr>
          <w:rFonts w:ascii="Arial Narrow" w:hAnsi="Arial Narrow"/>
          <w:sz w:val="10"/>
          <w:szCs w:val="10"/>
        </w:rPr>
      </w:pPr>
    </w:p>
    <w:tbl>
      <w:tblPr>
        <w:tblStyle w:val="TableGrid"/>
        <w:tblW w:w="9810" w:type="dxa"/>
        <w:tblInd w:w="175" w:type="dxa"/>
        <w:tblLook w:val="04A0" w:firstRow="1" w:lastRow="0" w:firstColumn="1" w:lastColumn="0" w:noHBand="0" w:noVBand="1"/>
      </w:tblPr>
      <w:tblGrid>
        <w:gridCol w:w="2059"/>
        <w:gridCol w:w="3723"/>
        <w:gridCol w:w="4028"/>
      </w:tblGrid>
      <w:tr w:rsidR="00A2720A" w:rsidRPr="00241A0F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>Experiment Number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021EE8" w:rsidP="006539F8">
            <w:pPr>
              <w:jc w:val="center"/>
              <w:rPr>
                <w:rFonts w:ascii="Arial Narrow" w:hAnsi="Arial Narrow"/>
                <w:b/>
                <w:sz w:val="40"/>
                <w:szCs w:val="40"/>
              </w:rPr>
            </w:pPr>
            <w:r>
              <w:rPr>
                <w:rFonts w:ascii="Arial Narrow" w:hAnsi="Arial Narrow"/>
                <w:b/>
                <w:sz w:val="40"/>
                <w:szCs w:val="40"/>
              </w:rPr>
              <w:t>5</w:t>
            </w:r>
          </w:p>
        </w:tc>
      </w:tr>
      <w:tr w:rsidR="00A2720A" w:rsidRPr="00241A0F" w:rsidTr="003767E1">
        <w:trPr>
          <w:trHeight w:val="55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>Experiment Title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632DB6" w:rsidP="006539F8">
            <w:pPr>
              <w:jc w:val="center"/>
              <w:rPr>
                <w:rFonts w:ascii="Arial Narrow" w:hAnsi="Arial Narrow"/>
                <w:b/>
                <w:sz w:val="36"/>
                <w:szCs w:val="36"/>
                <w:u w:val="single"/>
              </w:rPr>
            </w:pPr>
            <w:r w:rsidRPr="00241A0F">
              <w:rPr>
                <w:rFonts w:ascii="Arial Narrow" w:hAnsi="Arial Narrow"/>
                <w:b/>
                <w:sz w:val="36"/>
                <w:szCs w:val="36"/>
                <w:u w:val="single"/>
              </w:rPr>
              <w:t>Functions of String Class and Palindrome</w:t>
            </w:r>
          </w:p>
        </w:tc>
      </w:tr>
      <w:tr w:rsidR="00A2720A" w:rsidRPr="00241A0F" w:rsidTr="003767E1">
        <w:trPr>
          <w:trHeight w:val="82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>Resources / Apparatus Required</w:t>
            </w:r>
          </w:p>
          <w:p w:rsidR="005D00EA" w:rsidRPr="00241A0F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241A0F" w:rsidRDefault="002627CB" w:rsidP="002627CB">
            <w:pPr>
              <w:rPr>
                <w:rFonts w:ascii="Arial Narrow" w:hAnsi="Arial Narrow"/>
                <w:sz w:val="28"/>
                <w:szCs w:val="28"/>
              </w:rPr>
            </w:pPr>
            <w:r w:rsidRPr="00241A0F">
              <w:rPr>
                <w:rFonts w:ascii="Arial Narrow" w:hAnsi="Arial Narrow"/>
                <w:sz w:val="28"/>
                <w:szCs w:val="28"/>
              </w:rPr>
              <w:t>Java Developer Kit , Command Prompt</w:t>
            </w:r>
          </w:p>
        </w:tc>
        <w:tc>
          <w:tcPr>
            <w:tcW w:w="4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2627CB" w:rsidP="006A6713">
            <w:pPr>
              <w:rPr>
                <w:rFonts w:ascii="Arial Narrow" w:hAnsi="Arial Narrow"/>
                <w:sz w:val="28"/>
                <w:szCs w:val="28"/>
              </w:rPr>
            </w:pPr>
            <w:r w:rsidRPr="00241A0F">
              <w:rPr>
                <w:rFonts w:ascii="Arial Narrow" w:hAnsi="Arial Narrow"/>
                <w:sz w:val="28"/>
                <w:szCs w:val="28"/>
              </w:rPr>
              <w:t>Standard PC with Windows 7,8 or 10</w:t>
            </w:r>
          </w:p>
        </w:tc>
      </w:tr>
      <w:tr w:rsidR="00A2720A" w:rsidRPr="00241A0F" w:rsidTr="003767E1">
        <w:trPr>
          <w:trHeight w:val="1493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 xml:space="preserve">Objectives </w:t>
            </w:r>
          </w:p>
          <w:p w:rsidR="005D00EA" w:rsidRPr="00241A0F" w:rsidRDefault="005D00EA" w:rsidP="006A6713">
            <w:pPr>
              <w:rPr>
                <w:rFonts w:ascii="Arial Narrow" w:hAnsi="Arial Narrow"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>(Skill Set / Knowledge Tested / Imparted)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D00EA" w:rsidRPr="00241A0F" w:rsidRDefault="00FE14E4" w:rsidP="00FE14E4">
            <w:pPr>
              <w:rPr>
                <w:rFonts w:ascii="Arial Narrow" w:hAnsi="Arial Narrow"/>
                <w:sz w:val="28"/>
                <w:szCs w:val="28"/>
              </w:rPr>
            </w:pPr>
            <w:r w:rsidRPr="00241A0F">
              <w:rPr>
                <w:rFonts w:ascii="Arial Narrow" w:hAnsi="Arial Narrow"/>
                <w:sz w:val="28"/>
                <w:szCs w:val="28"/>
              </w:rPr>
              <w:t>To Learn the use of String class in java programs.</w:t>
            </w:r>
          </w:p>
        </w:tc>
      </w:tr>
      <w:tr w:rsidR="00A2720A" w:rsidRPr="00241A0F" w:rsidTr="003767E1">
        <w:trPr>
          <w:trHeight w:val="2267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27CB" w:rsidRPr="00241A0F" w:rsidRDefault="002627CB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t xml:space="preserve">Theory 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C43E08" w:rsidRPr="00C43E08" w:rsidRDefault="00C43E08" w:rsidP="00C43E08">
            <w:pPr>
              <w:shd w:val="clear" w:color="auto" w:fill="FFFFFF"/>
              <w:spacing w:after="0" w:line="315" w:lineRule="atLeast"/>
              <w:jc w:val="both"/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</w:pP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 xml:space="preserve">A </w:t>
            </w:r>
            <w:r w:rsidRPr="00C43E08">
              <w:rPr>
                <w:rFonts w:ascii="Arial Narrow" w:eastAsia="Times New Roman" w:hAnsi="Arial Narrow" w:cs="Segoe UI"/>
                <w:b/>
                <w:color w:val="000000"/>
                <w:sz w:val="24"/>
                <w:szCs w:val="24"/>
              </w:rPr>
              <w:t>Java</w:t>
            </w:r>
            <w:r w:rsidRPr="00241A0F">
              <w:rPr>
                <w:rFonts w:ascii="Arial Narrow" w:eastAsia="Times New Roman" w:hAnsi="Arial Narrow" w:cs="Segoe UI"/>
                <w:b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b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contains an immutable sequence of Unicode characters. Unlike C/C++, where string is simply an array of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char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, A Java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is an object of the class</w:t>
            </w:r>
            <w:r w:rsidR="0080131B"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java.lang</w:t>
            </w:r>
            <w:proofErr w:type="spellEnd"/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.</w:t>
            </w:r>
          </w:p>
          <w:p w:rsidR="00C43E08" w:rsidRPr="00C43E08" w:rsidRDefault="00C43E08" w:rsidP="00C43E08">
            <w:pPr>
              <w:shd w:val="clear" w:color="auto" w:fill="FFFFFF"/>
              <w:spacing w:after="0" w:line="315" w:lineRule="atLeast"/>
              <w:jc w:val="both"/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</w:pP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Java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is, however, special. Unlike an ordinary class:</w:t>
            </w:r>
          </w:p>
          <w:p w:rsidR="00C43E08" w:rsidRPr="00C43E08" w:rsidRDefault="00C43E08" w:rsidP="00C43E08">
            <w:pPr>
              <w:numPr>
                <w:ilvl w:val="0"/>
                <w:numId w:val="1"/>
              </w:numPr>
              <w:shd w:val="clear" w:color="auto" w:fill="FFFFFF"/>
              <w:spacing w:after="0" w:line="315" w:lineRule="atLeast"/>
              <w:ind w:left="432"/>
              <w:jc w:val="both"/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</w:pP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is associated with string literal in the form of double-quoted texts such as "Hello, world!</w:t>
            </w:r>
            <w:r w:rsidR="00241A0F"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”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 xml:space="preserve"> You can assign a string literal directly into a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variable, instead of calling the constructor to create a</w:t>
            </w:r>
            <w:r w:rsidR="006D4A6E"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 xml:space="preserve"> 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instance.</w:t>
            </w:r>
          </w:p>
          <w:p w:rsidR="00C43E08" w:rsidRPr="00C43E08" w:rsidRDefault="00C43E08" w:rsidP="00C43E08">
            <w:pPr>
              <w:numPr>
                <w:ilvl w:val="0"/>
                <w:numId w:val="1"/>
              </w:numPr>
              <w:shd w:val="clear" w:color="auto" w:fill="FFFFFF"/>
              <w:spacing w:after="0" w:line="315" w:lineRule="atLeast"/>
              <w:ind w:left="432"/>
              <w:jc w:val="both"/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</w:pP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The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'+'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operator is overloaded to concatenate two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operands.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'+'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does not work on any other objects such as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Point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and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Circle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.</w:t>
            </w:r>
          </w:p>
          <w:p w:rsidR="00C43E08" w:rsidRPr="00C43E08" w:rsidRDefault="00C43E08" w:rsidP="00C43E08">
            <w:pPr>
              <w:numPr>
                <w:ilvl w:val="0"/>
                <w:numId w:val="1"/>
              </w:numPr>
              <w:shd w:val="clear" w:color="auto" w:fill="FFFFFF"/>
              <w:spacing w:after="0" w:line="315" w:lineRule="atLeast"/>
              <w:ind w:left="432"/>
              <w:jc w:val="both"/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</w:pPr>
            <w:r w:rsidRPr="00241A0F">
              <w:rPr>
                <w:rFonts w:ascii="Arial Narrow" w:eastAsia="Times New Roman" w:hAnsi="Arial Narrow" w:cs="Courier New"/>
                <w:b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b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b/>
                <w:color w:val="000000"/>
                <w:sz w:val="24"/>
                <w:szCs w:val="24"/>
              </w:rPr>
              <w:t>is</w:t>
            </w:r>
            <w:r w:rsidRPr="00241A0F">
              <w:rPr>
                <w:rFonts w:ascii="Arial Narrow" w:eastAsia="Times New Roman" w:hAnsi="Arial Narrow" w:cs="Segoe UI"/>
                <w:b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Segoe UI"/>
                <w:b/>
                <w:i/>
                <w:iCs/>
                <w:color w:val="000000"/>
                <w:sz w:val="24"/>
                <w:szCs w:val="24"/>
              </w:rPr>
              <w:t>immutable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. That is, its content cannot be modified once it is created. For example, the method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proofErr w:type="spellStart"/>
            <w:proofErr w:type="gramStart"/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toUpperCase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(</w:t>
            </w:r>
            <w:proofErr w:type="gramEnd"/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)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constructs and returns a new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241A0F">
              <w:rPr>
                <w:rFonts w:ascii="Arial Narrow" w:eastAsia="Times New Roman" w:hAnsi="Arial Narrow" w:cs="Courier New"/>
                <w:color w:val="000000"/>
                <w:sz w:val="24"/>
                <w:szCs w:val="24"/>
              </w:rPr>
              <w:t>String</w:t>
            </w:r>
            <w:r w:rsidRPr="00241A0F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 </w:t>
            </w:r>
            <w:r w:rsidRPr="00C43E08">
              <w:rPr>
                <w:rFonts w:ascii="Arial Narrow" w:eastAsia="Times New Roman" w:hAnsi="Arial Narrow" w:cs="Segoe UI"/>
                <w:color w:val="000000"/>
                <w:sz w:val="24"/>
                <w:szCs w:val="24"/>
              </w:rPr>
              <w:t>instead of modifying the its existing content.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Length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length() 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returns the length of the String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isEmpty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same as </w:t>
            </w:r>
            <w:proofErr w:type="spellStart"/>
            <w:r w:rsidRPr="00241A0F">
              <w:rPr>
                <w:rFonts w:ascii="Arial Narrow" w:eastAsia="Times New Roman" w:hAnsi="Arial Narrow" w:cs="Courier New"/>
                <w:i/>
                <w:iCs/>
                <w:color w:val="009900"/>
              </w:rPr>
              <w:t>thisString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.length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== 0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 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Comparison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equals(String another)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CANNOT use '==' or '!=' to compare two Strings in Java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equalsIgnoreCase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another)</w:t>
            </w:r>
          </w:p>
          <w:p w:rsidR="00C43E08" w:rsidRPr="00241A0F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99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compareTo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(String another)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return 0 if this string is the same as another;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                              // &lt;0 if lexicographically less than another; or &gt;0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compareToIgnoreCase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another)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lastRenderedPageBreak/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startsWith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another)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startsWith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(String another,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search begins at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fromIndex</w:t>
            </w:r>
            <w:proofErr w:type="spellEnd"/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boolean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endsWith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another)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 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Searching &amp; Indexing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search)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(String search,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character)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character,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search forward starting at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fromIndex</w:t>
            </w:r>
            <w:proofErr w:type="spellEnd"/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lastIndexOf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(String search)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lastIndexOf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(String search,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search backward starting at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fromIndex</w:t>
            </w:r>
            <w:proofErr w:type="spellEnd"/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lastIndexOf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character)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lastIndexOf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character,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 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Extracting a char or part of the String (substring)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char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charAt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index)        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index from 0 to String's length - 1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String substring(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String substring(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fromIndex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endIndex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exclude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endIndex</w:t>
            </w:r>
            <w:proofErr w:type="spellEnd"/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 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 xml:space="preserve">// Creating a new String or </w:t>
            </w:r>
            <w:proofErr w:type="gramStart"/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char[</w:t>
            </w:r>
            <w:proofErr w:type="gramEnd"/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] from the original (Strings are immutable!)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String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toLowerCase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String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toUpperCase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()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String trim()    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create a new String removing white spaces from front and back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String replace(char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oldChar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char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newChar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create a new String with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oldChar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replaced by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newChar</w:t>
            </w:r>
            <w:proofErr w:type="spellEnd"/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String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concat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(String another)         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same as </w:t>
            </w:r>
            <w:proofErr w:type="spellStart"/>
            <w:r w:rsidRPr="00241A0F">
              <w:rPr>
                <w:rFonts w:ascii="Arial Narrow" w:eastAsia="Times New Roman" w:hAnsi="Arial Narrow" w:cs="Courier New"/>
                <w:i/>
                <w:iCs/>
                <w:color w:val="009900"/>
              </w:rPr>
              <w:t>thisString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+ another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char[]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toCharArray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()                     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>// create a char[] from this string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void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getChars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srcBegin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srcEnd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char[]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dst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int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dstBegin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copy into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dst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char[]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> 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Static methods for converting primitives to String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static String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ValueOf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>(</w:t>
            </w:r>
            <w:r w:rsidRPr="00241A0F">
              <w:rPr>
                <w:rFonts w:ascii="Arial Narrow" w:eastAsia="Times New Roman" w:hAnsi="Arial Narrow" w:cs="Courier New"/>
                <w:i/>
                <w:iCs/>
                <w:color w:val="000000"/>
              </w:rPr>
              <w:t xml:space="preserve">type </w:t>
            </w:r>
            <w:proofErr w:type="spellStart"/>
            <w:r w:rsidRPr="00241A0F">
              <w:rPr>
                <w:rFonts w:ascii="Arial Narrow" w:eastAsia="Times New Roman" w:hAnsi="Arial Narrow" w:cs="Courier New"/>
                <w:i/>
                <w:iCs/>
                <w:color w:val="000000"/>
              </w:rPr>
              <w:t>arg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</w:t>
            </w:r>
            <w:r w:rsidRPr="00241A0F">
              <w:rPr>
                <w:rFonts w:ascii="Arial Narrow" w:eastAsia="Times New Roman" w:hAnsi="Arial Narrow" w:cs="Courier New"/>
                <w:i/>
                <w:iCs/>
                <w:color w:val="009900"/>
              </w:rPr>
              <w:t>typ</w:t>
            </w:r>
            <w:bookmarkStart w:id="0" w:name="_GoBack"/>
            <w:bookmarkEnd w:id="0"/>
            <w:r w:rsidRPr="00241A0F">
              <w:rPr>
                <w:rFonts w:ascii="Arial Narrow" w:eastAsia="Times New Roman" w:hAnsi="Arial Narrow" w:cs="Courier New"/>
                <w:i/>
                <w:iCs/>
                <w:color w:val="009900"/>
              </w:rPr>
              <w:t>e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 can be primitives or char[]</w:t>
            </w:r>
          </w:p>
          <w:p w:rsidR="00C43E08" w:rsidRPr="00C43E08" w:rsidRDefault="00C43E08" w:rsidP="00C43E08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u w:val="single"/>
              </w:rPr>
            </w:pPr>
            <w:r w:rsidRPr="00377B46">
              <w:rPr>
                <w:rFonts w:ascii="Arial Narrow" w:eastAsia="Times New Roman" w:hAnsi="Arial Narrow" w:cs="Courier New"/>
                <w:color w:val="009900"/>
                <w:u w:val="single"/>
              </w:rPr>
              <w:t>// Static method resulted in a formatted String using format specifiers</w:t>
            </w:r>
          </w:p>
          <w:p w:rsidR="00747296" w:rsidRPr="00241A0F" w:rsidRDefault="00C43E08" w:rsidP="0038577A">
            <w:pPr>
              <w:pBdr>
                <w:top w:val="single" w:sz="12" w:space="4" w:color="F8F8F8"/>
                <w:left w:val="single" w:sz="12" w:space="8" w:color="F8F8F8"/>
                <w:bottom w:val="single" w:sz="12" w:space="4" w:color="F8F8F8"/>
                <w:right w:val="single" w:sz="12" w:space="8" w:color="F8F8F8"/>
              </w:pBdr>
              <w:shd w:val="clear" w:color="auto" w:fill="CCEE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63" w:lineRule="atLeast"/>
              <w:jc w:val="both"/>
              <w:rPr>
                <w:rFonts w:ascii="Arial Narrow" w:eastAsia="Times New Roman" w:hAnsi="Arial Narrow" w:cs="Courier New"/>
                <w:color w:val="000000"/>
                <w:sz w:val="20"/>
                <w:szCs w:val="20"/>
              </w:rPr>
            </w:pPr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static String format(String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formattingString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, Object... </w:t>
            </w:r>
            <w:proofErr w:type="spellStart"/>
            <w:r w:rsidRPr="00C43E08">
              <w:rPr>
                <w:rFonts w:ascii="Arial Narrow" w:eastAsia="Times New Roman" w:hAnsi="Arial Narrow" w:cs="Courier New"/>
                <w:color w:val="000000"/>
              </w:rPr>
              <w:t>args</w:t>
            </w:r>
            <w:proofErr w:type="spellEnd"/>
            <w:r w:rsidRPr="00C43E08">
              <w:rPr>
                <w:rFonts w:ascii="Arial Narrow" w:eastAsia="Times New Roman" w:hAnsi="Arial Narrow" w:cs="Courier New"/>
                <w:color w:val="000000"/>
              </w:rPr>
              <w:t xml:space="preserve">)   </w:t>
            </w:r>
            <w:r w:rsidRPr="00241A0F">
              <w:rPr>
                <w:rFonts w:ascii="Arial Narrow" w:eastAsia="Times New Roman" w:hAnsi="Arial Narrow" w:cs="Courier New"/>
                <w:color w:val="009900"/>
              </w:rPr>
              <w:t xml:space="preserve">// same as </w:t>
            </w:r>
            <w:proofErr w:type="spellStart"/>
            <w:r w:rsidRPr="00241A0F">
              <w:rPr>
                <w:rFonts w:ascii="Arial Narrow" w:eastAsia="Times New Roman" w:hAnsi="Arial Narrow" w:cs="Courier New"/>
                <w:color w:val="009900"/>
              </w:rPr>
              <w:t>printf</w:t>
            </w:r>
            <w:proofErr w:type="spellEnd"/>
            <w:r w:rsidRPr="00241A0F">
              <w:rPr>
                <w:rFonts w:ascii="Arial Narrow" w:eastAsia="Times New Roman" w:hAnsi="Arial Narrow" w:cs="Courier New"/>
                <w:color w:val="009900"/>
              </w:rPr>
              <w:t>()</w:t>
            </w:r>
          </w:p>
        </w:tc>
      </w:tr>
      <w:tr w:rsidR="00A2720A" w:rsidRPr="00241A0F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lastRenderedPageBreak/>
              <w:t>Program &amp; output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20A" w:rsidRPr="00241A0F" w:rsidRDefault="00A2720A" w:rsidP="00A2720A">
            <w:pPr>
              <w:spacing w:line="240" w:lineRule="auto"/>
              <w:jc w:val="center"/>
              <w:rPr>
                <w:rFonts w:ascii="Arial Narrow" w:hAnsi="Arial Narrow" w:cs="Arial"/>
                <w:b/>
                <w:noProof/>
                <w:sz w:val="28"/>
                <w:szCs w:val="28"/>
                <w:lang w:val="en-IN" w:eastAsia="en-IN"/>
              </w:rPr>
            </w:pPr>
            <w:r w:rsidRPr="00241A0F">
              <w:rPr>
                <w:rFonts w:ascii="Arial Narrow" w:hAnsi="Arial Narrow" w:cs="Arial"/>
                <w:b/>
                <w:noProof/>
                <w:sz w:val="28"/>
                <w:szCs w:val="28"/>
                <w:lang w:val="en-IN" w:eastAsia="en-IN"/>
              </w:rPr>
              <w:t>All Functions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import java.util.*;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class StrAllFunc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{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 xml:space="preserve">  public static void main(String []args)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 xml:space="preserve">  {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Scanner s =new Scanner (System.in);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a = args[0]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lastRenderedPageBreak/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b = args[1]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System.out.println("Length : "+a.length());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System.out.println("Char At 0 : "+a.charAt(0));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System.out.println("Equals : "+a.equals(b));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System.out.println("Equals Ignore Case : "+a.equalsIgnoreCase(b));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System.out.println("Compare : "+a.compareTo(b));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System.out.println("Compare Ignore Case : "+a.compareToIgnoreCase(b));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System.out.println("Upper Case : "+a.toUpperCase());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System.out.println("Lower Case : "+a.toLowerCase());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Char to Search in a and b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char ch = s.next().charAt(0);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System.out.println(a.indexOf(ch));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System.out.println(b.indexOf(ch));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String to Search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c = s.next();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System.out.println(a.indexOf(c));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System.out.println(b.indexOf(c));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String to check Start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d = s.next();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System.out.println(a.startsWith(d));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System.out.println(b.startsWith(d));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String to search and starting index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e = s.next();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int i = s.nextInt();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System.out.println(a.startsWith(e,i));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System.out.println(b.startsWith(e,i));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String to Check End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f = s.next();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System.out.println(a.endsWith(f));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System.out.println(b.endsWith(f));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lastRenderedPageBreak/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starting and ending index of Substring of First String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int j = s.nextInt();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int k = s.nextInt();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System.out.println(a.substring(j,k));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the starting index of substring for b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int l = s.nextInt();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System.out.println(b.substring(l));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System.out.print("Enter a char or String to check last occurance : ");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String g = s.next();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System.out.println(a.lastIndexOf(g));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System.out.println(b.lastIndexOf(g));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 xml:space="preserve">System.out.println("Concat : "+a.concat(b)); 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 xml:space="preserve">  } </w:t>
            </w:r>
          </w:p>
          <w:p w:rsidR="00057D0F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}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4787013" cy="3771900"/>
                  <wp:effectExtent l="0" t="0" r="0" b="0"/>
                  <wp:docPr id="2" name="Picture 2" descr="C:\Users\Ashu\Desktop\Coding\Codes\Java Programs\Screen Shots\StrAllFun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u\Desktop\Coding\Codes\Java Programs\Screen Shots\StrAllFu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5804" cy="381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1A0F" w:rsidRDefault="00241A0F" w:rsidP="00241A0F">
            <w:pPr>
              <w:spacing w:line="240" w:lineRule="auto"/>
              <w:jc w:val="center"/>
              <w:rPr>
                <w:rFonts w:ascii="Arial Narrow" w:hAnsi="Arial Narrow" w:cs="Arial"/>
                <w:b/>
                <w:noProof/>
                <w:sz w:val="28"/>
                <w:szCs w:val="28"/>
                <w:lang w:val="en-IN" w:eastAsia="en-IN"/>
              </w:rPr>
            </w:pPr>
          </w:p>
          <w:p w:rsidR="009C5265" w:rsidRPr="00241A0F" w:rsidRDefault="00A2720A" w:rsidP="00241A0F">
            <w:pPr>
              <w:spacing w:line="240" w:lineRule="auto"/>
              <w:jc w:val="center"/>
              <w:rPr>
                <w:rFonts w:ascii="Arial Narrow" w:hAnsi="Arial Narrow" w:cs="Arial"/>
                <w:b/>
                <w:noProof/>
                <w:sz w:val="28"/>
                <w:szCs w:val="28"/>
                <w:lang w:val="en-IN" w:eastAsia="en-IN"/>
              </w:rPr>
            </w:pPr>
            <w:r w:rsidRPr="00241A0F">
              <w:rPr>
                <w:rFonts w:ascii="Arial Narrow" w:hAnsi="Arial Narrow" w:cs="Arial"/>
                <w:b/>
                <w:noProof/>
                <w:sz w:val="28"/>
                <w:szCs w:val="28"/>
                <w:lang w:val="en-IN" w:eastAsia="en-IN"/>
              </w:rPr>
              <w:lastRenderedPageBreak/>
              <w:t>Palindrome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import java.util.*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class StrPal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{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public static void main(String[]args)</w:t>
            </w:r>
          </w:p>
          <w:p w:rsidR="00A2720A" w:rsidRPr="00241A0F" w:rsidRDefault="00241A0F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 xml:space="preserve">{              </w:t>
            </w:r>
            <w:r w:rsidR="00A2720A"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int i,n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n=args[0].length()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char[]c =new char[n]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c=args[0].toCharArray()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for(i=0;i&lt;n;i++)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if(c[i]!=c[n-1-i])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{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System.out.print("\nNot A Palindrome\n")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System.exit(1)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</w: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System.out.print("\nPalindrome\n") ;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ab/>
              <w:t>}</w:t>
            </w:r>
          </w:p>
          <w:p w:rsidR="00A2720A" w:rsidRPr="00241A0F" w:rsidRDefault="00A2720A" w:rsidP="00A2720A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  <w:t>}</w:t>
            </w:r>
          </w:p>
          <w:p w:rsidR="00A2720A" w:rsidRPr="00241A0F" w:rsidRDefault="00A2720A" w:rsidP="007449B9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</w:p>
          <w:p w:rsidR="00A2720A" w:rsidRPr="00241A0F" w:rsidRDefault="00A2720A" w:rsidP="007449B9">
            <w:pPr>
              <w:spacing w:line="240" w:lineRule="auto"/>
              <w:rPr>
                <w:rFonts w:ascii="Arial Narrow" w:hAnsi="Arial Narrow" w:cs="Arial"/>
                <w:noProof/>
                <w:sz w:val="20"/>
                <w:szCs w:val="20"/>
                <w:lang w:val="en-IN" w:eastAsia="en-IN"/>
              </w:rPr>
            </w:pPr>
            <w:r w:rsidRPr="00241A0F"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4713435" cy="1110405"/>
                  <wp:effectExtent l="0" t="0" r="0" b="0"/>
                  <wp:docPr id="5" name="Picture 5" descr="C:\Users\Ashu\Desktop\Coding\Codes\Java Programs\Screen Shots\Str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shu\Desktop\Coding\Codes\Java Programs\Screen Shots\Str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9724" cy="114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20A" w:rsidRPr="00241A0F" w:rsidTr="003767E1">
        <w:trPr>
          <w:trHeight w:val="800"/>
        </w:trPr>
        <w:tc>
          <w:tcPr>
            <w:tcW w:w="2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241A0F" w:rsidRDefault="005D00EA" w:rsidP="006A6713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41A0F">
              <w:rPr>
                <w:rFonts w:ascii="Arial Narrow" w:hAnsi="Arial Narrow"/>
                <w:b/>
                <w:sz w:val="24"/>
                <w:szCs w:val="24"/>
              </w:rPr>
              <w:lastRenderedPageBreak/>
              <w:t>Conclusion</w:t>
            </w:r>
          </w:p>
        </w:tc>
        <w:tc>
          <w:tcPr>
            <w:tcW w:w="77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00EA" w:rsidRPr="00241A0F" w:rsidRDefault="00D168D1" w:rsidP="00DB4189">
            <w:pPr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</w:pPr>
            <w:r w:rsidRPr="00241A0F">
              <w:rPr>
                <w:rFonts w:ascii="Arial Narrow" w:hAnsi="Arial Narrow"/>
                <w:noProof/>
                <w:sz w:val="24"/>
                <w:szCs w:val="24"/>
                <w:lang w:val="en-IN" w:eastAsia="en-IN"/>
              </w:rPr>
              <w:t>Hence String class can be used to perform various operations.</w:t>
            </w:r>
          </w:p>
        </w:tc>
      </w:tr>
    </w:tbl>
    <w:p w:rsidR="00AA2535" w:rsidRPr="00241A0F" w:rsidRDefault="00AA2535">
      <w:pPr>
        <w:rPr>
          <w:rFonts w:ascii="Arial Narrow" w:hAnsi="Arial Narrow"/>
        </w:rPr>
      </w:pPr>
    </w:p>
    <w:sectPr w:rsidR="00AA2535" w:rsidRPr="00241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F5994"/>
    <w:multiLevelType w:val="multilevel"/>
    <w:tmpl w:val="AD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7A"/>
    <w:rsid w:val="00021EE8"/>
    <w:rsid w:val="00057D0F"/>
    <w:rsid w:val="0012747A"/>
    <w:rsid w:val="00152242"/>
    <w:rsid w:val="00241A0F"/>
    <w:rsid w:val="00254A50"/>
    <w:rsid w:val="002627CB"/>
    <w:rsid w:val="00306AFF"/>
    <w:rsid w:val="00325848"/>
    <w:rsid w:val="003767E1"/>
    <w:rsid w:val="00377B46"/>
    <w:rsid w:val="0038577A"/>
    <w:rsid w:val="003F0FA5"/>
    <w:rsid w:val="004A112F"/>
    <w:rsid w:val="00520458"/>
    <w:rsid w:val="005D00EA"/>
    <w:rsid w:val="00632DB6"/>
    <w:rsid w:val="006539F8"/>
    <w:rsid w:val="00676D41"/>
    <w:rsid w:val="006D4A6E"/>
    <w:rsid w:val="007449B9"/>
    <w:rsid w:val="00747296"/>
    <w:rsid w:val="00796E90"/>
    <w:rsid w:val="007C620B"/>
    <w:rsid w:val="007D1D07"/>
    <w:rsid w:val="0080131B"/>
    <w:rsid w:val="00887C75"/>
    <w:rsid w:val="00935E4D"/>
    <w:rsid w:val="009C5265"/>
    <w:rsid w:val="00A2720A"/>
    <w:rsid w:val="00A50F70"/>
    <w:rsid w:val="00AA2535"/>
    <w:rsid w:val="00C43E08"/>
    <w:rsid w:val="00C70622"/>
    <w:rsid w:val="00C943F9"/>
    <w:rsid w:val="00D168D1"/>
    <w:rsid w:val="00D21DB0"/>
    <w:rsid w:val="00D25E3E"/>
    <w:rsid w:val="00D56E73"/>
    <w:rsid w:val="00DB4189"/>
    <w:rsid w:val="00E6603F"/>
    <w:rsid w:val="00EC037B"/>
    <w:rsid w:val="00F009B1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A1702-B3AA-48A8-8ADE-4CBDD3CF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0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EA"/>
    <w:pPr>
      <w:ind w:left="720"/>
      <w:contextualSpacing/>
    </w:pPr>
  </w:style>
  <w:style w:type="table" w:styleId="TableGrid">
    <w:name w:val="Table Grid"/>
    <w:basedOn w:val="TableNormal"/>
    <w:uiPriority w:val="59"/>
    <w:rsid w:val="005D00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4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3E08"/>
  </w:style>
  <w:style w:type="character" w:styleId="HTMLCode">
    <w:name w:val="HTML Code"/>
    <w:basedOn w:val="DefaultParagraphFont"/>
    <w:uiPriority w:val="99"/>
    <w:semiHidden/>
    <w:unhideWhenUsed/>
    <w:rsid w:val="00C43E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3E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E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C4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2016-07-30T11:28:00Z</dcterms:created>
  <dcterms:modified xsi:type="dcterms:W3CDTF">2016-08-30T14:25:00Z</dcterms:modified>
</cp:coreProperties>
</file>