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0" w:lineRule="auto"/>
        <w:rPr/>
      </w:pPr>
      <w:bookmarkStart w:colFirst="0" w:colLast="0" w:name="_gjdgxs" w:id="0"/>
      <w:bookmarkEnd w:id="0"/>
      <w:r w:rsidDel="00000000" w:rsidR="00000000" w:rsidRPr="00000000">
        <w:rPr>
          <w:rtl w:val="0"/>
        </w:rPr>
        <w:t xml:space="preserve">Abstract</w:t>
      </w:r>
    </w:p>
    <w:p w:rsidR="00000000" w:rsidDel="00000000" w:rsidP="00000000" w:rsidRDefault="00000000" w:rsidRPr="00000000" w14:paraId="00000002">
      <w:pPr>
        <w:pStyle w:val="Title"/>
        <w:spacing w:before="0" w:lineRule="auto"/>
        <w:rPr/>
      </w:pPr>
      <w:bookmarkStart w:colFirst="0" w:colLast="0" w:name="_30j0zll" w:id="1"/>
      <w:bookmarkEnd w:id="1"/>
      <w:r w:rsidDel="00000000" w:rsidR="00000000" w:rsidRPr="00000000">
        <w:br w:type="page"/>
      </w:r>
      <w:r w:rsidDel="00000000" w:rsidR="00000000" w:rsidRPr="00000000">
        <w:rPr>
          <w:rtl w:val="0"/>
        </w:rPr>
        <w:t xml:space="preserve">Acknowledgement</w:t>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color w:val="17365d"/>
          <w:sz w:val="52"/>
          <w:szCs w:val="52"/>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t xml:space="preserve">Index</w:t>
      </w:r>
    </w:p>
    <w:sdt>
      <w:sdtPr>
        <w:docPartObj>
          <w:docPartGallery w:val="Table of Contents"/>
          <w:docPartUnique w:val="1"/>
        </w:docPartObj>
      </w:sdtPr>
      <w:sdtContent>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Abstract</w:t>
              <w:tab/>
              <w:t xml:space="preserve">1</w:t>
            </w:r>
          </w:hyperlink>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Index</w:t>
              <w:tab/>
              <w:t xml:space="preserve">2</w:t>
            </w:r>
          </w:hyperlink>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Chapter 1.</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Problem Definition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Chapter 2.</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Literature Review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Chapter 3.</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Management Plan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Feasibility Analysis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Lifecycle Model</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Cost and Time Estimation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Resource Plan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Task and Responsibility Assignment Matrix</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Timeline Chart</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Chapter 4.</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Analysis and Design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Architecture diagram</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Architectural style and justification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Requirements Specification Document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Design Document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Chapter 5.</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Implementation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Approach/System Architecture / Main Algorithm / Methodology</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Programming Language used for Implementation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Tools used</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Deployment diagram</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Chapter 6.</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Integration and Testing</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Testing Approach</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Testing Plan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Unit Test Cases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Integrated System Test Cases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Chapter 7.</w:t>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Conclusion and Future Work</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Acknowledgement</w:t>
              <w:tab/>
              <w:t xml:space="preserve">14</w:t>
            </w:r>
          </w:hyperlink>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Index</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pStyle w:val="Heading1"/>
        <w:rPr/>
      </w:pPr>
      <w:r w:rsidDel="00000000" w:rsidR="00000000" w:rsidRPr="00000000">
        <w:rPr>
          <w:rtl w:val="0"/>
        </w:rPr>
      </w:r>
    </w:p>
    <w:p w:rsidR="00000000" w:rsidDel="00000000" w:rsidP="00000000" w:rsidRDefault="00000000" w:rsidRPr="00000000" w14:paraId="00000027">
      <w:pPr>
        <w:jc w:val="left"/>
        <w:rPr>
          <w:b w:val="1"/>
          <w:color w:val="366091"/>
          <w:sz w:val="32"/>
          <w:szCs w:val="32"/>
        </w:rPr>
      </w:pPr>
      <w:bookmarkStart w:colFirst="0" w:colLast="0" w:name="_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numPr>
          <w:ilvl w:val="0"/>
          <w:numId w:val="1"/>
        </w:numPr>
        <w:ind w:left="0" w:firstLine="0"/>
        <w:rPr/>
      </w:pPr>
      <w:r w:rsidDel="00000000" w:rsidR="00000000" w:rsidRPr="00000000">
        <w:rPr>
          <w:rtl w:val="0"/>
        </w:rPr>
        <w:t xml:space="preserve">Introduction</w:t>
      </w:r>
    </w:p>
    <w:p w:rsidR="00000000" w:rsidDel="00000000" w:rsidP="00000000" w:rsidRDefault="00000000" w:rsidRPr="00000000" w14:paraId="00000029">
      <w:pPr>
        <w:pStyle w:val="Heading2"/>
        <w:numPr>
          <w:ilvl w:val="1"/>
          <w:numId w:val="1"/>
        </w:numPr>
        <w:ind w:left="0" w:firstLine="0"/>
        <w:rPr/>
      </w:pPr>
      <w:bookmarkStart w:colFirst="0" w:colLast="0" w:name="_2et92p0" w:id="4"/>
      <w:bookmarkEnd w:id="4"/>
      <w:r w:rsidDel="00000000" w:rsidR="00000000" w:rsidRPr="00000000">
        <w:rPr>
          <w:rtl w:val="0"/>
        </w:rPr>
        <w:t xml:space="preserve">Introduction</w:t>
      </w:r>
    </w:p>
    <w:p w:rsidR="00000000" w:rsidDel="00000000" w:rsidP="00000000" w:rsidRDefault="00000000" w:rsidRPr="00000000" w14:paraId="0000002A">
      <w:pPr>
        <w:pStyle w:val="Heading2"/>
        <w:numPr>
          <w:ilvl w:val="1"/>
          <w:numId w:val="1"/>
        </w:numPr>
        <w:ind w:left="0" w:firstLine="0"/>
        <w:rPr/>
      </w:pPr>
      <w:bookmarkStart w:colFirst="0" w:colLast="0" w:name="_tyjcwt" w:id="5"/>
      <w:bookmarkEnd w:id="5"/>
      <w:r w:rsidDel="00000000" w:rsidR="00000000" w:rsidRPr="00000000">
        <w:rPr>
          <w:rtl w:val="0"/>
        </w:rPr>
        <w:t xml:space="preserve">Problem Definition</w:t>
      </w:r>
    </w:p>
    <w:p w:rsidR="00000000" w:rsidDel="00000000" w:rsidP="00000000" w:rsidRDefault="00000000" w:rsidRPr="00000000" w14:paraId="0000002B">
      <w:pPr>
        <w:pStyle w:val="Heading2"/>
        <w:numPr>
          <w:ilvl w:val="1"/>
          <w:numId w:val="1"/>
        </w:numPr>
        <w:ind w:left="0" w:firstLine="0"/>
        <w:rPr/>
      </w:pPr>
      <w:bookmarkStart w:colFirst="0" w:colLast="0" w:name="_3dy6vkm" w:id="6"/>
      <w:bookmarkEnd w:id="6"/>
      <w:r w:rsidDel="00000000" w:rsidR="00000000" w:rsidRPr="00000000">
        <w:rPr>
          <w:rtl w:val="0"/>
        </w:rPr>
        <w:t xml:space="preserve">Scope</w:t>
      </w:r>
    </w:p>
    <w:p w:rsidR="00000000" w:rsidDel="00000000" w:rsidP="00000000" w:rsidRDefault="00000000" w:rsidRPr="00000000" w14:paraId="0000002C">
      <w:pPr>
        <w:rPr>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numPr>
          <w:ilvl w:val="0"/>
          <w:numId w:val="1"/>
        </w:numPr>
        <w:ind w:left="0" w:firstLine="0"/>
        <w:rPr/>
      </w:pPr>
      <w:bookmarkStart w:colFirst="0" w:colLast="0" w:name="_1t3h5sf" w:id="7"/>
      <w:bookmarkEnd w:id="7"/>
      <w:r w:rsidDel="00000000" w:rsidR="00000000" w:rsidRPr="00000000">
        <w:rPr>
          <w:rtl w:val="0"/>
        </w:rPr>
        <w:t xml:space="preserve">Literature Review</w:t>
      </w:r>
    </w:p>
    <w:p w:rsidR="00000000" w:rsidDel="00000000" w:rsidP="00000000" w:rsidRDefault="00000000" w:rsidRPr="00000000" w14:paraId="0000002E">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numPr>
          <w:ilvl w:val="0"/>
          <w:numId w:val="1"/>
        </w:numPr>
        <w:ind w:left="0" w:firstLine="0"/>
        <w:rPr/>
      </w:pPr>
      <w:bookmarkStart w:colFirst="0" w:colLast="0" w:name="_4d34og8" w:id="8"/>
      <w:bookmarkEnd w:id="8"/>
      <w:r w:rsidDel="00000000" w:rsidR="00000000" w:rsidRPr="00000000">
        <w:rPr>
          <w:rtl w:val="0"/>
        </w:rPr>
        <w:t xml:space="preserve">Project Management Plan</w:t>
      </w:r>
    </w:p>
    <w:p w:rsidR="00000000" w:rsidDel="00000000" w:rsidP="00000000" w:rsidRDefault="00000000" w:rsidRPr="00000000" w14:paraId="00000030">
      <w:pPr>
        <w:pStyle w:val="Heading2"/>
        <w:numPr>
          <w:ilvl w:val="1"/>
          <w:numId w:val="1"/>
        </w:numPr>
        <w:ind w:left="0" w:firstLine="0"/>
        <w:rPr/>
      </w:pPr>
      <w:bookmarkStart w:colFirst="0" w:colLast="0" w:name="_2s8eyo1" w:id="9"/>
      <w:bookmarkEnd w:id="9"/>
      <w:r w:rsidDel="00000000" w:rsidR="00000000" w:rsidRPr="00000000">
        <w:rPr>
          <w:rtl w:val="0"/>
        </w:rPr>
        <w:t xml:space="preserve">Feasibility Analysis</w:t>
      </w:r>
    </w:p>
    <w:p w:rsidR="00000000" w:rsidDel="00000000" w:rsidP="00000000" w:rsidRDefault="00000000" w:rsidRPr="00000000" w14:paraId="00000031">
      <w:pPr>
        <w:pStyle w:val="Heading2"/>
        <w:numPr>
          <w:ilvl w:val="1"/>
          <w:numId w:val="1"/>
        </w:numPr>
        <w:ind w:left="0" w:firstLine="0"/>
        <w:rPr/>
      </w:pPr>
      <w:bookmarkStart w:colFirst="0" w:colLast="0" w:name="_17dp8vu" w:id="10"/>
      <w:bookmarkEnd w:id="10"/>
      <w:r w:rsidDel="00000000" w:rsidR="00000000" w:rsidRPr="00000000">
        <w:rPr>
          <w:rtl w:val="0"/>
        </w:rPr>
        <w:t xml:space="preserve">Lifecycle Model</w:t>
      </w:r>
    </w:p>
    <w:p w:rsidR="00000000" w:rsidDel="00000000" w:rsidP="00000000" w:rsidRDefault="00000000" w:rsidRPr="00000000" w14:paraId="00000032">
      <w:pPr>
        <w:pStyle w:val="Heading2"/>
        <w:numPr>
          <w:ilvl w:val="1"/>
          <w:numId w:val="1"/>
        </w:numPr>
        <w:ind w:left="0" w:firstLine="0"/>
        <w:rPr/>
      </w:pPr>
      <w:bookmarkStart w:colFirst="0" w:colLast="0" w:name="_3rdcrjn" w:id="11"/>
      <w:bookmarkEnd w:id="11"/>
      <w:r w:rsidDel="00000000" w:rsidR="00000000" w:rsidRPr="00000000">
        <w:rPr>
          <w:rtl w:val="0"/>
        </w:rPr>
        <w:t xml:space="preserve">Project Cost and Time Estimation</w:t>
      </w:r>
    </w:p>
    <w:p w:rsidR="00000000" w:rsidDel="00000000" w:rsidP="00000000" w:rsidRDefault="00000000" w:rsidRPr="00000000" w14:paraId="00000033">
      <w:pPr>
        <w:pStyle w:val="Heading2"/>
        <w:numPr>
          <w:ilvl w:val="1"/>
          <w:numId w:val="1"/>
        </w:numPr>
        <w:ind w:left="0" w:firstLine="0"/>
        <w:rPr/>
      </w:pPr>
      <w:bookmarkStart w:colFirst="0" w:colLast="0" w:name="_26in1rg" w:id="12"/>
      <w:bookmarkEnd w:id="12"/>
      <w:r w:rsidDel="00000000" w:rsidR="00000000" w:rsidRPr="00000000">
        <w:rPr>
          <w:rtl w:val="0"/>
        </w:rPr>
        <w:t xml:space="preserve">Resource Plan</w:t>
      </w:r>
    </w:p>
    <w:p w:rsidR="00000000" w:rsidDel="00000000" w:rsidP="00000000" w:rsidRDefault="00000000" w:rsidRPr="00000000" w14:paraId="00000034">
      <w:pPr>
        <w:pStyle w:val="Heading2"/>
        <w:numPr>
          <w:ilvl w:val="1"/>
          <w:numId w:val="1"/>
        </w:numPr>
        <w:ind w:left="0" w:firstLine="0"/>
        <w:rPr/>
      </w:pPr>
      <w:bookmarkStart w:colFirst="0" w:colLast="0" w:name="_lnxbz9" w:id="13"/>
      <w:bookmarkEnd w:id="13"/>
      <w:r w:rsidDel="00000000" w:rsidR="00000000" w:rsidRPr="00000000">
        <w:rPr>
          <w:rtl w:val="0"/>
        </w:rPr>
        <w:t xml:space="preserve">Task and Responsibility Assignment Matrix</w:t>
      </w:r>
    </w:p>
    <w:p w:rsidR="00000000" w:rsidDel="00000000" w:rsidP="00000000" w:rsidRDefault="00000000" w:rsidRPr="00000000" w14:paraId="00000035">
      <w:pPr>
        <w:pStyle w:val="Heading2"/>
        <w:numPr>
          <w:ilvl w:val="1"/>
          <w:numId w:val="1"/>
        </w:numPr>
        <w:ind w:left="0" w:firstLine="0"/>
        <w:rPr/>
      </w:pPr>
      <w:bookmarkStart w:colFirst="0" w:colLast="0" w:name="_35nkun2" w:id="14"/>
      <w:bookmarkEnd w:id="14"/>
      <w:r w:rsidDel="00000000" w:rsidR="00000000" w:rsidRPr="00000000">
        <w:rPr>
          <w:rtl w:val="0"/>
        </w:rPr>
        <w:t xml:space="preserve">Project Timeline Chart</w:t>
      </w:r>
    </w:p>
    <w:p w:rsidR="00000000" w:rsidDel="00000000" w:rsidP="00000000" w:rsidRDefault="00000000" w:rsidRPr="00000000" w14:paraId="00000036">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numPr>
          <w:ilvl w:val="0"/>
          <w:numId w:val="1"/>
        </w:numPr>
        <w:ind w:left="0" w:firstLine="0"/>
        <w:rPr/>
      </w:pPr>
      <w:bookmarkStart w:colFirst="0" w:colLast="0" w:name="_1ksv4uv" w:id="15"/>
      <w:bookmarkEnd w:id="15"/>
      <w:r w:rsidDel="00000000" w:rsidR="00000000" w:rsidRPr="00000000">
        <w:rPr>
          <w:rtl w:val="0"/>
        </w:rPr>
        <w:t xml:space="preserve">Project Analysis and Design</w:t>
      </w:r>
    </w:p>
    <w:p w:rsidR="00000000" w:rsidDel="00000000" w:rsidP="00000000" w:rsidRDefault="00000000" w:rsidRPr="00000000" w14:paraId="00000038">
      <w:pPr>
        <w:pStyle w:val="Heading2"/>
        <w:numPr>
          <w:ilvl w:val="1"/>
          <w:numId w:val="1"/>
        </w:numPr>
        <w:ind w:left="0" w:firstLine="0"/>
        <w:rPr/>
      </w:pPr>
      <w:bookmarkStart w:colFirst="0" w:colLast="0" w:name="_44sinio" w:id="16"/>
      <w:bookmarkEnd w:id="16"/>
      <w:r w:rsidDel="00000000" w:rsidR="00000000" w:rsidRPr="00000000">
        <w:rPr>
          <w:rtl w:val="0"/>
        </w:rPr>
        <w:t xml:space="preserve">Software Architecture diagram</w:t>
      </w:r>
    </w:p>
    <w:p w:rsidR="00000000" w:rsidDel="00000000" w:rsidP="00000000" w:rsidRDefault="00000000" w:rsidRPr="00000000" w14:paraId="00000039">
      <w:pPr>
        <w:pStyle w:val="Heading2"/>
        <w:numPr>
          <w:ilvl w:val="1"/>
          <w:numId w:val="1"/>
        </w:numPr>
        <w:ind w:left="0" w:firstLine="0"/>
        <w:rPr/>
      </w:pPr>
      <w:bookmarkStart w:colFirst="0" w:colLast="0" w:name="_2jxsxqh" w:id="17"/>
      <w:bookmarkEnd w:id="17"/>
      <w:r w:rsidDel="00000000" w:rsidR="00000000" w:rsidRPr="00000000">
        <w:rPr>
          <w:rtl w:val="0"/>
        </w:rPr>
        <w:t xml:space="preserve">Architectural style and justification</w:t>
      </w:r>
    </w:p>
    <w:p w:rsidR="00000000" w:rsidDel="00000000" w:rsidP="00000000" w:rsidRDefault="00000000" w:rsidRPr="00000000" w14:paraId="0000003A">
      <w:pPr>
        <w:pStyle w:val="Heading2"/>
        <w:numPr>
          <w:ilvl w:val="1"/>
          <w:numId w:val="1"/>
        </w:numPr>
        <w:ind w:left="0" w:firstLine="0"/>
        <w:rPr/>
      </w:pPr>
      <w:bookmarkStart w:colFirst="0" w:colLast="0" w:name="_z337ya" w:id="18"/>
      <w:bookmarkEnd w:id="18"/>
      <w:r w:rsidDel="00000000" w:rsidR="00000000" w:rsidRPr="00000000">
        <w:rPr>
          <w:rtl w:val="0"/>
        </w:rPr>
        <w:t xml:space="preserve">Software Requirements Specification Document</w:t>
      </w:r>
    </w:p>
    <w:p w:rsidR="00000000" w:rsidDel="00000000" w:rsidP="00000000" w:rsidRDefault="00000000" w:rsidRPr="00000000" w14:paraId="0000003B">
      <w:pPr>
        <w:pStyle w:val="Heading2"/>
        <w:numPr>
          <w:ilvl w:val="1"/>
          <w:numId w:val="1"/>
        </w:numPr>
        <w:ind w:left="0" w:firstLine="0"/>
        <w:rPr/>
      </w:pPr>
      <w:bookmarkStart w:colFirst="0" w:colLast="0" w:name="_3j2qqm3" w:id="19"/>
      <w:bookmarkEnd w:id="19"/>
      <w:r w:rsidDel="00000000" w:rsidR="00000000" w:rsidRPr="00000000">
        <w:rPr>
          <w:rtl w:val="0"/>
        </w:rPr>
        <w:t xml:space="preserve">Software Design Document</w:t>
      </w:r>
    </w:p>
    <w:p w:rsidR="00000000" w:rsidDel="00000000" w:rsidP="00000000" w:rsidRDefault="00000000" w:rsidRPr="00000000" w14:paraId="0000003C">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numPr>
          <w:ilvl w:val="0"/>
          <w:numId w:val="1"/>
        </w:numPr>
        <w:ind w:left="0" w:firstLine="0"/>
        <w:rPr/>
      </w:pPr>
      <w:bookmarkStart w:colFirst="0" w:colLast="0" w:name="_1y810tw" w:id="20"/>
      <w:bookmarkEnd w:id="20"/>
      <w:r w:rsidDel="00000000" w:rsidR="00000000" w:rsidRPr="00000000">
        <w:rPr>
          <w:rtl w:val="0"/>
        </w:rPr>
        <w:t xml:space="preserve">Project Implementation</w:t>
      </w:r>
    </w:p>
    <w:p w:rsidR="00000000" w:rsidDel="00000000" w:rsidP="00000000" w:rsidRDefault="00000000" w:rsidRPr="00000000" w14:paraId="0000003E">
      <w:pPr>
        <w:pStyle w:val="Heading2"/>
        <w:numPr>
          <w:ilvl w:val="1"/>
          <w:numId w:val="1"/>
        </w:numPr>
        <w:ind w:left="0" w:firstLine="0"/>
        <w:rPr/>
      </w:pPr>
      <w:bookmarkStart w:colFirst="0" w:colLast="0" w:name="_6jyd8fdxtwbl" w:id="21"/>
      <w:bookmarkEnd w:id="21"/>
      <w:r w:rsidDel="00000000" w:rsidR="00000000" w:rsidRPr="00000000">
        <w:rPr>
          <w:rtl w:val="0"/>
        </w:rPr>
        <w:t xml:space="preserve">Approach/System Architecture / Main Algorithm / Methodology</w:t>
      </w:r>
    </w:p>
    <w:p w:rsidR="00000000" w:rsidDel="00000000" w:rsidP="00000000" w:rsidRDefault="00000000" w:rsidRPr="00000000" w14:paraId="0000003F">
      <w:pPr>
        <w:spacing w:after="120" w:line="240" w:lineRule="auto"/>
        <w:rPr/>
      </w:pPr>
      <w:r w:rsidDel="00000000" w:rsidR="00000000" w:rsidRPr="00000000">
        <w:rPr>
          <w:rtl w:val="0"/>
        </w:rPr>
        <w:t xml:space="preserve">The given diagram depicts the distribution of the various modules of the system. The flow of control and processing is shown via the interconnecting arrows between the modules which basically explains how the system processes the input image, identifies the object present in it and forwards the robotic operations via the controller to the hardware.</w:t>
      </w:r>
    </w:p>
    <w:p w:rsidR="00000000" w:rsidDel="00000000" w:rsidP="00000000" w:rsidRDefault="00000000" w:rsidRPr="00000000" w14:paraId="00000040">
      <w:pPr>
        <w:spacing w:after="120" w:line="240" w:lineRule="auto"/>
        <w:rPr/>
      </w:pPr>
      <w:r w:rsidDel="00000000" w:rsidR="00000000" w:rsidRPr="00000000">
        <w:rPr>
          <w:rtl w:val="0"/>
        </w:rPr>
        <w:t xml:space="preserve">The system is broadly classified into two major working areas as the Hardware and Software. Different modules are then designed under these areas. An interfacing link is created between the two areas to allow communication and flow of data.</w:t>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1129030</wp:posOffset>
            </wp:positionV>
            <wp:extent cx="6762750" cy="4086225"/>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62750" cy="4086225"/>
                    </a:xfrm>
                    <a:prstGeom prst="rect"/>
                    <a:ln/>
                  </pic:spPr>
                </pic:pic>
              </a:graphicData>
            </a:graphic>
          </wp:anchor>
        </w:drawing>
      </w:r>
    </w:p>
    <w:p w:rsidR="00000000" w:rsidDel="00000000" w:rsidP="00000000" w:rsidRDefault="00000000" w:rsidRPr="00000000" w14:paraId="00000041">
      <w:pPr>
        <w:spacing w:after="160" w:line="259" w:lineRule="auto"/>
        <w:jc w:val="left"/>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2578100</wp:posOffset>
                </wp:positionH>
                <wp:positionV relativeFrom="paragraph">
                  <wp:posOffset>4147820</wp:posOffset>
                </wp:positionV>
                <wp:extent cx="2362200" cy="254000"/>
                <wp:effectExtent b="0" l="0" r="0" t="0"/>
                <wp:wrapSquare wrapText="bothSides" distB="45720" distT="45720" distL="114300" distR="114300"/>
                <wp:docPr id="1" name=""/>
                <a:graphic>
                  <a:graphicData uri="http://schemas.microsoft.com/office/word/2010/wordprocessingShape">
                    <wps:wsp>
                      <wps:cNvSpPr/>
                      <wps:cNvPr id="2" name="Shape 2"/>
                      <wps:spPr>
                        <a:xfrm>
                          <a:off x="4165535" y="3656175"/>
                          <a:ext cx="2360930" cy="247650"/>
                        </a:xfrm>
                        <a:prstGeom prst="rect">
                          <a:avLst/>
                        </a:prstGeom>
                        <a:solidFill>
                          <a:srgbClr val="FFFFFF"/>
                        </a:solidFill>
                        <a:ln cap="flat" cmpd="sng" w="9525">
                          <a:solidFill>
                            <a:schemeClr val="lt1"/>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Figure 1: System Architecture</w:t>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2578100</wp:posOffset>
                </wp:positionH>
                <wp:positionV relativeFrom="paragraph">
                  <wp:posOffset>4147820</wp:posOffset>
                </wp:positionV>
                <wp:extent cx="2362200" cy="254000"/>
                <wp:effectExtent b="0" l="0" r="0" t="0"/>
                <wp:wrapSquare wrapText="bothSides" distB="45720" distT="45720" distL="114300" distR="11430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362200" cy="254000"/>
                        </a:xfrm>
                        <a:prstGeom prst="rect"/>
                        <a:ln/>
                      </pic:spPr>
                    </pic:pic>
                  </a:graphicData>
                </a:graphic>
              </wp:anchor>
            </w:drawing>
          </mc:Fallback>
        </mc:AlternateContent>
      </w:r>
    </w:p>
    <w:p w:rsidR="00000000" w:rsidDel="00000000" w:rsidP="00000000" w:rsidRDefault="00000000" w:rsidRPr="00000000" w14:paraId="00000042">
      <w:pPr>
        <w:spacing w:after="160" w:line="259" w:lineRule="auto"/>
        <w:rPr/>
      </w:pPr>
      <w:r w:rsidDel="00000000" w:rsidR="00000000" w:rsidRPr="00000000">
        <w:rPr>
          <w:rtl w:val="0"/>
        </w:rPr>
      </w:r>
    </w:p>
    <w:p w:rsidR="00000000" w:rsidDel="00000000" w:rsidP="00000000" w:rsidRDefault="00000000" w:rsidRPr="00000000" w14:paraId="00000043">
      <w:pPr>
        <w:spacing w:after="160" w:line="259" w:lineRule="auto"/>
        <w:rPr/>
      </w:pPr>
      <w:r w:rsidDel="00000000" w:rsidR="00000000" w:rsidRPr="00000000">
        <w:rPr>
          <w:rtl w:val="0"/>
        </w:rPr>
        <w:t xml:space="preserve">The GUI controller will display real time data to the user and is included as a module for direct human interaction limited to only monitoring of the system and not involving computing interaction.</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pStyle w:val="Heading3"/>
        <w:keepLines w:val="0"/>
        <w:numPr>
          <w:ilvl w:val="1"/>
          <w:numId w:val="5"/>
        </w:numPr>
        <w:spacing w:before="40" w:line="240" w:lineRule="auto"/>
        <w:rPr/>
      </w:pPr>
      <w:bookmarkStart w:colFirst="0" w:colLast="0" w:name="_w49fb22u1xi" w:id="22"/>
      <w:bookmarkEnd w:id="22"/>
      <w:r w:rsidDel="00000000" w:rsidR="00000000" w:rsidRPr="00000000">
        <w:rPr>
          <w:rtl w:val="0"/>
        </w:rPr>
        <w:t xml:space="preserve">The software layer</w:t>
      </w:r>
    </w:p>
    <w:p w:rsidR="00000000" w:rsidDel="00000000" w:rsidP="00000000" w:rsidRDefault="00000000" w:rsidRPr="00000000" w14:paraId="00000046">
      <w:pPr>
        <w:pStyle w:val="Heading3"/>
        <w:keepLines w:val="0"/>
        <w:numPr>
          <w:ilvl w:val="2"/>
          <w:numId w:val="5"/>
        </w:numPr>
        <w:spacing w:after="0" w:before="40" w:line="240" w:lineRule="auto"/>
        <w:rPr>
          <w:i w:val="1"/>
          <w:color w:val="434343"/>
        </w:rPr>
      </w:pPr>
      <w:r w:rsidDel="00000000" w:rsidR="00000000" w:rsidRPr="00000000">
        <w:rPr>
          <w:b w:val="0"/>
          <w:i w:val="1"/>
          <w:sz w:val="32"/>
          <w:szCs w:val="32"/>
          <w:rtl w:val="0"/>
        </w:rPr>
        <w:t xml:space="preserve">Image pre-processing</w:t>
      </w:r>
    </w:p>
    <w:p w:rsidR="00000000" w:rsidDel="00000000" w:rsidP="00000000" w:rsidRDefault="00000000" w:rsidRPr="00000000" w14:paraId="00000047">
      <w:pPr>
        <w:spacing w:after="160" w:line="259" w:lineRule="auto"/>
        <w:ind w:left="720" w:firstLine="0"/>
        <w:rPr/>
      </w:pPr>
      <w:r w:rsidDel="00000000" w:rsidR="00000000" w:rsidRPr="00000000">
        <w:rPr>
          <w:rtl w:val="0"/>
        </w:rPr>
        <w:t xml:space="preserve">This module directly receives the video feed of the surroundings from the Vision module. This video feed is split into multiple frames at some intervals and forwarded to the obstacle detection module.</w:t>
      </w:r>
    </w:p>
    <w:p w:rsidR="00000000" w:rsidDel="00000000" w:rsidP="00000000" w:rsidRDefault="00000000" w:rsidRPr="00000000" w14:paraId="00000048">
      <w:pPr>
        <w:pStyle w:val="Heading3"/>
        <w:keepLines w:val="0"/>
        <w:numPr>
          <w:ilvl w:val="2"/>
          <w:numId w:val="5"/>
        </w:numPr>
        <w:spacing w:after="0" w:before="40" w:line="240" w:lineRule="auto"/>
        <w:rPr>
          <w:i w:val="1"/>
          <w:color w:val="434343"/>
        </w:rPr>
      </w:pPr>
      <w:r w:rsidDel="00000000" w:rsidR="00000000" w:rsidRPr="00000000">
        <w:rPr>
          <w:b w:val="0"/>
          <w:i w:val="1"/>
          <w:sz w:val="32"/>
          <w:szCs w:val="32"/>
          <w:rtl w:val="0"/>
        </w:rPr>
        <w:t xml:space="preserve">Obstacle detection</w:t>
      </w:r>
    </w:p>
    <w:p w:rsidR="00000000" w:rsidDel="00000000" w:rsidP="00000000" w:rsidRDefault="00000000" w:rsidRPr="00000000" w14:paraId="00000049">
      <w:pPr>
        <w:spacing w:after="0" w:line="259" w:lineRule="auto"/>
        <w:ind w:left="720" w:firstLine="0"/>
        <w:rPr/>
      </w:pPr>
      <w:r w:rsidDel="00000000" w:rsidR="00000000" w:rsidRPr="00000000">
        <w:rPr>
          <w:rtl w:val="0"/>
        </w:rPr>
        <w:t xml:space="preserve">This module analyses each of the frames split from the video feed and detects and identifies the obstacle using the classification function. This</w:t>
      </w:r>
    </w:p>
    <w:p w:rsidR="00000000" w:rsidDel="00000000" w:rsidP="00000000" w:rsidRDefault="00000000" w:rsidRPr="00000000" w14:paraId="0000004A">
      <w:pPr>
        <w:spacing w:after="0" w:line="259" w:lineRule="auto"/>
        <w:ind w:left="720" w:firstLine="0"/>
        <w:rPr/>
      </w:pPr>
      <w:r w:rsidDel="00000000" w:rsidR="00000000" w:rsidRPr="00000000">
        <w:rPr>
          <w:rtl w:val="0"/>
        </w:rPr>
      </w:r>
    </w:p>
    <w:p w:rsidR="00000000" w:rsidDel="00000000" w:rsidP="00000000" w:rsidRDefault="00000000" w:rsidRPr="00000000" w14:paraId="0000004B">
      <w:pPr>
        <w:spacing w:after="0" w:line="259" w:lineRule="auto"/>
        <w:ind w:left="720" w:firstLine="0"/>
        <w:rPr/>
      </w:pPr>
      <w:r w:rsidDel="00000000" w:rsidR="00000000" w:rsidRPr="00000000">
        <w:rPr>
          <w:rtl w:val="0"/>
        </w:rPr>
      </w:r>
    </w:p>
    <w:p w:rsidR="00000000" w:rsidDel="00000000" w:rsidP="00000000" w:rsidRDefault="00000000" w:rsidRPr="00000000" w14:paraId="0000004C">
      <w:pPr>
        <w:spacing w:after="0" w:line="259" w:lineRule="auto"/>
        <w:ind w:left="720" w:firstLine="0"/>
        <w:rPr/>
      </w:pPr>
      <w:r w:rsidDel="00000000" w:rsidR="00000000" w:rsidRPr="00000000">
        <w:rPr>
          <w:rtl w:val="0"/>
        </w:rPr>
      </w:r>
    </w:p>
    <w:p w:rsidR="00000000" w:rsidDel="00000000" w:rsidP="00000000" w:rsidRDefault="00000000" w:rsidRPr="00000000" w14:paraId="0000004D">
      <w:pPr>
        <w:spacing w:after="0" w:line="259" w:lineRule="auto"/>
        <w:ind w:left="720" w:firstLine="0"/>
        <w:rPr/>
      </w:pPr>
      <w:r w:rsidDel="00000000" w:rsidR="00000000" w:rsidRPr="00000000">
        <w:rPr>
          <w:rtl w:val="0"/>
        </w:rPr>
        <w:t xml:space="preserve">classification function compares the obstacle with derived feature vectors</w:t>
      </w:r>
    </w:p>
    <w:p w:rsidR="00000000" w:rsidDel="00000000" w:rsidP="00000000" w:rsidRDefault="00000000" w:rsidRPr="00000000" w14:paraId="0000004E">
      <w:pPr>
        <w:spacing w:after="160" w:line="259" w:lineRule="auto"/>
        <w:ind w:left="720" w:firstLine="0"/>
        <w:rPr/>
      </w:pPr>
      <w:bookmarkStart w:colFirst="0" w:colLast="0" w:name="_gjdgxs" w:id="0"/>
      <w:bookmarkEnd w:id="0"/>
      <w:r w:rsidDel="00000000" w:rsidR="00000000" w:rsidRPr="00000000">
        <w:rPr>
          <w:rtl w:val="0"/>
        </w:rPr>
        <w:t xml:space="preserve">and identifies it on the closest match.</w:t>
      </w:r>
    </w:p>
    <w:p w:rsidR="00000000" w:rsidDel="00000000" w:rsidP="00000000" w:rsidRDefault="00000000" w:rsidRPr="00000000" w14:paraId="0000004F">
      <w:pPr>
        <w:pStyle w:val="Heading3"/>
        <w:keepLines w:val="0"/>
        <w:numPr>
          <w:ilvl w:val="2"/>
          <w:numId w:val="5"/>
        </w:numPr>
        <w:spacing w:after="0" w:before="40" w:line="240" w:lineRule="auto"/>
        <w:rPr>
          <w:i w:val="1"/>
          <w:color w:val="434343"/>
        </w:rPr>
      </w:pPr>
      <w:r w:rsidDel="00000000" w:rsidR="00000000" w:rsidRPr="00000000">
        <w:rPr>
          <w:b w:val="0"/>
          <w:i w:val="1"/>
          <w:sz w:val="32"/>
          <w:szCs w:val="32"/>
          <w:rtl w:val="0"/>
        </w:rPr>
        <w:t xml:space="preserve">Control signal generation</w:t>
      </w:r>
    </w:p>
    <w:p w:rsidR="00000000" w:rsidDel="00000000" w:rsidP="00000000" w:rsidRDefault="00000000" w:rsidRPr="00000000" w14:paraId="00000050">
      <w:pPr>
        <w:spacing w:after="160" w:line="259" w:lineRule="auto"/>
        <w:ind w:left="720" w:firstLine="0"/>
        <w:rPr/>
      </w:pPr>
      <w:r w:rsidDel="00000000" w:rsidR="00000000" w:rsidRPr="00000000">
        <w:rPr>
          <w:rtl w:val="0"/>
        </w:rPr>
        <w:t xml:space="preserve">Depending on the type of obstacle identified, this module sends appropriate data(flags) to the Interfacing layer which converts them and sends them to the microcontroller.</w:t>
      </w:r>
    </w:p>
    <w:p w:rsidR="00000000" w:rsidDel="00000000" w:rsidP="00000000" w:rsidRDefault="00000000" w:rsidRPr="00000000" w14:paraId="00000051">
      <w:pPr>
        <w:pStyle w:val="Heading3"/>
        <w:keepLines w:val="0"/>
        <w:numPr>
          <w:ilvl w:val="1"/>
          <w:numId w:val="5"/>
        </w:numPr>
        <w:spacing w:before="40" w:line="240" w:lineRule="auto"/>
        <w:rPr/>
      </w:pPr>
      <w:bookmarkStart w:colFirst="0" w:colLast="0" w:name="_yg36qt9kyh18" w:id="23"/>
      <w:bookmarkEnd w:id="23"/>
      <w:r w:rsidDel="00000000" w:rsidR="00000000" w:rsidRPr="00000000">
        <w:rPr>
          <w:rtl w:val="0"/>
        </w:rPr>
        <w:t xml:space="preserve">The Interfacing layer</w:t>
      </w:r>
    </w:p>
    <w:p w:rsidR="00000000" w:rsidDel="00000000" w:rsidP="00000000" w:rsidRDefault="00000000" w:rsidRPr="00000000" w14:paraId="00000052">
      <w:pPr>
        <w:pStyle w:val="Heading2"/>
        <w:keepLines w:val="0"/>
        <w:numPr>
          <w:ilvl w:val="3"/>
          <w:numId w:val="5"/>
        </w:numPr>
        <w:spacing w:before="40" w:line="240" w:lineRule="auto"/>
        <w:rPr>
          <w:sz w:val="22"/>
          <w:szCs w:val="22"/>
        </w:rPr>
      </w:pPr>
      <w:r w:rsidDel="00000000" w:rsidR="00000000" w:rsidRPr="00000000">
        <w:rPr>
          <w:b w:val="0"/>
          <w:i w:val="1"/>
          <w:color w:val="000000"/>
          <w:sz w:val="32"/>
          <w:szCs w:val="32"/>
          <w:rtl w:val="0"/>
        </w:rPr>
        <w:t xml:space="preserve">Data Transfer</w:t>
      </w:r>
    </w:p>
    <w:p w:rsidR="00000000" w:rsidDel="00000000" w:rsidP="00000000" w:rsidRDefault="00000000" w:rsidRPr="00000000" w14:paraId="00000053">
      <w:pPr>
        <w:rPr/>
      </w:pPr>
      <w:r w:rsidDel="00000000" w:rsidR="00000000" w:rsidRPr="00000000">
        <w:rPr>
          <w:rtl w:val="0"/>
        </w:rPr>
        <w:t xml:space="preserve">This module receives control signals from the Control signal generation module and converts them into Serial data which can be understood by the microcontroller using Serial libraries. It communicates with the hardware via a Serial port.</w:t>
      </w:r>
    </w:p>
    <w:p w:rsidR="00000000" w:rsidDel="00000000" w:rsidP="00000000" w:rsidRDefault="00000000" w:rsidRPr="00000000" w14:paraId="00000054">
      <w:pPr>
        <w:pStyle w:val="Heading3"/>
        <w:keepLines w:val="0"/>
        <w:numPr>
          <w:ilvl w:val="2"/>
          <w:numId w:val="5"/>
        </w:numPr>
        <w:spacing w:after="0" w:before="40" w:line="240" w:lineRule="auto"/>
        <w:rPr>
          <w:i w:val="1"/>
          <w:color w:val="434343"/>
        </w:rPr>
      </w:pPr>
      <w:r w:rsidDel="00000000" w:rsidR="00000000" w:rsidRPr="00000000">
        <w:rPr>
          <w:b w:val="0"/>
          <w:i w:val="1"/>
          <w:sz w:val="32"/>
          <w:szCs w:val="32"/>
          <w:rtl w:val="0"/>
        </w:rPr>
        <w:t xml:space="preserve">Signal notifications</w:t>
      </w:r>
    </w:p>
    <w:p w:rsidR="00000000" w:rsidDel="00000000" w:rsidP="00000000" w:rsidRDefault="00000000" w:rsidRPr="00000000" w14:paraId="00000055">
      <w:pPr>
        <w:spacing w:after="160" w:line="259" w:lineRule="auto"/>
        <w:rPr/>
      </w:pPr>
      <w:r w:rsidDel="00000000" w:rsidR="00000000" w:rsidRPr="00000000">
        <w:rPr>
          <w:rtl w:val="0"/>
        </w:rPr>
        <w:t xml:space="preserve">Upon classification of the obstacle, the category is sent to the User Display via this module. This module notifies the user about the output of the obstacle identification via the GUI.</w:t>
      </w:r>
    </w:p>
    <w:p w:rsidR="00000000" w:rsidDel="00000000" w:rsidP="00000000" w:rsidRDefault="00000000" w:rsidRPr="00000000" w14:paraId="00000056">
      <w:pPr>
        <w:pStyle w:val="Heading2"/>
        <w:keepLines w:val="0"/>
        <w:numPr>
          <w:ilvl w:val="1"/>
          <w:numId w:val="5"/>
        </w:numPr>
        <w:spacing w:before="40" w:line="240" w:lineRule="auto"/>
        <w:rPr>
          <w:b w:val="1"/>
          <w:sz w:val="36"/>
          <w:szCs w:val="36"/>
        </w:rPr>
      </w:pPr>
      <w:r w:rsidDel="00000000" w:rsidR="00000000" w:rsidRPr="00000000">
        <w:rPr>
          <w:color w:val="000000"/>
          <w:sz w:val="36"/>
          <w:szCs w:val="36"/>
          <w:rtl w:val="0"/>
        </w:rPr>
        <w:t xml:space="preserve">The Hardware layer</w:t>
      </w:r>
    </w:p>
    <w:p w:rsidR="00000000" w:rsidDel="00000000" w:rsidP="00000000" w:rsidRDefault="00000000" w:rsidRPr="00000000" w14:paraId="00000057">
      <w:pPr>
        <w:pStyle w:val="Heading2"/>
        <w:keepLines w:val="0"/>
        <w:numPr>
          <w:ilvl w:val="6"/>
          <w:numId w:val="5"/>
        </w:numPr>
        <w:spacing w:before="40" w:line="240" w:lineRule="auto"/>
        <w:rPr>
          <w:rFonts w:ascii="Times New Roman" w:cs="Times New Roman" w:eastAsia="Times New Roman" w:hAnsi="Times New Roman"/>
        </w:rPr>
      </w:pPr>
      <w:r w:rsidDel="00000000" w:rsidR="00000000" w:rsidRPr="00000000">
        <w:rPr>
          <w:b w:val="0"/>
          <w:i w:val="1"/>
          <w:color w:val="000000"/>
          <w:sz w:val="32"/>
          <w:szCs w:val="32"/>
          <w:rtl w:val="0"/>
        </w:rPr>
        <w:t xml:space="preserve">Vision module</w:t>
      </w:r>
    </w:p>
    <w:p w:rsidR="00000000" w:rsidDel="00000000" w:rsidP="00000000" w:rsidRDefault="00000000" w:rsidRPr="00000000" w14:paraId="00000058">
      <w:pPr>
        <w:spacing w:after="160" w:line="259" w:lineRule="auto"/>
        <w:ind w:left="720" w:firstLine="0"/>
        <w:rPr/>
      </w:pPr>
      <w:r w:rsidDel="00000000" w:rsidR="00000000" w:rsidRPr="00000000">
        <w:rPr>
          <w:rtl w:val="0"/>
        </w:rPr>
        <w:t xml:space="preserve">This module receives the video feed from the web camera attached to the robot. The primary function of this module is to receive input about the surrounding area from the camera and forward it to the Image pre – processing module.</w:t>
      </w:r>
    </w:p>
    <w:p w:rsidR="00000000" w:rsidDel="00000000" w:rsidP="00000000" w:rsidRDefault="00000000" w:rsidRPr="00000000" w14:paraId="00000059">
      <w:pPr>
        <w:pStyle w:val="Heading3"/>
        <w:keepLines w:val="0"/>
        <w:numPr>
          <w:ilvl w:val="0"/>
          <w:numId w:val="7"/>
        </w:numPr>
        <w:spacing w:after="0" w:before="40" w:line="240" w:lineRule="auto"/>
        <w:ind w:left="720" w:hanging="360"/>
        <w:rPr>
          <w:i w:val="1"/>
          <w:sz w:val="22"/>
          <w:szCs w:val="22"/>
        </w:rPr>
      </w:pPr>
      <w:r w:rsidDel="00000000" w:rsidR="00000000" w:rsidRPr="00000000">
        <w:rPr>
          <w:b w:val="0"/>
          <w:i w:val="1"/>
          <w:sz w:val="32"/>
          <w:szCs w:val="32"/>
          <w:rtl w:val="0"/>
        </w:rPr>
        <w:t xml:space="preserve">Microcontroller module</w:t>
      </w:r>
    </w:p>
    <w:p w:rsidR="00000000" w:rsidDel="00000000" w:rsidP="00000000" w:rsidRDefault="00000000" w:rsidRPr="00000000" w14:paraId="0000005A">
      <w:pPr>
        <w:spacing w:after="160" w:line="259" w:lineRule="auto"/>
        <w:ind w:left="720" w:firstLine="0"/>
        <w:rPr/>
      </w:pPr>
      <w:r w:rsidDel="00000000" w:rsidR="00000000" w:rsidRPr="00000000">
        <w:rPr>
          <w:rtl w:val="0"/>
        </w:rPr>
        <w:t xml:space="preserve">This is the most important module in the system as it governs the working of the robot, decides its movement based on the control signals received and coordinates with all of the other hardware module using digital signals.</w:t>
      </w:r>
    </w:p>
    <w:p w:rsidR="00000000" w:rsidDel="00000000" w:rsidP="00000000" w:rsidRDefault="00000000" w:rsidRPr="00000000" w14:paraId="0000005B">
      <w:pPr>
        <w:pStyle w:val="Heading3"/>
        <w:keepLines w:val="0"/>
        <w:numPr>
          <w:ilvl w:val="2"/>
          <w:numId w:val="5"/>
        </w:numPr>
        <w:spacing w:after="0" w:before="40" w:line="240" w:lineRule="auto"/>
        <w:rPr>
          <w:i w:val="1"/>
          <w:color w:val="434343"/>
        </w:rPr>
      </w:pPr>
      <w:r w:rsidDel="00000000" w:rsidR="00000000" w:rsidRPr="00000000">
        <w:rPr>
          <w:b w:val="0"/>
          <w:i w:val="1"/>
          <w:sz w:val="32"/>
          <w:szCs w:val="32"/>
          <w:rtl w:val="0"/>
        </w:rPr>
        <w:t xml:space="preserve">Sensory module</w:t>
      </w:r>
    </w:p>
    <w:p w:rsidR="00000000" w:rsidDel="00000000" w:rsidP="00000000" w:rsidRDefault="00000000" w:rsidRPr="00000000" w14:paraId="0000005C">
      <w:pPr>
        <w:spacing w:after="160" w:line="259" w:lineRule="auto"/>
        <w:ind w:left="720" w:firstLine="0"/>
        <w:rPr/>
      </w:pPr>
      <w:r w:rsidDel="00000000" w:rsidR="00000000" w:rsidRPr="00000000">
        <w:rPr>
          <w:rtl w:val="0"/>
        </w:rPr>
        <w:t xml:space="preserve">This module receives input from the line sensors which are used to guide the robot on a pre-defined path and range sensors which are used to determine the distance between the robot and the surrounding obstacle. This sensory input is sent to the Driver module for navigation and control.</w:t>
      </w:r>
    </w:p>
    <w:p w:rsidR="00000000" w:rsidDel="00000000" w:rsidP="00000000" w:rsidRDefault="00000000" w:rsidRPr="00000000" w14:paraId="0000005D">
      <w:pPr>
        <w:pStyle w:val="Heading3"/>
        <w:keepLines w:val="0"/>
        <w:numPr>
          <w:ilvl w:val="2"/>
          <w:numId w:val="5"/>
        </w:numPr>
        <w:spacing w:after="0" w:before="40" w:line="240" w:lineRule="auto"/>
        <w:rPr>
          <w:i w:val="1"/>
          <w:color w:val="434343"/>
        </w:rPr>
      </w:pPr>
      <w:r w:rsidDel="00000000" w:rsidR="00000000" w:rsidRPr="00000000">
        <w:rPr>
          <w:b w:val="0"/>
          <w:i w:val="1"/>
          <w:sz w:val="32"/>
          <w:szCs w:val="32"/>
          <w:rtl w:val="0"/>
        </w:rPr>
        <w:t xml:space="preserve">Driver module</w:t>
      </w:r>
    </w:p>
    <w:p w:rsidR="00000000" w:rsidDel="00000000" w:rsidP="00000000" w:rsidRDefault="00000000" w:rsidRPr="00000000" w14:paraId="0000005E">
      <w:pPr>
        <w:spacing w:after="0" w:line="259" w:lineRule="auto"/>
        <w:ind w:left="360" w:firstLine="0"/>
        <w:rPr/>
      </w:pPr>
      <w:r w:rsidDel="00000000" w:rsidR="00000000" w:rsidRPr="00000000">
        <w:rPr>
          <w:rtl w:val="0"/>
        </w:rPr>
        <w:t xml:space="preserve">This module controls the motors of the robot and decides the motion, direction and speed. It receives input from the sensory module which notifies it about the path and the existence of surroundings obstacles.</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pStyle w:val="Heading3"/>
        <w:keepLines w:val="0"/>
        <w:numPr>
          <w:ilvl w:val="1"/>
          <w:numId w:val="5"/>
        </w:numPr>
        <w:spacing w:before="40" w:line="240" w:lineRule="auto"/>
        <w:rPr/>
      </w:pPr>
      <w:bookmarkStart w:colFirst="0" w:colLast="0" w:name="_fdwljm3wqho6" w:id="24"/>
      <w:bookmarkEnd w:id="24"/>
      <w:r w:rsidDel="00000000" w:rsidR="00000000" w:rsidRPr="00000000">
        <w:rPr>
          <w:rtl w:val="0"/>
        </w:rPr>
        <w:t xml:space="preserve">The GUI layer</w:t>
      </w:r>
    </w:p>
    <w:p w:rsidR="00000000" w:rsidDel="00000000" w:rsidP="00000000" w:rsidRDefault="00000000" w:rsidRPr="00000000" w14:paraId="00000061">
      <w:pPr>
        <w:pStyle w:val="Heading3"/>
        <w:keepLines w:val="0"/>
        <w:numPr>
          <w:ilvl w:val="2"/>
          <w:numId w:val="5"/>
        </w:numPr>
        <w:spacing w:after="0" w:before="40" w:line="240" w:lineRule="auto"/>
        <w:rPr>
          <w:i w:val="1"/>
          <w:color w:val="434343"/>
        </w:rPr>
      </w:pPr>
      <w:bookmarkStart w:colFirst="0" w:colLast="0" w:name="_er8zt5aa9ag" w:id="25"/>
      <w:bookmarkEnd w:id="25"/>
      <w:r w:rsidDel="00000000" w:rsidR="00000000" w:rsidRPr="00000000">
        <w:rPr>
          <w:b w:val="0"/>
          <w:i w:val="1"/>
          <w:sz w:val="32"/>
          <w:szCs w:val="32"/>
          <w:rtl w:val="0"/>
        </w:rPr>
        <w:t xml:space="preserve">Control functions</w:t>
      </w:r>
    </w:p>
    <w:p w:rsidR="00000000" w:rsidDel="00000000" w:rsidP="00000000" w:rsidRDefault="00000000" w:rsidRPr="00000000" w14:paraId="00000062">
      <w:pPr>
        <w:spacing w:after="160" w:line="259" w:lineRule="auto"/>
        <w:ind w:left="720" w:firstLine="0"/>
        <w:rPr/>
      </w:pPr>
      <w:r w:rsidDel="00000000" w:rsidR="00000000" w:rsidRPr="00000000">
        <w:rPr>
          <w:rtl w:val="0"/>
        </w:rPr>
        <w:t xml:space="preserve">This module defines several control functions which allow the user to control the bot’s movement in case human intervention is required. This module is necessary as it ensures manual control over the robot in case of emergencies such as battery failure, damage to the robot and error in processing.</w:t>
      </w:r>
    </w:p>
    <w:p w:rsidR="00000000" w:rsidDel="00000000" w:rsidP="00000000" w:rsidRDefault="00000000" w:rsidRPr="00000000" w14:paraId="00000063">
      <w:pPr>
        <w:pStyle w:val="Heading3"/>
        <w:keepLines w:val="0"/>
        <w:numPr>
          <w:ilvl w:val="2"/>
          <w:numId w:val="5"/>
        </w:numPr>
        <w:spacing w:after="0" w:before="40" w:line="240" w:lineRule="auto"/>
        <w:rPr>
          <w:i w:val="1"/>
          <w:color w:val="434343"/>
        </w:rPr>
      </w:pPr>
      <w:bookmarkStart w:colFirst="0" w:colLast="0" w:name="_gznnhtm88iwb" w:id="26"/>
      <w:bookmarkEnd w:id="26"/>
      <w:r w:rsidDel="00000000" w:rsidR="00000000" w:rsidRPr="00000000">
        <w:rPr>
          <w:b w:val="0"/>
          <w:i w:val="1"/>
          <w:sz w:val="32"/>
          <w:szCs w:val="32"/>
          <w:rtl w:val="0"/>
        </w:rPr>
        <w:t xml:space="preserve">User display</w:t>
      </w:r>
    </w:p>
    <w:p w:rsidR="00000000" w:rsidDel="00000000" w:rsidP="00000000" w:rsidRDefault="00000000" w:rsidRPr="00000000" w14:paraId="00000064">
      <w:pPr>
        <w:spacing w:after="160" w:line="259" w:lineRule="auto"/>
        <w:ind w:left="720" w:firstLine="0"/>
        <w:rPr/>
      </w:pPr>
      <w:r w:rsidDel="00000000" w:rsidR="00000000" w:rsidRPr="00000000">
        <w:rPr>
          <w:rtl w:val="0"/>
        </w:rPr>
        <w:t xml:space="preserve">This module displays the video feed of the web camera mounted on the robot.</w:t>
      </w:r>
    </w:p>
    <w:p w:rsidR="00000000" w:rsidDel="00000000" w:rsidP="00000000" w:rsidRDefault="00000000" w:rsidRPr="00000000" w14:paraId="00000065">
      <w:pPr>
        <w:pStyle w:val="Heading2"/>
        <w:numPr>
          <w:ilvl w:val="1"/>
          <w:numId w:val="1"/>
        </w:numPr>
        <w:ind w:left="0" w:firstLine="0"/>
        <w:rPr/>
      </w:pPr>
      <w:bookmarkStart w:colFirst="0" w:colLast="0" w:name="_j4lwxbbr0eht" w:id="27"/>
      <w:bookmarkEnd w:id="27"/>
      <w:r w:rsidDel="00000000" w:rsidR="00000000" w:rsidRPr="00000000">
        <w:rPr>
          <w:rtl w:val="0"/>
        </w:rPr>
        <w:t xml:space="preserve">Programming Language used for Implementation</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pStyle w:val="Heading3"/>
        <w:widowControl w:val="1"/>
        <w:numPr>
          <w:ilvl w:val="2"/>
          <w:numId w:val="1"/>
        </w:numPr>
        <w:spacing w:after="120" w:before="360" w:line="276" w:lineRule="auto"/>
        <w:ind w:firstLine="1080"/>
        <w:rPr/>
      </w:pPr>
      <w:bookmarkStart w:colFirst="0" w:colLast="0" w:name="_qogq5eo2lbzn" w:id="28"/>
      <w:bookmarkEnd w:id="28"/>
      <w:r w:rsidDel="00000000" w:rsidR="00000000" w:rsidRPr="00000000">
        <w:rPr>
          <w:rtl w:val="0"/>
        </w:rPr>
        <w:t xml:space="preserve">MATLAB</w:t>
      </w:r>
    </w:p>
    <w:p w:rsidR="00000000" w:rsidDel="00000000" w:rsidP="00000000" w:rsidRDefault="00000000" w:rsidRPr="00000000" w14:paraId="00000068">
      <w:pPr>
        <w:widowControl w:val="1"/>
        <w:spacing w:after="0" w:line="276" w:lineRule="auto"/>
        <w:rPr>
          <w:color w:val="333333"/>
          <w:shd w:fill="f9f9f9" w:val="clear"/>
        </w:rPr>
      </w:pPr>
      <w:r w:rsidDel="00000000" w:rsidR="00000000" w:rsidRPr="00000000">
        <w:rPr>
          <w:rtl w:val="0"/>
        </w:rPr>
      </w:r>
    </w:p>
    <w:p w:rsidR="00000000" w:rsidDel="00000000" w:rsidP="00000000" w:rsidRDefault="00000000" w:rsidRPr="00000000" w14:paraId="00000069">
      <w:pPr>
        <w:widowControl w:val="1"/>
        <w:spacing w:after="0" w:line="276" w:lineRule="auto"/>
        <w:rPr>
          <w:color w:val="333333"/>
          <w:shd w:fill="f9f9f9" w:val="clear"/>
        </w:rPr>
      </w:pPr>
      <w:r w:rsidDel="00000000" w:rsidR="00000000" w:rsidRPr="00000000">
        <w:rPr>
          <w:color w:val="333333"/>
          <w:shd w:fill="f9f9f9" w:val="clear"/>
          <w:rtl w:val="0"/>
        </w:rPr>
        <w:t xml:space="preserve">The primary reasons MATLAB was chosen for implementation:</w:t>
      </w:r>
    </w:p>
    <w:p w:rsidR="00000000" w:rsidDel="00000000" w:rsidP="00000000" w:rsidRDefault="00000000" w:rsidRPr="00000000" w14:paraId="0000006A">
      <w:pPr>
        <w:widowControl w:val="1"/>
        <w:spacing w:after="0" w:line="276" w:lineRule="auto"/>
        <w:rPr>
          <w:color w:val="333333"/>
          <w:shd w:fill="f9f9f9" w:val="clear"/>
        </w:rPr>
      </w:pPr>
      <w:r w:rsidDel="00000000" w:rsidR="00000000" w:rsidRPr="00000000">
        <w:rPr>
          <w:rtl w:val="0"/>
        </w:rPr>
      </w:r>
    </w:p>
    <w:p w:rsidR="00000000" w:rsidDel="00000000" w:rsidP="00000000" w:rsidRDefault="00000000" w:rsidRPr="00000000" w14:paraId="0000006B">
      <w:pPr>
        <w:widowControl w:val="1"/>
        <w:numPr>
          <w:ilvl w:val="0"/>
          <w:numId w:val="6"/>
        </w:numPr>
        <w:spacing w:after="0" w:line="276" w:lineRule="auto"/>
        <w:ind w:left="720" w:hanging="360"/>
        <w:rPr>
          <w:color w:val="333333"/>
          <w:shd w:fill="f9f9f9" w:val="clear"/>
        </w:rPr>
      </w:pPr>
      <w:r w:rsidDel="00000000" w:rsidR="00000000" w:rsidRPr="00000000">
        <w:rPr>
          <w:color w:val="333333"/>
          <w:shd w:fill="f9f9f9" w:val="clear"/>
          <w:rtl w:val="0"/>
        </w:rPr>
        <w:t xml:space="preserve">Strong mathematical and numerical support is provided for the implementation of advanced algorithms.</w:t>
      </w:r>
    </w:p>
    <w:p w:rsidR="00000000" w:rsidDel="00000000" w:rsidP="00000000" w:rsidRDefault="00000000" w:rsidRPr="00000000" w14:paraId="0000006C">
      <w:pPr>
        <w:widowControl w:val="1"/>
        <w:numPr>
          <w:ilvl w:val="0"/>
          <w:numId w:val="6"/>
        </w:numPr>
        <w:spacing w:after="0" w:line="276" w:lineRule="auto"/>
        <w:ind w:left="720" w:hanging="360"/>
        <w:rPr>
          <w:color w:val="333333"/>
          <w:shd w:fill="f9f9f9" w:val="clear"/>
        </w:rPr>
      </w:pPr>
      <w:r w:rsidDel="00000000" w:rsidR="00000000" w:rsidRPr="00000000">
        <w:rPr>
          <w:color w:val="333333"/>
          <w:shd w:fill="f9f9f9" w:val="clear"/>
          <w:rtl w:val="0"/>
        </w:rPr>
        <w:t xml:space="preserve">Developers can have total control of precision for data representation in MATLAB. An image can be casted into floating point values with double precision. </w:t>
      </w:r>
    </w:p>
    <w:p w:rsidR="00000000" w:rsidDel="00000000" w:rsidP="00000000" w:rsidRDefault="00000000" w:rsidRPr="00000000" w14:paraId="0000006D">
      <w:pPr>
        <w:widowControl w:val="1"/>
        <w:numPr>
          <w:ilvl w:val="0"/>
          <w:numId w:val="6"/>
        </w:numPr>
        <w:spacing w:after="0" w:afterAutospacing="0" w:line="276" w:lineRule="auto"/>
        <w:ind w:left="720" w:hanging="360"/>
        <w:rPr>
          <w:color w:val="404040"/>
          <w:highlight w:val="white"/>
        </w:rPr>
      </w:pPr>
      <w:r w:rsidDel="00000000" w:rsidR="00000000" w:rsidRPr="00000000">
        <w:rPr>
          <w:color w:val="404040"/>
          <w:highlight w:val="white"/>
          <w:rtl w:val="0"/>
        </w:rPr>
        <w:t xml:space="preserve">MATLAB allows developers to test algorithms immediately without recompilation. Algorithms  can be tested without recompilation. Results are displayed instantaneously thus saving a lot of crucial execution time.</w:t>
      </w:r>
    </w:p>
    <w:p w:rsidR="00000000" w:rsidDel="00000000" w:rsidP="00000000" w:rsidRDefault="00000000" w:rsidRPr="00000000" w14:paraId="0000006E">
      <w:pPr>
        <w:widowControl w:val="1"/>
        <w:numPr>
          <w:ilvl w:val="0"/>
          <w:numId w:val="6"/>
        </w:numPr>
        <w:spacing w:after="0" w:afterAutospacing="0" w:line="276" w:lineRule="auto"/>
        <w:ind w:left="720" w:hanging="360"/>
        <w:rPr>
          <w:color w:val="404040"/>
          <w:highlight w:val="white"/>
        </w:rPr>
      </w:pPr>
      <w:r w:rsidDel="00000000" w:rsidR="00000000" w:rsidRPr="00000000">
        <w:rPr>
          <w:color w:val="333333"/>
          <w:shd w:fill="f9f9f9" w:val="clear"/>
          <w:rtl w:val="0"/>
        </w:rPr>
        <w:t xml:space="preserve">MATLAB contains many built in functions which provide a wide array of image processing functions and can be easily read and understood.Due to this feature, MATLAB is clearly distinguished from applications such as Photoshop.</w:t>
      </w:r>
    </w:p>
    <w:p w:rsidR="00000000" w:rsidDel="00000000" w:rsidP="00000000" w:rsidRDefault="00000000" w:rsidRPr="00000000" w14:paraId="0000006F">
      <w:pPr>
        <w:widowControl w:val="1"/>
        <w:numPr>
          <w:ilvl w:val="0"/>
          <w:numId w:val="6"/>
        </w:numPr>
        <w:spacing w:after="0" w:afterAutospacing="0" w:line="276" w:lineRule="auto"/>
        <w:ind w:left="720" w:hanging="360"/>
        <w:rPr>
          <w:color w:val="333333"/>
          <w:shd w:fill="f9f9f9" w:val="clear"/>
        </w:rPr>
      </w:pPr>
      <w:r w:rsidDel="00000000" w:rsidR="00000000" w:rsidRPr="00000000">
        <w:rPr>
          <w:color w:val="333333"/>
          <w:shd w:fill="f9f9f9" w:val="clear"/>
          <w:rtl w:val="0"/>
        </w:rPr>
        <w:t xml:space="preserve">Toolboxes provided by MATLAB such as the Computer Vision and Image Processing toolbox have been crucial in the execution of image classification and identification tasks.</w:t>
      </w:r>
    </w:p>
    <w:p w:rsidR="00000000" w:rsidDel="00000000" w:rsidP="00000000" w:rsidRDefault="00000000" w:rsidRPr="00000000" w14:paraId="00000070">
      <w:pPr>
        <w:widowControl w:val="1"/>
        <w:numPr>
          <w:ilvl w:val="0"/>
          <w:numId w:val="6"/>
        </w:numPr>
        <w:spacing w:after="0" w:afterAutospacing="0" w:line="276" w:lineRule="auto"/>
        <w:ind w:left="720" w:hanging="360"/>
        <w:rPr>
          <w:color w:val="333333"/>
          <w:shd w:fill="f9f9f9" w:val="clear"/>
        </w:rPr>
      </w:pPr>
      <w:r w:rsidDel="00000000" w:rsidR="00000000" w:rsidRPr="00000000">
        <w:rPr>
          <w:color w:val="333333"/>
          <w:shd w:fill="f9f9f9" w:val="clear"/>
          <w:rtl w:val="0"/>
        </w:rPr>
        <w:t xml:space="preserve">Interfacing with hardware devices such as Arduino microcontrollers  and other languages is also supported.</w:t>
      </w:r>
    </w:p>
    <w:p w:rsidR="00000000" w:rsidDel="00000000" w:rsidP="00000000" w:rsidRDefault="00000000" w:rsidRPr="00000000" w14:paraId="00000071">
      <w:pPr>
        <w:widowControl w:val="1"/>
        <w:numPr>
          <w:ilvl w:val="0"/>
          <w:numId w:val="6"/>
        </w:numPr>
        <w:spacing w:after="0" w:afterAutospacing="0" w:line="276" w:lineRule="auto"/>
        <w:ind w:left="720" w:hanging="360"/>
        <w:rPr>
          <w:color w:val="333333"/>
          <w:u w:val="none"/>
          <w:shd w:fill="f9f9f9" w:val="clear"/>
        </w:rPr>
      </w:pPr>
      <w:r w:rsidDel="00000000" w:rsidR="00000000" w:rsidRPr="00000000">
        <w:rPr>
          <w:rtl w:val="0"/>
        </w:rPr>
      </w:r>
    </w:p>
    <w:p w:rsidR="00000000" w:rsidDel="00000000" w:rsidP="00000000" w:rsidRDefault="00000000" w:rsidRPr="00000000" w14:paraId="00000072">
      <w:pPr>
        <w:pStyle w:val="Heading3"/>
        <w:widowControl w:val="1"/>
        <w:numPr>
          <w:ilvl w:val="0"/>
          <w:numId w:val="2"/>
        </w:numPr>
        <w:spacing w:after="320" w:before="0" w:beforeAutospacing="0" w:line="276" w:lineRule="auto"/>
        <w:ind w:left="1440" w:hanging="360"/>
        <w:rPr>
          <w:color w:val="434343"/>
          <w:sz w:val="28"/>
          <w:szCs w:val="28"/>
        </w:rPr>
      </w:pPr>
      <w:bookmarkStart w:colFirst="0" w:colLast="0" w:name="_a9jd3hemb0" w:id="29"/>
      <w:bookmarkEnd w:id="29"/>
      <w:r w:rsidDel="00000000" w:rsidR="00000000" w:rsidRPr="00000000">
        <w:rPr>
          <w:b w:val="0"/>
          <w:color w:val="434343"/>
          <w:rtl w:val="0"/>
        </w:rPr>
        <w:t xml:space="preserve">Arduino</w:t>
      </w:r>
    </w:p>
    <w:p w:rsidR="00000000" w:rsidDel="00000000" w:rsidP="00000000" w:rsidRDefault="00000000" w:rsidRPr="00000000" w14:paraId="00000073">
      <w:pPr>
        <w:widowControl w:val="1"/>
        <w:spacing w:after="320" w:line="276" w:lineRule="auto"/>
        <w:rPr>
          <w:color w:val="333333"/>
          <w:shd w:fill="f9f9f9" w:val="clear"/>
        </w:rPr>
      </w:pPr>
      <w:r w:rsidDel="00000000" w:rsidR="00000000" w:rsidRPr="00000000">
        <w:rPr>
          <w:color w:val="333333"/>
          <w:shd w:fill="f9f9f9" w:val="clear"/>
          <w:rtl w:val="0"/>
        </w:rPr>
        <w:t xml:space="preserve">Primary reasons for choosing Arduino:</w:t>
      </w:r>
    </w:p>
    <w:p w:rsidR="00000000" w:rsidDel="00000000" w:rsidP="00000000" w:rsidRDefault="00000000" w:rsidRPr="00000000" w14:paraId="00000074">
      <w:pPr>
        <w:widowControl w:val="1"/>
        <w:numPr>
          <w:ilvl w:val="0"/>
          <w:numId w:val="4"/>
        </w:numPr>
        <w:spacing w:after="0" w:afterAutospacing="0" w:line="276" w:lineRule="auto"/>
        <w:ind w:left="720" w:hanging="360"/>
        <w:rPr/>
      </w:pPr>
      <w:r w:rsidDel="00000000" w:rsidR="00000000" w:rsidRPr="00000000">
        <w:rPr>
          <w:rtl w:val="0"/>
        </w:rPr>
        <w:t xml:space="preserve">The main interfacing between hardware and software is provided through system integration. Arduino provides the Serial Library that allows code integration and data communication between MATLAB and Arduino IDE. </w:t>
      </w:r>
    </w:p>
    <w:p w:rsidR="00000000" w:rsidDel="00000000" w:rsidP="00000000" w:rsidRDefault="00000000" w:rsidRPr="00000000" w14:paraId="00000075">
      <w:pPr>
        <w:widowControl w:val="1"/>
        <w:numPr>
          <w:ilvl w:val="0"/>
          <w:numId w:val="4"/>
        </w:numPr>
        <w:spacing w:after="0" w:afterAutospacing="0" w:line="276" w:lineRule="auto"/>
        <w:ind w:left="720" w:hanging="360"/>
        <w:rPr/>
      </w:pPr>
      <w:r w:rsidDel="00000000" w:rsidR="00000000" w:rsidRPr="00000000">
        <w:rPr>
          <w:rtl w:val="0"/>
        </w:rPr>
        <w:t xml:space="preserve">The Arduino library is a vast collection of established functions and forums which enable the user to easily create and debug new projects.</w:t>
      </w:r>
    </w:p>
    <w:p w:rsidR="00000000" w:rsidDel="00000000" w:rsidP="00000000" w:rsidRDefault="00000000" w:rsidRPr="00000000" w14:paraId="00000076">
      <w:pPr>
        <w:widowControl w:val="1"/>
        <w:numPr>
          <w:ilvl w:val="0"/>
          <w:numId w:val="4"/>
        </w:numPr>
        <w:spacing w:after="320" w:line="276" w:lineRule="auto"/>
        <w:ind w:left="720" w:hanging="360"/>
        <w:rPr/>
      </w:pPr>
      <w:r w:rsidDel="00000000" w:rsidR="00000000" w:rsidRPr="00000000">
        <w:rPr>
          <w:rtl w:val="0"/>
        </w:rPr>
        <w:t xml:space="preserve">Connection with a wide array of co-processors and drivers (such as the L293D motor driver used in this project to control the motors) is supported to a great extent allowing the developers to control many hardware elements such as motors and sensors with relative ease.</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pStyle w:val="Heading2"/>
        <w:numPr>
          <w:ilvl w:val="1"/>
          <w:numId w:val="1"/>
        </w:numPr>
        <w:ind w:left="0" w:firstLine="0"/>
        <w:rPr/>
      </w:pPr>
      <w:bookmarkStart w:colFirst="0" w:colLast="0" w:name="_1ci93xb" w:id="30"/>
      <w:bookmarkEnd w:id="30"/>
      <w:r w:rsidDel="00000000" w:rsidR="00000000" w:rsidRPr="00000000">
        <w:rPr>
          <w:rtl w:val="0"/>
        </w:rPr>
        <w:t xml:space="preserve">Tools used</w:t>
      </w:r>
    </w:p>
    <w:p w:rsidR="00000000" w:rsidDel="00000000" w:rsidP="00000000" w:rsidRDefault="00000000" w:rsidRPr="00000000" w14:paraId="00000079">
      <w:pPr>
        <w:pStyle w:val="Heading2"/>
        <w:numPr>
          <w:ilvl w:val="1"/>
          <w:numId w:val="1"/>
        </w:numPr>
        <w:ind w:left="0" w:firstLine="0"/>
        <w:rPr/>
      </w:pPr>
      <w:bookmarkStart w:colFirst="0" w:colLast="0" w:name="_3whwml4" w:id="31"/>
      <w:bookmarkEnd w:id="31"/>
      <w:r w:rsidDel="00000000" w:rsidR="00000000" w:rsidRPr="00000000">
        <w:rPr>
          <w:rtl w:val="0"/>
        </w:rPr>
        <w:t xml:space="preserve">Deployment diagram</w:t>
      </w:r>
    </w:p>
    <w:p w:rsidR="00000000" w:rsidDel="00000000" w:rsidP="00000000" w:rsidRDefault="00000000" w:rsidRPr="00000000" w14:paraId="0000007A">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1"/>
        <w:numPr>
          <w:ilvl w:val="0"/>
          <w:numId w:val="1"/>
        </w:numPr>
        <w:ind w:left="0" w:firstLine="0"/>
        <w:rPr/>
      </w:pPr>
      <w:bookmarkStart w:colFirst="0" w:colLast="0" w:name="_2bn6wsx" w:id="32"/>
      <w:bookmarkEnd w:id="32"/>
      <w:r w:rsidDel="00000000" w:rsidR="00000000" w:rsidRPr="00000000">
        <w:rPr>
          <w:rtl w:val="0"/>
        </w:rPr>
        <w:t xml:space="preserve">Integration and Testing</w:t>
      </w:r>
    </w:p>
    <w:p w:rsidR="00000000" w:rsidDel="00000000" w:rsidP="00000000" w:rsidRDefault="00000000" w:rsidRPr="00000000" w14:paraId="0000007C">
      <w:pPr>
        <w:pStyle w:val="Heading2"/>
        <w:numPr>
          <w:ilvl w:val="1"/>
          <w:numId w:val="1"/>
        </w:numPr>
        <w:ind w:left="0" w:firstLine="0"/>
        <w:rPr/>
      </w:pPr>
      <w:bookmarkStart w:colFirst="0" w:colLast="0" w:name="_qsh70q" w:id="33"/>
      <w:bookmarkEnd w:id="33"/>
      <w:r w:rsidDel="00000000" w:rsidR="00000000" w:rsidRPr="00000000">
        <w:rPr>
          <w:rtl w:val="0"/>
        </w:rPr>
        <w:t xml:space="preserve">Testing Approach  </w:t>
      </w:r>
    </w:p>
    <w:p w:rsidR="00000000" w:rsidDel="00000000" w:rsidP="00000000" w:rsidRDefault="00000000" w:rsidRPr="00000000" w14:paraId="0000007D">
      <w:pPr>
        <w:pStyle w:val="Heading2"/>
        <w:numPr>
          <w:ilvl w:val="1"/>
          <w:numId w:val="1"/>
        </w:numPr>
        <w:ind w:left="0" w:firstLine="0"/>
        <w:rPr/>
      </w:pPr>
      <w:bookmarkStart w:colFirst="0" w:colLast="0" w:name="_3as4poj" w:id="34"/>
      <w:bookmarkEnd w:id="34"/>
      <w:r w:rsidDel="00000000" w:rsidR="00000000" w:rsidRPr="00000000">
        <w:rPr>
          <w:rtl w:val="0"/>
        </w:rPr>
        <w:t xml:space="preserve">Testing Plan</w:t>
      </w:r>
    </w:p>
    <w:p w:rsidR="00000000" w:rsidDel="00000000" w:rsidP="00000000" w:rsidRDefault="00000000" w:rsidRPr="00000000" w14:paraId="0000007E">
      <w:pPr>
        <w:pStyle w:val="Heading2"/>
        <w:numPr>
          <w:ilvl w:val="1"/>
          <w:numId w:val="1"/>
        </w:numPr>
        <w:ind w:left="0" w:firstLine="0"/>
        <w:rPr/>
      </w:pPr>
      <w:bookmarkStart w:colFirst="0" w:colLast="0" w:name="_1pxezwc" w:id="35"/>
      <w:bookmarkEnd w:id="35"/>
      <w:r w:rsidDel="00000000" w:rsidR="00000000" w:rsidRPr="00000000">
        <w:rPr>
          <w:rtl w:val="0"/>
        </w:rPr>
        <w:t xml:space="preserve">Unit Test Cases</w:t>
      </w:r>
    </w:p>
    <w:p w:rsidR="00000000" w:rsidDel="00000000" w:rsidP="00000000" w:rsidRDefault="00000000" w:rsidRPr="00000000" w14:paraId="0000007F">
      <w:pPr>
        <w:pStyle w:val="Heading2"/>
        <w:numPr>
          <w:ilvl w:val="1"/>
          <w:numId w:val="1"/>
        </w:numPr>
        <w:ind w:left="0" w:firstLine="0"/>
        <w:rPr/>
      </w:pPr>
      <w:bookmarkStart w:colFirst="0" w:colLast="0" w:name="_49x2ik5" w:id="36"/>
      <w:bookmarkEnd w:id="36"/>
      <w:r w:rsidDel="00000000" w:rsidR="00000000" w:rsidRPr="00000000">
        <w:rPr>
          <w:rtl w:val="0"/>
        </w:rPr>
        <w:t xml:space="preserve">Integrated System Test Cases</w:t>
      </w:r>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1"/>
        <w:numPr>
          <w:ilvl w:val="0"/>
          <w:numId w:val="1"/>
        </w:numPr>
        <w:ind w:left="0" w:firstLine="0"/>
        <w:rPr/>
      </w:pPr>
      <w:bookmarkStart w:colFirst="0" w:colLast="0" w:name="_2p2csry" w:id="37"/>
      <w:bookmarkEnd w:id="37"/>
      <w:r w:rsidDel="00000000" w:rsidR="00000000" w:rsidRPr="00000000">
        <w:rPr>
          <w:rtl w:val="0"/>
        </w:rPr>
        <w:t xml:space="preserve">Conclusion and Future Work</w:t>
      </w:r>
    </w:p>
    <w:p w:rsidR="00000000" w:rsidDel="00000000" w:rsidP="00000000" w:rsidRDefault="00000000" w:rsidRPr="00000000" w14:paraId="00000081">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82">
      <w:pPr>
        <w:pStyle w:val="Title"/>
        <w:rPr/>
      </w:pPr>
      <w:r w:rsidDel="00000000" w:rsidR="00000000" w:rsidRPr="00000000">
        <w:rPr>
          <w:rtl w:val="0"/>
        </w:rPr>
        <w:t xml:space="preserve">References</w:t>
      </w:r>
    </w:p>
    <w:p w:rsidR="00000000" w:rsidDel="00000000" w:rsidP="00000000" w:rsidRDefault="00000000" w:rsidRPr="00000000" w14:paraId="00000083">
      <w:pPr>
        <w:rPr/>
      </w:pPr>
      <w:r w:rsidDel="00000000" w:rsidR="00000000" w:rsidRPr="00000000">
        <w:br w:type="page"/>
      </w:r>
      <w:r w:rsidDel="00000000" w:rsidR="00000000" w:rsidRPr="00000000">
        <w:rPr>
          <w:rtl w:val="0"/>
        </w:rPr>
      </w:r>
    </w:p>
    <w:p w:rsidR="00000000" w:rsidDel="00000000" w:rsidP="00000000" w:rsidRDefault="00000000" w:rsidRPr="00000000" w14:paraId="00000084">
      <w:pPr>
        <w:pStyle w:val="Title"/>
        <w:rPr/>
      </w:pPr>
      <w:r w:rsidDel="00000000" w:rsidR="00000000" w:rsidRPr="00000000">
        <w:rPr>
          <w:rtl w:val="0"/>
        </w:rPr>
        <w:t xml:space="preserve">Appendix</w:t>
      </w:r>
    </w:p>
    <w:p w:rsidR="00000000" w:rsidDel="00000000" w:rsidP="00000000" w:rsidRDefault="00000000" w:rsidRPr="00000000" w14:paraId="00000085">
      <w:pPr>
        <w:pStyle w:val="Heading2"/>
        <w:numPr>
          <w:ilvl w:val="0"/>
          <w:numId w:val="3"/>
        </w:numPr>
        <w:ind w:left="720" w:hanging="360"/>
        <w:rPr/>
      </w:pPr>
      <w:r w:rsidDel="00000000" w:rsidR="00000000" w:rsidRPr="00000000">
        <w:rPr>
          <w:rtl w:val="0"/>
        </w:rPr>
        <w:t xml:space="preserve">Testing Approach  </w:t>
      </w:r>
    </w:p>
    <w:p w:rsidR="00000000" w:rsidDel="00000000" w:rsidP="00000000" w:rsidRDefault="00000000" w:rsidRPr="00000000" w14:paraId="00000086">
      <w:pPr>
        <w:pStyle w:val="Heading2"/>
        <w:numPr>
          <w:ilvl w:val="0"/>
          <w:numId w:val="3"/>
        </w:numPr>
        <w:ind w:left="720" w:hanging="360"/>
        <w:rPr/>
      </w:pPr>
      <w:r w:rsidDel="00000000" w:rsidR="00000000" w:rsidRPr="00000000">
        <w:rPr>
          <w:rtl w:val="0"/>
        </w:rPr>
        <w:t xml:space="preserve">Testing Plan</w:t>
      </w:r>
    </w:p>
    <w:p w:rsidR="00000000" w:rsidDel="00000000" w:rsidP="00000000" w:rsidRDefault="00000000" w:rsidRPr="00000000" w14:paraId="00000087">
      <w:pPr>
        <w:pStyle w:val="Heading2"/>
        <w:numPr>
          <w:ilvl w:val="0"/>
          <w:numId w:val="3"/>
        </w:numPr>
        <w:ind w:left="720" w:hanging="360"/>
        <w:rPr/>
      </w:pPr>
      <w:r w:rsidDel="00000000" w:rsidR="00000000" w:rsidRPr="00000000">
        <w:rPr>
          <w:rtl w:val="0"/>
        </w:rPr>
        <w:t xml:space="preserve">Unit Test Cases</w:t>
      </w:r>
    </w:p>
    <w:p w:rsidR="00000000" w:rsidDel="00000000" w:rsidP="00000000" w:rsidRDefault="00000000" w:rsidRPr="00000000" w14:paraId="00000088">
      <w:pPr>
        <w:pStyle w:val="Heading2"/>
        <w:numPr>
          <w:ilvl w:val="0"/>
          <w:numId w:val="3"/>
        </w:numPr>
        <w:ind w:left="720" w:hanging="360"/>
        <w:rPr/>
      </w:pPr>
      <w:r w:rsidDel="00000000" w:rsidR="00000000" w:rsidRPr="00000000">
        <w:rPr>
          <w:rtl w:val="0"/>
        </w:rPr>
        <w:t xml:space="preserve">Integrated System Test Cases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sectPr>
      <w:foot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Chapter %1."/>
      <w:lvlJc w:val="left"/>
      <w:pPr>
        <w:ind w:left="0" w:firstLine="0"/>
      </w:pPr>
      <w:rPr/>
    </w:lvl>
    <w:lvl w:ilvl="1">
      <w:start w:val="1"/>
      <w:numFmt w:val="decimal"/>
      <w:lvlText w:val="%1.%2"/>
      <w:lvlJc w:val="left"/>
      <w:pPr>
        <w:ind w:left="0" w:firstLine="0"/>
      </w:pPr>
      <w:rPr>
        <w:rFonts w:ascii="Times New Roman" w:cs="Times New Roman" w:eastAsia="Times New Roman" w:hAnsi="Times New Roman"/>
      </w:rPr>
    </w:lvl>
    <w:lvl w:ilvl="2">
      <w:start w:val="1"/>
      <w:numFmt w:val="decimal"/>
      <w:lvlText w:val="%1.%2.%3"/>
      <w:lvlJc w:val="left"/>
      <w:pPr>
        <w:ind w:left="0" w:firstLine="108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abstractNum w:abstractNumId="2">
    <w:lvl w:ilvl="0">
      <w:start w:val="2"/>
      <w:numFmt w:val="decimal"/>
      <w:lvlText w:val="5.2.%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5.1.1.%1"/>
      <w:lvlJc w:val="left"/>
      <w:pPr>
        <w:ind w:left="0" w:firstLine="0"/>
      </w:pPr>
      <w:rPr/>
    </w:lvl>
    <w:lvl w:ilvl="1">
      <w:start w:val="1"/>
      <w:numFmt w:val="decimal"/>
      <w:lvlText w:val="5.1.%2"/>
      <w:lvlJc w:val="left"/>
      <w:pPr>
        <w:ind w:left="0" w:firstLine="0"/>
      </w:pPr>
      <w:rPr/>
    </w:lvl>
    <w:lvl w:ilvl="2">
      <w:start w:val="3"/>
      <w:numFmt w:val="decimal"/>
      <w:lvlText w:val="5.1.2.%3"/>
      <w:lvlJc w:val="left"/>
      <w:pPr>
        <w:ind w:left="0" w:firstLine="0"/>
      </w:pPr>
      <w:rPr>
        <w:b w:val="0"/>
        <w:sz w:val="22"/>
        <w:szCs w:val="22"/>
      </w:rPr>
    </w:lvl>
    <w:lvl w:ilvl="3">
      <w:start w:val="1"/>
      <w:numFmt w:val="decimal"/>
      <w:lvlText w:val="5.1.2.%4"/>
      <w:lvlJc w:val="left"/>
      <w:pPr>
        <w:ind w:left="0" w:firstLine="0"/>
      </w:pPr>
      <w:rPr>
        <w:i w:val="1"/>
        <w:sz w:val="12"/>
        <w:szCs w:val="12"/>
      </w:rPr>
    </w:lvl>
    <w:lvl w:ilvl="4">
      <w:start w:val="1"/>
      <w:numFmt w:val="decimal"/>
      <w:lvlText w:val="5.1.1.%5"/>
      <w:lvlJc w:val="left"/>
      <w:pPr>
        <w:ind w:left="0" w:firstLine="0"/>
      </w:pPr>
      <w:rPr/>
    </w:lvl>
    <w:lvl w:ilvl="5">
      <w:start w:val="1"/>
      <w:numFmt w:val="decimal"/>
      <w:lvlText w:val="5.1.1.%6"/>
      <w:lvlJc w:val="left"/>
      <w:pPr>
        <w:ind w:left="0" w:firstLine="0"/>
      </w:pPr>
      <w:rPr/>
    </w:lvl>
    <w:lvl w:ilvl="6">
      <w:start w:val="1"/>
      <w:numFmt w:val="decimal"/>
      <w:lvlText w:val="5.1.3.%7"/>
      <w:lvlJc w:val="left"/>
      <w:pPr>
        <w:ind w:left="0" w:firstLine="0"/>
      </w:pPr>
      <w:rPr>
        <w:rFonts w:ascii="Arial" w:cs="Arial" w:eastAsia="Arial" w:hAnsi="Arial"/>
        <w:b w:val="0"/>
        <w:i w:val="1"/>
        <w:sz w:val="22"/>
        <w:szCs w:val="22"/>
      </w:rPr>
    </w:lvl>
    <w:lvl w:ilvl="7">
      <w:start w:val="1"/>
      <w:numFmt w:val="decimal"/>
      <w:lvlText w:val="5.1.1.%8"/>
      <w:lvlJc w:val="left"/>
      <w:pPr>
        <w:ind w:left="0" w:firstLine="0"/>
      </w:pPr>
      <w:rPr/>
    </w:lvl>
    <w:lvl w:ilvl="8">
      <w:start w:val="1"/>
      <w:numFmt w:val="decimal"/>
      <w:lvlText w:val="5.1.1.%9"/>
      <w:lvlJc w:val="left"/>
      <w:pPr>
        <w:ind w:left="0" w:firstLine="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2"/>
      <w:numFmt w:val="decimal"/>
      <w:lvlText w:val="5.1.3.%1."/>
      <w:lvlJc w:val="left"/>
      <w:pPr>
        <w:ind w:left="720" w:hanging="360"/>
      </w:pPr>
      <w:rPr>
        <w:rFonts w:ascii="Arial" w:cs="Arial" w:eastAsia="Arial" w:hAnsi="Arial"/>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both"/>
    </w:pPr>
    <w:rPr>
      <w:rFonts w:ascii="Times New Roman" w:cs="Times New Roman" w:eastAsia="Times New Roman" w:hAnsi="Times New Roman"/>
      <w:b w:val="1"/>
      <w:i w:val="0"/>
      <w:smallCaps w:val="0"/>
      <w:strike w:val="0"/>
      <w:color w:val="366091"/>
      <w:sz w:val="32"/>
      <w:szCs w:val="32"/>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both"/>
    </w:pPr>
    <w:rPr>
      <w:rFonts w:ascii="Times New Roman" w:cs="Times New Roman" w:eastAsia="Times New Roman" w:hAnsi="Times New Roman"/>
      <w:b w:val="1"/>
      <w:i w:val="0"/>
      <w:smallCaps w:val="0"/>
      <w:strike w:val="0"/>
      <w:color w:val="4f81bd"/>
      <w:sz w:val="28"/>
      <w:szCs w:val="28"/>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widowControl w:val="0"/>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center"/>
    </w:pPr>
    <w:rPr>
      <w:rFonts w:ascii="Times New Roman" w:cs="Times New Roman" w:eastAsia="Times New Roman" w:hAnsi="Times New Roman"/>
      <w:b w:val="0"/>
      <w:i w:val="0"/>
      <w:smallCaps w:val="0"/>
      <w:strike w:val="0"/>
      <w:color w:val="17365d"/>
      <w:sz w:val="52"/>
      <w:szCs w:val="52"/>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