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E19" w:rsidRPr="002432FC" w:rsidRDefault="00C42E11" w:rsidP="000C7F5C">
      <w:pPr>
        <w:pStyle w:val="Title"/>
        <w:jc w:val="center"/>
      </w:pPr>
      <w:r>
        <w:t>Autonomous Infra</w:t>
      </w:r>
      <w:r w:rsidR="004171C1">
        <w:t>Red Image Sensing Robot (</w:t>
      </w:r>
      <w:r w:rsidR="00F56B62" w:rsidRPr="002432FC">
        <w:t>AIRIS</w:t>
      </w:r>
      <w:r w:rsidR="00793E19" w:rsidRPr="002432FC">
        <w:t xml:space="preserve"> – R</w:t>
      </w:r>
      <w:r w:rsidR="004171C1">
        <w:t>)</w:t>
      </w:r>
    </w:p>
    <w:tbl>
      <w:tblPr>
        <w:tblStyle w:val="TableGrid"/>
        <w:tblW w:w="2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1"/>
        <w:gridCol w:w="7083"/>
        <w:gridCol w:w="7083"/>
      </w:tblGrid>
      <w:tr w:rsidR="007E4D67" w:rsidRPr="00483FA7" w:rsidTr="00EE284E">
        <w:trPr>
          <w:trHeight w:val="224"/>
        </w:trPr>
        <w:tc>
          <w:tcPr>
            <w:tcW w:w="7081" w:type="dxa"/>
          </w:tcPr>
          <w:p w:rsidR="007E4D67" w:rsidRPr="00483FA7" w:rsidRDefault="007E4D67" w:rsidP="000C7F5C">
            <w:pPr>
              <w:pStyle w:val="Author"/>
              <w:spacing w:after="0"/>
              <w:rPr>
                <w:rFonts w:asciiTheme="majorHAnsi" w:hAnsiTheme="majorHAnsi"/>
                <w:spacing w:val="-2"/>
              </w:rPr>
            </w:pPr>
            <w:r w:rsidRPr="00483FA7">
              <w:rPr>
                <w:rFonts w:asciiTheme="majorHAnsi" w:hAnsiTheme="majorHAnsi"/>
                <w:spacing w:val="-2"/>
              </w:rPr>
              <w:t xml:space="preserve">Aditya </w:t>
            </w:r>
            <w:proofErr w:type="spellStart"/>
            <w:r w:rsidRPr="00483FA7">
              <w:rPr>
                <w:rFonts w:asciiTheme="majorHAnsi" w:hAnsiTheme="majorHAnsi"/>
                <w:spacing w:val="-2"/>
              </w:rPr>
              <w:t>Godambe</w:t>
            </w:r>
            <w:proofErr w:type="spellEnd"/>
          </w:p>
        </w:tc>
        <w:tc>
          <w:tcPr>
            <w:tcW w:w="7083" w:type="dxa"/>
          </w:tcPr>
          <w:p w:rsidR="007E4D67" w:rsidRPr="00483FA7" w:rsidRDefault="007E4D67" w:rsidP="000C7F5C">
            <w:pPr>
              <w:pStyle w:val="Author"/>
              <w:spacing w:after="0"/>
              <w:rPr>
                <w:rFonts w:asciiTheme="majorHAnsi" w:hAnsiTheme="majorHAnsi"/>
                <w:spacing w:val="-2"/>
              </w:rPr>
            </w:pPr>
            <w:r w:rsidRPr="00483FA7">
              <w:rPr>
                <w:rFonts w:asciiTheme="majorHAnsi" w:hAnsiTheme="majorHAnsi"/>
                <w:spacing w:val="-2"/>
              </w:rPr>
              <w:t>Ashutosh Mahajan</w:t>
            </w:r>
          </w:p>
        </w:tc>
        <w:tc>
          <w:tcPr>
            <w:tcW w:w="7083" w:type="dxa"/>
          </w:tcPr>
          <w:p w:rsidR="007E4D67" w:rsidRPr="00483FA7" w:rsidRDefault="007E4D67" w:rsidP="000C7F5C">
            <w:pPr>
              <w:pStyle w:val="Author"/>
              <w:spacing w:after="0"/>
              <w:rPr>
                <w:rFonts w:asciiTheme="majorHAnsi" w:hAnsiTheme="majorHAnsi"/>
                <w:spacing w:val="-2"/>
              </w:rPr>
            </w:pPr>
            <w:r w:rsidRPr="00483FA7">
              <w:rPr>
                <w:rFonts w:asciiTheme="majorHAnsi" w:hAnsiTheme="majorHAnsi"/>
                <w:spacing w:val="-2"/>
              </w:rPr>
              <w:t xml:space="preserve">Chinmay </w:t>
            </w:r>
            <w:proofErr w:type="spellStart"/>
            <w:r w:rsidRPr="00483FA7">
              <w:rPr>
                <w:rFonts w:asciiTheme="majorHAnsi" w:hAnsiTheme="majorHAnsi"/>
                <w:spacing w:val="-2"/>
              </w:rPr>
              <w:t>Karanjkar</w:t>
            </w:r>
            <w:proofErr w:type="spellEnd"/>
            <w:r w:rsidRPr="00483FA7">
              <w:rPr>
                <w:rFonts w:asciiTheme="majorHAnsi" w:hAnsiTheme="majorHAnsi"/>
                <w:spacing w:val="-2"/>
                <w:sz w:val="18"/>
              </w:rPr>
              <w:t xml:space="preserve"> </w:t>
            </w:r>
          </w:p>
        </w:tc>
      </w:tr>
    </w:tbl>
    <w:p w:rsidR="007E4D67" w:rsidRPr="007E4D67" w:rsidRDefault="007E4D67" w:rsidP="000C7F5C">
      <w:pPr>
        <w:spacing w:line="240" w:lineRule="auto"/>
        <w:sectPr w:rsidR="007E4D67" w:rsidRPr="007E4D67" w:rsidSect="00252E8B">
          <w:headerReference w:type="default" r:id="rId6"/>
          <w:pgSz w:w="23811" w:h="16838" w:orient="landscape" w:code="8"/>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rsidR="00F81430" w:rsidRPr="002432FC" w:rsidRDefault="00F81430" w:rsidP="000C7F5C">
      <w:pPr>
        <w:pStyle w:val="Heading2"/>
        <w:spacing w:line="240" w:lineRule="auto"/>
        <w:rPr>
          <w:sz w:val="28"/>
        </w:rPr>
      </w:pPr>
      <w:r w:rsidRPr="002432FC">
        <w:rPr>
          <w:sz w:val="28"/>
        </w:rPr>
        <w:t>Problem Definition</w:t>
      </w:r>
    </w:p>
    <w:p w:rsidR="008B77F8" w:rsidRPr="002432FC" w:rsidRDefault="008B77F8" w:rsidP="000C7F5C">
      <w:pPr>
        <w:spacing w:line="240" w:lineRule="auto"/>
        <w:jc w:val="both"/>
        <w:rPr>
          <w:rFonts w:asciiTheme="majorHAnsi" w:hAnsiTheme="majorHAnsi"/>
          <w:sz w:val="24"/>
          <w:szCs w:val="24"/>
        </w:rPr>
      </w:pPr>
      <w:r w:rsidRPr="002432FC">
        <w:rPr>
          <w:rFonts w:asciiTheme="majorHAnsi" w:hAnsiTheme="majorHAnsi"/>
          <w:sz w:val="24"/>
          <w:szCs w:val="24"/>
        </w:rPr>
        <w:t xml:space="preserve">Autonomous InfraRed Image Sensing Robot, aka, AIRIS – R is an Autonomous Obstacle Detection and Identification Robotic Car. </w:t>
      </w:r>
    </w:p>
    <w:p w:rsidR="00F81430" w:rsidRPr="002432FC" w:rsidRDefault="00F81430" w:rsidP="000C7F5C">
      <w:pPr>
        <w:pStyle w:val="Heading2"/>
        <w:spacing w:line="240" w:lineRule="auto"/>
        <w:rPr>
          <w:sz w:val="28"/>
        </w:rPr>
      </w:pPr>
      <w:r w:rsidRPr="002432FC">
        <w:rPr>
          <w:sz w:val="28"/>
        </w:rPr>
        <w:t>Project Scope</w:t>
      </w:r>
    </w:p>
    <w:p w:rsidR="00923F01" w:rsidRDefault="00724834" w:rsidP="000C7F5C">
      <w:pPr>
        <w:spacing w:line="240" w:lineRule="auto"/>
        <w:jc w:val="both"/>
        <w:rPr>
          <w:rFonts w:asciiTheme="majorHAnsi" w:hAnsiTheme="majorHAnsi"/>
          <w:sz w:val="24"/>
          <w:szCs w:val="24"/>
        </w:rPr>
      </w:pPr>
      <w:r w:rsidRPr="002432FC">
        <w:rPr>
          <w:rFonts w:asciiTheme="majorHAnsi" w:hAnsiTheme="majorHAnsi"/>
          <w:sz w:val="24"/>
          <w:szCs w:val="24"/>
        </w:rPr>
        <w:t xml:space="preserve">AIRIS – R is designed to work </w:t>
      </w:r>
      <w:r w:rsidR="00252E8B">
        <w:rPr>
          <w:rFonts w:asciiTheme="majorHAnsi" w:hAnsiTheme="majorHAnsi"/>
          <w:sz w:val="24"/>
          <w:szCs w:val="24"/>
        </w:rPr>
        <w:t>with none to minimal</w:t>
      </w:r>
      <w:r w:rsidR="00C45394" w:rsidRPr="002432FC">
        <w:rPr>
          <w:rFonts w:asciiTheme="majorHAnsi" w:hAnsiTheme="majorHAnsi"/>
          <w:sz w:val="24"/>
          <w:szCs w:val="24"/>
        </w:rPr>
        <w:t xml:space="preserve"> human interference. The Robot is designed to dete</w:t>
      </w:r>
      <w:bookmarkStart w:id="0" w:name="_GoBack"/>
      <w:bookmarkEnd w:id="0"/>
      <w:r w:rsidR="00C45394" w:rsidRPr="002432FC">
        <w:rPr>
          <w:rFonts w:asciiTheme="majorHAnsi" w:hAnsiTheme="majorHAnsi"/>
          <w:sz w:val="24"/>
          <w:szCs w:val="24"/>
        </w:rPr>
        <w:t>ct known obstacles while it travels over a defined guideway. Navigation of the car is controlled by Infrared sensors</w:t>
      </w:r>
      <w:r w:rsidR="00252E8B">
        <w:rPr>
          <w:rFonts w:asciiTheme="majorHAnsi" w:hAnsiTheme="majorHAnsi"/>
          <w:sz w:val="24"/>
          <w:szCs w:val="24"/>
        </w:rPr>
        <w:t>.</w:t>
      </w:r>
      <w:r w:rsidR="00C45394" w:rsidRPr="002432FC">
        <w:rPr>
          <w:rFonts w:asciiTheme="majorHAnsi" w:hAnsiTheme="majorHAnsi"/>
          <w:sz w:val="24"/>
          <w:szCs w:val="24"/>
        </w:rPr>
        <w:t xml:space="preserve"> The prime feature of the robotic car is to detect obstacle</w:t>
      </w:r>
      <w:r w:rsidR="00252E8B">
        <w:rPr>
          <w:rFonts w:asciiTheme="majorHAnsi" w:hAnsiTheme="majorHAnsi"/>
          <w:sz w:val="24"/>
          <w:szCs w:val="24"/>
        </w:rPr>
        <w:t>s</w:t>
      </w:r>
      <w:r w:rsidR="00C45394" w:rsidRPr="002432FC">
        <w:rPr>
          <w:rFonts w:asciiTheme="majorHAnsi" w:hAnsiTheme="majorHAnsi"/>
          <w:sz w:val="24"/>
          <w:szCs w:val="24"/>
        </w:rPr>
        <w:t xml:space="preserve"> </w:t>
      </w:r>
      <w:r w:rsidR="00252E8B">
        <w:rPr>
          <w:rFonts w:asciiTheme="majorHAnsi" w:hAnsiTheme="majorHAnsi"/>
          <w:sz w:val="24"/>
          <w:szCs w:val="24"/>
        </w:rPr>
        <w:t>in front of the robot.</w:t>
      </w:r>
      <w:r w:rsidR="00C45394" w:rsidRPr="002432FC">
        <w:rPr>
          <w:rFonts w:asciiTheme="majorHAnsi" w:hAnsiTheme="majorHAnsi"/>
          <w:sz w:val="24"/>
          <w:szCs w:val="24"/>
        </w:rPr>
        <w:t xml:space="preserve"> Machine Learning is used to train the processor to</w:t>
      </w:r>
      <w:r w:rsidR="00252E8B">
        <w:rPr>
          <w:rFonts w:asciiTheme="majorHAnsi" w:hAnsiTheme="majorHAnsi"/>
          <w:sz w:val="24"/>
          <w:szCs w:val="24"/>
        </w:rPr>
        <w:t xml:space="preserve"> categorize</w:t>
      </w:r>
      <w:r w:rsidR="00C45394" w:rsidRPr="002432FC">
        <w:rPr>
          <w:rFonts w:asciiTheme="majorHAnsi" w:hAnsiTheme="majorHAnsi"/>
          <w:sz w:val="24"/>
          <w:szCs w:val="24"/>
        </w:rPr>
        <w:t xml:space="preserve"> the obstacles into the pre-defined categories after which control signals are gene</w:t>
      </w:r>
      <w:r w:rsidR="00923F01" w:rsidRPr="002432FC">
        <w:rPr>
          <w:rFonts w:asciiTheme="majorHAnsi" w:hAnsiTheme="majorHAnsi"/>
          <w:sz w:val="24"/>
          <w:szCs w:val="24"/>
        </w:rPr>
        <w:t xml:space="preserve">rated and the interfacing medium controls the hardware (DC motors and Servo motor). The Robotic Car is also designed to detected signals and some of the road signs. The Robot will start its motions and will stop after it detects any obstacle; then it will analyze the </w:t>
      </w:r>
      <w:r w:rsidR="00955DD6" w:rsidRPr="002432FC">
        <w:rPr>
          <w:rFonts w:asciiTheme="majorHAnsi" w:hAnsiTheme="majorHAnsi"/>
          <w:sz w:val="24"/>
          <w:szCs w:val="24"/>
        </w:rPr>
        <w:t>surrounding.</w:t>
      </w:r>
      <w:r w:rsidR="00955DD6">
        <w:rPr>
          <w:rFonts w:asciiTheme="majorHAnsi" w:hAnsiTheme="majorHAnsi"/>
          <w:sz w:val="24"/>
          <w:szCs w:val="24"/>
        </w:rPr>
        <w:t xml:space="preserve"> </w:t>
      </w:r>
      <w:r w:rsidR="00955DD6">
        <w:rPr>
          <w:rFonts w:asciiTheme="majorHAnsi" w:hAnsiTheme="majorHAnsi"/>
          <w:sz w:val="24"/>
          <w:szCs w:val="24"/>
        </w:rPr>
        <w:softHyphen/>
      </w:r>
      <w:r w:rsidR="000C7914">
        <w:rPr>
          <w:rFonts w:asciiTheme="majorHAnsi" w:hAnsiTheme="majorHAnsi"/>
          <w:sz w:val="24"/>
          <w:szCs w:val="24"/>
        </w:rPr>
        <w:softHyphen/>
      </w:r>
    </w:p>
    <w:p w:rsidR="007E4D67" w:rsidRPr="002432FC" w:rsidRDefault="007E4D67" w:rsidP="000C7F5C">
      <w:pPr>
        <w:pStyle w:val="Heading2"/>
        <w:spacing w:line="240" w:lineRule="auto"/>
        <w:rPr>
          <w:sz w:val="28"/>
        </w:rPr>
      </w:pPr>
      <w:r w:rsidRPr="002432FC">
        <w:rPr>
          <w:sz w:val="28"/>
        </w:rPr>
        <w:t>System Architecture</w:t>
      </w:r>
    </w:p>
    <w:p w:rsidR="000C7914" w:rsidRPr="007E4D67" w:rsidRDefault="00483FA7" w:rsidP="000C7F5C">
      <w:pPr>
        <w:spacing w:line="240" w:lineRule="auto"/>
        <w:rPr>
          <w:rFonts w:asciiTheme="majorHAnsi" w:hAnsiTheme="majorHAnsi"/>
          <w:sz w:val="24"/>
          <w:szCs w:val="24"/>
        </w:rPr>
      </w:pPr>
      <w:r>
        <w:rPr>
          <w:rFonts w:asciiTheme="majorHAnsi" w:hAnsiTheme="majorHAnsi"/>
          <w:sz w:val="24"/>
          <w:szCs w:val="24"/>
        </w:rPr>
        <w:t xml:space="preserve">   </w:t>
      </w:r>
      <w:r w:rsidR="00955DD6">
        <w:rPr>
          <w:rFonts w:asciiTheme="majorHAnsi" w:hAnsiTheme="majorHAnsi"/>
          <w:sz w:val="24"/>
          <w:szCs w:val="24"/>
        </w:rPr>
        <w:t xml:space="preserve">           </w:t>
      </w:r>
      <w:r>
        <w:rPr>
          <w:rFonts w:asciiTheme="majorHAnsi" w:hAnsiTheme="majorHAnsi"/>
          <w:sz w:val="24"/>
          <w:szCs w:val="24"/>
        </w:rPr>
        <w:t xml:space="preserve">     </w:t>
      </w:r>
      <w:r w:rsidR="007E4D67" w:rsidRPr="002432FC">
        <w:rPr>
          <w:rFonts w:asciiTheme="majorHAnsi" w:hAnsiTheme="majorHAnsi"/>
          <w:noProof/>
          <w:sz w:val="24"/>
          <w:szCs w:val="24"/>
        </w:rPr>
        <w:drawing>
          <wp:inline distT="0" distB="0" distL="0" distR="0">
            <wp:extent cx="5567818" cy="3348842"/>
            <wp:effectExtent l="0" t="0" r="0" b="0"/>
            <wp:docPr id="14" name="Picture 1" descr="C:\Users\Ashutos\AppData\Local\Microsoft\Windows\INetCache\Content.Word\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utos\AppData\Local\Microsoft\Windows\INetCache\Content.Word\System Architec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2448" cy="3363656"/>
                    </a:xfrm>
                    <a:prstGeom prst="rect">
                      <a:avLst/>
                    </a:prstGeom>
                    <a:noFill/>
                    <a:ln>
                      <a:noFill/>
                    </a:ln>
                  </pic:spPr>
                </pic:pic>
              </a:graphicData>
            </a:graphic>
          </wp:inline>
        </w:drawing>
      </w:r>
    </w:p>
    <w:p w:rsidR="00923F01" w:rsidRPr="002432FC" w:rsidRDefault="00923F01" w:rsidP="000C7F5C">
      <w:pPr>
        <w:pStyle w:val="Heading2"/>
        <w:spacing w:line="240" w:lineRule="auto"/>
        <w:rPr>
          <w:sz w:val="28"/>
        </w:rPr>
      </w:pPr>
      <w:r w:rsidRPr="002432FC">
        <w:rPr>
          <w:sz w:val="28"/>
        </w:rPr>
        <w:t>Brief Description</w:t>
      </w:r>
    </w:p>
    <w:p w:rsidR="00923F01" w:rsidRPr="002432FC" w:rsidRDefault="00923F01" w:rsidP="000C7F5C">
      <w:pPr>
        <w:spacing w:line="240" w:lineRule="auto"/>
        <w:jc w:val="both"/>
        <w:rPr>
          <w:rFonts w:asciiTheme="majorHAnsi" w:hAnsiTheme="majorHAnsi"/>
          <w:sz w:val="24"/>
          <w:szCs w:val="24"/>
        </w:rPr>
      </w:pPr>
      <w:r w:rsidRPr="002432FC">
        <w:rPr>
          <w:rFonts w:asciiTheme="majorHAnsi" w:hAnsiTheme="majorHAnsi"/>
          <w:sz w:val="24"/>
          <w:szCs w:val="24"/>
        </w:rPr>
        <w:t>Image Video feed is taken from the Vision Module of the Robot, which is then passed to the main Image Processing Module. Here, algorithms like Background Subtraction (for mobile obstacles), Bag of Features algorithm for Image Classification and Identification, basic color detection algorithms</w:t>
      </w:r>
      <w:r w:rsidR="00892C8D" w:rsidRPr="002432FC">
        <w:rPr>
          <w:rFonts w:asciiTheme="majorHAnsi" w:hAnsiTheme="majorHAnsi"/>
          <w:sz w:val="24"/>
          <w:szCs w:val="24"/>
        </w:rPr>
        <w:t xml:space="preserve"> for signal detection and Canny edge detection for identification of other obstacles.</w:t>
      </w:r>
    </w:p>
    <w:p w:rsidR="00892C8D" w:rsidRDefault="00892C8D" w:rsidP="000C7F5C">
      <w:pPr>
        <w:spacing w:line="240" w:lineRule="auto"/>
        <w:jc w:val="both"/>
        <w:rPr>
          <w:rFonts w:asciiTheme="majorHAnsi" w:hAnsiTheme="majorHAnsi"/>
          <w:sz w:val="24"/>
          <w:szCs w:val="24"/>
        </w:rPr>
      </w:pPr>
      <w:r w:rsidRPr="002432FC">
        <w:rPr>
          <w:rFonts w:asciiTheme="majorHAnsi" w:hAnsiTheme="majorHAnsi"/>
          <w:sz w:val="24"/>
          <w:szCs w:val="24"/>
        </w:rPr>
        <w:t>Ultrasonic sensors and</w:t>
      </w:r>
      <w:r w:rsidR="00252E8B">
        <w:rPr>
          <w:rFonts w:asciiTheme="majorHAnsi" w:hAnsiTheme="majorHAnsi"/>
          <w:sz w:val="24"/>
          <w:szCs w:val="24"/>
        </w:rPr>
        <w:t xml:space="preserve"> IR</w:t>
      </w:r>
      <w:r w:rsidRPr="002432FC">
        <w:rPr>
          <w:rFonts w:asciiTheme="majorHAnsi" w:hAnsiTheme="majorHAnsi"/>
          <w:sz w:val="24"/>
          <w:szCs w:val="24"/>
        </w:rPr>
        <w:t xml:space="preserve"> sensors are used for navigation and going around the obstacle after it is detected. Ultrasonic sensors tell the robot that</w:t>
      </w:r>
      <w:r w:rsidR="00252E8B">
        <w:rPr>
          <w:rFonts w:asciiTheme="majorHAnsi" w:hAnsiTheme="majorHAnsi"/>
          <w:sz w:val="24"/>
          <w:szCs w:val="24"/>
        </w:rPr>
        <w:t xml:space="preserve"> it</w:t>
      </w:r>
      <w:r w:rsidRPr="002432FC">
        <w:rPr>
          <w:rFonts w:asciiTheme="majorHAnsi" w:hAnsiTheme="majorHAnsi"/>
          <w:sz w:val="24"/>
          <w:szCs w:val="24"/>
        </w:rPr>
        <w:t xml:space="preserve"> is out of the range of the obstacle, and then it can return to its original path.</w:t>
      </w:r>
      <w:r w:rsidR="00CE0EC7">
        <w:rPr>
          <w:rFonts w:asciiTheme="majorHAnsi" w:hAnsiTheme="majorHAnsi"/>
          <w:sz w:val="24"/>
          <w:szCs w:val="24"/>
        </w:rPr>
        <w:t xml:space="preserve"> It </w:t>
      </w:r>
      <w:r w:rsidR="009B443E" w:rsidRPr="002432FC">
        <w:rPr>
          <w:rFonts w:asciiTheme="majorHAnsi" w:hAnsiTheme="majorHAnsi"/>
          <w:sz w:val="24"/>
          <w:szCs w:val="24"/>
        </w:rPr>
        <w:t>also provide</w:t>
      </w:r>
      <w:r w:rsidR="00CE0EC7">
        <w:rPr>
          <w:rFonts w:asciiTheme="majorHAnsi" w:hAnsiTheme="majorHAnsi"/>
          <w:sz w:val="24"/>
          <w:szCs w:val="24"/>
        </w:rPr>
        <w:t>s</w:t>
      </w:r>
      <w:r w:rsidR="009B443E" w:rsidRPr="002432FC">
        <w:rPr>
          <w:rFonts w:asciiTheme="majorHAnsi" w:hAnsiTheme="majorHAnsi"/>
          <w:sz w:val="24"/>
          <w:szCs w:val="24"/>
        </w:rPr>
        <w:t xml:space="preserve"> a backup mechanism for obstacle detection if in case Image Sensing fails. A Control GUI is provided for the user to monitor the working of the robot and/or switch between Autonomous and Manual mode in case of technical difficulty.</w:t>
      </w:r>
    </w:p>
    <w:p w:rsidR="00955DD6" w:rsidRDefault="00955DD6" w:rsidP="000C7F5C">
      <w:pPr>
        <w:spacing w:line="240" w:lineRule="auto"/>
        <w:jc w:val="both"/>
        <w:rPr>
          <w:rFonts w:asciiTheme="majorHAnsi" w:hAnsiTheme="majorHAnsi"/>
          <w:sz w:val="24"/>
          <w:szCs w:val="24"/>
        </w:rPr>
      </w:pPr>
      <w:r>
        <w:rPr>
          <w:rFonts w:asciiTheme="majorHAnsi" w:hAnsiTheme="majorHAnsi"/>
          <w:sz w:val="24"/>
          <w:szCs w:val="24"/>
        </w:rPr>
        <w:t xml:space="preserve">                    </w:t>
      </w:r>
    </w:p>
    <w:p w:rsidR="007E4D67" w:rsidRDefault="00955DD6" w:rsidP="000C7F5C">
      <w:pPr>
        <w:spacing w:line="240" w:lineRule="auto"/>
        <w:jc w:val="both"/>
        <w:rPr>
          <w:rFonts w:asciiTheme="majorHAnsi" w:hAnsiTheme="majorHAnsi"/>
          <w:sz w:val="24"/>
          <w:szCs w:val="24"/>
        </w:rPr>
      </w:pPr>
      <w:r>
        <w:rPr>
          <w:rFonts w:asciiTheme="majorHAnsi" w:hAnsiTheme="majorHAnsi"/>
          <w:sz w:val="24"/>
          <w:szCs w:val="24"/>
        </w:rPr>
        <w:t xml:space="preserve">                   </w:t>
      </w:r>
      <w:r w:rsidR="00C42E11">
        <w:rPr>
          <w:rFonts w:asciiTheme="majorHAnsi" w:hAnsiTheme="majorHAnsi"/>
          <w:sz w:val="24"/>
          <w:szCs w:val="24"/>
        </w:rPr>
        <w:t xml:space="preserve">   </w:t>
      </w:r>
      <w:r w:rsidR="00B14196" w:rsidRPr="00B14196">
        <w:rPr>
          <w:rFonts w:asciiTheme="majorHAnsi" w:hAnsiTheme="majorHAnsi"/>
          <w:noProof/>
          <w:sz w:val="24"/>
          <w:szCs w:val="24"/>
        </w:rPr>
        <w:drawing>
          <wp:inline distT="0" distB="0" distL="0" distR="0">
            <wp:extent cx="4989830" cy="2826327"/>
            <wp:effectExtent l="0" t="0" r="0" b="0"/>
            <wp:docPr id="19"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11753" cy="6169530"/>
                      <a:chOff x="123994" y="223167"/>
                      <a:chExt cx="11011753" cy="6169530"/>
                    </a:xfrm>
                  </a:grpSpPr>
                  <a:sp>
                    <a:nvSpPr>
                      <a:cNvPr id="4" name="Rectangle 3"/>
                      <a:cNvSpPr/>
                    </a:nvSpPr>
                    <a:spPr>
                      <a:xfrm>
                        <a:off x="123994" y="223167"/>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Create Dataset</a:t>
                          </a:r>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123994" y="1538078"/>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Train Classifier using training set</a:t>
                          </a:r>
                        </a:p>
                      </a:txBody>
                      <a:useSpRect/>
                    </a:txSp>
                    <a:style>
                      <a:lnRef idx="2">
                        <a:schemeClr val="dk1"/>
                      </a:lnRef>
                      <a:fillRef idx="1">
                        <a:schemeClr val="lt1"/>
                      </a:fillRef>
                      <a:effectRef idx="0">
                        <a:schemeClr val="dk1"/>
                      </a:effectRef>
                      <a:fontRef idx="minor">
                        <a:schemeClr val="dk1"/>
                      </a:fontRef>
                    </a:style>
                  </a:sp>
                  <a:sp>
                    <a:nvSpPr>
                      <a:cNvPr id="10" name="Rectangle 9"/>
                      <a:cNvSpPr/>
                    </a:nvSpPr>
                    <a:spPr>
                      <a:xfrm>
                        <a:off x="3749040" y="545640"/>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Image Identification Classifier</a:t>
                          </a:r>
                        </a:p>
                      </a:txBody>
                      <a:useSpRect/>
                    </a:txSp>
                    <a:style>
                      <a:lnRef idx="2">
                        <a:schemeClr val="dk1"/>
                      </a:lnRef>
                      <a:fillRef idx="1">
                        <a:schemeClr val="lt1"/>
                      </a:fillRef>
                      <a:effectRef idx="0">
                        <a:schemeClr val="dk1"/>
                      </a:effectRef>
                      <a:fontRef idx="minor">
                        <a:schemeClr val="dk1"/>
                      </a:fontRef>
                    </a:style>
                  </a:sp>
                  <a:sp>
                    <a:nvSpPr>
                      <a:cNvPr id="11" name="Rectangle 10"/>
                      <a:cNvSpPr/>
                    </a:nvSpPr>
                    <a:spPr>
                      <a:xfrm>
                        <a:off x="126607" y="2852989"/>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Validate classifier using training set</a:t>
                          </a:r>
                        </a:p>
                      </a:txBody>
                      <a:useSpRect/>
                    </a:txSp>
                    <a:style>
                      <a:lnRef idx="2">
                        <a:schemeClr val="dk1"/>
                      </a:lnRef>
                      <a:fillRef idx="1">
                        <a:schemeClr val="lt1"/>
                      </a:fillRef>
                      <a:effectRef idx="0">
                        <a:schemeClr val="dk1"/>
                      </a:effectRef>
                      <a:fontRef idx="minor">
                        <a:schemeClr val="dk1"/>
                      </a:fontRef>
                    </a:style>
                  </a:sp>
                  <a:sp>
                    <a:nvSpPr>
                      <a:cNvPr id="12" name="Rectangle 11"/>
                      <a:cNvSpPr/>
                    </a:nvSpPr>
                    <a:spPr>
                      <a:xfrm>
                        <a:off x="3749040" y="3279762"/>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Initiate turning sequence</a:t>
                          </a:r>
                        </a:p>
                      </a:txBody>
                      <a:useSpRect/>
                    </a:txSp>
                    <a:style>
                      <a:lnRef idx="2">
                        <a:schemeClr val="dk1"/>
                      </a:lnRef>
                      <a:fillRef idx="1">
                        <a:schemeClr val="lt1"/>
                      </a:fillRef>
                      <a:effectRef idx="0">
                        <a:schemeClr val="dk1"/>
                      </a:effectRef>
                      <a:fontRef idx="minor">
                        <a:schemeClr val="dk1"/>
                      </a:fontRef>
                    </a:style>
                  </a:sp>
                  <a:sp>
                    <a:nvSpPr>
                      <a:cNvPr id="13" name="Rectangle 12"/>
                      <a:cNvSpPr/>
                    </a:nvSpPr>
                    <a:spPr>
                      <a:xfrm>
                        <a:off x="6056140" y="3279761"/>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Overcome obstacle</a:t>
                          </a:r>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3743818" y="4442334"/>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Avoid obstacle</a:t>
                          </a:r>
                        </a:p>
                      </a:txBody>
                      <a:useSpRect/>
                    </a:txSp>
                    <a:style>
                      <a:lnRef idx="2">
                        <a:schemeClr val="dk1"/>
                      </a:lnRef>
                      <a:fillRef idx="1">
                        <a:schemeClr val="lt1"/>
                      </a:fillRef>
                      <a:effectRef idx="0">
                        <a:schemeClr val="dk1"/>
                      </a:effectRef>
                      <a:fontRef idx="minor">
                        <a:schemeClr val="dk1"/>
                      </a:fontRef>
                    </a:style>
                  </a:sp>
                  <a:sp>
                    <a:nvSpPr>
                      <a:cNvPr id="15" name="Rectangle 14"/>
                      <a:cNvSpPr/>
                    </a:nvSpPr>
                    <a:spPr>
                      <a:xfrm>
                        <a:off x="3741202" y="5604906"/>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Continue on path</a:t>
                          </a:r>
                        </a:p>
                      </a:txBody>
                      <a:useSpRect/>
                    </a:txSp>
                    <a:style>
                      <a:lnRef idx="2">
                        <a:schemeClr val="dk1"/>
                      </a:lnRef>
                      <a:fillRef idx="1">
                        <a:schemeClr val="lt1"/>
                      </a:fillRef>
                      <a:effectRef idx="0">
                        <a:schemeClr val="dk1"/>
                      </a:effectRef>
                      <a:fontRef idx="minor">
                        <a:schemeClr val="dk1"/>
                      </a:fontRef>
                    </a:style>
                  </a:sp>
                  <a:cxnSp>
                    <a:nvCxnSpPr>
                      <a:cNvPr id="31" name="Straight Arrow Connector 30"/>
                      <a:cNvCxnSpPr>
                        <a:cxnSpLocks/>
                        <a:stCxn id="4" idx="2"/>
                        <a:endCxn id="5" idx="0"/>
                      </a:cNvCxnSpPr>
                    </a:nvCxnSpPr>
                    <a:spPr>
                      <a:xfrm>
                        <a:off x="1024327" y="1010958"/>
                        <a:ext cx="0" cy="527120"/>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sp>
                    <a:nvSpPr>
                      <a:cNvPr id="40" name="Diamond 39"/>
                      <a:cNvSpPr/>
                    </a:nvSpPr>
                    <a:spPr>
                      <a:xfrm>
                        <a:off x="3575435" y="1772935"/>
                        <a:ext cx="2131256" cy="1105868"/>
                      </a:xfrm>
                      <a:prstGeom prst="diamond">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TextBox 41"/>
                      <a:cNvSpPr txBox="1"/>
                    </a:nvSpPr>
                    <a:spPr>
                      <a:xfrm>
                        <a:off x="3973914" y="2001630"/>
                        <a:ext cx="1567480"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Obstacle can</a:t>
                          </a:r>
                        </a:p>
                        <a:p>
                          <a:r>
                            <a:rPr lang="en-US" dirty="0"/>
                            <a:t>be overcome?</a:t>
                          </a:r>
                        </a:p>
                      </a:txBody>
                      <a:useSpRect/>
                    </a:txSp>
                  </a:sp>
                  <a:cxnSp>
                    <a:nvCxnSpPr>
                      <a:cNvPr id="44" name="Straight Arrow Connector 43"/>
                      <a:cNvCxnSpPr>
                        <a:cxnSpLocks/>
                        <a:stCxn id="5" idx="2"/>
                        <a:endCxn id="11" idx="0"/>
                      </a:cNvCxnSpPr>
                    </a:nvCxnSpPr>
                    <a:spPr>
                      <a:xfrm>
                        <a:off x="1024327" y="2325869"/>
                        <a:ext cx="2613" cy="527120"/>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49" name="Straight Arrow Connector 48"/>
                      <a:cNvCxnSpPr>
                        <a:cxnSpLocks/>
                        <a:stCxn id="11" idx="2"/>
                        <a:endCxn id="94" idx="0"/>
                      </a:cNvCxnSpPr>
                    </a:nvCxnSpPr>
                    <a:spPr>
                      <a:xfrm flipH="1">
                        <a:off x="1026938" y="3640780"/>
                        <a:ext cx="2" cy="525992"/>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61" name="Connector: Elbow 60"/>
                      <a:cNvCxnSpPr>
                        <a:cxnSpLocks/>
                        <a:stCxn id="95" idx="3"/>
                        <a:endCxn id="10" idx="1"/>
                      </a:cNvCxnSpPr>
                    </a:nvCxnSpPr>
                    <a:spPr>
                      <a:xfrm flipV="1">
                        <a:off x="1927271" y="939536"/>
                        <a:ext cx="1821769" cy="4937172"/>
                      </a:xfrm>
                      <a:prstGeom prst="bentConnector3">
                        <a:avLst>
                          <a:gd name="adj1" fmla="val 50000"/>
                        </a:avLst>
                      </a:prstGeom>
                      <a:ln>
                        <a:tailEnd type="arrow" w="lg" len="med"/>
                      </a:ln>
                    </a:spPr>
                    <a:style>
                      <a:lnRef idx="2">
                        <a:schemeClr val="dk1"/>
                      </a:lnRef>
                      <a:fillRef idx="0">
                        <a:schemeClr val="dk1"/>
                      </a:fillRef>
                      <a:effectRef idx="1">
                        <a:schemeClr val="dk1"/>
                      </a:effectRef>
                      <a:fontRef idx="minor">
                        <a:schemeClr val="tx1"/>
                      </a:fontRef>
                    </a:style>
                  </a:cxnSp>
                  <a:cxnSp>
                    <a:nvCxnSpPr>
                      <a:cNvPr id="65" name="Straight Arrow Connector 64"/>
                      <a:cNvCxnSpPr>
                        <a:cxnSpLocks/>
                        <a:stCxn id="10" idx="2"/>
                        <a:endCxn id="40" idx="0"/>
                      </a:cNvCxnSpPr>
                    </a:nvCxnSpPr>
                    <a:spPr>
                      <a:xfrm flipH="1">
                        <a:off x="4641063" y="1333431"/>
                        <a:ext cx="8310" cy="439504"/>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69" name="Straight Arrow Connector 68"/>
                      <a:cNvCxnSpPr>
                        <a:cxnSpLocks/>
                        <a:stCxn id="40" idx="2"/>
                        <a:endCxn id="12" idx="0"/>
                      </a:cNvCxnSpPr>
                    </a:nvCxnSpPr>
                    <a:spPr>
                      <a:xfrm>
                        <a:off x="4641063" y="2878803"/>
                        <a:ext cx="8310" cy="400959"/>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70" name="Straight Arrow Connector 69"/>
                      <a:cNvCxnSpPr>
                        <a:cxnSpLocks/>
                        <a:stCxn id="12" idx="2"/>
                        <a:endCxn id="14" idx="0"/>
                      </a:cNvCxnSpPr>
                    </a:nvCxnSpPr>
                    <a:spPr>
                      <a:xfrm flipH="1">
                        <a:off x="4644151" y="4067553"/>
                        <a:ext cx="5222" cy="374781"/>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71" name="Straight Arrow Connector 70"/>
                      <a:cNvCxnSpPr>
                        <a:cxnSpLocks/>
                        <a:stCxn id="14" idx="2"/>
                        <a:endCxn id="15" idx="0"/>
                      </a:cNvCxnSpPr>
                    </a:nvCxnSpPr>
                    <a:spPr>
                      <a:xfrm flipH="1">
                        <a:off x="4641535" y="5230125"/>
                        <a:ext cx="2616" cy="374781"/>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83" name="Connector: Elbow 82"/>
                      <a:cNvCxnSpPr>
                        <a:cxnSpLocks/>
                        <a:stCxn id="40" idx="3"/>
                        <a:endCxn id="13" idx="0"/>
                      </a:cNvCxnSpPr>
                    </a:nvCxnSpPr>
                    <a:spPr>
                      <a:xfrm>
                        <a:off x="5706691" y="2325869"/>
                        <a:ext cx="1249782" cy="953892"/>
                      </a:xfrm>
                      <a:prstGeom prst="bentConnector2">
                        <a:avLst/>
                      </a:prstGeom>
                      <a:ln>
                        <a:tailEnd type="arrow" w="lg" len="med"/>
                      </a:ln>
                    </a:spPr>
                    <a:style>
                      <a:lnRef idx="2">
                        <a:schemeClr val="dk1"/>
                      </a:lnRef>
                      <a:fillRef idx="0">
                        <a:schemeClr val="dk1"/>
                      </a:fillRef>
                      <a:effectRef idx="1">
                        <a:schemeClr val="dk1"/>
                      </a:effectRef>
                      <a:fontRef idx="minor">
                        <a:schemeClr val="tx1"/>
                      </a:fontRef>
                    </a:style>
                  </a:cxnSp>
                  <a:cxnSp>
                    <a:nvCxnSpPr>
                      <a:cNvPr id="87" name="Connector: Elbow 86"/>
                      <a:cNvCxnSpPr>
                        <a:cxnSpLocks/>
                        <a:stCxn id="13" idx="2"/>
                        <a:endCxn id="15" idx="3"/>
                      </a:cNvCxnSpPr>
                    </a:nvCxnSpPr>
                    <a:spPr>
                      <a:xfrm rot="5400000">
                        <a:off x="5283545" y="4325874"/>
                        <a:ext cx="1931250" cy="1414606"/>
                      </a:xfrm>
                      <a:prstGeom prst="bentConnector2">
                        <a:avLst/>
                      </a:prstGeom>
                      <a:ln>
                        <a:tailEnd type="arrow" w="lg" len="med"/>
                      </a:ln>
                    </a:spPr>
                    <a:style>
                      <a:lnRef idx="2">
                        <a:schemeClr val="dk1"/>
                      </a:lnRef>
                      <a:fillRef idx="0">
                        <a:schemeClr val="dk1"/>
                      </a:fillRef>
                      <a:effectRef idx="1">
                        <a:schemeClr val="dk1"/>
                      </a:effectRef>
                      <a:fontRef idx="minor">
                        <a:schemeClr val="tx1"/>
                      </a:fontRef>
                    </a:style>
                  </a:cxnSp>
                  <a:sp>
                    <a:nvSpPr>
                      <a:cNvPr id="90" name="TextBox 89"/>
                      <a:cNvSpPr txBox="1"/>
                    </a:nvSpPr>
                    <a:spPr>
                      <a:xfrm>
                        <a:off x="4867148" y="2905689"/>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No</a:t>
                          </a:r>
                        </a:p>
                      </a:txBody>
                      <a:useSpRect/>
                    </a:txSp>
                  </a:sp>
                  <a:sp>
                    <a:nvSpPr>
                      <a:cNvPr id="91" name="TextBox 90"/>
                      <a:cNvSpPr txBox="1"/>
                    </a:nvSpPr>
                    <a:spPr>
                      <a:xfrm>
                        <a:off x="6340972" y="200163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Yes</a:t>
                          </a:r>
                        </a:p>
                      </a:txBody>
                      <a:useSpRect/>
                    </a:txSp>
                  </a:sp>
                  <a:sp>
                    <a:nvSpPr>
                      <a:cNvPr id="94" name="Rectangle 93"/>
                      <a:cNvSpPr/>
                    </a:nvSpPr>
                    <a:spPr>
                      <a:xfrm>
                        <a:off x="126605" y="4166772"/>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Test the classifier using test set</a:t>
                          </a:r>
                        </a:p>
                      </a:txBody>
                      <a:useSpRect/>
                    </a:txSp>
                    <a:style>
                      <a:lnRef idx="2">
                        <a:schemeClr val="dk1"/>
                      </a:lnRef>
                      <a:fillRef idx="1">
                        <a:schemeClr val="lt1"/>
                      </a:fillRef>
                      <a:effectRef idx="0">
                        <a:schemeClr val="dk1"/>
                      </a:effectRef>
                      <a:fontRef idx="minor">
                        <a:schemeClr val="dk1"/>
                      </a:fontRef>
                    </a:style>
                  </a:sp>
                  <a:sp>
                    <a:nvSpPr>
                      <a:cNvPr id="95" name="Rectangle 94"/>
                      <a:cNvSpPr/>
                    </a:nvSpPr>
                    <a:spPr>
                      <a:xfrm>
                        <a:off x="126606" y="5482812"/>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Validate classifier using testing set</a:t>
                          </a:r>
                        </a:p>
                      </a:txBody>
                      <a:useSpRect/>
                    </a:txSp>
                    <a:style>
                      <a:lnRef idx="2">
                        <a:schemeClr val="dk1"/>
                      </a:lnRef>
                      <a:fillRef idx="1">
                        <a:schemeClr val="lt1"/>
                      </a:fillRef>
                      <a:effectRef idx="0">
                        <a:schemeClr val="dk1"/>
                      </a:effectRef>
                      <a:fontRef idx="minor">
                        <a:schemeClr val="dk1"/>
                      </a:fontRef>
                    </a:style>
                  </a:sp>
                  <a:cxnSp>
                    <a:nvCxnSpPr>
                      <a:cNvPr id="96" name="Straight Arrow Connector 95"/>
                      <a:cNvCxnSpPr>
                        <a:cxnSpLocks/>
                        <a:stCxn id="94" idx="2"/>
                        <a:endCxn id="95" idx="0"/>
                      </a:cNvCxnSpPr>
                    </a:nvCxnSpPr>
                    <a:spPr>
                      <a:xfrm>
                        <a:off x="1026938" y="4954563"/>
                        <a:ext cx="1" cy="528249"/>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sp>
                    <a:nvSpPr>
                      <a:cNvPr id="100" name="Rectangle 99"/>
                      <a:cNvSpPr/>
                    </a:nvSpPr>
                    <a:spPr>
                      <a:xfrm>
                        <a:off x="9169788" y="335866"/>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Capture Video</a:t>
                          </a:r>
                        </a:p>
                      </a:txBody>
                      <a:useSpRect/>
                    </a:txSp>
                    <a:style>
                      <a:lnRef idx="2">
                        <a:schemeClr val="dk1"/>
                      </a:lnRef>
                      <a:fillRef idx="1">
                        <a:schemeClr val="lt1"/>
                      </a:fillRef>
                      <a:effectRef idx="0">
                        <a:schemeClr val="dk1"/>
                      </a:effectRef>
                      <a:fontRef idx="minor">
                        <a:schemeClr val="dk1"/>
                      </a:fontRef>
                    </a:style>
                  </a:sp>
                  <a:sp>
                    <a:nvSpPr>
                      <a:cNvPr id="101" name="Rectangle 100"/>
                      <a:cNvSpPr/>
                    </a:nvSpPr>
                    <a:spPr>
                      <a:xfrm>
                        <a:off x="9169788" y="1423475"/>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Splice  video into frames</a:t>
                          </a:r>
                        </a:p>
                      </a:txBody>
                      <a:useSpRect/>
                    </a:txSp>
                    <a:style>
                      <a:lnRef idx="2">
                        <a:schemeClr val="dk1"/>
                      </a:lnRef>
                      <a:fillRef idx="1">
                        <a:schemeClr val="lt1"/>
                      </a:fillRef>
                      <a:effectRef idx="0">
                        <a:schemeClr val="dk1"/>
                      </a:effectRef>
                      <a:fontRef idx="minor">
                        <a:schemeClr val="dk1"/>
                      </a:fontRef>
                    </a:style>
                  </a:sp>
                  <a:sp>
                    <a:nvSpPr>
                      <a:cNvPr id="102" name="Rectangle 101"/>
                      <a:cNvSpPr/>
                    </a:nvSpPr>
                    <a:spPr>
                      <a:xfrm>
                        <a:off x="9169787" y="2511084"/>
                        <a:ext cx="1800665" cy="78779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Test the captured frames using classifier</a:t>
                          </a:r>
                        </a:p>
                      </a:txBody>
                      <a:useSpRect/>
                    </a:txSp>
                    <a:style>
                      <a:lnRef idx="2">
                        <a:schemeClr val="dk1"/>
                      </a:lnRef>
                      <a:fillRef idx="1">
                        <a:schemeClr val="lt1"/>
                      </a:fillRef>
                      <a:effectRef idx="0">
                        <a:schemeClr val="dk1"/>
                      </a:effectRef>
                      <a:fontRef idx="minor">
                        <a:schemeClr val="dk1"/>
                      </a:fontRef>
                    </a:style>
                  </a:sp>
                  <a:cxnSp>
                    <a:nvCxnSpPr>
                      <a:cNvPr id="103" name="Straight Arrow Connector 102"/>
                      <a:cNvCxnSpPr>
                        <a:stCxn id="100" idx="2"/>
                        <a:endCxn id="101" idx="0"/>
                      </a:cNvCxnSpPr>
                    </a:nvCxnSpPr>
                    <a:spPr>
                      <a:xfrm>
                        <a:off x="10070121" y="1123657"/>
                        <a:ext cx="0" cy="299818"/>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104" name="Straight Arrow Connector 103"/>
                      <a:cNvCxnSpPr>
                        <a:cxnSpLocks/>
                        <a:stCxn id="101" idx="2"/>
                        <a:endCxn id="102" idx="0"/>
                      </a:cNvCxnSpPr>
                    </a:nvCxnSpPr>
                    <a:spPr>
                      <a:xfrm flipH="1">
                        <a:off x="10070120" y="2211266"/>
                        <a:ext cx="1" cy="299818"/>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cxnSp>
                    <a:nvCxnSpPr>
                      <a:cNvPr id="108" name="Connector: Elbow 107"/>
                      <a:cNvCxnSpPr>
                        <a:cxnSpLocks/>
                        <a:stCxn id="147" idx="1"/>
                        <a:endCxn id="10" idx="0"/>
                      </a:cNvCxnSpPr>
                    </a:nvCxnSpPr>
                    <a:spPr>
                      <a:xfrm rot="10800000">
                        <a:off x="4649373" y="545640"/>
                        <a:ext cx="4355118" cy="3587728"/>
                      </a:xfrm>
                      <a:prstGeom prst="bentConnector4">
                        <a:avLst>
                          <a:gd name="adj1" fmla="val 15438"/>
                          <a:gd name="adj2" fmla="val 110293"/>
                        </a:avLst>
                      </a:prstGeom>
                      <a:ln>
                        <a:tailEnd type="arrow" w="lg" len="med"/>
                      </a:ln>
                    </a:spPr>
                    <a:style>
                      <a:lnRef idx="2">
                        <a:schemeClr val="dk1"/>
                      </a:lnRef>
                      <a:fillRef idx="0">
                        <a:schemeClr val="dk1"/>
                      </a:fillRef>
                      <a:effectRef idx="1">
                        <a:schemeClr val="dk1"/>
                      </a:effectRef>
                      <a:fontRef idx="minor">
                        <a:schemeClr val="tx1"/>
                      </a:fontRef>
                    </a:style>
                  </a:cxnSp>
                  <a:cxnSp>
                    <a:nvCxnSpPr>
                      <a:cNvPr id="116" name="Connector: Elbow 115"/>
                      <a:cNvCxnSpPr>
                        <a:stCxn id="15" idx="2"/>
                        <a:endCxn id="100" idx="3"/>
                      </a:cNvCxnSpPr>
                    </a:nvCxnSpPr>
                    <a:spPr>
                      <a:xfrm rot="5400000" flipH="1" flipV="1">
                        <a:off x="4974526" y="396771"/>
                        <a:ext cx="5662935" cy="6328918"/>
                      </a:xfrm>
                      <a:prstGeom prst="bentConnector4">
                        <a:avLst>
                          <a:gd name="adj1" fmla="val -4037"/>
                          <a:gd name="adj2" fmla="val 103612"/>
                        </a:avLst>
                      </a:prstGeom>
                      <a:ln>
                        <a:tailEnd type="arrow" w="lg" len="med"/>
                      </a:ln>
                    </a:spPr>
                    <a:style>
                      <a:lnRef idx="2">
                        <a:schemeClr val="dk1"/>
                      </a:lnRef>
                      <a:fillRef idx="0">
                        <a:schemeClr val="dk1"/>
                      </a:fillRef>
                      <a:effectRef idx="1">
                        <a:schemeClr val="dk1"/>
                      </a:effectRef>
                      <a:fontRef idx="minor">
                        <a:schemeClr val="tx1"/>
                      </a:fontRef>
                    </a:style>
                  </a:cxnSp>
                  <a:sp>
                    <a:nvSpPr>
                      <a:cNvPr id="147" name="Diamond 146"/>
                      <a:cNvSpPr/>
                    </a:nvSpPr>
                    <a:spPr>
                      <a:xfrm>
                        <a:off x="9004491" y="3580434"/>
                        <a:ext cx="2131256" cy="1105868"/>
                      </a:xfrm>
                      <a:prstGeom prst="diamond">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8" name="TextBox 147"/>
                      <a:cNvSpPr txBox="1"/>
                    </a:nvSpPr>
                    <a:spPr>
                      <a:xfrm>
                        <a:off x="9519295" y="3828461"/>
                        <a:ext cx="112742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Obstacle</a:t>
                          </a:r>
                        </a:p>
                        <a:p>
                          <a:r>
                            <a:rPr lang="en-US" dirty="0"/>
                            <a:t>detected?</a:t>
                          </a:r>
                        </a:p>
                      </a:txBody>
                      <a:useSpRect/>
                    </a:txSp>
                  </a:sp>
                  <a:cxnSp>
                    <a:nvCxnSpPr>
                      <a:cNvPr id="149" name="Straight Arrow Connector 148"/>
                      <a:cNvCxnSpPr>
                        <a:cxnSpLocks/>
                        <a:stCxn id="102" idx="2"/>
                        <a:endCxn id="147" idx="0"/>
                      </a:cNvCxnSpPr>
                    </a:nvCxnSpPr>
                    <a:spPr>
                      <a:xfrm flipH="1">
                        <a:off x="10070119" y="3298875"/>
                        <a:ext cx="1" cy="281559"/>
                      </a:xfrm>
                      <a:prstGeom prst="straightConnector1">
                        <a:avLst/>
                      </a:prstGeom>
                      <a:ln>
                        <a:tailEnd type="arrow" w="lg" len="med"/>
                      </a:ln>
                    </a:spPr>
                    <a:style>
                      <a:lnRef idx="2">
                        <a:schemeClr val="dk1"/>
                      </a:lnRef>
                      <a:fillRef idx="0">
                        <a:schemeClr val="dk1"/>
                      </a:fillRef>
                      <a:effectRef idx="1">
                        <a:schemeClr val="dk1"/>
                      </a:effectRef>
                      <a:fontRef idx="minor">
                        <a:schemeClr val="tx1"/>
                      </a:fontRef>
                    </a:style>
                  </a:cxnSp>
                  <a:sp>
                    <a:nvSpPr>
                      <a:cNvPr id="157" name="TextBox 156"/>
                      <a:cNvSpPr txBox="1"/>
                    </a:nvSpPr>
                    <a:spPr>
                      <a:xfrm>
                        <a:off x="8446115" y="3803427"/>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Yes</a:t>
                          </a:r>
                        </a:p>
                      </a:txBody>
                      <a:useSpRect/>
                    </a:txSp>
                  </a:sp>
                  <a:cxnSp>
                    <a:nvCxnSpPr>
                      <a:cNvPr id="159" name="Connector: Elbow 158"/>
                      <a:cNvCxnSpPr>
                        <a:stCxn id="147" idx="2"/>
                        <a:endCxn id="15" idx="3"/>
                      </a:cNvCxnSpPr>
                    </a:nvCxnSpPr>
                    <a:spPr>
                      <a:xfrm rot="5400000">
                        <a:off x="7149743" y="3078426"/>
                        <a:ext cx="1312500" cy="4528252"/>
                      </a:xfrm>
                      <a:prstGeom prst="bentConnector2">
                        <a:avLst/>
                      </a:prstGeom>
                      <a:ln>
                        <a:tailEnd type="arrow" w="lg" len="med"/>
                      </a:ln>
                    </a:spPr>
                    <a:style>
                      <a:lnRef idx="2">
                        <a:schemeClr val="dk1"/>
                      </a:lnRef>
                      <a:fillRef idx="0">
                        <a:schemeClr val="dk1"/>
                      </a:fillRef>
                      <a:effectRef idx="1">
                        <a:schemeClr val="dk1"/>
                      </a:effectRef>
                      <a:fontRef idx="minor">
                        <a:schemeClr val="tx1"/>
                      </a:fontRef>
                    </a:style>
                  </a:cxnSp>
                  <a:sp>
                    <a:nvSpPr>
                      <a:cNvPr id="160" name="TextBox 159"/>
                      <a:cNvSpPr txBox="1"/>
                    </a:nvSpPr>
                    <a:spPr>
                      <a:xfrm>
                        <a:off x="9693900" y="5224809"/>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No</a:t>
                          </a:r>
                        </a:p>
                      </a:txBody>
                      <a:useSpRect/>
                    </a:txSp>
                  </a:sp>
                </lc:lockedCanvas>
              </a:graphicData>
            </a:graphic>
          </wp:inline>
        </w:drawing>
      </w:r>
    </w:p>
    <w:p w:rsidR="007E4D67" w:rsidRPr="002432FC" w:rsidRDefault="00C42E11" w:rsidP="000C7F5C">
      <w:pPr>
        <w:spacing w:line="240" w:lineRule="auto"/>
        <w:ind w:left="2160" w:firstLine="720"/>
        <w:rPr>
          <w:rFonts w:asciiTheme="majorHAnsi" w:hAnsiTheme="majorHAnsi"/>
          <w:sz w:val="24"/>
          <w:szCs w:val="24"/>
        </w:rPr>
      </w:pPr>
      <w:r>
        <w:rPr>
          <w:rFonts w:asciiTheme="majorHAnsi" w:hAnsiTheme="majorHAnsi"/>
          <w:sz w:val="24"/>
          <w:szCs w:val="24"/>
        </w:rPr>
        <w:t xml:space="preserve">                            </w:t>
      </w:r>
      <w:r w:rsidR="007E4D67">
        <w:rPr>
          <w:rFonts w:asciiTheme="majorHAnsi" w:hAnsiTheme="majorHAnsi"/>
          <w:sz w:val="24"/>
          <w:szCs w:val="24"/>
        </w:rPr>
        <w:t>System Flowchart</w:t>
      </w:r>
    </w:p>
    <w:tbl>
      <w:tblPr>
        <w:tblStyle w:val="TableGrid"/>
        <w:tblW w:w="11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5443"/>
      </w:tblGrid>
      <w:tr w:rsidR="00BC289E" w:rsidTr="00483FA7">
        <w:trPr>
          <w:trHeight w:val="2394"/>
        </w:trPr>
        <w:tc>
          <w:tcPr>
            <w:tcW w:w="5805" w:type="dxa"/>
          </w:tcPr>
          <w:p w:rsidR="007E4D67" w:rsidRDefault="004D2E7F" w:rsidP="000C7F5C">
            <w:pPr>
              <w:jc w:val="both"/>
              <w:rPr>
                <w:rFonts w:asciiTheme="majorHAnsi" w:hAnsiTheme="majorHAnsi"/>
                <w:sz w:val="24"/>
                <w:szCs w:val="24"/>
              </w:rPr>
            </w:pPr>
            <w:r>
              <w:rPr>
                <w:rFonts w:asciiTheme="majorHAnsi" w:hAnsiTheme="majorHAnsi"/>
                <w:noProof/>
                <w:sz w:val="24"/>
                <w:szCs w:val="24"/>
              </w:rPr>
              <w:drawing>
                <wp:inline distT="0" distB="0" distL="0" distR="0">
                  <wp:extent cx="3270575" cy="2161020"/>
                  <wp:effectExtent l="0" t="0" r="0" b="0"/>
                  <wp:docPr id="17" name="Picture 1" descr="C:\Users\User\Google Drive\BE Project\AIRIS-R\AIRIS-R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oogle Drive\BE Project\AIRIS-R\AIRIS-R (12).jpg"/>
                          <pic:cNvPicPr>
                            <a:picLocks noChangeAspect="1" noChangeArrowheads="1"/>
                          </pic:cNvPicPr>
                        </pic:nvPicPr>
                        <pic:blipFill>
                          <a:blip r:embed="rId8" cstate="print"/>
                          <a:srcRect/>
                          <a:stretch>
                            <a:fillRect/>
                          </a:stretch>
                        </pic:blipFill>
                        <pic:spPr bwMode="auto">
                          <a:xfrm>
                            <a:off x="0" y="0"/>
                            <a:ext cx="3286779" cy="2171726"/>
                          </a:xfrm>
                          <a:prstGeom prst="rect">
                            <a:avLst/>
                          </a:prstGeom>
                          <a:noFill/>
                          <a:ln w="9525">
                            <a:noFill/>
                            <a:miter lim="800000"/>
                            <a:headEnd/>
                            <a:tailEnd/>
                          </a:ln>
                        </pic:spPr>
                      </pic:pic>
                    </a:graphicData>
                  </a:graphic>
                </wp:inline>
              </w:drawing>
            </w:r>
          </w:p>
          <w:p w:rsidR="007E4D67" w:rsidRDefault="007E4D67" w:rsidP="000C7F5C">
            <w:pPr>
              <w:jc w:val="center"/>
              <w:rPr>
                <w:rFonts w:asciiTheme="majorHAnsi" w:hAnsiTheme="majorHAnsi"/>
                <w:sz w:val="24"/>
                <w:szCs w:val="24"/>
              </w:rPr>
            </w:pPr>
            <w:r>
              <w:rPr>
                <w:rFonts w:asciiTheme="majorHAnsi" w:hAnsiTheme="majorHAnsi"/>
                <w:sz w:val="24"/>
                <w:szCs w:val="24"/>
              </w:rPr>
              <w:t>Side View</w:t>
            </w:r>
          </w:p>
        </w:tc>
        <w:tc>
          <w:tcPr>
            <w:tcW w:w="5443" w:type="dxa"/>
          </w:tcPr>
          <w:p w:rsidR="007E4D67" w:rsidRDefault="007E4D67" w:rsidP="000C7F5C">
            <w:pPr>
              <w:jc w:val="both"/>
              <w:rPr>
                <w:rFonts w:asciiTheme="majorHAnsi" w:hAnsiTheme="majorHAnsi"/>
                <w:sz w:val="24"/>
                <w:szCs w:val="24"/>
              </w:rPr>
            </w:pPr>
            <w:r w:rsidRPr="000C7914">
              <w:rPr>
                <w:rFonts w:asciiTheme="majorHAnsi" w:hAnsiTheme="majorHAnsi"/>
                <w:noProof/>
                <w:sz w:val="24"/>
                <w:szCs w:val="24"/>
              </w:rPr>
              <w:drawing>
                <wp:inline distT="0" distB="0" distL="0" distR="0">
                  <wp:extent cx="2861508" cy="2157984"/>
                  <wp:effectExtent l="0" t="0" r="0" b="0"/>
                  <wp:docPr id="13" name="Picture 8"/>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1508" cy="2157984"/>
                          </a:xfrm>
                          <a:prstGeom prst="rect">
                            <a:avLst/>
                          </a:prstGeom>
                        </pic:spPr>
                      </pic:pic>
                    </a:graphicData>
                  </a:graphic>
                </wp:inline>
              </w:drawing>
            </w:r>
          </w:p>
          <w:p w:rsidR="007E4D67" w:rsidRDefault="003C3D60" w:rsidP="003C3D60">
            <w:pPr>
              <w:rPr>
                <w:rFonts w:asciiTheme="majorHAnsi" w:hAnsiTheme="majorHAnsi"/>
                <w:sz w:val="24"/>
                <w:szCs w:val="24"/>
              </w:rPr>
            </w:pPr>
            <w:r>
              <w:rPr>
                <w:rFonts w:asciiTheme="majorHAnsi" w:hAnsiTheme="majorHAnsi"/>
                <w:sz w:val="24"/>
                <w:szCs w:val="24"/>
              </w:rPr>
              <w:t xml:space="preserve">                                  </w:t>
            </w:r>
            <w:r w:rsidR="007E4D67">
              <w:rPr>
                <w:rFonts w:asciiTheme="majorHAnsi" w:hAnsiTheme="majorHAnsi"/>
                <w:sz w:val="24"/>
                <w:szCs w:val="24"/>
              </w:rPr>
              <w:t>Top view</w:t>
            </w:r>
          </w:p>
        </w:tc>
      </w:tr>
    </w:tbl>
    <w:p w:rsidR="007E4D67" w:rsidRDefault="007E4D67" w:rsidP="000C7F5C">
      <w:pPr>
        <w:pStyle w:val="Heading1"/>
        <w:spacing w:line="240" w:lineRule="auto"/>
      </w:pPr>
      <w:r>
        <w:t>Conclusion</w:t>
      </w:r>
    </w:p>
    <w:p w:rsidR="00C81799" w:rsidRDefault="00C81799" w:rsidP="000C7F5C">
      <w:pPr>
        <w:spacing w:line="240" w:lineRule="auto"/>
        <w:jc w:val="both"/>
        <w:rPr>
          <w:rFonts w:asciiTheme="majorHAnsi" w:hAnsiTheme="majorHAnsi"/>
          <w:sz w:val="24"/>
          <w:szCs w:val="24"/>
        </w:rPr>
      </w:pPr>
      <w:r w:rsidRPr="00231F0E">
        <w:rPr>
          <w:rFonts w:asciiTheme="majorHAnsi" w:hAnsiTheme="majorHAnsi"/>
          <w:sz w:val="24"/>
          <w:szCs w:val="24"/>
        </w:rPr>
        <w:t xml:space="preserve">AIRIS-R </w:t>
      </w:r>
      <w:r w:rsidR="00955DD6" w:rsidRPr="00231F0E">
        <w:rPr>
          <w:rFonts w:asciiTheme="majorHAnsi" w:hAnsiTheme="majorHAnsi"/>
          <w:sz w:val="24"/>
          <w:szCs w:val="24"/>
        </w:rPr>
        <w:t>Integrated</w:t>
      </w:r>
      <w:r w:rsidRPr="00231F0E">
        <w:rPr>
          <w:rFonts w:asciiTheme="majorHAnsi" w:hAnsiTheme="majorHAnsi"/>
          <w:sz w:val="24"/>
          <w:szCs w:val="24"/>
        </w:rPr>
        <w:t xml:space="preserve"> Computer Vision and Machine Learning to enable autonomous behavior. It was found that the average accuracy of machine learning turned out to be 94%.</w:t>
      </w:r>
      <w:r w:rsidR="00231F0E" w:rsidRPr="00231F0E">
        <w:rPr>
          <w:rFonts w:asciiTheme="majorHAnsi" w:hAnsiTheme="majorHAnsi"/>
          <w:sz w:val="24"/>
          <w:szCs w:val="24"/>
        </w:rPr>
        <w:t xml:space="preserve"> It was also observed that the accuracy of the image classifier can be further improved with better hardware </w:t>
      </w:r>
      <w:r w:rsidR="00955DD6">
        <w:rPr>
          <w:rFonts w:asciiTheme="majorHAnsi" w:hAnsiTheme="majorHAnsi"/>
          <w:sz w:val="24"/>
          <w:szCs w:val="24"/>
        </w:rPr>
        <w:t>and using finer feature points.</w:t>
      </w:r>
    </w:p>
    <w:p w:rsidR="00955DD6" w:rsidRPr="00231F0E" w:rsidRDefault="00955DD6" w:rsidP="000C7F5C">
      <w:pPr>
        <w:spacing w:line="240" w:lineRule="auto"/>
        <w:jc w:val="both"/>
        <w:rPr>
          <w:rFonts w:asciiTheme="majorHAnsi" w:hAnsiTheme="majorHAnsi"/>
          <w:sz w:val="24"/>
          <w:szCs w:val="24"/>
        </w:rPr>
      </w:pPr>
      <w:r w:rsidRPr="00955DD6">
        <w:rPr>
          <w:rFonts w:asciiTheme="majorHAnsi" w:hAnsiTheme="majorHAnsi"/>
          <w:sz w:val="24"/>
          <w:szCs w:val="24"/>
        </w:rPr>
        <w:t>AIRIS-R is proposed to be upgraded to GPS navigation. A stand-alone processor is to be used so as to minimize multiple processors that are currently being used.</w:t>
      </w:r>
      <w:r>
        <w:rPr>
          <w:rFonts w:asciiTheme="majorHAnsi" w:hAnsiTheme="majorHAnsi"/>
          <w:sz w:val="24"/>
          <w:szCs w:val="24"/>
        </w:rPr>
        <w:t xml:space="preserve"> Efficiency of the Obstacle Identification algorithm is to be increased to obtain fast real-time response. Navigation using pre-fed Map Image is being designed to impart complete autonomy to the robot for advanced applications like Military Surveillance, Driverless Cars.</w:t>
      </w:r>
    </w:p>
    <w:sectPr w:rsidR="00955DD6" w:rsidRPr="00231F0E" w:rsidSect="007E4D67">
      <w:type w:val="continuous"/>
      <w:pgSz w:w="23811" w:h="16838" w:orient="landscape" w:code="8"/>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D10" w:rsidRDefault="00847D10" w:rsidP="00EE284E">
      <w:pPr>
        <w:spacing w:after="0" w:line="240" w:lineRule="auto"/>
      </w:pPr>
      <w:r>
        <w:separator/>
      </w:r>
    </w:p>
  </w:endnote>
  <w:endnote w:type="continuationSeparator" w:id="0">
    <w:p w:rsidR="00847D10" w:rsidRDefault="00847D10" w:rsidP="00EE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D10" w:rsidRDefault="00847D10" w:rsidP="00EE284E">
      <w:pPr>
        <w:spacing w:after="0" w:line="240" w:lineRule="auto"/>
      </w:pPr>
      <w:r>
        <w:separator/>
      </w:r>
    </w:p>
  </w:footnote>
  <w:footnote w:type="continuationSeparator" w:id="0">
    <w:p w:rsidR="00847D10" w:rsidRDefault="00847D10" w:rsidP="00EE2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84E" w:rsidRPr="00EE284E" w:rsidRDefault="00EE284E">
    <w:pPr>
      <w:pStyle w:val="Header"/>
      <w:rPr>
        <w:rFonts w:asciiTheme="majorHAnsi" w:hAnsiTheme="majorHAnsi"/>
        <w:sz w:val="24"/>
      </w:rPr>
    </w:pPr>
    <w:r w:rsidRPr="00EE284E">
      <w:rPr>
        <w:rFonts w:asciiTheme="majorHAnsi" w:hAnsiTheme="majorHAnsi"/>
        <w:sz w:val="24"/>
      </w:rPr>
      <w:t xml:space="preserve">K J Somaiya College of Engineering, </w:t>
    </w:r>
    <w:proofErr w:type="spellStart"/>
    <w:r w:rsidRPr="00EE284E">
      <w:rPr>
        <w:rFonts w:asciiTheme="majorHAnsi" w:hAnsiTheme="majorHAnsi"/>
        <w:sz w:val="24"/>
      </w:rPr>
      <w:t>Vidyavihar</w:t>
    </w:r>
    <w:proofErr w:type="spellEnd"/>
    <w:r w:rsidRPr="00EE284E">
      <w:rPr>
        <w:rFonts w:asciiTheme="majorHAnsi" w:hAnsiTheme="majorHAnsi"/>
        <w:sz w:val="24"/>
      </w:rPr>
      <w:ptab w:relativeTo="margin" w:alignment="center" w:leader="none"/>
    </w:r>
    <w:r w:rsidRPr="00EE284E">
      <w:rPr>
        <w:rFonts w:asciiTheme="majorHAnsi" w:hAnsiTheme="majorHAnsi"/>
        <w:sz w:val="24"/>
      </w:rPr>
      <w:t>Final Year B. Tech</w:t>
    </w:r>
    <w:r w:rsidRPr="00EE284E">
      <w:rPr>
        <w:rFonts w:asciiTheme="majorHAnsi" w:hAnsiTheme="majorHAnsi"/>
        <w:sz w:val="24"/>
      </w:rPr>
      <w:ptab w:relativeTo="margin" w:alignment="right" w:leader="none"/>
    </w:r>
    <w:r w:rsidRPr="00EE284E">
      <w:rPr>
        <w:rFonts w:asciiTheme="majorHAnsi" w:hAnsiTheme="majorHAnsi"/>
        <w:sz w:val="24"/>
      </w:rPr>
      <w:t>Department of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2662B"/>
    <w:rsid w:val="000B0162"/>
    <w:rsid w:val="000C7914"/>
    <w:rsid w:val="000C7F5C"/>
    <w:rsid w:val="001339A7"/>
    <w:rsid w:val="00231F0E"/>
    <w:rsid w:val="00241B96"/>
    <w:rsid w:val="002432FC"/>
    <w:rsid w:val="00252E8B"/>
    <w:rsid w:val="002A46FB"/>
    <w:rsid w:val="002C1D2D"/>
    <w:rsid w:val="003C3D60"/>
    <w:rsid w:val="004171C1"/>
    <w:rsid w:val="00421400"/>
    <w:rsid w:val="00483FA7"/>
    <w:rsid w:val="004C2CAC"/>
    <w:rsid w:val="004D2E7F"/>
    <w:rsid w:val="006466F0"/>
    <w:rsid w:val="006A73EB"/>
    <w:rsid w:val="00724834"/>
    <w:rsid w:val="00793E19"/>
    <w:rsid w:val="007E4D67"/>
    <w:rsid w:val="00814648"/>
    <w:rsid w:val="00847D10"/>
    <w:rsid w:val="00857BA5"/>
    <w:rsid w:val="00864A28"/>
    <w:rsid w:val="00876D90"/>
    <w:rsid w:val="00892C8D"/>
    <w:rsid w:val="008B77F8"/>
    <w:rsid w:val="00923F01"/>
    <w:rsid w:val="00955DD6"/>
    <w:rsid w:val="009B443E"/>
    <w:rsid w:val="00B14196"/>
    <w:rsid w:val="00BC289E"/>
    <w:rsid w:val="00C3594C"/>
    <w:rsid w:val="00C42E11"/>
    <w:rsid w:val="00C45394"/>
    <w:rsid w:val="00C81799"/>
    <w:rsid w:val="00CE0EC7"/>
    <w:rsid w:val="00D57B80"/>
    <w:rsid w:val="00DE2684"/>
    <w:rsid w:val="00E3057F"/>
    <w:rsid w:val="00E3730C"/>
    <w:rsid w:val="00E71503"/>
    <w:rsid w:val="00E73E42"/>
    <w:rsid w:val="00EE284E"/>
    <w:rsid w:val="00F2662B"/>
    <w:rsid w:val="00F56B62"/>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AB7E"/>
  <w15:docId w15:val="{C339A65F-A2A7-41E4-B8B4-45AC12F3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46FB"/>
  </w:style>
  <w:style w:type="paragraph" w:styleId="Heading1">
    <w:name w:val="heading 1"/>
    <w:basedOn w:val="Normal"/>
    <w:next w:val="Normal"/>
    <w:link w:val="Heading1Char"/>
    <w:uiPriority w:val="9"/>
    <w:qFormat/>
    <w:rsid w:val="002432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32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2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432F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417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C1"/>
    <w:rPr>
      <w:rFonts w:ascii="Tahoma" w:hAnsi="Tahoma" w:cs="Tahoma"/>
      <w:sz w:val="16"/>
      <w:szCs w:val="16"/>
    </w:rPr>
  </w:style>
  <w:style w:type="paragraph" w:styleId="Title">
    <w:name w:val="Title"/>
    <w:basedOn w:val="Normal"/>
    <w:next w:val="Normal"/>
    <w:link w:val="TitleChar"/>
    <w:uiPriority w:val="10"/>
    <w:qFormat/>
    <w:rsid w:val="00857B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BA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C79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E4D67"/>
    <w:pPr>
      <w:spacing w:line="240" w:lineRule="auto"/>
    </w:pPr>
    <w:rPr>
      <w:b/>
      <w:bCs/>
      <w:color w:val="4F81BD" w:themeColor="accent1"/>
      <w:sz w:val="18"/>
      <w:szCs w:val="18"/>
    </w:rPr>
  </w:style>
  <w:style w:type="paragraph" w:customStyle="1" w:styleId="Author">
    <w:name w:val="Author"/>
    <w:basedOn w:val="Normal"/>
    <w:rsid w:val="007E4D67"/>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7E4D67"/>
    <w:pPr>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7E4D67"/>
    <w:pPr>
      <w:spacing w:after="60"/>
    </w:pPr>
  </w:style>
  <w:style w:type="character" w:styleId="Hyperlink">
    <w:name w:val="Hyperlink"/>
    <w:basedOn w:val="DefaultParagraphFont"/>
    <w:uiPriority w:val="99"/>
    <w:unhideWhenUsed/>
    <w:rsid w:val="007E4D67"/>
    <w:rPr>
      <w:color w:val="0000FF" w:themeColor="hyperlink"/>
      <w:u w:val="single"/>
    </w:rPr>
  </w:style>
  <w:style w:type="paragraph" w:styleId="Header">
    <w:name w:val="header"/>
    <w:basedOn w:val="Normal"/>
    <w:link w:val="HeaderChar"/>
    <w:uiPriority w:val="99"/>
    <w:unhideWhenUsed/>
    <w:rsid w:val="00EE2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84E"/>
  </w:style>
  <w:style w:type="paragraph" w:styleId="Footer">
    <w:name w:val="footer"/>
    <w:basedOn w:val="Normal"/>
    <w:link w:val="FooterChar"/>
    <w:uiPriority w:val="99"/>
    <w:unhideWhenUsed/>
    <w:rsid w:val="00EE2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51</cp:revision>
  <dcterms:created xsi:type="dcterms:W3CDTF">2017-04-15T10:18:00Z</dcterms:created>
  <dcterms:modified xsi:type="dcterms:W3CDTF">2017-04-17T03:25:00Z</dcterms:modified>
</cp:coreProperties>
</file>