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4"/>
          <w:szCs w:val="24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1"/>
          <w:szCs w:val="21"/>
          <w:bCs w:val="1"/>
        </w:rPr>
        <w:t>वार्षिक रिपोर्ट — {YEAR}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ANNUAL REPORT — {YEAR}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after="40" w:before="60"/>
      </w:pPr>
      <w:r>
        <w:rPr>
          <w:b/>
          <w:color w:val="8B1E1E"/>
          <w:sz w:val="21"/>
          <w:szCs w:val="21"/>
          <w:bCs w:val="1"/>
        </w:rPr>
        <w:t>सारांश /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Current Year Collection: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{TOTAL_COLLECTION}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Past Loan Returned (with Interest):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{PAST_RETURN}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Expense: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{TOTAL_EXPENSES}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Budget: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{TOTAL_BUDGET}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Net Surplus: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{SURPLUS}</w:t>
            </w:r>
          </w:p>
        </w:tc>
      </w:tr>
    </w:tbl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Loans / ऋण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Receiver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Int. Rate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Tenure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Status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{#loans}{LOAN_TAKER}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{INTEREST}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{TENURE}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{STATUS}</w:t>
            </w:r>
            <w:r>
              <w:rPr>
                <w:sz w:val="17"/>
                <w:szCs w:val="17"/>
              </w:rPr>
              <w:t>{/loans}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{^loans}No loans this year.{/loans}</w:t>
      </w:r>
    </w:p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Guarantors / गारंटर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Guarantor</w:t>
            </w:r>
          </w:p>
        </w:tc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Receiver</w:t>
            </w:r>
          </w:p>
        </w:tc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Year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{#guarantors}{GUARANTOR_NAME}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{LOAN_TAKER}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{YEAR}</w:t>
            </w:r>
            <w:r>
              <w:rPr>
                <w:sz w:val="17"/>
                <w:szCs w:val="17"/>
              </w:rPr>
              <w:t>{/guarantors}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{^guarantors}No guarantors.{/guarantors}</w:t>
      </w:r>
    </w:p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Contributors / योगदानकर्ता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S. No.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Name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Father's Name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Village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{#contributors}{SL_NO}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{NAME}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{FATHER_NAME}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{VILLAGE}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  <w:r>
              <w:rPr>
                <w:sz w:val="17"/>
                <w:szCs w:val="17"/>
              </w:rPr>
              <w:t>{/contributors}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{^contributors}No contributors.{/contributors}</w:t>
      </w:r>
    </w:p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Expenses / व्यय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S. No.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Description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Category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{#expenses}{SL_NO}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{DESCRIPTION}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{CATEGORY}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  <w:r>
              <w:rPr>
                <w:sz w:val="17"/>
                <w:szCs w:val="17"/>
              </w:rPr>
              <w:t>{/expenses}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{^expenses}No expenses.{/expenses}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 / जनरेट: {GENERATED_AT}</w:t>
      </w:r>
    </w:p>
    <w:sectPr w:rsidR="00FC693F" w:rsidRPr="0006063C" w:rsidSect="00034616">
      <w:headerReference w:type="default" r:id="rId9"/>
      <w:pgSz w:w="11906" w:h="16838"/>
      <w:pgMar w:top="850" w:right="850" w:bottom="850" w:left="85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6" o:spid="_x0000_s2056" type="#_x0000_t75" style="position:absolute;margin-left:0;margin-top:0;width:283.5pt;height:283.5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