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4"/>
          <w:szCs w:val="24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1"/>
          <w:szCs w:val="21"/>
          <w:bCs w:val="1"/>
        </w:rPr>
        <w:t>नवयुवक छठ पूजा समिति · वार्षिक रिपोर्ट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ANNUAL REPORT / वार्षिक रिपोर्ट — {YEAR}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after="40" w:before="60"/>
      </w:pPr>
      <w:r>
        <w:rPr>
          <w:b/>
          <w:color w:val="8B1E1E"/>
          <w:sz w:val="21"/>
          <w:szCs w:val="21"/>
          <w:bCs w:val="1"/>
        </w:rPr>
        <w:t>SUMMARY / सारांश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Collection / कुल संग्रह: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{TOTAL_COLLECTION}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Past Return / विगत वापसी: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{PAST_RETURN}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Expenses / कुल व्यय: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{TOTAL_EXPENSES}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Total Budget / कुल बजट: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{TOTAL_BUDGET}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Surplus / शेष: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  <w:szCs w:val="19"/>
              </w:rPr>
              <w:t>{SURPLUS}</w:t>
            </w:r>
          </w:p>
        </w:tc>
      </w:tr>
    </w:tbl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LOANS / ऋण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Loan Taker</w:t>
            </w:r>
          </w:p>
        </w:tc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ऋणी</w:t>
            </w:r>
          </w:p>
        </w:tc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Amount</w:t>
            </w:r>
          </w:p>
        </w:tc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Int.</w:t>
            </w:r>
          </w:p>
        </w:tc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Tenure</w:t>
            </w:r>
          </w:p>
        </w:tc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Status</w:t>
            </w:r>
          </w:p>
        </w:tc>
        <w:tc>
          <w:tcPr>
            <w:tcW w:type="dxa" w:w="1458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स्थिति</w:t>
            </w:r>
          </w:p>
        </w:tc>
      </w:tr>
      <w:tr>
        <w:tc>
          <w:tcPr>
            <w:tcW w:type="dxa" w:w="1458"/>
          </w:tcPr>
          <w:p>
            <w:r>
              <w:rPr>
                <w:sz w:val="17"/>
                <w:szCs w:val="17"/>
              </w:rPr>
              <w:t>{#loans}{LOAN_TAKER}</w:t>
            </w:r>
          </w:p>
        </w:tc>
        <w:tc>
          <w:tcPr>
            <w:tcW w:type="dxa" w:w="1458"/>
          </w:tcPr>
          <w:p>
            <w:r>
              <w:rPr>
                <w:sz w:val="17"/>
                <w:szCs w:val="17"/>
              </w:rPr>
              <w:t>{LOAN_TAKER_HI}</w:t>
            </w:r>
          </w:p>
        </w:tc>
        <w:tc>
          <w:tcPr>
            <w:tcW w:type="dxa" w:w="1458"/>
          </w:tcPr>
          <w:p>
            <w:r>
              <w:rPr>
                <w:sz w:val="17"/>
                <w:szCs w:val="17"/>
              </w:rPr>
              <w:t>{AMOUNT}</w:t>
            </w:r>
          </w:p>
        </w:tc>
        <w:tc>
          <w:tcPr>
            <w:tcW w:type="dxa" w:w="1458"/>
          </w:tcPr>
          <w:p>
            <w:r>
              <w:rPr>
                <w:sz w:val="17"/>
                <w:szCs w:val="17"/>
              </w:rPr>
              <w:t>{INTEREST}</w:t>
            </w:r>
          </w:p>
        </w:tc>
        <w:tc>
          <w:tcPr>
            <w:tcW w:type="dxa" w:w="1458"/>
          </w:tcPr>
          <w:p>
            <w:r>
              <w:rPr>
                <w:sz w:val="17"/>
                <w:szCs w:val="17"/>
              </w:rPr>
              <w:t>{TENURE}</w:t>
            </w:r>
          </w:p>
        </w:tc>
        <w:tc>
          <w:tcPr>
            <w:tcW w:type="dxa" w:w="1458"/>
          </w:tcPr>
          <w:p>
            <w:r>
              <w:rPr>
                <w:sz w:val="17"/>
                <w:szCs w:val="17"/>
              </w:rPr>
              <w:t>{STATUS}</w:t>
            </w:r>
          </w:p>
        </w:tc>
        <w:tc>
          <w:tcPr>
            <w:tcW w:type="dxa" w:w="1458"/>
          </w:tcPr>
          <w:p>
            <w:r>
              <w:rPr>
                <w:sz w:val="17"/>
                <w:szCs w:val="17"/>
              </w:rPr>
              <w:t>{STATUS_HI}{/loans}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{^loans}No loans this year. / इस वर्ष कोई ऋण नहीं।{/loans}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GUARANTORS / गारंटर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Guarantor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गारंटर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Loan Taker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ऋणी</w:t>
            </w:r>
          </w:p>
        </w:tc>
        <w:tc>
          <w:tcPr>
            <w:tcW w:type="dxa" w:w="204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Year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  <w:szCs w:val="17"/>
              </w:rPr>
              <w:t>{#guarantors}{GUARANTOR_NAME}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{GUARANTOR_NAME_HI}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{LOAN_TAKER}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{LOAN_TAKER_HI}</w:t>
            </w:r>
          </w:p>
        </w:tc>
        <w:tc>
          <w:tcPr>
            <w:tcW w:type="dxa" w:w="2041"/>
          </w:tcPr>
          <w:p>
            <w:r>
              <w:rPr>
                <w:sz w:val="17"/>
                <w:szCs w:val="17"/>
              </w:rPr>
              <w:t>{YEAR}{/guarantors}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{^guarantors}No guarantors. / कोई गारंटर नहीं।{/guarantors}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CONTRIBUTORS / योगदानकर्ता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Sl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Name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नाम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Father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पिता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Village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गाँव</w:t>
            </w:r>
          </w:p>
        </w:tc>
        <w:tc>
          <w:tcPr>
            <w:tcW w:type="dxa" w:w="1276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Amount</w:t>
            </w:r>
          </w:p>
        </w:tc>
      </w:tr>
      <w:tr>
        <w:tc>
          <w:tcPr>
            <w:tcW w:type="dxa" w:w="1276"/>
          </w:tcPr>
          <w:p>
            <w:r>
              <w:rPr>
                <w:sz w:val="17"/>
                <w:szCs w:val="17"/>
              </w:rPr>
              <w:t>{#contributors}{SL_NO}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{NAME}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{NAME_HI}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{FATHER_NAME}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{FATHER_NAME_HI}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{VILLAGE}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{VILLAGE_HI}</w:t>
            </w:r>
          </w:p>
        </w:tc>
        <w:tc>
          <w:tcPr>
            <w:tcW w:type="dxa" w:w="1276"/>
          </w:tcPr>
          <w:p>
            <w:r>
              <w:rPr>
                <w:sz w:val="17"/>
                <w:szCs w:val="17"/>
              </w:rPr>
              <w:t>{AMOUNT}{/contributors}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{^contributors}No contributors. / कोई योगदानकर्ता नहीं।{/contributors}</w:t>
      </w:r>
    </w:p>
    <w:p>
      <w:pPr>
        <w:spacing w:after="40" w:before="120"/>
      </w:pPr>
      <w:r>
        <w:rPr>
          <w:b/>
          <w:color w:val="8B1E1E"/>
          <w:sz w:val="21"/>
          <w:szCs w:val="21"/>
          <w:bCs w:val="1"/>
        </w:rPr>
        <w:t>EXPENSES / व्यय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Sl</w:t>
            </w:r>
          </w:p>
        </w:tc>
        <w:tc>
          <w:tcPr>
            <w:tcW w:type="dxa" w:w="170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Description</w:t>
            </w:r>
          </w:p>
        </w:tc>
        <w:tc>
          <w:tcPr>
            <w:tcW w:type="dxa" w:w="170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विवरण</w:t>
            </w:r>
          </w:p>
        </w:tc>
        <w:tc>
          <w:tcPr>
            <w:tcW w:type="dxa" w:w="170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Category</w:t>
            </w:r>
          </w:p>
        </w:tc>
        <w:tc>
          <w:tcPr>
            <w:tcW w:type="dxa" w:w="170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श्रेणी</w:t>
            </w:r>
          </w:p>
        </w:tc>
        <w:tc>
          <w:tcPr>
            <w:tcW w:type="dxa" w:w="1701"/>
            <w:shd w:val="clear" w:fill="FCE9C6"/>
          </w:tcPr>
          <w:p>
            <w:r>
              <w:rPr>
                <w:b/>
                <w:sz w:val="17"/>
                <w:szCs w:val="17"/>
                <w:bCs w:val="1"/>
              </w:rPr>
              <w:t>Amount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  <w:szCs w:val="17"/>
              </w:rPr>
              <w:t>{#expenses}{SL_NO}</w:t>
            </w:r>
          </w:p>
        </w:tc>
        <w:tc>
          <w:tcPr>
            <w:tcW w:type="dxa" w:w="1701"/>
          </w:tcPr>
          <w:p>
            <w:r>
              <w:rPr>
                <w:sz w:val="17"/>
                <w:szCs w:val="17"/>
              </w:rPr>
              <w:t>{DESCRIPTION}</w:t>
            </w:r>
          </w:p>
        </w:tc>
        <w:tc>
          <w:tcPr>
            <w:tcW w:type="dxa" w:w="1701"/>
          </w:tcPr>
          <w:p>
            <w:r>
              <w:rPr>
                <w:sz w:val="17"/>
                <w:szCs w:val="17"/>
              </w:rPr>
              <w:t>{DESCRIPTION_HI}</w:t>
            </w:r>
          </w:p>
        </w:tc>
        <w:tc>
          <w:tcPr>
            <w:tcW w:type="dxa" w:w="1701"/>
          </w:tcPr>
          <w:p>
            <w:r>
              <w:rPr>
                <w:sz w:val="17"/>
                <w:szCs w:val="17"/>
              </w:rPr>
              <w:t>{CATEGORY}</w:t>
            </w:r>
          </w:p>
        </w:tc>
        <w:tc>
          <w:tcPr>
            <w:tcW w:type="dxa" w:w="1701"/>
          </w:tcPr>
          <w:p>
            <w:r>
              <w:rPr>
                <w:sz w:val="17"/>
                <w:szCs w:val="17"/>
              </w:rPr>
              <w:t>{CATEGORY_HI}</w:t>
            </w:r>
          </w:p>
        </w:tc>
        <w:tc>
          <w:tcPr>
            <w:tcW w:type="dxa" w:w="1701"/>
          </w:tcPr>
          <w:p>
            <w:r>
              <w:rPr>
                <w:sz w:val="17"/>
                <w:szCs w:val="17"/>
              </w:rPr>
              <w:t>{AMOUNT}{/expenses}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{^expenses}No expenses. / कोई व्यय नहीं।{/expenses}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at: {GENERATED_AT}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8" o:spid="_x0000_s2058" type="#_x0000_t75" style="position:absolute;margin-left:0;margin-top:0;width:283.5pt;height:283.5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