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72F1" w14:textId="77777777" w:rsidR="000D6EA8" w:rsidRPr="000D6EA8" w:rsidRDefault="000D6EA8" w:rsidP="000D6EA8">
      <w:pPr>
        <w:rPr>
          <w:b/>
          <w:bCs/>
          <w:sz w:val="28"/>
          <w:szCs w:val="28"/>
        </w:rPr>
      </w:pPr>
      <w:r w:rsidRPr="000D6EA8">
        <w:rPr>
          <w:b/>
          <w:bCs/>
          <w:sz w:val="28"/>
          <w:szCs w:val="28"/>
        </w:rPr>
        <w:t>Introduction:</w:t>
      </w:r>
    </w:p>
    <w:p w14:paraId="4635521B" w14:textId="77777777" w:rsidR="000D6EA8" w:rsidRDefault="000D6EA8" w:rsidP="000D6EA8">
      <w:r>
        <w:t>PVC pipes are commonly used in a wide range of applications, such as water supply, drainage, irrigation, and plumbing. Like any other commodity, the price of PVC pipes can fluctuate due to various factors that affect the supply and demand in the market. This understanding document aims to explain the reasons behind the fluctuations in PVC pipe prices in the industry.</w:t>
      </w:r>
    </w:p>
    <w:p w14:paraId="069BA563" w14:textId="77777777" w:rsidR="000D6EA8" w:rsidRDefault="000D6EA8" w:rsidP="000D6EA8"/>
    <w:p w14:paraId="1C2476B2" w14:textId="77777777" w:rsidR="000D6EA8" w:rsidRPr="000D6EA8" w:rsidRDefault="000D6EA8" w:rsidP="000D6EA8">
      <w:pPr>
        <w:rPr>
          <w:b/>
          <w:bCs/>
          <w:sz w:val="28"/>
          <w:szCs w:val="28"/>
        </w:rPr>
      </w:pPr>
      <w:r w:rsidRPr="000D6EA8">
        <w:rPr>
          <w:b/>
          <w:bCs/>
          <w:sz w:val="28"/>
          <w:szCs w:val="28"/>
        </w:rPr>
        <w:t>Factors Affecting PVC Pipe Prices:</w:t>
      </w:r>
    </w:p>
    <w:p w14:paraId="3DEA5930" w14:textId="77777777" w:rsidR="000D6EA8" w:rsidRDefault="000D6EA8" w:rsidP="000D6EA8">
      <w:r>
        <w:t>The following factors can affect PVC pipe prices in the industry:</w:t>
      </w:r>
    </w:p>
    <w:p w14:paraId="626C6E10" w14:textId="77777777" w:rsidR="000D6EA8" w:rsidRDefault="000D6EA8" w:rsidP="000D6EA8"/>
    <w:p w14:paraId="74C73DAA" w14:textId="77777777" w:rsidR="000D6EA8" w:rsidRDefault="000D6EA8" w:rsidP="000D6EA8">
      <w:pPr>
        <w:pStyle w:val="ListParagraph"/>
        <w:numPr>
          <w:ilvl w:val="0"/>
          <w:numId w:val="1"/>
        </w:numPr>
      </w:pPr>
      <w:r w:rsidRPr="000D6EA8">
        <w:rPr>
          <w:color w:val="2F5496" w:themeColor="accent1" w:themeShade="BF"/>
        </w:rPr>
        <w:t>Raw Material Costs</w:t>
      </w:r>
      <w:r>
        <w:t>: The cost of raw materials used to produce PVC pipes, such as ethylene, chlorine, and other additives, can affect the prices of PVC pipes. When the cost of raw materials goes up, the price of PVC pipes also tends to go up.</w:t>
      </w:r>
    </w:p>
    <w:p w14:paraId="1A95AB81" w14:textId="77777777" w:rsidR="000D6EA8" w:rsidRDefault="000D6EA8" w:rsidP="000D6EA8"/>
    <w:p w14:paraId="7AE13A5E" w14:textId="77777777" w:rsidR="000D6EA8" w:rsidRDefault="000D6EA8" w:rsidP="000D6EA8">
      <w:pPr>
        <w:pStyle w:val="ListParagraph"/>
        <w:numPr>
          <w:ilvl w:val="0"/>
          <w:numId w:val="1"/>
        </w:numPr>
      </w:pPr>
      <w:r w:rsidRPr="000D6EA8">
        <w:rPr>
          <w:color w:val="2F5496" w:themeColor="accent1" w:themeShade="BF"/>
        </w:rPr>
        <w:t>Energy Costs</w:t>
      </w:r>
      <w:r>
        <w:t>: The production of PVC pipes requires energy, such as electricity and natural gas. Increases in energy costs can increase the production cost of PVC pipes, leading to an increase in their prices.</w:t>
      </w:r>
    </w:p>
    <w:p w14:paraId="2D89256E" w14:textId="77777777" w:rsidR="000D6EA8" w:rsidRDefault="000D6EA8" w:rsidP="000D6EA8"/>
    <w:p w14:paraId="016DBB6A" w14:textId="77777777" w:rsidR="000D6EA8" w:rsidRDefault="000D6EA8" w:rsidP="000D6EA8">
      <w:pPr>
        <w:pStyle w:val="ListParagraph"/>
        <w:numPr>
          <w:ilvl w:val="0"/>
          <w:numId w:val="1"/>
        </w:numPr>
      </w:pPr>
      <w:r w:rsidRPr="000D6EA8">
        <w:rPr>
          <w:color w:val="2F5496" w:themeColor="accent1" w:themeShade="BF"/>
        </w:rPr>
        <w:t>Supply and Demand</w:t>
      </w:r>
      <w:r>
        <w:t>: The supply and demand for PVC pipes in the market can also affect their prices. When the demand for PVC pipes exceeds the supply, the prices of PVC pipes tend to go up. Conversely, when the supply exceeds the demand, the prices of PVC pipes tend to go down.</w:t>
      </w:r>
    </w:p>
    <w:p w14:paraId="69BB8BCD" w14:textId="77777777" w:rsidR="000D6EA8" w:rsidRDefault="000D6EA8" w:rsidP="000D6EA8"/>
    <w:p w14:paraId="5AEF1D73" w14:textId="77777777" w:rsidR="000D6EA8" w:rsidRDefault="000D6EA8" w:rsidP="000D6EA8">
      <w:pPr>
        <w:pStyle w:val="ListParagraph"/>
        <w:numPr>
          <w:ilvl w:val="0"/>
          <w:numId w:val="1"/>
        </w:numPr>
      </w:pPr>
      <w:r w:rsidRPr="000D6EA8">
        <w:rPr>
          <w:color w:val="2F5496" w:themeColor="accent1" w:themeShade="BF"/>
        </w:rPr>
        <w:t>Government Regulations</w:t>
      </w:r>
      <w:r>
        <w:t>: Government regulations can also affect the prices of PVC pipes. For example, changes in environmental regulations or taxes can increase the cost of production of PVC pipes, leading to an increase in their prices.</w:t>
      </w:r>
    </w:p>
    <w:p w14:paraId="2249B240" w14:textId="77777777" w:rsidR="000D6EA8" w:rsidRDefault="000D6EA8" w:rsidP="000D6EA8"/>
    <w:p w14:paraId="00480331" w14:textId="77777777" w:rsidR="000D6EA8" w:rsidRPr="000D6EA8" w:rsidRDefault="000D6EA8" w:rsidP="000D6EA8">
      <w:pPr>
        <w:rPr>
          <w:b/>
          <w:bCs/>
          <w:sz w:val="28"/>
          <w:szCs w:val="28"/>
        </w:rPr>
      </w:pPr>
      <w:r w:rsidRPr="000D6EA8">
        <w:rPr>
          <w:b/>
          <w:bCs/>
          <w:sz w:val="28"/>
          <w:szCs w:val="28"/>
        </w:rPr>
        <w:t>Fluctuations in PVC Pipe Prices:</w:t>
      </w:r>
    </w:p>
    <w:p w14:paraId="3F4A8BF1" w14:textId="3065041D" w:rsidR="000D6EA8" w:rsidRDefault="000D6EA8" w:rsidP="000D6EA8">
      <w:r>
        <w:t>The prices of PVC pipes can fluctuate due to changes in any of the above factors. For example, if the cost of raw materials or energy increases, the prices of PVC pipes may increase as well. Similarly, if the demand for PVC pipes exceeds the supply, the prices of PVC pipes may increase due to the scarcity of supply. On the other hand, if the supply of PVC pipes exceeds the demand, the prices of PVC pipes may decrease due to oversupply.</w:t>
      </w:r>
    </w:p>
    <w:p w14:paraId="789CD8C0" w14:textId="29E77AF6" w:rsidR="000D6EA8" w:rsidRDefault="000D6EA8" w:rsidP="000D6EA8">
      <w:r>
        <w:t xml:space="preserve">In addition, global events such as pandemics, natural disasters, or changes in international trade policies can also affect PVC pipe prices. </w:t>
      </w:r>
    </w:p>
    <w:p w14:paraId="343435F0" w14:textId="77777777" w:rsidR="000D6EA8" w:rsidRPr="000D6EA8" w:rsidRDefault="000D6EA8" w:rsidP="000D6EA8">
      <w:pPr>
        <w:rPr>
          <w:sz w:val="24"/>
          <w:szCs w:val="24"/>
        </w:rPr>
      </w:pPr>
    </w:p>
    <w:p w14:paraId="09CBC7ED" w14:textId="77777777" w:rsidR="000D6EA8" w:rsidRDefault="000D6EA8" w:rsidP="000D6EA8">
      <w:pPr>
        <w:rPr>
          <w:b/>
          <w:bCs/>
          <w:sz w:val="28"/>
          <w:szCs w:val="28"/>
        </w:rPr>
      </w:pPr>
    </w:p>
    <w:p w14:paraId="5205F926" w14:textId="2E5B90B9" w:rsidR="000D6EA8" w:rsidRPr="000D6EA8" w:rsidRDefault="000D6EA8" w:rsidP="000D6EA8">
      <w:pPr>
        <w:rPr>
          <w:b/>
          <w:bCs/>
          <w:sz w:val="28"/>
          <w:szCs w:val="28"/>
        </w:rPr>
      </w:pPr>
      <w:r w:rsidRPr="000D6EA8">
        <w:rPr>
          <w:b/>
          <w:bCs/>
          <w:sz w:val="28"/>
          <w:szCs w:val="28"/>
        </w:rPr>
        <w:t>Conclusion:</w:t>
      </w:r>
    </w:p>
    <w:p w14:paraId="0E129C10" w14:textId="4D2F7CA4" w:rsidR="00B45053" w:rsidRPr="00EC7099" w:rsidRDefault="000D6EA8" w:rsidP="000D6EA8">
      <w:pPr>
        <w:rPr>
          <w:lang w:val="en-US"/>
        </w:rPr>
      </w:pPr>
      <w:r>
        <w:t>In conclusion, the prices of PVC pipes can fluctuate due to various factors such as raw material costs, energy costs, supply and demand, and government regulations. Understanding these factors can hel</w:t>
      </w:r>
      <w:r w:rsidR="006F2B56">
        <w:t>p</w:t>
      </w:r>
      <w:r>
        <w:t xml:space="preserve"> in the PVC pipes industry to manage the impact of PVC pipe price fluctuations on their businesses. Companies can consider factors such as pricing strategies, inventory management, and diversification of </w:t>
      </w:r>
      <w:proofErr w:type="gramStart"/>
      <w:r>
        <w:t>products</w:t>
      </w:r>
      <w:proofErr w:type="gramEnd"/>
    </w:p>
    <w:sectPr w:rsidR="00B45053" w:rsidRPr="00EC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1655A"/>
    <w:multiLevelType w:val="hybridMultilevel"/>
    <w:tmpl w:val="A7AC0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502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D4"/>
    <w:rsid w:val="000D6EA8"/>
    <w:rsid w:val="006F2B56"/>
    <w:rsid w:val="00A102D4"/>
    <w:rsid w:val="00B45053"/>
    <w:rsid w:val="00C85723"/>
    <w:rsid w:val="00EC7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8606"/>
  <w15:chartTrackingRefBased/>
  <w15:docId w15:val="{5E6C39F6-C5F8-4216-A5A1-DA0C6363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83394">
      <w:bodyDiv w:val="1"/>
      <w:marLeft w:val="0"/>
      <w:marRight w:val="0"/>
      <w:marTop w:val="0"/>
      <w:marBottom w:val="0"/>
      <w:divBdr>
        <w:top w:val="none" w:sz="0" w:space="0" w:color="auto"/>
        <w:left w:val="none" w:sz="0" w:space="0" w:color="auto"/>
        <w:bottom w:val="none" w:sz="0" w:space="0" w:color="auto"/>
        <w:right w:val="none" w:sz="0" w:space="0" w:color="auto"/>
      </w:divBdr>
    </w:div>
    <w:div w:id="194387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Somvanshi</dc:creator>
  <cp:keywords/>
  <dc:description/>
  <cp:lastModifiedBy>Ashutosh Somvanshi</cp:lastModifiedBy>
  <cp:revision>3</cp:revision>
  <dcterms:created xsi:type="dcterms:W3CDTF">2023-05-08T07:24:00Z</dcterms:created>
  <dcterms:modified xsi:type="dcterms:W3CDTF">2023-05-12T10:59:00Z</dcterms:modified>
</cp:coreProperties>
</file>