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69CF" w14:textId="5018B9D3" w:rsidR="003F14C7" w:rsidRPr="003F14C7" w:rsidRDefault="003F14C7" w:rsidP="003F14C7">
      <w:pPr>
        <w:jc w:val="center"/>
        <w:rPr>
          <w:b/>
          <w:bCs/>
          <w:sz w:val="28"/>
          <w:szCs w:val="28"/>
        </w:rPr>
      </w:pPr>
      <w:r w:rsidRPr="003F14C7">
        <w:rPr>
          <w:b/>
          <w:bCs/>
          <w:sz w:val="28"/>
          <w:szCs w:val="28"/>
        </w:rPr>
        <w:t>Assignment: Journaling</w:t>
      </w:r>
    </w:p>
    <w:p w14:paraId="3DD0A01E" w14:textId="77777777" w:rsidR="003F14C7" w:rsidRDefault="003F14C7" w:rsidP="003F14C7"/>
    <w:p w14:paraId="47014E6A" w14:textId="1084077B" w:rsidR="0003344F" w:rsidRDefault="002D42EE" w:rsidP="003F14C7">
      <w:pPr>
        <w:jc w:val="both"/>
        <w:rPr>
          <w:rFonts w:ascii="Times New Roman" w:hAnsi="Times New Roman" w:cs="Times New Roman"/>
          <w:b/>
          <w:bCs/>
          <w:u w:val="single"/>
        </w:rPr>
      </w:pPr>
      <w:r w:rsidRPr="002D42EE">
        <w:rPr>
          <w:rFonts w:ascii="Times New Roman" w:hAnsi="Times New Roman" w:cs="Times New Roman"/>
          <w:b/>
          <w:bCs/>
          <w:u w:val="single"/>
        </w:rPr>
        <w:t xml:space="preserve">Reflection Questions </w:t>
      </w:r>
      <w:r w:rsidRPr="002D42EE">
        <w:rPr>
          <w:rFonts w:ascii="Times New Roman" w:hAnsi="Times New Roman" w:cs="Times New Roman"/>
          <w:b/>
          <w:bCs/>
          <w:u w:val="single"/>
        </w:rPr>
        <w:t xml:space="preserve">and Answers </w:t>
      </w:r>
      <w:r w:rsidRPr="002D42EE">
        <w:rPr>
          <w:rFonts w:ascii="Times New Roman" w:hAnsi="Times New Roman" w:cs="Times New Roman"/>
          <w:b/>
          <w:bCs/>
          <w:u w:val="single"/>
        </w:rPr>
        <w:t>on Critical Thinking</w:t>
      </w:r>
    </w:p>
    <w:p w14:paraId="41116F3C" w14:textId="77777777" w:rsidR="002D42EE" w:rsidRPr="002D42EE" w:rsidRDefault="002D42EE" w:rsidP="003F14C7">
      <w:pPr>
        <w:jc w:val="both"/>
        <w:rPr>
          <w:rFonts w:ascii="Times New Roman" w:hAnsi="Times New Roman" w:cs="Times New Roman"/>
          <w:b/>
          <w:bCs/>
          <w:u w:val="single"/>
        </w:rPr>
      </w:pPr>
    </w:p>
    <w:p w14:paraId="3507C89D" w14:textId="718CF0DD" w:rsidR="003F14C7" w:rsidRPr="003F14C7" w:rsidRDefault="003F14C7" w:rsidP="003F14C7">
      <w:pPr>
        <w:jc w:val="both"/>
        <w:rPr>
          <w:rFonts w:ascii="Times New Roman" w:hAnsi="Times New Roman" w:cs="Times New Roman"/>
          <w:b/>
          <w:bCs/>
          <w:i/>
          <w:iCs/>
        </w:rPr>
      </w:pPr>
      <w:r w:rsidRPr="003F14C7">
        <w:rPr>
          <w:rFonts w:ascii="Times New Roman" w:hAnsi="Times New Roman" w:cs="Times New Roman"/>
          <w:b/>
          <w:bCs/>
          <w:i/>
          <w:iCs/>
        </w:rPr>
        <w:t xml:space="preserve">1. Identify the biases that you are now able to relate to in your </w:t>
      </w:r>
      <w:proofErr w:type="gramStart"/>
      <w:r w:rsidRPr="003F14C7">
        <w:rPr>
          <w:rFonts w:ascii="Times New Roman" w:hAnsi="Times New Roman" w:cs="Times New Roman"/>
          <w:b/>
          <w:bCs/>
          <w:i/>
          <w:iCs/>
        </w:rPr>
        <w:t>past experience</w:t>
      </w:r>
      <w:proofErr w:type="gramEnd"/>
      <w:r w:rsidRPr="003F14C7">
        <w:rPr>
          <w:rFonts w:ascii="Times New Roman" w:hAnsi="Times New Roman" w:cs="Times New Roman"/>
          <w:b/>
          <w:bCs/>
          <w:i/>
          <w:iCs/>
        </w:rPr>
        <w:t>. List the top three biases.</w:t>
      </w:r>
    </w:p>
    <w:p w14:paraId="06A80787" w14:textId="77777777" w:rsidR="003F14C7" w:rsidRPr="003F14C7" w:rsidRDefault="003F14C7" w:rsidP="003F14C7">
      <w:pPr>
        <w:ind w:firstLine="720"/>
        <w:jc w:val="both"/>
        <w:rPr>
          <w:rFonts w:ascii="Times New Roman" w:hAnsi="Times New Roman" w:cs="Times New Roman"/>
        </w:rPr>
      </w:pPr>
      <w:r w:rsidRPr="003F14C7">
        <w:rPr>
          <w:rFonts w:ascii="Times New Roman" w:hAnsi="Times New Roman" w:cs="Times New Roman"/>
        </w:rPr>
        <w:t>Reflecting on my past experiences, I can now clearly identify three key biases that influenced several of my decisions. Confirmation Bias is the first—I often tended to look for information that supported my beliefs instead of exploring alternative perspectives. This was especially common when debugging issues or evaluating technical choices. The second bias is Anchoring Bias, where my initial assumptions shaped the direction of my thinking, even when new information suggested otherwise. Finally, Availability Bias played a role in situations where I relied heavily on recent or easily recalled events to form conclusions. Recognizing these biases helps me pause, reconsider my assumptions, and approach problems more objectively.</w:t>
      </w:r>
    </w:p>
    <w:p w14:paraId="77358D5F" w14:textId="77777777" w:rsidR="003F14C7" w:rsidRPr="003F14C7" w:rsidRDefault="003F14C7" w:rsidP="003F14C7">
      <w:pPr>
        <w:jc w:val="both"/>
        <w:rPr>
          <w:rFonts w:ascii="Times New Roman" w:hAnsi="Times New Roman" w:cs="Times New Roman"/>
        </w:rPr>
      </w:pPr>
    </w:p>
    <w:p w14:paraId="5C7D72B7" w14:textId="77777777" w:rsidR="003F14C7" w:rsidRPr="003F14C7" w:rsidRDefault="003F14C7" w:rsidP="003F14C7">
      <w:pPr>
        <w:jc w:val="both"/>
        <w:rPr>
          <w:rFonts w:ascii="Times New Roman" w:hAnsi="Times New Roman" w:cs="Times New Roman"/>
          <w:b/>
          <w:bCs/>
          <w:i/>
          <w:iCs/>
        </w:rPr>
      </w:pPr>
      <w:r w:rsidRPr="003F14C7">
        <w:rPr>
          <w:rFonts w:ascii="Times New Roman" w:hAnsi="Times New Roman" w:cs="Times New Roman"/>
          <w:b/>
          <w:bCs/>
          <w:i/>
          <w:iCs/>
        </w:rPr>
        <w:t>2. Did you catch yourself when you went through Fast (Non-Conscious) Thinking and Slow (Deliberate) Thinking? Share your experience.</w:t>
      </w:r>
    </w:p>
    <w:p w14:paraId="53A6C466" w14:textId="77777777" w:rsidR="003F14C7" w:rsidRPr="003F14C7" w:rsidRDefault="003F14C7" w:rsidP="003F14C7">
      <w:pPr>
        <w:ind w:firstLine="720"/>
        <w:jc w:val="both"/>
        <w:rPr>
          <w:rFonts w:ascii="Times New Roman" w:hAnsi="Times New Roman" w:cs="Times New Roman"/>
        </w:rPr>
      </w:pPr>
      <w:r w:rsidRPr="003F14C7">
        <w:rPr>
          <w:rFonts w:ascii="Times New Roman" w:hAnsi="Times New Roman" w:cs="Times New Roman"/>
        </w:rPr>
        <w:t xml:space="preserve">Yes, I noticed clear moments where I switched between fast and slow thinking. During routine tasks or familiar problems, I relied heavily on Fast Thinking—quick judgments based on patterns and experience. This helped with efficiency but sometimes led to overlooking hidden issues. A recent example was when I assumed a recurring production bug had the same root cause as earlier incidents. However, when the issue persisted, I consciously shifted </w:t>
      </w:r>
      <w:proofErr w:type="gramStart"/>
      <w:r w:rsidRPr="003F14C7">
        <w:rPr>
          <w:rFonts w:ascii="Times New Roman" w:hAnsi="Times New Roman" w:cs="Times New Roman"/>
        </w:rPr>
        <w:t>into</w:t>
      </w:r>
      <w:proofErr w:type="gramEnd"/>
      <w:r w:rsidRPr="003F14C7">
        <w:rPr>
          <w:rFonts w:ascii="Times New Roman" w:hAnsi="Times New Roman" w:cs="Times New Roman"/>
        </w:rPr>
        <w:t xml:space="preserve"> Slow Thinking. I gathered logs, analyzed patterns, and questioned my initial assumptions. This deliberate approach helped uncover a new underlying cause that fast thinking had missed. Catching myself switching modes made me more aware of when intuition is helpful—and when structured reasoning is essential.</w:t>
      </w:r>
    </w:p>
    <w:p w14:paraId="3FC968CD" w14:textId="77777777" w:rsidR="003F14C7" w:rsidRPr="003F14C7" w:rsidRDefault="003F14C7" w:rsidP="003F14C7">
      <w:pPr>
        <w:jc w:val="both"/>
        <w:rPr>
          <w:rFonts w:ascii="Times New Roman" w:hAnsi="Times New Roman" w:cs="Times New Roman"/>
        </w:rPr>
      </w:pPr>
    </w:p>
    <w:p w14:paraId="2CC661F5" w14:textId="77777777" w:rsidR="003F14C7" w:rsidRPr="003F14C7" w:rsidRDefault="003F14C7" w:rsidP="003F14C7">
      <w:pPr>
        <w:jc w:val="both"/>
        <w:rPr>
          <w:rFonts w:ascii="Times New Roman" w:hAnsi="Times New Roman" w:cs="Times New Roman"/>
          <w:b/>
          <w:bCs/>
          <w:i/>
          <w:iCs/>
        </w:rPr>
      </w:pPr>
      <w:r w:rsidRPr="003F14C7">
        <w:rPr>
          <w:rFonts w:ascii="Times New Roman" w:hAnsi="Times New Roman" w:cs="Times New Roman"/>
          <w:b/>
          <w:bCs/>
          <w:i/>
          <w:iCs/>
        </w:rPr>
        <w:t>3. Do you think eliminating emotions completely would be the right way to think critically? Share your experiences.</w:t>
      </w:r>
    </w:p>
    <w:p w14:paraId="51A8B38B" w14:textId="77777777" w:rsidR="003F14C7" w:rsidRPr="003F14C7" w:rsidRDefault="003F14C7" w:rsidP="003F14C7">
      <w:pPr>
        <w:jc w:val="both"/>
        <w:rPr>
          <w:rFonts w:ascii="Times New Roman" w:hAnsi="Times New Roman" w:cs="Times New Roman"/>
        </w:rPr>
      </w:pPr>
      <w:r w:rsidRPr="003F14C7">
        <w:rPr>
          <w:rFonts w:ascii="Times New Roman" w:hAnsi="Times New Roman" w:cs="Times New Roman"/>
        </w:rPr>
        <w:t xml:space="preserve">I don’t believe eliminating emotions entirely is the right approach. While emotions can cloud judgment at times, they also provide important signals—such as alerting us to risks or motivating us to seek clarity. In several work situations, frustration or pressure initially pushed me toward quick decisions. However, acknowledging those emotions rather than suppressing them helped me pause and shift into a logical problem-solving mode. Emotional awareness </w:t>
      </w:r>
      <w:proofErr w:type="gramStart"/>
      <w:r w:rsidRPr="003F14C7">
        <w:rPr>
          <w:rFonts w:ascii="Times New Roman" w:hAnsi="Times New Roman" w:cs="Times New Roman"/>
        </w:rPr>
        <w:t>actually enhanced</w:t>
      </w:r>
      <w:proofErr w:type="gramEnd"/>
      <w:r w:rsidRPr="003F14C7">
        <w:rPr>
          <w:rFonts w:ascii="Times New Roman" w:hAnsi="Times New Roman" w:cs="Times New Roman"/>
        </w:rPr>
        <w:t xml:space="preserve"> my </w:t>
      </w:r>
      <w:r w:rsidRPr="003F14C7">
        <w:rPr>
          <w:rFonts w:ascii="Times New Roman" w:hAnsi="Times New Roman" w:cs="Times New Roman"/>
        </w:rPr>
        <w:lastRenderedPageBreak/>
        <w:t>critical thinking by helping me recognize when I was being reactive instead of reflective. Ultimately, balanced thinking—where emotions are acknowledged but not allowed to dominate—is more realistic and sustainable than trying to remove emotions altogether.</w:t>
      </w:r>
    </w:p>
    <w:p w14:paraId="4FFCB689" w14:textId="77777777" w:rsidR="003F14C7" w:rsidRPr="003F14C7" w:rsidRDefault="003F14C7" w:rsidP="003F14C7">
      <w:pPr>
        <w:jc w:val="both"/>
        <w:rPr>
          <w:rFonts w:ascii="Times New Roman" w:hAnsi="Times New Roman" w:cs="Times New Roman"/>
        </w:rPr>
      </w:pPr>
    </w:p>
    <w:p w14:paraId="2CF373D9" w14:textId="77777777" w:rsidR="003F14C7" w:rsidRPr="003F14C7" w:rsidRDefault="003F14C7" w:rsidP="003F14C7">
      <w:pPr>
        <w:jc w:val="both"/>
        <w:rPr>
          <w:rFonts w:ascii="Times New Roman" w:hAnsi="Times New Roman" w:cs="Times New Roman"/>
          <w:b/>
          <w:bCs/>
          <w:i/>
          <w:iCs/>
        </w:rPr>
      </w:pPr>
      <w:r w:rsidRPr="003F14C7">
        <w:rPr>
          <w:rFonts w:ascii="Times New Roman" w:hAnsi="Times New Roman" w:cs="Times New Roman"/>
          <w:b/>
          <w:bCs/>
          <w:i/>
          <w:iCs/>
        </w:rPr>
        <w:t>4. Pick a problem or bug you worked on a few months back. Now with this new awareness, how would you define the problem statement better today? Which method helped you define it better?</w:t>
      </w:r>
    </w:p>
    <w:p w14:paraId="264B294F" w14:textId="12B009A7" w:rsidR="00DC6C9B" w:rsidRPr="003F14C7" w:rsidRDefault="003F14C7" w:rsidP="003F14C7">
      <w:pPr>
        <w:jc w:val="both"/>
        <w:rPr>
          <w:rFonts w:ascii="Times New Roman" w:hAnsi="Times New Roman" w:cs="Times New Roman"/>
        </w:rPr>
      </w:pPr>
      <w:r w:rsidRPr="003F14C7">
        <w:rPr>
          <w:rFonts w:ascii="Times New Roman" w:hAnsi="Times New Roman" w:cs="Times New Roman"/>
        </w:rPr>
        <w:t>A few months ago, I worked on a bug where an API was intermittently failing for certain users. At that time, I defined the problem vaguely as “API failure for some users,” which led to broad investigations and slower progress. With my improved critical thinking awareness, I would now define it more precisely by focusing on facts, patterns, and affected conditions. A refined problem statement would be: “The API returns a 500 error during peak traffic windows for users with large payload requests.” Using tools like the 5 Whys and the Problem-Framing Method, I could narrow down the root cause more efficiently. These methods push me to question assumptions, explore context, and craft a clearer, more actionable problem definition.</w:t>
      </w:r>
    </w:p>
    <w:sectPr w:rsidR="00DC6C9B" w:rsidRPr="003F1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4C7"/>
    <w:rsid w:val="0003344F"/>
    <w:rsid w:val="001C3FEC"/>
    <w:rsid w:val="002D42EE"/>
    <w:rsid w:val="003F14C7"/>
    <w:rsid w:val="004069B0"/>
    <w:rsid w:val="004B4518"/>
    <w:rsid w:val="00DC6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C1CD"/>
  <w15:chartTrackingRefBased/>
  <w15:docId w15:val="{38D6A3F3-8847-42FC-994E-960FEBD8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4C7"/>
    <w:rPr>
      <w:rFonts w:eastAsiaTheme="majorEastAsia" w:cstheme="majorBidi"/>
      <w:color w:val="272727" w:themeColor="text1" w:themeTint="D8"/>
    </w:rPr>
  </w:style>
  <w:style w:type="paragraph" w:styleId="Title">
    <w:name w:val="Title"/>
    <w:basedOn w:val="Normal"/>
    <w:next w:val="Normal"/>
    <w:link w:val="TitleChar"/>
    <w:uiPriority w:val="10"/>
    <w:qFormat/>
    <w:rsid w:val="003F1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4C7"/>
    <w:pPr>
      <w:spacing w:before="160"/>
      <w:jc w:val="center"/>
    </w:pPr>
    <w:rPr>
      <w:i/>
      <w:iCs/>
      <w:color w:val="404040" w:themeColor="text1" w:themeTint="BF"/>
    </w:rPr>
  </w:style>
  <w:style w:type="character" w:customStyle="1" w:styleId="QuoteChar">
    <w:name w:val="Quote Char"/>
    <w:basedOn w:val="DefaultParagraphFont"/>
    <w:link w:val="Quote"/>
    <w:uiPriority w:val="29"/>
    <w:rsid w:val="003F14C7"/>
    <w:rPr>
      <w:i/>
      <w:iCs/>
      <w:color w:val="404040" w:themeColor="text1" w:themeTint="BF"/>
    </w:rPr>
  </w:style>
  <w:style w:type="paragraph" w:styleId="ListParagraph">
    <w:name w:val="List Paragraph"/>
    <w:basedOn w:val="Normal"/>
    <w:uiPriority w:val="34"/>
    <w:qFormat/>
    <w:rsid w:val="003F14C7"/>
    <w:pPr>
      <w:ind w:left="720"/>
      <w:contextualSpacing/>
    </w:pPr>
  </w:style>
  <w:style w:type="character" w:styleId="IntenseEmphasis">
    <w:name w:val="Intense Emphasis"/>
    <w:basedOn w:val="DefaultParagraphFont"/>
    <w:uiPriority w:val="21"/>
    <w:qFormat/>
    <w:rsid w:val="003F14C7"/>
    <w:rPr>
      <w:i/>
      <w:iCs/>
      <w:color w:val="0F4761" w:themeColor="accent1" w:themeShade="BF"/>
    </w:rPr>
  </w:style>
  <w:style w:type="paragraph" w:styleId="IntenseQuote">
    <w:name w:val="Intense Quote"/>
    <w:basedOn w:val="Normal"/>
    <w:next w:val="Normal"/>
    <w:link w:val="IntenseQuoteChar"/>
    <w:uiPriority w:val="30"/>
    <w:qFormat/>
    <w:rsid w:val="003F1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4C7"/>
    <w:rPr>
      <w:i/>
      <w:iCs/>
      <w:color w:val="0F4761" w:themeColor="accent1" w:themeShade="BF"/>
    </w:rPr>
  </w:style>
  <w:style w:type="character" w:styleId="IntenseReference">
    <w:name w:val="Intense Reference"/>
    <w:basedOn w:val="DefaultParagraphFont"/>
    <w:uiPriority w:val="32"/>
    <w:qFormat/>
    <w:rsid w:val="003F1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553</Words>
  <Characters>3043</Characters>
  <Application>Microsoft Office Word</Application>
  <DocSecurity>0</DocSecurity>
  <Lines>51</Lines>
  <Paragraphs>10</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Satyamoorthy, Rajasekar (Vendor - IND Chennai - Mphasis)</dc:creator>
  <cp:keywords/>
  <dc:description/>
  <cp:lastModifiedBy>Satyamoorthy, Rajasekar (Vendor - IND Chennai - Mphasis)</cp:lastModifiedBy>
  <cp:revision>3</cp:revision>
  <dcterms:created xsi:type="dcterms:W3CDTF">2026-03-25T04:02:00Z</dcterms:created>
  <dcterms:modified xsi:type="dcterms:W3CDTF">2026-03-25T04:11:00Z</dcterms:modified>
</cp:coreProperties>
</file>