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182" w:rsidRDefault="00571182" w:rsidP="00571182">
      <w:r>
        <w:t>1.</w:t>
      </w:r>
      <w:r w:rsidRPr="00571182">
        <w:rPr>
          <w:b/>
        </w:rPr>
        <w:t xml:space="preserve"> Identify the biases that you are now able to relate to in your past experience. List the top three biases.</w:t>
      </w:r>
    </w:p>
    <w:p w:rsidR="00571182" w:rsidRDefault="00571182" w:rsidP="00571182">
      <w:r>
        <w:t>In my past experience, I can clearly relate to a few common biases. The first one is confirmation bias, where I used to look for information that supported my initial idea and ignored anything that challenged it. The second is anchoring bias, where I relied too much on the first piece of information I received, even if it was not completely accurate. The third is availability bias, where I judged situations based on recent or easily remembered experiences instead of looking at the full picture. After learning about these biases, I realize how they affected my decisions and limited my thinking. Now, I try to pause and question my assumptions before making conclusions.</w:t>
      </w:r>
    </w:p>
    <w:p w:rsidR="00571182" w:rsidRDefault="00571182" w:rsidP="00571182"/>
    <w:p w:rsidR="00571182" w:rsidRDefault="00571182" w:rsidP="00571182">
      <w:r>
        <w:t xml:space="preserve">2. </w:t>
      </w:r>
      <w:r w:rsidRPr="00571182">
        <w:rPr>
          <w:b/>
        </w:rPr>
        <w:t>Did you catch yourself when you went through Fast (Non-Conscious) Thinking and Slow (Deliberate) Thinking? Share your experience.</w:t>
      </w:r>
    </w:p>
    <w:p w:rsidR="00571182" w:rsidRDefault="00571182" w:rsidP="00571182"/>
    <w:p w:rsidR="00571182" w:rsidRDefault="00571182" w:rsidP="00571182">
      <w:r>
        <w:t>Yes, I noticed both types of thinking in my daily work. Fast thinking usually happens when I respond quickly to emails or make quick decisions during meetings. It saves time but sometimes leads to mistakes because I don’t think deeply. On the other hand, slow thinking comes into play when I am solving a complex problem or debugging an issue. In such cases, I take time to analyze the situation step by step, which gives better results. I realized that both types are important, but using them at the right time is key. Now, I try to slow down when decisions are important instead of reacting instantly.</w:t>
      </w:r>
    </w:p>
    <w:p w:rsidR="00571182" w:rsidRDefault="00571182" w:rsidP="00571182"/>
    <w:p w:rsidR="00571182" w:rsidRDefault="00571182" w:rsidP="00571182">
      <w:r>
        <w:t>3</w:t>
      </w:r>
      <w:r w:rsidRPr="00571182">
        <w:rPr>
          <w:b/>
        </w:rPr>
        <w:t>. Do you think eliminating emotions completely would be the right way to think critically? Share your experiences.</w:t>
      </w:r>
    </w:p>
    <w:p w:rsidR="00571182" w:rsidRDefault="00571182" w:rsidP="00571182">
      <w:bookmarkStart w:id="0" w:name="_GoBack"/>
      <w:bookmarkEnd w:id="0"/>
    </w:p>
    <w:p w:rsidR="00571182" w:rsidRDefault="00571182" w:rsidP="00571182">
      <w:r w:rsidRPr="00571182">
        <w:t>I feel that removing emotions completely might actually help in thinking more clearly, because emotions sometimes lead to wrong or biased decisions. For example, when I was frustrated during a bug fix, I made quick decisions without thinking properly. So at that time, I felt emotions were a problem. However, I also noticed that emotions can help in understanding situations better, especially when working in a team. Completely ignoring emotions may not be practical, but reducing their influence could improve decision-making. So, I think emotions should be controlled as much as possible, even if not fully removed</w:t>
      </w:r>
    </w:p>
    <w:p w:rsidR="00571182" w:rsidRDefault="00571182" w:rsidP="00571182"/>
    <w:p w:rsidR="00571182" w:rsidRDefault="00571182" w:rsidP="00571182">
      <w:r>
        <w:t xml:space="preserve">4. </w:t>
      </w:r>
      <w:r w:rsidRPr="00571182">
        <w:rPr>
          <w:b/>
        </w:rPr>
        <w:t>Pick a problem or bug that you worked on a few months back. Now with this new awareness, how would you define the problem statement better if the problem was given to you today? Which method helped you?</w:t>
      </w:r>
    </w:p>
    <w:p w:rsidR="00571182" w:rsidRDefault="00571182" w:rsidP="00571182"/>
    <w:p w:rsidR="009D685D" w:rsidRDefault="00571182" w:rsidP="00571182">
      <w:r>
        <w:t xml:space="preserve">A few months back, I worked on a bug where an application was crashing, and I immediately assumed it was due to a backend issue. I started fixing it without clearly defining the problem, which wasted time. </w:t>
      </w:r>
      <w:r>
        <w:lastRenderedPageBreak/>
        <w:t>Now, with this new awareness, I would first define the problem more clearly by asking questions like: What exactly is failing? When does it happen? Who is affected? I would also break the problem into smaller parts and gather proper data before jumping to conclusions. The method that helped me most is structured thinking and questioning assumptions. This approach would help me understand the root cause faster and avoid unnecessary work.</w:t>
      </w:r>
    </w:p>
    <w:sectPr w:rsidR="009D6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182"/>
    <w:rsid w:val="00571182"/>
    <w:rsid w:val="009D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AD8B"/>
  <w15:chartTrackingRefBased/>
  <w15:docId w15:val="{44B74E4B-9A36-4955-AC24-B00617C6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11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11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90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2026-03-25T17:55:00Z</dcterms:created>
  <dcterms:modified xsi:type="dcterms:W3CDTF">2026-03-25T18:06:00Z</dcterms:modified>
</cp:coreProperties>
</file>