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8E52" w14:textId="77777777" w:rsidR="00374511" w:rsidRDefault="00000000">
      <w:pPr>
        <w:pStyle w:val="Heading1"/>
      </w:pPr>
      <w:r>
        <w:t>Critical Thinking Journaling Assignment</w:t>
      </w:r>
    </w:p>
    <w:p w14:paraId="7E4BC384" w14:textId="77777777" w:rsidR="00374511" w:rsidRDefault="00000000">
      <w:pPr>
        <w:pStyle w:val="Heading2"/>
      </w:pPr>
      <w:r>
        <w:t>1. Identify the biases that you are now able to relate to in your past experience. List the top three biases.</w:t>
      </w:r>
    </w:p>
    <w:p w14:paraId="3B98962A" w14:textId="77777777" w:rsidR="00374511" w:rsidRDefault="00000000">
      <w:r>
        <w:t>When I look back at my earlier work, I now recognize several biases that influenced my decisions. One major bias was confirmation bias—I often looked for clues that supported my initial belief about the root cause of an issue instead of examining all possibilities. I also noticed recency bias, where I relied too heavily on the most recent incidents or similar bugs, assuming the new issue must be the same. Another bias was authority bias, where I accepted explanations from senior colleagues without challenging or validating them myself. Understanding these biases now helps me approach problems more objectively and encourages me to verify facts rather than follow assumptions.</w:t>
      </w:r>
    </w:p>
    <w:p w14:paraId="67C5A2CC" w14:textId="77777777" w:rsidR="00374511" w:rsidRDefault="00000000">
      <w:pPr>
        <w:pStyle w:val="Heading2"/>
      </w:pPr>
      <w:r>
        <w:t>2. Did you catch yourself when you went through Fast (Non-Conscious) Thinking and Slow (Deliberate) Thinking? Share your experience.</w:t>
      </w:r>
    </w:p>
    <w:p w14:paraId="24034846" w14:textId="77777777" w:rsidR="00374511" w:rsidRDefault="00000000">
      <w:r>
        <w:t>Yes, after learning about these two thinking modes, I realized I often switch between them without noticing. A recent example was during an urgent production alert. My Fast Thinking kicked in, and I immediately assumed the issue was due to a known dependency problem we had faced before. But midway, I caught myself and paused. I shifted into Slow Thinking, reviewed the logs in detail, checked historical data, and discussed with the team before concluding anything. Surprisingly, the issue was different from what I expected. This experience taught me the importance of pausing before reacting, especially in high-pressure situations where assumptions can easily mislead the investigation.</w:t>
      </w:r>
    </w:p>
    <w:p w14:paraId="2CF868F1" w14:textId="77777777" w:rsidR="00374511" w:rsidRDefault="00000000">
      <w:pPr>
        <w:pStyle w:val="Heading2"/>
      </w:pPr>
      <w:r>
        <w:t>3. Do you think eliminating emotions completely would be the right way to think critically? Share your experiences.</w:t>
      </w:r>
    </w:p>
    <w:p w14:paraId="50DEB247" w14:textId="77777777" w:rsidR="00374511" w:rsidRDefault="00000000">
      <w:r>
        <w:t>From my experience, eliminating emotions completely is neither practical nor helpful for critical thinking. Emotions play a role in how we interpret situations, communicate with teammates, and understand the real impact of our decisions. For example, when handling incidents that affect end users, empathy motivates me to act faster and communicate clearly. However, I’ve also seen how strong emotions—like frustration or overconfidence—can cloud judgment. What works better for me is managing emotions instead of suppressing them. When I acknowledge how I feel but still rely on data and structured reasoning, I make more balanced and thoughtful decisions. This approach maintains clarity without losing the human element.</w:t>
      </w:r>
    </w:p>
    <w:p w14:paraId="0A6A27A3" w14:textId="77777777" w:rsidR="00374511" w:rsidRDefault="00000000">
      <w:pPr>
        <w:pStyle w:val="Heading2"/>
      </w:pPr>
      <w:r>
        <w:t>4. Pick a problem or bug that you worked on a few months back. Now with this new awareness, how would you define the problem statement better?</w:t>
      </w:r>
    </w:p>
    <w:p w14:paraId="257F4386" w14:textId="77777777" w:rsidR="00374511" w:rsidRDefault="00000000">
      <w:r>
        <w:t xml:space="preserve">A few months back, I handled an issue where some transactions were failing during batch processing. At that time, I described the problem vaguely as ‘batch job failing intermittently.’ Looking at it now with a critical thinking mindset, I would frame it more </w:t>
      </w:r>
      <w:r>
        <w:lastRenderedPageBreak/>
        <w:t>clearly and objectively. A better statement would be: ‘During the midnight batch run, nearly 10–12% of transactions fail due to timeout errors, specifically when connecting to the third‑party service. The failures occur mostly between 12:00–12:30 AM and appear correlated with high system load.’ This revised statement is more structured and avoids assumptions. It captures the what, when, and where, making it easier to investigate and collaborate with others.</w:t>
      </w:r>
    </w:p>
    <w:sectPr w:rsidR="003745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160477">
    <w:abstractNumId w:val="8"/>
  </w:num>
  <w:num w:numId="2" w16cid:durableId="251547215">
    <w:abstractNumId w:val="6"/>
  </w:num>
  <w:num w:numId="3" w16cid:durableId="517887300">
    <w:abstractNumId w:val="5"/>
  </w:num>
  <w:num w:numId="4" w16cid:durableId="138694971">
    <w:abstractNumId w:val="4"/>
  </w:num>
  <w:num w:numId="5" w16cid:durableId="2029868404">
    <w:abstractNumId w:val="7"/>
  </w:num>
  <w:num w:numId="6" w16cid:durableId="1454979961">
    <w:abstractNumId w:val="3"/>
  </w:num>
  <w:num w:numId="7" w16cid:durableId="732430877">
    <w:abstractNumId w:val="2"/>
  </w:num>
  <w:num w:numId="8" w16cid:durableId="1769152074">
    <w:abstractNumId w:val="1"/>
  </w:num>
  <w:num w:numId="9" w16cid:durableId="191635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511"/>
    <w:rsid w:val="008E4919"/>
    <w:rsid w:val="00AA1D8D"/>
    <w:rsid w:val="00B47730"/>
    <w:rsid w:val="00CB0664"/>
    <w:rsid w:val="00DD6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99DFC"/>
  <w14:defaultImageDpi w14:val="300"/>
  <w15:docId w15:val="{3042349F-A4D7-4CFE-9BE2-C3463023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2838</Characters>
  <Application>Microsoft Office Word</Application>
  <DocSecurity>0</DocSecurity>
  <Lines>43</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Alok Das</cp:lastModifiedBy>
  <cp:revision>2</cp:revision>
  <dcterms:created xsi:type="dcterms:W3CDTF">2013-12-23T23:15:00Z</dcterms:created>
  <dcterms:modified xsi:type="dcterms:W3CDTF">2026-03-25T11:56:00Z</dcterms:modified>
  <cp:category/>
</cp:coreProperties>
</file>