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3E42" w14:textId="76925243" w:rsidR="00C23B33" w:rsidRPr="00C23B33" w:rsidRDefault="00C23B33" w:rsidP="00C23B33">
      <w:pPr>
        <w:rPr>
          <w:b/>
          <w:bCs/>
          <w:sz w:val="44"/>
          <w:szCs w:val="44"/>
        </w:rPr>
      </w:pPr>
      <w:r w:rsidRPr="00C23B33">
        <w:rPr>
          <w:b/>
          <w:bCs/>
          <w:sz w:val="44"/>
          <w:szCs w:val="44"/>
        </w:rPr>
        <w:t>National Real-Time Payments System</w:t>
      </w:r>
      <w:r>
        <w:rPr>
          <w:b/>
          <w:bCs/>
          <w:sz w:val="44"/>
          <w:szCs w:val="44"/>
        </w:rPr>
        <w:t xml:space="preserve"> </w:t>
      </w:r>
      <w:r w:rsidRPr="00C23B33">
        <w:rPr>
          <w:b/>
          <w:bCs/>
          <w:sz w:val="36"/>
          <w:szCs w:val="36"/>
        </w:rPr>
        <w:t>(FORMAL REPORT)</w:t>
      </w:r>
    </w:p>
    <w:p w14:paraId="279A453E" w14:textId="77777777" w:rsidR="00C23B33" w:rsidRPr="00C23B33" w:rsidRDefault="00C23B33" w:rsidP="00C23B33">
      <w:r w:rsidRPr="00C23B33">
        <w:t>Technical Architecture Report</w:t>
      </w:r>
    </w:p>
    <w:p w14:paraId="645F1823" w14:textId="77777777" w:rsidR="00C23B33" w:rsidRDefault="00C23B33" w:rsidP="00C23B33">
      <w:r w:rsidRPr="00C23B33">
        <w:rPr>
          <w:b/>
          <w:bCs/>
        </w:rPr>
        <w:t>Prepared for</w:t>
      </w:r>
      <w:r w:rsidRPr="00C23B33">
        <w:t>: Emily Watson – IT Technical Lead</w:t>
      </w:r>
    </w:p>
    <w:p w14:paraId="27BAAA90" w14:textId="3F2E30C0" w:rsidR="00C23B33" w:rsidRPr="00C23B33" w:rsidRDefault="00C23B33" w:rsidP="00C23B33">
      <w:r w:rsidRPr="00C23B33">
        <w:rPr>
          <w:b/>
          <w:bCs/>
        </w:rPr>
        <w:t>Audience:</w:t>
      </w:r>
      <w:r w:rsidRPr="00C23B33">
        <w:t xml:space="preserve"> Emily Watson (UK Technical Lead)</w:t>
      </w:r>
    </w:p>
    <w:p w14:paraId="2F2DF4E5" w14:textId="5AB78133" w:rsidR="00C23B33" w:rsidRPr="00C23B33" w:rsidRDefault="00C23B33" w:rsidP="00C23B33"/>
    <w:p w14:paraId="1118CA8A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1. Introduction</w:t>
      </w:r>
    </w:p>
    <w:p w14:paraId="7F1EBF56" w14:textId="77777777" w:rsidR="00C23B33" w:rsidRPr="00C23B33" w:rsidRDefault="00C23B33" w:rsidP="00C23B33">
      <w:r w:rsidRPr="00C23B33">
        <w:t>The National Real-Time Payments System (NRPS) is designed to provide instant digital payments across the country, enabling peer-to-peer (P2P) and peer-to-merchant (P2M) transactions. The system aims to serve as the primary digital payments infrastructure supporting 150 million users and processing over 50,000 transactions per second during peak periods.</w:t>
      </w:r>
    </w:p>
    <w:p w14:paraId="599F30B7" w14:textId="77777777" w:rsidR="00C23B33" w:rsidRPr="00C23B33" w:rsidRDefault="00C23B33" w:rsidP="00C23B33">
      <w:r w:rsidRPr="00C23B33">
        <w:t>The platform must meet stringent requirements for scalability, reliability, security, and regulatory compliance while maintaining transaction latency below two seconds.</w:t>
      </w:r>
    </w:p>
    <w:p w14:paraId="4B1CBAAA" w14:textId="45835743" w:rsidR="00C23B33" w:rsidRPr="00C23B33" w:rsidRDefault="00C23B33" w:rsidP="00C23B33"/>
    <w:p w14:paraId="2831F1F6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2. System Architecture Overview</w:t>
      </w:r>
    </w:p>
    <w:p w14:paraId="1F1C3AEB" w14:textId="77777777" w:rsidR="00C23B33" w:rsidRPr="00C23B33" w:rsidRDefault="00C23B33" w:rsidP="00C23B33">
      <w:r w:rsidRPr="00C23B33">
        <w:t xml:space="preserve">The architecture follows a </w:t>
      </w:r>
      <w:r w:rsidRPr="00C23B33">
        <w:rPr>
          <w:b/>
          <w:bCs/>
        </w:rPr>
        <w:t>microservices-based distributed system</w:t>
      </w:r>
      <w:r w:rsidRPr="00C23B33">
        <w:t xml:space="preserve"> deployed across multiple regions to ensure high availability and scalability.</w:t>
      </w:r>
    </w:p>
    <w:p w14:paraId="190D06F7" w14:textId="77777777" w:rsidR="00C23B33" w:rsidRPr="00C23B33" w:rsidRDefault="00C23B33" w:rsidP="00C23B33">
      <w:r w:rsidRPr="00C23B33">
        <w:t>Core architectural layers include:</w:t>
      </w:r>
    </w:p>
    <w:p w14:paraId="23D0F10C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Client Layer</w:t>
      </w:r>
    </w:p>
    <w:p w14:paraId="21BC1F7F" w14:textId="77777777" w:rsidR="00C23B33" w:rsidRPr="00C23B33" w:rsidRDefault="00C23B33" w:rsidP="00C23B33">
      <w:r w:rsidRPr="00C23B33">
        <w:t>Interfaces used by consumers and merchants.</w:t>
      </w:r>
    </w:p>
    <w:p w14:paraId="4910FF36" w14:textId="77777777" w:rsidR="00C23B33" w:rsidRPr="00C23B33" w:rsidRDefault="00C23B33" w:rsidP="00C23B33">
      <w:r w:rsidRPr="00C23B33">
        <w:t>Components</w:t>
      </w:r>
    </w:p>
    <w:p w14:paraId="2C1B9DAD" w14:textId="77777777" w:rsidR="00C23B33" w:rsidRPr="00C23B33" w:rsidRDefault="00C23B33" w:rsidP="00C23B33">
      <w:pPr>
        <w:numPr>
          <w:ilvl w:val="0"/>
          <w:numId w:val="1"/>
        </w:numPr>
      </w:pPr>
      <w:r w:rsidRPr="00C23B33">
        <w:t>Mobile applications (iOS &amp; Android)</w:t>
      </w:r>
    </w:p>
    <w:p w14:paraId="3A7CAE45" w14:textId="77777777" w:rsidR="00C23B33" w:rsidRPr="00C23B33" w:rsidRDefault="00C23B33" w:rsidP="00C23B33">
      <w:pPr>
        <w:numPr>
          <w:ilvl w:val="0"/>
          <w:numId w:val="1"/>
        </w:numPr>
      </w:pPr>
      <w:r w:rsidRPr="00C23B33">
        <w:t>Web portals</w:t>
      </w:r>
    </w:p>
    <w:p w14:paraId="5C365E4A" w14:textId="77777777" w:rsidR="00C23B33" w:rsidRPr="00C23B33" w:rsidRDefault="00C23B33" w:rsidP="00C23B33">
      <w:pPr>
        <w:numPr>
          <w:ilvl w:val="0"/>
          <w:numId w:val="1"/>
        </w:numPr>
      </w:pPr>
      <w:r w:rsidRPr="00C23B33">
        <w:t>Merchant POS systems</w:t>
      </w:r>
    </w:p>
    <w:p w14:paraId="2CCC12D4" w14:textId="77777777" w:rsidR="00C23B33" w:rsidRPr="00C23B33" w:rsidRDefault="00C23B33" w:rsidP="00C23B33">
      <w:pPr>
        <w:numPr>
          <w:ilvl w:val="0"/>
          <w:numId w:val="1"/>
        </w:numPr>
      </w:pPr>
      <w:r w:rsidRPr="00C23B33">
        <w:t>Third-party APIs</w:t>
      </w:r>
    </w:p>
    <w:p w14:paraId="2BFB0F9B" w14:textId="5BE04351" w:rsidR="00C23B33" w:rsidRPr="00C23B33" w:rsidRDefault="00C23B33" w:rsidP="00C23B33"/>
    <w:p w14:paraId="599276D0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Platform Services Layer</w:t>
      </w:r>
    </w:p>
    <w:p w14:paraId="62E4EAAB" w14:textId="77777777" w:rsidR="00C23B33" w:rsidRPr="00C23B33" w:rsidRDefault="00C23B33" w:rsidP="00C23B33">
      <w:r w:rsidRPr="00C23B33">
        <w:t>Handles core payment operations.</w:t>
      </w:r>
    </w:p>
    <w:p w14:paraId="030B8B8D" w14:textId="77777777" w:rsidR="00C23B33" w:rsidRPr="00C23B33" w:rsidRDefault="00C23B33" w:rsidP="00C23B33">
      <w:r w:rsidRPr="00C23B33">
        <w:lastRenderedPageBreak/>
        <w:t>Key services include:</w:t>
      </w:r>
    </w:p>
    <w:p w14:paraId="6CF54323" w14:textId="77777777" w:rsidR="00C23B33" w:rsidRPr="00C23B33" w:rsidRDefault="00C23B33" w:rsidP="00C23B33">
      <w:pPr>
        <w:numPr>
          <w:ilvl w:val="0"/>
          <w:numId w:val="2"/>
        </w:numPr>
      </w:pPr>
      <w:r w:rsidRPr="00C23B33">
        <w:t>API Gateway</w:t>
      </w:r>
    </w:p>
    <w:p w14:paraId="181D8849" w14:textId="77777777" w:rsidR="00C23B33" w:rsidRPr="00C23B33" w:rsidRDefault="00C23B33" w:rsidP="00C23B33">
      <w:pPr>
        <w:numPr>
          <w:ilvl w:val="0"/>
          <w:numId w:val="2"/>
        </w:numPr>
      </w:pPr>
      <w:r w:rsidRPr="00C23B33">
        <w:t>Authentication &amp; Identity Service</w:t>
      </w:r>
    </w:p>
    <w:p w14:paraId="40021895" w14:textId="77777777" w:rsidR="00C23B33" w:rsidRPr="00C23B33" w:rsidRDefault="00C23B33" w:rsidP="00C23B33">
      <w:pPr>
        <w:numPr>
          <w:ilvl w:val="0"/>
          <w:numId w:val="2"/>
        </w:numPr>
      </w:pPr>
      <w:r w:rsidRPr="00C23B33">
        <w:t>Payment Orchestration Engine</w:t>
      </w:r>
    </w:p>
    <w:p w14:paraId="2B75F195" w14:textId="77777777" w:rsidR="00C23B33" w:rsidRPr="00C23B33" w:rsidRDefault="00C23B33" w:rsidP="00C23B33">
      <w:pPr>
        <w:numPr>
          <w:ilvl w:val="0"/>
          <w:numId w:val="2"/>
        </w:numPr>
      </w:pPr>
      <w:r w:rsidRPr="00C23B33">
        <w:t>Fraud Detection Engine</w:t>
      </w:r>
    </w:p>
    <w:p w14:paraId="66C1B8B8" w14:textId="77777777" w:rsidR="00C23B33" w:rsidRPr="00C23B33" w:rsidRDefault="00C23B33" w:rsidP="00C23B33">
      <w:pPr>
        <w:numPr>
          <w:ilvl w:val="0"/>
          <w:numId w:val="2"/>
        </w:numPr>
      </w:pPr>
      <w:r w:rsidRPr="00C23B33">
        <w:t>Notification Service</w:t>
      </w:r>
    </w:p>
    <w:p w14:paraId="30D851A6" w14:textId="46057EDA" w:rsidR="00C23B33" w:rsidRPr="00C23B33" w:rsidRDefault="00C23B33" w:rsidP="00C23B33"/>
    <w:p w14:paraId="75C108DF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Banking Integration Layer</w:t>
      </w:r>
    </w:p>
    <w:p w14:paraId="097E3C5D" w14:textId="77777777" w:rsidR="00C23B33" w:rsidRPr="00C23B33" w:rsidRDefault="00C23B33" w:rsidP="00C23B33">
      <w:r w:rsidRPr="00C23B33">
        <w:t>Responsible for communication with banking systems.</w:t>
      </w:r>
    </w:p>
    <w:p w14:paraId="4ADE7E3F" w14:textId="77777777" w:rsidR="00C23B33" w:rsidRPr="00C23B33" w:rsidRDefault="00C23B33" w:rsidP="00C23B33">
      <w:r w:rsidRPr="00C23B33">
        <w:t>Components include</w:t>
      </w:r>
    </w:p>
    <w:p w14:paraId="549E1525" w14:textId="77777777" w:rsidR="00C23B33" w:rsidRPr="00C23B33" w:rsidRDefault="00C23B33" w:rsidP="00C23B33">
      <w:pPr>
        <w:numPr>
          <w:ilvl w:val="0"/>
          <w:numId w:val="3"/>
        </w:numPr>
      </w:pPr>
      <w:r w:rsidRPr="00C23B33">
        <w:t>Bank Integration Gateway</w:t>
      </w:r>
    </w:p>
    <w:p w14:paraId="4F9E199C" w14:textId="77777777" w:rsidR="00C23B33" w:rsidRPr="00C23B33" w:rsidRDefault="00C23B33" w:rsidP="00C23B33">
      <w:pPr>
        <w:numPr>
          <w:ilvl w:val="0"/>
          <w:numId w:val="3"/>
        </w:numPr>
      </w:pPr>
      <w:r w:rsidRPr="00C23B33">
        <w:t>Payment Routing Engine</w:t>
      </w:r>
    </w:p>
    <w:p w14:paraId="7F496875" w14:textId="77777777" w:rsidR="00C23B33" w:rsidRPr="00C23B33" w:rsidRDefault="00C23B33" w:rsidP="00C23B33">
      <w:pPr>
        <w:numPr>
          <w:ilvl w:val="0"/>
          <w:numId w:val="3"/>
        </w:numPr>
      </w:pPr>
      <w:r w:rsidRPr="00C23B33">
        <w:t>Settlement Engine</w:t>
      </w:r>
    </w:p>
    <w:p w14:paraId="3E395B32" w14:textId="77777777" w:rsidR="00C23B33" w:rsidRPr="00C23B33" w:rsidRDefault="00C23B33" w:rsidP="00C23B33">
      <w:pPr>
        <w:numPr>
          <w:ilvl w:val="0"/>
          <w:numId w:val="3"/>
        </w:numPr>
      </w:pPr>
      <w:r w:rsidRPr="00C23B33">
        <w:t>Reconciliation Service</w:t>
      </w:r>
    </w:p>
    <w:p w14:paraId="396C6F65" w14:textId="1A08287A" w:rsidR="00C23B33" w:rsidRPr="00C23B33" w:rsidRDefault="00C23B33" w:rsidP="00C23B33"/>
    <w:p w14:paraId="0FFA548E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Data Layer</w:t>
      </w:r>
    </w:p>
    <w:p w14:paraId="118A7D6B" w14:textId="77777777" w:rsidR="00C23B33" w:rsidRPr="00C23B33" w:rsidRDefault="00C23B33" w:rsidP="00C23B33">
      <w:r w:rsidRPr="00C23B33">
        <w:t>Stores financial and operational data.</w:t>
      </w:r>
    </w:p>
    <w:p w14:paraId="08FA1D55" w14:textId="77777777" w:rsidR="00C23B33" w:rsidRPr="00C23B33" w:rsidRDefault="00C23B33" w:rsidP="00C23B33">
      <w:r w:rsidRPr="00C23B33">
        <w:t>Data systems include</w:t>
      </w:r>
    </w:p>
    <w:p w14:paraId="7E4406D7" w14:textId="77777777" w:rsidR="00C23B33" w:rsidRPr="00C23B33" w:rsidRDefault="00C23B33" w:rsidP="00C23B33">
      <w:pPr>
        <w:numPr>
          <w:ilvl w:val="0"/>
          <w:numId w:val="4"/>
        </w:numPr>
      </w:pPr>
      <w:r w:rsidRPr="00C23B33">
        <w:t>Distributed transaction database</w:t>
      </w:r>
    </w:p>
    <w:p w14:paraId="12C75274" w14:textId="77777777" w:rsidR="00C23B33" w:rsidRPr="00C23B33" w:rsidRDefault="00C23B33" w:rsidP="00C23B33">
      <w:pPr>
        <w:numPr>
          <w:ilvl w:val="0"/>
          <w:numId w:val="4"/>
        </w:numPr>
      </w:pPr>
      <w:r w:rsidRPr="00C23B33">
        <w:t>Ledger database</w:t>
      </w:r>
    </w:p>
    <w:p w14:paraId="03B2F8CC" w14:textId="77777777" w:rsidR="00C23B33" w:rsidRPr="00C23B33" w:rsidRDefault="00C23B33" w:rsidP="00C23B33">
      <w:pPr>
        <w:numPr>
          <w:ilvl w:val="0"/>
          <w:numId w:val="4"/>
        </w:numPr>
      </w:pPr>
      <w:r w:rsidRPr="00C23B33">
        <w:t>Analytics data warehouse</w:t>
      </w:r>
    </w:p>
    <w:p w14:paraId="03FF569F" w14:textId="77777777" w:rsidR="00C23B33" w:rsidRPr="00C23B33" w:rsidRDefault="00C23B33" w:rsidP="00C23B33">
      <w:pPr>
        <w:numPr>
          <w:ilvl w:val="0"/>
          <w:numId w:val="4"/>
        </w:numPr>
      </w:pPr>
      <w:r w:rsidRPr="00C23B33">
        <w:t>Audit logging system</w:t>
      </w:r>
    </w:p>
    <w:p w14:paraId="75AAC130" w14:textId="03D1932F" w:rsidR="00C23B33" w:rsidRPr="00C23B33" w:rsidRDefault="00C23B33" w:rsidP="00C23B33"/>
    <w:p w14:paraId="32C24DD1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3. Information Exchange Between Systems</w:t>
      </w:r>
    </w:p>
    <w:p w14:paraId="63301CAC" w14:textId="77777777" w:rsidR="00C23B33" w:rsidRPr="00C23B33" w:rsidRDefault="00C23B33" w:rsidP="00C23B33">
      <w:r w:rsidRPr="00C23B33">
        <w:t>The system exchanges various types of information at different speeds and consistency levels.</w:t>
      </w:r>
    </w:p>
    <w:p w14:paraId="47C8D2D8" w14:textId="77777777" w:rsidR="00C23B33" w:rsidRPr="00C23B33" w:rsidRDefault="00C23B33" w:rsidP="00C23B33">
      <w:r w:rsidRPr="00C23B33">
        <w:t>Transaction Data</w:t>
      </w:r>
    </w:p>
    <w:p w14:paraId="7E4D7292" w14:textId="77777777" w:rsidR="00C23B33" w:rsidRPr="00C23B33" w:rsidRDefault="00C23B33" w:rsidP="00C23B33">
      <w:pPr>
        <w:numPr>
          <w:ilvl w:val="0"/>
          <w:numId w:val="5"/>
        </w:numPr>
      </w:pPr>
      <w:r w:rsidRPr="00C23B33">
        <w:t>Frequency: extremely high</w:t>
      </w:r>
    </w:p>
    <w:p w14:paraId="7C313D87" w14:textId="77777777" w:rsidR="00C23B33" w:rsidRPr="00C23B33" w:rsidRDefault="00C23B33" w:rsidP="00C23B33">
      <w:pPr>
        <w:numPr>
          <w:ilvl w:val="0"/>
          <w:numId w:val="5"/>
        </w:numPr>
      </w:pPr>
      <w:r w:rsidRPr="00C23B33">
        <w:lastRenderedPageBreak/>
        <w:t>Volume: up to 50k TPS</w:t>
      </w:r>
    </w:p>
    <w:p w14:paraId="081252DE" w14:textId="77777777" w:rsidR="00C23B33" w:rsidRPr="00C23B33" w:rsidRDefault="00C23B33" w:rsidP="00C23B33">
      <w:pPr>
        <w:numPr>
          <w:ilvl w:val="0"/>
          <w:numId w:val="5"/>
        </w:numPr>
      </w:pPr>
      <w:r w:rsidRPr="00C23B33">
        <w:t>Consistency: strong consistency required</w:t>
      </w:r>
    </w:p>
    <w:p w14:paraId="4201B4A3" w14:textId="77777777" w:rsidR="00C23B33" w:rsidRPr="00C23B33" w:rsidRDefault="00C23B33" w:rsidP="00C23B33">
      <w:r w:rsidRPr="00C23B33">
        <w:t>Fraud Detection Data</w:t>
      </w:r>
    </w:p>
    <w:p w14:paraId="567BAE93" w14:textId="77777777" w:rsidR="00C23B33" w:rsidRPr="00C23B33" w:rsidRDefault="00C23B33" w:rsidP="00C23B33">
      <w:pPr>
        <w:numPr>
          <w:ilvl w:val="0"/>
          <w:numId w:val="6"/>
        </w:numPr>
      </w:pPr>
      <w:r w:rsidRPr="00C23B33">
        <w:t xml:space="preserve">Real-time </w:t>
      </w:r>
      <w:proofErr w:type="spellStart"/>
      <w:r w:rsidRPr="00C23B33">
        <w:t>behavioral</w:t>
      </w:r>
      <w:proofErr w:type="spellEnd"/>
      <w:r w:rsidRPr="00C23B33">
        <w:t xml:space="preserve"> data</w:t>
      </w:r>
    </w:p>
    <w:p w14:paraId="61E523AD" w14:textId="77777777" w:rsidR="00C23B33" w:rsidRPr="00C23B33" w:rsidRDefault="00C23B33" w:rsidP="00C23B33">
      <w:pPr>
        <w:numPr>
          <w:ilvl w:val="0"/>
          <w:numId w:val="6"/>
        </w:numPr>
      </w:pPr>
      <w:r w:rsidRPr="00C23B33">
        <w:t>AI scoring</w:t>
      </w:r>
    </w:p>
    <w:p w14:paraId="2E96A1BB" w14:textId="77777777" w:rsidR="00C23B33" w:rsidRPr="00C23B33" w:rsidRDefault="00C23B33" w:rsidP="00C23B33">
      <w:r w:rsidRPr="00C23B33">
        <w:t>Settlement Data</w:t>
      </w:r>
    </w:p>
    <w:p w14:paraId="63C73C67" w14:textId="77777777" w:rsidR="00C23B33" w:rsidRPr="00C23B33" w:rsidRDefault="00C23B33" w:rsidP="00C23B33">
      <w:pPr>
        <w:numPr>
          <w:ilvl w:val="0"/>
          <w:numId w:val="7"/>
        </w:numPr>
      </w:pPr>
      <w:r w:rsidRPr="00C23B33">
        <w:t>Batch and scheduled transfers</w:t>
      </w:r>
    </w:p>
    <w:p w14:paraId="6D652178" w14:textId="77777777" w:rsidR="00C23B33" w:rsidRPr="00C23B33" w:rsidRDefault="00C23B33" w:rsidP="00C23B33">
      <w:pPr>
        <w:numPr>
          <w:ilvl w:val="0"/>
          <w:numId w:val="7"/>
        </w:numPr>
      </w:pPr>
      <w:r w:rsidRPr="00C23B33">
        <w:t>Eventually consistent</w:t>
      </w:r>
    </w:p>
    <w:p w14:paraId="5BC1E191" w14:textId="77777777" w:rsidR="00C23B33" w:rsidRPr="00C23B33" w:rsidRDefault="00C23B33" w:rsidP="00C23B33">
      <w:r w:rsidRPr="00C23B33">
        <w:t>Analytics and Reporting</w:t>
      </w:r>
    </w:p>
    <w:p w14:paraId="37F763F3" w14:textId="77777777" w:rsidR="00C23B33" w:rsidRPr="00C23B33" w:rsidRDefault="00C23B33" w:rsidP="00C23B33">
      <w:pPr>
        <w:numPr>
          <w:ilvl w:val="0"/>
          <w:numId w:val="8"/>
        </w:numPr>
      </w:pPr>
      <w:r w:rsidRPr="00C23B33">
        <w:t>Aggregated financial metrics</w:t>
      </w:r>
    </w:p>
    <w:p w14:paraId="28C226D0" w14:textId="77777777" w:rsidR="00C23B33" w:rsidRPr="00C23B33" w:rsidRDefault="00C23B33" w:rsidP="00C23B33">
      <w:pPr>
        <w:numPr>
          <w:ilvl w:val="0"/>
          <w:numId w:val="8"/>
        </w:numPr>
      </w:pPr>
      <w:r w:rsidRPr="00C23B33">
        <w:t>Near real-time dashboards</w:t>
      </w:r>
    </w:p>
    <w:p w14:paraId="3B57C29E" w14:textId="06FBC56D" w:rsidR="00C23B33" w:rsidRPr="00C23B33" w:rsidRDefault="00C23B33" w:rsidP="00C23B33"/>
    <w:p w14:paraId="30D2050F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4. Potential Failure Points</w:t>
      </w:r>
    </w:p>
    <w:p w14:paraId="0418EC3E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Technical Failures</w:t>
      </w:r>
    </w:p>
    <w:p w14:paraId="4B2BA731" w14:textId="77777777" w:rsidR="00C23B33" w:rsidRPr="00C23B33" w:rsidRDefault="00C23B33" w:rsidP="00C23B33">
      <w:pPr>
        <w:numPr>
          <w:ilvl w:val="0"/>
          <w:numId w:val="9"/>
        </w:numPr>
      </w:pPr>
      <w:r w:rsidRPr="00C23B33">
        <w:t>Server crashes</w:t>
      </w:r>
    </w:p>
    <w:p w14:paraId="64B9E421" w14:textId="77777777" w:rsidR="00C23B33" w:rsidRPr="00C23B33" w:rsidRDefault="00C23B33" w:rsidP="00C23B33">
      <w:pPr>
        <w:numPr>
          <w:ilvl w:val="0"/>
          <w:numId w:val="9"/>
        </w:numPr>
      </w:pPr>
      <w:r w:rsidRPr="00C23B33">
        <w:t>Database failures</w:t>
      </w:r>
    </w:p>
    <w:p w14:paraId="4A71C451" w14:textId="77777777" w:rsidR="00C23B33" w:rsidRPr="00C23B33" w:rsidRDefault="00C23B33" w:rsidP="00C23B33">
      <w:pPr>
        <w:numPr>
          <w:ilvl w:val="0"/>
          <w:numId w:val="9"/>
        </w:numPr>
      </w:pPr>
      <w:r w:rsidRPr="00C23B33">
        <w:t>Network congestion</w:t>
      </w:r>
    </w:p>
    <w:p w14:paraId="09853AB6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Integration Failures</w:t>
      </w:r>
    </w:p>
    <w:p w14:paraId="5729FF14" w14:textId="77777777" w:rsidR="00C23B33" w:rsidRPr="00C23B33" w:rsidRDefault="00C23B33" w:rsidP="00C23B33">
      <w:pPr>
        <w:numPr>
          <w:ilvl w:val="0"/>
          <w:numId w:val="10"/>
        </w:numPr>
      </w:pPr>
      <w:r w:rsidRPr="00C23B33">
        <w:t>Bank API downtime</w:t>
      </w:r>
    </w:p>
    <w:p w14:paraId="012B8D7E" w14:textId="77777777" w:rsidR="00C23B33" w:rsidRPr="00C23B33" w:rsidRDefault="00C23B33" w:rsidP="00C23B33">
      <w:pPr>
        <w:numPr>
          <w:ilvl w:val="0"/>
          <w:numId w:val="10"/>
        </w:numPr>
      </w:pPr>
      <w:r w:rsidRPr="00C23B33">
        <w:t>Payment network timeouts</w:t>
      </w:r>
    </w:p>
    <w:p w14:paraId="7EDFCB79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External Dependency Failures</w:t>
      </w:r>
    </w:p>
    <w:p w14:paraId="6A8DE3B5" w14:textId="77777777" w:rsidR="00C23B33" w:rsidRPr="00C23B33" w:rsidRDefault="00C23B33" w:rsidP="00C23B33">
      <w:pPr>
        <w:numPr>
          <w:ilvl w:val="0"/>
          <w:numId w:val="11"/>
        </w:numPr>
      </w:pPr>
      <w:r w:rsidRPr="00C23B33">
        <w:t>Currency exchange providers</w:t>
      </w:r>
    </w:p>
    <w:p w14:paraId="60657AC8" w14:textId="77777777" w:rsidR="00C23B33" w:rsidRPr="00C23B33" w:rsidRDefault="00C23B33" w:rsidP="00C23B33">
      <w:pPr>
        <w:numPr>
          <w:ilvl w:val="0"/>
          <w:numId w:val="11"/>
        </w:numPr>
      </w:pPr>
      <w:r w:rsidRPr="00C23B33">
        <w:t>Regulatory systems</w:t>
      </w:r>
    </w:p>
    <w:p w14:paraId="3024374E" w14:textId="77777777" w:rsidR="00C23B33" w:rsidRPr="00C23B33" w:rsidRDefault="00C23B33" w:rsidP="00C23B33">
      <w:pPr>
        <w:numPr>
          <w:ilvl w:val="0"/>
          <w:numId w:val="11"/>
        </w:numPr>
      </w:pPr>
      <w:r w:rsidRPr="00C23B33">
        <w:t>Third-party payment gateways</w:t>
      </w:r>
    </w:p>
    <w:p w14:paraId="786A6D58" w14:textId="79713499" w:rsidR="00C23B33" w:rsidRPr="00C23B33" w:rsidRDefault="00C23B33" w:rsidP="00C23B33"/>
    <w:p w14:paraId="25F1CA26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5. Failure Mitigation Strategies</w:t>
      </w:r>
    </w:p>
    <w:p w14:paraId="47E4CCFA" w14:textId="77777777" w:rsidR="00C23B33" w:rsidRPr="00C23B33" w:rsidRDefault="00C23B33" w:rsidP="00C23B33">
      <w:r w:rsidRPr="00C23B33">
        <w:t>The architecture implements several resilience mechanisms.</w:t>
      </w:r>
    </w:p>
    <w:p w14:paraId="2F985D00" w14:textId="77777777" w:rsidR="00C23B33" w:rsidRPr="00C23B33" w:rsidRDefault="00C23B33" w:rsidP="00C23B33">
      <w:r w:rsidRPr="00C23B33">
        <w:t>Redundancy</w:t>
      </w:r>
    </w:p>
    <w:p w14:paraId="03349C19" w14:textId="77777777" w:rsidR="00C23B33" w:rsidRPr="00C23B33" w:rsidRDefault="00C23B33" w:rsidP="00C23B33">
      <w:pPr>
        <w:numPr>
          <w:ilvl w:val="0"/>
          <w:numId w:val="12"/>
        </w:numPr>
      </w:pPr>
      <w:r w:rsidRPr="00C23B33">
        <w:lastRenderedPageBreak/>
        <w:t>Multi-region active-active deployment</w:t>
      </w:r>
    </w:p>
    <w:p w14:paraId="14552F6B" w14:textId="77777777" w:rsidR="00C23B33" w:rsidRPr="00C23B33" w:rsidRDefault="00C23B33" w:rsidP="00C23B33">
      <w:r w:rsidRPr="00C23B33">
        <w:t>Fault Isolation</w:t>
      </w:r>
    </w:p>
    <w:p w14:paraId="2308E887" w14:textId="77777777" w:rsidR="00C23B33" w:rsidRPr="00C23B33" w:rsidRDefault="00C23B33" w:rsidP="00C23B33">
      <w:pPr>
        <w:numPr>
          <w:ilvl w:val="0"/>
          <w:numId w:val="13"/>
        </w:numPr>
      </w:pPr>
      <w:r w:rsidRPr="00C23B33">
        <w:t>Microservices architecture</w:t>
      </w:r>
    </w:p>
    <w:p w14:paraId="27CD468E" w14:textId="77777777" w:rsidR="00C23B33" w:rsidRPr="00C23B33" w:rsidRDefault="00C23B33" w:rsidP="00C23B33">
      <w:r w:rsidRPr="00C23B33">
        <w:t>Resilience Patterns</w:t>
      </w:r>
    </w:p>
    <w:p w14:paraId="09188251" w14:textId="77777777" w:rsidR="00C23B33" w:rsidRPr="00C23B33" w:rsidRDefault="00C23B33" w:rsidP="00C23B33">
      <w:pPr>
        <w:numPr>
          <w:ilvl w:val="0"/>
          <w:numId w:val="14"/>
        </w:numPr>
      </w:pPr>
      <w:r w:rsidRPr="00C23B33">
        <w:t>Circuit breakers</w:t>
      </w:r>
    </w:p>
    <w:p w14:paraId="0C4C10E8" w14:textId="77777777" w:rsidR="00C23B33" w:rsidRPr="00C23B33" w:rsidRDefault="00C23B33" w:rsidP="00C23B33">
      <w:pPr>
        <w:numPr>
          <w:ilvl w:val="0"/>
          <w:numId w:val="14"/>
        </w:numPr>
      </w:pPr>
      <w:r w:rsidRPr="00C23B33">
        <w:t>Retry mechanisms</w:t>
      </w:r>
    </w:p>
    <w:p w14:paraId="5D313F97" w14:textId="77777777" w:rsidR="00C23B33" w:rsidRPr="00C23B33" w:rsidRDefault="00C23B33" w:rsidP="00C23B33">
      <w:pPr>
        <w:numPr>
          <w:ilvl w:val="0"/>
          <w:numId w:val="14"/>
        </w:numPr>
      </w:pPr>
      <w:r w:rsidRPr="00C23B33">
        <w:t>Bulkheads</w:t>
      </w:r>
    </w:p>
    <w:p w14:paraId="45615D3F" w14:textId="77777777" w:rsidR="00C23B33" w:rsidRPr="00C23B33" w:rsidRDefault="00C23B33" w:rsidP="00C23B33">
      <w:pPr>
        <w:numPr>
          <w:ilvl w:val="0"/>
          <w:numId w:val="14"/>
        </w:numPr>
      </w:pPr>
      <w:r w:rsidRPr="00C23B33">
        <w:t>Rate limiting</w:t>
      </w:r>
    </w:p>
    <w:p w14:paraId="4343081D" w14:textId="77777777" w:rsidR="00C23B33" w:rsidRPr="00C23B33" w:rsidRDefault="00C23B33" w:rsidP="00C23B33">
      <w:r w:rsidRPr="00C23B33">
        <w:t>Data Protection</w:t>
      </w:r>
    </w:p>
    <w:p w14:paraId="7D9B0C49" w14:textId="77777777" w:rsidR="00C23B33" w:rsidRPr="00C23B33" w:rsidRDefault="00C23B33" w:rsidP="00C23B33">
      <w:pPr>
        <w:numPr>
          <w:ilvl w:val="0"/>
          <w:numId w:val="15"/>
        </w:numPr>
      </w:pPr>
      <w:r w:rsidRPr="00C23B33">
        <w:t>Distributed replication</w:t>
      </w:r>
    </w:p>
    <w:p w14:paraId="40333EDC" w14:textId="77777777" w:rsidR="00C23B33" w:rsidRPr="00C23B33" w:rsidRDefault="00C23B33" w:rsidP="00C23B33">
      <w:pPr>
        <w:numPr>
          <w:ilvl w:val="0"/>
          <w:numId w:val="15"/>
        </w:numPr>
      </w:pPr>
      <w:r w:rsidRPr="00C23B33">
        <w:t>Event sourcing</w:t>
      </w:r>
    </w:p>
    <w:p w14:paraId="08FF5EF5" w14:textId="77777777" w:rsidR="00C23B33" w:rsidRPr="00C23B33" w:rsidRDefault="00C23B33" w:rsidP="00C23B33">
      <w:pPr>
        <w:numPr>
          <w:ilvl w:val="0"/>
          <w:numId w:val="15"/>
        </w:numPr>
      </w:pPr>
      <w:r w:rsidRPr="00C23B33">
        <w:t>Transaction journaling</w:t>
      </w:r>
    </w:p>
    <w:p w14:paraId="47EA9919" w14:textId="459B7F58" w:rsidR="00C23B33" w:rsidRPr="00C23B33" w:rsidRDefault="00C23B33" w:rsidP="00C23B33"/>
    <w:p w14:paraId="0E00217D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6. Contingency Plans</w:t>
      </w:r>
    </w:p>
    <w:p w14:paraId="36115DE0" w14:textId="77777777" w:rsidR="00C23B33" w:rsidRPr="00C23B33" w:rsidRDefault="00C23B33" w:rsidP="00C23B33">
      <w:r w:rsidRPr="00C23B33">
        <w:t>In case of failures, operational fallback procedures include:</w:t>
      </w:r>
    </w:p>
    <w:p w14:paraId="534B2D52" w14:textId="77777777" w:rsidR="00C23B33" w:rsidRPr="00C23B33" w:rsidRDefault="00C23B33" w:rsidP="00C23B33">
      <w:r w:rsidRPr="00C23B33">
        <w:t>Manual Reconciliation</w:t>
      </w:r>
    </w:p>
    <w:p w14:paraId="06167F8E" w14:textId="77777777" w:rsidR="00C23B33" w:rsidRPr="00C23B33" w:rsidRDefault="00C23B33" w:rsidP="00C23B33">
      <w:pPr>
        <w:numPr>
          <w:ilvl w:val="0"/>
          <w:numId w:val="16"/>
        </w:numPr>
      </w:pPr>
      <w:r w:rsidRPr="00C23B33">
        <w:t>Transaction logs used for ledger correction</w:t>
      </w:r>
    </w:p>
    <w:p w14:paraId="2828191E" w14:textId="77777777" w:rsidR="00C23B33" w:rsidRPr="00C23B33" w:rsidRDefault="00C23B33" w:rsidP="00C23B33">
      <w:r w:rsidRPr="00C23B33">
        <w:t>Deferred Settlement</w:t>
      </w:r>
    </w:p>
    <w:p w14:paraId="25586606" w14:textId="77777777" w:rsidR="00C23B33" w:rsidRPr="00C23B33" w:rsidRDefault="00C23B33" w:rsidP="00C23B33">
      <w:pPr>
        <w:numPr>
          <w:ilvl w:val="0"/>
          <w:numId w:val="17"/>
        </w:numPr>
      </w:pPr>
      <w:r w:rsidRPr="00C23B33">
        <w:t>Pending transactions processed once banks recover</w:t>
      </w:r>
    </w:p>
    <w:p w14:paraId="4B4EAAA7" w14:textId="77777777" w:rsidR="00C23B33" w:rsidRPr="00C23B33" w:rsidRDefault="00C23B33" w:rsidP="00C23B33">
      <w:r w:rsidRPr="00C23B33">
        <w:t>User Communication</w:t>
      </w:r>
    </w:p>
    <w:p w14:paraId="23F5A488" w14:textId="77777777" w:rsidR="00C23B33" w:rsidRPr="00C23B33" w:rsidRDefault="00C23B33" w:rsidP="00C23B33">
      <w:pPr>
        <w:numPr>
          <w:ilvl w:val="0"/>
          <w:numId w:val="18"/>
        </w:numPr>
      </w:pPr>
      <w:r w:rsidRPr="00C23B33">
        <w:t>Real-time notifications</w:t>
      </w:r>
    </w:p>
    <w:p w14:paraId="21B5C369" w14:textId="77777777" w:rsidR="00C23B33" w:rsidRPr="00C23B33" w:rsidRDefault="00C23B33" w:rsidP="00C23B33">
      <w:pPr>
        <w:numPr>
          <w:ilvl w:val="0"/>
          <w:numId w:val="18"/>
        </w:numPr>
      </w:pPr>
      <w:r w:rsidRPr="00C23B33">
        <w:t>Transparent transaction status updates</w:t>
      </w:r>
    </w:p>
    <w:p w14:paraId="551649FE" w14:textId="77777777" w:rsidR="00C23B33" w:rsidRPr="00C23B33" w:rsidRDefault="00C23B33" w:rsidP="00C23B33">
      <w:r w:rsidRPr="00C23B33">
        <w:t>Operational Monitoring</w:t>
      </w:r>
    </w:p>
    <w:p w14:paraId="53216D9D" w14:textId="77777777" w:rsidR="00C23B33" w:rsidRPr="00C23B33" w:rsidRDefault="00C23B33" w:rsidP="00C23B33">
      <w:pPr>
        <w:numPr>
          <w:ilvl w:val="0"/>
          <w:numId w:val="19"/>
        </w:numPr>
      </w:pPr>
      <w:r w:rsidRPr="00C23B33">
        <w:t>Automated alerting</w:t>
      </w:r>
    </w:p>
    <w:p w14:paraId="4476FFCB" w14:textId="77777777" w:rsidR="00C23B33" w:rsidRPr="00C23B33" w:rsidRDefault="00C23B33" w:rsidP="00C23B33">
      <w:pPr>
        <w:numPr>
          <w:ilvl w:val="0"/>
          <w:numId w:val="19"/>
        </w:numPr>
      </w:pPr>
      <w:r w:rsidRPr="00C23B33">
        <w:t>Incident response workflows</w:t>
      </w:r>
    </w:p>
    <w:p w14:paraId="243FEDD5" w14:textId="6AAB384B" w:rsidR="00C23B33" w:rsidRPr="00C23B33" w:rsidRDefault="00C23B33" w:rsidP="00C23B33"/>
    <w:p w14:paraId="4393CB1C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 xml:space="preserve">7. System </w:t>
      </w:r>
      <w:proofErr w:type="spellStart"/>
      <w:r w:rsidRPr="00C23B33">
        <w:rPr>
          <w:b/>
          <w:bCs/>
        </w:rPr>
        <w:t>Behavior</w:t>
      </w:r>
      <w:proofErr w:type="spellEnd"/>
      <w:r w:rsidRPr="00C23B33">
        <w:rPr>
          <w:b/>
          <w:bCs/>
        </w:rPr>
        <w:t xml:space="preserve"> Under Load</w:t>
      </w:r>
    </w:p>
    <w:p w14:paraId="17E3DCFF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Normal Operation</w:t>
      </w:r>
    </w:p>
    <w:p w14:paraId="1BA1E4BA" w14:textId="77777777" w:rsidR="00C23B33" w:rsidRPr="00C23B33" w:rsidRDefault="00C23B33" w:rsidP="00C23B33">
      <w:pPr>
        <w:numPr>
          <w:ilvl w:val="0"/>
          <w:numId w:val="20"/>
        </w:numPr>
      </w:pPr>
      <w:r w:rsidRPr="00C23B33">
        <w:lastRenderedPageBreak/>
        <w:t>Standard auto-scaling</w:t>
      </w:r>
    </w:p>
    <w:p w14:paraId="2CD06EFD" w14:textId="77777777" w:rsidR="00C23B33" w:rsidRPr="00C23B33" w:rsidRDefault="00C23B33" w:rsidP="00C23B33">
      <w:pPr>
        <w:numPr>
          <w:ilvl w:val="0"/>
          <w:numId w:val="20"/>
        </w:numPr>
      </w:pPr>
      <w:r w:rsidRPr="00C23B33">
        <w:t>Balanced service usage</w:t>
      </w:r>
    </w:p>
    <w:p w14:paraId="533EBB52" w14:textId="77777777" w:rsidR="00C23B33" w:rsidRPr="00C23B33" w:rsidRDefault="00C23B33" w:rsidP="00C23B33">
      <w:pPr>
        <w:numPr>
          <w:ilvl w:val="0"/>
          <w:numId w:val="20"/>
        </w:numPr>
      </w:pPr>
      <w:r w:rsidRPr="00C23B33">
        <w:t>Real-time fraud checks</w:t>
      </w:r>
    </w:p>
    <w:p w14:paraId="28A529B5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Peak Events</w:t>
      </w:r>
    </w:p>
    <w:p w14:paraId="633DD453" w14:textId="77777777" w:rsidR="00C23B33" w:rsidRPr="00C23B33" w:rsidRDefault="00C23B33" w:rsidP="00C23B33">
      <w:r w:rsidRPr="00C23B33">
        <w:t>During festivals or national events, transaction load can increase by 10x.</w:t>
      </w:r>
    </w:p>
    <w:p w14:paraId="5607709B" w14:textId="77777777" w:rsidR="00C23B33" w:rsidRPr="00C23B33" w:rsidRDefault="00C23B33" w:rsidP="00C23B33">
      <w:r w:rsidRPr="00C23B33">
        <w:t>Mitigation strategies include</w:t>
      </w:r>
    </w:p>
    <w:p w14:paraId="7677DF32" w14:textId="77777777" w:rsidR="00C23B33" w:rsidRPr="00C23B33" w:rsidRDefault="00C23B33" w:rsidP="00C23B33">
      <w:pPr>
        <w:numPr>
          <w:ilvl w:val="0"/>
          <w:numId w:val="21"/>
        </w:numPr>
      </w:pPr>
      <w:r w:rsidRPr="00C23B33">
        <w:t>Pre-scaling infrastructure</w:t>
      </w:r>
    </w:p>
    <w:p w14:paraId="6FBA68CA" w14:textId="77777777" w:rsidR="00C23B33" w:rsidRPr="00C23B33" w:rsidRDefault="00C23B33" w:rsidP="00C23B33">
      <w:pPr>
        <w:numPr>
          <w:ilvl w:val="0"/>
          <w:numId w:val="21"/>
        </w:numPr>
      </w:pPr>
      <w:r w:rsidRPr="00C23B33">
        <w:t>Queue-based load buffering</w:t>
      </w:r>
    </w:p>
    <w:p w14:paraId="5D52EF50" w14:textId="77777777" w:rsidR="00C23B33" w:rsidRPr="00C23B33" w:rsidRDefault="00C23B33" w:rsidP="00C23B33">
      <w:pPr>
        <w:numPr>
          <w:ilvl w:val="0"/>
          <w:numId w:val="21"/>
        </w:numPr>
      </w:pPr>
      <w:r w:rsidRPr="00C23B33">
        <w:t>Read-heavy caching</w:t>
      </w:r>
    </w:p>
    <w:p w14:paraId="51B3B97C" w14:textId="77777777" w:rsidR="00C23B33" w:rsidRPr="00C23B33" w:rsidRDefault="00C23B33" w:rsidP="00C23B33">
      <w:pPr>
        <w:numPr>
          <w:ilvl w:val="0"/>
          <w:numId w:val="21"/>
        </w:numPr>
      </w:pPr>
      <w:r w:rsidRPr="00C23B33">
        <w:t>Asynchronous processing for non-critical tasks</w:t>
      </w:r>
    </w:p>
    <w:p w14:paraId="76DFB9B0" w14:textId="51775957" w:rsidR="00C23B33" w:rsidRPr="00C23B33" w:rsidRDefault="00C23B33" w:rsidP="00C23B33"/>
    <w:p w14:paraId="7FE38780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8. Architectural Trade-offs</w:t>
      </w:r>
    </w:p>
    <w:p w14:paraId="56D22F5C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Consistency vs Availability</w:t>
      </w:r>
    </w:p>
    <w:p w14:paraId="586FD1FC" w14:textId="77777777" w:rsidR="00C23B33" w:rsidRPr="00C23B33" w:rsidRDefault="00C23B33" w:rsidP="00C23B33">
      <w:r w:rsidRPr="00C23B33">
        <w:t>The system prioritizes availability but maintains strong consistency for financial transactions using distributed ledger techniques.</w:t>
      </w:r>
    </w:p>
    <w:p w14:paraId="54D78A29" w14:textId="46053963" w:rsidR="00C23B33" w:rsidRPr="00C23B33" w:rsidRDefault="00C23B33" w:rsidP="00C23B33"/>
    <w:p w14:paraId="6BDC2A06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Cost vs Reliability</w:t>
      </w:r>
    </w:p>
    <w:p w14:paraId="78450DEE" w14:textId="77777777" w:rsidR="00C23B33" w:rsidRPr="00C23B33" w:rsidRDefault="00C23B33" w:rsidP="00C23B33">
      <w:r w:rsidRPr="00C23B33">
        <w:t xml:space="preserve">Although multi-region redundancy increases infrastructure costs, it ensures the system meets the required </w:t>
      </w:r>
      <w:r w:rsidRPr="00C23B33">
        <w:rPr>
          <w:b/>
          <w:bCs/>
        </w:rPr>
        <w:t>99.999% uptime SLA</w:t>
      </w:r>
      <w:r w:rsidRPr="00C23B33">
        <w:t>.</w:t>
      </w:r>
    </w:p>
    <w:p w14:paraId="0C345714" w14:textId="5D05E3E9" w:rsidR="00C23B33" w:rsidRPr="00C23B33" w:rsidRDefault="00C23B33" w:rsidP="00C23B33"/>
    <w:p w14:paraId="4EFD583B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Real-time vs Eventual Processing</w:t>
      </w:r>
    </w:p>
    <w:p w14:paraId="682EB196" w14:textId="77777777" w:rsidR="00C23B33" w:rsidRPr="00C23B33" w:rsidRDefault="00C23B33" w:rsidP="00C23B33">
      <w:r w:rsidRPr="00C23B33">
        <w:t>Critical payment validation is processed in real time, while settlement reporting and analytics operate using eventual consistency models.</w:t>
      </w:r>
    </w:p>
    <w:p w14:paraId="625FC5BF" w14:textId="711F68D7" w:rsidR="00C23B33" w:rsidRPr="00C23B33" w:rsidRDefault="00C23B33" w:rsidP="00C23B33"/>
    <w:p w14:paraId="0F320CB4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Security vs User Experience</w:t>
      </w:r>
    </w:p>
    <w:p w14:paraId="0E1E007A" w14:textId="77777777" w:rsidR="00C23B33" w:rsidRPr="00C23B33" w:rsidRDefault="00C23B33" w:rsidP="00C23B33">
      <w:r w:rsidRPr="00C23B33">
        <w:t>Strong authentication mechanisms such as multi-factor authentication are implemented while maintaining a frictionless user interface.</w:t>
      </w:r>
    </w:p>
    <w:p w14:paraId="30050CCE" w14:textId="51DB9CE9" w:rsidR="00C23B33" w:rsidRPr="00C23B33" w:rsidRDefault="00C23B33" w:rsidP="00C23B33"/>
    <w:p w14:paraId="4CC9156C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9. Benchmark Systems</w:t>
      </w:r>
    </w:p>
    <w:p w14:paraId="5947C13A" w14:textId="77777777" w:rsidR="00C23B33" w:rsidRPr="00C23B33" w:rsidRDefault="00C23B33" w:rsidP="00C23B33">
      <w:r w:rsidRPr="00C23B33">
        <w:lastRenderedPageBreak/>
        <w:t>The architecture draws insights from global real-time payment platforms.</w:t>
      </w:r>
    </w:p>
    <w:p w14:paraId="30CCA49D" w14:textId="77777777" w:rsidR="00C23B33" w:rsidRPr="00C23B33" w:rsidRDefault="00C23B33" w:rsidP="00C23B33">
      <w:r w:rsidRPr="00C23B33">
        <w:t>UPI (India)</w:t>
      </w:r>
    </w:p>
    <w:p w14:paraId="35D3ED02" w14:textId="77777777" w:rsidR="00C23B33" w:rsidRPr="00C23B33" w:rsidRDefault="00C23B33" w:rsidP="00C23B33">
      <w:pPr>
        <w:numPr>
          <w:ilvl w:val="0"/>
          <w:numId w:val="22"/>
        </w:numPr>
      </w:pPr>
      <w:r w:rsidRPr="00C23B33">
        <w:t>QR ecosystem</w:t>
      </w:r>
    </w:p>
    <w:p w14:paraId="1E3834A1" w14:textId="77777777" w:rsidR="00C23B33" w:rsidRPr="00C23B33" w:rsidRDefault="00C23B33" w:rsidP="00C23B33">
      <w:pPr>
        <w:numPr>
          <w:ilvl w:val="0"/>
          <w:numId w:val="22"/>
        </w:numPr>
      </w:pPr>
      <w:r w:rsidRPr="00C23B33">
        <w:t>API-first model</w:t>
      </w:r>
    </w:p>
    <w:p w14:paraId="6D47C23A" w14:textId="77777777" w:rsidR="00C23B33" w:rsidRPr="00C23B33" w:rsidRDefault="00C23B33" w:rsidP="00C23B33">
      <w:r w:rsidRPr="00C23B33">
        <w:t>PIX (Brazil)</w:t>
      </w:r>
    </w:p>
    <w:p w14:paraId="74F31EAF" w14:textId="77777777" w:rsidR="00C23B33" w:rsidRPr="00C23B33" w:rsidRDefault="00C23B33" w:rsidP="00C23B33">
      <w:pPr>
        <w:numPr>
          <w:ilvl w:val="0"/>
          <w:numId w:val="23"/>
        </w:numPr>
      </w:pPr>
      <w:r w:rsidRPr="00C23B33">
        <w:t>instant settlement</w:t>
      </w:r>
    </w:p>
    <w:p w14:paraId="2DED03E8" w14:textId="77777777" w:rsidR="00C23B33" w:rsidRPr="00C23B33" w:rsidRDefault="00C23B33" w:rsidP="00C23B33">
      <w:r w:rsidRPr="00C23B33">
        <w:t>Faster Payments (UK)</w:t>
      </w:r>
    </w:p>
    <w:p w14:paraId="78BB9725" w14:textId="77777777" w:rsidR="00C23B33" w:rsidRPr="00C23B33" w:rsidRDefault="00C23B33" w:rsidP="00C23B33">
      <w:pPr>
        <w:numPr>
          <w:ilvl w:val="0"/>
          <w:numId w:val="24"/>
        </w:numPr>
      </w:pPr>
      <w:r w:rsidRPr="00C23B33">
        <w:t>interbank real-time transfers</w:t>
      </w:r>
    </w:p>
    <w:p w14:paraId="4FA26BAA" w14:textId="77777777" w:rsidR="00C23B33" w:rsidRPr="00C23B33" w:rsidRDefault="00C23B33" w:rsidP="00C23B33">
      <w:r w:rsidRPr="00C23B33">
        <w:t>These systems demonstrate the importance of open APIs, scalable infrastructure, and real-time fraud prevention.</w:t>
      </w:r>
    </w:p>
    <w:p w14:paraId="2509311A" w14:textId="313ED0C3" w:rsidR="00C23B33" w:rsidRPr="00C23B33" w:rsidRDefault="00C23B33" w:rsidP="00C23B33"/>
    <w:p w14:paraId="6CAD6BD7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10. Recommended Enhancements</w:t>
      </w:r>
    </w:p>
    <w:p w14:paraId="540EF630" w14:textId="77777777" w:rsidR="00C23B33" w:rsidRPr="00C23B33" w:rsidRDefault="00C23B33" w:rsidP="00C23B33">
      <w:r w:rsidRPr="00C23B33">
        <w:t>Additional features recommended for long-term scalability include</w:t>
      </w:r>
    </w:p>
    <w:p w14:paraId="5D077C9B" w14:textId="77777777" w:rsidR="00C23B33" w:rsidRPr="00C23B33" w:rsidRDefault="00C23B33" w:rsidP="00C23B33">
      <w:r w:rsidRPr="00C23B33">
        <w:t>AI-powered fraud detection</w:t>
      </w:r>
      <w:r w:rsidRPr="00C23B33">
        <w:br/>
        <w:t>Offline payment capability</w:t>
      </w:r>
      <w:r w:rsidRPr="00C23B33">
        <w:br/>
        <w:t>Open developer ecosystem</w:t>
      </w:r>
      <w:r w:rsidRPr="00C23B33">
        <w:br/>
        <w:t>Smart payment routing between banks</w:t>
      </w:r>
      <w:r w:rsidRPr="00C23B33">
        <w:br/>
        <w:t>Real-time financial analytics</w:t>
      </w:r>
    </w:p>
    <w:p w14:paraId="0344391A" w14:textId="77777777" w:rsidR="00C23B33" w:rsidRPr="00C23B33" w:rsidRDefault="00C23B33" w:rsidP="00C23B33">
      <w:r w:rsidRPr="00C23B33">
        <w:t>These innovations would significantly improve system resilience and operational efficiency.</w:t>
      </w:r>
    </w:p>
    <w:p w14:paraId="6B4F5869" w14:textId="4EA529BB" w:rsidR="00C23B33" w:rsidRPr="00C23B33" w:rsidRDefault="00C23B33" w:rsidP="00C23B33"/>
    <w:p w14:paraId="5DFF964D" w14:textId="77777777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11. Business Impact &amp; ROI</w:t>
      </w:r>
    </w:p>
    <w:p w14:paraId="3135F6F1" w14:textId="77777777" w:rsidR="00C23B33" w:rsidRPr="00C23B33" w:rsidRDefault="00C23B33" w:rsidP="00C23B33">
      <w:r w:rsidRPr="00C23B33">
        <w:t>The implementation of the National Real-Time Payments System will produce measurable economic and operational benefits.</w:t>
      </w:r>
    </w:p>
    <w:p w14:paraId="7E4F55C3" w14:textId="77777777" w:rsidR="00C23B33" w:rsidRPr="00C23B33" w:rsidRDefault="00C23B33" w:rsidP="00C23B33">
      <w:r w:rsidRPr="00C23B33">
        <w:t>Financial Inclusion</w:t>
      </w:r>
      <w:r w:rsidRPr="00C23B33">
        <w:br/>
        <w:t>Reduced cash dependency</w:t>
      </w:r>
    </w:p>
    <w:p w14:paraId="449A0E5A" w14:textId="77777777" w:rsidR="00C23B33" w:rsidRPr="00C23B33" w:rsidRDefault="00C23B33" w:rsidP="00C23B33">
      <w:r w:rsidRPr="00C23B33">
        <w:t>Operational Efficiency</w:t>
      </w:r>
      <w:r w:rsidRPr="00C23B33">
        <w:br/>
        <w:t>Lower transaction costs</w:t>
      </w:r>
    </w:p>
    <w:p w14:paraId="65257DEA" w14:textId="77777777" w:rsidR="00C23B33" w:rsidRPr="00C23B33" w:rsidRDefault="00C23B33" w:rsidP="00C23B33">
      <w:r w:rsidRPr="00C23B33">
        <w:t>Global Integration</w:t>
      </w:r>
      <w:r w:rsidRPr="00C23B33">
        <w:br/>
        <w:t>Cross-border payment capabilities</w:t>
      </w:r>
    </w:p>
    <w:p w14:paraId="6A5C776F" w14:textId="77777777" w:rsidR="00C23B33" w:rsidRPr="00C23B33" w:rsidRDefault="00C23B33" w:rsidP="00C23B33">
      <w:r w:rsidRPr="00C23B33">
        <w:lastRenderedPageBreak/>
        <w:t>Overall, the platform will serve as critical digital infrastructure for the national financial ecosystem.</w:t>
      </w:r>
    </w:p>
    <w:p w14:paraId="74327450" w14:textId="77777777" w:rsidR="0088450D" w:rsidRDefault="0088450D" w:rsidP="00C23B33">
      <w:pPr>
        <w:rPr>
          <w:b/>
          <w:bCs/>
        </w:rPr>
      </w:pPr>
    </w:p>
    <w:p w14:paraId="6AC71151" w14:textId="18F11800" w:rsidR="00C23B33" w:rsidRPr="00C23B33" w:rsidRDefault="00C23B33" w:rsidP="00C23B33">
      <w:pPr>
        <w:rPr>
          <w:b/>
          <w:bCs/>
        </w:rPr>
      </w:pPr>
      <w:r w:rsidRPr="00C23B33">
        <w:rPr>
          <w:b/>
          <w:bCs/>
        </w:rPr>
        <w:t>12. Conclusion</w:t>
      </w:r>
    </w:p>
    <w:p w14:paraId="71F03726" w14:textId="77777777" w:rsidR="00C23B33" w:rsidRPr="00C23B33" w:rsidRDefault="00C23B33" w:rsidP="00C23B33">
      <w:r w:rsidRPr="00C23B33">
        <w:t>The proposed architecture provides a scalable, secure, and resilient solution capable of supporting national-scale real-time payments. By leveraging modern distributed system patterns, strong security controls, and flexible integration capabilities, the platform will enable reliable financial transactions while supporting future global payment expansion.</w:t>
      </w:r>
    </w:p>
    <w:p w14:paraId="077026E7" w14:textId="77777777" w:rsidR="00C23B33" w:rsidRPr="00C23B33" w:rsidRDefault="00C23B33" w:rsidP="00C23B33"/>
    <w:sectPr w:rsidR="00C23B33" w:rsidRPr="00C23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791"/>
    <w:multiLevelType w:val="multilevel"/>
    <w:tmpl w:val="7C5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217E"/>
    <w:multiLevelType w:val="multilevel"/>
    <w:tmpl w:val="0A2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A2D"/>
    <w:multiLevelType w:val="multilevel"/>
    <w:tmpl w:val="21D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6E01"/>
    <w:multiLevelType w:val="multilevel"/>
    <w:tmpl w:val="DB4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11C0"/>
    <w:multiLevelType w:val="multilevel"/>
    <w:tmpl w:val="57E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B5DDD"/>
    <w:multiLevelType w:val="multilevel"/>
    <w:tmpl w:val="66E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C6E56"/>
    <w:multiLevelType w:val="multilevel"/>
    <w:tmpl w:val="313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55448"/>
    <w:multiLevelType w:val="multilevel"/>
    <w:tmpl w:val="49A8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10BCD"/>
    <w:multiLevelType w:val="multilevel"/>
    <w:tmpl w:val="BD9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C2EB6"/>
    <w:multiLevelType w:val="multilevel"/>
    <w:tmpl w:val="67D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42284"/>
    <w:multiLevelType w:val="multilevel"/>
    <w:tmpl w:val="ADC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304A9"/>
    <w:multiLevelType w:val="multilevel"/>
    <w:tmpl w:val="101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5178A"/>
    <w:multiLevelType w:val="multilevel"/>
    <w:tmpl w:val="579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75968"/>
    <w:multiLevelType w:val="multilevel"/>
    <w:tmpl w:val="5CCA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97F36"/>
    <w:multiLevelType w:val="multilevel"/>
    <w:tmpl w:val="236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B6B74"/>
    <w:multiLevelType w:val="multilevel"/>
    <w:tmpl w:val="0930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27777"/>
    <w:multiLevelType w:val="multilevel"/>
    <w:tmpl w:val="B5E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B3859"/>
    <w:multiLevelType w:val="multilevel"/>
    <w:tmpl w:val="DC2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ED00DE"/>
    <w:multiLevelType w:val="multilevel"/>
    <w:tmpl w:val="FCD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11978"/>
    <w:multiLevelType w:val="multilevel"/>
    <w:tmpl w:val="928A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74815"/>
    <w:multiLevelType w:val="multilevel"/>
    <w:tmpl w:val="262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D1A52"/>
    <w:multiLevelType w:val="multilevel"/>
    <w:tmpl w:val="C27A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054652"/>
    <w:multiLevelType w:val="multilevel"/>
    <w:tmpl w:val="19A4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36DEF"/>
    <w:multiLevelType w:val="multilevel"/>
    <w:tmpl w:val="784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4468">
    <w:abstractNumId w:val="10"/>
  </w:num>
  <w:num w:numId="2" w16cid:durableId="1736275495">
    <w:abstractNumId w:val="0"/>
  </w:num>
  <w:num w:numId="3" w16cid:durableId="1289046606">
    <w:abstractNumId w:val="1"/>
  </w:num>
  <w:num w:numId="4" w16cid:durableId="168448592">
    <w:abstractNumId w:val="19"/>
  </w:num>
  <w:num w:numId="5" w16cid:durableId="321736035">
    <w:abstractNumId w:val="4"/>
  </w:num>
  <w:num w:numId="6" w16cid:durableId="1945262308">
    <w:abstractNumId w:val="6"/>
  </w:num>
  <w:num w:numId="7" w16cid:durableId="1169832990">
    <w:abstractNumId w:val="23"/>
  </w:num>
  <w:num w:numId="8" w16cid:durableId="911542690">
    <w:abstractNumId w:val="7"/>
  </w:num>
  <w:num w:numId="9" w16cid:durableId="156267831">
    <w:abstractNumId w:val="17"/>
  </w:num>
  <w:num w:numId="10" w16cid:durableId="165294514">
    <w:abstractNumId w:val="8"/>
  </w:num>
  <w:num w:numId="11" w16cid:durableId="1141770146">
    <w:abstractNumId w:val="11"/>
  </w:num>
  <w:num w:numId="12" w16cid:durableId="751657038">
    <w:abstractNumId w:val="3"/>
  </w:num>
  <w:num w:numId="13" w16cid:durableId="665396636">
    <w:abstractNumId w:val="18"/>
  </w:num>
  <w:num w:numId="14" w16cid:durableId="790173315">
    <w:abstractNumId w:val="5"/>
  </w:num>
  <w:num w:numId="15" w16cid:durableId="1932616088">
    <w:abstractNumId w:val="20"/>
  </w:num>
  <w:num w:numId="16" w16cid:durableId="861087260">
    <w:abstractNumId w:val="14"/>
  </w:num>
  <w:num w:numId="17" w16cid:durableId="2083522955">
    <w:abstractNumId w:val="16"/>
  </w:num>
  <w:num w:numId="18" w16cid:durableId="396057363">
    <w:abstractNumId w:val="15"/>
  </w:num>
  <w:num w:numId="19" w16cid:durableId="10180554">
    <w:abstractNumId w:val="13"/>
  </w:num>
  <w:num w:numId="20" w16cid:durableId="1519614287">
    <w:abstractNumId w:val="12"/>
  </w:num>
  <w:num w:numId="21" w16cid:durableId="1243639818">
    <w:abstractNumId w:val="2"/>
  </w:num>
  <w:num w:numId="22" w16cid:durableId="1619680237">
    <w:abstractNumId w:val="22"/>
  </w:num>
  <w:num w:numId="23" w16cid:durableId="1036543670">
    <w:abstractNumId w:val="21"/>
  </w:num>
  <w:num w:numId="24" w16cid:durableId="267928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33"/>
    <w:rsid w:val="0088450D"/>
    <w:rsid w:val="00C23B33"/>
    <w:rsid w:val="00ED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D15A"/>
  <w15:chartTrackingRefBased/>
  <w15:docId w15:val="{EF324393-A3A0-42FC-BF90-25D0FF30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B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B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B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B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660</Words>
  <Characters>4861</Characters>
  <Application>Microsoft Office Word</Application>
  <DocSecurity>0</DocSecurity>
  <Lines>180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Patil7</dc:creator>
  <cp:keywords/>
  <dc:description/>
  <cp:lastModifiedBy>Sachin Patil7</cp:lastModifiedBy>
  <cp:revision>1</cp:revision>
  <dcterms:created xsi:type="dcterms:W3CDTF">2026-03-09T10:41:00Z</dcterms:created>
  <dcterms:modified xsi:type="dcterms:W3CDTF">2026-03-09T11:47:00Z</dcterms:modified>
</cp:coreProperties>
</file>