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D0184" w:rsidRPr="00FF0D4A" w:rsidRDefault="00CD0184" w:rsidP="00CD0184">
      <w:pP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000000" w:themeColor="text1"/>
          <w:kern w:val="0"/>
          <w:sz w:val="27"/>
          <w:szCs w:val="27"/>
          <w:lang w:eastAsia="en-GB"/>
          <w14:ligatures w14:val="none"/>
        </w:rPr>
      </w:pPr>
      <w:r w:rsidRPr="00FF0D4A">
        <w:rPr>
          <w:rFonts w:ascii="Segoe UI" w:eastAsia="Times New Roman" w:hAnsi="Segoe UI" w:cs="Segoe UI"/>
          <w:b/>
          <w:bCs/>
          <w:color w:val="000000" w:themeColor="text1"/>
          <w:kern w:val="0"/>
          <w:sz w:val="27"/>
          <w:szCs w:val="27"/>
          <w:lang w:eastAsia="en-GB"/>
          <w14:ligatures w14:val="none"/>
        </w:rPr>
        <w:t>5. Methodology</w:t>
      </w:r>
    </w:p>
    <w:p w:rsidR="00CD0184" w:rsidRPr="00FF0D4A" w:rsidRDefault="00CD0184" w:rsidP="00CD0184">
      <w:pPr>
        <w:numPr>
          <w:ilvl w:val="0"/>
          <w:numId w:val="47"/>
        </w:numPr>
        <w:spacing w:after="60"/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</w:pPr>
      <w:r w:rsidRPr="00FF0D4A">
        <w:rPr>
          <w:rFonts w:ascii="Segoe UI" w:eastAsia="Times New Roman" w:hAnsi="Segoe UI" w:cs="Segoe UI"/>
          <w:b/>
          <w:bCs/>
          <w:color w:val="000000" w:themeColor="text1"/>
          <w:kern w:val="0"/>
          <w:lang w:eastAsia="en-GB"/>
          <w14:ligatures w14:val="none"/>
        </w:rPr>
        <w:t>Modified HL5 Architecture Overview</w:t>
      </w:r>
      <w:r w:rsidRPr="00FF0D4A"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  <w:t>:</w:t>
      </w:r>
    </w:p>
    <w:p w:rsidR="00CD0184" w:rsidRPr="00FF0D4A" w:rsidRDefault="00CD0184" w:rsidP="00CD0184">
      <w:pPr>
        <w:numPr>
          <w:ilvl w:val="1"/>
          <w:numId w:val="47"/>
        </w:numPr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</w:pPr>
      <w:r w:rsidRPr="00FF0D4A"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  <w:t>Key changes from the original HL5.</w:t>
      </w:r>
    </w:p>
    <w:p w:rsidR="00CD0184" w:rsidRPr="00FF0D4A" w:rsidRDefault="00CD0184" w:rsidP="00CD0184">
      <w:pPr>
        <w:numPr>
          <w:ilvl w:val="0"/>
          <w:numId w:val="47"/>
        </w:numPr>
        <w:spacing w:after="60"/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</w:pPr>
      <w:r w:rsidRPr="00FF0D4A">
        <w:rPr>
          <w:rFonts w:ascii="Segoe UI" w:eastAsia="Times New Roman" w:hAnsi="Segoe UI" w:cs="Segoe UI"/>
          <w:b/>
          <w:bCs/>
          <w:color w:val="000000" w:themeColor="text1"/>
          <w:kern w:val="0"/>
          <w:lang w:eastAsia="en-GB"/>
          <w14:ligatures w14:val="none"/>
        </w:rPr>
        <w:t>Verification Strategy</w:t>
      </w:r>
      <w:r w:rsidRPr="00FF0D4A"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  <w:t>:</w:t>
      </w:r>
    </w:p>
    <w:p w:rsidR="00CD0184" w:rsidRPr="00FF0D4A" w:rsidRDefault="00CD0184" w:rsidP="00CD0184">
      <w:pPr>
        <w:numPr>
          <w:ilvl w:val="1"/>
          <w:numId w:val="47"/>
        </w:numPr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</w:pPr>
      <w:r w:rsidRPr="00FF0D4A"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  <w:t>Why instruction-level simulation was chosen.</w:t>
      </w:r>
    </w:p>
    <w:p w:rsidR="00CD0184" w:rsidRPr="00FF0D4A" w:rsidRDefault="00CD0184" w:rsidP="00CD0184">
      <w:pPr>
        <w:numPr>
          <w:ilvl w:val="0"/>
          <w:numId w:val="47"/>
        </w:numPr>
        <w:spacing w:after="60"/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</w:pPr>
      <w:r w:rsidRPr="00FF0D4A">
        <w:rPr>
          <w:rFonts w:ascii="Segoe UI" w:eastAsia="Times New Roman" w:hAnsi="Segoe UI" w:cs="Segoe UI"/>
          <w:b/>
          <w:bCs/>
          <w:color w:val="000000" w:themeColor="text1"/>
          <w:kern w:val="0"/>
          <w:lang w:eastAsia="en-GB"/>
          <w14:ligatures w14:val="none"/>
        </w:rPr>
        <w:t>Simulation Framework</w:t>
      </w:r>
      <w:r w:rsidRPr="00FF0D4A"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  <w:t>:</w:t>
      </w:r>
    </w:p>
    <w:p w:rsidR="00CD0184" w:rsidRPr="00FF0D4A" w:rsidRDefault="00CD0184" w:rsidP="00CD0184">
      <w:pPr>
        <w:numPr>
          <w:ilvl w:val="1"/>
          <w:numId w:val="47"/>
        </w:numPr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</w:pPr>
      <w:r w:rsidRPr="00FF0D4A"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  <w:t>Tools used (e.g., custom C++/Python simulator, Spike modifications).</w:t>
      </w:r>
    </w:p>
    <w:p w:rsidR="00CD0184" w:rsidRPr="00FF0D4A" w:rsidRDefault="00CD0184" w:rsidP="00CD0184">
      <w:pPr>
        <w:numPr>
          <w:ilvl w:val="0"/>
          <w:numId w:val="47"/>
        </w:numPr>
        <w:spacing w:after="60"/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</w:pPr>
      <w:r w:rsidRPr="00FF0D4A">
        <w:rPr>
          <w:rFonts w:ascii="Segoe UI" w:eastAsia="Times New Roman" w:hAnsi="Segoe UI" w:cs="Segoe UI"/>
          <w:b/>
          <w:bCs/>
          <w:color w:val="000000" w:themeColor="text1"/>
          <w:kern w:val="0"/>
          <w:lang w:eastAsia="en-GB"/>
          <w14:ligatures w14:val="none"/>
        </w:rPr>
        <w:t>Test Bench Design</w:t>
      </w:r>
      <w:r w:rsidRPr="00FF0D4A"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  <w:t>:</w:t>
      </w:r>
    </w:p>
    <w:p w:rsidR="00CD0184" w:rsidRPr="00FF0D4A" w:rsidRDefault="00CD0184" w:rsidP="00CD0184">
      <w:pPr>
        <w:numPr>
          <w:ilvl w:val="1"/>
          <w:numId w:val="47"/>
        </w:numPr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</w:pPr>
      <w:r w:rsidRPr="00FF0D4A"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  <w:t>Test cases (RISCV compliance tests, custom programs).</w:t>
      </w:r>
    </w:p>
    <w:p w:rsidR="00CD0184" w:rsidRPr="00FF0D4A" w:rsidRDefault="00CD0184" w:rsidP="00CD0184">
      <w:pPr>
        <w:numPr>
          <w:ilvl w:val="1"/>
          <w:numId w:val="47"/>
        </w:numPr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</w:pPr>
      <w:r w:rsidRPr="00FF0D4A"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  <w:t>Coverage metrics (instruction coverage, edge cases).</w:t>
      </w:r>
    </w:p>
    <w:p w:rsidR="00CD0184" w:rsidRPr="00FF0D4A" w:rsidRDefault="00CD0184" w:rsidP="00CD0184">
      <w:pP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000000" w:themeColor="text1"/>
          <w:kern w:val="0"/>
          <w:sz w:val="27"/>
          <w:szCs w:val="27"/>
          <w:lang w:eastAsia="en-GB"/>
          <w14:ligatures w14:val="none"/>
        </w:rPr>
      </w:pPr>
      <w:r w:rsidRPr="00FF0D4A">
        <w:rPr>
          <w:rFonts w:ascii="Segoe UI" w:eastAsia="Times New Roman" w:hAnsi="Segoe UI" w:cs="Segoe UI"/>
          <w:b/>
          <w:bCs/>
          <w:color w:val="000000" w:themeColor="text1"/>
          <w:kern w:val="0"/>
          <w:sz w:val="27"/>
          <w:szCs w:val="27"/>
          <w:lang w:eastAsia="en-GB"/>
          <w14:ligatures w14:val="none"/>
        </w:rPr>
        <w:t>6. Implementation</w:t>
      </w:r>
    </w:p>
    <w:p w:rsidR="00CD0184" w:rsidRPr="00FF0D4A" w:rsidRDefault="00CD0184" w:rsidP="00CD0184">
      <w:pPr>
        <w:numPr>
          <w:ilvl w:val="0"/>
          <w:numId w:val="48"/>
        </w:numPr>
        <w:spacing w:after="60"/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</w:pPr>
      <w:r w:rsidRPr="00FF0D4A">
        <w:rPr>
          <w:rFonts w:ascii="Segoe UI" w:eastAsia="Times New Roman" w:hAnsi="Segoe UI" w:cs="Segoe UI"/>
          <w:b/>
          <w:bCs/>
          <w:color w:val="000000" w:themeColor="text1"/>
          <w:kern w:val="0"/>
          <w:lang w:eastAsia="en-GB"/>
          <w14:ligatures w14:val="none"/>
        </w:rPr>
        <w:t>Processor Modifications</w:t>
      </w:r>
      <w:r w:rsidRPr="00FF0D4A"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  <w:t>:</w:t>
      </w:r>
    </w:p>
    <w:p w:rsidR="00CD0184" w:rsidRPr="00FF0D4A" w:rsidRDefault="00CD0184" w:rsidP="00CD0184">
      <w:pPr>
        <w:numPr>
          <w:ilvl w:val="1"/>
          <w:numId w:val="48"/>
        </w:numPr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</w:pPr>
      <w:r w:rsidRPr="00FF0D4A"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  <w:t>Detailed description of HL5 changes (pipeline, ISA extensions, etc.).</w:t>
      </w:r>
    </w:p>
    <w:p w:rsidR="00CD0184" w:rsidRPr="00FF0D4A" w:rsidRDefault="00CD0184" w:rsidP="00CD0184">
      <w:pPr>
        <w:numPr>
          <w:ilvl w:val="0"/>
          <w:numId w:val="48"/>
        </w:numPr>
        <w:spacing w:after="60"/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</w:pPr>
      <w:r w:rsidRPr="00FF0D4A">
        <w:rPr>
          <w:rFonts w:ascii="Segoe UI" w:eastAsia="Times New Roman" w:hAnsi="Segoe UI" w:cs="Segoe UI"/>
          <w:b/>
          <w:bCs/>
          <w:color w:val="000000" w:themeColor="text1"/>
          <w:kern w:val="0"/>
          <w:lang w:eastAsia="en-GB"/>
          <w14:ligatures w14:val="none"/>
        </w:rPr>
        <w:t>Simulator Setup</w:t>
      </w:r>
      <w:r w:rsidRPr="00FF0D4A"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  <w:t>:</w:t>
      </w:r>
    </w:p>
    <w:p w:rsidR="00CD0184" w:rsidRPr="00FF0D4A" w:rsidRDefault="00CD0184" w:rsidP="00CD0184">
      <w:pPr>
        <w:numPr>
          <w:ilvl w:val="1"/>
          <w:numId w:val="48"/>
        </w:numPr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</w:pPr>
      <w:r w:rsidRPr="00FF0D4A"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  <w:t>How the simulator models the modified HL5.</w:t>
      </w:r>
    </w:p>
    <w:p w:rsidR="00CD0184" w:rsidRPr="00FF0D4A" w:rsidRDefault="00CD0184" w:rsidP="00CD0184">
      <w:pPr>
        <w:numPr>
          <w:ilvl w:val="0"/>
          <w:numId w:val="48"/>
        </w:numPr>
        <w:spacing w:after="60"/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</w:pPr>
      <w:r w:rsidRPr="00FF0D4A">
        <w:rPr>
          <w:rFonts w:ascii="Segoe UI" w:eastAsia="Times New Roman" w:hAnsi="Segoe UI" w:cs="Segoe UI"/>
          <w:b/>
          <w:bCs/>
          <w:color w:val="000000" w:themeColor="text1"/>
          <w:kern w:val="0"/>
          <w:lang w:eastAsia="en-GB"/>
          <w14:ligatures w14:val="none"/>
        </w:rPr>
        <w:t>Test Programs</w:t>
      </w:r>
      <w:r w:rsidRPr="00FF0D4A"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  <w:t>:</w:t>
      </w:r>
    </w:p>
    <w:p w:rsidR="00CD0184" w:rsidRPr="00FF0D4A" w:rsidRDefault="00CD0184" w:rsidP="00CD0184">
      <w:pPr>
        <w:numPr>
          <w:ilvl w:val="1"/>
          <w:numId w:val="48"/>
        </w:numPr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</w:pPr>
      <w:r w:rsidRPr="00FF0D4A"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  <w:t>Assembly/RISCV-tests used for verification.</w:t>
      </w:r>
    </w:p>
    <w:p w:rsidR="00CD0184" w:rsidRPr="00FF0D4A" w:rsidRDefault="00CD0184" w:rsidP="00CD0184">
      <w:pP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000000" w:themeColor="text1"/>
          <w:kern w:val="0"/>
          <w:sz w:val="27"/>
          <w:szCs w:val="27"/>
          <w:lang w:eastAsia="en-GB"/>
          <w14:ligatures w14:val="none"/>
        </w:rPr>
      </w:pPr>
      <w:r w:rsidRPr="00FF0D4A">
        <w:rPr>
          <w:rFonts w:ascii="Segoe UI" w:eastAsia="Times New Roman" w:hAnsi="Segoe UI" w:cs="Segoe UI"/>
          <w:b/>
          <w:bCs/>
          <w:color w:val="000000" w:themeColor="text1"/>
          <w:kern w:val="0"/>
          <w:sz w:val="27"/>
          <w:szCs w:val="27"/>
          <w:lang w:eastAsia="en-GB"/>
          <w14:ligatures w14:val="none"/>
        </w:rPr>
        <w:t>7. Results &amp; Analysis</w:t>
      </w:r>
    </w:p>
    <w:p w:rsidR="00CD0184" w:rsidRPr="00FF0D4A" w:rsidRDefault="00CD0184" w:rsidP="00CD0184">
      <w:pPr>
        <w:numPr>
          <w:ilvl w:val="0"/>
          <w:numId w:val="49"/>
        </w:numPr>
        <w:spacing w:after="60"/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</w:pPr>
      <w:r w:rsidRPr="00FF0D4A">
        <w:rPr>
          <w:rFonts w:ascii="Segoe UI" w:eastAsia="Times New Roman" w:hAnsi="Segoe UI" w:cs="Segoe UI"/>
          <w:b/>
          <w:bCs/>
          <w:color w:val="000000" w:themeColor="text1"/>
          <w:kern w:val="0"/>
          <w:lang w:eastAsia="en-GB"/>
          <w14:ligatures w14:val="none"/>
        </w:rPr>
        <w:t>Functional Correctness</w:t>
      </w:r>
      <w:r w:rsidRPr="00FF0D4A"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  <w:t>:</w:t>
      </w:r>
    </w:p>
    <w:p w:rsidR="00CD0184" w:rsidRPr="00FF0D4A" w:rsidRDefault="00CD0184" w:rsidP="00CD0184">
      <w:pPr>
        <w:numPr>
          <w:ilvl w:val="1"/>
          <w:numId w:val="49"/>
        </w:numPr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</w:pPr>
      <w:r w:rsidRPr="00FF0D4A"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  <w:t>Pass/fail results for compliance tests.</w:t>
      </w:r>
    </w:p>
    <w:p w:rsidR="00CD0184" w:rsidRPr="00FF0D4A" w:rsidRDefault="00CD0184" w:rsidP="00CD0184">
      <w:pPr>
        <w:numPr>
          <w:ilvl w:val="0"/>
          <w:numId w:val="49"/>
        </w:numPr>
        <w:spacing w:after="60"/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</w:pPr>
      <w:r w:rsidRPr="00FF0D4A">
        <w:rPr>
          <w:rFonts w:ascii="Segoe UI" w:eastAsia="Times New Roman" w:hAnsi="Segoe UI" w:cs="Segoe UI"/>
          <w:b/>
          <w:bCs/>
          <w:color w:val="000000" w:themeColor="text1"/>
          <w:kern w:val="0"/>
          <w:lang w:eastAsia="en-GB"/>
          <w14:ligatures w14:val="none"/>
        </w:rPr>
        <w:t>Performance Metrics</w:t>
      </w:r>
      <w:r w:rsidRPr="00FF0D4A"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  <w:t> (if applicable):</w:t>
      </w:r>
    </w:p>
    <w:p w:rsidR="00CD0184" w:rsidRPr="00FF0D4A" w:rsidRDefault="00CD0184" w:rsidP="00CD0184">
      <w:pPr>
        <w:numPr>
          <w:ilvl w:val="1"/>
          <w:numId w:val="49"/>
        </w:numPr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</w:pPr>
      <w:r w:rsidRPr="00FF0D4A"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  <w:t>Simulation speed, instruction throughput.</w:t>
      </w:r>
    </w:p>
    <w:p w:rsidR="00CD0184" w:rsidRPr="00FF0D4A" w:rsidRDefault="00CD0184" w:rsidP="00CD0184">
      <w:pPr>
        <w:numPr>
          <w:ilvl w:val="0"/>
          <w:numId w:val="49"/>
        </w:numPr>
        <w:spacing w:after="60"/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</w:pPr>
      <w:r w:rsidRPr="00FF0D4A">
        <w:rPr>
          <w:rFonts w:ascii="Segoe UI" w:eastAsia="Times New Roman" w:hAnsi="Segoe UI" w:cs="Segoe UI"/>
          <w:b/>
          <w:bCs/>
          <w:color w:val="000000" w:themeColor="text1"/>
          <w:kern w:val="0"/>
          <w:lang w:eastAsia="en-GB"/>
          <w14:ligatures w14:val="none"/>
        </w:rPr>
        <w:t>Bug Detection</w:t>
      </w:r>
      <w:r w:rsidRPr="00FF0D4A"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  <w:t>:</w:t>
      </w:r>
    </w:p>
    <w:p w:rsidR="00CD0184" w:rsidRPr="00FF0D4A" w:rsidRDefault="00CD0184" w:rsidP="00CD0184">
      <w:pPr>
        <w:numPr>
          <w:ilvl w:val="1"/>
          <w:numId w:val="49"/>
        </w:numPr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</w:pPr>
      <w:r w:rsidRPr="00FF0D4A"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  <w:t>Errors found during simulation and fixes applied.</w:t>
      </w:r>
    </w:p>
    <w:p w:rsidR="00CD0184" w:rsidRPr="00FF0D4A" w:rsidRDefault="00CD0184" w:rsidP="00CD0184">
      <w:pP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000000" w:themeColor="text1"/>
          <w:kern w:val="0"/>
          <w:sz w:val="27"/>
          <w:szCs w:val="27"/>
          <w:lang w:eastAsia="en-GB"/>
          <w14:ligatures w14:val="none"/>
        </w:rPr>
      </w:pPr>
      <w:r w:rsidRPr="00FF0D4A">
        <w:rPr>
          <w:rFonts w:ascii="Segoe UI" w:eastAsia="Times New Roman" w:hAnsi="Segoe UI" w:cs="Segoe UI"/>
          <w:b/>
          <w:bCs/>
          <w:color w:val="000000" w:themeColor="text1"/>
          <w:kern w:val="0"/>
          <w:sz w:val="27"/>
          <w:szCs w:val="27"/>
          <w:lang w:eastAsia="en-GB"/>
          <w14:ligatures w14:val="none"/>
        </w:rPr>
        <w:t>8. Discussion</w:t>
      </w:r>
    </w:p>
    <w:p w:rsidR="00CD0184" w:rsidRPr="00FF0D4A" w:rsidRDefault="00CD0184" w:rsidP="00CD0184">
      <w:pPr>
        <w:numPr>
          <w:ilvl w:val="0"/>
          <w:numId w:val="50"/>
        </w:numPr>
        <w:spacing w:after="60"/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</w:pPr>
      <w:r w:rsidRPr="00FF0D4A">
        <w:rPr>
          <w:rFonts w:ascii="Segoe UI" w:eastAsia="Times New Roman" w:hAnsi="Segoe UI" w:cs="Segoe UI"/>
          <w:b/>
          <w:bCs/>
          <w:color w:val="000000" w:themeColor="text1"/>
          <w:kern w:val="0"/>
          <w:lang w:eastAsia="en-GB"/>
          <w14:ligatures w14:val="none"/>
        </w:rPr>
        <w:t>Strengths of Instruction-Level Simulation</w:t>
      </w:r>
      <w:r w:rsidRPr="00FF0D4A"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  <w:t>:</w:t>
      </w:r>
    </w:p>
    <w:p w:rsidR="00CD0184" w:rsidRPr="00FF0D4A" w:rsidRDefault="00CD0184" w:rsidP="00CD0184">
      <w:pPr>
        <w:numPr>
          <w:ilvl w:val="1"/>
          <w:numId w:val="50"/>
        </w:numPr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</w:pPr>
      <w:r w:rsidRPr="00FF0D4A"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  <w:t>Faster than RTL simulation, good for early-stage verification.</w:t>
      </w:r>
    </w:p>
    <w:p w:rsidR="00CD0184" w:rsidRPr="00FF0D4A" w:rsidRDefault="00CD0184" w:rsidP="00CD0184">
      <w:pPr>
        <w:numPr>
          <w:ilvl w:val="0"/>
          <w:numId w:val="50"/>
        </w:numPr>
        <w:spacing w:after="60"/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</w:pPr>
      <w:r w:rsidRPr="00FF0D4A">
        <w:rPr>
          <w:rFonts w:ascii="Segoe UI" w:eastAsia="Times New Roman" w:hAnsi="Segoe UI" w:cs="Segoe UI"/>
          <w:b/>
          <w:bCs/>
          <w:color w:val="000000" w:themeColor="text1"/>
          <w:kern w:val="0"/>
          <w:lang w:eastAsia="en-GB"/>
          <w14:ligatures w14:val="none"/>
        </w:rPr>
        <w:t>Limitations</w:t>
      </w:r>
      <w:r w:rsidRPr="00FF0D4A"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  <w:t>:</w:t>
      </w:r>
    </w:p>
    <w:p w:rsidR="00CD0184" w:rsidRPr="00FF0D4A" w:rsidRDefault="00CD0184" w:rsidP="00CD0184">
      <w:pPr>
        <w:numPr>
          <w:ilvl w:val="1"/>
          <w:numId w:val="50"/>
        </w:numPr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</w:pPr>
      <w:r w:rsidRPr="00FF0D4A"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  <w:t>May miss timing/hardware-specific bugs.</w:t>
      </w:r>
    </w:p>
    <w:p w:rsidR="00CD0184" w:rsidRPr="00FF0D4A" w:rsidRDefault="00CD0184" w:rsidP="00CD0184">
      <w:pPr>
        <w:numPr>
          <w:ilvl w:val="0"/>
          <w:numId w:val="50"/>
        </w:numPr>
        <w:spacing w:after="60"/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</w:pPr>
      <w:r w:rsidRPr="00FF0D4A">
        <w:rPr>
          <w:rFonts w:ascii="Segoe UI" w:eastAsia="Times New Roman" w:hAnsi="Segoe UI" w:cs="Segoe UI"/>
          <w:b/>
          <w:bCs/>
          <w:color w:val="000000" w:themeColor="text1"/>
          <w:kern w:val="0"/>
          <w:lang w:eastAsia="en-GB"/>
          <w14:ligatures w14:val="none"/>
        </w:rPr>
        <w:t>Future Work</w:t>
      </w:r>
      <w:r w:rsidRPr="00FF0D4A"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  <w:t>:</w:t>
      </w:r>
    </w:p>
    <w:p w:rsidR="00CD0184" w:rsidRPr="00FF0D4A" w:rsidRDefault="00CD0184" w:rsidP="00CD0184">
      <w:pPr>
        <w:numPr>
          <w:ilvl w:val="1"/>
          <w:numId w:val="50"/>
        </w:numPr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</w:pPr>
      <w:r w:rsidRPr="00FF0D4A"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  <w:t>Extending to cycle-accurate simulation or FPGA validation.</w:t>
      </w:r>
    </w:p>
    <w:p w:rsidR="00CD0184" w:rsidRPr="00FF0D4A" w:rsidRDefault="00CD0184" w:rsidP="00CD0184">
      <w:pP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000000" w:themeColor="text1"/>
          <w:kern w:val="0"/>
          <w:sz w:val="27"/>
          <w:szCs w:val="27"/>
          <w:lang w:eastAsia="en-GB"/>
          <w14:ligatures w14:val="none"/>
        </w:rPr>
      </w:pPr>
      <w:r w:rsidRPr="00FF0D4A">
        <w:rPr>
          <w:rFonts w:ascii="Segoe UI" w:eastAsia="Times New Roman" w:hAnsi="Segoe UI" w:cs="Segoe UI"/>
          <w:b/>
          <w:bCs/>
          <w:color w:val="000000" w:themeColor="text1"/>
          <w:kern w:val="0"/>
          <w:sz w:val="27"/>
          <w:szCs w:val="27"/>
          <w:lang w:eastAsia="en-GB"/>
          <w14:ligatures w14:val="none"/>
        </w:rPr>
        <w:t>9. Conclusion</w:t>
      </w:r>
    </w:p>
    <w:p w:rsidR="00CD0184" w:rsidRPr="00FF0D4A" w:rsidRDefault="00CD0184" w:rsidP="00CD0184">
      <w:pPr>
        <w:numPr>
          <w:ilvl w:val="0"/>
          <w:numId w:val="51"/>
        </w:numPr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</w:pPr>
      <w:r w:rsidRPr="00FF0D4A"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  <w:lastRenderedPageBreak/>
        <w:t>Summary of findings.</w:t>
      </w:r>
    </w:p>
    <w:p w:rsidR="00CD0184" w:rsidRPr="00FF0D4A" w:rsidRDefault="00CD0184" w:rsidP="00CD0184">
      <w:pPr>
        <w:numPr>
          <w:ilvl w:val="0"/>
          <w:numId w:val="51"/>
        </w:numPr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</w:pPr>
      <w:r w:rsidRPr="00FF0D4A"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  <w:t>Confirmation of the modified HL5’s correctness (if achieved).</w:t>
      </w:r>
    </w:p>
    <w:p w:rsidR="00CD0184" w:rsidRPr="00FF0D4A" w:rsidRDefault="00CD0184" w:rsidP="00CD0184">
      <w:pPr>
        <w:numPr>
          <w:ilvl w:val="0"/>
          <w:numId w:val="51"/>
        </w:numPr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</w:pPr>
      <w:r w:rsidRPr="00FF0D4A"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  <w:t>Broader implications for RISC-V verification.</w:t>
      </w:r>
    </w:p>
    <w:p w:rsidR="00CD0184" w:rsidRPr="00FF0D4A" w:rsidRDefault="00CD0184" w:rsidP="00CD0184">
      <w:pP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000000" w:themeColor="text1"/>
          <w:kern w:val="0"/>
          <w:sz w:val="27"/>
          <w:szCs w:val="27"/>
          <w:lang w:eastAsia="en-GB"/>
          <w14:ligatures w14:val="none"/>
        </w:rPr>
      </w:pPr>
      <w:r w:rsidRPr="00FF0D4A">
        <w:rPr>
          <w:rFonts w:ascii="Segoe UI" w:eastAsia="Times New Roman" w:hAnsi="Segoe UI" w:cs="Segoe UI"/>
          <w:b/>
          <w:bCs/>
          <w:color w:val="000000" w:themeColor="text1"/>
          <w:kern w:val="0"/>
          <w:sz w:val="27"/>
          <w:szCs w:val="27"/>
          <w:lang w:eastAsia="en-GB"/>
          <w14:ligatures w14:val="none"/>
        </w:rPr>
        <w:t>10. References</w:t>
      </w:r>
    </w:p>
    <w:p w:rsidR="00CD0184" w:rsidRPr="00FF0D4A" w:rsidRDefault="00CD0184" w:rsidP="00CD0184">
      <w:pPr>
        <w:numPr>
          <w:ilvl w:val="0"/>
          <w:numId w:val="52"/>
        </w:numPr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</w:pPr>
      <w:r w:rsidRPr="00FF0D4A"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  <w:t>Cite relevant papers, RISC-V manuals, simulation tools, and verification methodologies.</w:t>
      </w:r>
    </w:p>
    <w:p w:rsidR="00CD0184" w:rsidRPr="00FF0D4A" w:rsidRDefault="00CD0184" w:rsidP="00CD0184">
      <w:pP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000000" w:themeColor="text1"/>
          <w:kern w:val="0"/>
          <w:sz w:val="27"/>
          <w:szCs w:val="27"/>
          <w:lang w:eastAsia="en-GB"/>
          <w14:ligatures w14:val="none"/>
        </w:rPr>
      </w:pPr>
      <w:r w:rsidRPr="00FF0D4A">
        <w:rPr>
          <w:rFonts w:ascii="Segoe UI" w:eastAsia="Times New Roman" w:hAnsi="Segoe UI" w:cs="Segoe UI"/>
          <w:b/>
          <w:bCs/>
          <w:color w:val="000000" w:themeColor="text1"/>
          <w:kern w:val="0"/>
          <w:sz w:val="27"/>
          <w:szCs w:val="27"/>
          <w:lang w:eastAsia="en-GB"/>
          <w14:ligatures w14:val="none"/>
        </w:rPr>
        <w:t>11. Appendices</w:t>
      </w:r>
    </w:p>
    <w:p w:rsidR="00CD0184" w:rsidRPr="00FF0D4A" w:rsidRDefault="00CD0184" w:rsidP="00CD0184">
      <w:pPr>
        <w:numPr>
          <w:ilvl w:val="0"/>
          <w:numId w:val="53"/>
        </w:numPr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</w:pPr>
      <w:r w:rsidRPr="00FF0D4A"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  <w:t>Additional diagrams, test code, or logs.</w:t>
      </w:r>
    </w:p>
    <w:p w:rsidR="00CD0184" w:rsidRPr="00FF0D4A" w:rsidRDefault="001B3EB7" w:rsidP="00CD0184">
      <w:pPr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kern w:val="0"/>
          <w:lang w:eastAsia="en-GB"/>
        </w:rPr>
        <w:pict>
          <v:rect id="_x0000_i1025" alt="" style="width:448.6pt;height:.05pt;mso-width-percent:0;mso-height-percent:0;mso-width-percent:0;mso-height-percent:0" o:hrpct="994" o:hralign="center" o:hrstd="t" o:hr="t" fillcolor="#a0a0a0" stroked="f"/>
        </w:pict>
      </w:r>
    </w:p>
    <w:p w:rsidR="00CD0184" w:rsidRPr="00FF0D4A" w:rsidRDefault="00CD0184" w:rsidP="00CD0184">
      <w:pP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000000" w:themeColor="text1"/>
          <w:kern w:val="0"/>
          <w:sz w:val="27"/>
          <w:szCs w:val="27"/>
          <w:lang w:eastAsia="en-GB"/>
          <w14:ligatures w14:val="none"/>
        </w:rPr>
      </w:pPr>
      <w:r w:rsidRPr="00FF0D4A">
        <w:rPr>
          <w:rFonts w:ascii="Segoe UI" w:eastAsia="Times New Roman" w:hAnsi="Segoe UI" w:cs="Segoe UI"/>
          <w:b/>
          <w:bCs/>
          <w:color w:val="000000" w:themeColor="text1"/>
          <w:kern w:val="0"/>
          <w:sz w:val="27"/>
          <w:szCs w:val="27"/>
          <w:lang w:eastAsia="en-GB"/>
          <w14:ligatures w14:val="none"/>
        </w:rPr>
        <w:t>Key Tips for Writing</w:t>
      </w:r>
    </w:p>
    <w:p w:rsidR="00CD0184" w:rsidRPr="00FF0D4A" w:rsidRDefault="00CD0184" w:rsidP="00CD0184">
      <w:pPr>
        <w:numPr>
          <w:ilvl w:val="0"/>
          <w:numId w:val="54"/>
        </w:numPr>
        <w:spacing w:after="60"/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</w:pPr>
      <w:r w:rsidRPr="00FF0D4A">
        <w:rPr>
          <w:rFonts w:ascii="Segoe UI" w:eastAsia="Times New Roman" w:hAnsi="Segoe UI" w:cs="Segoe UI"/>
          <w:b/>
          <w:bCs/>
          <w:color w:val="000000" w:themeColor="text1"/>
          <w:kern w:val="0"/>
          <w:lang w:eastAsia="en-GB"/>
          <w14:ligatures w14:val="none"/>
        </w:rPr>
        <w:t>Use visuals</w:t>
      </w:r>
      <w:r w:rsidRPr="00FF0D4A"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  <w:t>:</w:t>
      </w:r>
    </w:p>
    <w:p w:rsidR="00CD0184" w:rsidRPr="00FF0D4A" w:rsidRDefault="00CD0184" w:rsidP="00CD0184">
      <w:pPr>
        <w:numPr>
          <w:ilvl w:val="1"/>
          <w:numId w:val="54"/>
        </w:numPr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</w:pPr>
      <w:r w:rsidRPr="00FF0D4A"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  <w:t>Block diagrams of the HL5 modifications, simulation workflow, and results.</w:t>
      </w:r>
    </w:p>
    <w:p w:rsidR="00CD0184" w:rsidRPr="00FF0D4A" w:rsidRDefault="00CD0184" w:rsidP="00CD0184">
      <w:pPr>
        <w:numPr>
          <w:ilvl w:val="0"/>
          <w:numId w:val="54"/>
        </w:numPr>
        <w:spacing w:after="60"/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</w:pPr>
      <w:r w:rsidRPr="00FF0D4A">
        <w:rPr>
          <w:rFonts w:ascii="Segoe UI" w:eastAsia="Times New Roman" w:hAnsi="Segoe UI" w:cs="Segoe UI"/>
          <w:b/>
          <w:bCs/>
          <w:color w:val="000000" w:themeColor="text1"/>
          <w:kern w:val="0"/>
          <w:lang w:eastAsia="en-GB"/>
          <w14:ligatures w14:val="none"/>
        </w:rPr>
        <w:t>Leverage existing tools</w:t>
      </w:r>
      <w:r w:rsidRPr="00FF0D4A"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  <w:t>:</w:t>
      </w:r>
    </w:p>
    <w:p w:rsidR="00CD0184" w:rsidRPr="00FF0D4A" w:rsidRDefault="00CD0184" w:rsidP="00CD0184">
      <w:pPr>
        <w:numPr>
          <w:ilvl w:val="1"/>
          <w:numId w:val="54"/>
        </w:numPr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</w:pPr>
      <w:r w:rsidRPr="00FF0D4A"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  <w:t>If using Spike/QEMU, explain how you adapted them.</w:t>
      </w:r>
    </w:p>
    <w:p w:rsidR="00CD0184" w:rsidRPr="00FF0D4A" w:rsidRDefault="00CD0184" w:rsidP="00CD0184">
      <w:pPr>
        <w:numPr>
          <w:ilvl w:val="0"/>
          <w:numId w:val="54"/>
        </w:numPr>
        <w:spacing w:after="60"/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</w:pPr>
      <w:r w:rsidRPr="00FF0D4A">
        <w:rPr>
          <w:rFonts w:ascii="Segoe UI" w:eastAsia="Times New Roman" w:hAnsi="Segoe UI" w:cs="Segoe UI"/>
          <w:b/>
          <w:bCs/>
          <w:color w:val="000000" w:themeColor="text1"/>
          <w:kern w:val="0"/>
          <w:lang w:eastAsia="en-GB"/>
          <w14:ligatures w14:val="none"/>
        </w:rPr>
        <w:t>Quantify results</w:t>
      </w:r>
      <w:r w:rsidRPr="00FF0D4A"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  <w:t>:</w:t>
      </w:r>
    </w:p>
    <w:p w:rsidR="00CD0184" w:rsidRPr="00FF0D4A" w:rsidRDefault="00CD0184" w:rsidP="00CD0184">
      <w:pPr>
        <w:numPr>
          <w:ilvl w:val="1"/>
          <w:numId w:val="54"/>
        </w:numPr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</w:pPr>
      <w:r w:rsidRPr="00FF0D4A"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  <w:t>"X% of RISCV compliance tests passed; Y bugs were found in Z modifications."</w:t>
      </w:r>
    </w:p>
    <w:p w:rsidR="00CD0184" w:rsidRPr="00FF0D4A" w:rsidRDefault="00CD0184" w:rsidP="00CD0184">
      <w:pPr>
        <w:rPr>
          <w:color w:val="000000" w:themeColor="text1"/>
        </w:rPr>
      </w:pPr>
    </w:p>
    <w:p w:rsidR="00CD0184" w:rsidRDefault="00CD0184" w:rsidP="006A3B1A">
      <w:pPr>
        <w:spacing w:after="100" w:afterAutospacing="1"/>
        <w:outlineLvl w:val="2"/>
        <w:rPr>
          <w:rFonts w:ascii="Segoe UI" w:eastAsia="Times New Roman" w:hAnsi="Segoe UI" w:cs="Segoe UI"/>
          <w:b/>
          <w:bCs/>
          <w:color w:val="000000" w:themeColor="text1"/>
          <w:kern w:val="0"/>
          <w:sz w:val="27"/>
          <w:szCs w:val="27"/>
          <w:lang w:eastAsia="en-GB"/>
          <w14:ligatures w14:val="none"/>
        </w:rPr>
      </w:pPr>
    </w:p>
    <w:p w:rsidR="00CD0184" w:rsidRDefault="00CD0184" w:rsidP="006A3B1A">
      <w:pPr>
        <w:spacing w:after="100" w:afterAutospacing="1"/>
        <w:outlineLvl w:val="2"/>
        <w:rPr>
          <w:rFonts w:ascii="Segoe UI" w:eastAsia="Times New Roman" w:hAnsi="Segoe UI" w:cs="Segoe UI"/>
          <w:b/>
          <w:bCs/>
          <w:color w:val="000000" w:themeColor="text1"/>
          <w:kern w:val="0"/>
          <w:sz w:val="27"/>
          <w:szCs w:val="27"/>
          <w:lang w:eastAsia="en-GB"/>
          <w14:ligatures w14:val="none"/>
        </w:rPr>
      </w:pPr>
    </w:p>
    <w:p w:rsidR="00CD0184" w:rsidRDefault="00CD0184" w:rsidP="006A3B1A">
      <w:pPr>
        <w:spacing w:after="100" w:afterAutospacing="1"/>
        <w:outlineLvl w:val="2"/>
        <w:rPr>
          <w:rFonts w:ascii="Segoe UI" w:eastAsia="Times New Roman" w:hAnsi="Segoe UI" w:cs="Segoe UI"/>
          <w:b/>
          <w:bCs/>
          <w:color w:val="000000" w:themeColor="text1"/>
          <w:kern w:val="0"/>
          <w:sz w:val="27"/>
          <w:szCs w:val="27"/>
          <w:lang w:eastAsia="en-GB"/>
          <w14:ligatures w14:val="none"/>
        </w:rPr>
      </w:pPr>
    </w:p>
    <w:p w:rsidR="006A3B1A" w:rsidRDefault="006A3B1A" w:rsidP="006A3B1A">
      <w:pPr>
        <w:rPr>
          <w:color w:val="000000" w:themeColor="text1"/>
        </w:rPr>
      </w:pPr>
    </w:p>
    <w:p w:rsidR="006A3B1A" w:rsidRDefault="006A3B1A" w:rsidP="006A3B1A">
      <w:pPr>
        <w:rPr>
          <w:color w:val="000000" w:themeColor="text1"/>
        </w:rPr>
      </w:pPr>
    </w:p>
    <w:p w:rsidR="006A3B1A" w:rsidRDefault="006A3B1A" w:rsidP="006A3B1A">
      <w:pPr>
        <w:rPr>
          <w:color w:val="000000" w:themeColor="text1"/>
        </w:rPr>
      </w:pPr>
    </w:p>
    <w:p w:rsidR="006A3B1A" w:rsidRDefault="006A3B1A" w:rsidP="006A3B1A">
      <w:pPr>
        <w:rPr>
          <w:color w:val="000000" w:themeColor="text1"/>
        </w:rPr>
      </w:pPr>
    </w:p>
    <w:p w:rsidR="006A3B1A" w:rsidRDefault="006A3B1A" w:rsidP="006A3B1A">
      <w:pPr>
        <w:rPr>
          <w:color w:val="000000" w:themeColor="text1"/>
        </w:rPr>
      </w:pPr>
    </w:p>
    <w:p w:rsidR="006A3B1A" w:rsidRPr="000C6C89" w:rsidRDefault="006A3B1A" w:rsidP="006A3B1A">
      <w:pPr>
        <w:rPr>
          <w:color w:val="FF0000"/>
        </w:rPr>
      </w:pPr>
    </w:p>
    <w:p w:rsidR="00B27410" w:rsidRDefault="00B27410"/>
    <w:sectPr w:rsidR="00B27410" w:rsidSect="00A82E3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D3692"/>
    <w:multiLevelType w:val="multilevel"/>
    <w:tmpl w:val="7EFC0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E84803"/>
    <w:multiLevelType w:val="multilevel"/>
    <w:tmpl w:val="994A4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046F44"/>
    <w:multiLevelType w:val="multilevel"/>
    <w:tmpl w:val="83608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E549CE"/>
    <w:multiLevelType w:val="multilevel"/>
    <w:tmpl w:val="38D4A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3545512"/>
    <w:multiLevelType w:val="multilevel"/>
    <w:tmpl w:val="A91E8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7DA53BA"/>
    <w:multiLevelType w:val="multilevel"/>
    <w:tmpl w:val="B13CF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7F02A17"/>
    <w:multiLevelType w:val="multilevel"/>
    <w:tmpl w:val="F15E2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B775E1"/>
    <w:multiLevelType w:val="multilevel"/>
    <w:tmpl w:val="F648C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AC4424F"/>
    <w:multiLevelType w:val="multilevel"/>
    <w:tmpl w:val="00DE7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BFF556A"/>
    <w:multiLevelType w:val="multilevel"/>
    <w:tmpl w:val="2F506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C387076"/>
    <w:multiLevelType w:val="multilevel"/>
    <w:tmpl w:val="6A8E6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51C1059"/>
    <w:multiLevelType w:val="multilevel"/>
    <w:tmpl w:val="A6EAE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52C7869"/>
    <w:multiLevelType w:val="multilevel"/>
    <w:tmpl w:val="2DCC6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5830618"/>
    <w:multiLevelType w:val="multilevel"/>
    <w:tmpl w:val="CFB03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7112937"/>
    <w:multiLevelType w:val="multilevel"/>
    <w:tmpl w:val="DCE60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7B41CA9"/>
    <w:multiLevelType w:val="multilevel"/>
    <w:tmpl w:val="72546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E3C28C1"/>
    <w:multiLevelType w:val="multilevel"/>
    <w:tmpl w:val="6CB86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EFD068C"/>
    <w:multiLevelType w:val="multilevel"/>
    <w:tmpl w:val="A4DAA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F2C1174"/>
    <w:multiLevelType w:val="multilevel"/>
    <w:tmpl w:val="8AE02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0005604"/>
    <w:multiLevelType w:val="multilevel"/>
    <w:tmpl w:val="1B16A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07C7C9D"/>
    <w:multiLevelType w:val="multilevel"/>
    <w:tmpl w:val="BAD87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10F7495"/>
    <w:multiLevelType w:val="multilevel"/>
    <w:tmpl w:val="AC04A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1852205"/>
    <w:multiLevelType w:val="multilevel"/>
    <w:tmpl w:val="9DD8F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1CB1C3E"/>
    <w:multiLevelType w:val="multilevel"/>
    <w:tmpl w:val="3BA82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1D525FA"/>
    <w:multiLevelType w:val="multilevel"/>
    <w:tmpl w:val="42AAF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20130DE"/>
    <w:multiLevelType w:val="multilevel"/>
    <w:tmpl w:val="C2FA6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2137728"/>
    <w:multiLevelType w:val="multilevel"/>
    <w:tmpl w:val="23F6E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2723735"/>
    <w:multiLevelType w:val="multilevel"/>
    <w:tmpl w:val="5B7AE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4D941E5"/>
    <w:multiLevelType w:val="multilevel"/>
    <w:tmpl w:val="4F025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5A55B2B"/>
    <w:multiLevelType w:val="multilevel"/>
    <w:tmpl w:val="B5365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8434877"/>
    <w:multiLevelType w:val="multilevel"/>
    <w:tmpl w:val="72525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CE50B15"/>
    <w:multiLevelType w:val="multilevel"/>
    <w:tmpl w:val="9D9AB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DBE0F36"/>
    <w:multiLevelType w:val="multilevel"/>
    <w:tmpl w:val="70BAF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F620311"/>
    <w:multiLevelType w:val="multilevel"/>
    <w:tmpl w:val="82E27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FA17398"/>
    <w:multiLevelType w:val="multilevel"/>
    <w:tmpl w:val="A07EB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0EC088E"/>
    <w:multiLevelType w:val="multilevel"/>
    <w:tmpl w:val="C76E8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1A55731"/>
    <w:multiLevelType w:val="multilevel"/>
    <w:tmpl w:val="5C966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49E4400"/>
    <w:multiLevelType w:val="multilevel"/>
    <w:tmpl w:val="D3863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4E86A55"/>
    <w:multiLevelType w:val="multilevel"/>
    <w:tmpl w:val="194A8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4FC7640"/>
    <w:multiLevelType w:val="multilevel"/>
    <w:tmpl w:val="A358F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50D6551"/>
    <w:multiLevelType w:val="multilevel"/>
    <w:tmpl w:val="29AAC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739428C"/>
    <w:multiLevelType w:val="multilevel"/>
    <w:tmpl w:val="7A660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9622942"/>
    <w:multiLevelType w:val="multilevel"/>
    <w:tmpl w:val="F81CE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B057971"/>
    <w:multiLevelType w:val="multilevel"/>
    <w:tmpl w:val="6066B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CA71F85"/>
    <w:multiLevelType w:val="multilevel"/>
    <w:tmpl w:val="B8A2B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CF369A1"/>
    <w:multiLevelType w:val="multilevel"/>
    <w:tmpl w:val="0066B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F125AAB"/>
    <w:multiLevelType w:val="multilevel"/>
    <w:tmpl w:val="25A20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F41701D"/>
    <w:multiLevelType w:val="multilevel"/>
    <w:tmpl w:val="A9466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42461CA"/>
    <w:multiLevelType w:val="multilevel"/>
    <w:tmpl w:val="9C6A2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61E3EA4"/>
    <w:multiLevelType w:val="multilevel"/>
    <w:tmpl w:val="CE6C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8F05D86"/>
    <w:multiLevelType w:val="multilevel"/>
    <w:tmpl w:val="379A9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91918A4"/>
    <w:multiLevelType w:val="multilevel"/>
    <w:tmpl w:val="23002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49CD06F2"/>
    <w:multiLevelType w:val="multilevel"/>
    <w:tmpl w:val="6A42B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CF50C11"/>
    <w:multiLevelType w:val="multilevel"/>
    <w:tmpl w:val="340AD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4FA6693E"/>
    <w:multiLevelType w:val="multilevel"/>
    <w:tmpl w:val="5AAE2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50F92BCB"/>
    <w:multiLevelType w:val="multilevel"/>
    <w:tmpl w:val="8EAE4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510F71BA"/>
    <w:multiLevelType w:val="multilevel"/>
    <w:tmpl w:val="79123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50E4B3A"/>
    <w:multiLevelType w:val="multilevel"/>
    <w:tmpl w:val="54B4F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57A6827"/>
    <w:multiLevelType w:val="multilevel"/>
    <w:tmpl w:val="C4B4A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AD56499"/>
    <w:multiLevelType w:val="multilevel"/>
    <w:tmpl w:val="0CD6C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5DB06BC9"/>
    <w:multiLevelType w:val="multilevel"/>
    <w:tmpl w:val="7D8C0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5F396764"/>
    <w:multiLevelType w:val="multilevel"/>
    <w:tmpl w:val="45C87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61D26EFB"/>
    <w:multiLevelType w:val="multilevel"/>
    <w:tmpl w:val="D7102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1F677BF"/>
    <w:multiLevelType w:val="multilevel"/>
    <w:tmpl w:val="6CDEF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241240C"/>
    <w:multiLevelType w:val="multilevel"/>
    <w:tmpl w:val="59068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27D28FD"/>
    <w:multiLevelType w:val="multilevel"/>
    <w:tmpl w:val="345AB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5820667"/>
    <w:multiLevelType w:val="multilevel"/>
    <w:tmpl w:val="78EE9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67853733"/>
    <w:multiLevelType w:val="multilevel"/>
    <w:tmpl w:val="C1BCC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67E87803"/>
    <w:multiLevelType w:val="multilevel"/>
    <w:tmpl w:val="D868B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6B417730"/>
    <w:multiLevelType w:val="multilevel"/>
    <w:tmpl w:val="9F96D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CDD33BE"/>
    <w:multiLevelType w:val="multilevel"/>
    <w:tmpl w:val="89560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EF04A80"/>
    <w:multiLevelType w:val="multilevel"/>
    <w:tmpl w:val="C3F07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7092525A"/>
    <w:multiLevelType w:val="multilevel"/>
    <w:tmpl w:val="212A9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3F70A4B"/>
    <w:multiLevelType w:val="multilevel"/>
    <w:tmpl w:val="01BCC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748679D3"/>
    <w:multiLevelType w:val="multilevel"/>
    <w:tmpl w:val="B11E6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5034541"/>
    <w:multiLevelType w:val="multilevel"/>
    <w:tmpl w:val="15B04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5773462"/>
    <w:multiLevelType w:val="multilevel"/>
    <w:tmpl w:val="A2A4F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5DA0B27"/>
    <w:multiLevelType w:val="multilevel"/>
    <w:tmpl w:val="2F1C9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9591118"/>
    <w:multiLevelType w:val="multilevel"/>
    <w:tmpl w:val="D5083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7A8D33DC"/>
    <w:multiLevelType w:val="multilevel"/>
    <w:tmpl w:val="5A18D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7B3A2516"/>
    <w:multiLevelType w:val="multilevel"/>
    <w:tmpl w:val="D9264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7DB71F53"/>
    <w:multiLevelType w:val="multilevel"/>
    <w:tmpl w:val="B33CB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7E560D70"/>
    <w:multiLevelType w:val="multilevel"/>
    <w:tmpl w:val="6A800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0307083">
    <w:abstractNumId w:val="60"/>
  </w:num>
  <w:num w:numId="2" w16cid:durableId="1937327425">
    <w:abstractNumId w:val="5"/>
  </w:num>
  <w:num w:numId="3" w16cid:durableId="277303503">
    <w:abstractNumId w:val="71"/>
  </w:num>
  <w:num w:numId="4" w16cid:durableId="1985811169">
    <w:abstractNumId w:val="67"/>
  </w:num>
  <w:num w:numId="5" w16cid:durableId="235281635">
    <w:abstractNumId w:val="70"/>
  </w:num>
  <w:num w:numId="6" w16cid:durableId="1305230893">
    <w:abstractNumId w:val="19"/>
  </w:num>
  <w:num w:numId="7" w16cid:durableId="1494221081">
    <w:abstractNumId w:val="74"/>
  </w:num>
  <w:num w:numId="8" w16cid:durableId="1860969096">
    <w:abstractNumId w:val="44"/>
  </w:num>
  <w:num w:numId="9" w16cid:durableId="25062914">
    <w:abstractNumId w:val="43"/>
  </w:num>
  <w:num w:numId="10" w16cid:durableId="2076203821">
    <w:abstractNumId w:val="56"/>
  </w:num>
  <w:num w:numId="11" w16cid:durableId="1845046941">
    <w:abstractNumId w:val="21"/>
  </w:num>
  <w:num w:numId="12" w16cid:durableId="1587350004">
    <w:abstractNumId w:val="77"/>
  </w:num>
  <w:num w:numId="13" w16cid:durableId="1454323926">
    <w:abstractNumId w:val="79"/>
  </w:num>
  <w:num w:numId="14" w16cid:durableId="757169642">
    <w:abstractNumId w:val="30"/>
  </w:num>
  <w:num w:numId="15" w16cid:durableId="1290476626">
    <w:abstractNumId w:val="55"/>
  </w:num>
  <w:num w:numId="16" w16cid:durableId="1300569716">
    <w:abstractNumId w:val="57"/>
  </w:num>
  <w:num w:numId="17" w16cid:durableId="372779409">
    <w:abstractNumId w:val="73"/>
  </w:num>
  <w:num w:numId="18" w16cid:durableId="396518413">
    <w:abstractNumId w:val="62"/>
  </w:num>
  <w:num w:numId="19" w16cid:durableId="2072926915">
    <w:abstractNumId w:val="16"/>
  </w:num>
  <w:num w:numId="20" w16cid:durableId="947928709">
    <w:abstractNumId w:val="36"/>
  </w:num>
  <w:num w:numId="21" w16cid:durableId="550502753">
    <w:abstractNumId w:val="32"/>
  </w:num>
  <w:num w:numId="22" w16cid:durableId="623771828">
    <w:abstractNumId w:val="12"/>
  </w:num>
  <w:num w:numId="23" w16cid:durableId="339697769">
    <w:abstractNumId w:val="26"/>
  </w:num>
  <w:num w:numId="24" w16cid:durableId="329673449">
    <w:abstractNumId w:val="11"/>
  </w:num>
  <w:num w:numId="25" w16cid:durableId="1784227038">
    <w:abstractNumId w:val="35"/>
  </w:num>
  <w:num w:numId="26" w16cid:durableId="1050500568">
    <w:abstractNumId w:val="42"/>
  </w:num>
  <w:num w:numId="27" w16cid:durableId="1841895888">
    <w:abstractNumId w:val="64"/>
  </w:num>
  <w:num w:numId="28" w16cid:durableId="1792703594">
    <w:abstractNumId w:val="24"/>
  </w:num>
  <w:num w:numId="29" w16cid:durableId="393166421">
    <w:abstractNumId w:val="45"/>
  </w:num>
  <w:num w:numId="30" w16cid:durableId="1752268177">
    <w:abstractNumId w:val="14"/>
  </w:num>
  <w:num w:numId="31" w16cid:durableId="1602376031">
    <w:abstractNumId w:val="22"/>
  </w:num>
  <w:num w:numId="32" w16cid:durableId="874194530">
    <w:abstractNumId w:val="65"/>
  </w:num>
  <w:num w:numId="33" w16cid:durableId="1200432656">
    <w:abstractNumId w:val="34"/>
  </w:num>
  <w:num w:numId="34" w16cid:durableId="1802770123">
    <w:abstractNumId w:val="68"/>
  </w:num>
  <w:num w:numId="35" w16cid:durableId="841509248">
    <w:abstractNumId w:val="7"/>
  </w:num>
  <w:num w:numId="36" w16cid:durableId="1830903799">
    <w:abstractNumId w:val="27"/>
  </w:num>
  <w:num w:numId="37" w16cid:durableId="1089346982">
    <w:abstractNumId w:val="9"/>
  </w:num>
  <w:num w:numId="38" w16cid:durableId="855853032">
    <w:abstractNumId w:val="13"/>
  </w:num>
  <w:num w:numId="39" w16cid:durableId="746265755">
    <w:abstractNumId w:val="29"/>
  </w:num>
  <w:num w:numId="40" w16cid:durableId="1503275828">
    <w:abstractNumId w:val="52"/>
  </w:num>
  <w:num w:numId="41" w16cid:durableId="1577476618">
    <w:abstractNumId w:val="80"/>
  </w:num>
  <w:num w:numId="42" w16cid:durableId="1921256195">
    <w:abstractNumId w:val="72"/>
  </w:num>
  <w:num w:numId="43" w16cid:durableId="849611505">
    <w:abstractNumId w:val="37"/>
  </w:num>
  <w:num w:numId="44" w16cid:durableId="912398411">
    <w:abstractNumId w:val="2"/>
  </w:num>
  <w:num w:numId="45" w16cid:durableId="1009528174">
    <w:abstractNumId w:val="33"/>
  </w:num>
  <w:num w:numId="46" w16cid:durableId="395056292">
    <w:abstractNumId w:val="20"/>
  </w:num>
  <w:num w:numId="47" w16cid:durableId="1515460415">
    <w:abstractNumId w:val="82"/>
  </w:num>
  <w:num w:numId="48" w16cid:durableId="325667099">
    <w:abstractNumId w:val="6"/>
  </w:num>
  <w:num w:numId="49" w16cid:durableId="1506944021">
    <w:abstractNumId w:val="48"/>
  </w:num>
  <w:num w:numId="50" w16cid:durableId="1294099156">
    <w:abstractNumId w:val="75"/>
  </w:num>
  <w:num w:numId="51" w16cid:durableId="185220404">
    <w:abstractNumId w:val="31"/>
  </w:num>
  <w:num w:numId="52" w16cid:durableId="1481843828">
    <w:abstractNumId w:val="46"/>
  </w:num>
  <w:num w:numId="53" w16cid:durableId="460422269">
    <w:abstractNumId w:val="25"/>
  </w:num>
  <w:num w:numId="54" w16cid:durableId="40129383">
    <w:abstractNumId w:val="18"/>
  </w:num>
  <w:num w:numId="55" w16cid:durableId="1860461074">
    <w:abstractNumId w:val="69"/>
  </w:num>
  <w:num w:numId="56" w16cid:durableId="886988791">
    <w:abstractNumId w:val="58"/>
  </w:num>
  <w:num w:numId="57" w16cid:durableId="1408845317">
    <w:abstractNumId w:val="49"/>
  </w:num>
  <w:num w:numId="58" w16cid:durableId="1090347875">
    <w:abstractNumId w:val="28"/>
  </w:num>
  <w:num w:numId="59" w16cid:durableId="2115132388">
    <w:abstractNumId w:val="10"/>
  </w:num>
  <w:num w:numId="60" w16cid:durableId="1183939168">
    <w:abstractNumId w:val="4"/>
  </w:num>
  <w:num w:numId="61" w16cid:durableId="629553729">
    <w:abstractNumId w:val="76"/>
  </w:num>
  <w:num w:numId="62" w16cid:durableId="1622228176">
    <w:abstractNumId w:val="66"/>
  </w:num>
  <w:num w:numId="63" w16cid:durableId="450322343">
    <w:abstractNumId w:val="40"/>
  </w:num>
  <w:num w:numId="64" w16cid:durableId="240532465">
    <w:abstractNumId w:val="8"/>
  </w:num>
  <w:num w:numId="65" w16cid:durableId="2082366173">
    <w:abstractNumId w:val="61"/>
  </w:num>
  <w:num w:numId="66" w16cid:durableId="1686977861">
    <w:abstractNumId w:val="3"/>
  </w:num>
  <w:num w:numId="67" w16cid:durableId="749084762">
    <w:abstractNumId w:val="59"/>
  </w:num>
  <w:num w:numId="68" w16cid:durableId="685206100">
    <w:abstractNumId w:val="50"/>
  </w:num>
  <w:num w:numId="69" w16cid:durableId="266085239">
    <w:abstractNumId w:val="17"/>
  </w:num>
  <w:num w:numId="70" w16cid:durableId="1629705888">
    <w:abstractNumId w:val="41"/>
  </w:num>
  <w:num w:numId="71" w16cid:durableId="1139615165">
    <w:abstractNumId w:val="53"/>
  </w:num>
  <w:num w:numId="72" w16cid:durableId="545143387">
    <w:abstractNumId w:val="78"/>
  </w:num>
  <w:num w:numId="73" w16cid:durableId="1951083957">
    <w:abstractNumId w:val="38"/>
  </w:num>
  <w:num w:numId="74" w16cid:durableId="677078919">
    <w:abstractNumId w:val="54"/>
  </w:num>
  <w:num w:numId="75" w16cid:durableId="1892842451">
    <w:abstractNumId w:val="47"/>
  </w:num>
  <w:num w:numId="76" w16cid:durableId="1808476926">
    <w:abstractNumId w:val="81"/>
  </w:num>
  <w:num w:numId="77" w16cid:durableId="780538062">
    <w:abstractNumId w:val="23"/>
  </w:num>
  <w:num w:numId="78" w16cid:durableId="1596091913">
    <w:abstractNumId w:val="63"/>
  </w:num>
  <w:num w:numId="79" w16cid:durableId="1715498972">
    <w:abstractNumId w:val="15"/>
  </w:num>
  <w:num w:numId="80" w16cid:durableId="451825622">
    <w:abstractNumId w:val="39"/>
  </w:num>
  <w:num w:numId="81" w16cid:durableId="1654211273">
    <w:abstractNumId w:val="1"/>
  </w:num>
  <w:num w:numId="82" w16cid:durableId="2020572589">
    <w:abstractNumId w:val="51"/>
  </w:num>
  <w:num w:numId="83" w16cid:durableId="1668635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B1A"/>
    <w:rsid w:val="000C6C89"/>
    <w:rsid w:val="001421A8"/>
    <w:rsid w:val="001668A2"/>
    <w:rsid w:val="0017387A"/>
    <w:rsid w:val="001743B5"/>
    <w:rsid w:val="001B3EB7"/>
    <w:rsid w:val="001E1A04"/>
    <w:rsid w:val="00604719"/>
    <w:rsid w:val="006A3B1A"/>
    <w:rsid w:val="006D7CF7"/>
    <w:rsid w:val="0072383A"/>
    <w:rsid w:val="008848FB"/>
    <w:rsid w:val="00904FD8"/>
    <w:rsid w:val="00A82E32"/>
    <w:rsid w:val="00AF74BF"/>
    <w:rsid w:val="00B27410"/>
    <w:rsid w:val="00CD0184"/>
    <w:rsid w:val="00DA760C"/>
    <w:rsid w:val="00F671EE"/>
    <w:rsid w:val="00FF6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A1EF6A-AE22-9C4F-8EDA-D9C30BCDE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3B1A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6C8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link w:val="Heading4Char"/>
    <w:uiPriority w:val="9"/>
    <w:qFormat/>
    <w:rsid w:val="00904FD8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27410"/>
    <w:rPr>
      <w:b/>
      <w:bCs/>
    </w:rPr>
  </w:style>
  <w:style w:type="character" w:customStyle="1" w:styleId="apple-converted-space">
    <w:name w:val="apple-converted-space"/>
    <w:basedOn w:val="DefaultParagraphFont"/>
    <w:rsid w:val="00B27410"/>
  </w:style>
  <w:style w:type="character" w:styleId="Emphasis">
    <w:name w:val="Emphasis"/>
    <w:basedOn w:val="DefaultParagraphFont"/>
    <w:uiPriority w:val="20"/>
    <w:qFormat/>
    <w:rsid w:val="00B2741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B27410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904FD8"/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04FD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62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628E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token">
    <w:name w:val="token"/>
    <w:basedOn w:val="DefaultParagraphFont"/>
    <w:rsid w:val="00FF628E"/>
  </w:style>
  <w:style w:type="character" w:customStyle="1" w:styleId="Heading3Char">
    <w:name w:val="Heading 3 Char"/>
    <w:basedOn w:val="DefaultParagraphFont"/>
    <w:link w:val="Heading3"/>
    <w:uiPriority w:val="9"/>
    <w:semiHidden/>
    <w:rsid w:val="000C6C89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9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53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75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231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861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202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6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40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997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903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4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5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9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6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0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45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30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25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532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914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61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68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441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398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691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4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82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07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40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113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609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83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03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658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016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24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2025-03-26T15:48:00Z</dcterms:created>
  <dcterms:modified xsi:type="dcterms:W3CDTF">2025-04-02T05:35:00Z</dcterms:modified>
</cp:coreProperties>
</file>