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320" w:line="240" w:lineRule="auto"/>
        <w:rPr>
          <w:rFonts w:ascii="Georgia" w:cs="Georgia" w:eastAsia="Georgia" w:hAnsi="Georgia"/>
        </w:rPr>
      </w:pPr>
      <w:r w:rsidDel="00000000" w:rsidR="00000000" w:rsidRPr="00000000">
        <w:rPr>
          <w:b w:val="1"/>
          <w:bCs w:val="1"/>
          <w:color w:val="1a1714"/>
          <w:rtl w:val="0"/>
        </w:rPr>
        <w:t xml:space="preserve">Page 1 — Homepage</w:t>
      </w:r>
      <w:r w:rsidDel="00000000" w:rsidR="00000000" w:rsidRPr="00000000">
        <w:rPr>
          <w:rtl w:val="0"/>
        </w:rPr>
      </w:r>
    </w:p>
    <w:p w:rsidR="00000000" w:rsidDel="00000000" w:rsidP="00000000" w:rsidRDefault="00000000" w:rsidRPr="00000000" w14:paraId="00000002">
      <w:pPr>
        <w:spacing w:before="60" w:line="240" w:lineRule="auto"/>
        <w:rPr>
          <w:rFonts w:ascii="Georgia" w:cs="Georgia" w:eastAsia="Georgia" w:hAnsi="Georgi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03">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HERO HEADLINE</w:t>
            </w:r>
            <w:r w:rsidDel="00000000" w:rsidR="00000000" w:rsidRPr="00000000">
              <w:rPr>
                <w:rtl w:val="0"/>
              </w:rPr>
            </w:r>
          </w:p>
          <w:p w:rsidR="00000000" w:rsidDel="00000000" w:rsidP="00000000" w:rsidRDefault="00000000" w:rsidRPr="00000000" w14:paraId="00000004">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1.1 million people are watching.</w:t>
            </w:r>
            <w:r w:rsidDel="00000000" w:rsidR="00000000" w:rsidRPr="00000000">
              <w:rPr>
                <w:rtl w:val="0"/>
              </w:rPr>
            </w:r>
          </w:p>
          <w:p w:rsidR="00000000" w:rsidDel="00000000" w:rsidP="00000000" w:rsidRDefault="00000000" w:rsidRPr="00000000" w14:paraId="00000005">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Are you next?</w:t>
            </w:r>
            <w:r w:rsidDel="00000000" w:rsidR="00000000" w:rsidRPr="00000000">
              <w:rPr>
                <w:rtl w:val="0"/>
              </w:rPr>
            </w:r>
          </w:p>
        </w:tc>
      </w:tr>
    </w:tbl>
    <w:p w:rsidR="00000000" w:rsidDel="00000000" w:rsidP="00000000" w:rsidRDefault="00000000" w:rsidRPr="00000000" w14:paraId="00000006">
      <w:pPr>
        <w:spacing w:before="60" w:line="240" w:lineRule="auto"/>
        <w:rPr>
          <w:rFonts w:ascii="Georgia" w:cs="Georgia" w:eastAsia="Georgia" w:hAnsi="Georgi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07">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HERO SUB-HEADLINE</w:t>
            </w:r>
            <w:r w:rsidDel="00000000" w:rsidR="00000000" w:rsidRPr="00000000">
              <w:rPr>
                <w:rtl w:val="0"/>
              </w:rPr>
            </w:r>
          </w:p>
          <w:p w:rsidR="00000000" w:rsidDel="00000000" w:rsidP="00000000" w:rsidRDefault="00000000" w:rsidRPr="00000000" w14:paraId="00000008">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Rich Rosales is the creator brands choose when they need tech culture told with a punchline. 59.5 million likes. 1.1 million followers. And a character that turns complex products into content people actually finish.</w:t>
            </w:r>
            <w:r w:rsidDel="00000000" w:rsidR="00000000" w:rsidRPr="00000000">
              <w:rPr>
                <w:rtl w:val="0"/>
              </w:rPr>
            </w:r>
          </w:p>
        </w:tc>
      </w:tr>
    </w:tbl>
    <w:p w:rsidR="00000000" w:rsidDel="00000000" w:rsidP="00000000" w:rsidRDefault="00000000" w:rsidRPr="00000000" w14:paraId="00000009">
      <w:pPr>
        <w:spacing w:before="60" w:line="240" w:lineRule="auto"/>
        <w:rPr>
          <w:rFonts w:ascii="Georgia" w:cs="Georgia" w:eastAsia="Georgia" w:hAnsi="Georgi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0A">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CTA BUTTONS</w:t>
            </w:r>
            <w:r w:rsidDel="00000000" w:rsidR="00000000" w:rsidRPr="00000000">
              <w:rPr>
                <w:rtl w:val="0"/>
              </w:rPr>
            </w:r>
          </w:p>
          <w:p w:rsidR="00000000" w:rsidDel="00000000" w:rsidP="00000000" w:rsidRDefault="00000000" w:rsidRPr="00000000" w14:paraId="0000000B">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[Work With Us] — links to /brands</w:t>
            </w:r>
            <w:r w:rsidDel="00000000" w:rsidR="00000000" w:rsidRPr="00000000">
              <w:rPr>
                <w:rtl w:val="0"/>
              </w:rPr>
            </w:r>
          </w:p>
          <w:p w:rsidR="00000000" w:rsidDel="00000000" w:rsidP="00000000" w:rsidRDefault="00000000" w:rsidRPr="00000000" w14:paraId="0000000C">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[Watch the Content] — links to TikTok @richtrosales</w:t>
            </w:r>
            <w:r w:rsidDel="00000000" w:rsidR="00000000" w:rsidRPr="00000000">
              <w:rPr>
                <w:rtl w:val="0"/>
              </w:rPr>
            </w:r>
          </w:p>
        </w:tc>
      </w:tr>
    </w:tbl>
    <w:p w:rsidR="00000000" w:rsidDel="00000000" w:rsidP="00000000" w:rsidRDefault="00000000" w:rsidRPr="00000000" w14:paraId="0000000D">
      <w:pPr>
        <w:spacing w:before="60" w:line="240" w:lineRule="auto"/>
        <w:rPr>
          <w:rFonts w:ascii="Georgia" w:cs="Georgia" w:eastAsia="Georgia" w:hAnsi="Georgia"/>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0E">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SOCIAL PROOF STRIP (BELOW HERO)</w:t>
            </w:r>
            <w:r w:rsidDel="00000000" w:rsidR="00000000" w:rsidRPr="00000000">
              <w:rPr>
                <w:rtl w:val="0"/>
              </w:rPr>
            </w:r>
          </w:p>
          <w:p w:rsidR="00000000" w:rsidDel="00000000" w:rsidP="00000000" w:rsidRDefault="00000000" w:rsidRPr="00000000" w14:paraId="0000000F">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59.5M TikTok Likes  ·  1.1M Followers  ·  16M Single Video Peak  ·  12.4% Engagement Rate  ·  Managed by Storage Dreams Studios</w:t>
            </w:r>
            <w:r w:rsidDel="00000000" w:rsidR="00000000" w:rsidRPr="00000000">
              <w:rPr>
                <w:rtl w:val="0"/>
              </w:rPr>
            </w:r>
          </w:p>
        </w:tc>
      </w:tr>
    </w:tbl>
    <w:p w:rsidR="00000000" w:rsidDel="00000000" w:rsidP="00000000" w:rsidRDefault="00000000" w:rsidRPr="00000000" w14:paraId="00000010">
      <w:pPr>
        <w:spacing w:before="60" w:line="240" w:lineRule="auto"/>
        <w:rPr>
          <w:rFonts w:ascii="Georgia" w:cs="Georgia" w:eastAsia="Georgia" w:hAnsi="Georgia"/>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11">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SECTION — WHO IS RICH</w:t>
            </w:r>
            <w:r w:rsidDel="00000000" w:rsidR="00000000" w:rsidRPr="00000000">
              <w:rPr>
                <w:rtl w:val="0"/>
              </w:rPr>
            </w:r>
          </w:p>
          <w:p w:rsidR="00000000" w:rsidDel="00000000" w:rsidP="00000000" w:rsidRDefault="00000000" w:rsidRPr="00000000" w14:paraId="00000012">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Rich Rosales built one of the internet's most recognisable comedy characters — the Rich Tech Bro — from a single idea: what if the most relatable person in tech was also the funniest?</w:t>
            </w:r>
            <w:r w:rsidDel="00000000" w:rsidR="00000000" w:rsidRPr="00000000">
              <w:rPr>
                <w:rtl w:val="0"/>
              </w:rPr>
            </w:r>
          </w:p>
          <w:p w:rsidR="00000000" w:rsidDel="00000000" w:rsidP="00000000" w:rsidRDefault="00000000" w:rsidRPr="00000000" w14:paraId="00000013">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4">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With a decade of stand-up comedy, training at The Groundlings, and screen credits on NCIS and The Orville, Rich brings real craft to a space flooded with trend-chasers. His content doesn't just get views. It gets remembered.</w:t>
            </w:r>
            <w:r w:rsidDel="00000000" w:rsidR="00000000" w:rsidRPr="00000000">
              <w:rPr>
                <w:rtl w:val="0"/>
              </w:rPr>
            </w:r>
          </w:p>
          <w:p w:rsidR="00000000" w:rsidDel="00000000" w:rsidP="00000000" w:rsidRDefault="00000000" w:rsidRPr="00000000" w14:paraId="00000015">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6">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Based in Austin, Texas. Performing everywhere else.</w:t>
            </w:r>
            <w:r w:rsidDel="00000000" w:rsidR="00000000" w:rsidRPr="00000000">
              <w:rPr>
                <w:rtl w:val="0"/>
              </w:rPr>
            </w:r>
          </w:p>
        </w:tc>
      </w:tr>
    </w:tbl>
    <w:p w:rsidR="00000000" w:rsidDel="00000000" w:rsidP="00000000" w:rsidRDefault="00000000" w:rsidRPr="00000000" w14:paraId="00000017">
      <w:pPr>
        <w:spacing w:before="60" w:line="240" w:lineRule="auto"/>
        <w:rPr>
          <w:rFonts w:ascii="Georgia" w:cs="Georgia" w:eastAsia="Georgia" w:hAnsi="Georgia"/>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18">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SECTION — THE CHARACTER</w:t>
            </w:r>
            <w:r w:rsidDel="00000000" w:rsidR="00000000" w:rsidRPr="00000000">
              <w:rPr>
                <w:rtl w:val="0"/>
              </w:rPr>
            </w:r>
          </w:p>
          <w:p w:rsidR="00000000" w:rsidDel="00000000" w:rsidP="00000000" w:rsidRDefault="00000000" w:rsidRPr="00000000" w14:paraId="00000019">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The Rich Tech Bro is the guy who has made it — and is somehow still the most relatable person in the room. He talks about equity like it's small talk. He has strong opinions about standing desks. He Slacks you at 11pm and calls it async culture.</w:t>
            </w:r>
            <w:r w:rsidDel="00000000" w:rsidR="00000000" w:rsidRPr="00000000">
              <w:rPr>
                <w:rtl w:val="0"/>
              </w:rPr>
            </w:r>
          </w:p>
          <w:p w:rsidR="00000000" w:rsidDel="00000000" w:rsidP="00000000" w:rsidRDefault="00000000" w:rsidRPr="00000000" w14:paraId="0000001A">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Sound familiar? Good. So does your audience.</w:t>
            </w:r>
            <w:r w:rsidDel="00000000" w:rsidR="00000000" w:rsidRPr="00000000">
              <w:rPr>
                <w:rtl w:val="0"/>
              </w:rPr>
            </w:r>
          </w:p>
        </w:tc>
      </w:tr>
    </w:tbl>
    <w:p w:rsidR="00000000" w:rsidDel="00000000" w:rsidP="00000000" w:rsidRDefault="00000000" w:rsidRPr="00000000" w14:paraId="0000001C">
      <w:pPr>
        <w:spacing w:before="60" w:line="240" w:lineRule="auto"/>
        <w:rPr>
          <w:rFonts w:ascii="Georgia" w:cs="Georgia" w:eastAsia="Georgia" w:hAnsi="Georgia"/>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1D">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SECTION — WHY BRANDS CHOOSE RICH</w:t>
            </w:r>
            <w:r w:rsidDel="00000000" w:rsidR="00000000" w:rsidRPr="00000000">
              <w:rPr>
                <w:rtl w:val="0"/>
              </w:rPr>
            </w:r>
          </w:p>
          <w:p w:rsidR="00000000" w:rsidDel="00000000" w:rsidP="00000000" w:rsidRDefault="00000000" w:rsidRPr="00000000" w14:paraId="0000001E">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Because entertainment is the only format that survives the scroll.</w:t>
            </w:r>
            <w:r w:rsidDel="00000000" w:rsidR="00000000" w:rsidRPr="00000000">
              <w:rPr>
                <w:rtl w:val="0"/>
              </w:rPr>
            </w:r>
          </w:p>
          <w:p w:rsidR="00000000" w:rsidDel="00000000" w:rsidP="00000000" w:rsidRDefault="00000000" w:rsidRPr="00000000" w14:paraId="0000001F">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0">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Your audience has seen every banner ad. They've skipped every pre-roll. But they've watched Rich's videos twice and sent them to four people. When your brand lives inside content that people choose to watch — and then share — that's not advertising. That's culture.</w:t>
            </w:r>
            <w:r w:rsidDel="00000000" w:rsidR="00000000" w:rsidRPr="00000000">
              <w:rPr>
                <w:rtl w:val="0"/>
              </w:rPr>
            </w:r>
          </w:p>
        </w:tc>
      </w:tr>
    </w:tbl>
    <w:p w:rsidR="00000000" w:rsidDel="00000000" w:rsidP="00000000" w:rsidRDefault="00000000" w:rsidRPr="00000000" w14:paraId="00000021">
      <w:pPr>
        <w:spacing w:before="12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2">
      <w:pPr>
        <w:spacing w:after="120" w:before="320" w:line="240" w:lineRule="auto"/>
        <w:rPr>
          <w:rFonts w:ascii="Georgia" w:cs="Georgia" w:eastAsia="Georgia" w:hAnsi="Georgia"/>
        </w:rPr>
      </w:pPr>
      <w:r w:rsidDel="00000000" w:rsidR="00000000" w:rsidRPr="00000000">
        <w:rPr>
          <w:b w:val="1"/>
          <w:bCs w:val="1"/>
          <w:color w:val="1a1714"/>
          <w:rtl w:val="0"/>
        </w:rPr>
        <w:t xml:space="preserve">Page 2 — Work With Us  (/brands)</w:t>
      </w:r>
      <w:r w:rsidDel="00000000" w:rsidR="00000000" w:rsidRPr="00000000">
        <w:rPr>
          <w:rtl w:val="0"/>
        </w:rPr>
      </w:r>
    </w:p>
    <w:p w:rsidR="00000000" w:rsidDel="00000000" w:rsidP="00000000" w:rsidRDefault="00000000" w:rsidRPr="00000000" w14:paraId="00000023">
      <w:pPr>
        <w:spacing w:before="60" w:line="240" w:lineRule="auto"/>
        <w:rPr>
          <w:rFonts w:ascii="Georgia" w:cs="Georgia" w:eastAsia="Georgia" w:hAnsi="Georgia"/>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24">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PAGE HEADLINE</w:t>
            </w:r>
            <w:r w:rsidDel="00000000" w:rsidR="00000000" w:rsidRPr="00000000">
              <w:rPr>
                <w:rtl w:val="0"/>
              </w:rPr>
            </w:r>
          </w:p>
          <w:p w:rsidR="00000000" w:rsidDel="00000000" w:rsidP="00000000" w:rsidRDefault="00000000" w:rsidRPr="00000000" w14:paraId="00000025">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Let's build something people actually watch.</w:t>
            </w:r>
            <w:r w:rsidDel="00000000" w:rsidR="00000000" w:rsidRPr="00000000">
              <w:rPr>
                <w:rtl w:val="0"/>
              </w:rPr>
            </w:r>
          </w:p>
        </w:tc>
      </w:tr>
    </w:tbl>
    <w:p w:rsidR="00000000" w:rsidDel="00000000" w:rsidP="00000000" w:rsidRDefault="00000000" w:rsidRPr="00000000" w14:paraId="00000026">
      <w:pPr>
        <w:spacing w:before="60" w:line="240" w:lineRule="auto"/>
        <w:rPr>
          <w:rFonts w:ascii="Georgia" w:cs="Georgia" w:eastAsia="Georgia" w:hAnsi="Georgia"/>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27">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INTRO PARAGRAPH</w:t>
            </w:r>
            <w:r w:rsidDel="00000000" w:rsidR="00000000" w:rsidRPr="00000000">
              <w:rPr>
                <w:rtl w:val="0"/>
              </w:rPr>
            </w:r>
          </w:p>
          <w:p w:rsidR="00000000" w:rsidDel="00000000" w:rsidP="00000000" w:rsidRDefault="00000000" w:rsidRPr="00000000" w14:paraId="00000028">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Rich Rosales creates sponsored content that doesn't feel sponsored. His character is already talking about the tech world your brand lives in — the software, the gadgets, the culture, the chaos. The best integrations don't interrupt the story. They become part of it.</w:t>
            </w:r>
            <w:r w:rsidDel="00000000" w:rsidR="00000000" w:rsidRPr="00000000">
              <w:rPr>
                <w:rtl w:val="0"/>
              </w:rPr>
            </w:r>
          </w:p>
          <w:p w:rsidR="00000000" w:rsidDel="00000000" w:rsidP="00000000" w:rsidRDefault="00000000" w:rsidRPr="00000000" w14:paraId="00000029">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A">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We work with a select number of brand partners each month to ensure every piece of content gets the attention it deserves. If you're building something in the tech, productivity, lifestyle, or consumer space — let's talk.</w:t>
            </w:r>
            <w:r w:rsidDel="00000000" w:rsidR="00000000" w:rsidRPr="00000000">
              <w:rPr>
                <w:rtl w:val="0"/>
              </w:rPr>
            </w:r>
          </w:p>
        </w:tc>
      </w:tr>
    </w:tbl>
    <w:p w:rsidR="00000000" w:rsidDel="00000000" w:rsidP="00000000" w:rsidRDefault="00000000" w:rsidRPr="00000000" w14:paraId="0000002B">
      <w:pPr>
        <w:spacing w:before="60" w:line="240" w:lineRule="auto"/>
        <w:rPr>
          <w:rFonts w:ascii="Georgia" w:cs="Georgia" w:eastAsia="Georgia" w:hAnsi="Georgia"/>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2C">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PARTNERSHIPS WE OFFER</w:t>
            </w:r>
            <w:r w:rsidDel="00000000" w:rsidR="00000000" w:rsidRPr="00000000">
              <w:rPr>
                <w:rtl w:val="0"/>
              </w:rPr>
            </w:r>
          </w:p>
          <w:p w:rsidR="00000000" w:rsidDel="00000000" w:rsidP="00000000" w:rsidRDefault="00000000" w:rsidRPr="00000000" w14:paraId="0000002D">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Dedicated videos — Rich builds a full piece of content around your brand</w:t>
            </w:r>
            <w:r w:rsidDel="00000000" w:rsidR="00000000" w:rsidRPr="00000000">
              <w:rPr>
                <w:rtl w:val="0"/>
              </w:rPr>
            </w:r>
          </w:p>
          <w:p w:rsidR="00000000" w:rsidDel="00000000" w:rsidP="00000000" w:rsidRDefault="00000000" w:rsidRPr="00000000" w14:paraId="0000002E">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Product integrations — your brand appears naturally within existing content</w:t>
            </w:r>
            <w:r w:rsidDel="00000000" w:rsidR="00000000" w:rsidRPr="00000000">
              <w:rPr>
                <w:rtl w:val="0"/>
              </w:rPr>
            </w:r>
          </w:p>
          <w:p w:rsidR="00000000" w:rsidDel="00000000" w:rsidP="00000000" w:rsidRDefault="00000000" w:rsidRPr="00000000" w14:paraId="0000002F">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Campaign packages — multi-platform, multi-post campaigns over 30–90 days</w:t>
            </w:r>
            <w:r w:rsidDel="00000000" w:rsidR="00000000" w:rsidRPr="00000000">
              <w:rPr>
                <w:rtl w:val="0"/>
              </w:rPr>
            </w:r>
          </w:p>
          <w:p w:rsidR="00000000" w:rsidDel="00000000" w:rsidP="00000000" w:rsidRDefault="00000000" w:rsidRPr="00000000" w14:paraId="00000030">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Annual ambassador deals — Rich becomes the face of your brand for a full year</w:t>
            </w:r>
            <w:r w:rsidDel="00000000" w:rsidR="00000000" w:rsidRPr="00000000">
              <w:rPr>
                <w:rtl w:val="0"/>
              </w:rPr>
            </w:r>
          </w:p>
          <w:p w:rsidR="00000000" w:rsidDel="00000000" w:rsidP="00000000" w:rsidRDefault="00000000" w:rsidRPr="00000000" w14:paraId="00000031">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Content strategy consulting — we help your team think like creators</w:t>
            </w:r>
            <w:r w:rsidDel="00000000" w:rsidR="00000000" w:rsidRPr="00000000">
              <w:rPr>
                <w:rtl w:val="0"/>
              </w:rPr>
            </w:r>
          </w:p>
        </w:tc>
      </w:tr>
    </w:tbl>
    <w:p w:rsidR="00000000" w:rsidDel="00000000" w:rsidP="00000000" w:rsidRDefault="00000000" w:rsidRPr="00000000" w14:paraId="00000032">
      <w:pPr>
        <w:spacing w:before="60" w:line="240" w:lineRule="auto"/>
        <w:rPr>
          <w:rFonts w:ascii="Georgia" w:cs="Georgia" w:eastAsia="Georgia" w:hAnsi="Georgia"/>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33">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CTA</w:t>
            </w:r>
            <w:r w:rsidDel="00000000" w:rsidR="00000000" w:rsidRPr="00000000">
              <w:rPr>
                <w:rtl w:val="0"/>
              </w:rPr>
            </w:r>
          </w:p>
          <w:p w:rsidR="00000000" w:rsidDel="00000000" w:rsidP="00000000" w:rsidRDefault="00000000" w:rsidRPr="00000000" w14:paraId="00000034">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Ready to reach 1.1 million people who actually care about tech?</w:t>
            </w:r>
            <w:r w:rsidDel="00000000" w:rsidR="00000000" w:rsidRPr="00000000">
              <w:rPr>
                <w:rtl w:val="0"/>
              </w:rPr>
            </w:r>
          </w:p>
          <w:p w:rsidR="00000000" w:rsidDel="00000000" w:rsidP="00000000" w:rsidRDefault="00000000" w:rsidRPr="00000000" w14:paraId="00000035">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6">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Download our media kit or email us directly at rich@storagedreamsstudios.com.</w:t>
            </w:r>
            <w:r w:rsidDel="00000000" w:rsidR="00000000" w:rsidRPr="00000000">
              <w:rPr>
                <w:rtl w:val="0"/>
              </w:rPr>
            </w:r>
          </w:p>
          <w:p w:rsidR="00000000" w:rsidDel="00000000" w:rsidP="00000000" w:rsidRDefault="00000000" w:rsidRPr="00000000" w14:paraId="00000037">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We respond within 24 hours. We close within a week.</w:t>
            </w:r>
            <w:r w:rsidDel="00000000" w:rsidR="00000000" w:rsidRPr="00000000">
              <w:rPr>
                <w:rtl w:val="0"/>
              </w:rPr>
            </w:r>
          </w:p>
        </w:tc>
      </w:tr>
    </w:tbl>
    <w:p w:rsidR="00000000" w:rsidDel="00000000" w:rsidP="00000000" w:rsidRDefault="00000000" w:rsidRPr="00000000" w14:paraId="00000038">
      <w:pPr>
        <w:spacing w:before="12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9">
      <w:pPr>
        <w:spacing w:after="120" w:before="320" w:line="240" w:lineRule="auto"/>
        <w:rPr>
          <w:rFonts w:ascii="Georgia" w:cs="Georgia" w:eastAsia="Georgia" w:hAnsi="Georgia"/>
        </w:rPr>
      </w:pPr>
      <w:r w:rsidDel="00000000" w:rsidR="00000000" w:rsidRPr="00000000">
        <w:rPr>
          <w:b w:val="1"/>
          <w:bCs w:val="1"/>
          <w:color w:val="1a1714"/>
          <w:rtl w:val="0"/>
        </w:rPr>
        <w:t xml:space="preserve">Page 3 — About</w:t>
      </w:r>
      <w:r w:rsidDel="00000000" w:rsidR="00000000" w:rsidRPr="00000000">
        <w:rPr>
          <w:rtl w:val="0"/>
        </w:rPr>
      </w:r>
    </w:p>
    <w:p w:rsidR="00000000" w:rsidDel="00000000" w:rsidP="00000000" w:rsidRDefault="00000000" w:rsidRPr="00000000" w14:paraId="0000003A">
      <w:pPr>
        <w:spacing w:before="60" w:line="240" w:lineRule="auto"/>
        <w:rPr>
          <w:rFonts w:ascii="Georgia" w:cs="Georgia" w:eastAsia="Georgia" w:hAnsi="Georgia"/>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3B">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FULL BIO</w:t>
            </w:r>
            <w:r w:rsidDel="00000000" w:rsidR="00000000" w:rsidRPr="00000000">
              <w:rPr>
                <w:rtl w:val="0"/>
              </w:rPr>
            </w:r>
          </w:p>
          <w:p w:rsidR="00000000" w:rsidDel="00000000" w:rsidP="00000000" w:rsidRDefault="00000000" w:rsidRPr="00000000" w14:paraId="0000003C">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Rich Rosales didn't set out to build a media company. He set out to make people laugh.</w:t>
            </w:r>
            <w:r w:rsidDel="00000000" w:rsidR="00000000" w:rsidRPr="00000000">
              <w:rPr>
                <w:rtl w:val="0"/>
              </w:rPr>
            </w:r>
          </w:p>
          <w:p w:rsidR="00000000" w:rsidDel="00000000" w:rsidP="00000000" w:rsidRDefault="00000000" w:rsidRPr="00000000" w14:paraId="0000003D">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E">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Born in San Francisco, raised in San Diego, Rich started doing stand-up comedy at 16 — dragged to his first open mic by a friend who signed him up without asking. He bombed. He came back the next week. Then the week after. For ten years, he showed up to clubs, open mics, and late-night sets across Los Angeles until the craft stopped being terrifying and started being home.</w:t>
            </w:r>
            <w:r w:rsidDel="00000000" w:rsidR="00000000" w:rsidRPr="00000000">
              <w:rPr>
                <w:rtl w:val="0"/>
              </w:rPr>
            </w:r>
          </w:p>
          <w:p w:rsidR="00000000" w:rsidDel="00000000" w:rsidP="00000000" w:rsidRDefault="00000000" w:rsidRPr="00000000" w14:paraId="0000003F">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0">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Along the way, he trained at The Groundlings Theatre — the institution behind generations of the world's best comedic performers — and landed acting roles on NCIS and The Orville, establishing himself as a working actor with a future in both performance and content.</w:t>
            </w:r>
            <w:r w:rsidDel="00000000" w:rsidR="00000000" w:rsidRPr="00000000">
              <w:rPr>
                <w:rtl w:val="0"/>
              </w:rPr>
            </w:r>
          </w:p>
          <w:p w:rsidR="00000000" w:rsidDel="00000000" w:rsidP="00000000" w:rsidRDefault="00000000" w:rsidRPr="00000000" w14:paraId="00000041">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2">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In April 2021, he posted a short comedy video about privilege on TikTok. Then another. Then one that got 16 million views and 4 million likes. By the time the algorithm caught up, Rich had built a character, an audience, and a brand that has accumulated over 59.5 million likes without a single paid growth strategy.</w:t>
            </w:r>
            <w:r w:rsidDel="00000000" w:rsidR="00000000" w:rsidRPr="00000000">
              <w:rPr>
                <w:rtl w:val="0"/>
              </w:rPr>
            </w:r>
          </w:p>
          <w:p w:rsidR="00000000" w:rsidDel="00000000" w:rsidP="00000000" w:rsidRDefault="00000000" w:rsidRPr="00000000" w14:paraId="00000043">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4">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Today he runs Storage Dreams Studios — a content and entertainment company built on the simple idea that the funniest takes on tech culture also happen to be the truest ones. He lives in Austin, Texas with his wife, and yes, he still does stand-up.</w:t>
            </w:r>
            <w:r w:rsidDel="00000000" w:rsidR="00000000" w:rsidRPr="00000000">
              <w:rPr>
                <w:rtl w:val="0"/>
              </w:rPr>
            </w:r>
          </w:p>
        </w:tc>
      </w:tr>
    </w:tbl>
    <w:p w:rsidR="00000000" w:rsidDel="00000000" w:rsidP="00000000" w:rsidRDefault="00000000" w:rsidRPr="00000000" w14:paraId="00000045">
      <w:pPr>
        <w:spacing w:before="12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6">
      <w:pPr>
        <w:spacing w:after="120" w:before="320" w:line="240" w:lineRule="auto"/>
        <w:rPr>
          <w:rFonts w:ascii="Georgia" w:cs="Georgia" w:eastAsia="Georgia" w:hAnsi="Georgia"/>
        </w:rPr>
      </w:pPr>
      <w:r w:rsidDel="00000000" w:rsidR="00000000" w:rsidRPr="00000000">
        <w:rPr>
          <w:b w:val="1"/>
          <w:bCs w:val="1"/>
          <w:color w:val="1a1714"/>
          <w:rtl w:val="0"/>
        </w:rPr>
        <w:t xml:space="preserve">Page 4 — Press</w:t>
      </w:r>
      <w:r w:rsidDel="00000000" w:rsidR="00000000" w:rsidRPr="00000000">
        <w:rPr>
          <w:rtl w:val="0"/>
        </w:rPr>
      </w:r>
    </w:p>
    <w:p w:rsidR="00000000" w:rsidDel="00000000" w:rsidP="00000000" w:rsidRDefault="00000000" w:rsidRPr="00000000" w14:paraId="00000047">
      <w:pPr>
        <w:spacing w:before="60" w:line="240" w:lineRule="auto"/>
        <w:rPr>
          <w:rFonts w:ascii="Georgia" w:cs="Georgia" w:eastAsia="Georgia" w:hAnsi="Georgia"/>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48">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PRESS HEADLINE</w:t>
            </w:r>
            <w:r w:rsidDel="00000000" w:rsidR="00000000" w:rsidRPr="00000000">
              <w:rPr>
                <w:rtl w:val="0"/>
              </w:rPr>
            </w:r>
          </w:p>
          <w:p w:rsidR="00000000" w:rsidDel="00000000" w:rsidP="00000000" w:rsidRDefault="00000000" w:rsidRPr="00000000" w14:paraId="00000049">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Rich in the media</w:t>
            </w:r>
            <w:r w:rsidDel="00000000" w:rsidR="00000000" w:rsidRPr="00000000">
              <w:rPr>
                <w:rtl w:val="0"/>
              </w:rPr>
            </w:r>
          </w:p>
        </w:tc>
      </w:tr>
    </w:tbl>
    <w:p w:rsidR="00000000" w:rsidDel="00000000" w:rsidP="00000000" w:rsidRDefault="00000000" w:rsidRPr="00000000" w14:paraId="0000004A">
      <w:pPr>
        <w:spacing w:before="60" w:line="240" w:lineRule="auto"/>
        <w:rPr>
          <w:rFonts w:ascii="Georgia" w:cs="Georgia" w:eastAsia="Georgia" w:hAnsi="Georgia"/>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22a" w:space="0" w:sz="4" w:val="single"/>
              <w:left w:color="c8922a" w:space="0" w:sz="10" w:val="single"/>
              <w:bottom w:color="c8922a" w:space="0" w:sz="4" w:val="single"/>
              <w:right w:color="c8922a" w:space="0" w:sz="4" w:val="single"/>
            </w:tcBorders>
            <w:shd w:fill="f3ede3" w:val="clear"/>
            <w:tcMar>
              <w:top w:w="140.0" w:type="dxa"/>
              <w:left w:w="200.0" w:type="dxa"/>
              <w:bottom w:w="140.0" w:type="dxa"/>
              <w:right w:w="200.0" w:type="dxa"/>
            </w:tcMar>
          </w:tcPr>
          <w:p w:rsidR="00000000" w:rsidDel="00000000" w:rsidP="00000000" w:rsidRDefault="00000000" w:rsidRPr="00000000" w14:paraId="0000004B">
            <w:pPr>
              <w:spacing w:after="60" w:line="240" w:lineRule="auto"/>
              <w:rPr>
                <w:rFonts w:ascii="Georgia" w:cs="Georgia" w:eastAsia="Georgia" w:hAnsi="Georgia"/>
              </w:rPr>
            </w:pPr>
            <w:r w:rsidDel="00000000" w:rsidR="00000000" w:rsidRPr="00000000">
              <w:rPr>
                <w:b w:val="1"/>
                <w:bCs w:val="1"/>
                <w:color w:val="c8922a"/>
                <w:sz w:val="16"/>
                <w:szCs w:val="16"/>
                <w:rtl w:val="0"/>
              </w:rPr>
              <w:t xml:space="preserve">PRESS INQUIRIES</w:t>
            </w:r>
            <w:r w:rsidDel="00000000" w:rsidR="00000000" w:rsidRPr="00000000">
              <w:rPr>
                <w:rtl w:val="0"/>
              </w:rPr>
            </w:r>
          </w:p>
          <w:p w:rsidR="00000000" w:rsidDel="00000000" w:rsidP="00000000" w:rsidRDefault="00000000" w:rsidRPr="00000000" w14:paraId="0000004C">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For interviews, features, podcast appearances, and media requests:</w:t>
            </w:r>
            <w:r w:rsidDel="00000000" w:rsidR="00000000" w:rsidRPr="00000000">
              <w:rPr>
                <w:rtl w:val="0"/>
              </w:rPr>
            </w:r>
          </w:p>
          <w:p w:rsidR="00000000" w:rsidDel="00000000" w:rsidP="00000000" w:rsidRDefault="00000000" w:rsidRPr="00000000" w14:paraId="0000004D">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rich@storagedreamsstudios.com</w:t>
            </w:r>
            <w:r w:rsidDel="00000000" w:rsidR="00000000" w:rsidRPr="00000000">
              <w:rPr>
                <w:rtl w:val="0"/>
              </w:rPr>
            </w:r>
          </w:p>
          <w:p w:rsidR="00000000" w:rsidDel="00000000" w:rsidP="00000000" w:rsidRDefault="00000000" w:rsidRPr="00000000" w14:paraId="0000004E">
            <w:pPr>
              <w:spacing w:after="6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spacing w:line="240" w:lineRule="auto"/>
              <w:rPr>
                <w:rFonts w:ascii="Georgia" w:cs="Georgia" w:eastAsia="Georgia" w:hAnsi="Georgia"/>
              </w:rPr>
            </w:pPr>
            <w:r w:rsidDel="00000000" w:rsidR="00000000" w:rsidRPr="00000000">
              <w:rPr>
                <w:rFonts w:ascii="Georgia" w:cs="Georgia" w:eastAsia="Georgia" w:hAnsi="Georgia"/>
                <w:i w:val="1"/>
                <w:iCs w:val="1"/>
                <w:color w:val="1a1714"/>
                <w:sz w:val="20"/>
                <w:szCs w:val="20"/>
                <w:rtl w:val="0"/>
              </w:rPr>
              <w:t xml:space="preserve">For TV, film, and speaking engagements: contact LBI Entertainment via storagedreamsstudios.com</w:t>
            </w:r>
            <w:r w:rsidDel="00000000" w:rsidR="00000000" w:rsidRPr="00000000">
              <w:rPr>
                <w:rtl w:val="0"/>
              </w:rPr>
            </w:r>
          </w:p>
        </w:tc>
      </w:tr>
    </w:tbl>
    <w:p w:rsidR="00000000" w:rsidDel="00000000" w:rsidP="00000000" w:rsidRDefault="00000000" w:rsidRPr="00000000" w14:paraId="00000050">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