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data_preprocessing.py file has the functions that we used commonly across all the models.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run the code please download the glove.6B.100d.txt from  </w:t>
      </w:r>
      <w:hyperlink r:id="rId2">
        <w:r>
          <w:rPr>
            <w:rStyle w:val="InternetLink"/>
          </w:rPr>
          <w:t>https://www.kaggle.com/anindya2906/glove6b</w:t>
        </w:r>
      </w:hyperlink>
      <w:hyperlink r:id="rId3">
        <w:r>
          <w:rPr/>
          <w:t xml:space="preserve"> as we are using this in LSTM part of our code.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Following are the versions we used:</w:t>
      </w:r>
    </w:p>
    <w:p>
      <w:pPr>
        <w:pStyle w:val="Normal"/>
        <w:rPr/>
      </w:pPr>
      <w:r>
        <w:rPr/>
        <w:t>Python=3.7.6</w:t>
      </w:r>
    </w:p>
    <w:p>
      <w:pPr>
        <w:pStyle w:val="Normal"/>
        <w:rPr/>
      </w:pPr>
      <w:r>
        <w:rPr/>
        <w:t>keras=2.1.2</w:t>
      </w:r>
    </w:p>
    <w:p>
      <w:pPr>
        <w:pStyle w:val="Normal"/>
        <w:rPr/>
      </w:pPr>
      <w:r>
        <w:rPr/>
        <w:t>tensorflow=1.14.0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each model we used we have a separate ipyb file and you can run it by adding the train, test and validation path correctly.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anindya2906/glove6b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68</Words>
  <Characters>378</Characters>
  <CharactersWithSpaces>440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2020-12-09T11:03:54Z</dcterms:created>
  <dc:creator/>
  <dc:description/>
  <dc:language>en-US</dc:language>
  <cp:lastModifiedBy/>
  <dcterms:modified xsi:type="dcterms:W3CDTF">2020-12-09T11:12:39Z</dcterms:modified>
  <cp:revision>1</cp:revision>
  <dc:subject/>
  <dc:title/>
</cp:coreProperties>
</file>