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8E0D7">
      <w:pPr>
        <w:rPr>
          <w:rFonts w:hint="default"/>
          <w:b/>
          <w:bCs/>
          <w:color w:val="851321" w:themeColor="accent6" w:themeShade="80"/>
          <w:sz w:val="28"/>
          <w:szCs w:val="28"/>
          <w:u w:val="single"/>
        </w:rPr>
      </w:pPr>
      <w:r>
        <w:rPr>
          <w:rFonts w:hint="default"/>
          <w:b/>
          <w:bCs/>
          <w:color w:val="851321" w:themeColor="accent6" w:themeShade="80"/>
          <w:sz w:val="28"/>
          <w:szCs w:val="28"/>
          <w:u w:val="single"/>
        </w:rPr>
        <w:t xml:space="preserve">Website Name: BrewBoundCoffee.com </w:t>
      </w:r>
    </w:p>
    <w:p w14:paraId="21C7E304">
      <w:pPr>
        <w:rPr>
          <w:rFonts w:hint="default"/>
        </w:rPr>
      </w:pPr>
    </w:p>
    <w:p w14:paraId="0B3AA404">
      <w:pPr>
        <w:rPr>
          <w:rFonts w:hint="default"/>
        </w:rPr>
      </w:pPr>
      <w:r>
        <w:rPr>
          <w:rFonts w:hint="default"/>
          <w:b/>
          <w:bCs/>
          <w:sz w:val="24"/>
          <w:szCs w:val="24"/>
          <w:u w:val="single"/>
        </w:rPr>
        <w:t>Description</w:t>
      </w:r>
      <w:r>
        <w:rPr>
          <w:rFonts w:hint="default"/>
        </w:rPr>
        <w:t xml:space="preserve">: </w:t>
      </w:r>
    </w:p>
    <w:p w14:paraId="1B0967F5">
      <w:pPr>
        <w:rPr>
          <w:rFonts w:hint="default"/>
        </w:rPr>
      </w:pPr>
    </w:p>
    <w:p w14:paraId="2FE9DE0D">
      <w:pPr>
        <w:rPr>
          <w:rFonts w:hint="default"/>
        </w:rPr>
      </w:pPr>
      <w:r>
        <w:rPr>
          <w:rFonts w:hint="default"/>
        </w:rPr>
        <w:t>A specialty coffee subscription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service that delivers freshly roasted, ethically sourced, small-</w:t>
      </w:r>
      <w:bookmarkStart w:id="0" w:name="_GoBack"/>
      <w:r>
        <w:rPr>
          <w:rFonts w:hint="default"/>
        </w:rPr>
        <w:t>batch coffee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beans directly to customers' doors. </w:t>
      </w:r>
    </w:p>
    <w:bookmarkEnd w:id="0"/>
    <w:p w14:paraId="3EEDA767">
      <w:pPr>
        <w:rPr>
          <w:rFonts w:hint="default"/>
          <w:b/>
          <w:bCs/>
          <w:u w:val="single"/>
        </w:rPr>
      </w:pPr>
    </w:p>
    <w:p w14:paraId="3A2AC1F9">
      <w:pPr>
        <w:rPr>
          <w:rFonts w:hint="default"/>
          <w:b/>
          <w:bCs/>
          <w:sz w:val="24"/>
          <w:szCs w:val="24"/>
          <w:u w:val="single"/>
        </w:rPr>
      </w:pPr>
    </w:p>
    <w:p w14:paraId="1A169EF3">
      <w:pPr>
        <w:rPr>
          <w:rFonts w:hint="default"/>
          <w:b/>
          <w:bCs/>
          <w:sz w:val="24"/>
          <w:szCs w:val="24"/>
          <w:u w:val="single"/>
        </w:rPr>
      </w:pPr>
    </w:p>
    <w:p w14:paraId="6F056DB8">
      <w:pPr>
        <w:rPr>
          <w:rFonts w:hint="default"/>
        </w:rPr>
      </w:pPr>
      <w:r>
        <w:rPr>
          <w:rFonts w:hint="default"/>
          <w:b/>
          <w:bCs/>
          <w:sz w:val="24"/>
          <w:szCs w:val="24"/>
          <w:u w:val="single"/>
        </w:rPr>
        <w:t>Target Audience</w:t>
      </w:r>
      <w:r>
        <w:rPr>
          <w:rFonts w:hint="default"/>
        </w:rPr>
        <w:t>:</w:t>
      </w:r>
    </w:p>
    <w:p w14:paraId="413358B8">
      <w:pPr>
        <w:rPr>
          <w:rFonts w:hint="default"/>
        </w:rPr>
      </w:pPr>
    </w:p>
    <w:p w14:paraId="4CE76DD4">
      <w:pPr>
        <w:numPr>
          <w:numId w:val="0"/>
        </w:numPr>
        <w:ind w:leftChars="0"/>
        <w:rPr>
          <w:rFonts w:hint="default"/>
          <w:b w:val="0"/>
          <w:bCs w:val="0"/>
        </w:rPr>
      </w:pPr>
      <w:r>
        <w:rPr>
          <w:rFonts w:hint="default"/>
        </w:rPr>
        <w:t xml:space="preserve">- </w:t>
      </w:r>
      <w:r>
        <w:rPr>
          <w:rFonts w:hint="default"/>
          <w:b w:val="0"/>
          <w:bCs w:val="0"/>
          <w:i/>
          <w:iCs/>
        </w:rPr>
        <w:t>Demographics</w:t>
      </w:r>
      <w:r>
        <w:rPr>
          <w:rFonts w:hint="default"/>
          <w:b w:val="0"/>
          <w:bCs w:val="0"/>
        </w:rPr>
        <w:t>: Ages 22–50, urban professionals, remote workers.</w:t>
      </w:r>
    </w:p>
    <w:p w14:paraId="56CB6326">
      <w:pPr>
        <w:numPr>
          <w:numId w:val="0"/>
        </w:numPr>
        <w:ind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- </w:t>
      </w:r>
      <w:r>
        <w:rPr>
          <w:rFonts w:hint="default"/>
          <w:b w:val="0"/>
          <w:bCs w:val="0"/>
          <w:i/>
          <w:iCs/>
        </w:rPr>
        <w:t>Interests</w:t>
      </w:r>
      <w:r>
        <w:rPr>
          <w:rFonts w:hint="default"/>
          <w:b w:val="0"/>
          <w:bCs w:val="0"/>
        </w:rPr>
        <w:t>: Specialty coffee, sustainable living, home brewing gadgets,</w:t>
      </w:r>
    </w:p>
    <w:p w14:paraId="3F84B160">
      <w:pPr>
        <w:numPr>
          <w:numId w:val="0"/>
        </w:numPr>
        <w:ind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office productivity.</w:t>
      </w:r>
    </w:p>
    <w:p w14:paraId="50C47E65">
      <w:pPr>
        <w:numPr>
          <w:numId w:val="0"/>
        </w:numPr>
        <w:ind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- </w:t>
      </w:r>
      <w:r>
        <w:rPr>
          <w:rFonts w:hint="default"/>
          <w:b w:val="0"/>
          <w:bCs w:val="0"/>
          <w:i/>
          <w:iCs/>
        </w:rPr>
        <w:t>Location</w:t>
      </w:r>
      <w:r>
        <w:rPr>
          <w:rFonts w:hint="default"/>
          <w:b w:val="0"/>
          <w:bCs w:val="0"/>
        </w:rPr>
        <w:t>: Nationwide (Focus on major cities like Seattle, Portland, NYC).</w:t>
      </w:r>
    </w:p>
    <w:p w14:paraId="5E0EB956">
      <w:pPr>
        <w:numPr>
          <w:numId w:val="0"/>
        </w:numPr>
        <w:ind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Campaign Type: Search Campaign (Text Ads). Campaign Objectives:</w:t>
      </w:r>
    </w:p>
    <w:p w14:paraId="6EA5DA8B">
      <w:pPr>
        <w:numPr>
          <w:numId w:val="0"/>
        </w:numPr>
        <w:ind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- </w:t>
      </w:r>
      <w:r>
        <w:rPr>
          <w:rFonts w:hint="default"/>
          <w:b w:val="0"/>
          <w:bCs w:val="0"/>
          <w:i/>
          <w:iCs/>
        </w:rPr>
        <w:t>Primary</w:t>
      </w:r>
      <w:r>
        <w:rPr>
          <w:rFonts w:hint="default"/>
          <w:b w:val="0"/>
          <w:bCs w:val="0"/>
        </w:rPr>
        <w:t>: Increase subscription sign-ups (Sales).</w:t>
      </w:r>
    </w:p>
    <w:p w14:paraId="60FF393A">
      <w:pPr>
        <w:numPr>
          <w:numId w:val="0"/>
        </w:numPr>
        <w:ind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- Secondary: Increase newsletter sign-ups for lead generation. Budget:</w:t>
      </w:r>
    </w:p>
    <w:p w14:paraId="45A12495">
      <w:pPr>
        <w:numPr>
          <w:numId w:val="0"/>
        </w:numPr>
        <w:ind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- </w:t>
      </w:r>
      <w:r>
        <w:rPr>
          <w:rFonts w:hint="default"/>
          <w:b w:val="0"/>
          <w:bCs w:val="0"/>
          <w:i/>
          <w:iCs/>
        </w:rPr>
        <w:t>Daily Budget</w:t>
      </w:r>
      <w:r>
        <w:rPr>
          <w:rFonts w:hint="default"/>
          <w:b w:val="0"/>
          <w:bCs w:val="0"/>
        </w:rPr>
        <w:t>: $40.</w:t>
      </w:r>
    </w:p>
    <w:p w14:paraId="0A98EE5A">
      <w:pPr>
        <w:numPr>
          <w:numId w:val="0"/>
        </w:numPr>
        <w:ind w:left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- </w:t>
      </w:r>
      <w:r>
        <w:rPr>
          <w:rFonts w:hint="default"/>
          <w:b w:val="0"/>
          <w:bCs w:val="0"/>
          <w:i/>
          <w:iCs/>
        </w:rPr>
        <w:t>Bidding Strategy</w:t>
      </w:r>
      <w:r>
        <w:rPr>
          <w:rFonts w:hint="default"/>
          <w:b w:val="0"/>
          <w:bCs w:val="0"/>
        </w:rPr>
        <w:t>: Maximize Conversions (Targeting users most likely to</w:t>
      </w:r>
    </w:p>
    <w:p w14:paraId="52C829DF">
      <w:pPr>
        <w:numPr>
          <w:numId w:val="0"/>
        </w:numPr>
        <w:ind w:leftChars="0"/>
        <w:rPr>
          <w:b w:val="0"/>
          <w:bCs w:val="0"/>
        </w:rPr>
      </w:pPr>
      <w:r>
        <w:rPr>
          <w:rFonts w:hint="default"/>
          <w:b w:val="0"/>
          <w:bCs w:val="0"/>
        </w:rPr>
        <w:t xml:space="preserve">    subscribe).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AA79"/>
    <w:rsid w:val="5FFD6793"/>
    <w:rsid w:val="EFFFA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2026-05-26T07:09:00Z</dcterms:created>
  <dc:creator>Chess Freak</dc:creator>
  <cp:lastModifiedBy>Chess Freak</cp:lastModifiedBy>
  <dcterms:modified xsi:type="dcterms:W3CDTF">2026-05-26T17:17:22Z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CBC97C8BA6AF2A7D73AC146A957BEDC3_41</vt:lpwstr>
  </property>
</Properties>
</file>