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8B6" w:rsidRDefault="00C258B6" w:rsidP="00B11634">
      <w:pPr>
        <w:pStyle w:val="NormalWeb"/>
      </w:pPr>
      <w:r>
        <w:t>Journal Review on “Collaborative Boosting for Activity Classification in Microblogs”</w:t>
      </w:r>
    </w:p>
    <w:p w:rsidR="00C258B6" w:rsidRPr="00C258B6" w:rsidRDefault="00C258B6" w:rsidP="00C258B6">
      <w:pPr>
        <w:autoSpaceDE w:val="0"/>
        <w:autoSpaceDN w:val="0"/>
        <w:adjustRightInd w:val="0"/>
        <w:spacing w:after="0" w:line="240" w:lineRule="auto"/>
        <w:rPr>
          <w:rFonts w:ascii="txsy" w:eastAsia="txsy" w:hAnsi="NimbusSanL-Regu" w:cs="txsy"/>
          <w:sz w:val="18"/>
          <w:szCs w:val="18"/>
        </w:rPr>
      </w:pPr>
      <w:proofErr w:type="spellStart"/>
      <w:r w:rsidRPr="00C258B6">
        <w:rPr>
          <w:rFonts w:ascii="NimbusSanL-Regu" w:hAnsi="NimbusSanL-Regu" w:cs="NimbusSanL-Regu"/>
          <w:sz w:val="18"/>
          <w:szCs w:val="18"/>
        </w:rPr>
        <w:t>Yangqiu</w:t>
      </w:r>
      <w:proofErr w:type="spellEnd"/>
      <w:r w:rsidRPr="00C258B6">
        <w:rPr>
          <w:rFonts w:ascii="NimbusSanL-Regu" w:hAnsi="NimbusSanL-Regu" w:cs="NimbusSanL-Regu"/>
          <w:sz w:val="18"/>
          <w:szCs w:val="18"/>
        </w:rPr>
        <w:t xml:space="preserve"> Song</w:t>
      </w:r>
      <w:r w:rsidRPr="00C258B6">
        <w:rPr>
          <w:rFonts w:ascii="txsy" w:eastAsia="txsy" w:hAnsi="NimbusSanL-Regu" w:cs="txsy" w:hint="eastAsia"/>
          <w:sz w:val="18"/>
          <w:szCs w:val="18"/>
        </w:rPr>
        <w:t>§</w:t>
      </w:r>
      <w:r w:rsidRPr="00C258B6">
        <w:rPr>
          <w:rFonts w:ascii="NimbusSanL-Regu" w:hAnsi="NimbusSanL-Regu" w:cs="NimbusSanL-Regu"/>
          <w:sz w:val="18"/>
          <w:szCs w:val="18"/>
        </w:rPr>
        <w:t xml:space="preserve">, </w:t>
      </w:r>
      <w:proofErr w:type="spellStart"/>
      <w:r w:rsidRPr="00C258B6">
        <w:rPr>
          <w:rFonts w:ascii="NimbusSanL-Regu" w:hAnsi="NimbusSanL-Regu" w:cs="NimbusSanL-Regu"/>
          <w:sz w:val="18"/>
          <w:szCs w:val="18"/>
        </w:rPr>
        <w:t>Zhengdong</w:t>
      </w:r>
      <w:proofErr w:type="spellEnd"/>
      <w:r w:rsidRPr="00C258B6">
        <w:rPr>
          <w:rFonts w:ascii="NimbusSanL-Regu" w:hAnsi="NimbusSanL-Regu" w:cs="NimbusSanL-Regu"/>
          <w:sz w:val="18"/>
          <w:szCs w:val="18"/>
        </w:rPr>
        <w:t xml:space="preserve"> Lu</w:t>
      </w:r>
      <w:r w:rsidRPr="00C258B6">
        <w:rPr>
          <w:rFonts w:ascii="txsy" w:eastAsia="txsy" w:hAnsi="NimbusSanL-Regu" w:cs="txsy" w:hint="eastAsia"/>
          <w:sz w:val="18"/>
          <w:szCs w:val="18"/>
        </w:rPr>
        <w:t>‡</w:t>
      </w:r>
      <w:r w:rsidRPr="00C258B6">
        <w:rPr>
          <w:rFonts w:ascii="NimbusSanL-Regu" w:hAnsi="NimbusSanL-Regu" w:cs="NimbusSanL-Regu"/>
          <w:sz w:val="18"/>
          <w:szCs w:val="18"/>
        </w:rPr>
        <w:t>, Cane Wing-</w:t>
      </w:r>
      <w:proofErr w:type="spellStart"/>
      <w:r w:rsidRPr="00C258B6">
        <w:rPr>
          <w:rFonts w:ascii="NimbusSanL-Regu" w:hAnsi="NimbusSanL-Regu" w:cs="NimbusSanL-Regu"/>
          <w:sz w:val="18"/>
          <w:szCs w:val="18"/>
        </w:rPr>
        <w:t>ki</w:t>
      </w:r>
      <w:proofErr w:type="spellEnd"/>
      <w:r w:rsidRPr="00C258B6">
        <w:rPr>
          <w:rFonts w:ascii="NimbusSanL-Regu" w:hAnsi="NimbusSanL-Regu" w:cs="NimbusSanL-Regu"/>
          <w:sz w:val="18"/>
          <w:szCs w:val="18"/>
        </w:rPr>
        <w:t xml:space="preserve"> Leung</w:t>
      </w:r>
      <w:r w:rsidRPr="00C258B6">
        <w:rPr>
          <w:rFonts w:ascii="txsy" w:eastAsia="txsy" w:hAnsi="NimbusSanL-Regu" w:cs="txsy" w:hint="eastAsia"/>
          <w:sz w:val="18"/>
          <w:szCs w:val="18"/>
        </w:rPr>
        <w:t>‡</w:t>
      </w:r>
      <w:r w:rsidRPr="00C258B6">
        <w:rPr>
          <w:rFonts w:ascii="NimbusSanL-Regu" w:hAnsi="NimbusSanL-Regu" w:cs="NimbusSanL-Regu"/>
          <w:sz w:val="18"/>
          <w:szCs w:val="18"/>
        </w:rPr>
        <w:t xml:space="preserve">, </w:t>
      </w:r>
      <w:proofErr w:type="spellStart"/>
      <w:r w:rsidRPr="00C258B6">
        <w:rPr>
          <w:rFonts w:ascii="NimbusSanL-Regu" w:hAnsi="NimbusSanL-Regu" w:cs="NimbusSanL-Regu"/>
          <w:sz w:val="18"/>
          <w:szCs w:val="18"/>
        </w:rPr>
        <w:t>Qiang</w:t>
      </w:r>
      <w:proofErr w:type="spellEnd"/>
      <w:r w:rsidRPr="00C258B6">
        <w:rPr>
          <w:rFonts w:ascii="NimbusSanL-Regu" w:hAnsi="NimbusSanL-Regu" w:cs="NimbusSanL-Regu"/>
          <w:sz w:val="18"/>
          <w:szCs w:val="18"/>
        </w:rPr>
        <w:t xml:space="preserve"> Yang</w:t>
      </w:r>
      <w:r w:rsidRPr="00C258B6">
        <w:rPr>
          <w:rFonts w:ascii="txsy" w:eastAsia="txsy" w:hAnsi="NimbusSanL-Regu" w:cs="txsy" w:hint="eastAsia"/>
          <w:sz w:val="18"/>
          <w:szCs w:val="18"/>
        </w:rPr>
        <w:t>‡</w:t>
      </w:r>
    </w:p>
    <w:p w:rsidR="00C258B6" w:rsidRPr="00C258B6" w:rsidRDefault="00C258B6" w:rsidP="00C258B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8"/>
          <w:szCs w:val="18"/>
        </w:rPr>
      </w:pPr>
      <w:r w:rsidRPr="00C258B6">
        <w:rPr>
          <w:rFonts w:ascii="NimbusSanL-Regu" w:hAnsi="NimbusSanL-Regu" w:cs="NimbusSanL-Regu"/>
          <w:sz w:val="18"/>
          <w:szCs w:val="18"/>
        </w:rPr>
        <w:t>yqsong@cse.ust.hk {</w:t>
      </w:r>
      <w:proofErr w:type="spellStart"/>
      <w:r w:rsidRPr="00C258B6">
        <w:rPr>
          <w:rFonts w:ascii="NimbusSanL-Regu" w:hAnsi="NimbusSanL-Regu" w:cs="NimbusSanL-Regu"/>
          <w:sz w:val="18"/>
          <w:szCs w:val="18"/>
        </w:rPr>
        <w:t>lu.zhengdong</w:t>
      </w:r>
      <w:proofErr w:type="gramStart"/>
      <w:r w:rsidRPr="00C258B6">
        <w:rPr>
          <w:rFonts w:ascii="NimbusSanL-Regu" w:hAnsi="NimbusSanL-Regu" w:cs="NimbusSanL-Regu"/>
          <w:sz w:val="18"/>
          <w:szCs w:val="18"/>
        </w:rPr>
        <w:t>,cane.leung,qiang.yang</w:t>
      </w:r>
      <w:proofErr w:type="spellEnd"/>
      <w:proofErr w:type="gramEnd"/>
      <w:r w:rsidRPr="00C258B6">
        <w:rPr>
          <w:rFonts w:ascii="NimbusSanL-Regu" w:hAnsi="NimbusSanL-Regu" w:cs="NimbusSanL-Regu"/>
          <w:sz w:val="18"/>
          <w:szCs w:val="18"/>
        </w:rPr>
        <w:t>}@huawei.com</w:t>
      </w:r>
    </w:p>
    <w:p w:rsidR="00C258B6" w:rsidRPr="00C258B6" w:rsidRDefault="00C258B6" w:rsidP="00C258B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8"/>
          <w:szCs w:val="18"/>
        </w:rPr>
      </w:pPr>
      <w:r w:rsidRPr="00C258B6">
        <w:rPr>
          <w:rFonts w:ascii="txsy" w:eastAsia="txsy" w:hAnsi="NimbusSanL-Regu" w:cs="txsy" w:hint="eastAsia"/>
          <w:sz w:val="18"/>
          <w:szCs w:val="18"/>
        </w:rPr>
        <w:t>§</w:t>
      </w:r>
      <w:r w:rsidRPr="00C258B6">
        <w:rPr>
          <w:rFonts w:ascii="NimbusSanL-Regu" w:hAnsi="NimbusSanL-Regu" w:cs="NimbusSanL-Regu"/>
          <w:sz w:val="18"/>
          <w:szCs w:val="18"/>
        </w:rPr>
        <w:t>Department of Computer Science and Engineering,</w:t>
      </w:r>
    </w:p>
    <w:p w:rsidR="00C258B6" w:rsidRDefault="00C258B6" w:rsidP="00C258B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8"/>
          <w:szCs w:val="18"/>
        </w:rPr>
      </w:pPr>
      <w:r w:rsidRPr="00C258B6">
        <w:rPr>
          <w:rFonts w:ascii="NimbusSanL-Regu" w:hAnsi="NimbusSanL-Regu" w:cs="NimbusSanL-Regu"/>
          <w:sz w:val="18"/>
          <w:szCs w:val="18"/>
        </w:rPr>
        <w:t>Hong Kong University of Sc</w:t>
      </w:r>
      <w:r>
        <w:rPr>
          <w:rFonts w:ascii="NimbusSanL-Regu" w:hAnsi="NimbusSanL-Regu" w:cs="NimbusSanL-Regu"/>
          <w:sz w:val="18"/>
          <w:szCs w:val="18"/>
        </w:rPr>
        <w:t>ience and Technology, Hong Kong</w:t>
      </w:r>
    </w:p>
    <w:p w:rsidR="00C258B6" w:rsidRPr="00C258B6" w:rsidRDefault="00C258B6" w:rsidP="00C258B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8"/>
          <w:szCs w:val="18"/>
        </w:rPr>
      </w:pPr>
      <w:r w:rsidRPr="00C258B6">
        <w:rPr>
          <w:rFonts w:ascii="NimbusSanL-Regu" w:hAnsi="NimbusSanL-Regu" w:cs="NimbusSanL-Regu"/>
          <w:sz w:val="18"/>
          <w:szCs w:val="18"/>
        </w:rPr>
        <w:t>Noah’s Ark Lab, Huawei, Hong Kong</w:t>
      </w:r>
    </w:p>
    <w:p w:rsidR="00C258B6" w:rsidRDefault="00C258B6" w:rsidP="00B11634">
      <w:pPr>
        <w:pStyle w:val="NormalWeb"/>
      </w:pPr>
    </w:p>
    <w:p w:rsidR="00B11634" w:rsidRDefault="00B11634" w:rsidP="00B11634">
      <w:pPr>
        <w:pStyle w:val="NormalWeb"/>
      </w:pPr>
      <w:r>
        <w:t xml:space="preserve">Objective/Abstract: </w:t>
      </w:r>
    </w:p>
    <w:p w:rsidR="00B11634" w:rsidRDefault="00023F02" w:rsidP="00B11634">
      <w:pPr>
        <w:pStyle w:val="NormalWeb"/>
      </w:pPr>
      <w:r>
        <w:t xml:space="preserve">This paper describes </w:t>
      </w:r>
      <w:r w:rsidR="00B11634">
        <w:t xml:space="preserve">how to recognize </w:t>
      </w:r>
      <w:r>
        <w:t xml:space="preserve">activity of individual </w:t>
      </w:r>
      <w:r w:rsidR="001D4351">
        <w:t>at a particular time based on</w:t>
      </w:r>
      <w:r>
        <w:t xml:space="preserve"> comments</w:t>
      </w:r>
      <w:r w:rsidR="001D4351">
        <w:t xml:space="preserve"> posted</w:t>
      </w:r>
      <w:r>
        <w:t xml:space="preserve"> in blogs. It has used </w:t>
      </w:r>
      <w:r w:rsidR="00884089">
        <w:t xml:space="preserve">data </w:t>
      </w:r>
      <w:r>
        <w:t xml:space="preserve">sources from a </w:t>
      </w:r>
      <w:r w:rsidR="00884089">
        <w:t>well-known</w:t>
      </w:r>
      <w:r>
        <w:t xml:space="preserve"> site </w:t>
      </w:r>
      <w:r w:rsidR="00884089">
        <w:t xml:space="preserve">called </w:t>
      </w:r>
      <w:proofErr w:type="spellStart"/>
      <w:r>
        <w:t>Sina</w:t>
      </w:r>
      <w:proofErr w:type="spellEnd"/>
      <w:r>
        <w:t xml:space="preserve"> </w:t>
      </w:r>
      <w:proofErr w:type="spellStart"/>
      <w:r>
        <w:t>Weibo</w:t>
      </w:r>
      <w:proofErr w:type="spellEnd"/>
      <w:r w:rsidR="00884089">
        <w:t xml:space="preserve"> (a hybrid version</w:t>
      </w:r>
      <w:r w:rsidR="00CF1BDC">
        <w:t xml:space="preserve"> of</w:t>
      </w:r>
      <w:r w:rsidR="00884089">
        <w:t xml:space="preserve"> Twitter and Facebook in China).</w:t>
      </w:r>
      <w:r w:rsidR="00CF1BDC">
        <w:t xml:space="preserve"> The main goal of this paper is to focus on “activity recognition” and</w:t>
      </w:r>
      <w:r w:rsidR="00BC26DF">
        <w:t xml:space="preserve"> the need for personalized classifiers</w:t>
      </w:r>
      <w:r w:rsidR="00CF1BDC">
        <w:t xml:space="preserve"> to prove that their method out-performs similar algorithms </w:t>
      </w:r>
      <w:r w:rsidR="00AE6397">
        <w:t>that do</w:t>
      </w:r>
      <w:r w:rsidR="009234A8">
        <w:t xml:space="preserve"> not take into account of “</w:t>
      </w:r>
      <w:r w:rsidR="00271895">
        <w:t>users’</w:t>
      </w:r>
      <w:r w:rsidR="009234A8">
        <w:t xml:space="preserve"> individuality or social connections”.</w:t>
      </w:r>
      <w:r w:rsidR="00271895">
        <w:t xml:space="preserve"> The interesting </w:t>
      </w:r>
      <w:r w:rsidR="00FD106F">
        <w:t>point</w:t>
      </w:r>
      <w:r w:rsidR="00271895">
        <w:t xml:space="preserve"> that this paper has mentioned </w:t>
      </w:r>
      <w:r w:rsidR="00FD106F">
        <w:t xml:space="preserve">is </w:t>
      </w:r>
      <w:r w:rsidR="00271895">
        <w:t xml:space="preserve">the importance of social connections such as the connected </w:t>
      </w:r>
      <w:proofErr w:type="gramStart"/>
      <w:r w:rsidR="00271895">
        <w:t>friends</w:t>
      </w:r>
      <w:proofErr w:type="gramEnd"/>
      <w:r w:rsidR="00271895">
        <w:t xml:space="preserve"> activities like response</w:t>
      </w:r>
      <w:r w:rsidR="00FD106F">
        <w:t xml:space="preserve"> or comments</w:t>
      </w:r>
      <w:r w:rsidR="00271895">
        <w:t xml:space="preserve"> to</w:t>
      </w:r>
      <w:r w:rsidR="00FD106F">
        <w:t xml:space="preserve"> the individual plays an important part in strengthening the possibility of the mentioned activity in blogs </w:t>
      </w:r>
      <w:r w:rsidR="001D4351">
        <w:t>is</w:t>
      </w:r>
      <w:r w:rsidR="00FD106F">
        <w:t xml:space="preserve"> true.</w:t>
      </w:r>
    </w:p>
    <w:p w:rsidR="001D4351" w:rsidRDefault="001D4351" w:rsidP="00B11634">
      <w:pPr>
        <w:pStyle w:val="NormalWeb"/>
      </w:pPr>
      <w:r>
        <w:t xml:space="preserve">The paper claims the focus in activity recognition has not been greatly explore rather that majority of the research is </w:t>
      </w:r>
      <w:r w:rsidR="00C167F8">
        <w:t xml:space="preserve">done </w:t>
      </w:r>
      <w:r>
        <w:t>on event recognition.</w:t>
      </w:r>
      <w:r w:rsidR="0013132A">
        <w:t xml:space="preserve"> I believe this study will provide an </w:t>
      </w:r>
      <w:r w:rsidR="00E437D4">
        <w:t>new</w:t>
      </w:r>
      <w:r w:rsidR="0013132A">
        <w:t xml:space="preserve"> prediction</w:t>
      </w:r>
      <w:r w:rsidR="00E437D4">
        <w:t xml:space="preserve"> method</w:t>
      </w:r>
      <w:r w:rsidR="0013132A">
        <w:t xml:space="preserve"> on individual activities at a particular time thus it will benefit</w:t>
      </w:r>
      <w:r w:rsidR="00E437D4">
        <w:t xml:space="preserve"> groups such as</w:t>
      </w:r>
      <w:r w:rsidR="0013132A">
        <w:t xml:space="preserve"> target advertise</w:t>
      </w:r>
      <w:r w:rsidR="00E437D4">
        <w:t>rs or in providing live data to public transportation authorities for crowd control or scheduling of train departures.</w:t>
      </w:r>
    </w:p>
    <w:p w:rsidR="00B11634" w:rsidRDefault="00B11634" w:rsidP="00B11634">
      <w:pPr>
        <w:pStyle w:val="NormalWeb"/>
      </w:pPr>
    </w:p>
    <w:p w:rsidR="00B11634" w:rsidRDefault="00B11634" w:rsidP="00B11634">
      <w:pPr>
        <w:pStyle w:val="NormalWeb"/>
      </w:pPr>
      <w:r>
        <w:t xml:space="preserve">Style: </w:t>
      </w:r>
    </w:p>
    <w:p w:rsidR="00D83824" w:rsidRDefault="00941AF2" w:rsidP="00B11634">
      <w:pPr>
        <w:pStyle w:val="NormalWeb"/>
      </w:pPr>
      <w:r>
        <w:t xml:space="preserve">I </w:t>
      </w:r>
      <w:r w:rsidR="00D83824">
        <w:t>believe this paper is intended for other data scientist as it highlights their approach in algorithm for activity recognition</w:t>
      </w:r>
      <w:r>
        <w:t xml:space="preserve"> will</w:t>
      </w:r>
      <w:r w:rsidR="00D83824">
        <w:t xml:space="preserve"> out-performs others in the market. It also has </w:t>
      </w:r>
      <w:r>
        <w:t>a</w:t>
      </w:r>
      <w:r w:rsidR="00D83824">
        <w:t xml:space="preserve"> detail </w:t>
      </w:r>
      <w:r>
        <w:t>section to introduce related research and identifies how it differs from them.</w:t>
      </w:r>
      <w:r w:rsidR="00BC26DF">
        <w:t xml:space="preserve"> On the technical side, it emphasized the need of personal cl</w:t>
      </w:r>
      <w:r w:rsidR="00E67101">
        <w:t xml:space="preserve">assifier to improve the </w:t>
      </w:r>
      <w:r w:rsidR="002A6A36">
        <w:t>results of activity recognition whereas the typical method is based on pure global classifiers.</w:t>
      </w:r>
    </w:p>
    <w:p w:rsidR="00B11634" w:rsidRDefault="00B11634" w:rsidP="00B11634">
      <w:pPr>
        <w:pStyle w:val="NormalWeb"/>
      </w:pPr>
      <w:r>
        <w:t xml:space="preserve">Methods: </w:t>
      </w:r>
    </w:p>
    <w:p w:rsidR="00044030" w:rsidRDefault="00941AF2" w:rsidP="00B11634">
      <w:pPr>
        <w:pStyle w:val="NormalWeb"/>
      </w:pPr>
      <w:r>
        <w:t>The methodology related to their work</w:t>
      </w:r>
      <w:r w:rsidR="00213CE9">
        <w:t xml:space="preserve"> focus namely on collective classification and multi-tas</w:t>
      </w:r>
      <w:r w:rsidR="009C594B">
        <w:t xml:space="preserve">k/transfer learning approach in achieving its objective. The paper describes how they fine tune each method to enhance the performance of their </w:t>
      </w:r>
      <w:r w:rsidR="000D2129">
        <w:t xml:space="preserve">tailor algorithm known as </w:t>
      </w:r>
      <w:proofErr w:type="spellStart"/>
      <w:r w:rsidR="000D2129">
        <w:t>SocialBoost</w:t>
      </w:r>
      <w:proofErr w:type="spellEnd"/>
      <w:r w:rsidR="000D2129">
        <w:t xml:space="preserve">. As mentioned earlier, the data set came from </w:t>
      </w:r>
      <w:proofErr w:type="spellStart"/>
      <w:r w:rsidR="000D2129">
        <w:t>Weibo</w:t>
      </w:r>
      <w:proofErr w:type="spellEnd"/>
      <w:r w:rsidR="000D2129">
        <w:t xml:space="preserve"> and their experiment was able to access 10 million users</w:t>
      </w:r>
      <w:r w:rsidR="008520CE">
        <w:t xml:space="preserve">. </w:t>
      </w:r>
      <w:r w:rsidR="00957D3F">
        <w:t>Even though the data set seems more than sufficient they had issues with their training set as each in</w:t>
      </w:r>
      <w:r w:rsidR="009020EF">
        <w:t>dividual message is quite short to conclude the activity at that point of time. To overcome this they rely on the inter-dependent instances and in this case the individual’s connection such as f</w:t>
      </w:r>
      <w:r w:rsidR="00760DBE">
        <w:t>riends or c</w:t>
      </w:r>
      <w:r w:rsidR="00044030">
        <w:t>hat buddies. With</w:t>
      </w:r>
      <w:r w:rsidR="00760DBE">
        <w:t xml:space="preserve"> the message exchange between the </w:t>
      </w:r>
      <w:r w:rsidR="00044030">
        <w:t>connections supported by their algorithm it was able</w:t>
      </w:r>
      <w:r w:rsidR="00760DBE">
        <w:t xml:space="preserve"> to </w:t>
      </w:r>
      <w:r w:rsidR="00044030">
        <w:t xml:space="preserve">increase the </w:t>
      </w:r>
      <w:r w:rsidR="00760DBE">
        <w:t xml:space="preserve">accuracy </w:t>
      </w:r>
      <w:r w:rsidR="00044030">
        <w:t>to determine the</w:t>
      </w:r>
      <w:r w:rsidR="00760DBE">
        <w:t xml:space="preserve"> activity</w:t>
      </w:r>
      <w:r w:rsidR="00044030">
        <w:t xml:space="preserve"> at that </w:t>
      </w:r>
      <w:r w:rsidR="00044030">
        <w:lastRenderedPageBreak/>
        <w:t>particular time</w:t>
      </w:r>
      <w:r w:rsidR="00354B2B">
        <w:t>. The</w:t>
      </w:r>
      <w:r w:rsidR="00044030">
        <w:t xml:space="preserve"> finding in this paper clearly shows their </w:t>
      </w:r>
      <w:proofErr w:type="spellStart"/>
      <w:r w:rsidR="00044030">
        <w:t>SocialBoost</w:t>
      </w:r>
      <w:proofErr w:type="spellEnd"/>
      <w:r w:rsidR="00044030">
        <w:t xml:space="preserve"> algorithm </w:t>
      </w:r>
      <w:r w:rsidR="00354B2B">
        <w:t xml:space="preserve">out-performs all other six baseline methods in every </w:t>
      </w:r>
      <w:r w:rsidR="006414D8">
        <w:t>comparison</w:t>
      </w:r>
      <w:r w:rsidR="00354B2B">
        <w:t>.</w:t>
      </w:r>
    </w:p>
    <w:p w:rsidR="00941AF2" w:rsidRDefault="00760DBE" w:rsidP="00B11634">
      <w:pPr>
        <w:pStyle w:val="NormalWeb"/>
      </w:pPr>
      <w:r>
        <w:t>.</w:t>
      </w:r>
      <w:r w:rsidR="009020EF">
        <w:t xml:space="preserve"> </w:t>
      </w:r>
    </w:p>
    <w:p w:rsidR="006414D8" w:rsidRDefault="00B11634" w:rsidP="006414D8">
      <w:pPr>
        <w:pStyle w:val="NormalWeb"/>
      </w:pPr>
      <w:r>
        <w:t xml:space="preserve">Conclusions: </w:t>
      </w:r>
      <w:bookmarkStart w:id="0" w:name="_GoBack"/>
      <w:bookmarkEnd w:id="0"/>
    </w:p>
    <w:p w:rsidR="006414D8" w:rsidRDefault="006414D8" w:rsidP="006414D8">
      <w:pPr>
        <w:pStyle w:val="NormalWeb"/>
      </w:pPr>
      <w:r>
        <w:t xml:space="preserve">I must give great credit to the paper even just based on the formatted structure with the detailing of each method and how </w:t>
      </w:r>
      <w:r w:rsidR="00401BEB">
        <w:t>they differentiate</w:t>
      </w:r>
      <w:r>
        <w:t xml:space="preserve"> from current research.</w:t>
      </w:r>
      <w:r w:rsidR="003F4C59">
        <w:t xml:space="preserve"> The numbers from the finding strengthens</w:t>
      </w:r>
      <w:r w:rsidR="00401BEB">
        <w:t xml:space="preserve"> or confirms</w:t>
      </w:r>
      <w:r w:rsidR="003F4C59">
        <w:t xml:space="preserve"> the explanation on how the personal classifier improves the accuracy on activity recognition.</w:t>
      </w:r>
      <w:r w:rsidR="00401BEB">
        <w:t xml:space="preserve"> In addition, they were able to use real-life data from </w:t>
      </w:r>
      <w:proofErr w:type="spellStart"/>
      <w:r w:rsidR="00401BEB">
        <w:t>Weibo</w:t>
      </w:r>
      <w:proofErr w:type="spellEnd"/>
      <w:r w:rsidR="00401BEB">
        <w:t xml:space="preserve"> giving them almost unlimited amount of training, test and new data from random individuals that produce endless combination of </w:t>
      </w:r>
      <w:r w:rsidR="00C258B6">
        <w:t>message exchange. My only question if I had to ask is how good would this algorithm be when it is tested against blogs in other language which this experiment is done on a Chinese based blog.</w:t>
      </w:r>
    </w:p>
    <w:p w:rsidR="00C258B6" w:rsidRDefault="00C258B6" w:rsidP="006414D8">
      <w:pPr>
        <w:pStyle w:val="NormalWeb"/>
      </w:pPr>
    </w:p>
    <w:sectPr w:rsidR="00C25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xsy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634"/>
    <w:rsid w:val="00023F02"/>
    <w:rsid w:val="00044030"/>
    <w:rsid w:val="000D2129"/>
    <w:rsid w:val="0013132A"/>
    <w:rsid w:val="001D4351"/>
    <w:rsid w:val="00213CE9"/>
    <w:rsid w:val="00271895"/>
    <w:rsid w:val="00280270"/>
    <w:rsid w:val="002A6A36"/>
    <w:rsid w:val="00354B2B"/>
    <w:rsid w:val="003F0CC0"/>
    <w:rsid w:val="003F4C59"/>
    <w:rsid w:val="00401BEB"/>
    <w:rsid w:val="006414D8"/>
    <w:rsid w:val="00675CE8"/>
    <w:rsid w:val="00760DBE"/>
    <w:rsid w:val="008520CE"/>
    <w:rsid w:val="00884089"/>
    <w:rsid w:val="009020EF"/>
    <w:rsid w:val="009234A8"/>
    <w:rsid w:val="00941AF2"/>
    <w:rsid w:val="00957D3F"/>
    <w:rsid w:val="009C594B"/>
    <w:rsid w:val="00AE6397"/>
    <w:rsid w:val="00B11634"/>
    <w:rsid w:val="00BC26DF"/>
    <w:rsid w:val="00C167F8"/>
    <w:rsid w:val="00C258B6"/>
    <w:rsid w:val="00CF1BDC"/>
    <w:rsid w:val="00D83824"/>
    <w:rsid w:val="00E437D4"/>
    <w:rsid w:val="00E67101"/>
    <w:rsid w:val="00F34E0C"/>
    <w:rsid w:val="00FD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1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1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1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awai</dc:creator>
  <cp:lastModifiedBy>awai</cp:lastModifiedBy>
  <cp:revision>9</cp:revision>
  <dcterms:created xsi:type="dcterms:W3CDTF">2014-03-02T14:19:00Z</dcterms:created>
  <dcterms:modified xsi:type="dcterms:W3CDTF">2014-03-03T06:19:00Z</dcterms:modified>
</cp:coreProperties>
</file>