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2A" w:rsidRPr="008A2B2A" w:rsidRDefault="008A2B2A" w:rsidP="008A2B2A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Adding menu Functionality - Method to be added in the </w:t>
      </w:r>
      <w:proofErr w:type="spellStart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Ui_MainWindow</w:t>
      </w:r>
      <w:proofErr w:type="spellEnd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 class</w:t>
      </w:r>
    </w:p>
    <w:p w:rsidR="008A2B2A" w:rsidRPr="008A2B2A" w:rsidRDefault="008A2B2A" w:rsidP="008A2B2A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8A2B2A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Note: When using this code in our script, make sure that the indents appear correctly otherwise you may get an error.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def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8A2B2A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menufunction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(self, action):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txt= (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action.text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())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no=</w:t>
      </w:r>
      <w:proofErr w:type="spellStart"/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int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(self.t1.text())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print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(txt, no)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if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txt ==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'Square'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    self.t2.setText(</w:t>
      </w:r>
      <w:proofErr w:type="spellStart"/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str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(no*no))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if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txt ==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'Cube'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    self.t2.setText(</w:t>
      </w:r>
      <w:proofErr w:type="spellStart"/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str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(no*no*no))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if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txt ==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SqrRoot</w:t>
      </w:r>
      <w:proofErr w:type="spellEnd"/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    self.t2.setText(</w:t>
      </w:r>
      <w:proofErr w:type="spellStart"/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str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math.sqrt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(no)))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if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txt==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CubeRoot</w:t>
      </w:r>
      <w:proofErr w:type="spellEnd"/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    self.t2.setText(</w:t>
      </w:r>
      <w:proofErr w:type="spellStart"/>
      <w:r w:rsidRPr="008A2B2A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str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math.pow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(no,1/3)))</w:t>
      </w:r>
    </w:p>
    <w:p w:rsidR="008A2B2A" w:rsidRPr="008A2B2A" w:rsidRDefault="008A2B2A" w:rsidP="008A2B2A">
      <w:pPr>
        <w:rPr>
          <w:rFonts w:ascii="Times New Roman" w:eastAsia="Times New Roman" w:hAnsi="Times New Roman" w:cs="Times New Roman"/>
          <w:lang w:eastAsia="en-IN"/>
        </w:rPr>
      </w:pPr>
      <w:r w:rsidRPr="008A2B2A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8A2B2A" w:rsidRPr="008A2B2A" w:rsidRDefault="008A2B2A" w:rsidP="008A2B2A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Event handler for File Menu - Statement in the </w:t>
      </w:r>
      <w:proofErr w:type="spellStart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setupUI</w:t>
      </w:r>
      <w:proofErr w:type="spellEnd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 method</w:t>
      </w:r>
    </w:p>
    <w:p w:rsidR="008A2B2A" w:rsidRPr="008A2B2A" w:rsidRDefault="008A2B2A" w:rsidP="008A2B2A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8A2B2A">
        <w:rPr>
          <w:rFonts w:ascii="proxima-regular" w:eastAsia="Times New Roman" w:hAnsi="proxima-regular" w:cs="Times New Roman"/>
          <w:i/>
          <w:iCs/>
          <w:color w:val="333333"/>
          <w:sz w:val="20"/>
          <w:szCs w:val="20"/>
          <w:lang w:eastAsia="en-IN"/>
        </w:rPr>
        <w:t>self.menuFile.triggered[QtWidgets.QAction].connect(self.menufunction)</w:t>
      </w:r>
    </w:p>
    <w:p w:rsidR="008A2B2A" w:rsidRPr="008A2B2A" w:rsidRDefault="008A2B2A" w:rsidP="008A2B2A">
      <w:pPr>
        <w:rPr>
          <w:rFonts w:ascii="Times New Roman" w:eastAsia="Times New Roman" w:hAnsi="Times New Roman" w:cs="Times New Roman"/>
          <w:lang w:eastAsia="en-IN"/>
        </w:rPr>
      </w:pPr>
      <w:r w:rsidRPr="008A2B2A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br/>
      </w:r>
    </w:p>
    <w:p w:rsidR="008A2B2A" w:rsidRPr="008A2B2A" w:rsidRDefault="008A2B2A" w:rsidP="008A2B2A">
      <w:pPr>
        <w:spacing w:before="150" w:after="150"/>
        <w:outlineLvl w:val="3"/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</w:pPr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Context Menu - Method to be added in the </w:t>
      </w:r>
      <w:proofErr w:type="spellStart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>Ui_MainWindow</w:t>
      </w:r>
      <w:proofErr w:type="spellEnd"/>
      <w:r w:rsidRPr="008A2B2A">
        <w:rPr>
          <w:rFonts w:ascii="proxima-semibold" w:eastAsia="Times New Roman" w:hAnsi="proxima-semibold" w:cs="Times New Roman"/>
          <w:color w:val="333333"/>
          <w:sz w:val="27"/>
          <w:szCs w:val="27"/>
          <w:lang w:eastAsia="en-IN"/>
        </w:rPr>
        <w:t xml:space="preserve"> class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8A2B2A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def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8A2B2A">
        <w:rPr>
          <w:rFonts w:ascii="Menlo" w:eastAsia="Times New Roman" w:hAnsi="Menlo" w:cs="Menlo"/>
          <w:color w:val="0000FF"/>
          <w:sz w:val="20"/>
          <w:szCs w:val="20"/>
          <w:lang w:eastAsia="en-IN"/>
        </w:rPr>
        <w:t>context_menu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MainWindow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):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menu = 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QtWidgets.QMenu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menu.addAction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"First option"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menu.addAction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"Second option"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menu.addAction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</w:t>
      </w:r>
      <w:r w:rsidRPr="008A2B2A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":)"</w:t>
      </w: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8A2B2A" w:rsidRPr="008A2B2A" w:rsidRDefault="008A2B2A" w:rsidP="008A2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menu.exec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_(</w:t>
      </w:r>
      <w:proofErr w:type="spellStart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QtGui.QCursor.pos</w:t>
      </w:r>
      <w:proofErr w:type="spellEnd"/>
      <w:r w:rsidRPr="008A2B2A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())</w:t>
      </w:r>
    </w:p>
    <w:p w:rsidR="00BF5163" w:rsidRDefault="00BF5163"/>
    <w:p w:rsidR="006F6331" w:rsidRDefault="006F6331" w:rsidP="006F6331">
      <w:proofErr w:type="spellStart"/>
      <w:r>
        <w:t>def</w:t>
      </w:r>
      <w:proofErr w:type="spellEnd"/>
      <w:r>
        <w:t xml:space="preserve"> </w:t>
      </w:r>
      <w:proofErr w:type="spellStart"/>
      <w:r>
        <w:t>menufunction</w:t>
      </w:r>
      <w:proofErr w:type="spellEnd"/>
      <w:r>
        <w:t>(self, action):</w:t>
      </w:r>
    </w:p>
    <w:p w:rsidR="006F6331" w:rsidRDefault="006F6331" w:rsidP="006F6331">
      <w:r>
        <w:t xml:space="preserve">        if txt =='New Team':</w:t>
      </w:r>
    </w:p>
    <w:p w:rsidR="006F6331" w:rsidRDefault="006F6331" w:rsidP="006F6331">
      <w:r>
        <w:t xml:space="preserve">            print("New Team")</w:t>
      </w:r>
    </w:p>
    <w:p w:rsidR="006F6331" w:rsidRDefault="006F6331" w:rsidP="006F6331">
      <w:r>
        <w:t xml:space="preserve">        if txt =='Open Team':</w:t>
      </w:r>
    </w:p>
    <w:p w:rsidR="006F6331" w:rsidRDefault="006F6331" w:rsidP="006F6331">
      <w:r>
        <w:t xml:space="preserve">            print("Open Team")</w:t>
      </w:r>
    </w:p>
    <w:p w:rsidR="006F6331" w:rsidRDefault="006F6331" w:rsidP="006F6331">
      <w:r>
        <w:t xml:space="preserve">        if txt =='Save Team':</w:t>
      </w:r>
    </w:p>
    <w:p w:rsidR="006F6331" w:rsidRDefault="006F6331" w:rsidP="006F6331">
      <w:r>
        <w:t xml:space="preserve">            print("Save Team")</w:t>
      </w:r>
    </w:p>
    <w:p w:rsidR="006F6331" w:rsidRDefault="006F6331" w:rsidP="006F6331">
      <w:r>
        <w:lastRenderedPageBreak/>
        <w:t xml:space="preserve">        if txt=='Evaluate Team':</w:t>
      </w:r>
    </w:p>
    <w:p w:rsidR="006F6331" w:rsidRDefault="006F6331" w:rsidP="006F6331">
      <w:r>
        <w:t xml:space="preserve">            print("Evaluate Team")</w:t>
      </w:r>
      <w:bookmarkStart w:id="0" w:name="_GoBack"/>
      <w:bookmarkEnd w:id="0"/>
    </w:p>
    <w:sectPr w:rsidR="006F6331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-semibold">
    <w:altName w:val="Cambria"/>
    <w:panose1 w:val="020B0604020202020204"/>
    <w:charset w:val="00"/>
    <w:family w:val="roman"/>
    <w:notTrueType/>
    <w:pitch w:val="default"/>
  </w:font>
  <w:font w:name="proxima-reg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A"/>
    <w:rsid w:val="0017734C"/>
    <w:rsid w:val="006F6331"/>
    <w:rsid w:val="008A2B2A"/>
    <w:rsid w:val="00B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004E"/>
  <w15:chartTrackingRefBased/>
  <w15:docId w15:val="{5418E811-10E3-FE4C-A7EE-1645992F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2B2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2B2A"/>
    <w:rPr>
      <w:rFonts w:ascii="Times New Roman" w:eastAsia="Times New Roman" w:hAnsi="Times New Roman" w:cs="Times New Roman"/>
      <w:b/>
      <w:bCs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2B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8A2B2A"/>
  </w:style>
  <w:style w:type="character" w:customStyle="1" w:styleId="definition">
    <w:name w:val="definition"/>
    <w:basedOn w:val="DefaultParagraphFont"/>
    <w:rsid w:val="008A2B2A"/>
  </w:style>
  <w:style w:type="character" w:customStyle="1" w:styleId="builtin">
    <w:name w:val="builtin"/>
    <w:basedOn w:val="DefaultParagraphFont"/>
    <w:rsid w:val="008A2B2A"/>
  </w:style>
  <w:style w:type="character" w:customStyle="1" w:styleId="string">
    <w:name w:val="string"/>
    <w:basedOn w:val="DefaultParagraphFont"/>
    <w:rsid w:val="008A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2</cp:revision>
  <dcterms:created xsi:type="dcterms:W3CDTF">2019-05-30T17:18:00Z</dcterms:created>
  <dcterms:modified xsi:type="dcterms:W3CDTF">2019-06-07T15:56:00Z</dcterms:modified>
</cp:coreProperties>
</file>