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F4E79"/>
          <w:sz w:val="72"/>
          <w:szCs w:val="72"/>
        </w:rPr>
        <w:t xml:space="preserve">HisabKitab</w:t>
      </w:r>
    </w:p>
    <w:p>
      <w:pPr>
        <w:spacing w:after="120"/>
        <w:jc w:val="center"/>
      </w:pPr>
      <w:r>
        <w:rPr>
          <w:rFonts w:ascii="Arial" w:cs="Arial" w:eastAsia="Arial" w:hAnsi="Arial"/>
          <w:color w:val="2E75B6"/>
          <w:sz w:val="32"/>
          <w:szCs w:val="32"/>
        </w:rPr>
        <w:t xml:space="preserve">Simplified Expense Sharing App</w:t>
      </w:r>
    </w:p>
    <w:p>
      <w:pPr>
        <w:pBdr>
          <w:bottom w:val="single" w:color="2E75B6" w:sz="6" w:space="1"/>
        </w:pBdr>
        <w:spacing w:after="600"/>
        <w:jc w:val="center"/>
      </w:pPr>
      <w:r>
        <w:rPr>
          <w:sz w:val="12"/>
          <w:szCs w:val="12"/>
        </w:rPr>
        <w:t xml:space="preserve"> </w:t>
      </w:r>
    </w:p>
    <w:p>
      <w:pPr>
        <w:spacing w:after="80"/>
      </w:pPr>
    </w:p>
    <w:p>
      <w:pPr>
        <w:spacing w:after="120"/>
        <w:jc w:val="center"/>
      </w:pPr>
      <w:r>
        <w:rPr>
          <w:rFonts w:ascii="Arial" w:cs="Arial" w:eastAsia="Arial" w:hAnsi="Arial"/>
          <w:color w:val="555555"/>
          <w:sz w:val="28"/>
          <w:szCs w:val="28"/>
        </w:rPr>
        <w:t xml:space="preserve">Product Specification &amp; Technical Architecture</w:t>
      </w:r>
    </w:p>
    <w:p>
      <w:pPr>
        <w:spacing w:after="120"/>
        <w:jc w:val="center"/>
      </w:pPr>
      <w:r>
        <w:rPr>
          <w:rFonts w:ascii="Arial" w:cs="Arial" w:eastAsia="Arial" w:hAnsi="Arial"/>
          <w:color w:val="888888"/>
          <w:sz w:val="22"/>
          <w:szCs w:val="22"/>
        </w:rPr>
        <w:t xml:space="preserve">Version 1.0  |  March 2026</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color w:val="888888"/>
          <w:sz w:val="20"/>
          <w:szCs w:val="20"/>
        </w:rPr>
        <w:t xml:space="preserve">Designed for: </w:t>
      </w:r>
      <w:r>
        <w:rPr>
          <w:color w:val="666666"/>
          <w:sz w:val="20"/>
          <w:szCs w:val="20"/>
        </w:rPr>
        <w:t xml:space="preserve">Solo non-technical operator  |  AI-first development  |  Cross-platform (iOS, Android, Mobile Web)</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F4E79"/>
          <w:sz w:val="36"/>
          <w:szCs w:val="36"/>
        </w:rPr>
        <w:t xml:space="preserve">Table of Contents</w:t>
      </w:r>
    </w:p>
    <w:p>
      <w:pPr>
        <w:spacing w:after="120"/>
      </w:pPr>
      <w:r>
        <w:rPr>
          <w:b/>
          <w:bCs/>
        </w:rPr>
        <w:t xml:space="preserve">1.  </w:t>
      </w:r>
      <w:r>
        <w:t xml:space="preserve">Executive Summary</w:t>
      </w:r>
    </w:p>
    <w:p>
      <w:pPr>
        <w:spacing w:after="120"/>
      </w:pPr>
      <w:r>
        <w:rPr>
          <w:b/>
          <w:bCs/>
        </w:rPr>
        <w:t xml:space="preserve">2.  </w:t>
      </w:r>
      <w:r>
        <w:t xml:space="preserve">Product Vision &amp; Scope</w:t>
      </w:r>
    </w:p>
    <w:p>
      <w:pPr>
        <w:spacing w:after="120"/>
      </w:pPr>
      <w:r>
        <w:rPr>
          <w:b/>
          <w:bCs/>
        </w:rPr>
        <w:t xml:space="preserve">3.  </w:t>
      </w:r>
      <w:r>
        <w:t xml:space="preserve">Target Users &amp; Personas</w:t>
      </w:r>
    </w:p>
    <w:p>
      <w:pPr>
        <w:spacing w:after="120"/>
      </w:pPr>
      <w:r>
        <w:rPr>
          <w:b/>
          <w:bCs/>
        </w:rPr>
        <w:t xml:space="preserve">4.  </w:t>
      </w:r>
      <w:r>
        <w:t xml:space="preserve">Core Features (MVP)</w:t>
      </w:r>
    </w:p>
    <w:p>
      <w:pPr>
        <w:spacing w:after="120"/>
      </w:pPr>
      <w:r>
        <w:rPr>
          <w:b/>
          <w:bCs/>
        </w:rPr>
        <w:t xml:space="preserve">5.  </w:t>
      </w:r>
      <w:r>
        <w:t xml:space="preserve">Feature Roadmap (Post-MVP)</w:t>
      </w:r>
    </w:p>
    <w:p>
      <w:pPr>
        <w:spacing w:after="120"/>
      </w:pPr>
      <w:r>
        <w:rPr>
          <w:b/>
          <w:bCs/>
        </w:rPr>
        <w:t xml:space="preserve">6.  </w:t>
      </w:r>
      <w:r>
        <w:t xml:space="preserve">Database Schema Design</w:t>
      </w:r>
    </w:p>
    <w:p>
      <w:pPr>
        <w:spacing w:after="120"/>
      </w:pPr>
      <w:r>
        <w:rPr>
          <w:b/>
          <w:bCs/>
        </w:rPr>
        <w:t xml:space="preserve">7.  </w:t>
      </w:r>
      <w:r>
        <w:t xml:space="preserve">Technical Architecture</w:t>
      </w:r>
    </w:p>
    <w:p>
      <w:pPr>
        <w:spacing w:after="120"/>
      </w:pPr>
      <w:r>
        <w:rPr>
          <w:b/>
          <w:bCs/>
        </w:rPr>
        <w:t xml:space="preserve">8.  </w:t>
      </w:r>
      <w:r>
        <w:t xml:space="preserve">Recommended Tech Stack</w:t>
      </w:r>
    </w:p>
    <w:p>
      <w:pPr>
        <w:spacing w:after="120"/>
      </w:pPr>
      <w:r>
        <w:rPr>
          <w:b/>
          <w:bCs/>
        </w:rPr>
        <w:t xml:space="preserve">9.  </w:t>
      </w:r>
      <w:r>
        <w:t xml:space="preserve">AI-First Development Strategy</w:t>
      </w:r>
    </w:p>
    <w:p>
      <w:pPr>
        <w:spacing w:after="120"/>
      </w:pPr>
      <w:r>
        <w:rPr>
          <w:b/>
          <w:bCs/>
        </w:rPr>
        <w:t xml:space="preserve">10. </w:t>
      </w:r>
      <w:r>
        <w:t xml:space="preserve">Hosting &amp; Infrastructure</w:t>
      </w:r>
    </w:p>
    <w:p>
      <w:pPr>
        <w:spacing w:after="120"/>
      </w:pPr>
      <w:r>
        <w:rPr>
          <w:b/>
          <w:bCs/>
        </w:rPr>
        <w:t xml:space="preserve">11. </w:t>
      </w:r>
      <w:r>
        <w:t xml:space="preserve">Cost Estimation</w:t>
      </w:r>
    </w:p>
    <w:p>
      <w:pPr>
        <w:spacing w:after="120"/>
      </w:pPr>
      <w:r>
        <w:rPr>
          <w:b/>
          <w:bCs/>
        </w:rPr>
        <w:t xml:space="preserve">12. </w:t>
      </w:r>
      <w:r>
        <w:t xml:space="preserve">Operations &amp; Management Playbook</w:t>
      </w:r>
    </w:p>
    <w:p>
      <w:pPr>
        <w:spacing w:after="120"/>
      </w:pPr>
      <w:r>
        <w:rPr>
          <w:b/>
          <w:bCs/>
        </w:rPr>
        <w:t xml:space="preserve">13. </w:t>
      </w:r>
      <w:r>
        <w:t xml:space="preserve">Security Considerations</w:t>
      </w:r>
    </w:p>
    <w:p>
      <w:pPr>
        <w:spacing w:after="120"/>
      </w:pPr>
      <w:r>
        <w:rPr>
          <w:b/>
          <w:bCs/>
        </w:rPr>
        <w:t xml:space="preserve">14. </w:t>
      </w:r>
      <w:r>
        <w:t xml:space="preserve">Launch Checklist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HisabKitab is a simplified expense-sharing application inspired by Splitwise, purpose-built for a lean, AI-first operation. The app enables friends, roommates, and groups to track shared expenses, split bills, and settle debts with minimal friction.</w:t>
      </w:r>
    </w:p>
    <w:p>
      <w:pPr>
        <w:spacing w:after="120"/>
      </w:pPr>
      <w:r>
        <w:rPr>
          <w:b/>
          <w:bCs/>
        </w:rPr>
        <w:t xml:space="preserve">Key differentiators: </w:t>
      </w:r>
      <w:r>
        <w:t xml:space="preserve">Single codebase serving iOS, Android, and mobile web; AI bots handling 80%+ of development and maintenance tasks; a non-technical solo operator managing the entire product; and a radically simplified feature set that covers 90% of use cases with 10% of Splitwise’s complexity.</w:t>
      </w:r>
    </w:p>
    <w:p>
      <w:pPr>
        <w:spacing w:after="80"/>
      </w:pPr>
    </w:p>
    <w:p>
      <w:pPr>
        <w:pStyle w:val="Heading1"/>
      </w:pPr>
      <w:r>
        <w:t xml:space="preserve">2. Product Vision &amp; Scope</w:t>
      </w:r>
    </w:p>
    <w:p>
      <w:pPr>
        <w:spacing w:after="120"/>
      </w:pPr>
      <w:r>
        <w:t xml:space="preserve">HisabKitab follows the philosophy: “Do one thing well.” Rather than replicating Splitwise’s full feature set (receipt OCR, card linking, analytics dashboards), the app focuses on the core loop that users actually need daily.</w:t>
      </w:r>
    </w:p>
    <w:p>
      <w:pPr>
        <w:spacing w:after="80"/>
      </w:pPr>
    </w:p>
    <w:p>
      <w:pPr>
        <w:pStyle w:val="Heading3"/>
      </w:pPr>
      <w:r>
        <w:t xml:space="preserve">The core loop</w:t>
      </w:r>
    </w:p>
    <w:p>
      <w:pPr>
        <w:pStyle w:val="ListParagraph"/>
        <w:numPr>
          <w:ilvl w:val="0"/>
          <w:numId w:val="2"/>
        </w:numPr>
      </w:pPr>
      <w:r>
        <w:t xml:space="preserve">Create a group (e.g., “Flat expenses”, “Goa trip”)</w:t>
      </w:r>
    </w:p>
    <w:p>
      <w:pPr>
        <w:pStyle w:val="ListParagraph"/>
        <w:numPr>
          <w:ilvl w:val="0"/>
          <w:numId w:val="2"/>
        </w:numPr>
      </w:pPr>
      <w:r>
        <w:t xml:space="preserve">Add an expense (who paid, how much, who’s involved)</w:t>
      </w:r>
    </w:p>
    <w:p>
      <w:pPr>
        <w:pStyle w:val="ListParagraph"/>
        <w:numPr>
          <w:ilvl w:val="0"/>
          <w:numId w:val="2"/>
        </w:numPr>
      </w:pPr>
      <w:r>
        <w:t xml:space="preserve">View balances (who owes whom)</w:t>
      </w:r>
    </w:p>
    <w:p>
      <w:pPr>
        <w:pStyle w:val="ListParagraph"/>
        <w:numPr>
          <w:ilvl w:val="0"/>
          <w:numId w:val="2"/>
        </w:numPr>
      </w:pPr>
      <w:r>
        <w:t xml:space="preserve">Settle up (record a payment)</w:t>
      </w:r>
    </w:p>
    <w:p>
      <w:pPr>
        <w:spacing w:after="80"/>
      </w:pPr>
    </w:p>
    <w:p>
      <w:pPr>
        <w:pStyle w:val="Heading3"/>
      </w:pPr>
      <w:r>
        <w:t xml:space="preserve">Explicitly out of scope for MVP</w:t>
      </w:r>
    </w:p>
    <w:p>
      <w:pPr>
        <w:pStyle w:val="ListParagraph"/>
        <w:numPr>
          <w:ilvl w:val="0"/>
          <w:numId w:val="3"/>
        </w:numPr>
      </w:pPr>
      <w:r>
        <w:t xml:space="preserve">Receipt scanning / OCR</w:t>
      </w:r>
    </w:p>
    <w:p>
      <w:pPr>
        <w:pStyle w:val="ListParagraph"/>
        <w:numPr>
          <w:ilvl w:val="0"/>
          <w:numId w:val="3"/>
        </w:numPr>
      </w:pPr>
      <w:r>
        <w:t xml:space="preserve">Bank/card linking</w:t>
      </w:r>
    </w:p>
    <w:p>
      <w:pPr>
        <w:pStyle w:val="ListParagraph"/>
        <w:numPr>
          <w:ilvl w:val="0"/>
          <w:numId w:val="3"/>
        </w:numPr>
      </w:pPr>
      <w:r>
        <w:t xml:space="preserve">In-app payments (Venmo/UPI integration)</w:t>
      </w:r>
    </w:p>
    <w:p>
      <w:pPr>
        <w:pStyle w:val="ListParagraph"/>
        <w:numPr>
          <w:ilvl w:val="0"/>
          <w:numId w:val="3"/>
        </w:numPr>
      </w:pPr>
      <w:r>
        <w:t xml:space="preserve">Spending analytics and charts</w:t>
      </w:r>
    </w:p>
    <w:p>
      <w:pPr>
        <w:pStyle w:val="ListParagraph"/>
        <w:numPr>
          <w:ilvl w:val="0"/>
          <w:numId w:val="3"/>
        </w:numPr>
      </w:pPr>
      <w:r>
        <w:t xml:space="preserve">Multi-currency support</w:t>
      </w:r>
    </w:p>
    <w:p>
      <w:pPr>
        <w:spacing w:after="80"/>
      </w:pPr>
    </w:p>
    <w:p>
      <w:pPr>
        <w:pStyle w:val="Heading1"/>
      </w:pPr>
      <w:r>
        <w:t xml:space="preserve">3. Target Users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Persona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Use Case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Riya (Roommate)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22, working professional sharing a flat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Monthly rent, groceries, utilities with 2–3 flatmates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Arjun (Trip Organizer)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28, organizes group trips with friends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Weekend/holiday trips splitting hotels, food, transport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Meena (Family Manager)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35, manages household expenses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Tracking shared costs with spouse and extended family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Kiran (Student)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 college student on a budget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Splitting food orders, movie tickets, cab rides with friends</w:t>
            </w:r>
          </w:p>
        </w:tc>
      </w:tr>
    </w:tbl>
    <w:p>
      <w:pPr>
        <w:spacing w:after="80"/>
      </w:pPr>
    </w:p>
    <w:p>
      <w:pPr>
        <w:pStyle w:val="Heading1"/>
      </w:pPr>
      <w:r>
        <w:t xml:space="preserve">4. Core Features (MVP)</w:t>
      </w:r>
    </w:p>
    <w:p>
      <w:pPr>
        <w:pStyle w:val="Heading2"/>
      </w:pPr>
      <w:r>
        <w:t xml:space="preserve">4.1 Authentication</w:t>
      </w:r>
    </w:p>
    <w:p>
      <w:pPr>
        <w:pStyle w:val="ListParagraph"/>
        <w:numPr>
          <w:ilvl w:val="0"/>
          <w:numId w:val="3"/>
        </w:numPr>
      </w:pPr>
      <w:r>
        <w:t xml:space="preserve">Phone number + OTP login (primary — no password needed)</w:t>
      </w:r>
    </w:p>
    <w:p>
      <w:pPr>
        <w:pStyle w:val="ListParagraph"/>
        <w:numPr>
          <w:ilvl w:val="0"/>
          <w:numId w:val="3"/>
        </w:numPr>
      </w:pPr>
      <w:r>
        <w:t xml:space="preserve">Google Sign-In as secondary option</w:t>
      </w:r>
    </w:p>
    <w:p>
      <w:pPr>
        <w:pStyle w:val="ListParagraph"/>
        <w:numPr>
          <w:ilvl w:val="0"/>
          <w:numId w:val="3"/>
        </w:numPr>
      </w:pPr>
      <w:r>
        <w:t xml:space="preserve">Simple profile: name, phone, optional avatar</w:t>
      </w:r>
    </w:p>
    <w:p>
      <w:pPr>
        <w:spacing w:after="80"/>
      </w:pPr>
    </w:p>
    <w:p>
      <w:pPr>
        <w:pStyle w:val="Heading2"/>
      </w:pPr>
      <w:r>
        <w:t xml:space="preserve">4.2 Groups</w:t>
      </w:r>
    </w:p>
    <w:p>
      <w:pPr>
        <w:pStyle w:val="ListParagraph"/>
        <w:numPr>
          <w:ilvl w:val="0"/>
          <w:numId w:val="3"/>
        </w:numPr>
      </w:pPr>
      <w:r>
        <w:t xml:space="preserve">Create group with name and optional emoji icon</w:t>
      </w:r>
    </w:p>
    <w:p>
      <w:pPr>
        <w:pStyle w:val="ListParagraph"/>
        <w:numPr>
          <w:ilvl w:val="0"/>
          <w:numId w:val="3"/>
        </w:numPr>
      </w:pPr>
      <w:r>
        <w:t xml:space="preserve">Invite members via phone number or shareable link</w:t>
      </w:r>
    </w:p>
    <w:p>
      <w:pPr>
        <w:pStyle w:val="ListParagraph"/>
        <w:numPr>
          <w:ilvl w:val="0"/>
          <w:numId w:val="3"/>
        </w:numPr>
      </w:pPr>
      <w:r>
        <w:t xml:space="preserve">Non-app users can be added by name (they see balances when they join later)</w:t>
      </w:r>
    </w:p>
    <w:p>
      <w:pPr>
        <w:pStyle w:val="ListParagraph"/>
        <w:numPr>
          <w:ilvl w:val="0"/>
          <w:numId w:val="3"/>
        </w:numPr>
      </w:pPr>
      <w:r>
        <w:t xml:space="preserve">Group settings: simplify debts toggle, default split type</w:t>
      </w:r>
    </w:p>
    <w:p>
      <w:pPr>
        <w:spacing w:after="80"/>
      </w:pPr>
    </w:p>
    <w:p>
      <w:pPr>
        <w:pStyle w:val="Heading2"/>
      </w:pPr>
      <w:r>
        <w:t xml:space="preserve">4.3 Expense Management</w:t>
      </w:r>
    </w:p>
    <w:p>
      <w:pPr>
        <w:pStyle w:val="ListParagraph"/>
        <w:numPr>
          <w:ilvl w:val="0"/>
          <w:numId w:val="3"/>
        </w:numPr>
      </w:pPr>
      <w:r>
        <w:t xml:space="preserve">Add expense: amount, description, who paid, date</w:t>
      </w:r>
    </w:p>
    <w:p>
      <w:pPr>
        <w:pStyle w:val="ListParagraph"/>
        <w:numPr>
          <w:ilvl w:val="0"/>
          <w:numId w:val="3"/>
        </w:numPr>
      </w:pPr>
      <w:r>
        <w:t xml:space="preserve">Split types: equal, exact amounts, percentage</w:t>
      </w:r>
    </w:p>
    <w:p>
      <w:pPr>
        <w:pStyle w:val="ListParagraph"/>
        <w:numPr>
          <w:ilvl w:val="0"/>
          <w:numId w:val="3"/>
        </w:numPr>
      </w:pPr>
      <w:r>
        <w:t xml:space="preserve">Category tags (food, transport, rent, shopping, entertainment, other)</w:t>
      </w:r>
    </w:p>
    <w:p>
      <w:pPr>
        <w:pStyle w:val="ListParagraph"/>
        <w:numPr>
          <w:ilvl w:val="0"/>
          <w:numId w:val="3"/>
        </w:numPr>
      </w:pPr>
      <w:r>
        <w:t xml:space="preserve">Edit and delete expenses (with activity log)</w:t>
      </w:r>
    </w:p>
    <w:p>
      <w:pPr>
        <w:pStyle w:val="ListParagraph"/>
        <w:numPr>
          <w:ilvl w:val="0"/>
          <w:numId w:val="3"/>
        </w:numPr>
      </w:pPr>
      <w:r>
        <w:t xml:space="preserve">Optional notes and photo attachment per expense</w:t>
      </w:r>
    </w:p>
    <w:p>
      <w:pPr>
        <w:spacing w:after="80"/>
      </w:pPr>
    </w:p>
    <w:p>
      <w:pPr>
        <w:pStyle w:val="Heading2"/>
      </w:pPr>
      <w:r>
        <w:t xml:space="preserve">4.4 Balance &amp; Settlement</w:t>
      </w:r>
    </w:p>
    <w:p>
      <w:pPr>
        <w:pStyle w:val="ListParagraph"/>
        <w:numPr>
          <w:ilvl w:val="0"/>
          <w:numId w:val="3"/>
        </w:numPr>
      </w:pPr>
      <w:r>
        <w:t xml:space="preserve">Real-time balance calculation per group and per friend</w:t>
      </w:r>
    </w:p>
    <w:p>
      <w:pPr>
        <w:pStyle w:val="ListParagraph"/>
        <w:numPr>
          <w:ilvl w:val="0"/>
          <w:numId w:val="3"/>
        </w:numPr>
      </w:pPr>
      <w:r>
        <w:t xml:space="preserve">Simplify debts algorithm (greedy min-transactions approach)</w:t>
      </w:r>
    </w:p>
    <w:p>
      <w:pPr>
        <w:pStyle w:val="ListParagraph"/>
        <w:numPr>
          <w:ilvl w:val="0"/>
          <w:numId w:val="3"/>
        </w:numPr>
      </w:pPr>
      <w:r>
        <w:t xml:space="preserve">Record a settlement payment (manual, not integrated)</w:t>
      </w:r>
    </w:p>
    <w:p>
      <w:pPr>
        <w:pStyle w:val="ListParagraph"/>
        <w:numPr>
          <w:ilvl w:val="0"/>
          <w:numId w:val="3"/>
        </w:numPr>
      </w:pPr>
      <w:r>
        <w:t xml:space="preserve">Settlement reminders via push notification</w:t>
      </w:r>
    </w:p>
    <w:p>
      <w:pPr>
        <w:spacing w:after="80"/>
      </w:pPr>
    </w:p>
    <w:p>
      <w:pPr>
        <w:pStyle w:val="Heading2"/>
      </w:pPr>
      <w:r>
        <w:t xml:space="preserve">4.5 Activity Feed</w:t>
      </w:r>
    </w:p>
    <w:p>
      <w:pPr>
        <w:pStyle w:val="ListParagraph"/>
        <w:numPr>
          <w:ilvl w:val="0"/>
          <w:numId w:val="3"/>
        </w:numPr>
      </w:pPr>
      <w:r>
        <w:t xml:space="preserve">Chronological feed of all group activity</w:t>
      </w:r>
    </w:p>
    <w:p>
      <w:pPr>
        <w:pStyle w:val="ListParagraph"/>
        <w:numPr>
          <w:ilvl w:val="0"/>
          <w:numId w:val="3"/>
        </w:numPr>
      </w:pPr>
      <w:r>
        <w:t xml:space="preserve">Push notifications for new expenses, settlements, and reminders</w:t>
      </w:r>
    </w:p>
    <w:p>
      <w:pPr>
        <w:pStyle w:val="ListParagraph"/>
        <w:numPr>
          <w:ilvl w:val="0"/>
          <w:numId w:val="3"/>
        </w:numPr>
      </w:pPr>
      <w:r>
        <w:t xml:space="preserve">WhatsApp share button for balance summaries</w:t>
      </w:r>
    </w:p>
    <w:p>
      <w:pPr>
        <w:spacing w:after="80"/>
      </w:pPr>
    </w:p>
    <w:p>
      <w:pPr>
        <w:pStyle w:val="Heading1"/>
      </w:pPr>
      <w:r>
        <w:t xml:space="preserve">5. Feature Roadmap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Phase 2</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Month 3–4</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Multi-currency support, recurring expenses, expense categories with budget limits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Phase 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Month 5–6</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UPI payment integration (Razorpay/PhonePe), receipt photo OCR using AI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Phase 4</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Month 7+</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Spending analytics dashboard, export to CSV/PDF, WhatsApp bot for adding expenses</w:t>
            </w:r>
          </w:p>
        </w:tc>
      </w:tr>
    </w:tbl>
    <w:p>
      <w:pPr>
        <w:spacing w:after="80"/>
      </w:pPr>
    </w:p>
    <w:p>
      <w:pPr>
        <w:pStyle w:val="Heading1"/>
      </w:pPr>
      <w:r>
        <w:t xml:space="preserve">6. Database Schema Design</w:t>
      </w:r>
    </w:p>
    <w:p>
      <w:pPr>
        <w:spacing w:after="120"/>
      </w:pPr>
      <w:r>
        <w:t xml:space="preserve">The database uses PostgreSQL via Supabase with Row-Level Security (RLS) enforcing access control at the database level. Below is the core schema.</w:t>
      </w:r>
    </w:p>
    <w:p>
      <w:pPr>
        <w:spacing w:after="80"/>
      </w:pPr>
    </w:p>
    <w:p>
      <w:pPr>
        <w:pStyle w:val="Heading2"/>
      </w:pPr>
      <w: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users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id (uuid PK), phone, name, avatar_url, created_at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User profiles and auth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groups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id (uuid PK), name, emoji, created_by (FK users), simplify_debts (bool),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Expense groups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group_members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id, group_id (FK), user_id (FK), role (admin/member), joined_at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Group membership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expenses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id (uuid PK), group_id (FK), paid_by (FK users), amount (decimal), description, category, date, created_by, created_at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Expense records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expense_splits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id, expense_id (FK), user_id (FK), amount (decimal), split_type (equal/exact/percent)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Per-user split breakdown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settlements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id, group_id (FK), from_user (FK), to_user (FK), amount, settled_at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Payment records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activity_log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id, group_id (FK), user_id (FK), action_type, metadata (jsonb), created_at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Audit trail</w:t>
            </w:r>
          </w:p>
        </w:tc>
      </w:tr>
    </w:tbl>
    <w:p>
      <w:pPr>
        <w:spacing w:after="80"/>
      </w:pPr>
    </w:p>
    <w:p>
      <w:pPr>
        <w:pStyle w:val="Heading2"/>
      </w:pPr>
      <w:r>
        <w:t xml:space="preserve">6.2 Balance Calculation</w:t>
      </w:r>
    </w:p>
    <w:p>
      <w:pPr>
        <w:spacing w:after="120"/>
      </w:pPr>
      <w:r>
        <w:t xml:space="preserve">Balances are computed on-the-fly using a Supabase Edge Function (or a Postgres view) that aggregates expense_splits and settlements per user per group. This avoids stale cached balances and ensures consistency. For the “simplify debts” feature, a greedy algorithm runs client-side: compute each member’s net balance, then iteratively match the largest debtor to the largest creditor until all balances reach zero.</w:t>
      </w:r>
    </w:p>
    <w:p>
      <w:pPr>
        <w:spacing w:after="80"/>
      </w:pPr>
    </w:p>
    <w:p>
      <w:pPr>
        <w:pStyle w:val="Heading1"/>
      </w:pPr>
      <w:r>
        <w:t xml:space="preserve">7. Technical Architecture</w:t>
      </w:r>
    </w:p>
    <w:p>
      <w:pPr>
        <w:spacing w:after="120"/>
      </w:pPr>
      <w:r>
        <w:t xml:space="preserve">The architecture is designed for maximum simplicity, AI-friendliness, and zero DevOps overhead. A single JavaScript/TypeScript codebase powers all three platforms (iOS, Android, mobile web).</w:t>
      </w:r>
    </w:p>
    <w:p>
      <w:pPr>
        <w:spacing w:after="80"/>
      </w:pPr>
    </w:p>
    <w:p>
      <w:pPr>
        <w:pStyle w:val="Heading2"/>
      </w:pPr>
      <w:r>
        <w:t xml:space="preserve">7.1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Frontend (all platforms)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React Native + Expo (SDK 54+)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Single codebase for iOS, Android, and web. Expo handles builds, signing, and OTA updates with zero native tooling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Backend /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(hosted PostgreSQL + auto-generated REST API)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server code to write or maintain. Auth, database, storage, real-time subscriptions, and Edge Functions all included.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Authentication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Auth (phone OTP + Google OAuth)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Built-in, no custom auth server needed. Phone OTP via Twilio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Push Notifications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Expo Notifications + Supabase Edge Functions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Expo handles token management and delivery across platforms.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File Storage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Storage (S3-compatible)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For expense photos and user avatars. CDN-backed.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Real-time Sync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Realtime (Postgres changes)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Instant UI updates when another group member adds an expense.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Serverless Logic</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Edge Functions (Deno/TypeScript)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For balance computation, notification triggers, and any business logic that shouldn’t run client-side.</w:t>
            </w:r>
          </w:p>
        </w:tc>
      </w:tr>
    </w:tbl>
    <w:p>
      <w:pPr>
        <w:spacing w:after="80"/>
      </w:pPr>
    </w:p>
    <w:p>
      <w:pPr>
        <w:pStyle w:val="Heading2"/>
      </w:pPr>
      <w:r>
        <w:t xml:space="preserve">7.2 Why This Stack?</w:t>
      </w:r>
    </w:p>
    <w:p>
      <w:pPr>
        <w:spacing w:after="120"/>
      </w:pPr>
      <w:r>
        <w:rPr>
          <w:b/>
          <w:bCs/>
        </w:rPr>
        <w:t xml:space="preserve">AI-friendliness: </w:t>
      </w:r>
      <w:r>
        <w:t xml:space="preserve">TypeScript/React is the most well-represented language in AI training data. Claude, GPT, and Copilot can generate, debug, and refactor this stack with high accuracy. Supabase’s declarative approach (SQL schemas, RLS policies) is also highly AI-compatible.</w:t>
      </w:r>
    </w:p>
    <w:p>
      <w:pPr>
        <w:spacing w:after="120"/>
      </w:pPr>
      <w:r>
        <w:rPr>
          <w:b/>
          <w:bCs/>
        </w:rPr>
        <w:t xml:space="preserve">Solo operator: </w:t>
      </w:r>
      <w:r>
        <w:t xml:space="preserve">Expo eliminates the need for Xcode/Android Studio. Supabase eliminates backend server management. OTA updates bypass app store review for JS-only changes. The entire stack can be managed from a browser and terminal.</w:t>
      </w:r>
    </w:p>
    <w:p>
      <w:pPr>
        <w:spacing w:after="120"/>
      </w:pPr>
      <w:r>
        <w:rPr>
          <w:b/>
          <w:bCs/>
        </w:rPr>
        <w:t xml:space="preserve">Cost efficiency: </w:t>
      </w:r>
      <w:r>
        <w:t xml:space="preserve">Supabase free tier supports up to 50,000 monthly active users. Expo’s free tier handles builds and OTA updates. Total hosting cost at MVP scale: $0–$25/month.</w:t>
      </w:r>
    </w:p>
    <w:p>
      <w:pPr>
        <w:spacing w:after="80"/>
      </w:pPr>
    </w:p>
    <w:p>
      <w:pPr>
        <w:pStyle w:val="Heading1"/>
      </w:pPr>
      <w:r>
        <w:t xml:space="preserve">8.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 /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Language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TypeScript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Strict mode enabled. Single language across frontend and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Framework</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React Native + Expo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SDK 54+. Use Expo Router for file-based navigation.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UI Library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NativeWind (Tailwind CSS for RN)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Utility-first styling, AI can generate layouts easily.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State Management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Zustand + React Query (TanStack)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Zustand for local state, React Query for server state and caching.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Navigation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Expo Router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File-based routing, deep linking, and universal links built-in.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Backend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Hosted plan. PostgreSQL + Auth + Storage + Realtime + Edge Functions.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PostgreSQL (via Supabase)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Row-Level Security for access control. No ORM needed — use Supabase JS client.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Auth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Auth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Phone OTP (Twilio), Google OAuth. JWT tokens.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Push Notifications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Expo Notifications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Cross-platform push via Expo’s push 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Image Storage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Storage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For avatars and expense receipt photos.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CI/CD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EAS Build + EAS Update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Cloud builds for app stores. OTA updates for JS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Monitoring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Sentry (React Native SDK)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Crash reporting and performance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Analytics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PostHog (self-serve)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Open-source product analytics. Free tier generous.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AI Dev Tools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Claude Code / Cursor / GitHub Copilot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 pair-programming for 80%+ of development tasks.</w:t>
            </w:r>
          </w:p>
        </w:tc>
      </w:tr>
    </w:tbl>
    <w:p>
      <w:pPr>
        <w:spacing w:after="80"/>
      </w:pPr>
    </w:p>
    <w:p>
      <w:pPr>
        <w:pStyle w:val="Heading1"/>
      </w:pPr>
      <w:r>
        <w:t xml:space="preserve">9. AI-First Development Strategy</w:t>
      </w:r>
    </w:p>
    <w:p>
      <w:pPr>
        <w:spacing w:after="120"/>
      </w:pPr>
      <w:r>
        <w:t xml:space="preserve">The entire development workflow is designed so that AI coding assistants (Claude Code, Cursor, GitHub Copilot) can handle the majority of tasks. Here’s how to structure work for maximum AI effectiveness.</w:t>
      </w:r>
    </w:p>
    <w:p>
      <w:pPr>
        <w:spacing w:after="80"/>
      </w:pPr>
    </w:p>
    <w:p>
      <w:pPr>
        <w:pStyle w:val="Heading2"/>
      </w:pPr>
      <w:r>
        <w:t xml:space="preserve">9.1 What AI Bots Can Do (80%+ of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 Category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Capability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Human Oversight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Write React Native screens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 — AI excels at generating UI components from descriptions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Review layout on actual device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Write Supabase SQL schemas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 AI generates tables, RLS policies, and migrations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Verify RLS policies are correct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Implement business logic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 — split calculations, balance computation, debt simplification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Validate edge cases with test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Write Edge Functions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High — TypeScript/Deno functions are well within AI capabilities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 with real Supabase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Debug and fix errors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 — AI reads stack traces and fixes issues efficiently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Confirm fix doesn’t break other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Generate tests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Medium-High — unit tests and integration 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Run tests and check coverage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App store submission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 — AI can draft descriptions but not handle Apple/Google portals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Manual submission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UI/UX design decisions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Medium — AI can suggest layouts but lacks visual intuition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Use Figma or manual review</w:t>
            </w:r>
          </w:p>
        </w:tc>
      </w:tr>
    </w:tbl>
    <w:p>
      <w:pPr>
        <w:spacing w:after="80"/>
      </w:pPr>
    </w:p>
    <w:p>
      <w:pPr>
        <w:pStyle w:val="Heading2"/>
      </w:pPr>
      <w:r>
        <w:t xml:space="preserve">9.2 Recommended AI Development Workflow</w:t>
      </w:r>
    </w:p>
    <w:p>
      <w:pPr>
        <w:pStyle w:val="ListParagraph"/>
        <w:numPr>
          <w:ilvl w:val="0"/>
          <w:numId w:val="4"/>
        </w:numPr>
      </w:pPr>
      <w:r>
        <w:rPr>
          <w:b/>
          <w:bCs/>
        </w:rPr>
        <w:t xml:space="preserve">Spec-first: </w:t>
      </w:r>
      <w:r>
        <w:t xml:space="preserve">Write a clear spec for each feature (this document serves as the master spec).</w:t>
      </w:r>
    </w:p>
    <w:p>
      <w:pPr>
        <w:pStyle w:val="ListParagraph"/>
        <w:numPr>
          <w:ilvl w:val="0"/>
          <w:numId w:val="4"/>
        </w:numPr>
      </w:pPr>
      <w:r>
        <w:rPr>
          <w:b/>
          <w:bCs/>
        </w:rPr>
        <w:t xml:space="preserve">Schema-first: </w:t>
      </w:r>
      <w:r>
        <w:t xml:space="preserve">Define the database schema in SQL before writing any app code. AI generates better code when the data model is explicit.</w:t>
      </w:r>
    </w:p>
    <w:p>
      <w:pPr>
        <w:pStyle w:val="ListParagraph"/>
        <w:numPr>
          <w:ilvl w:val="0"/>
          <w:numId w:val="4"/>
        </w:numPr>
      </w:pPr>
      <w:r>
        <w:rPr>
          <w:b/>
          <w:bCs/>
        </w:rPr>
        <w:t xml:space="preserve">Screen-by-screen: </w:t>
      </w:r>
      <w:r>
        <w:t xml:space="preserve">Prompt AI to build one screen at a time. Provide the screen name, data it needs, and user actions.</w:t>
      </w:r>
    </w:p>
    <w:p>
      <w:pPr>
        <w:pStyle w:val="ListParagraph"/>
        <w:numPr>
          <w:ilvl w:val="0"/>
          <w:numId w:val="4"/>
        </w:numPr>
      </w:pPr>
      <w:r>
        <w:rPr>
          <w:b/>
          <w:bCs/>
        </w:rPr>
        <w:t xml:space="preserve">Test on device: </w:t>
      </w:r>
      <w:r>
        <w:t xml:space="preserve">Use Expo Go on your phone after each screen is complete. Fix issues by pasting error screenshots into Claude.</w:t>
      </w:r>
    </w:p>
    <w:p>
      <w:pPr>
        <w:pStyle w:val="ListParagraph"/>
        <w:numPr>
          <w:ilvl w:val="0"/>
          <w:numId w:val="4"/>
        </w:numPr>
      </w:pPr>
      <w:r>
        <w:rPr>
          <w:b/>
          <w:bCs/>
        </w:rPr>
        <w:t xml:space="preserve">Iterate: </w:t>
      </w:r>
      <w:r>
        <w:t xml:space="preserve">AI handles refactors, performance fixes, and feature additions. The human operator focuses on testing and product decisions.</w:t>
      </w:r>
    </w:p>
    <w:p>
      <w:pPr>
        <w:spacing w:after="80"/>
      </w:pPr>
    </w:p>
    <w:p>
      <w:pPr>
        <w:pStyle w:val="Heading2"/>
      </w:pPr>
      <w:r>
        <w:t xml:space="preserve">9.3 Project Structure for AI</w:t>
      </w:r>
    </w:p>
    <w:p>
      <w:pPr>
        <w:spacing w:after="120"/>
      </w:pPr>
      <w:r>
        <w:t xml:space="preserve">Keep the project structure flat and predictable so AI tools can navigate easily:</w:t>
      </w:r>
    </w:p>
    <w:p>
      <w:pPr>
        <w:spacing w:after="80"/>
      </w:pPr>
    </w:p>
    <w:p>
      <w:pPr>
        <w:spacing w:after="0"/>
      </w:pPr>
      <w:r>
        <w:t xml:space="preserve">app/                       ← Expo Router file-based routes</w:t>
      </w:r>
    </w:p>
    <w:p>
      <w:pPr>
        <w:spacing w:after="0"/>
      </w:pPr>
      <w:r>
        <w:t xml:space="preserve">  (tabs)/                  ← Bottom tab navigation</w:t>
      </w:r>
    </w:p>
    <w:p>
      <w:pPr>
        <w:spacing w:after="0"/>
      </w:pPr>
      <w:r>
        <w:t xml:space="preserve">    groups.tsx             ← Groups list screen</w:t>
      </w:r>
    </w:p>
    <w:p>
      <w:pPr>
        <w:spacing w:after="0"/>
      </w:pPr>
      <w:r>
        <w:t xml:space="preserve">    friends.tsx            ← Friends list screen</w:t>
      </w:r>
    </w:p>
    <w:p>
      <w:pPr>
        <w:spacing w:after="0"/>
      </w:pPr>
      <w:r>
        <w:t xml:space="preserve">    activity.tsx           ← Activity feed screen</w:t>
      </w:r>
    </w:p>
    <w:p>
      <w:pPr>
        <w:spacing w:after="0"/>
      </w:pPr>
      <w:r>
        <w:t xml:space="preserve">    account.tsx            ← Profile/settings screen</w:t>
      </w:r>
    </w:p>
    <w:p>
      <w:pPr>
        <w:spacing w:after="0"/>
      </w:pPr>
      <w:r>
        <w:t xml:space="preserve">  group/[id].tsx           ← Group detail screen</w:t>
      </w:r>
    </w:p>
    <w:p>
      <w:pPr>
        <w:spacing w:after="0"/>
      </w:pPr>
      <w:r>
        <w:t xml:space="preserve">  expense/new.tsx          ← Add expense screen</w:t>
      </w:r>
    </w:p>
    <w:p>
      <w:pPr>
        <w:spacing w:after="0"/>
      </w:pPr>
      <w:r>
        <w:t xml:space="preserve">  expense/[id].tsx         ← Expense detail screen</w:t>
      </w:r>
    </w:p>
    <w:p>
      <w:pPr>
        <w:spacing w:after="0"/>
      </w:pPr>
      <w:r>
        <w:t xml:space="preserve">lib/                       ← Shared utilities</w:t>
      </w:r>
    </w:p>
    <w:p>
      <w:pPr>
        <w:spacing w:after="0"/>
      </w:pPr>
      <w:r>
        <w:t xml:space="preserve">  supabase.ts              ← Supabase client init</w:t>
      </w:r>
    </w:p>
    <w:p>
      <w:pPr>
        <w:spacing w:after="0"/>
      </w:pPr>
      <w:r>
        <w:t xml:space="preserve">  balance.ts               ← Balance calculation logic</w:t>
      </w:r>
    </w:p>
    <w:p>
      <w:pPr>
        <w:spacing w:after="0"/>
      </w:pPr>
      <w:r>
        <w:t xml:space="preserve">  simplify-debts.ts        ← Debt simplification algorithm</w:t>
      </w:r>
    </w:p>
    <w:p>
      <w:pPr>
        <w:spacing w:after="0"/>
      </w:pPr>
      <w:r>
        <w:t xml:space="preserve">components/                ← Reusable UI components</w:t>
      </w:r>
    </w:p>
    <w:p>
      <w:pPr>
        <w:spacing w:after="0"/>
      </w:pPr>
      <w:r>
        <w:t xml:space="preserve">hooks/                     ← Custom React hooks</w:t>
      </w:r>
    </w:p>
    <w:p>
      <w:pPr>
        <w:spacing w:after="0"/>
      </w:pPr>
      <w:r>
        <w:t xml:space="preserve">stores/                    ← Zustand state stores</w:t>
      </w:r>
    </w:p>
    <w:p>
      <w:pPr>
        <w:spacing w:after="0"/>
      </w:pPr>
      <w:r>
        <w:t xml:space="preserve">supabase/                  ← Database layer</w:t>
      </w:r>
    </w:p>
    <w:p>
      <w:pPr>
        <w:spacing w:after="0"/>
      </w:pPr>
      <w:r>
        <w:t xml:space="preserve">  migrations/              ← SQL migration files</w:t>
      </w:r>
    </w:p>
    <w:p>
      <w:pPr>
        <w:spacing w:after="0"/>
      </w:pPr>
      <w:r>
        <w:t xml:space="preserve">  functions/               ← Edge Functions</w:t>
      </w:r>
    </w:p>
    <w:p>
      <w:pPr>
        <w:spacing w:after="80"/>
      </w:pPr>
    </w:p>
    <w:p>
      <w:pPr>
        <w:pStyle w:val="Heading1"/>
      </w:pPr>
      <w:r>
        <w:t xml:space="preserve">10. Hosting &amp; Infrastructure</w:t>
      </w:r>
    </w:p>
    <w:p>
      <w:pPr>
        <w:spacing w:after="80"/>
      </w:pPr>
    </w:p>
    <w:p>
      <w:pPr>
        <w:pStyle w:val="Heading2"/>
      </w:pPr>
      <w:r>
        <w:t xml:space="preserve">10.1 Recommended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Database + API + Auth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(hosted)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PostgreSQL, auto REST API, auth, storage, realtime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500 MB DB, 1 GB storage, 50k MAUs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App Builds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EAS Build (Expo)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Cloud builds for iOS and Android binaries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30 builds/month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OTA Updates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EAS Update (Expo)</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Push JS updates without app store review</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Included in free tier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App 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Apple App Store + Google Play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 store listings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$99/yr (Apple) + $25 one-time (Google)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Mobile Web Hosting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Vercel or Expo Web</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Host the PWA/mobile web version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Free tier sufficient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Domain + DNS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Cloudflare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Domain management and CDN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Free plan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Error Monitoring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Sentry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Crash reporting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5k events/month 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PostHog Cloud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Product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1M events/month free</w:t>
            </w:r>
          </w:p>
        </w:tc>
      </w:tr>
    </w:tbl>
    <w:p>
      <w:pPr>
        <w:spacing w:after="80"/>
      </w:pPr>
    </w:p>
    <w:p>
      <w:pPr>
        <w:pStyle w:val="Heading2"/>
      </w:pPr>
      <w:r>
        <w:t xml:space="preserve">10.2 Why Supabase over Firebase?</w:t>
      </w:r>
    </w:p>
    <w:p>
      <w:pPr>
        <w:spacing w:after="120"/>
      </w:pPr>
      <w:r>
        <w:rPr>
          <w:b/>
          <w:bCs/>
        </w:rPr>
        <w:t xml:space="preserve">Relational model: </w:t>
      </w:r>
      <w:r>
        <w:t xml:space="preserve">Expense sharing is inherently relational (users ↔ groups ↔ expenses ↔ splits). PostgreSQL handles joins, aggregations, and complex queries natively. Firebase’s NoSQL model requires denormalization and complex client-side joins.</w:t>
      </w:r>
    </w:p>
    <w:p>
      <w:pPr>
        <w:spacing w:after="120"/>
      </w:pPr>
      <w:r>
        <w:rPr>
          <w:b/>
          <w:bCs/>
        </w:rPr>
        <w:t xml:space="preserve">Row-Level Security: </w:t>
      </w:r>
      <w:r>
        <w:t xml:space="preserve">RLS policies in PostgreSQL ensure users can only see their own groups and expenses at the database level — no server middleware needed.</w:t>
      </w:r>
    </w:p>
    <w:p>
      <w:pPr>
        <w:spacing w:after="120"/>
      </w:pPr>
      <w:r>
        <w:rPr>
          <w:b/>
          <w:bCs/>
        </w:rPr>
        <w:t xml:space="preserve">No vendor lock-in: </w:t>
      </w:r>
      <w:r>
        <w:t xml:space="preserve">Supabase is open-source. If you outgrow the hosted plan, you can self-host on any cloud provider with zero code changes.</w:t>
      </w:r>
    </w:p>
    <w:p>
      <w:pPr>
        <w:spacing w:after="120"/>
      </w:pPr>
      <w:r>
        <w:rPr>
          <w:b/>
          <w:bCs/>
        </w:rPr>
        <w:t xml:space="preserve">AI-friendly: </w:t>
      </w:r>
      <w:r>
        <w:t xml:space="preserve">SQL schemas and RLS policies are well-understood by AI models. The Supabase JS client has extensive documentation that AI assistants can reference.</w:t>
      </w:r>
    </w:p>
    <w:p>
      <w:pPr>
        <w:spacing w:after="80"/>
      </w:pPr>
    </w:p>
    <w:p>
      <w:pPr>
        <w:pStyle w:val="Heading1"/>
      </w:pPr>
      <w:r>
        <w:t xml:space="preserve">11.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Breakdown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MVP / Launch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0–1,000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$0–$10/mo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free, Expo free, Sentry free, Vercel 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1,000–10,000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$25–$50/mo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Pro ($25), Expo free tier still sufficient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Scale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10,000–100,000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$50–$150/mo</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Supabase Pro + compute add-ons, EAS paid plan ($29)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Mature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$200–$500/mo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Team plan, dedicated compute, CDN costs</w:t>
            </w:r>
          </w:p>
        </w:tc>
      </w:tr>
    </w:tbl>
    <w:p>
      <w:pPr>
        <w:spacing w:after="80"/>
      </w:pPr>
    </w:p>
    <w:p>
      <w:pPr>
        <w:spacing w:after="120"/>
      </w:pPr>
      <w:r>
        <w:rPr>
          <w:i/>
          <w:iCs/>
        </w:rPr>
        <w:t xml:space="preserve">Note: Apple Developer Program costs $99/year. Google Play console is a one-time $25 fee. These are fixed costs regardless of user count.</w:t>
      </w:r>
    </w:p>
    <w:p>
      <w:pPr>
        <w:spacing w:after="80"/>
      </w:pPr>
    </w:p>
    <w:p>
      <w:pPr>
        <w:pStyle w:val="Heading1"/>
      </w:pPr>
      <w:r>
        <w:t xml:space="preserve">12. Operations &amp; Management Playbook</w:t>
      </w:r>
    </w:p>
    <w:p>
      <w:pPr>
        <w:spacing w:after="120"/>
      </w:pPr>
      <w:r>
        <w:t xml:space="preserve">This section is specifically for the solo non-technical operator managing HisabKitab day-to-day.</w:t>
      </w:r>
    </w:p>
    <w:p>
      <w:pPr>
        <w:spacing w:after="80"/>
      </w:pPr>
    </w:p>
    <w:p>
      <w:pPr>
        <w:pStyle w:val="Heading2"/>
      </w:pPr>
      <w:r>
        <w:t xml:space="preserve">12.1 Daily/Weekly Tasks</w:t>
      </w:r>
    </w:p>
    <w:p>
      <w:pPr>
        <w:pStyle w:val="ListParagraph"/>
        <w:numPr>
          <w:ilvl w:val="0"/>
          <w:numId w:val="3"/>
        </w:numPr>
      </w:pPr>
      <w:r>
        <w:rPr>
          <w:b/>
          <w:bCs/>
        </w:rPr>
        <w:t xml:space="preserve">Monitor Sentry: </w:t>
      </w:r>
      <w:r>
        <w:t xml:space="preserve">Check for crash reports. Copy error details into Claude for analysis and fixes.</w:t>
      </w:r>
    </w:p>
    <w:p>
      <w:pPr>
        <w:pStyle w:val="ListParagraph"/>
        <w:numPr>
          <w:ilvl w:val="0"/>
          <w:numId w:val="3"/>
        </w:numPr>
      </w:pPr>
      <w:r>
        <w:rPr>
          <w:b/>
          <w:bCs/>
        </w:rPr>
        <w:t xml:space="preserve">Check Supabase dashboard: </w:t>
      </w:r>
      <w:r>
        <w:t xml:space="preserve">Monitor database size, API request counts, and auth usage.</w:t>
      </w:r>
    </w:p>
    <w:p>
      <w:pPr>
        <w:pStyle w:val="ListParagraph"/>
        <w:numPr>
          <w:ilvl w:val="0"/>
          <w:numId w:val="3"/>
        </w:numPr>
      </w:pPr>
      <w:r>
        <w:rPr>
          <w:b/>
          <w:bCs/>
        </w:rPr>
        <w:t xml:space="preserve">Review app store ratings: </w:t>
      </w:r>
      <w:r>
        <w:t xml:space="preserve">Respond to user reviews. Note feature requests for backlog.</w:t>
      </w:r>
    </w:p>
    <w:p>
      <w:pPr>
        <w:pStyle w:val="ListParagraph"/>
        <w:numPr>
          <w:ilvl w:val="0"/>
          <w:numId w:val="3"/>
        </w:numPr>
      </w:pPr>
      <w:r>
        <w:rPr>
          <w:b/>
          <w:bCs/>
        </w:rPr>
        <w:t xml:space="preserve">Push OTA updates: </w:t>
      </w:r>
      <w:r>
        <w:t xml:space="preserve">For bug fixes that don’t need app store review, push via EAS Update.</w:t>
      </w:r>
    </w:p>
    <w:p>
      <w:pPr>
        <w:spacing w:after="80"/>
      </w:pPr>
    </w:p>
    <w:p>
      <w:pPr>
        <w:pStyle w:val="Heading2"/>
      </w:pPr>
      <w:r>
        <w:t xml:space="preserve">12.2 How to Fix Bugs Without Coding</w:t>
      </w:r>
    </w:p>
    <w:p>
      <w:pPr>
        <w:pStyle w:val="ListParagraph"/>
        <w:numPr>
          <w:ilvl w:val="0"/>
          <w:numId w:val="5"/>
        </w:numPr>
      </w:pPr>
      <w:r>
        <w:t xml:space="preserve">User reports a bug (app store review, email, or personal message).</w:t>
      </w:r>
    </w:p>
    <w:p>
      <w:pPr>
        <w:pStyle w:val="ListParagraph"/>
        <w:numPr>
          <w:ilvl w:val="0"/>
          <w:numId w:val="5"/>
        </w:numPr>
      </w:pPr>
      <w:r>
        <w:t xml:space="preserve">Open Sentry to find the error trace.</w:t>
      </w:r>
    </w:p>
    <w:p>
      <w:pPr>
        <w:pStyle w:val="ListParagraph"/>
        <w:numPr>
          <w:ilvl w:val="0"/>
          <w:numId w:val="5"/>
        </w:numPr>
      </w:pPr>
      <w:r>
        <w:t xml:space="preserve">Paste the error trace into Claude Code or Cursor with context about the bug.</w:t>
      </w:r>
    </w:p>
    <w:p>
      <w:pPr>
        <w:pStyle w:val="ListParagraph"/>
        <w:numPr>
          <w:ilvl w:val="0"/>
          <w:numId w:val="5"/>
        </w:numPr>
      </w:pPr>
      <w:r>
        <w:t xml:space="preserve">AI generates the fix. Review the diff.</w:t>
      </w:r>
    </w:p>
    <w:p>
      <w:pPr>
        <w:pStyle w:val="ListParagraph"/>
        <w:numPr>
          <w:ilvl w:val="0"/>
          <w:numId w:val="5"/>
        </w:numPr>
      </w:pPr>
      <w:r>
        <w:t xml:space="preserve">Test on your device using Expo Go.</w:t>
      </w:r>
    </w:p>
    <w:p>
      <w:pPr>
        <w:pStyle w:val="ListParagraph"/>
        <w:numPr>
          <w:ilvl w:val="0"/>
          <w:numId w:val="5"/>
        </w:numPr>
      </w:pPr>
      <w:r>
        <w:t xml:space="preserve">If JS-only change: push OTA update via EAS Update (live in minutes).</w:t>
      </w:r>
    </w:p>
    <w:p>
      <w:pPr>
        <w:pStyle w:val="ListParagraph"/>
        <w:numPr>
          <w:ilvl w:val="0"/>
          <w:numId w:val="5"/>
        </w:numPr>
      </w:pPr>
      <w:r>
        <w:t xml:space="preserve">If native change: trigger EAS Build and submit to app stores.</w:t>
      </w:r>
    </w:p>
    <w:p>
      <w:pPr>
        <w:spacing w:after="80"/>
      </w:pPr>
    </w:p>
    <w:p>
      <w:pPr>
        <w:pStyle w:val="Heading2"/>
      </w:pPr>
      <w:r>
        <w:t xml:space="preserve">12.3 How to Add Features</w:t>
      </w:r>
    </w:p>
    <w:p>
      <w:pPr>
        <w:pStyle w:val="ListParagraph"/>
        <w:numPr>
          <w:ilvl w:val="0"/>
          <w:numId w:val="6"/>
        </w:numPr>
      </w:pPr>
      <w:r>
        <w:t xml:space="preserve">Write a clear feature description (one paragraph is enough).</w:t>
      </w:r>
    </w:p>
    <w:p>
      <w:pPr>
        <w:pStyle w:val="ListParagraph"/>
        <w:numPr>
          <w:ilvl w:val="0"/>
          <w:numId w:val="6"/>
        </w:numPr>
      </w:pPr>
      <w:r>
        <w:t xml:space="preserve">If it needs new data: ask Claude to write the SQL migration first.</w:t>
      </w:r>
    </w:p>
    <w:p>
      <w:pPr>
        <w:pStyle w:val="ListParagraph"/>
        <w:numPr>
          <w:ilvl w:val="0"/>
          <w:numId w:val="6"/>
        </w:numPr>
      </w:pPr>
      <w:r>
        <w:t xml:space="preserve">Ask Claude Code to implement the feature screen by screen.</w:t>
      </w:r>
    </w:p>
    <w:p>
      <w:pPr>
        <w:pStyle w:val="ListParagraph"/>
        <w:numPr>
          <w:ilvl w:val="0"/>
          <w:numId w:val="6"/>
        </w:numPr>
      </w:pPr>
      <w:r>
        <w:t xml:space="preserve">Test, iterate, deploy.</w:t>
      </w:r>
    </w:p>
    <w:p>
      <w:pPr>
        <w:spacing w:after="80"/>
      </w:pPr>
    </w:p>
    <w:p>
      <w:pPr>
        <w:pStyle w:val="Heading1"/>
      </w:pPr>
      <w:r>
        <w:t xml:space="preserve">13. Security Considerations</w:t>
      </w:r>
    </w:p>
    <w:p>
      <w:pPr>
        <w:pStyle w:val="ListParagraph"/>
        <w:numPr>
          <w:ilvl w:val="0"/>
          <w:numId w:val="3"/>
        </w:numPr>
      </w:pPr>
      <w:r>
        <w:rPr>
          <w:b/>
          <w:bCs/>
        </w:rPr>
        <w:t xml:space="preserve">Row-Level Security: </w:t>
      </w:r>
      <w:r>
        <w:t xml:space="preserve">Every table has RLS enabled. Users can only read/write their own groups and expenses. This is enforced at the database level, not in application code.</w:t>
      </w:r>
    </w:p>
    <w:p>
      <w:pPr>
        <w:pStyle w:val="ListParagraph"/>
        <w:numPr>
          <w:ilvl w:val="0"/>
          <w:numId w:val="3"/>
        </w:numPr>
      </w:pPr>
      <w:r>
        <w:rPr>
          <w:b/>
          <w:bCs/>
        </w:rPr>
        <w:t xml:space="preserve">Authentication: </w:t>
      </w:r>
      <w:r>
        <w:t xml:space="preserve">Supabase Auth handles JWT tokens, refresh tokens, and session management. No custom auth logic needed.</w:t>
      </w:r>
    </w:p>
    <w:p>
      <w:pPr>
        <w:pStyle w:val="ListParagraph"/>
        <w:numPr>
          <w:ilvl w:val="0"/>
          <w:numId w:val="3"/>
        </w:numPr>
      </w:pPr>
      <w:r>
        <w:rPr>
          <w:b/>
          <w:bCs/>
        </w:rPr>
        <w:t xml:space="preserve">HTTPS everywhere: </w:t>
      </w:r>
      <w:r>
        <w:t xml:space="preserve">Supabase APIs and Expo’s update service use HTTPS by default.</w:t>
      </w:r>
    </w:p>
    <w:p>
      <w:pPr>
        <w:pStyle w:val="ListParagraph"/>
        <w:numPr>
          <w:ilvl w:val="0"/>
          <w:numId w:val="3"/>
        </w:numPr>
      </w:pPr>
      <w:r>
        <w:rPr>
          <w:b/>
          <w:bCs/>
        </w:rPr>
        <w:t xml:space="preserve">Input validation: </w:t>
      </w:r>
      <w:r>
        <w:t xml:space="preserve">Validate amounts (positive numbers, max 2 decimal places), string lengths, and required fields on both client and Edge Functions.</w:t>
      </w:r>
    </w:p>
    <w:p>
      <w:pPr>
        <w:pStyle w:val="ListParagraph"/>
        <w:numPr>
          <w:ilvl w:val="0"/>
          <w:numId w:val="3"/>
        </w:numPr>
      </w:pPr>
      <w:r>
        <w:rPr>
          <w:b/>
          <w:bCs/>
        </w:rPr>
        <w:t xml:space="preserve">Rate limiting: </w:t>
      </w:r>
      <w:r>
        <w:t xml:space="preserve">Supabase has built-in rate limiting on auth endpoints. Add rate limiting on Edge Functions for settlement operations.</w:t>
      </w:r>
    </w:p>
    <w:p>
      <w:pPr>
        <w:pStyle w:val="ListParagraph"/>
        <w:numPr>
          <w:ilvl w:val="0"/>
          <w:numId w:val="3"/>
        </w:numPr>
      </w:pPr>
      <w:r>
        <w:rPr>
          <w:b/>
          <w:bCs/>
        </w:rPr>
        <w:t xml:space="preserve">Data backup: </w:t>
      </w:r>
      <w:r>
        <w:t xml:space="preserve">Supabase Pro includes daily automated backups with point-in-time recovery.</w:t>
      </w:r>
    </w:p>
    <w:p>
      <w:pPr>
        <w:spacing w:after="80"/>
      </w:pPr>
    </w:p>
    <w:p>
      <w:pPr>
        <w:pStyle w:val="Heading1"/>
      </w:pPr>
      <w:r>
        <w:t xml:space="preserve">14. Launch Checklist</w:t>
      </w:r>
    </w:p>
    <w:p>
      <w:pPr>
        <w:spacing w:after="80"/>
      </w:pPr>
    </w:p>
    <w:p>
      <w:pPr>
        <w:pStyle w:val="Heading3"/>
      </w:pPr>
      <w:r>
        <w:t xml:space="preserve">Pre-launch</w:t>
      </w:r>
    </w:p>
    <w:p>
      <w:pPr>
        <w:pStyle w:val="ListParagraph"/>
        <w:numPr>
          <w:ilvl w:val="0"/>
          <w:numId w:val="7"/>
        </w:numPr>
      </w:pPr>
      <w:r>
        <w:t xml:space="preserve">Set up Supabase project and run all SQL migrations</w:t>
      </w:r>
    </w:p>
    <w:p>
      <w:pPr>
        <w:pStyle w:val="ListParagraph"/>
        <w:numPr>
          <w:ilvl w:val="0"/>
          <w:numId w:val="7"/>
        </w:numPr>
      </w:pPr>
      <w:r>
        <w:t xml:space="preserve">Enable RLS on every table and test with multiple test accounts</w:t>
      </w:r>
    </w:p>
    <w:p>
      <w:pPr>
        <w:pStyle w:val="ListParagraph"/>
        <w:numPr>
          <w:ilvl w:val="0"/>
          <w:numId w:val="7"/>
        </w:numPr>
      </w:pPr>
      <w:r>
        <w:t xml:space="preserve">Configure Supabase Auth (phone OTP provider, Google OAuth)</w:t>
      </w:r>
    </w:p>
    <w:p>
      <w:pPr>
        <w:pStyle w:val="ListParagraph"/>
        <w:numPr>
          <w:ilvl w:val="0"/>
          <w:numId w:val="7"/>
        </w:numPr>
      </w:pPr>
      <w:r>
        <w:t xml:space="preserve">Set up EAS Build for iOS and Android</w:t>
      </w:r>
    </w:p>
    <w:p>
      <w:pPr>
        <w:pStyle w:val="ListParagraph"/>
        <w:numPr>
          <w:ilvl w:val="0"/>
          <w:numId w:val="7"/>
        </w:numPr>
      </w:pPr>
      <w:r>
        <w:t xml:space="preserve">Create Apple Developer and Google Play accounts</w:t>
      </w:r>
    </w:p>
    <w:p>
      <w:pPr>
        <w:pStyle w:val="ListParagraph"/>
        <w:numPr>
          <w:ilvl w:val="0"/>
          <w:numId w:val="7"/>
        </w:numPr>
      </w:pPr>
      <w:r>
        <w:t xml:space="preserve">Design app icon and splash screen</w:t>
      </w:r>
    </w:p>
    <w:p>
      <w:pPr>
        <w:pStyle w:val="ListParagraph"/>
        <w:numPr>
          <w:ilvl w:val="0"/>
          <w:numId w:val="7"/>
        </w:numPr>
      </w:pPr>
      <w:r>
        <w:t xml:space="preserve">Write app store descriptions and screenshots</w:t>
      </w:r>
    </w:p>
    <w:p>
      <w:pPr>
        <w:pStyle w:val="ListParagraph"/>
        <w:numPr>
          <w:ilvl w:val="0"/>
          <w:numId w:val="7"/>
        </w:numPr>
      </w:pPr>
      <w:r>
        <w:t xml:space="preserve">Set up Sentry for error monitoring</w:t>
      </w:r>
    </w:p>
    <w:p>
      <w:pPr>
        <w:pStyle w:val="ListParagraph"/>
        <w:numPr>
          <w:ilvl w:val="0"/>
          <w:numId w:val="7"/>
        </w:numPr>
      </w:pPr>
      <w:r>
        <w:t xml:space="preserve">Test the complete flow: signup → create group → add expense → view balance → settle</w:t>
      </w:r>
    </w:p>
    <w:p>
      <w:pPr>
        <w:pStyle w:val="ListParagraph"/>
        <w:numPr>
          <w:ilvl w:val="0"/>
          <w:numId w:val="7"/>
        </w:numPr>
      </w:pPr>
      <w:r>
        <w:t xml:space="preserve">Test push notifications on both iOS and Android</w:t>
      </w:r>
    </w:p>
    <w:p>
      <w:pPr>
        <w:spacing w:after="80"/>
      </w:pPr>
    </w:p>
    <w:p>
      <w:pPr>
        <w:pStyle w:val="Heading3"/>
      </w:pPr>
      <w:r>
        <w:t xml:space="preserve">Launch day</w:t>
      </w:r>
    </w:p>
    <w:p>
      <w:pPr>
        <w:pStyle w:val="ListParagraph"/>
        <w:numPr>
          <w:ilvl w:val="0"/>
          <w:numId w:val="3"/>
        </w:numPr>
      </w:pPr>
      <w:r>
        <w:t xml:space="preserve">Submit to Apple App Store (allow 24–48 hours for review)</w:t>
      </w:r>
    </w:p>
    <w:p>
      <w:pPr>
        <w:pStyle w:val="ListParagraph"/>
        <w:numPr>
          <w:ilvl w:val="0"/>
          <w:numId w:val="3"/>
        </w:numPr>
      </w:pPr>
      <w:r>
        <w:t xml:space="preserve">Submit to Google Play Store (usually faster review)</w:t>
      </w:r>
    </w:p>
    <w:p>
      <w:pPr>
        <w:pStyle w:val="ListParagraph"/>
        <w:numPr>
          <w:ilvl w:val="0"/>
          <w:numId w:val="3"/>
        </w:numPr>
      </w:pPr>
      <w:r>
        <w:t xml:space="preserve">Deploy mobile web version to Vercel</w:t>
      </w:r>
    </w:p>
    <w:p>
      <w:pPr>
        <w:pStyle w:val="ListParagraph"/>
        <w:numPr>
          <w:ilvl w:val="0"/>
          <w:numId w:val="3"/>
        </w:numPr>
      </w:pPr>
      <w:r>
        <w:t xml:space="preserve">Share with initial test group of 10–20 friends for real-world testing</w:t>
      </w:r>
    </w:p>
    <w:p>
      <w:pPr>
        <w:pStyle w:val="ListParagraph"/>
        <w:numPr>
          <w:ilvl w:val="0"/>
          <w:numId w:val="3"/>
        </w:numPr>
      </w:pPr>
      <w:r>
        <w:t xml:space="preserve">Monitor Sentry and Supabase dashboard actively for the first 48 hours</w:t>
      </w:r>
    </w:p>
    <w:p>
      <w:pPr>
        <w:spacing w:after="80"/>
      </w:pPr>
    </w:p>
    <w:p>
      <w:pPr>
        <w:spacing w:after="80"/>
      </w:pPr>
    </w:p>
    <w:p>
      <w:pPr>
        <w:pBdr>
          <w:top w:val="single" w:color="2E75B6" w:sz="4" w:space="8"/>
        </w:pBdr>
        <w:spacing w:before="400"/>
        <w:jc w:val="center"/>
      </w:pPr>
      <w:r>
        <w:rPr>
          <w:i/>
          <w:iCs/>
          <w:color w:val="888888"/>
          <w:sz w:val="22"/>
          <w:szCs w:val="22"/>
        </w:rPr>
        <w:t xml:space="preserve">End of Specification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2E75B6"/>
        <w:sz w:val="18"/>
        <w:szCs w:val="18"/>
      </w:rPr>
      <w:t xml:space="preserve">HisabKitab</w:t>
    </w:r>
    <w:r>
      <w:rPr>
        <w:color w:val="888888"/>
        <w:sz w:val="18"/>
        <w:szCs w:val="18"/>
      </w:rPr>
      <w:t xml:space="preserve">  |  Product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b/>
        <w:bCs/>
        <w:color w:val="2E75B6"/>
        <w:sz w:val="18"/>
        <w:szCs w:val="18"/>
      </w:rPr>
      <w:t xml:space="preserve">HisabKitab</w:t>
    </w:r>
    <w:r>
      <w:rPr>
        <w:color w:val="888888"/>
        <w:sz w:val="18"/>
        <w:szCs w:val="18"/>
      </w:rPr>
      <w:t xml:space="preserve">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2026-03-19T12:14:47.692Z</dcterms:created>
  <dcterms:modified xsi:type="dcterms:W3CDTF">2026-03-19T12:14:47.692Z</dcterms:modified>
</cp:coreProperties>
</file>

<file path=docProps/custom.xml><?xml version="1.0" encoding="utf-8"?>
<Properties xmlns="http://schemas.openxmlformats.org/officeDocument/2006/custom-properties" xmlns:vt="http://schemas.openxmlformats.org/officeDocument/2006/docPropsVTypes"/>
</file>