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Pr>
          <w:rFonts w:ascii="Arial" w:cs="Arial" w:eastAsia="Arial" w:hAnsi="Arial"/>
          <w:b w:val="1"/>
          <w:color w:val="808080"/>
          <w:sz w:val="20"/>
          <w:szCs w:val="20"/>
        </w:rPr>
      </w:pPr>
      <w:r w:rsidDel="00000000" w:rsidR="00000000" w:rsidRPr="00000000">
        <w:rPr>
          <w:rtl w:val="0"/>
        </w:rPr>
      </w:r>
    </w:p>
    <w:p w:rsidR="00000000" w:rsidDel="00000000" w:rsidP="00000000" w:rsidRDefault="00000000" w:rsidRPr="00000000" w14:paraId="00000002">
      <w:pPr>
        <w:ind w:left="720"/>
        <w:rPr>
          <w:rFonts w:ascii="Arial" w:cs="Arial" w:eastAsia="Arial" w:hAnsi="Arial"/>
          <w:b w:val="1"/>
          <w:color w:val="808080"/>
          <w:sz w:val="20"/>
          <w:szCs w:val="20"/>
        </w:rPr>
      </w:pPr>
      <w:bookmarkStart w:colFirst="0" w:colLast="0" w:name="_gjdgxs" w:id="0"/>
      <w:bookmarkEnd w:id="0"/>
      <w:r w:rsidDel="00000000" w:rsidR="00000000" w:rsidRPr="00000000">
        <w:rPr>
          <w:rFonts w:ascii="Noto Sans Symbols" w:cs="Noto Sans Symbols" w:eastAsia="Noto Sans Symbols" w:hAnsi="Noto Sans Symbols"/>
          <w:b w:val="1"/>
          <w:color w:val="808080"/>
          <w:sz w:val="20"/>
          <w:szCs w:val="20"/>
          <w:rtl w:val="0"/>
        </w:rPr>
        <w:t xml:space="preserve">🕿</w:t>
      </w:r>
      <w:r w:rsidDel="00000000" w:rsidR="00000000" w:rsidRPr="00000000">
        <w:rPr>
          <w:rFonts w:ascii="Arial" w:cs="Arial" w:eastAsia="Arial" w:hAnsi="Arial"/>
          <w:b w:val="1"/>
          <w:color w:val="808080"/>
          <w:sz w:val="20"/>
          <w:szCs w:val="20"/>
          <w:rtl w:val="0"/>
        </w:rPr>
        <w:t xml:space="preserve">  </w:t>
      </w:r>
      <w:r w:rsidDel="00000000" w:rsidR="00000000" w:rsidRPr="00000000">
        <w:rPr>
          <w:rFonts w:ascii="Arial" w:cs="Arial" w:eastAsia="Arial" w:hAnsi="Arial"/>
          <w:b w:val="1"/>
          <w:color w:val="000000"/>
          <w:sz w:val="20"/>
          <w:szCs w:val="20"/>
          <w:rtl w:val="0"/>
        </w:rPr>
        <w:t xml:space="preserve">+91 9502019065</w:t>
      </w:r>
      <w:r w:rsidDel="00000000" w:rsidR="00000000" w:rsidRPr="00000000">
        <w:rPr>
          <w:rFonts w:ascii="Arial" w:cs="Arial" w:eastAsia="Arial" w:hAnsi="Arial"/>
          <w:b w:val="1"/>
          <w:color w:val="808080"/>
          <w:sz w:val="20"/>
          <w:szCs w:val="20"/>
          <w:rtl w:val="0"/>
        </w:rPr>
        <w:t xml:space="preserve">    </w:t>
      </w:r>
      <w:r w:rsidDel="00000000" w:rsidR="00000000" w:rsidRPr="00000000">
        <w:rPr>
          <w:rFonts w:ascii="Arial" w:cs="Arial" w:eastAsia="Arial" w:hAnsi="Arial"/>
          <w:b w:val="1"/>
          <w:color w:val="000000"/>
          <w:rtl w:val="0"/>
        </w:rPr>
        <w:t xml:space="preserve">Krishna</w:t>
      </w:r>
      <w:r w:rsidDel="00000000" w:rsidR="00000000" w:rsidRPr="00000000">
        <w:rPr>
          <w:rFonts w:ascii="Arial" w:cs="Arial" w:eastAsia="Arial" w:hAnsi="Arial"/>
          <w:b w:val="1"/>
          <w:color w:val="808080"/>
          <w:sz w:val="20"/>
          <w:szCs w:val="20"/>
          <w:rtl w:val="0"/>
        </w:rPr>
        <w:t xml:space="preserve">     </w:t>
      </w:r>
      <w:r w:rsidDel="00000000" w:rsidR="00000000" w:rsidRPr="00000000">
        <w:rPr>
          <w:rFonts w:ascii="Arial" w:cs="Arial" w:eastAsia="Arial" w:hAnsi="Arial"/>
          <w:b w:val="1"/>
          <w:color w:val="000000"/>
          <w:rtl w:val="0"/>
        </w:rPr>
        <w:t xml:space="preserve">Nelabhotla</w:t>
      </w:r>
      <w:r w:rsidDel="00000000" w:rsidR="00000000" w:rsidRPr="00000000">
        <w:rPr>
          <w:rFonts w:ascii="Arial" w:cs="Arial" w:eastAsia="Arial" w:hAnsi="Arial"/>
          <w:b w:val="1"/>
          <w:color w:val="808080"/>
          <w:sz w:val="20"/>
          <w:szCs w:val="20"/>
          <w:rtl w:val="0"/>
        </w:rPr>
        <w:t xml:space="preserve">    </w:t>
      </w:r>
      <w:hyperlink r:id="rId6">
        <w:r w:rsidDel="00000000" w:rsidR="00000000" w:rsidRPr="00000000">
          <w:rPr>
            <w:rFonts w:ascii="Arial" w:cs="Arial" w:eastAsia="Arial" w:hAnsi="Arial"/>
            <w:color w:val="0000ff"/>
            <w:sz w:val="20"/>
            <w:szCs w:val="20"/>
            <w:u w:val="single"/>
            <w:rtl w:val="0"/>
          </w:rPr>
          <w:t xml:space="preserve">reachnkrishna@gmail.com</w:t>
        </w:r>
      </w:hyperlink>
      <w:r w:rsidDel="00000000" w:rsidR="00000000" w:rsidRPr="00000000">
        <w:rPr>
          <w:rFonts w:ascii="Arial" w:cs="Arial" w:eastAsia="Arial" w:hAnsi="Arial"/>
          <w:color w:val="000000"/>
          <w:sz w:val="20"/>
          <w:szCs w:val="20"/>
          <w:rtl w:val="0"/>
        </w:rPr>
        <w:t xml:space="preserve"> </w:t>
      </w:r>
      <w:r w:rsidDel="00000000" w:rsidR="00000000" w:rsidRPr="00000000">
        <w:rPr>
          <w:rFonts w:ascii="Arial Black" w:cs="Arial Black" w:eastAsia="Arial Black" w:hAnsi="Arial Black"/>
          <w:b w:val="1"/>
          <w:sz w:val="22"/>
          <w:szCs w:val="22"/>
          <w:rtl w:val="0"/>
        </w:rPr>
        <w:t xml:space="preserve">Hyderabad</w:t>
      </w:r>
      <w:r w:rsidDel="00000000" w:rsidR="00000000" w:rsidRPr="00000000">
        <w:rPr>
          <w:rtl w:val="0"/>
        </w:rPr>
      </w:r>
    </w:p>
    <w:p w:rsidR="00000000" w:rsidDel="00000000" w:rsidP="00000000" w:rsidRDefault="00000000" w:rsidRPr="00000000" w14:paraId="00000003">
      <w:pPr>
        <w:ind w:left="900" w:right="1080"/>
        <w:rPr>
          <w:rFonts w:ascii="Arial" w:cs="Arial" w:eastAsia="Arial" w:hAnsi="Arial"/>
          <w:b w:val="1"/>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17145</wp:posOffset>
                </wp:positionV>
                <wp:extent cx="6400800" cy="228600"/>
                <wp:effectExtent b="0" l="0" r="0" t="0"/>
                <wp:wrapNone/>
                <wp:docPr id="3" name=""/>
                <a:graphic>
                  <a:graphicData uri="http://schemas.microsoft.com/office/word/2010/wordprocessingShape">
                    <wps:wsp>
                      <wps:cNvSpPr>
                        <a:spLocks/>
                      </wps:cNvSpPr>
                      <wps:spPr bwMode="auto">
                        <a:xfrm>
                          <a:off x="0" y="0"/>
                          <a:ext cx="6400800" cy="228600"/>
                        </a:xfrm>
                        <a:prstGeom prst="rect">
                          <a:avLst/>
                        </a:prstGeom>
                        <a:gradFill rotWithShape="1">
                          <a:gsLst>
                            <a:gs pos="0">
                              <a:srgbClr val="EEECE1">
                                <a:gamma/>
                                <a:shade val="86275"/>
                                <a:invGamma/>
                              </a:srgbClr>
                            </a:gs>
                            <a:gs pos="100000">
                              <a:srgbClr val="EEECE1">
                                <a:alpha val="56000"/>
                              </a:srgbClr>
                            </a:gs>
                          </a:gsLst>
                          <a:lin ang="0" scaled="1"/>
                        </a:gradFill>
                        <a:ln>
                          <a:noFill/>
                        </a:ln>
                        <a:extLst>
                          <a:ext uri="{91240B29-F687-4F45-9708-019B960494DF}"/>
                        </a:extLst>
                      </wps:spPr>
                      <wps:txbx>
                        <w:txbxContent>
                          <w:p w:rsidR="0037616D" w:rsidDel="00000000" w:rsidP="0037616D" w:rsidRDefault="0037616D" w:rsidRPr="00AE088C" w14:paraId="755CCAC5" w14:textId="77777777">
                            <w:pPr>
                              <w:rPr>
                                <w:b w:val="1"/>
                                <w:sz w:val="22"/>
                                <w:szCs w:val="22"/>
                              </w:rPr>
                            </w:pPr>
                            <w:r w:rsidDel="00000000" w:rsidR="00000000" w:rsidRPr="00AE088C">
                              <w:rPr>
                                <w:rFonts w:ascii="Trebuchet MS" w:hAnsi="Trebuchet MS"/>
                                <w:b w:val="1"/>
                                <w:sz w:val="22"/>
                                <w:szCs w:val="22"/>
                              </w:rPr>
                              <w:t>Core Competency</w:t>
                            </w:r>
                          </w:p>
                          <w:p w:rsidR="0037616D" w:rsidDel="00000000" w:rsidP="0037616D" w:rsidRDefault="0037616D" w:rsidRPr="002E5F9C" w14:paraId="03DBD2DE" w14:textId="77777777"/>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17145</wp:posOffset>
                </wp:positionV>
                <wp:extent cx="6400800" cy="2286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00800" cy="228600"/>
                        </a:xfrm>
                        <a:prstGeom prst="rect"/>
                        <a:ln/>
                      </pic:spPr>
                    </pic:pic>
                  </a:graphicData>
                </a:graphic>
              </wp:anchor>
            </w:drawing>
          </mc:Fallback>
        </mc:AlternateContent>
      </w:r>
    </w:p>
    <w:p w:rsidR="00000000" w:rsidDel="00000000" w:rsidP="00000000" w:rsidRDefault="00000000" w:rsidRPr="00000000" w14:paraId="00000004">
      <w:pPr>
        <w:ind w:left="900" w:right="108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numPr>
          <w:ilvl w:val="0"/>
          <w:numId w:val="3"/>
        </w:numPr>
        <w:ind w:left="1620" w:hanging="360"/>
        <w:jc w:val="both"/>
        <w:rPr/>
      </w:pPr>
      <w:r w:rsidDel="00000000" w:rsidR="00000000" w:rsidRPr="00000000">
        <w:rPr>
          <w:rFonts w:ascii="Calibri" w:cs="Calibri" w:eastAsia="Calibri" w:hAnsi="Calibri"/>
          <w:rtl w:val="0"/>
        </w:rPr>
        <w:t xml:space="preserve">Have 12 Years of experience in IT industry working in various roles with telecom and embedded product development application software development and testing. </w:t>
      </w:r>
      <w:r w:rsidDel="00000000" w:rsidR="00000000" w:rsidRPr="00000000">
        <w:rPr>
          <w:rtl w:val="0"/>
        </w:rPr>
      </w:r>
    </w:p>
    <w:p w:rsidR="00000000" w:rsidDel="00000000" w:rsidP="00000000" w:rsidRDefault="00000000" w:rsidRPr="00000000" w14:paraId="00000006">
      <w:pPr>
        <w:ind w:left="16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tabs>
          <w:tab w:val="left" w:pos="10935"/>
        </w:tabs>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numPr>
          <w:ilvl w:val="0"/>
          <w:numId w:val="4"/>
        </w:numPr>
        <w:ind w:left="1620" w:hanging="360"/>
        <w:rPr>
          <w:color w:val="000000"/>
          <w:sz w:val="20"/>
          <w:szCs w:val="20"/>
        </w:rPr>
      </w:pPr>
      <w:r w:rsidDel="00000000" w:rsidR="00000000" w:rsidRPr="00000000">
        <w:rPr>
          <w:rFonts w:ascii="Arial" w:cs="Arial" w:eastAsia="Arial" w:hAnsi="Arial"/>
          <w:color w:val="000000"/>
          <w:sz w:val="20"/>
          <w:szCs w:val="20"/>
          <w:rtl w:val="0"/>
        </w:rPr>
        <w:t xml:space="preserve">Convergys/concentrix Hyderabad as Sen</w:t>
      </w:r>
      <w:r w:rsidDel="00000000" w:rsidR="00000000" w:rsidRPr="00000000">
        <w:rPr>
          <w:rFonts w:ascii="Arial" w:cs="Arial" w:eastAsia="Arial" w:hAnsi="Arial"/>
          <w:sz w:val="20"/>
          <w:szCs w:val="20"/>
          <w:rtl w:val="0"/>
        </w:rPr>
        <w:t xml:space="preserve">ior software engineer /manager grade1 </w:t>
      </w:r>
      <w:r w:rsidDel="00000000" w:rsidR="00000000" w:rsidRPr="00000000">
        <w:rPr>
          <w:rFonts w:ascii="Arial" w:cs="Arial" w:eastAsia="Arial" w:hAnsi="Arial"/>
          <w:color w:val="000000"/>
          <w:sz w:val="20"/>
          <w:szCs w:val="20"/>
          <w:rtl w:val="0"/>
        </w:rPr>
        <w:t xml:space="preserve">from Dec 2018 till December 2019</w:t>
      </w:r>
      <w:r w:rsidDel="00000000" w:rsidR="00000000" w:rsidRPr="00000000">
        <w:rPr>
          <w:rtl w:val="0"/>
        </w:rPr>
      </w:r>
    </w:p>
    <w:p w:rsidR="00000000" w:rsidDel="00000000" w:rsidP="00000000" w:rsidRDefault="00000000" w:rsidRPr="00000000" w14:paraId="00000009">
      <w:pPr>
        <w:numPr>
          <w:ilvl w:val="0"/>
          <w:numId w:val="4"/>
        </w:numPr>
        <w:ind w:left="1620" w:hanging="360"/>
        <w:rPr>
          <w:color w:val="000000"/>
          <w:sz w:val="20"/>
          <w:szCs w:val="20"/>
        </w:rPr>
      </w:pPr>
      <w:r w:rsidDel="00000000" w:rsidR="00000000" w:rsidRPr="00000000">
        <w:rPr>
          <w:rFonts w:ascii="Arial" w:cs="Arial" w:eastAsia="Arial" w:hAnsi="Arial"/>
          <w:color w:val="000000"/>
          <w:sz w:val="20"/>
          <w:szCs w:val="20"/>
          <w:rtl w:val="0"/>
        </w:rPr>
        <w:t xml:space="preserve">Smartek consultancy services </w:t>
      </w:r>
      <w:r w:rsidDel="00000000" w:rsidR="00000000" w:rsidRPr="00000000">
        <w:rPr>
          <w:rFonts w:ascii="Calibri" w:cs="Calibri" w:eastAsia="Calibri" w:hAnsi="Calibri"/>
          <w:rtl w:val="0"/>
        </w:rPr>
        <w:t xml:space="preserve">Pune </w:t>
      </w:r>
      <w:r w:rsidDel="00000000" w:rsidR="00000000" w:rsidRPr="00000000">
        <w:rPr>
          <w:rFonts w:ascii="Arial" w:cs="Arial" w:eastAsia="Arial" w:hAnsi="Arial"/>
          <w:color w:val="000000"/>
          <w:sz w:val="20"/>
          <w:szCs w:val="20"/>
          <w:rtl w:val="0"/>
        </w:rPr>
        <w:t xml:space="preserve">as </w:t>
      </w:r>
      <w:r w:rsidDel="00000000" w:rsidR="00000000" w:rsidRPr="00000000">
        <w:rPr>
          <w:rFonts w:ascii="Calibri" w:cs="Calibri" w:eastAsia="Calibri" w:hAnsi="Calibri"/>
          <w:rtl w:val="0"/>
        </w:rPr>
        <w:t xml:space="preserve">Architect from</w:t>
      </w:r>
      <w:r w:rsidDel="00000000" w:rsidR="00000000" w:rsidRPr="00000000">
        <w:rPr>
          <w:rFonts w:ascii="Arial" w:cs="Arial" w:eastAsia="Arial" w:hAnsi="Arial"/>
          <w:color w:val="000000"/>
          <w:sz w:val="20"/>
          <w:szCs w:val="20"/>
          <w:rtl w:val="0"/>
        </w:rPr>
        <w:t xml:space="preserve"> Aug 2016-Sep 2017</w:t>
      </w:r>
      <w:r w:rsidDel="00000000" w:rsidR="00000000" w:rsidRPr="00000000">
        <w:rPr>
          <w:rtl w:val="0"/>
        </w:rPr>
      </w:r>
    </w:p>
    <w:p w:rsidR="00000000" w:rsidDel="00000000" w:rsidP="00000000" w:rsidRDefault="00000000" w:rsidRPr="00000000" w14:paraId="0000000A">
      <w:pPr>
        <w:numPr>
          <w:ilvl w:val="0"/>
          <w:numId w:val="4"/>
        </w:numPr>
        <w:ind w:left="1620" w:hanging="360"/>
        <w:rPr>
          <w:color w:val="000000"/>
          <w:sz w:val="20"/>
          <w:szCs w:val="20"/>
        </w:rPr>
      </w:pPr>
      <w:r w:rsidDel="00000000" w:rsidR="00000000" w:rsidRPr="00000000">
        <w:rPr>
          <w:rFonts w:ascii="Arial" w:cs="Arial" w:eastAsia="Arial" w:hAnsi="Arial"/>
          <w:color w:val="000000"/>
          <w:sz w:val="20"/>
          <w:szCs w:val="20"/>
          <w:rtl w:val="0"/>
        </w:rPr>
        <w:t xml:space="preserve">Global Logic Noida/Delhi as </w:t>
      </w:r>
      <w:r w:rsidDel="00000000" w:rsidR="00000000" w:rsidRPr="00000000">
        <w:rPr>
          <w:rFonts w:ascii="Calibri" w:cs="Calibri" w:eastAsia="Calibri" w:hAnsi="Calibri"/>
          <w:rtl w:val="0"/>
        </w:rPr>
        <w:t xml:space="preserve">Solution Architect from </w:t>
      </w:r>
      <w:r w:rsidDel="00000000" w:rsidR="00000000" w:rsidRPr="00000000">
        <w:rPr>
          <w:rFonts w:ascii="Arial" w:cs="Arial" w:eastAsia="Arial" w:hAnsi="Arial"/>
          <w:color w:val="000000"/>
          <w:sz w:val="20"/>
          <w:szCs w:val="20"/>
          <w:rtl w:val="0"/>
        </w:rPr>
        <w:t xml:space="preserve">Nov 2014 –Jun 2016</w:t>
      </w:r>
      <w:r w:rsidDel="00000000" w:rsidR="00000000" w:rsidRPr="00000000">
        <w:rPr>
          <w:rtl w:val="0"/>
        </w:rPr>
      </w:r>
    </w:p>
    <w:p w:rsidR="00000000" w:rsidDel="00000000" w:rsidP="00000000" w:rsidRDefault="00000000" w:rsidRPr="00000000" w14:paraId="0000000B">
      <w:pPr>
        <w:numPr>
          <w:ilvl w:val="0"/>
          <w:numId w:val="4"/>
        </w:numPr>
        <w:ind w:left="1620" w:hanging="360"/>
        <w:rPr>
          <w:color w:val="000000"/>
          <w:sz w:val="20"/>
          <w:szCs w:val="20"/>
        </w:rPr>
      </w:pPr>
      <w:r w:rsidDel="00000000" w:rsidR="00000000" w:rsidRPr="00000000">
        <w:rPr>
          <w:rFonts w:ascii="Arial" w:cs="Arial" w:eastAsia="Arial" w:hAnsi="Arial"/>
          <w:color w:val="000000"/>
          <w:sz w:val="20"/>
          <w:szCs w:val="20"/>
          <w:rtl w:val="0"/>
        </w:rPr>
        <w:t xml:space="preserve">Millenium technologies(con</w:t>
      </w:r>
      <w:r w:rsidDel="00000000" w:rsidR="00000000" w:rsidRPr="00000000">
        <w:rPr>
          <w:rFonts w:ascii="Arial" w:cs="Arial" w:eastAsia="Arial" w:hAnsi="Arial"/>
          <w:sz w:val="20"/>
          <w:szCs w:val="20"/>
          <w:rtl w:val="0"/>
        </w:rPr>
        <w:t xml:space="preserve">tract</w:t>
      </w:r>
      <w:r w:rsidDel="00000000" w:rsidR="00000000" w:rsidRPr="00000000">
        <w:rPr>
          <w:rFonts w:ascii="Arial" w:cs="Arial" w:eastAsia="Arial" w:hAnsi="Arial"/>
          <w:color w:val="000000"/>
          <w:sz w:val="20"/>
          <w:szCs w:val="20"/>
          <w:rtl w:val="0"/>
        </w:rPr>
        <w:t xml:space="preserve">)/Mars Telecom Hyderabad as Senior member of technical staff from Dec 13 to Aug 15</w:t>
      </w:r>
      <w:r w:rsidDel="00000000" w:rsidR="00000000" w:rsidRPr="00000000">
        <w:rPr>
          <w:rFonts w:ascii="Arial" w:cs="Arial" w:eastAsia="Arial" w:hAnsi="Arial"/>
          <w:color w:val="000000"/>
          <w:sz w:val="20"/>
          <w:szCs w:val="20"/>
          <w:vertAlign w:val="superscript"/>
          <w:rtl w:val="0"/>
        </w:rPr>
        <w:t xml:space="preserve">th</w:t>
      </w:r>
      <w:r w:rsidDel="00000000" w:rsidR="00000000" w:rsidRPr="00000000">
        <w:rPr>
          <w:rFonts w:ascii="Arial" w:cs="Arial" w:eastAsia="Arial" w:hAnsi="Arial"/>
          <w:color w:val="000000"/>
          <w:sz w:val="20"/>
          <w:szCs w:val="20"/>
          <w:rtl w:val="0"/>
        </w:rPr>
        <w:t xml:space="preserve"> 2014</w:t>
      </w:r>
      <w:r w:rsidDel="00000000" w:rsidR="00000000" w:rsidRPr="00000000">
        <w:rPr>
          <w:rtl w:val="0"/>
        </w:rPr>
      </w:r>
    </w:p>
    <w:p w:rsidR="00000000" w:rsidDel="00000000" w:rsidP="00000000" w:rsidRDefault="00000000" w:rsidRPr="00000000" w14:paraId="0000000C">
      <w:pPr>
        <w:numPr>
          <w:ilvl w:val="0"/>
          <w:numId w:val="4"/>
        </w:numPr>
        <w:ind w:left="1620" w:hanging="360"/>
        <w:rPr>
          <w:color w:val="000000"/>
          <w:sz w:val="20"/>
          <w:szCs w:val="20"/>
        </w:rPr>
      </w:pPr>
      <w:r w:rsidDel="00000000" w:rsidR="00000000" w:rsidRPr="00000000">
        <w:rPr>
          <w:rFonts w:ascii="Arial" w:cs="Arial" w:eastAsia="Arial" w:hAnsi="Arial"/>
          <w:color w:val="000000"/>
          <w:sz w:val="20"/>
          <w:szCs w:val="20"/>
          <w:rtl w:val="0"/>
        </w:rPr>
        <w:t xml:space="preserve">Hellosoft Hyderabad as Technical Lead Apr 2010-till feb 2013</w:t>
      </w:r>
      <w:r w:rsidDel="00000000" w:rsidR="00000000" w:rsidRPr="00000000">
        <w:rPr>
          <w:rtl w:val="0"/>
        </w:rPr>
      </w:r>
    </w:p>
    <w:p w:rsidR="00000000" w:rsidDel="00000000" w:rsidP="00000000" w:rsidRDefault="00000000" w:rsidRPr="00000000" w14:paraId="0000000D">
      <w:pPr>
        <w:numPr>
          <w:ilvl w:val="0"/>
          <w:numId w:val="4"/>
        </w:numPr>
        <w:ind w:left="1620" w:hanging="360"/>
        <w:rPr>
          <w:color w:val="000000"/>
          <w:sz w:val="20"/>
          <w:szCs w:val="20"/>
        </w:rPr>
      </w:pPr>
      <w:r w:rsidDel="00000000" w:rsidR="00000000" w:rsidRPr="00000000">
        <w:rPr>
          <w:rFonts w:ascii="Arial" w:cs="Arial" w:eastAsia="Arial" w:hAnsi="Arial"/>
          <w:color w:val="000000"/>
          <w:sz w:val="20"/>
          <w:szCs w:val="20"/>
          <w:rtl w:val="0"/>
        </w:rPr>
        <w:t xml:space="preserve">Motorola Bangalore</w:t>
      </w:r>
      <w:r w:rsidDel="00000000" w:rsidR="00000000" w:rsidRPr="00000000">
        <w:rPr>
          <w:rFonts w:ascii="Arial" w:cs="Arial" w:eastAsia="Arial" w:hAnsi="Arial"/>
          <w:sz w:val="20"/>
          <w:szCs w:val="20"/>
          <w:rtl w:val="0"/>
        </w:rPr>
        <w:t xml:space="preserve"> as</w:t>
      </w:r>
      <w:r w:rsidDel="00000000" w:rsidR="00000000" w:rsidRPr="00000000">
        <w:rPr>
          <w:rFonts w:ascii="Arial" w:cs="Arial" w:eastAsia="Arial" w:hAnsi="Arial"/>
          <w:color w:val="000000"/>
          <w:sz w:val="20"/>
          <w:szCs w:val="20"/>
          <w:rtl w:val="0"/>
        </w:rPr>
        <w:t xml:space="preserve"> Lead</w:t>
      </w:r>
      <w:r w:rsidDel="00000000" w:rsidR="00000000" w:rsidRPr="00000000">
        <w:rPr>
          <w:rFonts w:ascii="Arial" w:cs="Arial" w:eastAsia="Arial" w:hAnsi="Arial"/>
          <w:sz w:val="20"/>
          <w:szCs w:val="20"/>
          <w:rtl w:val="0"/>
        </w:rPr>
        <w:t xml:space="preserve"> Software</w:t>
      </w:r>
      <w:r w:rsidDel="00000000" w:rsidR="00000000" w:rsidRPr="00000000">
        <w:rPr>
          <w:rFonts w:ascii="Arial" w:cs="Arial" w:eastAsia="Arial" w:hAnsi="Arial"/>
          <w:color w:val="000000"/>
          <w:sz w:val="20"/>
          <w:szCs w:val="20"/>
          <w:rtl w:val="0"/>
        </w:rPr>
        <w:t xml:space="preserve"> engineer</w:t>
      </w:r>
      <w:r w:rsidDel="00000000" w:rsidR="00000000" w:rsidRPr="00000000">
        <w:rPr>
          <w:rFonts w:ascii="Arial" w:cs="Arial" w:eastAsia="Arial" w:hAnsi="Arial"/>
          <w:sz w:val="20"/>
          <w:szCs w:val="20"/>
          <w:rtl w:val="0"/>
        </w:rPr>
        <w:t xml:space="preserve"> working</w:t>
      </w:r>
      <w:r w:rsidDel="00000000" w:rsidR="00000000" w:rsidRPr="00000000">
        <w:rPr>
          <w:rFonts w:ascii="Arial" w:cs="Arial" w:eastAsia="Arial" w:hAnsi="Arial"/>
          <w:color w:val="000000"/>
          <w:sz w:val="20"/>
          <w:szCs w:val="20"/>
          <w:rtl w:val="0"/>
        </w:rPr>
        <w:t xml:space="preserve"> on </w:t>
      </w:r>
      <w:r w:rsidDel="00000000" w:rsidR="00000000" w:rsidRPr="00000000">
        <w:rPr>
          <w:rFonts w:ascii="Arial" w:cs="Arial" w:eastAsia="Arial" w:hAnsi="Arial"/>
          <w:sz w:val="20"/>
          <w:szCs w:val="20"/>
          <w:rtl w:val="0"/>
        </w:rPr>
        <w:t xml:space="preserve">  protocols and applications software development</w:t>
      </w:r>
      <w:r w:rsidDel="00000000" w:rsidR="00000000" w:rsidRPr="00000000">
        <w:rPr>
          <w:rFonts w:ascii="Arial" w:cs="Arial" w:eastAsia="Arial" w:hAnsi="Arial"/>
          <w:color w:val="000000"/>
          <w:sz w:val="20"/>
          <w:szCs w:val="20"/>
          <w:rtl w:val="0"/>
        </w:rPr>
        <w:t xml:space="preserve"> from </w:t>
      </w:r>
      <w:r w:rsidDel="00000000" w:rsidR="00000000" w:rsidRPr="00000000">
        <w:rPr>
          <w:rFonts w:ascii="Arial" w:cs="Arial" w:eastAsia="Arial" w:hAnsi="Arial"/>
          <w:sz w:val="20"/>
          <w:szCs w:val="20"/>
          <w:rtl w:val="0"/>
        </w:rPr>
        <w:t xml:space="preserve">September 2004-Jan 15 2010</w:t>
      </w:r>
      <w:r w:rsidDel="00000000" w:rsidR="00000000" w:rsidRPr="00000000">
        <w:rPr>
          <w:rtl w:val="0"/>
        </w:rPr>
      </w:r>
    </w:p>
    <w:p w:rsidR="00000000" w:rsidDel="00000000" w:rsidP="00000000" w:rsidRDefault="00000000" w:rsidRPr="00000000" w14:paraId="0000000E">
      <w:pPr>
        <w:widowControl w:val="0"/>
        <w:ind w:left="720" w:firstLine="0"/>
        <w:rPr>
          <w:color w:val="000000"/>
          <w:sz w:val="20"/>
          <w:szCs w:val="20"/>
        </w:rPr>
      </w:pPr>
      <w:r w:rsidDel="00000000" w:rsidR="00000000" w:rsidRPr="00000000">
        <w:rPr>
          <w:rtl w:val="0"/>
        </w:rPr>
      </w:r>
    </w:p>
    <w:p w:rsidR="00000000" w:rsidDel="00000000" w:rsidP="00000000" w:rsidRDefault="00000000" w:rsidRPr="00000000" w14:paraId="0000000F">
      <w:pPr>
        <w:ind w:left="900" w:right="1080"/>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131445</wp:posOffset>
                </wp:positionV>
                <wp:extent cx="6400800" cy="228600"/>
                <wp:effectExtent b="0" l="0" r="0" t="0"/>
                <wp:wrapNone/>
                <wp:docPr id="5" name=""/>
                <a:graphic>
                  <a:graphicData uri="http://schemas.microsoft.com/office/word/2010/wordprocessingShape">
                    <wps:wsp>
                      <wps:cNvSpPr>
                        <a:spLocks/>
                      </wps:cNvSpPr>
                      <wps:spPr bwMode="auto">
                        <a:xfrm>
                          <a:off x="0" y="0"/>
                          <a:ext cx="6400800" cy="228600"/>
                        </a:xfrm>
                        <a:prstGeom prst="rect">
                          <a:avLst/>
                        </a:prstGeom>
                        <a:gradFill rotWithShape="1">
                          <a:gsLst>
                            <a:gs pos="0">
                              <a:srgbClr val="EEECE1">
                                <a:gamma/>
                                <a:shade val="86275"/>
                                <a:invGamma/>
                              </a:srgbClr>
                            </a:gs>
                            <a:gs pos="100000">
                              <a:srgbClr val="EEECE1">
                                <a:alpha val="56000"/>
                              </a:srgbClr>
                            </a:gs>
                          </a:gsLst>
                          <a:lin ang="0" scaled="1"/>
                        </a:gradFill>
                        <a:ln>
                          <a:noFill/>
                        </a:ln>
                        <a:extLst>
                          <a:ext uri="{91240B29-F687-4F45-9708-019B960494DF}"/>
                        </a:extLst>
                      </wps:spPr>
                      <wps:txbx>
                        <w:txbxContent>
                          <w:p w:rsidR="00690FFC" w:rsidDel="00000000" w:rsidP="00690FFC" w:rsidRDefault="00690FFC" w:rsidRPr="00000000" w14:paraId="1399477D" w14:textId="77777777">
                            <w:pPr>
                              <w:jc w:val="both"/>
                              <w:rPr>
                                <w:rFonts w:ascii="Arial" w:cs="Arial" w:hAnsi="Arial"/>
                                <w:color w:val="000000"/>
                                <w:u w:val="single"/>
                              </w:rPr>
                            </w:pPr>
                            <w:r w:rsidDel="00000000" w:rsidR="00000000" w:rsidRPr="00000000">
                              <w:rPr>
                                <w:rStyle w:val="Strong"/>
                                <w:rFonts w:ascii="Arial" w:cs="Arial" w:hAnsi="Arial"/>
                                <w:bCs w:val="0"/>
                                <w:color w:val="000000"/>
                                <w:u w:val="single"/>
                              </w:rPr>
                              <w:t>Technical Experience Summary Table</w:t>
                            </w:r>
                          </w:p>
                          <w:p w:rsidR="00690FFC" w:rsidDel="00000000" w:rsidP="00690FFC" w:rsidRDefault="00690FFC" w:rsidRPr="002E5F9C" w14:paraId="7A584F63" w14:textId="77777777"/>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131445</wp:posOffset>
                </wp:positionV>
                <wp:extent cx="6400800" cy="228600"/>
                <wp:effectExtent b="0" l="0" r="0" t="0"/>
                <wp:wrapNone/>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00800" cy="228600"/>
                        </a:xfrm>
                        <a:prstGeom prst="rect"/>
                        <a:ln/>
                      </pic:spPr>
                    </pic:pic>
                  </a:graphicData>
                </a:graphic>
              </wp:anchor>
            </w:drawing>
          </mc:Fallback>
        </mc:AlternateContent>
      </w:r>
    </w:p>
    <w:p w:rsidR="00000000" w:rsidDel="00000000" w:rsidP="00000000" w:rsidRDefault="00000000" w:rsidRPr="00000000" w14:paraId="00000010">
      <w:pPr>
        <w:tabs>
          <w:tab w:val="left" w:pos="10935"/>
        </w:tabs>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tabs>
          <w:tab w:val="left" w:pos="10935"/>
        </w:tabs>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center"/>
        <w:rPr>
          <w:rFonts w:ascii="Arial" w:cs="Arial" w:eastAsia="Arial" w:hAnsi="Arial"/>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rFonts w:ascii="Arial" w:cs="Arial" w:eastAsia="Arial" w:hAnsi="Arial"/>
          <w:color w:val="000000"/>
          <w:sz w:val="20"/>
          <w:szCs w:val="20"/>
        </w:rPr>
      </w:pPr>
      <w:r w:rsidDel="00000000" w:rsidR="00000000" w:rsidRPr="00000000">
        <w:rPr>
          <w:rtl w:val="0"/>
        </w:rPr>
      </w:r>
    </w:p>
    <w:tbl>
      <w:tblPr>
        <w:tblStyle w:val="Table1"/>
        <w:tblW w:w="10784.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4182"/>
        <w:gridCol w:w="6602"/>
        <w:tblGridChange w:id="0">
          <w:tblGrid>
            <w:gridCol w:w="4182"/>
            <w:gridCol w:w="6602"/>
          </w:tblGrid>
        </w:tblGridChange>
      </w:tblGrid>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Technology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5">
            <w:pPr>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C, C++ , python,Java,Sip, Application servers, Softswitch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6">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Databases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RDBMS CONCEPTS, Mysql</w:t>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8">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Development/Productivity Tools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Calibri" w:cs="Calibri" w:eastAsia="Calibri" w:hAnsi="Calibri"/>
                <w:rtl w:val="0"/>
              </w:rPr>
              <w:t xml:space="preserve">Visual studio, eclipse, SVN, Jira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A">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E-Com Frameworks/Web Technologies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Basic level expertise on</w:t>
            </w:r>
            <w:r w:rsidDel="00000000" w:rsidR="00000000" w:rsidRPr="00000000">
              <w:rPr>
                <w:rtl w:val="0"/>
              </w:rPr>
              <w:t xml:space="preserve"> Java, J2EE , Web services, SOAP, XML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Functional Areas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 Development, Maintenance, and Testing, Application software development.</w:t>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E">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Network/Telecom/RT/Systems Software</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Protocol and Switching software, Call Processing,  ISUP,  SS7, Voice Over IP, Routing protocols </w:t>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0">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Programming Languages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1">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Basic level of expertise in </w:t>
            </w:r>
            <w:r w:rsidDel="00000000" w:rsidR="00000000" w:rsidRPr="00000000">
              <w:rPr>
                <w:rFonts w:ascii="Arial" w:cs="Arial" w:eastAsia="Arial" w:hAnsi="Arial"/>
                <w:color w:val="000000"/>
                <w:sz w:val="20"/>
                <w:szCs w:val="20"/>
                <w:rtl w:val="0"/>
              </w:rPr>
              <w:t xml:space="preserve"> C/C++,python, Core Java, XML, </w:t>
            </w:r>
            <w:r w:rsidDel="00000000" w:rsidR="00000000" w:rsidRPr="00000000">
              <w:rPr>
                <w:rFonts w:ascii="Calibri" w:cs="Calibri" w:eastAsia="Calibri" w:hAnsi="Calibri"/>
                <w:rtl w:val="0"/>
              </w:rPr>
              <w:t xml:space="preserve">Dot net(C#) , Nodejs/JavaScript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2">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Software Engineering Methodologies/Tools/Technologies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MS Visual Source safe, OOAD, Pure Coverage, Purify, Clear case, Software testing, </w:t>
            </w:r>
            <w:r w:rsidDel="00000000" w:rsidR="00000000" w:rsidRPr="00000000">
              <w:rPr>
                <w:rFonts w:ascii="Calibri" w:cs="Calibri" w:eastAsia="Calibri" w:hAnsi="Calibri"/>
                <w:rtl w:val="0"/>
              </w:rPr>
              <w:t xml:space="preserve">, </w:t>
            </w:r>
            <w:r w:rsidDel="00000000" w:rsidR="00000000" w:rsidRPr="00000000">
              <w:rPr>
                <w:rFonts w:ascii="Arial" w:cs="Arial" w:eastAsia="Arial" w:hAnsi="Arial"/>
                <w:color w:val="000000"/>
                <w:sz w:val="20"/>
                <w:szCs w:val="20"/>
                <w:rtl w:val="0"/>
              </w:rPr>
              <w:t xml:space="preserve">Unix Shell scripts</w:t>
            </w:r>
          </w:p>
        </w:tc>
      </w:tr>
      <w:tr>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Operating systems</w:t>
            </w:r>
          </w:p>
        </w:tc>
        <w:tc>
          <w:tcPr>
            <w:tcBorders>
              <w:top w:color="000000" w:space="0" w:sz="6" w:val="single"/>
              <w:left w:color="000000" w:space="0" w:sz="6" w:val="single"/>
              <w:bottom w:color="000000" w:space="0" w:sz="6" w:val="single"/>
              <w:right w:color="000000" w:space="0" w:sz="6"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Windows, Linux </w:t>
            </w:r>
          </w:p>
        </w:tc>
      </w:tr>
    </w:tbl>
    <w:p w:rsidR="00000000" w:rsidDel="00000000" w:rsidP="00000000" w:rsidRDefault="00000000" w:rsidRPr="00000000" w14:paraId="00000026">
      <w:pPr>
        <w:tabs>
          <w:tab w:val="left" w:pos="10935"/>
        </w:tabs>
        <w:ind w:left="720"/>
        <w:rPr>
          <w:rFonts w:ascii="Arial" w:cs="Arial" w:eastAsia="Arial" w:hAnsi="Arial"/>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24130</wp:posOffset>
                </wp:positionV>
                <wp:extent cx="6400800" cy="228600"/>
                <wp:effectExtent b="0" l="0" r="0" t="0"/>
                <wp:wrapNone/>
                <wp:docPr id="4" name=""/>
                <a:graphic>
                  <a:graphicData uri="http://schemas.microsoft.com/office/word/2010/wordprocessingShape">
                    <wps:wsp>
                      <wps:cNvSpPr>
                        <a:spLocks/>
                      </wps:cNvSpPr>
                      <wps:spPr bwMode="auto">
                        <a:xfrm>
                          <a:off x="0" y="0"/>
                          <a:ext cx="6400800" cy="228600"/>
                        </a:xfrm>
                        <a:prstGeom prst="rect">
                          <a:avLst/>
                        </a:prstGeom>
                        <a:gradFill rotWithShape="1">
                          <a:gsLst>
                            <a:gs pos="0">
                              <a:srgbClr val="EEECE1">
                                <a:gamma/>
                                <a:shade val="86275"/>
                                <a:invGamma/>
                              </a:srgbClr>
                            </a:gs>
                            <a:gs pos="100000">
                              <a:srgbClr val="EEECE1">
                                <a:alpha val="56000"/>
                              </a:srgbClr>
                            </a:gs>
                          </a:gsLst>
                          <a:lin ang="0" scaled="1"/>
                        </a:gradFill>
                        <a:ln>
                          <a:noFill/>
                        </a:ln>
                        <a:extLst>
                          <a:ext uri="{91240B29-F687-4F45-9708-019B960494DF}"/>
                        </a:extLst>
                      </wps:spPr>
                      <wps:txbx>
                        <w:txbxContent>
                          <w:p w:rsidR="002E5F9C" w:rsidDel="00000000" w:rsidP="002E5F9C" w:rsidRDefault="002E5F9C" w:rsidRPr="00AE088C" w14:paraId="48244DCD" w14:textId="77777777">
                            <w:pPr>
                              <w:rPr>
                                <w:rFonts w:ascii="Trebuchet MS" w:hAnsi="Trebuchet MS"/>
                                <w:b w:val="1"/>
                                <w:sz w:val="22"/>
                                <w:szCs w:val="22"/>
                              </w:rPr>
                            </w:pPr>
                            <w:r w:rsidDel="00000000" w:rsidR="00000000" w:rsidRPr="00AE088C">
                              <w:rPr>
                                <w:rFonts w:ascii="Trebuchet MS" w:hAnsi="Trebuchet MS"/>
                                <w:b w:val="1"/>
                                <w:sz w:val="22"/>
                                <w:szCs w:val="22"/>
                              </w:rPr>
                              <w:t>Academic Qualification</w:t>
                            </w:r>
                          </w:p>
                          <w:p w:rsidR="002E5F9C" w:rsidDel="00000000" w:rsidP="002E5F9C" w:rsidRDefault="002E5F9C" w:rsidRPr="002E5F9C" w14:paraId="33C97F19" w14:textId="77777777"/>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24130</wp:posOffset>
                </wp:positionV>
                <wp:extent cx="6400800" cy="22860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00800" cy="228600"/>
                        </a:xfrm>
                        <a:prstGeom prst="rect"/>
                        <a:ln/>
                      </pic:spPr>
                    </pic:pic>
                  </a:graphicData>
                </a:graphic>
              </wp:anchor>
            </w:drawing>
          </mc:Fallback>
        </mc:AlternateContent>
      </w:r>
    </w:p>
    <w:p w:rsidR="00000000" w:rsidDel="00000000" w:rsidP="00000000" w:rsidRDefault="00000000" w:rsidRPr="00000000" w14:paraId="00000027">
      <w:pPr>
        <w:tabs>
          <w:tab w:val="left" w:pos="10935"/>
        </w:tabs>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numPr>
          <w:ilvl w:val="0"/>
          <w:numId w:val="2"/>
        </w:numPr>
        <w:tabs>
          <w:tab w:val="left" w:pos="10935"/>
        </w:tabs>
        <w:ind w:left="1080" w:hanging="360"/>
        <w:jc w:val="both"/>
        <w:rPr>
          <w:b w:val="1"/>
        </w:rPr>
      </w:pPr>
      <w:r w:rsidDel="00000000" w:rsidR="00000000" w:rsidRPr="00000000">
        <w:rPr>
          <w:rFonts w:ascii="Arial" w:cs="Arial" w:eastAsia="Arial" w:hAnsi="Arial"/>
          <w:b w:val="1"/>
          <w:sz w:val="20"/>
          <w:szCs w:val="20"/>
          <w:rtl w:val="0"/>
        </w:rPr>
        <w:t xml:space="preserve">Masters in Electronics &amp; Control (Full Time), BITS(Pilani), Year- Jun 2000                    </w:t>
      </w:r>
      <w:r w:rsidDel="00000000" w:rsidR="00000000" w:rsidRPr="00000000">
        <w:rPr>
          <w:rtl w:val="0"/>
        </w:rPr>
      </w:r>
    </w:p>
    <w:p w:rsidR="00000000" w:rsidDel="00000000" w:rsidP="00000000" w:rsidRDefault="00000000" w:rsidRPr="00000000" w14:paraId="00000029">
      <w:pPr>
        <w:numPr>
          <w:ilvl w:val="0"/>
          <w:numId w:val="2"/>
        </w:numPr>
        <w:tabs>
          <w:tab w:val="left" w:pos="10935"/>
        </w:tabs>
        <w:ind w:left="1080" w:hanging="360"/>
        <w:jc w:val="both"/>
        <w:rPr>
          <w:b w:val="1"/>
        </w:rPr>
      </w:pPr>
      <w:r w:rsidDel="00000000" w:rsidR="00000000" w:rsidRPr="00000000">
        <w:rPr>
          <w:rFonts w:ascii="Arial" w:cs="Arial" w:eastAsia="Arial" w:hAnsi="Arial"/>
          <w:b w:val="1"/>
          <w:sz w:val="20"/>
          <w:szCs w:val="20"/>
          <w:rtl w:val="0"/>
        </w:rPr>
        <w:t xml:space="preserve">Bachelors in Electrical &amp; Electronics (Full Time), BITS(Pilani), Year- Jun 1998                    </w:t>
      </w:r>
      <w:r w:rsidDel="00000000" w:rsidR="00000000" w:rsidRPr="00000000">
        <w:rPr>
          <w:rtl w:val="0"/>
        </w:rPr>
      </w:r>
    </w:p>
    <w:p w:rsidR="00000000" w:rsidDel="00000000" w:rsidP="00000000" w:rsidRDefault="00000000" w:rsidRPr="00000000" w14:paraId="0000002A">
      <w:pPr>
        <w:widowControl w:val="0"/>
        <w:ind w:left="1080"/>
        <w:rPr>
          <w:rFonts w:ascii="Arial" w:cs="Arial" w:eastAsia="Arial" w:hAnsi="Arial"/>
          <w:sz w:val="20"/>
          <w:szCs w:val="20"/>
        </w:rPr>
      </w:pPr>
      <w:r w:rsidDel="00000000" w:rsidR="00000000" w:rsidRPr="00000000">
        <w:rPr>
          <w:rFonts w:ascii="Arial" w:cs="Arial" w:eastAsia="Arial" w:hAnsi="Arial"/>
          <w:sz w:val="20"/>
          <w:szCs w:val="20"/>
          <w:rtl w:val="0"/>
        </w:rPr>
        <w:t xml:space="preserve">                    Software courses during B.E- Operating Systems, Computer Networking, Software Engineering, C, C++, core java</w:t>
      </w:r>
    </w:p>
    <w:p w:rsidR="00000000" w:rsidDel="00000000" w:rsidP="00000000" w:rsidRDefault="00000000" w:rsidRPr="00000000" w14:paraId="0000002B">
      <w:pPr>
        <w:numPr>
          <w:ilvl w:val="0"/>
          <w:numId w:val="2"/>
        </w:numPr>
        <w:tabs>
          <w:tab w:val="left" w:pos="10935"/>
        </w:tabs>
        <w:ind w:left="1080" w:hanging="360"/>
        <w:jc w:val="both"/>
        <w:rPr>
          <w:b w:val="1"/>
        </w:rPr>
      </w:pPr>
      <w:r w:rsidDel="00000000" w:rsidR="00000000" w:rsidRPr="00000000">
        <w:rPr>
          <w:rFonts w:ascii="Arial" w:cs="Arial" w:eastAsia="Arial" w:hAnsi="Arial"/>
          <w:b w:val="1"/>
          <w:sz w:val="20"/>
          <w:szCs w:val="20"/>
          <w:rtl w:val="0"/>
        </w:rPr>
        <w:t xml:space="preserve">Intermediate (Full Time), State Board Andhra pradesh, Primary subjects- MPC Year- 1994 </w:t>
      </w:r>
      <w:r w:rsidDel="00000000" w:rsidR="00000000" w:rsidRPr="00000000">
        <w:rPr>
          <w:rtl w:val="0"/>
        </w:rPr>
      </w:r>
    </w:p>
    <w:p w:rsidR="00000000" w:rsidDel="00000000" w:rsidP="00000000" w:rsidRDefault="00000000" w:rsidRPr="00000000" w14:paraId="0000002C">
      <w:pPr>
        <w:numPr>
          <w:ilvl w:val="0"/>
          <w:numId w:val="2"/>
        </w:numPr>
        <w:tabs>
          <w:tab w:val="left" w:pos="10935"/>
        </w:tabs>
        <w:ind w:left="1080" w:hanging="360"/>
        <w:jc w:val="both"/>
        <w:rPr>
          <w:b w:val="1"/>
        </w:rPr>
      </w:pPr>
      <w:r w:rsidDel="00000000" w:rsidR="00000000" w:rsidRPr="00000000">
        <w:rPr>
          <w:rFonts w:ascii="Arial" w:cs="Arial" w:eastAsia="Arial" w:hAnsi="Arial"/>
          <w:b w:val="1"/>
          <w:sz w:val="20"/>
          <w:szCs w:val="20"/>
          <w:rtl w:val="0"/>
        </w:rPr>
        <w:t xml:space="preserve">SSC (Full Time), State Board Andhra pradesh Year- 1992                                     </w:t>
      </w:r>
      <w:r w:rsidDel="00000000" w:rsidR="00000000" w:rsidRPr="00000000">
        <w:rPr>
          <w:rtl w:val="0"/>
        </w:rPr>
      </w:r>
    </w:p>
    <w:p w:rsidR="00000000" w:rsidDel="00000000" w:rsidP="00000000" w:rsidRDefault="00000000" w:rsidRPr="00000000" w14:paraId="0000002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62230</wp:posOffset>
                </wp:positionV>
                <wp:extent cx="6400800" cy="217170"/>
                <wp:effectExtent b="0" l="0" r="0" t="0"/>
                <wp:wrapNone/>
                <wp:docPr id="2" name=""/>
                <a:graphic>
                  <a:graphicData uri="http://schemas.microsoft.com/office/word/2010/wordprocessingShape">
                    <wps:wsp>
                      <wps:cNvSpPr>
                        <a:spLocks/>
                      </wps:cNvSpPr>
                      <wps:spPr bwMode="auto">
                        <a:xfrm>
                          <a:off x="0" y="0"/>
                          <a:ext cx="6400800" cy="217170"/>
                        </a:xfrm>
                        <a:prstGeom prst="rect">
                          <a:avLst/>
                        </a:prstGeom>
                        <a:gradFill rotWithShape="1">
                          <a:gsLst>
                            <a:gs pos="0">
                              <a:srgbClr val="EEECE1">
                                <a:gamma/>
                                <a:shade val="86275"/>
                                <a:invGamma/>
                              </a:srgbClr>
                            </a:gs>
                            <a:gs pos="100000">
                              <a:srgbClr val="EEECE1">
                                <a:alpha val="56000"/>
                              </a:srgbClr>
                            </a:gs>
                          </a:gsLst>
                          <a:lin ang="0" scaled="1"/>
                        </a:gradFill>
                        <a:ln>
                          <a:noFill/>
                        </a:ln>
                        <a:extLst>
                          <a:ext uri="{91240B29-F687-4F45-9708-019B960494DF}"/>
                        </a:extLst>
                      </wps:spPr>
                      <wps:txbx>
                        <w:txbxContent>
                          <w:p w:rsidR="00BF253F" w:rsidDel="00000000" w:rsidP="00BF253F" w:rsidRDefault="00BF253F" w:rsidRPr="00BF253F" w14:paraId="14C79283" w14:textId="77777777">
                            <w:pPr>
                              <w:rPr>
                                <w:szCs w:val="22"/>
                              </w:rPr>
                            </w:pPr>
                            <w:r w:rsidDel="00000000" w:rsidR="00000000" w:rsidRPr="00C07753">
                              <w:rPr>
                                <w:rStyle w:val="Strong"/>
                                <w:rFonts w:ascii="Arial" w:cs="Arial" w:hAnsi="Arial"/>
                                <w:bCs w:val="0"/>
                                <w:color w:val="000000"/>
                                <w:sz w:val="20"/>
                                <w:szCs w:val="20"/>
                                <w:u w:val="single"/>
                              </w:rPr>
                              <w:t xml:space="preserve">Brief </w:t>
                            </w:r>
                            <w:r w:rsidDel="00000000" w:rsidR="00000000" w:rsidRPr="00000000">
                              <w:rPr>
                                <w:rStyle w:val="Strong"/>
                                <w:rFonts w:ascii="Arial" w:cs="Arial" w:hAnsi="Arial"/>
                                <w:bCs w:val="0"/>
                                <w:color w:val="000000"/>
                                <w:sz w:val="20"/>
                                <w:szCs w:val="20"/>
                                <w:u w:val="single"/>
                              </w:rPr>
                              <w:t>on</w:t>
                            </w:r>
                            <w:r w:rsidDel="00000000" w:rsidR="00000000" w:rsidRPr="00C07753">
                              <w:rPr>
                                <w:rStyle w:val="Strong"/>
                                <w:rFonts w:ascii="Arial" w:cs="Arial" w:hAnsi="Arial"/>
                                <w:bCs w:val="0"/>
                                <w:color w:val="000000"/>
                                <w:sz w:val="20"/>
                                <w:szCs w:val="20"/>
                                <w:u w:val="single"/>
                              </w:rPr>
                              <w:t xml:space="preserve"> projects worked</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62230</wp:posOffset>
                </wp:positionV>
                <wp:extent cx="6400800" cy="217170"/>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00800" cy="217170"/>
                        </a:xfrm>
                        <a:prstGeom prst="rect"/>
                        <a:ln/>
                      </pic:spPr>
                    </pic:pic>
                  </a:graphicData>
                </a:graphic>
              </wp:anchor>
            </w:drawing>
          </mc:Fallback>
        </mc:AlternateContent>
      </w:r>
    </w:p>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120"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C/C++ protocol visual studio migration and IBM 3270terminal and soap protocol integration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testing(duration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years) in convergys Hyderabad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12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in C, C++ migration from visual studio 2008 to 2015 and IBM 3270 protocol integration. Wrote C/C++ interfaces for protocol integration in Windows environment and migrated product code from visual studio 2008 to 2015.Also worked on Soap protocol migration testing.</w:t>
      </w:r>
    </w:p>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120"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Yellow pages Telco and Ad platform services and NetLinkz projects at SCS Pune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years)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12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VoIP Application in c sharp for Customer service portal, employee service  and worked on  Ad platform services, Project also involves Dot net(C#) to NodeJs migration.</w:t>
        <w:tab/>
        <w:t xml:space="preserve">The Netlinkz product is like a VPN product with Peer Node to Peer Node communications using a Broker Node in the platform. The work involves designing optimizations and enhancements for existing product, involved in installation and running and testing the product and designing optimization in c language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12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Voip Product Sip Statistics collection and other projects at Global Logic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 years)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ind w:left="720"/>
        <w:jc w:val="both"/>
        <w:rPr>
          <w:rFonts w:ascii="Calibri" w:cs="Calibri" w:eastAsia="Calibri" w:hAnsi="Calibri"/>
        </w:rPr>
      </w:pPr>
      <w:r w:rsidDel="00000000" w:rsidR="00000000" w:rsidRPr="00000000">
        <w:rPr>
          <w:rFonts w:ascii="Calibri" w:cs="Calibri" w:eastAsia="Calibri" w:hAnsi="Calibri"/>
          <w:rtl w:val="0"/>
        </w:rPr>
        <w:t xml:space="preserve">Role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Voip Product Sip Statistics collection in c language and Study of Internet of things for Pre-Sales and Android Medical project installation and testing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12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Sip Voip Developer for Mars Telecom Hyderabad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 duration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 months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 c language</w:t>
      </w:r>
      <w:r w:rsidDel="00000000" w:rsidR="00000000" w:rsidRPr="00000000">
        <w:rPr>
          <w:rtl w:val="0"/>
        </w:rPr>
      </w:r>
    </w:p>
    <w:p w:rsidR="00000000" w:rsidDel="00000000" w:rsidP="00000000" w:rsidRDefault="00000000" w:rsidRPr="00000000" w14:paraId="00000039">
      <w:pPr>
        <w:ind w:left="720"/>
        <w:jc w:val="both"/>
        <w:rPr>
          <w:rFonts w:ascii="Calibri" w:cs="Calibri" w:eastAsia="Calibri" w:hAnsi="Calibri"/>
          <w:color w:val="000000"/>
        </w:rPr>
      </w:pPr>
      <w:r w:rsidDel="00000000" w:rsidR="00000000" w:rsidRPr="00000000">
        <w:rPr>
          <w:rFonts w:ascii="Arial" w:cs="Arial" w:eastAsia="Arial" w:hAnsi="Arial"/>
          <w:color w:val="000000"/>
          <w:sz w:val="20"/>
          <w:szCs w:val="20"/>
          <w:rtl w:val="0"/>
        </w:rPr>
        <w:t xml:space="preserve">Role:</w:t>
      </w:r>
      <w:r w:rsidDel="00000000" w:rsidR="00000000" w:rsidRPr="00000000">
        <w:rPr>
          <w:rFonts w:ascii="Calibri" w:cs="Calibri" w:eastAsia="Calibri" w:hAnsi="Calibri"/>
          <w:rtl w:val="0"/>
        </w:rPr>
        <w:t xml:space="preserve"> worked on </w:t>
      </w:r>
      <w:r w:rsidDel="00000000" w:rsidR="00000000" w:rsidRPr="00000000">
        <w:rPr>
          <w:rFonts w:ascii="Calibri" w:cs="Calibri" w:eastAsia="Calibri" w:hAnsi="Calibri"/>
          <w:color w:val="000000"/>
          <w:rtl w:val="0"/>
        </w:rPr>
        <w:t xml:space="preserve">SIP, SDP, codecs, RTP, RTCP, tr69, netgear cable modem, SNMP for AT &amp;T client</w:t>
      </w:r>
    </w:p>
    <w:p w:rsidR="00000000" w:rsidDel="00000000" w:rsidP="00000000" w:rsidRDefault="00000000" w:rsidRPr="00000000" w14:paraId="0000003A">
      <w:pPr>
        <w:ind w:left="72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IMPS,Xcap,Xcap Diff,Open IMS,MSRP-  at Hellosoft (duration about 3 years) in c language</w:t>
      </w:r>
      <w:r w:rsidDel="00000000" w:rsidR="00000000" w:rsidRPr="00000000">
        <w:rPr>
          <w:rtl w:val="0"/>
        </w:rPr>
      </w:r>
    </w:p>
    <w:p w:rsidR="00000000" w:rsidDel="00000000" w:rsidP="00000000" w:rsidRDefault="00000000" w:rsidRPr="00000000" w14:paraId="0000003C">
      <w:pPr>
        <w:ind w:left="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Role: Instant Messaging and presence IMPS SIP SIMPLE Rfcs enhancements and applications, Xcap, Xcap diff rfcs Application development, MSRP design, Development Testing and Integration and System testing</w:t>
      </w:r>
    </w:p>
    <w:p w:rsidR="00000000" w:rsidDel="00000000" w:rsidP="00000000" w:rsidRDefault="00000000" w:rsidRPr="00000000" w14:paraId="0000003D">
      <w:pPr>
        <w:ind w:left="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Plasma platform server Product Development</w:t>
      </w:r>
      <w:r w:rsidDel="00000000" w:rsidR="00000000" w:rsidRPr="00000000">
        <w:rPr>
          <w:rFonts w:ascii="Arial" w:cs="Arial" w:eastAsia="Arial" w:hAnsi="Arial"/>
          <w:b w:val="1"/>
          <w:color w:val="000000"/>
          <w:sz w:val="20"/>
          <w:szCs w:val="20"/>
          <w:rtl w:val="0"/>
        </w:rPr>
        <w:t xml:space="preserve"> at Motorola( duration 3.5+years) in c and c++ language</w:t>
      </w:r>
      <w:r w:rsidDel="00000000" w:rsidR="00000000" w:rsidRPr="00000000">
        <w:rPr>
          <w:rFonts w:ascii="Arial" w:cs="Arial" w:eastAsia="Arial" w:hAnsi="Arial"/>
          <w:b w:val="1"/>
          <w:sz w:val="20"/>
          <w:szCs w:val="20"/>
          <w:rtl w:val="0"/>
        </w:rPr>
        <w:t xml:space="preserve">s</w:t>
      </w:r>
      <w:r w:rsidDel="00000000" w:rsidR="00000000" w:rsidRPr="00000000">
        <w:rPr>
          <w:rtl w:val="0"/>
        </w:rPr>
      </w:r>
    </w:p>
    <w:p w:rsidR="00000000" w:rsidDel="00000000" w:rsidP="00000000" w:rsidRDefault="00000000" w:rsidRPr="00000000" w14:paraId="0000003F">
      <w:pPr>
        <w:ind w:left="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Role: Module Lead, individual contribution for product development, application software development, Test planning, testing, load testing, environment preparation, product up gradation and test execution, maintenance and bug fixing, command line product installation and maintenance interfaces, sip, set top, web and database interfaces to realize the functionality of caller id display for voip services amongst millions of set top population and also choosing remotely scheduled video recordings using web services interfaces,  services interfaces for user interface settings and configuring and the installing product databases.</w:t>
      </w:r>
    </w:p>
    <w:p w:rsidR="00000000" w:rsidDel="00000000" w:rsidP="00000000" w:rsidRDefault="00000000" w:rsidRPr="00000000" w14:paraId="00000040">
      <w:pPr>
        <w:ind w:left="36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sz w:val="20"/>
          <w:szCs w:val="20"/>
        </w:rPr>
      </w:pPr>
      <w:r w:rsidDel="00000000" w:rsidR="00000000" w:rsidRPr="00000000">
        <w:rPr>
          <w:rFonts w:ascii="Arial" w:cs="Arial" w:eastAsia="Arial" w:hAnsi="Arial"/>
          <w:b w:val="1"/>
          <w:sz w:val="20"/>
          <w:szCs w:val="20"/>
          <w:rtl w:val="0"/>
        </w:rPr>
        <w:t xml:space="preserve">Personalised policy server to choose a service </w:t>
      </w:r>
      <w:r w:rsidDel="00000000" w:rsidR="00000000" w:rsidRPr="00000000">
        <w:rPr>
          <w:rFonts w:ascii="Arial" w:cs="Arial" w:eastAsia="Arial" w:hAnsi="Arial"/>
          <w:b w:val="1"/>
          <w:color w:val="000000"/>
          <w:sz w:val="20"/>
          <w:szCs w:val="20"/>
          <w:rtl w:val="0"/>
        </w:rPr>
        <w:t xml:space="preserve">at Motorola. ( duration 4 months) in c and c++ languag</w:t>
      </w:r>
      <w:r w:rsidDel="00000000" w:rsidR="00000000" w:rsidRPr="00000000">
        <w:rPr>
          <w:rFonts w:ascii="Arial" w:cs="Arial" w:eastAsia="Arial" w:hAnsi="Arial"/>
          <w:b w:val="1"/>
          <w:sz w:val="20"/>
          <w:szCs w:val="20"/>
          <w:rtl w:val="0"/>
        </w:rPr>
        <w:t xml:space="preserve">es</w:t>
      </w:r>
      <w:r w:rsidDel="00000000" w:rsidR="00000000" w:rsidRPr="00000000">
        <w:rPr>
          <w:rtl w:val="0"/>
        </w:rPr>
      </w:r>
    </w:p>
    <w:p w:rsidR="00000000" w:rsidDel="00000000" w:rsidP="00000000" w:rsidRDefault="00000000" w:rsidRPr="00000000" w14:paraId="00000042">
      <w:pPr>
        <w:ind w:left="720"/>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Role: </w:t>
      </w:r>
      <w:r w:rsidDel="00000000" w:rsidR="00000000" w:rsidRPr="00000000">
        <w:rPr>
          <w:rFonts w:ascii="Arial" w:cs="Arial" w:eastAsia="Arial" w:hAnsi="Arial"/>
          <w:color w:val="000000"/>
          <w:sz w:val="20"/>
          <w:szCs w:val="20"/>
          <w:rtl w:val="0"/>
        </w:rPr>
        <w:t xml:space="preserve">Designer, software developer, Unit testing, integration testing for web service to handle user request for invoking appropriate call service such as sequential ringing or simultaneous call ring on 3pcc call or any other service as desired by the end user</w:t>
      </w:r>
    </w:p>
    <w:p w:rsidR="00000000" w:rsidDel="00000000" w:rsidP="00000000" w:rsidRDefault="00000000" w:rsidRPr="00000000" w14:paraId="00000043">
      <w:pPr>
        <w:ind w:left="36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Seamless mobility prototype platform for mobile phones</w:t>
      </w:r>
      <w:r w:rsidDel="00000000" w:rsidR="00000000" w:rsidRPr="00000000">
        <w:rPr>
          <w:rFonts w:ascii="Arial" w:cs="Arial" w:eastAsia="Arial" w:hAnsi="Arial"/>
          <w:b w:val="1"/>
          <w:color w:val="000000"/>
          <w:sz w:val="20"/>
          <w:szCs w:val="20"/>
          <w:rtl w:val="0"/>
        </w:rPr>
        <w:t xml:space="preserve"> at Motorola ( duration 4 months) in c language</w:t>
      </w:r>
      <w:r w:rsidDel="00000000" w:rsidR="00000000" w:rsidRPr="00000000">
        <w:rPr>
          <w:rtl w:val="0"/>
        </w:rPr>
      </w:r>
    </w:p>
    <w:p w:rsidR="00000000" w:rsidDel="00000000" w:rsidP="00000000" w:rsidRDefault="00000000" w:rsidRPr="00000000" w14:paraId="00000045">
      <w:pPr>
        <w:ind w:left="720"/>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Role: </w:t>
      </w:r>
      <w:r w:rsidDel="00000000" w:rsidR="00000000" w:rsidRPr="00000000">
        <w:rPr>
          <w:rFonts w:ascii="Arial" w:cs="Arial" w:eastAsia="Arial" w:hAnsi="Arial"/>
          <w:color w:val="000000"/>
          <w:sz w:val="20"/>
          <w:szCs w:val="20"/>
          <w:rtl w:val="0"/>
        </w:rPr>
        <w:t xml:space="preserve">Designer, software developer, Unit testing, integration testing for basic platform and for conflict resolution service to handle resource conflicts of mobile applications, core reviewer role for environment manager ,data session manager to latch on to the Wifi, GPRS networks and establish data and voice sessions</w:t>
      </w:r>
    </w:p>
    <w:p w:rsidR="00000000" w:rsidDel="00000000" w:rsidP="00000000" w:rsidRDefault="00000000" w:rsidRPr="00000000" w14:paraId="00000046">
      <w:pPr>
        <w:ind w:left="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sz w:val="20"/>
          <w:szCs w:val="20"/>
        </w:rPr>
      </w:pPr>
      <w:r w:rsidDel="00000000" w:rsidR="00000000" w:rsidRPr="00000000">
        <w:rPr>
          <w:rFonts w:ascii="Arial" w:cs="Arial" w:eastAsia="Arial" w:hAnsi="Arial"/>
          <w:b w:val="1"/>
          <w:color w:val="000000"/>
          <w:sz w:val="20"/>
          <w:szCs w:val="20"/>
          <w:rtl w:val="0"/>
        </w:rPr>
        <w:t xml:space="preserve">Sip stack and SDP stack enhancements for IMS stack headers , implementation of TCP parsing for sip headers, Presence Client, SMime  at Motorola ( duration 6 months) in c language</w:t>
      </w:r>
      <w:r w:rsidDel="00000000" w:rsidR="00000000" w:rsidRPr="00000000">
        <w:rPr>
          <w:rtl w:val="0"/>
        </w:rPr>
      </w:r>
    </w:p>
    <w:p w:rsidR="00000000" w:rsidDel="00000000" w:rsidP="00000000" w:rsidRDefault="00000000" w:rsidRPr="00000000" w14:paraId="00000048">
      <w:pPr>
        <w:ind w:left="720"/>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Role:</w:t>
      </w:r>
      <w:r w:rsidDel="00000000" w:rsidR="00000000" w:rsidRPr="00000000">
        <w:rPr>
          <w:rFonts w:ascii="Arial" w:cs="Arial" w:eastAsia="Arial" w:hAnsi="Arial"/>
          <w:color w:val="000000"/>
          <w:sz w:val="20"/>
          <w:szCs w:val="20"/>
          <w:rtl w:val="0"/>
        </w:rPr>
        <w:t xml:space="preserve"> Designer, software developer, Unit and integration testing for encoding and decoding session initiation protocol IP multi media subsystem headers, some of the session description protocol headers and to realize the parsing, encoding for sip tcp packets and interfacing Sip transport layer with User agent and transaction layers. I also worked on presence client RFCs and SMime feature</w:t>
      </w:r>
    </w:p>
    <w:p w:rsidR="00000000" w:rsidDel="00000000" w:rsidP="00000000" w:rsidRDefault="00000000" w:rsidRPr="00000000" w14:paraId="00000049">
      <w:pPr>
        <w:ind w:left="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sz w:val="20"/>
          <w:szCs w:val="20"/>
        </w:rPr>
      </w:pPr>
      <w:r w:rsidDel="00000000" w:rsidR="00000000" w:rsidRPr="00000000">
        <w:rPr>
          <w:rFonts w:ascii="Arial" w:cs="Arial" w:eastAsia="Arial" w:hAnsi="Arial"/>
          <w:b w:val="1"/>
          <w:color w:val="000000"/>
          <w:sz w:val="20"/>
          <w:szCs w:val="20"/>
          <w:rtl w:val="0"/>
        </w:rPr>
        <w:t xml:space="preserve">Realizing third party call control service using SIP at Motorola ( duration 3 months ) in c language</w:t>
      </w:r>
      <w:r w:rsidDel="00000000" w:rsidR="00000000" w:rsidRPr="00000000">
        <w:rPr>
          <w:rtl w:val="0"/>
        </w:rPr>
      </w:r>
    </w:p>
    <w:p w:rsidR="00000000" w:rsidDel="00000000" w:rsidP="00000000" w:rsidRDefault="00000000" w:rsidRPr="00000000" w14:paraId="0000004B">
      <w:pPr>
        <w:ind w:left="720"/>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Role:</w:t>
      </w:r>
      <w:r w:rsidDel="00000000" w:rsidR="00000000" w:rsidRPr="00000000">
        <w:rPr>
          <w:rFonts w:ascii="Arial" w:cs="Arial" w:eastAsia="Arial" w:hAnsi="Arial"/>
          <w:color w:val="000000"/>
          <w:sz w:val="20"/>
          <w:szCs w:val="20"/>
          <w:rtl w:val="0"/>
        </w:rPr>
        <w:t xml:space="preserve"> Designer, software developer, Unit and integration testing for developing third party call control flow application using SIP protocol for high performance 3pcc application server.</w:t>
      </w:r>
    </w:p>
    <w:p w:rsidR="00000000" w:rsidDel="00000000" w:rsidP="00000000" w:rsidRDefault="00000000" w:rsidRPr="00000000" w14:paraId="0000004C">
      <w:pPr>
        <w:ind w:left="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sz w:val="20"/>
          <w:szCs w:val="20"/>
        </w:rPr>
      </w:pPr>
      <w:r w:rsidDel="00000000" w:rsidR="00000000" w:rsidRPr="00000000">
        <w:rPr>
          <w:rFonts w:ascii="Arial" w:cs="Arial" w:eastAsia="Arial" w:hAnsi="Arial"/>
          <w:b w:val="1"/>
          <w:color w:val="000000"/>
          <w:sz w:val="20"/>
          <w:szCs w:val="20"/>
          <w:rtl w:val="0"/>
        </w:rPr>
        <w:t xml:space="preserve">RTP media flow testing for multi media modules on mobiles at Motorola ( duration 1 month) in c language</w:t>
      </w:r>
      <w:r w:rsidDel="00000000" w:rsidR="00000000" w:rsidRPr="00000000">
        <w:rPr>
          <w:rtl w:val="0"/>
        </w:rPr>
      </w:r>
    </w:p>
    <w:p w:rsidR="00000000" w:rsidDel="00000000" w:rsidP="00000000" w:rsidRDefault="00000000" w:rsidRPr="00000000" w14:paraId="0000004E">
      <w:pPr>
        <w:ind w:left="720"/>
        <w:jc w:val="both"/>
        <w:rPr/>
      </w:pPr>
      <w:r w:rsidDel="00000000" w:rsidR="00000000" w:rsidRPr="00000000">
        <w:rPr>
          <w:rFonts w:ascii="Arial" w:cs="Arial" w:eastAsia="Arial" w:hAnsi="Arial"/>
          <w:b w:val="0"/>
          <w:color w:val="000000"/>
          <w:sz w:val="20"/>
          <w:szCs w:val="20"/>
          <w:rtl w:val="0"/>
        </w:rPr>
        <w:t xml:space="preserve">Role:</w:t>
      </w:r>
      <w:r w:rsidDel="00000000" w:rsidR="00000000" w:rsidRPr="00000000">
        <w:rPr>
          <w:rFonts w:ascii="Arial" w:cs="Arial" w:eastAsia="Arial" w:hAnsi="Arial"/>
          <w:color w:val="000000"/>
          <w:sz w:val="20"/>
          <w:szCs w:val="20"/>
          <w:rtl w:val="0"/>
        </w:rPr>
        <w:t xml:space="preserve"> Unit and integration testing for RTP based message transmissions for multimedia modules on mobile platforms.</w:t>
      </w:r>
      <w:r w:rsidDel="00000000" w:rsidR="00000000" w:rsidRPr="00000000">
        <w:rPr>
          <w:rtl w:val="0"/>
        </w:rPr>
      </w:r>
    </w:p>
    <w:sectPr>
      <w:headerReference r:id="rId11" w:type="default"/>
      <w:footerReference r:id="rId12" w:type="default"/>
      <w:pgSz w:h="15840" w:w="12240"/>
      <w:pgMar w:bottom="0" w:top="0" w:left="36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 w:name="Arial Black"/>
  <w:font w:name="Calibri"/>
  <w:font w:name="Times New Roman"/>
  <w:font w:name="Book Antiqu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wp:posOffset>
              </wp:positionH>
              <wp:positionV relativeFrom="paragraph">
                <wp:posOffset>-129529</wp:posOffset>
              </wp:positionV>
              <wp:extent cx="7200900" cy="701040"/>
              <wp:effectExtent b="0" l="0" r="0" t="0"/>
              <wp:wrapNone/>
              <wp:docPr id="1" name=""/>
              <a:graphic>
                <a:graphicData uri="http://schemas.microsoft.com/office/word/2010/wordprocessingShape">
                  <wps:wsp>
                    <wps:cNvSpPr txBox="1">
                      <a:spLocks/>
                    </wps:cNvSpPr>
                    <wps:spPr bwMode="auto">
                      <a:xfrm>
                        <a:off x="0" y="0"/>
                        <a:ext cx="7200900" cy="701040"/>
                      </a:xfrm>
                      <a:prstGeom prst="rect">
                        <a:avLst/>
                      </a:prstGeom>
                      <a:noFill/>
                      <a:ln>
                        <a:noFill/>
                      </a:ln>
                      <a:extLst>
                        <a:ext uri="{909E8E84-426E-40DD-AFC4-6F175D3DCCD1}"/>
                        <a:ext uri="{91240B29-F687-4F45-9708-019B960494DF}"/>
                      </a:extLst>
                    </wps:spPr>
                    <wps:txbx>
                      <w:txbxContent>
                        <w:p w:rsidR="0097406F" w:rsidDel="00000000" w:rsidP="00F965D6" w:rsidRDefault="0097406F" w:rsidRPr="00F965D6" w14:paraId="38841451" w14:textId="77777777"/>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wp:posOffset>
              </wp:positionH>
              <wp:positionV relativeFrom="paragraph">
                <wp:posOffset>-129529</wp:posOffset>
              </wp:positionV>
              <wp:extent cx="7200900" cy="70104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00900" cy="701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Book Antiqua" w:cs="Book Antiqua" w:eastAsia="Book Antiqua" w:hAnsi="Book Antiqua"/>
        <w:b w:val="1"/>
        <w:i w:val="0"/>
        <w:smallCaps w:val="0"/>
        <w:strike w:val="0"/>
        <w:color w:val="00008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color w:val="c0c0c0"/>
        <w:sz w:val="20"/>
        <w:szCs w:val="2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o"/>
      <w:lvlJc w:val="left"/>
      <w:pPr>
        <w:ind w:left="1620" w:hanging="360"/>
      </w:pPr>
      <w:rPr>
        <w:rFonts w:ascii="Courier New" w:cs="Courier New" w:eastAsia="Courier New" w:hAnsi="Courier New"/>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Pr>
    <w:rPr>
      <w:b w:val="1"/>
      <w:color w:val="ffffff"/>
      <w:sz w:val="22"/>
      <w:szCs w:val="22"/>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reachnkrishna@gmail.com" TargetMode="External"/><Relationship Id="rId7" Type="http://schemas.openxmlformats.org/officeDocument/2006/relationships/image" Target="media/image3.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