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Cella Shang</w:t>
      </w:r>
    </w:p>
    <w:p>
      <w:r>
        <w:rPr>
          <w:b/>
        </w:rPr>
        <w:t>UX Researcher</w:t>
        <w:br/>
      </w:r>
      <w:r>
        <w:t>Ottawa, ON (Open to Remote/Hybrid)</w:t>
        <w:br/>
      </w:r>
      <w:r>
        <w:t>Email: your.email@example.com | Phone: xxx-xxx-xxxx | Portfolio: yourportfolio.com | LinkedIn: linkedin.com/in/yourprofile</w:t>
      </w:r>
    </w:p>
    <w:p>
      <w:pPr>
        <w:pStyle w:val="Heading2"/>
      </w:pPr>
      <w:r>
        <w:t>Professional Summary</w:t>
      </w:r>
    </w:p>
    <w:p>
      <w:r>
        <w:t>UX researcher with experience identifying user needs, conducting stakeholder discovery, synthesizing qualitative and quantitative insights, and translating research into product recommendations.</w:t>
      </w:r>
    </w:p>
    <w:p>
      <w:pPr>
        <w:pStyle w:val="Heading2"/>
      </w:pPr>
      <w:r>
        <w:t>Core Skills</w:t>
      </w:r>
    </w:p>
    <w:p>
      <w:pPr>
        <w:pStyle w:val="ListBullet"/>
      </w:pPr>
      <w:r>
        <w:t>User Interviews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Journey Mapping</w:t>
      </w:r>
    </w:p>
    <w:p>
      <w:pPr>
        <w:pStyle w:val="ListBullet"/>
      </w:pPr>
      <w:r>
        <w:t>Personas</w:t>
      </w:r>
    </w:p>
    <w:p>
      <w:pPr>
        <w:pStyle w:val="ListBullet"/>
      </w:pPr>
      <w:r>
        <w:t>Survey Design</w:t>
      </w:r>
    </w:p>
    <w:p>
      <w:pPr>
        <w:pStyle w:val="ListBullet"/>
      </w:pPr>
      <w:r>
        <w:t>Affinity Mapping</w:t>
      </w:r>
    </w:p>
    <w:p>
      <w:pPr>
        <w:pStyle w:val="ListBullet"/>
      </w:pPr>
      <w:r>
        <w:t>Qualitative Analysis</w:t>
      </w:r>
    </w:p>
    <w:p>
      <w:pPr>
        <w:pStyle w:val="ListBullet"/>
      </w:pPr>
      <w:r>
        <w:t>Research Synthesis</w:t>
      </w:r>
    </w:p>
    <w:p>
      <w:pPr>
        <w:pStyle w:val="ListBullet"/>
      </w:pPr>
      <w:r>
        <w:t>Stakeholder Workshops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UX Researcher</w:t>
      </w:r>
    </w:p>
    <w:p>
      <w:r>
        <w:t>N-able | 2024–Present</w:t>
      </w:r>
    </w:p>
    <w:p>
      <w:pPr>
        <w:pStyle w:val="ListBullet"/>
      </w:pPr>
      <w:r>
        <w:t>Interviewed stakeholders to understand workflow pain points and business needs.</w:t>
      </w:r>
    </w:p>
    <w:p>
      <w:pPr>
        <w:pStyle w:val="ListBullet"/>
      </w:pPr>
      <w:r>
        <w:t>Analyzed usage patterns and reporting requirements to inform product improvements.</w:t>
      </w:r>
    </w:p>
    <w:p>
      <w:pPr>
        <w:pStyle w:val="ListBullet"/>
      </w:pPr>
      <w:r>
        <w:t>Synthesized findings into actionable recommendations for engineering and product teams.</w:t>
      </w:r>
    </w:p>
    <w:p>
      <w:pPr>
        <w:pStyle w:val="ListBullet"/>
      </w:pPr>
      <w:r>
        <w:t>Presented research insights to cross-functional stakeholders.</w:t>
      </w:r>
    </w:p>
    <w:p>
      <w:pPr>
        <w:pStyle w:val="Heading3"/>
      </w:pPr>
      <w:r>
        <w:t>Graduate Capstone – AI Knowledge Assistant</w:t>
      </w:r>
    </w:p>
    <w:p>
      <w:r>
        <w:t>University Project | 2026</w:t>
      </w:r>
    </w:p>
    <w:p>
      <w:pPr>
        <w:pStyle w:val="ListBullet"/>
      </w:pPr>
      <w:r>
        <w:t>Planned user research for document management and AI-assisted search workflows.</w:t>
      </w:r>
    </w:p>
    <w:p>
      <w:pPr>
        <w:pStyle w:val="ListBullet"/>
      </w:pPr>
      <w:r>
        <w:t>Developed personas, journey maps, and usability test scenarios.</w:t>
      </w:r>
    </w:p>
    <w:p>
      <w:pPr>
        <w:pStyle w:val="ListBullet"/>
      </w:pPr>
      <w:r>
        <w:t>Translated research findings into design recommendations.</w:t>
      </w:r>
    </w:p>
    <w:p>
      <w:pPr>
        <w:pStyle w:val="Heading2"/>
      </w:pPr>
      <w:r>
        <w:t>Education</w:t>
      </w:r>
    </w:p>
    <w:p>
      <w:r>
        <w:t>University of Ottawa — Master's (Project-based), Engineering/Technology</w:t>
      </w:r>
    </w:p>
    <w:p>
      <w:pPr>
        <w:pStyle w:val="Heading2"/>
      </w:pPr>
      <w:r>
        <w:t>Tools</w:t>
      </w:r>
    </w:p>
    <w:p>
      <w:r>
        <w:t>Figma, FigJam, Miro, Adobe XD, Maze, Dovetail, Optimal Workshop, Jira, Confluence, Microsoft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