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4BD0" w14:textId="77777777" w:rsidR="00D94351" w:rsidRDefault="00D94351" w:rsidP="00D94351">
      <w:r>
        <w:t>Psychiatry</w:t>
      </w:r>
    </w:p>
    <w:p w14:paraId="7B174E4A" w14:textId="77777777" w:rsidR="00D94351" w:rsidRDefault="00D94351" w:rsidP="00D94351">
      <w:r>
        <w:t>Home / Psychiatry</w:t>
      </w:r>
    </w:p>
    <w:p w14:paraId="48236405" w14:textId="77777777" w:rsidR="00D94351" w:rsidRDefault="00D94351" w:rsidP="00D94351">
      <w:r>
        <w:t>Psychiatry</w:t>
      </w:r>
    </w:p>
    <w:p w14:paraId="10C0E677" w14:textId="77777777" w:rsidR="00D94351" w:rsidRDefault="00D94351" w:rsidP="00D94351">
      <w:r>
        <w:t>Welcome to the Psychiatry department at Carmel Hospital. Our team of experienced psychiatrists, psychologists, social workers, and therapists are dedicated to providing comprehensive and personalized care to patients with mental health conditions.</w:t>
      </w:r>
    </w:p>
    <w:p w14:paraId="5356241E" w14:textId="77777777" w:rsidR="00D94351" w:rsidRDefault="00D94351" w:rsidP="00D94351"/>
    <w:p w14:paraId="2AB47847" w14:textId="77777777" w:rsidR="00D94351" w:rsidRDefault="00D94351" w:rsidP="00D94351">
      <w:r>
        <w:t>We understand that mental health is just as important as physical health, and we are committed to providing our patients with the support they need to achieve optimal mental wellness. Our team utilizes evidence-based treatments and therapies to address a wide range of mental health conditions, including depression, anxiety, bipolar disorder, schizophrenia, and substance abuse disorders.</w:t>
      </w:r>
    </w:p>
    <w:p w14:paraId="68770C6A" w14:textId="77777777" w:rsidR="00D94351" w:rsidRDefault="00D94351" w:rsidP="00D94351"/>
    <w:p w14:paraId="3A24296E" w14:textId="77777777" w:rsidR="00D94351" w:rsidRDefault="00D94351" w:rsidP="00D94351">
      <w:r>
        <w:t>At Carmel Hospital’s Psychiatry department, we offer a variety of services, including psychiatric evaluations, individual and group therapy, medication management, and addiction treatment programs. Our team works closely with each patient to develop an individualized treatment plan that addresses their unique needs and goals.</w:t>
      </w:r>
    </w:p>
    <w:p w14:paraId="18564285" w14:textId="77777777" w:rsidR="00D94351" w:rsidRDefault="00D94351" w:rsidP="00D94351"/>
    <w:p w14:paraId="4042AED3" w14:textId="77777777" w:rsidR="00D94351" w:rsidRDefault="00D94351" w:rsidP="00D94351">
      <w:r>
        <w:t>We understand that seeking help for mental health issues can be challenging, which is why our team provides a supportive and non-judgmental environment for our patients. We prioritize open communication with our patients to ensure they feel heard and understood throughout their care.</w:t>
      </w:r>
    </w:p>
    <w:p w14:paraId="5939AB91" w14:textId="77777777" w:rsidR="00D94351" w:rsidRDefault="00D94351" w:rsidP="00D94351"/>
    <w:p w14:paraId="1477CE7E" w14:textId="77777777" w:rsidR="00D94351" w:rsidRDefault="00D94351" w:rsidP="00D94351">
      <w:r>
        <w:t>Our team is dedicated to providing exceptional care and service to our patients. Thank you for considering Carmel Hospital’s Psychiatry department for your mental health needs.</w:t>
      </w:r>
    </w:p>
    <w:p w14:paraId="53397211" w14:textId="77777777" w:rsidR="00D94351" w:rsidRDefault="00D94351" w:rsidP="00D94351"/>
    <w:p w14:paraId="5DD9DC27" w14:textId="77777777" w:rsidR="00D94351" w:rsidRDefault="00D94351" w:rsidP="00D94351">
      <w:r>
        <w:t>Department details</w:t>
      </w:r>
    </w:p>
    <w:p w14:paraId="09DFA62E" w14:textId="77777777" w:rsidR="00D94351" w:rsidRDefault="00D94351" w:rsidP="00D94351">
      <w:r>
        <w:t>Categories:</w:t>
      </w:r>
    </w:p>
    <w:p w14:paraId="52C23AF3" w14:textId="7503244A" w:rsidR="00D94351" w:rsidRDefault="00D94351" w:rsidP="00D94351">
      <w:r>
        <w:t>CLINICAL DEPARTMENTS</w:t>
      </w:r>
    </w:p>
    <w:sectPr w:rsidR="00D94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0014"/>
    <w:multiLevelType w:val="multilevel"/>
    <w:tmpl w:val="42F29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A032B"/>
    <w:multiLevelType w:val="multilevel"/>
    <w:tmpl w:val="722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0402A"/>
    <w:multiLevelType w:val="multilevel"/>
    <w:tmpl w:val="9A2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55A8A"/>
    <w:multiLevelType w:val="multilevel"/>
    <w:tmpl w:val="2DD8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495273">
    <w:abstractNumId w:val="2"/>
  </w:num>
  <w:num w:numId="2" w16cid:durableId="186407488">
    <w:abstractNumId w:val="0"/>
  </w:num>
  <w:num w:numId="3" w16cid:durableId="470756396">
    <w:abstractNumId w:val="1"/>
  </w:num>
  <w:num w:numId="4" w16cid:durableId="451020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51"/>
    <w:rsid w:val="008F279D"/>
    <w:rsid w:val="00D94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9AD7"/>
  <w15:chartTrackingRefBased/>
  <w15:docId w15:val="{D876B702-BB75-4C1B-8093-9268B0AF6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351"/>
    <w:rPr>
      <w:rFonts w:eastAsiaTheme="majorEastAsia" w:cstheme="majorBidi"/>
      <w:color w:val="272727" w:themeColor="text1" w:themeTint="D8"/>
    </w:rPr>
  </w:style>
  <w:style w:type="paragraph" w:styleId="Title">
    <w:name w:val="Title"/>
    <w:basedOn w:val="Normal"/>
    <w:next w:val="Normal"/>
    <w:link w:val="TitleChar"/>
    <w:uiPriority w:val="10"/>
    <w:qFormat/>
    <w:rsid w:val="00D94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351"/>
    <w:pPr>
      <w:spacing w:before="160"/>
      <w:jc w:val="center"/>
    </w:pPr>
    <w:rPr>
      <w:i/>
      <w:iCs/>
      <w:color w:val="404040" w:themeColor="text1" w:themeTint="BF"/>
    </w:rPr>
  </w:style>
  <w:style w:type="character" w:customStyle="1" w:styleId="QuoteChar">
    <w:name w:val="Quote Char"/>
    <w:basedOn w:val="DefaultParagraphFont"/>
    <w:link w:val="Quote"/>
    <w:uiPriority w:val="29"/>
    <w:rsid w:val="00D94351"/>
    <w:rPr>
      <w:i/>
      <w:iCs/>
      <w:color w:val="404040" w:themeColor="text1" w:themeTint="BF"/>
    </w:rPr>
  </w:style>
  <w:style w:type="paragraph" w:styleId="ListParagraph">
    <w:name w:val="List Paragraph"/>
    <w:basedOn w:val="Normal"/>
    <w:uiPriority w:val="34"/>
    <w:qFormat/>
    <w:rsid w:val="00D94351"/>
    <w:pPr>
      <w:ind w:left="720"/>
      <w:contextualSpacing/>
    </w:pPr>
  </w:style>
  <w:style w:type="character" w:styleId="IntenseEmphasis">
    <w:name w:val="Intense Emphasis"/>
    <w:basedOn w:val="DefaultParagraphFont"/>
    <w:uiPriority w:val="21"/>
    <w:qFormat/>
    <w:rsid w:val="00D94351"/>
    <w:rPr>
      <w:i/>
      <w:iCs/>
      <w:color w:val="0F4761" w:themeColor="accent1" w:themeShade="BF"/>
    </w:rPr>
  </w:style>
  <w:style w:type="paragraph" w:styleId="IntenseQuote">
    <w:name w:val="Intense Quote"/>
    <w:basedOn w:val="Normal"/>
    <w:next w:val="Normal"/>
    <w:link w:val="IntenseQuoteChar"/>
    <w:uiPriority w:val="30"/>
    <w:qFormat/>
    <w:rsid w:val="00D94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351"/>
    <w:rPr>
      <w:i/>
      <w:iCs/>
      <w:color w:val="0F4761" w:themeColor="accent1" w:themeShade="BF"/>
    </w:rPr>
  </w:style>
  <w:style w:type="character" w:styleId="IntenseReference">
    <w:name w:val="Intense Reference"/>
    <w:basedOn w:val="DefaultParagraphFont"/>
    <w:uiPriority w:val="32"/>
    <w:qFormat/>
    <w:rsid w:val="00D94351"/>
    <w:rPr>
      <w:b/>
      <w:bCs/>
      <w:smallCaps/>
      <w:color w:val="0F4761" w:themeColor="accent1" w:themeShade="BF"/>
      <w:spacing w:val="5"/>
    </w:rPr>
  </w:style>
  <w:style w:type="character" w:styleId="Hyperlink">
    <w:name w:val="Hyperlink"/>
    <w:basedOn w:val="DefaultParagraphFont"/>
    <w:uiPriority w:val="99"/>
    <w:unhideWhenUsed/>
    <w:rsid w:val="00D94351"/>
    <w:rPr>
      <w:color w:val="467886" w:themeColor="hyperlink"/>
      <w:u w:val="single"/>
    </w:rPr>
  </w:style>
  <w:style w:type="character" w:styleId="UnresolvedMention">
    <w:name w:val="Unresolved Mention"/>
    <w:basedOn w:val="DefaultParagraphFont"/>
    <w:uiPriority w:val="99"/>
    <w:semiHidden/>
    <w:unhideWhenUsed/>
    <w:rsid w:val="00D94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2026-05-07T06:44:00Z</dcterms:created>
  <dcterms:modified xsi:type="dcterms:W3CDTF">2026-05-07T06:44:00Z</dcterms:modified>
</cp:coreProperties>
</file>