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5CB13" w14:textId="77777777" w:rsidR="00B3006C" w:rsidRPr="00551103" w:rsidRDefault="00000000">
      <w:pPr>
        <w:spacing w:after="40"/>
        <w:jc w:val="center"/>
        <w:rPr>
          <w:sz w:val="28"/>
          <w:szCs w:val="28"/>
        </w:rPr>
      </w:pPr>
      <w:r w:rsidRPr="00551103">
        <w:rPr>
          <w:b/>
          <w:bCs/>
          <w:color w:val="1F3864"/>
          <w:sz w:val="28"/>
          <w:szCs w:val="28"/>
        </w:rPr>
        <w:t>SIMATS ENGINEERING (SAVEETHA SCHOOL OF ENGINEERING)</w:t>
      </w:r>
    </w:p>
    <w:p w14:paraId="48DC8F6A" w14:textId="77777777" w:rsidR="00B3006C" w:rsidRPr="00551103" w:rsidRDefault="00000000">
      <w:pPr>
        <w:spacing w:after="40"/>
        <w:jc w:val="center"/>
        <w:rPr>
          <w:sz w:val="28"/>
          <w:szCs w:val="28"/>
        </w:rPr>
      </w:pPr>
      <w:r w:rsidRPr="00551103">
        <w:rPr>
          <w:sz w:val="28"/>
          <w:szCs w:val="28"/>
        </w:rPr>
        <w:t>Department of Computer Science and Engineering</w:t>
      </w:r>
    </w:p>
    <w:p w14:paraId="5076A48E" w14:textId="77777777" w:rsidR="00B3006C" w:rsidRPr="00551103" w:rsidRDefault="00000000">
      <w:pPr>
        <w:spacing w:after="120"/>
        <w:jc w:val="center"/>
        <w:rPr>
          <w:sz w:val="28"/>
          <w:szCs w:val="28"/>
        </w:rPr>
      </w:pPr>
      <w:r w:rsidRPr="00551103">
        <w:rPr>
          <w:b/>
          <w:bCs/>
          <w:sz w:val="28"/>
          <w:szCs w:val="28"/>
        </w:rPr>
        <w:t>CO1 Assessment Tool 1 – Case Study Analysis (Annexure 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919"/>
        <w:gridCol w:w="1900"/>
        <w:gridCol w:w="2919"/>
      </w:tblGrid>
      <w:tr w:rsidR="00B3006C" w14:paraId="00406DC4" w14:textId="77777777">
        <w:trPr>
          <w:tblHeader/>
        </w:trPr>
        <w:tc>
          <w:tcPr>
            <w:tcW w:w="19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7293CDA0" w14:textId="77777777" w:rsidR="00B3006C" w:rsidRPr="00551103" w:rsidRDefault="00000000" w:rsidP="000813F2">
            <w:pPr>
              <w:spacing w:after="40"/>
              <w:jc w:val="both"/>
              <w:rPr>
                <w:sz w:val="24"/>
                <w:szCs w:val="24"/>
              </w:rPr>
            </w:pPr>
            <w:r w:rsidRPr="00551103">
              <w:rPr>
                <w:b/>
                <w:bCs/>
                <w:color w:val="FFFFFF"/>
                <w:sz w:val="24"/>
                <w:szCs w:val="24"/>
              </w:rPr>
              <w:t>Field</w:t>
            </w:r>
          </w:p>
        </w:tc>
        <w:tc>
          <w:tcPr>
            <w:tcW w:w="2919"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2B445E80" w14:textId="77777777" w:rsidR="00B3006C" w:rsidRPr="00551103" w:rsidRDefault="00000000" w:rsidP="000813F2">
            <w:pPr>
              <w:spacing w:after="40"/>
              <w:jc w:val="both"/>
              <w:rPr>
                <w:sz w:val="24"/>
                <w:szCs w:val="24"/>
              </w:rPr>
            </w:pPr>
            <w:r w:rsidRPr="00551103">
              <w:rPr>
                <w:b/>
                <w:bCs/>
                <w:color w:val="FFFFFF"/>
                <w:sz w:val="24"/>
                <w:szCs w:val="24"/>
              </w:rPr>
              <w:t>Details</w:t>
            </w:r>
          </w:p>
        </w:tc>
        <w:tc>
          <w:tcPr>
            <w:tcW w:w="19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78EA1336" w14:textId="77777777" w:rsidR="00B3006C" w:rsidRPr="00551103" w:rsidRDefault="00000000" w:rsidP="000813F2">
            <w:pPr>
              <w:spacing w:after="40"/>
              <w:jc w:val="both"/>
              <w:rPr>
                <w:sz w:val="24"/>
                <w:szCs w:val="24"/>
              </w:rPr>
            </w:pPr>
            <w:r w:rsidRPr="00551103">
              <w:rPr>
                <w:b/>
                <w:bCs/>
                <w:color w:val="FFFFFF"/>
                <w:sz w:val="24"/>
                <w:szCs w:val="24"/>
              </w:rPr>
              <w:t>Field</w:t>
            </w:r>
          </w:p>
        </w:tc>
        <w:tc>
          <w:tcPr>
            <w:tcW w:w="2919"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46F00018" w14:textId="77777777" w:rsidR="00B3006C" w:rsidRPr="00551103" w:rsidRDefault="00000000" w:rsidP="000813F2">
            <w:pPr>
              <w:spacing w:after="40"/>
              <w:jc w:val="both"/>
              <w:rPr>
                <w:sz w:val="24"/>
                <w:szCs w:val="24"/>
              </w:rPr>
            </w:pPr>
            <w:r w:rsidRPr="00551103">
              <w:rPr>
                <w:b/>
                <w:bCs/>
                <w:color w:val="FFFFFF"/>
                <w:sz w:val="24"/>
                <w:szCs w:val="24"/>
              </w:rPr>
              <w:t>Details</w:t>
            </w:r>
          </w:p>
        </w:tc>
      </w:tr>
      <w:tr w:rsidR="00B3006C" w14:paraId="3497B876" w14:textId="77777777">
        <w:trPr>
          <w:cantSplit/>
        </w:trPr>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2BFB1E6" w14:textId="77777777" w:rsidR="00B3006C" w:rsidRPr="00551103" w:rsidRDefault="00000000" w:rsidP="000813F2">
            <w:pPr>
              <w:spacing w:after="40"/>
              <w:jc w:val="both"/>
              <w:rPr>
                <w:sz w:val="24"/>
                <w:szCs w:val="24"/>
              </w:rPr>
            </w:pPr>
            <w:r w:rsidRPr="00551103">
              <w:rPr>
                <w:sz w:val="24"/>
                <w:szCs w:val="24"/>
              </w:rPr>
              <w:t>Course Code</w:t>
            </w:r>
          </w:p>
        </w:tc>
        <w:tc>
          <w:tcPr>
            <w:tcW w:w="291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F189926" w14:textId="77777777" w:rsidR="00B3006C" w:rsidRPr="00551103" w:rsidRDefault="00000000" w:rsidP="000813F2">
            <w:pPr>
              <w:spacing w:after="40"/>
              <w:jc w:val="both"/>
              <w:rPr>
                <w:sz w:val="24"/>
                <w:szCs w:val="24"/>
              </w:rPr>
            </w:pPr>
            <w:r w:rsidRPr="00551103">
              <w:rPr>
                <w:sz w:val="24"/>
                <w:szCs w:val="24"/>
              </w:rPr>
              <w:t>CSA10 / CSA1004</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DB831CD" w14:textId="77777777" w:rsidR="00B3006C" w:rsidRPr="00551103" w:rsidRDefault="00000000" w:rsidP="000813F2">
            <w:pPr>
              <w:spacing w:after="40"/>
              <w:jc w:val="both"/>
              <w:rPr>
                <w:sz w:val="24"/>
                <w:szCs w:val="24"/>
              </w:rPr>
            </w:pPr>
            <w:r w:rsidRPr="00551103">
              <w:rPr>
                <w:sz w:val="24"/>
                <w:szCs w:val="24"/>
              </w:rPr>
              <w:t>Course Title</w:t>
            </w:r>
          </w:p>
        </w:tc>
        <w:tc>
          <w:tcPr>
            <w:tcW w:w="291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E5B6E00" w14:textId="77777777" w:rsidR="00B3006C" w:rsidRPr="00551103" w:rsidRDefault="00000000" w:rsidP="000813F2">
            <w:pPr>
              <w:spacing w:after="40"/>
              <w:jc w:val="both"/>
              <w:rPr>
                <w:sz w:val="24"/>
                <w:szCs w:val="24"/>
              </w:rPr>
            </w:pPr>
            <w:r w:rsidRPr="00551103">
              <w:rPr>
                <w:sz w:val="24"/>
                <w:szCs w:val="24"/>
              </w:rPr>
              <w:t>Software Engineering</w:t>
            </w:r>
          </w:p>
        </w:tc>
      </w:tr>
      <w:tr w:rsidR="00B3006C" w14:paraId="2909B83D" w14:textId="77777777">
        <w:trPr>
          <w:cantSplit/>
        </w:trPr>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B8C6521" w14:textId="77777777" w:rsidR="00B3006C" w:rsidRPr="00551103" w:rsidRDefault="00000000" w:rsidP="000813F2">
            <w:pPr>
              <w:spacing w:after="40"/>
              <w:jc w:val="both"/>
              <w:rPr>
                <w:sz w:val="24"/>
                <w:szCs w:val="24"/>
              </w:rPr>
            </w:pPr>
            <w:r w:rsidRPr="00551103">
              <w:rPr>
                <w:sz w:val="24"/>
                <w:szCs w:val="24"/>
              </w:rPr>
              <w:t>CO Assessed</w:t>
            </w:r>
          </w:p>
        </w:tc>
        <w:tc>
          <w:tcPr>
            <w:tcW w:w="291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41069CC" w14:textId="77777777" w:rsidR="00B3006C" w:rsidRPr="00551103" w:rsidRDefault="00000000" w:rsidP="000813F2">
            <w:pPr>
              <w:spacing w:after="40"/>
              <w:jc w:val="both"/>
              <w:rPr>
                <w:sz w:val="24"/>
                <w:szCs w:val="24"/>
              </w:rPr>
            </w:pPr>
            <w:r w:rsidRPr="00551103">
              <w:rPr>
                <w:sz w:val="24"/>
                <w:szCs w:val="24"/>
              </w:rPr>
              <w:t>CO1</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4B78389" w14:textId="77777777" w:rsidR="00B3006C" w:rsidRPr="00551103" w:rsidRDefault="00000000" w:rsidP="000813F2">
            <w:pPr>
              <w:spacing w:after="40"/>
              <w:jc w:val="both"/>
              <w:rPr>
                <w:sz w:val="24"/>
                <w:szCs w:val="24"/>
              </w:rPr>
            </w:pPr>
            <w:r w:rsidRPr="00551103">
              <w:rPr>
                <w:sz w:val="24"/>
                <w:szCs w:val="24"/>
              </w:rPr>
              <w:t>Total Marks</w:t>
            </w:r>
          </w:p>
        </w:tc>
        <w:tc>
          <w:tcPr>
            <w:tcW w:w="291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F3E031A" w14:textId="77777777" w:rsidR="00B3006C" w:rsidRPr="00551103" w:rsidRDefault="00000000" w:rsidP="000813F2">
            <w:pPr>
              <w:spacing w:after="40"/>
              <w:jc w:val="both"/>
              <w:rPr>
                <w:sz w:val="24"/>
                <w:szCs w:val="24"/>
              </w:rPr>
            </w:pPr>
            <w:r w:rsidRPr="00551103">
              <w:rPr>
                <w:sz w:val="24"/>
                <w:szCs w:val="24"/>
              </w:rPr>
              <w:t>25 (Weightage 20%)</w:t>
            </w:r>
          </w:p>
        </w:tc>
      </w:tr>
      <w:tr w:rsidR="00B3006C" w14:paraId="5B44251A" w14:textId="77777777">
        <w:trPr>
          <w:cantSplit/>
        </w:trPr>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4EDD40C" w14:textId="77777777" w:rsidR="00B3006C" w:rsidRPr="00551103" w:rsidRDefault="00000000" w:rsidP="000813F2">
            <w:pPr>
              <w:spacing w:after="40"/>
              <w:jc w:val="both"/>
              <w:rPr>
                <w:sz w:val="24"/>
                <w:szCs w:val="24"/>
              </w:rPr>
            </w:pPr>
            <w:r w:rsidRPr="00551103">
              <w:rPr>
                <w:sz w:val="24"/>
                <w:szCs w:val="24"/>
              </w:rPr>
              <w:t>Student Name</w:t>
            </w:r>
          </w:p>
        </w:tc>
        <w:tc>
          <w:tcPr>
            <w:tcW w:w="291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2ECD308" w14:textId="1807B0E8" w:rsidR="00B3006C" w:rsidRPr="00551103" w:rsidRDefault="00551103" w:rsidP="000813F2">
            <w:pPr>
              <w:spacing w:after="40"/>
              <w:jc w:val="both"/>
              <w:rPr>
                <w:sz w:val="24"/>
                <w:szCs w:val="24"/>
              </w:rPr>
            </w:pPr>
            <w:r w:rsidRPr="00551103">
              <w:rPr>
                <w:sz w:val="24"/>
                <w:szCs w:val="24"/>
              </w:rPr>
              <w:t>Ashwika S</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268D1B8" w14:textId="77777777" w:rsidR="00B3006C" w:rsidRPr="00551103" w:rsidRDefault="00000000" w:rsidP="000813F2">
            <w:pPr>
              <w:spacing w:after="40"/>
              <w:jc w:val="both"/>
              <w:rPr>
                <w:sz w:val="24"/>
                <w:szCs w:val="24"/>
              </w:rPr>
            </w:pPr>
            <w:r w:rsidRPr="00551103">
              <w:rPr>
                <w:sz w:val="24"/>
                <w:szCs w:val="24"/>
              </w:rPr>
              <w:t>Reg. No.</w:t>
            </w:r>
          </w:p>
        </w:tc>
        <w:tc>
          <w:tcPr>
            <w:tcW w:w="291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A424453" w14:textId="1D892AF1" w:rsidR="00B3006C" w:rsidRPr="00551103" w:rsidRDefault="00551103" w:rsidP="000813F2">
            <w:pPr>
              <w:spacing w:after="40"/>
              <w:jc w:val="both"/>
              <w:rPr>
                <w:sz w:val="24"/>
                <w:szCs w:val="24"/>
              </w:rPr>
            </w:pPr>
            <w:r w:rsidRPr="00551103">
              <w:rPr>
                <w:sz w:val="24"/>
                <w:szCs w:val="24"/>
              </w:rPr>
              <w:t>1924260248</w:t>
            </w:r>
          </w:p>
        </w:tc>
      </w:tr>
      <w:tr w:rsidR="00B3006C" w14:paraId="119DFCB1" w14:textId="77777777">
        <w:trPr>
          <w:cantSplit/>
        </w:trPr>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0504783" w14:textId="77777777" w:rsidR="00B3006C" w:rsidRPr="00551103" w:rsidRDefault="00000000" w:rsidP="000813F2">
            <w:pPr>
              <w:spacing w:after="40"/>
              <w:jc w:val="both"/>
              <w:rPr>
                <w:sz w:val="24"/>
                <w:szCs w:val="24"/>
              </w:rPr>
            </w:pPr>
            <w:r w:rsidRPr="00551103">
              <w:rPr>
                <w:sz w:val="24"/>
                <w:szCs w:val="24"/>
              </w:rPr>
              <w:t>Date</w:t>
            </w:r>
          </w:p>
        </w:tc>
        <w:tc>
          <w:tcPr>
            <w:tcW w:w="291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2D44A1B" w14:textId="7BB5D622" w:rsidR="00B3006C" w:rsidRPr="00551103" w:rsidRDefault="00D93A90" w:rsidP="000813F2">
            <w:pPr>
              <w:spacing w:after="40"/>
              <w:jc w:val="both"/>
              <w:rPr>
                <w:sz w:val="24"/>
                <w:szCs w:val="24"/>
              </w:rPr>
            </w:pPr>
            <w:r>
              <w:rPr>
                <w:sz w:val="24"/>
                <w:szCs w:val="24"/>
              </w:rPr>
              <w:t>10/09/2026</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52B954C" w14:textId="77777777" w:rsidR="00B3006C" w:rsidRPr="00551103" w:rsidRDefault="00000000" w:rsidP="000813F2">
            <w:pPr>
              <w:spacing w:after="40"/>
              <w:jc w:val="both"/>
              <w:rPr>
                <w:sz w:val="24"/>
                <w:szCs w:val="24"/>
              </w:rPr>
            </w:pPr>
            <w:r w:rsidRPr="00551103">
              <w:rPr>
                <w:sz w:val="24"/>
                <w:szCs w:val="24"/>
              </w:rPr>
              <w:t>Duration</w:t>
            </w:r>
          </w:p>
        </w:tc>
        <w:tc>
          <w:tcPr>
            <w:tcW w:w="291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40B53E4" w14:textId="77777777" w:rsidR="00B3006C" w:rsidRPr="00551103" w:rsidRDefault="00000000" w:rsidP="000813F2">
            <w:pPr>
              <w:spacing w:after="40"/>
              <w:jc w:val="both"/>
              <w:rPr>
                <w:sz w:val="24"/>
                <w:szCs w:val="24"/>
              </w:rPr>
            </w:pPr>
            <w:r w:rsidRPr="00551103">
              <w:rPr>
                <w:sz w:val="24"/>
                <w:szCs w:val="24"/>
              </w:rPr>
              <w:t>60 minutes</w:t>
            </w:r>
          </w:p>
        </w:tc>
      </w:tr>
    </w:tbl>
    <w:p w14:paraId="74F3C1E1" w14:textId="77777777" w:rsidR="00B3006C" w:rsidRDefault="00B3006C" w:rsidP="000813F2">
      <w:pPr>
        <w:spacing w:after="100"/>
        <w:jc w:val="both"/>
      </w:pPr>
    </w:p>
    <w:p w14:paraId="4661BBB1" w14:textId="77777777" w:rsidR="00B3006C" w:rsidRPr="00551103" w:rsidRDefault="00000000" w:rsidP="000813F2">
      <w:pPr>
        <w:shd w:val="clear" w:color="auto" w:fill="DCE6F2"/>
        <w:spacing w:before="200" w:after="80"/>
        <w:jc w:val="both"/>
        <w:rPr>
          <w:sz w:val="28"/>
          <w:szCs w:val="28"/>
        </w:rPr>
      </w:pPr>
      <w:r w:rsidRPr="00551103">
        <w:rPr>
          <w:b/>
          <w:bCs/>
          <w:color w:val="1F3864"/>
          <w:sz w:val="28"/>
          <w:szCs w:val="28"/>
        </w:rPr>
        <w:t>CASE STUDY: SMART MUSEUM AND CULTURAL HERITAGE MANAGEMENT SYSTEM</w:t>
      </w:r>
    </w:p>
    <w:p w14:paraId="2E6A3EF5" w14:textId="4CD89D58" w:rsidR="00B3006C" w:rsidRDefault="00000000" w:rsidP="000813F2">
      <w:pPr>
        <w:spacing w:after="120" w:line="300" w:lineRule="auto"/>
        <w:jc w:val="both"/>
      </w:pPr>
      <w:r w:rsidRPr="00551103">
        <w:rPr>
          <w:b/>
          <w:bCs/>
          <w:sz w:val="28"/>
          <w:szCs w:val="28"/>
        </w:rPr>
        <w:t>Industry context</w:t>
      </w:r>
      <w:r w:rsidRPr="00551103">
        <w:rPr>
          <w:b/>
          <w:bCs/>
          <w:sz w:val="24"/>
          <w:szCs w:val="24"/>
        </w:rPr>
        <w:t>:</w:t>
      </w:r>
      <w:r w:rsidRPr="00551103">
        <w:rPr>
          <w:sz w:val="24"/>
          <w:szCs w:val="24"/>
        </w:rPr>
        <w:t xml:space="preserve"> Museums and cultural heritage institutions. </w:t>
      </w:r>
      <w:r w:rsidRPr="00551103">
        <w:rPr>
          <w:b/>
          <w:bCs/>
          <w:sz w:val="24"/>
          <w:szCs w:val="24"/>
        </w:rPr>
        <w:t>Allotted problem:</w:t>
      </w:r>
      <w:r w:rsidRPr="00551103">
        <w:rPr>
          <w:sz w:val="24"/>
          <w:szCs w:val="24"/>
        </w:rPr>
        <w:t xml:space="preserve"> Design and develop a system that </w:t>
      </w:r>
      <w:proofErr w:type="gramStart"/>
      <w:r w:rsidRPr="00551103">
        <w:rPr>
          <w:sz w:val="24"/>
          <w:szCs w:val="24"/>
        </w:rPr>
        <w:t xml:space="preserve">digitally </w:t>
      </w:r>
      <w:r w:rsidR="00D93A90">
        <w:rPr>
          <w:sz w:val="24"/>
          <w:szCs w:val="24"/>
        </w:rPr>
        <w:t xml:space="preserve"> </w:t>
      </w:r>
      <w:proofErr w:type="spellStart"/>
      <w:r w:rsidRPr="00551103">
        <w:rPr>
          <w:sz w:val="24"/>
          <w:szCs w:val="24"/>
        </w:rPr>
        <w:t>catartifacts</w:t>
      </w:r>
      <w:proofErr w:type="spellEnd"/>
      <w:proofErr w:type="gramEnd"/>
      <w:r w:rsidRPr="00551103">
        <w:rPr>
          <w:sz w:val="24"/>
          <w:szCs w:val="24"/>
        </w:rPr>
        <w:t>, manages exhibitions, provides visitors with interactive information, and maintains conservation histories.</w:t>
      </w:r>
    </w:p>
    <w:p w14:paraId="3CFE05AF" w14:textId="77777777" w:rsidR="00B3006C" w:rsidRPr="00551103" w:rsidRDefault="00000000" w:rsidP="000813F2">
      <w:pPr>
        <w:pStyle w:val="Heading1"/>
        <w:pBdr>
          <w:bottom w:val="single" w:sz="8" w:space="2" w:color="1F3864"/>
        </w:pBdr>
        <w:spacing w:before="300" w:after="140"/>
        <w:jc w:val="both"/>
        <w:rPr>
          <w:sz w:val="28"/>
          <w:szCs w:val="28"/>
        </w:rPr>
      </w:pPr>
      <w:r w:rsidRPr="00551103">
        <w:rPr>
          <w:b/>
          <w:bCs/>
          <w:color w:val="1F3864"/>
          <w:sz w:val="28"/>
          <w:szCs w:val="28"/>
        </w:rPr>
        <w:t>1. Understanding the Problem Statement</w:t>
      </w:r>
    </w:p>
    <w:p w14:paraId="782CEBC1" w14:textId="77777777" w:rsidR="00B3006C" w:rsidRPr="00712490" w:rsidRDefault="00000000" w:rsidP="000813F2">
      <w:pPr>
        <w:pStyle w:val="Heading2"/>
        <w:spacing w:before="200" w:after="100" w:line="360" w:lineRule="auto"/>
        <w:jc w:val="both"/>
        <w:rPr>
          <w:rFonts w:ascii="Times New Roman" w:hAnsi="Times New Roman" w:cs="Times New Roman"/>
          <w:sz w:val="28"/>
          <w:szCs w:val="28"/>
        </w:rPr>
      </w:pPr>
      <w:r w:rsidRPr="00712490">
        <w:rPr>
          <w:rFonts w:ascii="Times New Roman" w:hAnsi="Times New Roman" w:cs="Times New Roman"/>
          <w:b/>
          <w:bCs/>
          <w:color w:val="2E5597"/>
          <w:sz w:val="28"/>
          <w:szCs w:val="28"/>
        </w:rPr>
        <w:t>1.1 The Problem in My Own Words</w:t>
      </w:r>
    </w:p>
    <w:p w14:paraId="6E5D3B81" w14:textId="77777777" w:rsidR="00B3006C" w:rsidRPr="00712490" w:rsidRDefault="00000000" w:rsidP="000813F2">
      <w:pPr>
        <w:spacing w:after="120" w:line="360" w:lineRule="auto"/>
        <w:jc w:val="both"/>
        <w:rPr>
          <w:rFonts w:ascii="Times New Roman" w:hAnsi="Times New Roman" w:cs="Times New Roman"/>
          <w:sz w:val="24"/>
          <w:szCs w:val="24"/>
        </w:rPr>
      </w:pPr>
      <w:r w:rsidRPr="00712490">
        <w:rPr>
          <w:rFonts w:ascii="Times New Roman" w:hAnsi="Times New Roman" w:cs="Times New Roman"/>
          <w:sz w:val="24"/>
          <w:szCs w:val="24"/>
        </w:rPr>
        <w:t>A museum is a living archive. It holds thousands of artifacts, and each one carries a story: where it was found, who made it, when it was made, how it has been restored, where it is displayed today and how fragile it is. In many museums this knowledge lives in paper registers, index cards, scattered spreadsheets and the memory of long-serving curators. When a curator retires, or a register is damaged, part of the heritage record is lost with it.</w:t>
      </w:r>
    </w:p>
    <w:p w14:paraId="09C0AF64" w14:textId="77777777" w:rsidR="00B3006C" w:rsidRPr="00712490" w:rsidRDefault="00000000" w:rsidP="000813F2">
      <w:pPr>
        <w:spacing w:after="120" w:line="360" w:lineRule="auto"/>
        <w:jc w:val="both"/>
        <w:rPr>
          <w:rFonts w:ascii="Times New Roman" w:hAnsi="Times New Roman" w:cs="Times New Roman"/>
          <w:sz w:val="24"/>
          <w:szCs w:val="24"/>
        </w:rPr>
      </w:pPr>
      <w:r w:rsidRPr="00712490">
        <w:rPr>
          <w:rFonts w:ascii="Times New Roman" w:hAnsi="Times New Roman" w:cs="Times New Roman"/>
          <w:sz w:val="24"/>
          <w:szCs w:val="24"/>
        </w:rPr>
        <w:t>The same fragmentation hurts visitors. A person standing in front of a statue usually sees only a small printed label. They cannot easily learn the object’s history, see related items, hear a narration in their own language or find the next gallery that matches their interest. Meanwhile the management team plans exhibitions without reliable data on which artifacts are available, which are under restoration, how visitors move through galleries or what they think of the experience.</w:t>
      </w:r>
    </w:p>
    <w:p w14:paraId="4015359E" w14:textId="77777777" w:rsidR="00B3006C" w:rsidRPr="00712490" w:rsidRDefault="00000000" w:rsidP="000813F2">
      <w:pPr>
        <w:spacing w:after="120" w:line="360" w:lineRule="auto"/>
        <w:jc w:val="both"/>
        <w:rPr>
          <w:rFonts w:ascii="Times New Roman" w:hAnsi="Times New Roman" w:cs="Times New Roman"/>
          <w:sz w:val="24"/>
          <w:szCs w:val="24"/>
        </w:rPr>
      </w:pPr>
      <w:r w:rsidRPr="00712490">
        <w:rPr>
          <w:rFonts w:ascii="Times New Roman" w:hAnsi="Times New Roman" w:cs="Times New Roman"/>
          <w:sz w:val="24"/>
          <w:szCs w:val="24"/>
        </w:rPr>
        <w:t xml:space="preserve">The case therefore asks for a </w:t>
      </w:r>
      <w:r w:rsidRPr="00712490">
        <w:rPr>
          <w:rFonts w:ascii="Times New Roman" w:hAnsi="Times New Roman" w:cs="Times New Roman"/>
          <w:b/>
          <w:bCs/>
          <w:sz w:val="24"/>
          <w:szCs w:val="24"/>
        </w:rPr>
        <w:t>single, integrated, digital platform</w:t>
      </w:r>
      <w:r w:rsidRPr="00712490">
        <w:rPr>
          <w:rFonts w:ascii="Times New Roman" w:hAnsi="Times New Roman" w:cs="Times New Roman"/>
          <w:sz w:val="24"/>
          <w:szCs w:val="24"/>
        </w:rPr>
        <w:t xml:space="preserve"> that (a) records every artifact and its full life history, (b) tracks where each artifact is at any moment, (c) keeps a tamper-evident conservation record, (d) supports the planning and running of exhibitions, (e) gives visitors rich, interactive information and (f) turns all of this activity into analytics that help the museum make better decisions.</w:t>
      </w:r>
    </w:p>
    <w:p w14:paraId="08B6C146" w14:textId="77777777" w:rsidR="00B3006C" w:rsidRPr="00712490" w:rsidRDefault="00000000" w:rsidP="000813F2">
      <w:pPr>
        <w:pStyle w:val="Heading2"/>
        <w:spacing w:before="200" w:after="100" w:line="360" w:lineRule="auto"/>
        <w:jc w:val="both"/>
        <w:rPr>
          <w:rFonts w:ascii="Times New Roman" w:hAnsi="Times New Roman" w:cs="Times New Roman"/>
          <w:sz w:val="28"/>
          <w:szCs w:val="28"/>
        </w:rPr>
      </w:pPr>
      <w:r w:rsidRPr="00712490">
        <w:rPr>
          <w:rFonts w:ascii="Times New Roman" w:hAnsi="Times New Roman" w:cs="Times New Roman"/>
          <w:b/>
          <w:bCs/>
          <w:color w:val="2E5597"/>
          <w:sz w:val="28"/>
          <w:szCs w:val="28"/>
        </w:rPr>
        <w:t>1.2 Objectives of the Proposed System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900"/>
        <w:gridCol w:w="6238"/>
      </w:tblGrid>
      <w:tr w:rsidR="00B3006C" w:rsidRPr="00712490" w14:paraId="3DD0162F" w14:textId="77777777">
        <w:trPr>
          <w:tblHeader/>
        </w:trPr>
        <w:tc>
          <w:tcPr>
            <w:tcW w:w="5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662149DB"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b/>
                <w:bCs/>
                <w:color w:val="FFFFFF"/>
                <w:sz w:val="24"/>
                <w:szCs w:val="24"/>
              </w:rPr>
              <w:lastRenderedPageBreak/>
              <w:t>#</w:t>
            </w:r>
          </w:p>
        </w:tc>
        <w:tc>
          <w:tcPr>
            <w:tcW w:w="29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261B55F0"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b/>
                <w:bCs/>
                <w:color w:val="FFFFFF"/>
                <w:sz w:val="24"/>
                <w:szCs w:val="24"/>
              </w:rPr>
              <w:t>Objective (from the problem statement)</w:t>
            </w:r>
          </w:p>
        </w:tc>
        <w:tc>
          <w:tcPr>
            <w:tcW w:w="6238"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01BCA9F0"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b/>
                <w:bCs/>
                <w:color w:val="FFFFFF"/>
                <w:sz w:val="24"/>
                <w:szCs w:val="24"/>
              </w:rPr>
              <w:t>What the system must achieve</w:t>
            </w:r>
          </w:p>
        </w:tc>
      </w:tr>
      <w:tr w:rsidR="00B3006C" w:rsidRPr="00712490" w14:paraId="06DB8BF9" w14:textId="77777777">
        <w:trPr>
          <w:cantSplit/>
        </w:trPr>
        <w:tc>
          <w:tcPr>
            <w:tcW w:w="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2EFD32E"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1</w:t>
            </w:r>
          </w:p>
        </w:tc>
        <w:tc>
          <w:tcPr>
            <w:tcW w:w="2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5856ED7"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 xml:space="preserve">Digitally </w:t>
            </w:r>
            <w:proofErr w:type="spellStart"/>
            <w:r w:rsidRPr="00712490">
              <w:rPr>
                <w:rFonts w:ascii="Times New Roman" w:hAnsi="Times New Roman" w:cs="Times New Roman"/>
                <w:sz w:val="24"/>
                <w:szCs w:val="24"/>
              </w:rPr>
              <w:t>catalog</w:t>
            </w:r>
            <w:proofErr w:type="spellEnd"/>
            <w:r w:rsidRPr="00712490">
              <w:rPr>
                <w:rFonts w:ascii="Times New Roman" w:hAnsi="Times New Roman" w:cs="Times New Roman"/>
                <w:sz w:val="24"/>
                <w:szCs w:val="24"/>
              </w:rPr>
              <w:t xml:space="preserve"> artifacts</w:t>
            </w:r>
          </w:p>
        </w:tc>
        <w:tc>
          <w:tcPr>
            <w:tcW w:w="6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AFA13F0"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A searchable digital register holding identity, description, provenance, material, dimensions, condition, images and 3D/scan files for every artifact.</w:t>
            </w:r>
          </w:p>
        </w:tc>
      </w:tr>
      <w:tr w:rsidR="00B3006C" w:rsidRPr="00712490" w14:paraId="13B1B072" w14:textId="77777777">
        <w:trPr>
          <w:cantSplit/>
        </w:trPr>
        <w:tc>
          <w:tcPr>
            <w:tcW w:w="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F958242"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2</w:t>
            </w:r>
          </w:p>
        </w:tc>
        <w:tc>
          <w:tcPr>
            <w:tcW w:w="2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5B2FDAA"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Maintain artifact histories</w:t>
            </w:r>
          </w:p>
        </w:tc>
        <w:tc>
          <w:tcPr>
            <w:tcW w:w="6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EBA1483"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A complete timeline per artifact: acquisition, ownership, exhibitions, loans, movements, restorations and valuation changes, with every change audited.</w:t>
            </w:r>
          </w:p>
        </w:tc>
      </w:tr>
      <w:tr w:rsidR="00B3006C" w:rsidRPr="00712490" w14:paraId="7F8E97B3" w14:textId="77777777">
        <w:trPr>
          <w:cantSplit/>
        </w:trPr>
        <w:tc>
          <w:tcPr>
            <w:tcW w:w="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2CACA80"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3</w:t>
            </w:r>
          </w:p>
        </w:tc>
        <w:tc>
          <w:tcPr>
            <w:tcW w:w="2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8C7561B"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Manage exhibitions</w:t>
            </w:r>
          </w:p>
        </w:tc>
        <w:tc>
          <w:tcPr>
            <w:tcW w:w="6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23F4031"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Plan, schedule and publish exhibitions; select artifacts, allocate galleries and detect conflicts such as an artifact booked in two places or under restoration.</w:t>
            </w:r>
          </w:p>
        </w:tc>
      </w:tr>
      <w:tr w:rsidR="00B3006C" w:rsidRPr="00712490" w14:paraId="12962B49" w14:textId="77777777">
        <w:trPr>
          <w:cantSplit/>
        </w:trPr>
        <w:tc>
          <w:tcPr>
            <w:tcW w:w="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C5EB0A1"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4</w:t>
            </w:r>
          </w:p>
        </w:tc>
        <w:tc>
          <w:tcPr>
            <w:tcW w:w="2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7AADB0A"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Provide visitor information</w:t>
            </w:r>
          </w:p>
        </w:tc>
        <w:tc>
          <w:tcPr>
            <w:tcW w:w="6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0A20491"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QR/NFC-based interactive pages, multilingual descriptions, audio guides, virtual tours and a public web/mobile portal.</w:t>
            </w:r>
          </w:p>
        </w:tc>
      </w:tr>
      <w:tr w:rsidR="00B3006C" w:rsidRPr="00712490" w14:paraId="639109E1" w14:textId="77777777">
        <w:trPr>
          <w:cantSplit/>
        </w:trPr>
        <w:tc>
          <w:tcPr>
            <w:tcW w:w="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60745B2"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5</w:t>
            </w:r>
          </w:p>
        </w:tc>
        <w:tc>
          <w:tcPr>
            <w:tcW w:w="2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0097DA8"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Track artifact locations</w:t>
            </w:r>
          </w:p>
        </w:tc>
        <w:tc>
          <w:tcPr>
            <w:tcW w:w="6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7264E28"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Real-time location (gallery, display case, storage rack, lender, transit) updated through scans and movement logs.</w:t>
            </w:r>
          </w:p>
        </w:tc>
      </w:tr>
      <w:tr w:rsidR="00B3006C" w:rsidRPr="00712490" w14:paraId="786C2D09" w14:textId="77777777">
        <w:trPr>
          <w:cantSplit/>
        </w:trPr>
        <w:tc>
          <w:tcPr>
            <w:tcW w:w="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E34F0D2"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6</w:t>
            </w:r>
          </w:p>
        </w:tc>
        <w:tc>
          <w:tcPr>
            <w:tcW w:w="2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007881F"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Maintain conservation records</w:t>
            </w:r>
          </w:p>
        </w:tc>
        <w:tc>
          <w:tcPr>
            <w:tcW w:w="6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BFDF351"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Condition reports, treatments, materials used, conservator notes, before/after images and automatic reminders for periodic inspection.</w:t>
            </w:r>
          </w:p>
        </w:tc>
      </w:tr>
      <w:tr w:rsidR="00B3006C" w:rsidRPr="00712490" w14:paraId="03EA99D4" w14:textId="77777777">
        <w:trPr>
          <w:cantSplit/>
        </w:trPr>
        <w:tc>
          <w:tcPr>
            <w:tcW w:w="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9089E77"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7</w:t>
            </w:r>
          </w:p>
        </w:tc>
        <w:tc>
          <w:tcPr>
            <w:tcW w:w="2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AB4202A"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Manage visitor feedback</w:t>
            </w:r>
          </w:p>
        </w:tc>
        <w:tc>
          <w:tcPr>
            <w:tcW w:w="6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B429212"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Collect ratings and comments, classify them, route issues to staff and report satisfaction trends.</w:t>
            </w:r>
          </w:p>
        </w:tc>
      </w:tr>
      <w:tr w:rsidR="00B3006C" w:rsidRPr="00712490" w14:paraId="7AE0CDDD" w14:textId="77777777">
        <w:trPr>
          <w:cantSplit/>
        </w:trPr>
        <w:tc>
          <w:tcPr>
            <w:tcW w:w="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A1C12F6"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8</w:t>
            </w:r>
          </w:p>
        </w:tc>
        <w:tc>
          <w:tcPr>
            <w:tcW w:w="2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2104302"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Generate museum analytics</w:t>
            </w:r>
          </w:p>
        </w:tc>
        <w:tc>
          <w:tcPr>
            <w:tcW w:w="6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4E75CD2"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Dashboards and reports on footfall, popular artifacts, collection health, exhibition performance and feedback.</w:t>
            </w:r>
          </w:p>
        </w:tc>
      </w:tr>
    </w:tbl>
    <w:p w14:paraId="1D468582" w14:textId="77777777" w:rsidR="00B3006C" w:rsidRPr="00712490" w:rsidRDefault="00B3006C" w:rsidP="000813F2">
      <w:pPr>
        <w:spacing w:after="100" w:line="360" w:lineRule="auto"/>
        <w:jc w:val="both"/>
        <w:rPr>
          <w:rFonts w:ascii="Times New Roman" w:hAnsi="Times New Roman" w:cs="Times New Roman"/>
          <w:sz w:val="24"/>
          <w:szCs w:val="24"/>
        </w:rPr>
      </w:pPr>
    </w:p>
    <w:p w14:paraId="357C8732" w14:textId="77777777" w:rsidR="00B3006C" w:rsidRPr="00712490" w:rsidRDefault="00000000" w:rsidP="000813F2">
      <w:pPr>
        <w:pStyle w:val="Heading2"/>
        <w:spacing w:before="200" w:after="100" w:line="360" w:lineRule="auto"/>
        <w:jc w:val="both"/>
        <w:rPr>
          <w:rFonts w:ascii="Times New Roman" w:hAnsi="Times New Roman" w:cs="Times New Roman"/>
          <w:sz w:val="28"/>
          <w:szCs w:val="28"/>
        </w:rPr>
      </w:pPr>
      <w:r w:rsidRPr="00712490">
        <w:rPr>
          <w:rFonts w:ascii="Times New Roman" w:hAnsi="Times New Roman" w:cs="Times New Roman"/>
          <w:b/>
          <w:bCs/>
          <w:color w:val="2E5597"/>
          <w:sz w:val="28"/>
          <w:szCs w:val="28"/>
        </w:rPr>
        <w:t>1.3 Scope of the Problem</w:t>
      </w:r>
    </w:p>
    <w:p w14:paraId="055B6122" w14:textId="77777777" w:rsidR="00B3006C" w:rsidRPr="00712490" w:rsidRDefault="00000000" w:rsidP="000813F2">
      <w:pPr>
        <w:spacing w:after="120" w:line="360" w:lineRule="auto"/>
        <w:jc w:val="both"/>
        <w:rPr>
          <w:rFonts w:ascii="Times New Roman" w:hAnsi="Times New Roman" w:cs="Times New Roman"/>
          <w:sz w:val="24"/>
          <w:szCs w:val="24"/>
        </w:rPr>
      </w:pPr>
      <w:r w:rsidRPr="00712490">
        <w:rPr>
          <w:rFonts w:ascii="Times New Roman" w:hAnsi="Times New Roman" w:cs="Times New Roman"/>
          <w:b/>
          <w:bCs/>
          <w:sz w:val="24"/>
          <w:szCs w:val="24"/>
        </w:rPr>
        <w:t>In scope.</w:t>
      </w:r>
      <w:r w:rsidRPr="00712490">
        <w:rPr>
          <w:rFonts w:ascii="Times New Roman" w:hAnsi="Times New Roman" w:cs="Times New Roman"/>
          <w:sz w:val="24"/>
          <w:szCs w:val="24"/>
        </w:rPr>
        <w:t xml:space="preserve"> The first release covers: collection cataloguing and provenance; artifact history and location tracking; conservation management; exhibition planning and scheduling; a visitor-facing portal and mobile experience (information, QR/NFC interaction, audio guides, feedback); role-based staff and admin consoles; analytics dashboards and report export; backup, audit logging and data-migration tools for existing records.</w:t>
      </w:r>
    </w:p>
    <w:p w14:paraId="1DAA1245" w14:textId="77777777" w:rsidR="00B3006C" w:rsidRPr="00712490" w:rsidRDefault="00000000" w:rsidP="000813F2">
      <w:pPr>
        <w:spacing w:after="120" w:line="360" w:lineRule="auto"/>
        <w:jc w:val="both"/>
        <w:rPr>
          <w:rFonts w:ascii="Times New Roman" w:hAnsi="Times New Roman" w:cs="Times New Roman"/>
          <w:sz w:val="24"/>
          <w:szCs w:val="24"/>
        </w:rPr>
      </w:pPr>
      <w:r w:rsidRPr="00712490">
        <w:rPr>
          <w:rFonts w:ascii="Times New Roman" w:hAnsi="Times New Roman" w:cs="Times New Roman"/>
          <w:b/>
          <w:bCs/>
          <w:sz w:val="24"/>
          <w:szCs w:val="24"/>
        </w:rPr>
        <w:lastRenderedPageBreak/>
        <w:t>Out of scope for the first release.</w:t>
      </w:r>
      <w:r w:rsidRPr="00712490">
        <w:rPr>
          <w:rFonts w:ascii="Times New Roman" w:hAnsi="Times New Roman" w:cs="Times New Roman"/>
          <w:sz w:val="24"/>
          <w:szCs w:val="24"/>
        </w:rPr>
        <w:t xml:space="preserve"> Physical construction of galleries, full ERP/accounting and payroll, e-commerce for the museum shop, and custom hardware development (the system integrates with off-the-shelf barcode/QR/NFC readers and environmental sensors). Advanced AR/VR experiences and public API partnerships are listed as future enhancements.</w:t>
      </w:r>
    </w:p>
    <w:p w14:paraId="208BAE65" w14:textId="77777777" w:rsidR="00B3006C" w:rsidRPr="00712490" w:rsidRDefault="00000000" w:rsidP="000813F2">
      <w:pPr>
        <w:spacing w:after="120" w:line="360" w:lineRule="auto"/>
        <w:jc w:val="both"/>
        <w:rPr>
          <w:rFonts w:ascii="Times New Roman" w:hAnsi="Times New Roman" w:cs="Times New Roman"/>
          <w:sz w:val="24"/>
          <w:szCs w:val="24"/>
        </w:rPr>
      </w:pPr>
      <w:r w:rsidRPr="00712490">
        <w:rPr>
          <w:rFonts w:ascii="Times New Roman" w:hAnsi="Times New Roman" w:cs="Times New Roman"/>
          <w:b/>
          <w:bCs/>
          <w:sz w:val="24"/>
          <w:szCs w:val="24"/>
        </w:rPr>
        <w:t>Users and scale.</w:t>
      </w:r>
      <w:r w:rsidRPr="00712490">
        <w:rPr>
          <w:rFonts w:ascii="Times New Roman" w:hAnsi="Times New Roman" w:cs="Times New Roman"/>
          <w:sz w:val="24"/>
          <w:szCs w:val="24"/>
        </w:rPr>
        <w:t xml:space="preserve"> Internal staff (curators, registrars, conservators, exhibition managers, administrators) and external visitors, researchers and schools. The design assumes a collection of tens of thousands of records and visitor peaks during festivals and school tours.</w:t>
      </w:r>
    </w:p>
    <w:p w14:paraId="29AE1D8D" w14:textId="77777777" w:rsidR="00B3006C" w:rsidRPr="00712490" w:rsidRDefault="00000000" w:rsidP="000813F2">
      <w:pPr>
        <w:pStyle w:val="Heading1"/>
        <w:pBdr>
          <w:bottom w:val="single" w:sz="8" w:space="2" w:color="1F3864"/>
        </w:pBdr>
        <w:spacing w:before="300" w:after="140" w:line="360" w:lineRule="auto"/>
        <w:jc w:val="both"/>
        <w:rPr>
          <w:rFonts w:ascii="Times New Roman" w:hAnsi="Times New Roman" w:cs="Times New Roman"/>
          <w:sz w:val="28"/>
          <w:szCs w:val="28"/>
        </w:rPr>
      </w:pPr>
      <w:r w:rsidRPr="00712490">
        <w:rPr>
          <w:rFonts w:ascii="Times New Roman" w:hAnsi="Times New Roman" w:cs="Times New Roman"/>
          <w:b/>
          <w:bCs/>
          <w:color w:val="1F3864"/>
          <w:sz w:val="28"/>
          <w:szCs w:val="28"/>
        </w:rPr>
        <w:t>2. Key Stakeholders and Challenges</w:t>
      </w:r>
    </w:p>
    <w:p w14:paraId="17B0814B" w14:textId="77777777" w:rsidR="00B3006C" w:rsidRPr="00712490" w:rsidRDefault="00000000" w:rsidP="000813F2">
      <w:pPr>
        <w:pStyle w:val="Heading2"/>
        <w:spacing w:before="200" w:after="100" w:line="360" w:lineRule="auto"/>
        <w:jc w:val="both"/>
        <w:rPr>
          <w:rFonts w:ascii="Times New Roman" w:hAnsi="Times New Roman" w:cs="Times New Roman"/>
          <w:sz w:val="28"/>
          <w:szCs w:val="28"/>
        </w:rPr>
      </w:pPr>
      <w:r w:rsidRPr="00712490">
        <w:rPr>
          <w:rFonts w:ascii="Times New Roman" w:hAnsi="Times New Roman" w:cs="Times New Roman"/>
          <w:b/>
          <w:bCs/>
          <w:color w:val="2E5597"/>
          <w:sz w:val="28"/>
          <w:szCs w:val="28"/>
        </w:rPr>
        <w:t>2.1 Stakeholders, Roles and Responsibilities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00"/>
        <w:gridCol w:w="3738"/>
      </w:tblGrid>
      <w:tr w:rsidR="00B3006C" w:rsidRPr="00712490" w14:paraId="11536F1C" w14:textId="77777777">
        <w:trPr>
          <w:tblHeader/>
        </w:trPr>
        <w:tc>
          <w:tcPr>
            <w:tcW w:w="22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695CD044"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b/>
                <w:bCs/>
                <w:color w:val="FFFFFF"/>
                <w:sz w:val="24"/>
                <w:szCs w:val="24"/>
              </w:rPr>
              <w:t>Stakeholder</w:t>
            </w:r>
          </w:p>
        </w:tc>
        <w:tc>
          <w:tcPr>
            <w:tcW w:w="37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28AEBF7C"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b/>
                <w:bCs/>
                <w:color w:val="FFFFFF"/>
                <w:sz w:val="24"/>
                <w:szCs w:val="24"/>
              </w:rPr>
              <w:t>Role and responsibilities</w:t>
            </w:r>
          </w:p>
        </w:tc>
        <w:tc>
          <w:tcPr>
            <w:tcW w:w="3738"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52F4B869"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b/>
                <w:bCs/>
                <w:color w:val="FFFFFF"/>
                <w:sz w:val="24"/>
                <w:szCs w:val="24"/>
              </w:rPr>
              <w:t>Main challenges faced</w:t>
            </w:r>
          </w:p>
        </w:tc>
      </w:tr>
      <w:tr w:rsidR="00B3006C" w:rsidRPr="00712490" w14:paraId="179E1C0B" w14:textId="77777777">
        <w:trPr>
          <w:cantSplit/>
        </w:trPr>
        <w:tc>
          <w:tcPr>
            <w:tcW w:w="2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8DA4C47"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Museum Director / Management</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9AD2817"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Sets strategy, approves exhibitions and budgets, monitors performance and compliance.</w:t>
            </w:r>
          </w:p>
        </w:tc>
        <w:tc>
          <w:tcPr>
            <w:tcW w:w="37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2E7F491"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No consolidated view of collection health, visitor trends or exhibition return on effort; decisions rely on intuition.</w:t>
            </w:r>
          </w:p>
        </w:tc>
      </w:tr>
      <w:tr w:rsidR="00B3006C" w:rsidRPr="00712490" w14:paraId="2B6EDAAE" w14:textId="77777777">
        <w:trPr>
          <w:cantSplit/>
        </w:trPr>
        <w:tc>
          <w:tcPr>
            <w:tcW w:w="2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7A6A2C6"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Curators</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EBF4911"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Research artifacts, write descriptions, curate exhibitions and maintain historical accuracy.</w:t>
            </w:r>
          </w:p>
        </w:tc>
        <w:tc>
          <w:tcPr>
            <w:tcW w:w="37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62E16C"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Scattered and duplicated records; time lost searching registers; difficulty linking related artifacts.</w:t>
            </w:r>
          </w:p>
        </w:tc>
      </w:tr>
      <w:tr w:rsidR="00B3006C" w:rsidRPr="00712490" w14:paraId="5A1D03AF" w14:textId="77777777">
        <w:trPr>
          <w:cantSplit/>
        </w:trPr>
        <w:tc>
          <w:tcPr>
            <w:tcW w:w="2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6C81502"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Registrars / Collection Managers</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4DAD8B9"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Own the accession register, track artifact locations, loans and movements.</w:t>
            </w:r>
          </w:p>
        </w:tc>
        <w:tc>
          <w:tcPr>
            <w:tcW w:w="37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AB919BB"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Manual location logs go out of date; misplaced or untraceable items; loan paperwork errors.</w:t>
            </w:r>
          </w:p>
        </w:tc>
      </w:tr>
      <w:tr w:rsidR="00B3006C" w:rsidRPr="00712490" w14:paraId="0B3B38C8" w14:textId="77777777">
        <w:trPr>
          <w:cantSplit/>
        </w:trPr>
        <w:tc>
          <w:tcPr>
            <w:tcW w:w="2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62327DE"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Conservators / Restorers</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DBD3A94"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Assess condition, plan and perform treatments, monitor environment (temperature, humidity, light).</w:t>
            </w:r>
          </w:p>
        </w:tc>
        <w:tc>
          <w:tcPr>
            <w:tcW w:w="37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F7D0BD1"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Conservation history on paper; missed inspection cycles; no link between condition and display decisions.</w:t>
            </w:r>
          </w:p>
        </w:tc>
      </w:tr>
      <w:tr w:rsidR="00B3006C" w:rsidRPr="00712490" w14:paraId="0BD466B8" w14:textId="77777777">
        <w:trPr>
          <w:cantSplit/>
        </w:trPr>
        <w:tc>
          <w:tcPr>
            <w:tcW w:w="2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9FDFAB0"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Exhibition Managers / Designers</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F872E52"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Plan layouts, schedules, gallery allocation, installation and dismantling.</w:t>
            </w:r>
          </w:p>
        </w:tc>
        <w:tc>
          <w:tcPr>
            <w:tcW w:w="37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008C759"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Cannot easily see which artifacts are available; clashes between exhibitions and restoration work.</w:t>
            </w:r>
          </w:p>
        </w:tc>
      </w:tr>
      <w:tr w:rsidR="00B3006C" w:rsidRPr="00712490" w14:paraId="5055E5E2" w14:textId="77777777">
        <w:trPr>
          <w:cantSplit/>
        </w:trPr>
        <w:tc>
          <w:tcPr>
            <w:tcW w:w="2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E755BF6"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Visitors (tourists, students, families)</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755D246"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Explore galleries, seek information, give feedback.</w:t>
            </w:r>
          </w:p>
        </w:tc>
        <w:tc>
          <w:tcPr>
            <w:tcW w:w="37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2707C1B"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Limited label information, language barriers, no personalised route, no easy way to give feedback.</w:t>
            </w:r>
          </w:p>
        </w:tc>
      </w:tr>
      <w:tr w:rsidR="00B3006C" w:rsidRPr="00712490" w14:paraId="51D44C4A" w14:textId="77777777">
        <w:trPr>
          <w:cantSplit/>
        </w:trPr>
        <w:tc>
          <w:tcPr>
            <w:tcW w:w="2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A60F349"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lastRenderedPageBreak/>
              <w:t>Researchers and Scholars</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461E560"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Study artifacts, request access to records and images.</w:t>
            </w:r>
          </w:p>
        </w:tc>
        <w:tc>
          <w:tcPr>
            <w:tcW w:w="37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AA97401"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Records are not searchable or shareable; long delays to obtain information.</w:t>
            </w:r>
          </w:p>
        </w:tc>
      </w:tr>
      <w:tr w:rsidR="00B3006C" w:rsidRPr="00712490" w14:paraId="2A517FF9" w14:textId="77777777">
        <w:trPr>
          <w:cantSplit/>
        </w:trPr>
        <w:tc>
          <w:tcPr>
            <w:tcW w:w="2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87F8B86"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Education Staff, Schools and Guides</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01868F3"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Run tours and learning programmes.</w:t>
            </w:r>
          </w:p>
        </w:tc>
        <w:tc>
          <w:tcPr>
            <w:tcW w:w="37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37F00E1"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Lack of ready educational content linked to artifacts; manual tour scheduling.</w:t>
            </w:r>
          </w:p>
        </w:tc>
      </w:tr>
      <w:tr w:rsidR="00B3006C" w:rsidRPr="00712490" w14:paraId="455900D0" w14:textId="77777777">
        <w:trPr>
          <w:cantSplit/>
        </w:trPr>
        <w:tc>
          <w:tcPr>
            <w:tcW w:w="2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3A72AD5"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IT / System Administrators</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F22E9C6"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Deploy, secure, back up and support the system.</w:t>
            </w:r>
          </w:p>
        </w:tc>
        <w:tc>
          <w:tcPr>
            <w:tcW w:w="37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96F13D7"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Legacy data formats, security threats, integration with sensors and scanners.</w:t>
            </w:r>
          </w:p>
        </w:tc>
      </w:tr>
      <w:tr w:rsidR="00B3006C" w:rsidRPr="00712490" w14:paraId="09595705" w14:textId="77777777">
        <w:trPr>
          <w:cantSplit/>
        </w:trPr>
        <w:tc>
          <w:tcPr>
            <w:tcW w:w="2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2810003"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Security and Facilities Staff</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9EA1B67"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Protect artifacts and galleries, control access and environment.</w:t>
            </w:r>
          </w:p>
        </w:tc>
        <w:tc>
          <w:tcPr>
            <w:tcW w:w="37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52A0D9F"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No automatic alerts when artifacts move or conditions go out of range.</w:t>
            </w:r>
          </w:p>
        </w:tc>
      </w:tr>
      <w:tr w:rsidR="00B3006C" w:rsidRPr="00712490" w14:paraId="682A0BAC" w14:textId="77777777">
        <w:trPr>
          <w:cantSplit/>
        </w:trPr>
        <w:tc>
          <w:tcPr>
            <w:tcW w:w="2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36C0E84"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Government / Heritage Authorities, Donors, Lenders</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375C488"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Regulate, fund and lend collections; require documentation and reporting.</w:t>
            </w:r>
          </w:p>
        </w:tc>
        <w:tc>
          <w:tcPr>
            <w:tcW w:w="37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801626E"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Need accurate, auditable records for compliance, insurance and loan agreements.</w:t>
            </w:r>
          </w:p>
        </w:tc>
      </w:tr>
    </w:tbl>
    <w:p w14:paraId="300EAD1D" w14:textId="77777777" w:rsidR="00B3006C" w:rsidRPr="00712490" w:rsidRDefault="00B3006C" w:rsidP="000813F2">
      <w:pPr>
        <w:spacing w:after="100" w:line="360" w:lineRule="auto"/>
        <w:jc w:val="both"/>
        <w:rPr>
          <w:rFonts w:ascii="Times New Roman" w:hAnsi="Times New Roman" w:cs="Times New Roman"/>
        </w:rPr>
      </w:pPr>
    </w:p>
    <w:p w14:paraId="3E13ED07" w14:textId="77777777" w:rsidR="00B3006C" w:rsidRPr="00712490" w:rsidRDefault="00000000" w:rsidP="000813F2">
      <w:pPr>
        <w:pStyle w:val="Heading2"/>
        <w:spacing w:before="200" w:after="100" w:line="360" w:lineRule="auto"/>
        <w:jc w:val="both"/>
        <w:rPr>
          <w:rFonts w:ascii="Times New Roman" w:hAnsi="Times New Roman" w:cs="Times New Roman"/>
          <w:sz w:val="28"/>
          <w:szCs w:val="28"/>
        </w:rPr>
      </w:pPr>
      <w:r w:rsidRPr="00712490">
        <w:rPr>
          <w:rFonts w:ascii="Times New Roman" w:hAnsi="Times New Roman" w:cs="Times New Roman"/>
          <w:b/>
          <w:bCs/>
          <w:color w:val="2E5597"/>
          <w:sz w:val="28"/>
          <w:szCs w:val="28"/>
        </w:rPr>
        <w:t>2.2 Major Challenges and Issues</w:t>
      </w:r>
    </w:p>
    <w:p w14:paraId="1D7907ED"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sz w:val="24"/>
          <w:szCs w:val="24"/>
        </w:rPr>
      </w:pPr>
      <w:r w:rsidRPr="00712490">
        <w:rPr>
          <w:rFonts w:ascii="Times New Roman" w:hAnsi="Times New Roman" w:cs="Times New Roman"/>
          <w:b/>
          <w:bCs/>
          <w:sz w:val="24"/>
          <w:szCs w:val="24"/>
        </w:rPr>
        <w:t>Fragmented and fragile records:</w:t>
      </w:r>
      <w:r w:rsidRPr="00712490">
        <w:rPr>
          <w:rFonts w:ascii="Times New Roman" w:hAnsi="Times New Roman" w:cs="Times New Roman"/>
          <w:sz w:val="24"/>
          <w:szCs w:val="24"/>
        </w:rPr>
        <w:t xml:space="preserve"> information is spread across registers, files and individual memory, with a high risk of permanent loss through damage, theft or staff turnover.</w:t>
      </w:r>
    </w:p>
    <w:p w14:paraId="4731D588"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sz w:val="24"/>
          <w:szCs w:val="24"/>
        </w:rPr>
      </w:pPr>
      <w:r w:rsidRPr="00712490">
        <w:rPr>
          <w:rFonts w:ascii="Times New Roman" w:hAnsi="Times New Roman" w:cs="Times New Roman"/>
          <w:b/>
          <w:bCs/>
          <w:sz w:val="24"/>
          <w:szCs w:val="24"/>
        </w:rPr>
        <w:t>Poor traceability of artifacts:</w:t>
      </w:r>
      <w:r w:rsidRPr="00712490">
        <w:rPr>
          <w:rFonts w:ascii="Times New Roman" w:hAnsi="Times New Roman" w:cs="Times New Roman"/>
          <w:sz w:val="24"/>
          <w:szCs w:val="24"/>
        </w:rPr>
        <w:t xml:space="preserve"> without real-time location data, retrieving an object, preparing a loan or responding to an audit is slow and error-prone.</w:t>
      </w:r>
    </w:p>
    <w:p w14:paraId="5DD9925A"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sz w:val="24"/>
          <w:szCs w:val="24"/>
        </w:rPr>
      </w:pPr>
      <w:r w:rsidRPr="00712490">
        <w:rPr>
          <w:rFonts w:ascii="Times New Roman" w:hAnsi="Times New Roman" w:cs="Times New Roman"/>
          <w:b/>
          <w:bCs/>
          <w:sz w:val="24"/>
          <w:szCs w:val="24"/>
        </w:rPr>
        <w:t>Incomplete preservation history:</w:t>
      </w:r>
      <w:r w:rsidRPr="00712490">
        <w:rPr>
          <w:rFonts w:ascii="Times New Roman" w:hAnsi="Times New Roman" w:cs="Times New Roman"/>
          <w:sz w:val="24"/>
          <w:szCs w:val="24"/>
        </w:rPr>
        <w:t xml:space="preserve"> treatments and condition changes are not always recorded in a structured way, so preventive conservation is reactive instead of planned.</w:t>
      </w:r>
    </w:p>
    <w:p w14:paraId="7ED07FA0"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sz w:val="24"/>
          <w:szCs w:val="24"/>
        </w:rPr>
      </w:pPr>
      <w:r w:rsidRPr="00712490">
        <w:rPr>
          <w:rFonts w:ascii="Times New Roman" w:hAnsi="Times New Roman" w:cs="Times New Roman"/>
          <w:b/>
          <w:bCs/>
          <w:sz w:val="24"/>
          <w:szCs w:val="24"/>
        </w:rPr>
        <w:t>Weak visitor engagement:</w:t>
      </w:r>
      <w:r w:rsidRPr="00712490">
        <w:rPr>
          <w:rFonts w:ascii="Times New Roman" w:hAnsi="Times New Roman" w:cs="Times New Roman"/>
          <w:sz w:val="24"/>
          <w:szCs w:val="24"/>
        </w:rPr>
        <w:t xml:space="preserve"> static labels cannot serve diverse audiences, languages or learning levels, and most visitors never provide feedback.</w:t>
      </w:r>
    </w:p>
    <w:p w14:paraId="1FBD23C6"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sz w:val="24"/>
          <w:szCs w:val="24"/>
        </w:rPr>
      </w:pPr>
      <w:r w:rsidRPr="00712490">
        <w:rPr>
          <w:rFonts w:ascii="Times New Roman" w:hAnsi="Times New Roman" w:cs="Times New Roman"/>
          <w:b/>
          <w:bCs/>
          <w:sz w:val="24"/>
          <w:szCs w:val="24"/>
        </w:rPr>
        <w:t>Inefficient exhibition planning:</w:t>
      </w:r>
      <w:r w:rsidRPr="00712490">
        <w:rPr>
          <w:rFonts w:ascii="Times New Roman" w:hAnsi="Times New Roman" w:cs="Times New Roman"/>
          <w:sz w:val="24"/>
          <w:szCs w:val="24"/>
        </w:rPr>
        <w:t xml:space="preserve"> manual coordination causes scheduling conflicts and under-use of the collection (most artifacts stay in storage).</w:t>
      </w:r>
    </w:p>
    <w:p w14:paraId="36122624"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sz w:val="24"/>
          <w:szCs w:val="24"/>
        </w:rPr>
      </w:pPr>
      <w:r w:rsidRPr="00712490">
        <w:rPr>
          <w:rFonts w:ascii="Times New Roman" w:hAnsi="Times New Roman" w:cs="Times New Roman"/>
          <w:b/>
          <w:bCs/>
          <w:sz w:val="24"/>
          <w:szCs w:val="24"/>
        </w:rPr>
        <w:t>Lack of analytics:</w:t>
      </w:r>
      <w:r w:rsidRPr="00712490">
        <w:rPr>
          <w:rFonts w:ascii="Times New Roman" w:hAnsi="Times New Roman" w:cs="Times New Roman"/>
          <w:sz w:val="24"/>
          <w:szCs w:val="24"/>
        </w:rPr>
        <w:t xml:space="preserve"> management cannot measure footfall patterns, artifact popularity or satisfaction, so improvements are not evidence-based.</w:t>
      </w:r>
    </w:p>
    <w:p w14:paraId="714E0A4B"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sz w:val="24"/>
          <w:szCs w:val="24"/>
        </w:rPr>
      </w:pPr>
      <w:r w:rsidRPr="00712490">
        <w:rPr>
          <w:rFonts w:ascii="Times New Roman" w:hAnsi="Times New Roman" w:cs="Times New Roman"/>
          <w:b/>
          <w:bCs/>
          <w:sz w:val="24"/>
          <w:szCs w:val="24"/>
        </w:rPr>
        <w:lastRenderedPageBreak/>
        <w:t>Security and data integrity:</w:t>
      </w:r>
      <w:r w:rsidRPr="00712490">
        <w:rPr>
          <w:rFonts w:ascii="Times New Roman" w:hAnsi="Times New Roman" w:cs="Times New Roman"/>
          <w:sz w:val="24"/>
          <w:szCs w:val="24"/>
        </w:rPr>
        <w:t xml:space="preserve"> heritage data is valuable and sensitive (for example, storage locations of high-value objects), so access must be tightly controlled and every change audited.</w:t>
      </w:r>
    </w:p>
    <w:p w14:paraId="59EDC991"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sz w:val="24"/>
          <w:szCs w:val="24"/>
        </w:rPr>
      </w:pPr>
      <w:r w:rsidRPr="00712490">
        <w:rPr>
          <w:rFonts w:ascii="Times New Roman" w:hAnsi="Times New Roman" w:cs="Times New Roman"/>
          <w:b/>
          <w:bCs/>
          <w:sz w:val="24"/>
          <w:szCs w:val="24"/>
        </w:rPr>
        <w:t>Change resistance and skills gap:</w:t>
      </w:r>
      <w:r w:rsidRPr="00712490">
        <w:rPr>
          <w:rFonts w:ascii="Times New Roman" w:hAnsi="Times New Roman" w:cs="Times New Roman"/>
          <w:sz w:val="24"/>
          <w:szCs w:val="24"/>
        </w:rPr>
        <w:t xml:space="preserve"> long-serving staff are used to manual methods and need training and a simple user interface.</w:t>
      </w:r>
    </w:p>
    <w:p w14:paraId="125AB64A" w14:textId="77777777" w:rsidR="00B3006C" w:rsidRPr="00712490" w:rsidRDefault="00000000" w:rsidP="000813F2">
      <w:pPr>
        <w:pStyle w:val="Heading1"/>
        <w:pBdr>
          <w:bottom w:val="single" w:sz="8" w:space="2" w:color="1F3864"/>
        </w:pBdr>
        <w:spacing w:before="300" w:after="140" w:line="360" w:lineRule="auto"/>
        <w:jc w:val="both"/>
        <w:rPr>
          <w:rFonts w:ascii="Times New Roman" w:hAnsi="Times New Roman" w:cs="Times New Roman"/>
          <w:sz w:val="28"/>
          <w:szCs w:val="28"/>
        </w:rPr>
      </w:pPr>
      <w:r w:rsidRPr="00712490">
        <w:rPr>
          <w:rFonts w:ascii="Times New Roman" w:hAnsi="Times New Roman" w:cs="Times New Roman"/>
          <w:b/>
          <w:bCs/>
          <w:color w:val="1F3864"/>
          <w:sz w:val="28"/>
          <w:szCs w:val="28"/>
        </w:rPr>
        <w:t>3. Analysis of the Current Approach</w:t>
      </w:r>
    </w:p>
    <w:p w14:paraId="3D0FFCF7" w14:textId="77777777" w:rsidR="00B3006C" w:rsidRPr="00712490" w:rsidRDefault="00000000" w:rsidP="000813F2">
      <w:pPr>
        <w:pStyle w:val="Heading2"/>
        <w:spacing w:before="200" w:after="100" w:line="360" w:lineRule="auto"/>
        <w:jc w:val="both"/>
        <w:rPr>
          <w:rFonts w:ascii="Times New Roman" w:hAnsi="Times New Roman" w:cs="Times New Roman"/>
          <w:sz w:val="28"/>
          <w:szCs w:val="28"/>
        </w:rPr>
      </w:pPr>
      <w:r w:rsidRPr="00712490">
        <w:rPr>
          <w:rFonts w:ascii="Times New Roman" w:hAnsi="Times New Roman" w:cs="Times New Roman"/>
          <w:b/>
          <w:bCs/>
          <w:color w:val="2E5597"/>
          <w:sz w:val="28"/>
          <w:szCs w:val="28"/>
        </w:rPr>
        <w:t>3.1 Description of the Existing System</w:t>
      </w:r>
    </w:p>
    <w:p w14:paraId="29685F88" w14:textId="77777777" w:rsidR="00B3006C" w:rsidRPr="00712490" w:rsidRDefault="00000000" w:rsidP="000813F2">
      <w:pPr>
        <w:spacing w:after="120" w:line="360" w:lineRule="auto"/>
        <w:jc w:val="both"/>
        <w:rPr>
          <w:rFonts w:ascii="Times New Roman" w:hAnsi="Times New Roman" w:cs="Times New Roman"/>
          <w:sz w:val="24"/>
          <w:szCs w:val="24"/>
        </w:rPr>
      </w:pPr>
      <w:r w:rsidRPr="00712490">
        <w:rPr>
          <w:rFonts w:ascii="Times New Roman" w:hAnsi="Times New Roman" w:cs="Times New Roman"/>
          <w:sz w:val="24"/>
          <w:szCs w:val="24"/>
        </w:rPr>
        <w:t>Most museums that have not yet digitised work in the following way. When an artifact is acquired, the registrar writes an accession number in a bound register and attaches a physical index card. Photographs are kept in albums or on individual computers. The artifact’s location is written on a card or in a spreadsheet and is updated only when someone remembers. Conservators record treatments in separate paper files or Word documents. Exhibition plans are prepared in spreadsheets and exchanged by e-mail. Visitors receive a printed label next to the object and, at best, a paid audio guide with fixed content. Feedback is collected through a paper comment book, and visitor counts come from ticket sales only.</w:t>
      </w:r>
    </w:p>
    <w:p w14:paraId="2425A90B" w14:textId="77777777" w:rsidR="00B3006C" w:rsidRPr="00712490" w:rsidRDefault="00000000" w:rsidP="000813F2">
      <w:pPr>
        <w:pStyle w:val="Heading2"/>
        <w:spacing w:before="200" w:after="100" w:line="360" w:lineRule="auto"/>
        <w:jc w:val="both"/>
        <w:rPr>
          <w:rFonts w:ascii="Times New Roman" w:hAnsi="Times New Roman" w:cs="Times New Roman"/>
          <w:sz w:val="28"/>
          <w:szCs w:val="28"/>
        </w:rPr>
      </w:pPr>
      <w:r w:rsidRPr="00712490">
        <w:rPr>
          <w:rFonts w:ascii="Times New Roman" w:hAnsi="Times New Roman" w:cs="Times New Roman"/>
          <w:b/>
          <w:bCs/>
          <w:color w:val="2E5597"/>
          <w:sz w:val="28"/>
          <w:szCs w:val="28"/>
        </w:rPr>
        <w:t>3.2 Strengths of the Current Process</w:t>
      </w:r>
    </w:p>
    <w:p w14:paraId="53D2CD28"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rPr>
      </w:pPr>
      <w:r w:rsidRPr="00712490">
        <w:rPr>
          <w:rFonts w:ascii="Times New Roman" w:hAnsi="Times New Roman" w:cs="Times New Roman"/>
          <w:b/>
          <w:bCs/>
        </w:rPr>
        <w:t>Simple and familiar:</w:t>
      </w:r>
      <w:r w:rsidRPr="00712490">
        <w:rPr>
          <w:rFonts w:ascii="Times New Roman" w:hAnsi="Times New Roman" w:cs="Times New Roman"/>
        </w:rPr>
        <w:t xml:space="preserve"> staff already know the paper and spreadsheet routine; no training or technology cost is needed.</w:t>
      </w:r>
    </w:p>
    <w:p w14:paraId="59156048"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rPr>
      </w:pPr>
      <w:r w:rsidRPr="00712490">
        <w:rPr>
          <w:rFonts w:ascii="Times New Roman" w:hAnsi="Times New Roman" w:cs="Times New Roman"/>
          <w:b/>
          <w:bCs/>
        </w:rPr>
        <w:t>Low initial cost:</w:t>
      </w:r>
      <w:r w:rsidRPr="00712490">
        <w:rPr>
          <w:rFonts w:ascii="Times New Roman" w:hAnsi="Times New Roman" w:cs="Times New Roman"/>
        </w:rPr>
        <w:t xml:space="preserve"> no software licences, servers or network are required.</w:t>
      </w:r>
    </w:p>
    <w:p w14:paraId="241B8173"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rPr>
      </w:pPr>
      <w:r w:rsidRPr="00712490">
        <w:rPr>
          <w:rFonts w:ascii="Times New Roman" w:hAnsi="Times New Roman" w:cs="Times New Roman"/>
          <w:b/>
          <w:bCs/>
        </w:rPr>
        <w:t>Works without power or internet:</w:t>
      </w:r>
      <w:r w:rsidRPr="00712490">
        <w:rPr>
          <w:rFonts w:ascii="Times New Roman" w:hAnsi="Times New Roman" w:cs="Times New Roman"/>
        </w:rPr>
        <w:t xml:space="preserve"> paper registers are readable at any time.</w:t>
      </w:r>
    </w:p>
    <w:p w14:paraId="4E41E3B5"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rPr>
      </w:pPr>
      <w:r w:rsidRPr="00712490">
        <w:rPr>
          <w:rFonts w:ascii="Times New Roman" w:hAnsi="Times New Roman" w:cs="Times New Roman"/>
          <w:b/>
          <w:bCs/>
        </w:rPr>
        <w:t>Rich tacit knowledge:</w:t>
      </w:r>
      <w:r w:rsidRPr="00712490">
        <w:rPr>
          <w:rFonts w:ascii="Times New Roman" w:hAnsi="Times New Roman" w:cs="Times New Roman"/>
        </w:rPr>
        <w:t xml:space="preserve"> experienced curators hold deep, valuable knowledge that can be captured during migration.</w:t>
      </w:r>
    </w:p>
    <w:p w14:paraId="50C962CE" w14:textId="77777777" w:rsidR="00B3006C" w:rsidRPr="00712490" w:rsidRDefault="00000000" w:rsidP="000813F2">
      <w:pPr>
        <w:pStyle w:val="Heading2"/>
        <w:spacing w:before="200" w:after="100" w:line="360" w:lineRule="auto"/>
        <w:jc w:val="both"/>
        <w:rPr>
          <w:rFonts w:ascii="Times New Roman" w:hAnsi="Times New Roman" w:cs="Times New Roman"/>
          <w:sz w:val="28"/>
          <w:szCs w:val="28"/>
        </w:rPr>
      </w:pPr>
      <w:r w:rsidRPr="00712490">
        <w:rPr>
          <w:rFonts w:ascii="Times New Roman" w:hAnsi="Times New Roman" w:cs="Times New Roman"/>
          <w:b/>
          <w:bCs/>
          <w:color w:val="2E5597"/>
          <w:sz w:val="28"/>
          <w:szCs w:val="28"/>
        </w:rPr>
        <w:t>3.3 Limitations of the Current Process</w:t>
      </w:r>
    </w:p>
    <w:p w14:paraId="58E060AF"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sz w:val="24"/>
          <w:szCs w:val="24"/>
        </w:rPr>
      </w:pPr>
      <w:r w:rsidRPr="00712490">
        <w:rPr>
          <w:rFonts w:ascii="Times New Roman" w:hAnsi="Times New Roman" w:cs="Times New Roman"/>
          <w:b/>
          <w:bCs/>
          <w:sz w:val="24"/>
          <w:szCs w:val="24"/>
        </w:rPr>
        <w:t>Slow search and retrieval:</w:t>
      </w:r>
      <w:r w:rsidRPr="00712490">
        <w:rPr>
          <w:rFonts w:ascii="Times New Roman" w:hAnsi="Times New Roman" w:cs="Times New Roman"/>
          <w:sz w:val="24"/>
          <w:szCs w:val="24"/>
        </w:rPr>
        <w:t xml:space="preserve"> locating an artifact or its history can take hours.</w:t>
      </w:r>
    </w:p>
    <w:p w14:paraId="32EA1056"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sz w:val="24"/>
          <w:szCs w:val="24"/>
        </w:rPr>
      </w:pPr>
      <w:r w:rsidRPr="00712490">
        <w:rPr>
          <w:rFonts w:ascii="Times New Roman" w:hAnsi="Times New Roman" w:cs="Times New Roman"/>
          <w:b/>
          <w:bCs/>
          <w:sz w:val="24"/>
          <w:szCs w:val="24"/>
        </w:rPr>
        <w:t>Data duplication and inconsistency:</w:t>
      </w:r>
      <w:r w:rsidRPr="00712490">
        <w:rPr>
          <w:rFonts w:ascii="Times New Roman" w:hAnsi="Times New Roman" w:cs="Times New Roman"/>
          <w:sz w:val="24"/>
          <w:szCs w:val="24"/>
        </w:rPr>
        <w:t xml:space="preserve"> the same artifact appears in several files with different values.</w:t>
      </w:r>
    </w:p>
    <w:p w14:paraId="58818942"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sz w:val="24"/>
          <w:szCs w:val="24"/>
        </w:rPr>
      </w:pPr>
      <w:r w:rsidRPr="00712490">
        <w:rPr>
          <w:rFonts w:ascii="Times New Roman" w:hAnsi="Times New Roman" w:cs="Times New Roman"/>
          <w:b/>
          <w:bCs/>
          <w:sz w:val="24"/>
          <w:szCs w:val="24"/>
        </w:rPr>
        <w:t>No real-time visibility:</w:t>
      </w:r>
      <w:r w:rsidRPr="00712490">
        <w:rPr>
          <w:rFonts w:ascii="Times New Roman" w:hAnsi="Times New Roman" w:cs="Times New Roman"/>
          <w:sz w:val="24"/>
          <w:szCs w:val="24"/>
        </w:rPr>
        <w:t xml:space="preserve"> location and condition are known only as of the last manual update.</w:t>
      </w:r>
    </w:p>
    <w:p w14:paraId="7C7B96E5"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sz w:val="24"/>
          <w:szCs w:val="24"/>
        </w:rPr>
      </w:pPr>
      <w:r w:rsidRPr="00712490">
        <w:rPr>
          <w:rFonts w:ascii="Times New Roman" w:hAnsi="Times New Roman" w:cs="Times New Roman"/>
          <w:b/>
          <w:bCs/>
          <w:sz w:val="24"/>
          <w:szCs w:val="24"/>
        </w:rPr>
        <w:t>Vulnerable to loss:</w:t>
      </w:r>
      <w:r w:rsidRPr="00712490">
        <w:rPr>
          <w:rFonts w:ascii="Times New Roman" w:hAnsi="Times New Roman" w:cs="Times New Roman"/>
          <w:sz w:val="24"/>
          <w:szCs w:val="24"/>
        </w:rPr>
        <w:t xml:space="preserve"> paper deteriorates, and a single copy can be destroyed by fire, water or theft.</w:t>
      </w:r>
    </w:p>
    <w:p w14:paraId="2C58BAF1"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sz w:val="24"/>
          <w:szCs w:val="24"/>
        </w:rPr>
      </w:pPr>
      <w:r w:rsidRPr="00712490">
        <w:rPr>
          <w:rFonts w:ascii="Times New Roman" w:hAnsi="Times New Roman" w:cs="Times New Roman"/>
          <w:b/>
          <w:bCs/>
          <w:sz w:val="24"/>
          <w:szCs w:val="24"/>
        </w:rPr>
        <w:t>No access control or audit trail:</w:t>
      </w:r>
      <w:r w:rsidRPr="00712490">
        <w:rPr>
          <w:rFonts w:ascii="Times New Roman" w:hAnsi="Times New Roman" w:cs="Times New Roman"/>
          <w:sz w:val="24"/>
          <w:szCs w:val="24"/>
        </w:rPr>
        <w:t xml:space="preserve"> it is not possible to prove who changed a record and when.</w:t>
      </w:r>
    </w:p>
    <w:p w14:paraId="63086AD1"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sz w:val="24"/>
          <w:szCs w:val="24"/>
        </w:rPr>
      </w:pPr>
      <w:r w:rsidRPr="00712490">
        <w:rPr>
          <w:rFonts w:ascii="Times New Roman" w:hAnsi="Times New Roman" w:cs="Times New Roman"/>
          <w:b/>
          <w:bCs/>
          <w:sz w:val="24"/>
          <w:szCs w:val="24"/>
        </w:rPr>
        <w:lastRenderedPageBreak/>
        <w:t>Limited visitor interaction:</w:t>
      </w:r>
      <w:r w:rsidRPr="00712490">
        <w:rPr>
          <w:rFonts w:ascii="Times New Roman" w:hAnsi="Times New Roman" w:cs="Times New Roman"/>
          <w:sz w:val="24"/>
          <w:szCs w:val="24"/>
        </w:rPr>
        <w:t xml:space="preserve"> one-size-fits-all labels; no multilingual, personalised or remote access.</w:t>
      </w:r>
    </w:p>
    <w:p w14:paraId="54F6C7C4"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sz w:val="24"/>
          <w:szCs w:val="24"/>
        </w:rPr>
      </w:pPr>
      <w:r w:rsidRPr="00712490">
        <w:rPr>
          <w:rFonts w:ascii="Times New Roman" w:hAnsi="Times New Roman" w:cs="Times New Roman"/>
          <w:b/>
          <w:bCs/>
          <w:sz w:val="24"/>
          <w:szCs w:val="24"/>
        </w:rPr>
        <w:t>No analytics:</w:t>
      </w:r>
      <w:r w:rsidRPr="00712490">
        <w:rPr>
          <w:rFonts w:ascii="Times New Roman" w:hAnsi="Times New Roman" w:cs="Times New Roman"/>
          <w:sz w:val="24"/>
          <w:szCs w:val="24"/>
        </w:rPr>
        <w:t xml:space="preserve"> reports must be compiled manually and are often outdated.</w:t>
      </w:r>
    </w:p>
    <w:p w14:paraId="1A5A7D00" w14:textId="77777777" w:rsidR="00B3006C" w:rsidRPr="00712490" w:rsidRDefault="00000000" w:rsidP="000813F2">
      <w:pPr>
        <w:pStyle w:val="Heading2"/>
        <w:spacing w:before="200" w:after="100" w:line="360" w:lineRule="auto"/>
        <w:jc w:val="both"/>
        <w:rPr>
          <w:rFonts w:ascii="Times New Roman" w:hAnsi="Times New Roman" w:cs="Times New Roman"/>
          <w:sz w:val="28"/>
          <w:szCs w:val="28"/>
        </w:rPr>
      </w:pPr>
      <w:r w:rsidRPr="00712490">
        <w:rPr>
          <w:rFonts w:ascii="Times New Roman" w:hAnsi="Times New Roman" w:cs="Times New Roman"/>
          <w:b/>
          <w:bCs/>
          <w:color w:val="2E5597"/>
          <w:sz w:val="28"/>
          <w:szCs w:val="28"/>
        </w:rPr>
        <w:t>3.4 Gaps That Must Be Addressed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300"/>
        <w:gridCol w:w="2400"/>
        <w:gridCol w:w="3238"/>
      </w:tblGrid>
      <w:tr w:rsidR="00B3006C" w:rsidRPr="00712490" w14:paraId="310DB5FC" w14:textId="77777777">
        <w:trPr>
          <w:tblHeader/>
        </w:trPr>
        <w:tc>
          <w:tcPr>
            <w:tcW w:w="17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1C7A37D4" w14:textId="77777777" w:rsidR="00B3006C" w:rsidRPr="00712490" w:rsidRDefault="00000000" w:rsidP="000813F2">
            <w:pPr>
              <w:spacing w:after="40" w:line="360" w:lineRule="auto"/>
              <w:jc w:val="both"/>
              <w:rPr>
                <w:rFonts w:ascii="Times New Roman" w:hAnsi="Times New Roman" w:cs="Times New Roman"/>
                <w:sz w:val="28"/>
                <w:szCs w:val="28"/>
              </w:rPr>
            </w:pPr>
            <w:r w:rsidRPr="00712490">
              <w:rPr>
                <w:rFonts w:ascii="Times New Roman" w:hAnsi="Times New Roman" w:cs="Times New Roman"/>
                <w:b/>
                <w:bCs/>
                <w:color w:val="FFFFFF"/>
                <w:sz w:val="28"/>
                <w:szCs w:val="28"/>
              </w:rPr>
              <w:t>Area</w:t>
            </w:r>
          </w:p>
        </w:tc>
        <w:tc>
          <w:tcPr>
            <w:tcW w:w="23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17BC76CA" w14:textId="77777777" w:rsidR="00B3006C" w:rsidRPr="00712490" w:rsidRDefault="00000000" w:rsidP="000813F2">
            <w:pPr>
              <w:spacing w:after="40" w:line="360" w:lineRule="auto"/>
              <w:jc w:val="both"/>
              <w:rPr>
                <w:rFonts w:ascii="Times New Roman" w:hAnsi="Times New Roman" w:cs="Times New Roman"/>
                <w:sz w:val="28"/>
                <w:szCs w:val="28"/>
              </w:rPr>
            </w:pPr>
            <w:r w:rsidRPr="00712490">
              <w:rPr>
                <w:rFonts w:ascii="Times New Roman" w:hAnsi="Times New Roman" w:cs="Times New Roman"/>
                <w:b/>
                <w:bCs/>
                <w:color w:val="FFFFFF"/>
                <w:sz w:val="28"/>
                <w:szCs w:val="28"/>
              </w:rPr>
              <w:t>Current state</w:t>
            </w:r>
          </w:p>
        </w:tc>
        <w:tc>
          <w:tcPr>
            <w:tcW w:w="24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3425F4C2" w14:textId="77777777" w:rsidR="00B3006C" w:rsidRPr="00712490" w:rsidRDefault="00000000" w:rsidP="000813F2">
            <w:pPr>
              <w:spacing w:after="40" w:line="360" w:lineRule="auto"/>
              <w:jc w:val="both"/>
              <w:rPr>
                <w:rFonts w:ascii="Times New Roman" w:hAnsi="Times New Roman" w:cs="Times New Roman"/>
                <w:sz w:val="28"/>
                <w:szCs w:val="28"/>
              </w:rPr>
            </w:pPr>
            <w:r w:rsidRPr="00712490">
              <w:rPr>
                <w:rFonts w:ascii="Times New Roman" w:hAnsi="Times New Roman" w:cs="Times New Roman"/>
                <w:b/>
                <w:bCs/>
                <w:color w:val="FFFFFF"/>
                <w:sz w:val="28"/>
                <w:szCs w:val="28"/>
              </w:rPr>
              <w:t>Gap</w:t>
            </w:r>
          </w:p>
        </w:tc>
        <w:tc>
          <w:tcPr>
            <w:tcW w:w="3238"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2F2B73FE" w14:textId="77777777" w:rsidR="00B3006C" w:rsidRPr="00712490" w:rsidRDefault="00000000" w:rsidP="000813F2">
            <w:pPr>
              <w:spacing w:after="40" w:line="360" w:lineRule="auto"/>
              <w:jc w:val="both"/>
              <w:rPr>
                <w:rFonts w:ascii="Times New Roman" w:hAnsi="Times New Roman" w:cs="Times New Roman"/>
                <w:sz w:val="28"/>
                <w:szCs w:val="28"/>
              </w:rPr>
            </w:pPr>
            <w:r w:rsidRPr="00712490">
              <w:rPr>
                <w:rFonts w:ascii="Times New Roman" w:hAnsi="Times New Roman" w:cs="Times New Roman"/>
                <w:b/>
                <w:bCs/>
                <w:color w:val="FFFFFF"/>
                <w:sz w:val="28"/>
                <w:szCs w:val="28"/>
              </w:rPr>
              <w:t>Required capability</w:t>
            </w:r>
          </w:p>
        </w:tc>
      </w:tr>
      <w:tr w:rsidR="00B3006C" w:rsidRPr="00712490" w14:paraId="5254098D" w14:textId="77777777">
        <w:trPr>
          <w:cantSplit/>
        </w:trPr>
        <w:tc>
          <w:tcPr>
            <w:tcW w:w="1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60B4ECC"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Cataloguing</w:t>
            </w:r>
          </w:p>
        </w:tc>
        <w:tc>
          <w:tcPr>
            <w:tcW w:w="2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ADAE88A"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Paper register / scattered files</w:t>
            </w:r>
          </w:p>
        </w:tc>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B17B67F"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No single source of truth</w:t>
            </w:r>
          </w:p>
        </w:tc>
        <w:tc>
          <w:tcPr>
            <w:tcW w:w="3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7C10119"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Central digital catalogue with unique IDs and media</w:t>
            </w:r>
          </w:p>
        </w:tc>
      </w:tr>
      <w:tr w:rsidR="00B3006C" w:rsidRPr="00712490" w14:paraId="5706D3DE" w14:textId="77777777">
        <w:trPr>
          <w:cantSplit/>
        </w:trPr>
        <w:tc>
          <w:tcPr>
            <w:tcW w:w="1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CFF4E85"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Artifact history</w:t>
            </w:r>
          </w:p>
        </w:tc>
        <w:tc>
          <w:tcPr>
            <w:tcW w:w="2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9743E86"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Notes in separate files</w:t>
            </w:r>
          </w:p>
        </w:tc>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B8F7E69"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No complete timeline</w:t>
            </w:r>
          </w:p>
        </w:tc>
        <w:tc>
          <w:tcPr>
            <w:tcW w:w="3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AF152EB"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Versioned, audited history per artifact</w:t>
            </w:r>
          </w:p>
        </w:tc>
      </w:tr>
      <w:tr w:rsidR="00B3006C" w:rsidRPr="00712490" w14:paraId="753EF12A" w14:textId="77777777">
        <w:trPr>
          <w:cantSplit/>
        </w:trPr>
        <w:tc>
          <w:tcPr>
            <w:tcW w:w="1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BFAC4F7"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Location tracking</w:t>
            </w:r>
          </w:p>
        </w:tc>
        <w:tc>
          <w:tcPr>
            <w:tcW w:w="2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E62FEFD"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Manual card/spreadsheet</w:t>
            </w:r>
          </w:p>
        </w:tc>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6DCFFC8"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Outdated and unreliable</w:t>
            </w:r>
          </w:p>
        </w:tc>
        <w:tc>
          <w:tcPr>
            <w:tcW w:w="3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74D8D9E"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Scan-based real-time location log</w:t>
            </w:r>
          </w:p>
        </w:tc>
      </w:tr>
      <w:tr w:rsidR="00B3006C" w:rsidRPr="00712490" w14:paraId="543BB396" w14:textId="77777777">
        <w:trPr>
          <w:cantSplit/>
        </w:trPr>
        <w:tc>
          <w:tcPr>
            <w:tcW w:w="1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AB6C163"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Conservation</w:t>
            </w:r>
          </w:p>
        </w:tc>
        <w:tc>
          <w:tcPr>
            <w:tcW w:w="2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025A073"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Paper files</w:t>
            </w:r>
          </w:p>
        </w:tc>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E891911"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No scheduling or alerts</w:t>
            </w:r>
          </w:p>
        </w:tc>
        <w:tc>
          <w:tcPr>
            <w:tcW w:w="3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C939158"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Structured condition reports and reminders</w:t>
            </w:r>
          </w:p>
        </w:tc>
      </w:tr>
      <w:tr w:rsidR="00B3006C" w:rsidRPr="00712490" w14:paraId="596BD99C" w14:textId="77777777">
        <w:trPr>
          <w:cantSplit/>
        </w:trPr>
        <w:tc>
          <w:tcPr>
            <w:tcW w:w="1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1655A6F"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Exhibitions</w:t>
            </w:r>
          </w:p>
        </w:tc>
        <w:tc>
          <w:tcPr>
            <w:tcW w:w="2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84B1F19"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Spreadsheets and e-mail</w:t>
            </w:r>
          </w:p>
        </w:tc>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4F50CEC"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Conflicts and rework</w:t>
            </w:r>
          </w:p>
        </w:tc>
        <w:tc>
          <w:tcPr>
            <w:tcW w:w="3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7FDA9E6"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Planner with availability checks</w:t>
            </w:r>
          </w:p>
        </w:tc>
      </w:tr>
      <w:tr w:rsidR="00B3006C" w:rsidRPr="00712490" w14:paraId="500BA9E7" w14:textId="77777777">
        <w:trPr>
          <w:cantSplit/>
        </w:trPr>
        <w:tc>
          <w:tcPr>
            <w:tcW w:w="1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98815A8"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Visitor experience</w:t>
            </w:r>
          </w:p>
        </w:tc>
        <w:tc>
          <w:tcPr>
            <w:tcW w:w="2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4B39BA9"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Printed labels</w:t>
            </w:r>
          </w:p>
        </w:tc>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9675CC3"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No interactivity</w:t>
            </w:r>
          </w:p>
        </w:tc>
        <w:tc>
          <w:tcPr>
            <w:tcW w:w="3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D5E91CA"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QR/NFC portal, audio, multilingual content</w:t>
            </w:r>
          </w:p>
        </w:tc>
      </w:tr>
      <w:tr w:rsidR="00B3006C" w:rsidRPr="00712490" w14:paraId="630C2E9F" w14:textId="77777777">
        <w:trPr>
          <w:cantSplit/>
        </w:trPr>
        <w:tc>
          <w:tcPr>
            <w:tcW w:w="1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A81F39C"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Feedback</w:t>
            </w:r>
          </w:p>
        </w:tc>
        <w:tc>
          <w:tcPr>
            <w:tcW w:w="2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66B88B5"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Comment book</w:t>
            </w:r>
          </w:p>
        </w:tc>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66843D9"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Not analysed</w:t>
            </w:r>
          </w:p>
        </w:tc>
        <w:tc>
          <w:tcPr>
            <w:tcW w:w="3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8FFA93B"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Digital feedback with sentiment and routing</w:t>
            </w:r>
          </w:p>
        </w:tc>
      </w:tr>
      <w:tr w:rsidR="00B3006C" w:rsidRPr="00712490" w14:paraId="434F0365" w14:textId="77777777">
        <w:trPr>
          <w:cantSplit/>
        </w:trPr>
        <w:tc>
          <w:tcPr>
            <w:tcW w:w="1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5658312"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Analytics</w:t>
            </w:r>
          </w:p>
        </w:tc>
        <w:tc>
          <w:tcPr>
            <w:tcW w:w="2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262264E"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Ticket counts only</w:t>
            </w:r>
          </w:p>
        </w:tc>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A642CDF"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No insight</w:t>
            </w:r>
          </w:p>
        </w:tc>
        <w:tc>
          <w:tcPr>
            <w:tcW w:w="3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01A12C6"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Dashboards and exportable reports</w:t>
            </w:r>
          </w:p>
        </w:tc>
      </w:tr>
    </w:tbl>
    <w:p w14:paraId="49422391" w14:textId="77777777" w:rsidR="00B3006C" w:rsidRPr="00712490" w:rsidRDefault="00000000" w:rsidP="000813F2">
      <w:pPr>
        <w:pStyle w:val="Heading1"/>
        <w:pBdr>
          <w:bottom w:val="single" w:sz="8" w:space="2" w:color="1F3864"/>
        </w:pBdr>
        <w:spacing w:before="300" w:after="140" w:line="360" w:lineRule="auto"/>
        <w:jc w:val="both"/>
        <w:rPr>
          <w:rFonts w:ascii="Times New Roman" w:hAnsi="Times New Roman" w:cs="Times New Roman"/>
          <w:sz w:val="28"/>
          <w:szCs w:val="28"/>
        </w:rPr>
      </w:pPr>
      <w:r w:rsidRPr="00712490">
        <w:rPr>
          <w:rFonts w:ascii="Times New Roman" w:hAnsi="Times New Roman" w:cs="Times New Roman"/>
          <w:b/>
          <w:bCs/>
          <w:color w:val="1F3864"/>
          <w:sz w:val="28"/>
          <w:szCs w:val="28"/>
        </w:rPr>
        <w:t>4. Proposed Solution Using Software Engineering Principles</w:t>
      </w:r>
    </w:p>
    <w:p w14:paraId="095B3E68" w14:textId="77777777" w:rsidR="00B3006C" w:rsidRPr="00712490" w:rsidRDefault="00000000" w:rsidP="000813F2">
      <w:pPr>
        <w:pStyle w:val="Heading2"/>
        <w:spacing w:before="200" w:after="100" w:line="360" w:lineRule="auto"/>
        <w:jc w:val="both"/>
        <w:rPr>
          <w:rFonts w:ascii="Times New Roman" w:hAnsi="Times New Roman" w:cs="Times New Roman"/>
          <w:sz w:val="28"/>
          <w:szCs w:val="28"/>
        </w:rPr>
      </w:pPr>
      <w:r w:rsidRPr="00712490">
        <w:rPr>
          <w:rFonts w:ascii="Times New Roman" w:hAnsi="Times New Roman" w:cs="Times New Roman"/>
          <w:b/>
          <w:bCs/>
          <w:color w:val="2E5597"/>
          <w:sz w:val="28"/>
          <w:szCs w:val="28"/>
        </w:rPr>
        <w:t>4.1 Overview of the Solution</w:t>
      </w:r>
    </w:p>
    <w:p w14:paraId="0C75CF43" w14:textId="77777777" w:rsidR="00B3006C" w:rsidRPr="00712490" w:rsidRDefault="00000000" w:rsidP="000813F2">
      <w:pPr>
        <w:spacing w:after="120" w:line="360" w:lineRule="auto"/>
        <w:jc w:val="both"/>
        <w:rPr>
          <w:rFonts w:ascii="Times New Roman" w:hAnsi="Times New Roman" w:cs="Times New Roman"/>
          <w:sz w:val="24"/>
          <w:szCs w:val="24"/>
        </w:rPr>
      </w:pPr>
      <w:r w:rsidRPr="00712490">
        <w:rPr>
          <w:rFonts w:ascii="Times New Roman" w:hAnsi="Times New Roman" w:cs="Times New Roman"/>
          <w:sz w:val="24"/>
          <w:szCs w:val="24"/>
        </w:rPr>
        <w:t xml:space="preserve">I propose a </w:t>
      </w:r>
      <w:r w:rsidRPr="00712490">
        <w:rPr>
          <w:rFonts w:ascii="Times New Roman" w:hAnsi="Times New Roman" w:cs="Times New Roman"/>
          <w:b/>
          <w:bCs/>
          <w:sz w:val="24"/>
          <w:szCs w:val="24"/>
        </w:rPr>
        <w:t>web and mobile based Smart Museum and Cultural Heritage Management System (SMCHMS)</w:t>
      </w:r>
      <w:r w:rsidRPr="00712490">
        <w:rPr>
          <w:rFonts w:ascii="Times New Roman" w:hAnsi="Times New Roman" w:cs="Times New Roman"/>
          <w:sz w:val="24"/>
          <w:szCs w:val="24"/>
        </w:rPr>
        <w:t xml:space="preserve"> built on a layered, service-oriented architecture. Staff use a secure web console; visitors use a responsive web portal and a mobile app that read artifact QR codes or NFC tags placed beside each exhibit. All information is stored in a central database with a media store for images, audio and 3D scans, and every module is exposed through well-defined APIs.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00"/>
        <w:gridCol w:w="3338"/>
      </w:tblGrid>
      <w:tr w:rsidR="00B3006C" w:rsidRPr="00712490" w14:paraId="6C261194" w14:textId="77777777">
        <w:trPr>
          <w:tblHeader/>
        </w:trPr>
        <w:tc>
          <w:tcPr>
            <w:tcW w:w="20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1E9CE8A7"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b/>
                <w:bCs/>
                <w:color w:val="FFFFFF"/>
                <w:sz w:val="24"/>
                <w:szCs w:val="24"/>
              </w:rPr>
              <w:lastRenderedPageBreak/>
              <w:t>Layer</w:t>
            </w:r>
          </w:p>
        </w:tc>
        <w:tc>
          <w:tcPr>
            <w:tcW w:w="43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049601B3"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b/>
                <w:bCs/>
                <w:color w:val="FFFFFF"/>
                <w:sz w:val="24"/>
                <w:szCs w:val="24"/>
              </w:rPr>
              <w:t>Components</w:t>
            </w:r>
          </w:p>
        </w:tc>
        <w:tc>
          <w:tcPr>
            <w:tcW w:w="3338"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09CBD7E5"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b/>
                <w:bCs/>
                <w:color w:val="FFFFFF"/>
                <w:sz w:val="24"/>
                <w:szCs w:val="24"/>
              </w:rPr>
              <w:t>Purpose</w:t>
            </w:r>
          </w:p>
        </w:tc>
      </w:tr>
      <w:tr w:rsidR="00B3006C" w:rsidRPr="00712490" w14:paraId="1380A0B7" w14:textId="77777777">
        <w:trPr>
          <w:cantSplit/>
        </w:trPr>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B7D4D1C"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Presentation layer</w:t>
            </w:r>
          </w:p>
        </w:tc>
        <w:tc>
          <w:tcPr>
            <w:tcW w:w="4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103E5D7"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Staff web console, visitor portal, mobile app, kiosk screens</w:t>
            </w:r>
          </w:p>
        </w:tc>
        <w:tc>
          <w:tcPr>
            <w:tcW w:w="33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D954B8F"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User interaction for each stakeholder group</w:t>
            </w:r>
          </w:p>
        </w:tc>
      </w:tr>
      <w:tr w:rsidR="00B3006C" w:rsidRPr="00712490" w14:paraId="696D057C" w14:textId="77777777">
        <w:trPr>
          <w:cantSplit/>
        </w:trPr>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8A25862"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Application / service layer</w:t>
            </w:r>
          </w:p>
        </w:tc>
        <w:tc>
          <w:tcPr>
            <w:tcW w:w="4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7258185"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Catalogue, History, Location, Conservation, Exhibition, Visitor, Feedback, Analytics, User and Security services (REST APIs)</w:t>
            </w:r>
          </w:p>
        </w:tc>
        <w:tc>
          <w:tcPr>
            <w:tcW w:w="33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4E67D99"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Business logic, kept in separate modules</w:t>
            </w:r>
          </w:p>
        </w:tc>
      </w:tr>
      <w:tr w:rsidR="00B3006C" w:rsidRPr="00712490" w14:paraId="2E723C70" w14:textId="77777777">
        <w:trPr>
          <w:cantSplit/>
        </w:trPr>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6785B03"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Data layer</w:t>
            </w:r>
          </w:p>
        </w:tc>
        <w:tc>
          <w:tcPr>
            <w:tcW w:w="4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2484A53"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Relational database (artifact, exhibition, user records), media/object storage, search index, audit log</w:t>
            </w:r>
          </w:p>
        </w:tc>
        <w:tc>
          <w:tcPr>
            <w:tcW w:w="33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A580986"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Reliable, secure storage and fast search</w:t>
            </w:r>
          </w:p>
        </w:tc>
      </w:tr>
      <w:tr w:rsidR="00B3006C" w:rsidRPr="00712490" w14:paraId="3E2EFE31" w14:textId="77777777">
        <w:trPr>
          <w:cantSplit/>
        </w:trPr>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F855799"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Integration layer</w:t>
            </w:r>
          </w:p>
        </w:tc>
        <w:tc>
          <w:tcPr>
            <w:tcW w:w="4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97E6A49"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QR/NFC/barcode readers, environmental sensors, e-mail/SMS, ticketing, translation and speech services</w:t>
            </w:r>
          </w:p>
        </w:tc>
        <w:tc>
          <w:tcPr>
            <w:tcW w:w="33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1C06D54"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Connects hardware and third-party services</w:t>
            </w:r>
          </w:p>
        </w:tc>
      </w:tr>
      <w:tr w:rsidR="00B3006C" w:rsidRPr="00712490" w14:paraId="56C13516" w14:textId="77777777">
        <w:trPr>
          <w:cantSplit/>
        </w:trPr>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BDA6D00"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Infrastructure</w:t>
            </w:r>
          </w:p>
        </w:tc>
        <w:tc>
          <w:tcPr>
            <w:tcW w:w="4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594729C"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Cloud or on-premise hosting, load balancer, automated backup, monitoring</w:t>
            </w:r>
          </w:p>
        </w:tc>
        <w:tc>
          <w:tcPr>
            <w:tcW w:w="33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AFDD42A"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Availability, scaling and disaster recovery</w:t>
            </w:r>
          </w:p>
        </w:tc>
      </w:tr>
    </w:tbl>
    <w:p w14:paraId="4D1E6110" w14:textId="77777777" w:rsidR="00B3006C" w:rsidRPr="00712490" w:rsidRDefault="00B3006C" w:rsidP="000813F2">
      <w:pPr>
        <w:spacing w:after="100" w:line="360" w:lineRule="auto"/>
        <w:jc w:val="both"/>
        <w:rPr>
          <w:rFonts w:ascii="Times New Roman" w:hAnsi="Times New Roman" w:cs="Times New Roman"/>
        </w:rPr>
      </w:pPr>
    </w:p>
    <w:p w14:paraId="217E7503" w14:textId="77777777" w:rsidR="00B3006C" w:rsidRPr="00712490" w:rsidRDefault="00000000" w:rsidP="000813F2">
      <w:pPr>
        <w:pStyle w:val="Heading2"/>
        <w:spacing w:before="200" w:after="100" w:line="360" w:lineRule="auto"/>
        <w:jc w:val="both"/>
        <w:rPr>
          <w:rFonts w:ascii="Times New Roman" w:hAnsi="Times New Roman" w:cs="Times New Roman"/>
          <w:sz w:val="28"/>
          <w:szCs w:val="28"/>
        </w:rPr>
      </w:pPr>
      <w:r w:rsidRPr="00712490">
        <w:rPr>
          <w:rFonts w:ascii="Times New Roman" w:hAnsi="Times New Roman" w:cs="Times New Roman"/>
          <w:b/>
          <w:bCs/>
          <w:color w:val="2E5597"/>
          <w:sz w:val="28"/>
          <w:szCs w:val="28"/>
        </w:rPr>
        <w:t>4.2 Major Functional Modules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B3006C" w:rsidRPr="00712490" w14:paraId="10452E2F" w14:textId="77777777">
        <w:trPr>
          <w:tblHeader/>
        </w:trPr>
        <w:tc>
          <w:tcPr>
            <w:tcW w:w="28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0B5BB189" w14:textId="77777777" w:rsidR="00B3006C" w:rsidRPr="00712490" w:rsidRDefault="00000000" w:rsidP="000813F2">
            <w:pPr>
              <w:spacing w:after="40" w:line="360" w:lineRule="auto"/>
              <w:jc w:val="both"/>
              <w:rPr>
                <w:rFonts w:ascii="Times New Roman" w:hAnsi="Times New Roman" w:cs="Times New Roman"/>
                <w:sz w:val="28"/>
                <w:szCs w:val="28"/>
              </w:rPr>
            </w:pPr>
            <w:r w:rsidRPr="00712490">
              <w:rPr>
                <w:rFonts w:ascii="Times New Roman" w:hAnsi="Times New Roman" w:cs="Times New Roman"/>
                <w:b/>
                <w:bCs/>
                <w:color w:val="FFFFFF"/>
                <w:sz w:val="28"/>
                <w:szCs w:val="28"/>
              </w:rPr>
              <w:t>Module</w:t>
            </w:r>
          </w:p>
        </w:tc>
        <w:tc>
          <w:tcPr>
            <w:tcW w:w="6838"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57B68625" w14:textId="77777777" w:rsidR="00B3006C" w:rsidRPr="00712490" w:rsidRDefault="00000000" w:rsidP="000813F2">
            <w:pPr>
              <w:spacing w:after="40" w:line="360" w:lineRule="auto"/>
              <w:jc w:val="both"/>
              <w:rPr>
                <w:rFonts w:ascii="Times New Roman" w:hAnsi="Times New Roman" w:cs="Times New Roman"/>
                <w:sz w:val="28"/>
                <w:szCs w:val="28"/>
              </w:rPr>
            </w:pPr>
            <w:r w:rsidRPr="00712490">
              <w:rPr>
                <w:rFonts w:ascii="Times New Roman" w:hAnsi="Times New Roman" w:cs="Times New Roman"/>
                <w:b/>
                <w:bCs/>
                <w:color w:val="FFFFFF"/>
                <w:sz w:val="28"/>
                <w:szCs w:val="28"/>
              </w:rPr>
              <w:t>Key functions</w:t>
            </w:r>
          </w:p>
        </w:tc>
      </w:tr>
      <w:tr w:rsidR="00B3006C" w:rsidRPr="00712490" w14:paraId="02F354CE" w14:textId="77777777">
        <w:trPr>
          <w:cantSplit/>
        </w:trPr>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9097466"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1. Artifact Catalogue</w:t>
            </w:r>
          </w:p>
        </w:tc>
        <w:tc>
          <w:tcPr>
            <w:tcW w:w="6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AC35728"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Add/edit artifacts with accession number, category, period, origin, material, dimensions, description, images and 3D scans; advanced search and filters; bulk import from existing spreadsheets.</w:t>
            </w:r>
          </w:p>
        </w:tc>
      </w:tr>
      <w:tr w:rsidR="00B3006C" w:rsidRPr="00712490" w14:paraId="60BDF8BA" w14:textId="77777777">
        <w:trPr>
          <w:cantSplit/>
        </w:trPr>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C0909F3"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2. Artifact History and Provenance</w:t>
            </w:r>
          </w:p>
        </w:tc>
        <w:tc>
          <w:tcPr>
            <w:tcW w:w="6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1CF8214"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Timeline of acquisition, ownership, exhibitions, loans, valuation and research notes; version history and audit trail.</w:t>
            </w:r>
          </w:p>
        </w:tc>
      </w:tr>
      <w:tr w:rsidR="00B3006C" w:rsidRPr="00712490" w14:paraId="33236BD4" w14:textId="77777777">
        <w:trPr>
          <w:cantSplit/>
        </w:trPr>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2FBF200"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3. Location and Movement Tracking</w:t>
            </w:r>
          </w:p>
        </w:tc>
        <w:tc>
          <w:tcPr>
            <w:tcW w:w="6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67FE28F"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Assign storage/gallery/case; scan-in and scan-out; movement requests with approval; loan and transit status; alerts for unauthorised movement.</w:t>
            </w:r>
          </w:p>
        </w:tc>
      </w:tr>
      <w:tr w:rsidR="00B3006C" w:rsidRPr="00712490" w14:paraId="45B3EFCB" w14:textId="77777777">
        <w:trPr>
          <w:cantSplit/>
        </w:trPr>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0EC82B9"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4. Conservation Management</w:t>
            </w:r>
          </w:p>
        </w:tc>
        <w:tc>
          <w:tcPr>
            <w:tcW w:w="6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C5FE3D3"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Condition reports, treatment records, materials and conservator notes, before/after photos, inspection schedules, environmental readings and alerts.</w:t>
            </w:r>
          </w:p>
        </w:tc>
      </w:tr>
      <w:tr w:rsidR="00B3006C" w:rsidRPr="00712490" w14:paraId="1FD699E0" w14:textId="77777777">
        <w:trPr>
          <w:cantSplit/>
        </w:trPr>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30305EE"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lastRenderedPageBreak/>
              <w:t>5. Exhibition Management</w:t>
            </w:r>
          </w:p>
        </w:tc>
        <w:tc>
          <w:tcPr>
            <w:tcW w:w="6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607445E"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Create exhibitions, choose artifacts, allocate galleries and dates, availability and conflict check, installation checklist, publish to the portal.</w:t>
            </w:r>
          </w:p>
        </w:tc>
      </w:tr>
      <w:tr w:rsidR="00B3006C" w:rsidRPr="00712490" w14:paraId="6DC4CC2A" w14:textId="77777777">
        <w:trPr>
          <w:cantSplit/>
        </w:trPr>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6D9E40B"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6. Visitor Information and Interaction</w:t>
            </w:r>
          </w:p>
        </w:tc>
        <w:tc>
          <w:tcPr>
            <w:tcW w:w="6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00E4047"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QR/NFC artifact pages, multilingual text, audio guides, virtual tours, recommended routes, event calendar, accessibility options.</w:t>
            </w:r>
          </w:p>
        </w:tc>
      </w:tr>
      <w:tr w:rsidR="00B3006C" w:rsidRPr="00712490" w14:paraId="01CF90DE" w14:textId="77777777">
        <w:trPr>
          <w:cantSplit/>
        </w:trPr>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1D96883"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7. Visitor Feedback</w:t>
            </w:r>
          </w:p>
        </w:tc>
        <w:tc>
          <w:tcPr>
            <w:tcW w:w="6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C8B29CD"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Star rating and comments per artifact/exhibition, sentiment tagging, issue routing to staff, response tracking.</w:t>
            </w:r>
          </w:p>
        </w:tc>
      </w:tr>
      <w:tr w:rsidR="00B3006C" w:rsidRPr="00712490" w14:paraId="7007FC4E" w14:textId="77777777">
        <w:trPr>
          <w:cantSplit/>
        </w:trPr>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2F53DA3"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8. Analytics and Reporting</w:t>
            </w:r>
          </w:p>
        </w:tc>
        <w:tc>
          <w:tcPr>
            <w:tcW w:w="6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54A5767"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Dashboards for visitors, popular artifacts, collection condition, exhibition performance, feedback trends; scheduled PDF/Excel reports.</w:t>
            </w:r>
          </w:p>
        </w:tc>
      </w:tr>
      <w:tr w:rsidR="00B3006C" w:rsidRPr="00712490" w14:paraId="0DC1B1ED" w14:textId="77777777">
        <w:trPr>
          <w:cantSplit/>
        </w:trPr>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D674022"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9. User, Role and Security Management</w:t>
            </w:r>
          </w:p>
        </w:tc>
        <w:tc>
          <w:tcPr>
            <w:tcW w:w="68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D1445AB"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Role-based access, authentication, activity logs, data backup and restore.</w:t>
            </w:r>
          </w:p>
        </w:tc>
      </w:tr>
    </w:tbl>
    <w:p w14:paraId="5AD38DDD" w14:textId="77777777" w:rsidR="00B3006C" w:rsidRPr="00712490" w:rsidRDefault="00B3006C" w:rsidP="000813F2">
      <w:pPr>
        <w:spacing w:after="100" w:line="360" w:lineRule="auto"/>
        <w:jc w:val="both"/>
        <w:rPr>
          <w:rFonts w:ascii="Times New Roman" w:hAnsi="Times New Roman" w:cs="Times New Roman"/>
          <w:sz w:val="24"/>
          <w:szCs w:val="24"/>
        </w:rPr>
      </w:pPr>
    </w:p>
    <w:p w14:paraId="00F63D0B" w14:textId="77777777" w:rsidR="00B3006C" w:rsidRPr="00712490" w:rsidRDefault="00000000" w:rsidP="000813F2">
      <w:pPr>
        <w:pStyle w:val="Heading2"/>
        <w:spacing w:before="200" w:after="100" w:line="360" w:lineRule="auto"/>
        <w:jc w:val="both"/>
        <w:rPr>
          <w:rFonts w:ascii="Times New Roman" w:hAnsi="Times New Roman" w:cs="Times New Roman"/>
          <w:sz w:val="28"/>
          <w:szCs w:val="28"/>
        </w:rPr>
      </w:pPr>
      <w:r w:rsidRPr="00712490">
        <w:rPr>
          <w:rFonts w:ascii="Times New Roman" w:hAnsi="Times New Roman" w:cs="Times New Roman"/>
          <w:b/>
          <w:bCs/>
          <w:color w:val="2E5597"/>
          <w:sz w:val="28"/>
          <w:szCs w:val="28"/>
        </w:rPr>
        <w:t>4.3 Functional Requirements</w:t>
      </w:r>
    </w:p>
    <w:p w14:paraId="019075BD" w14:textId="77777777" w:rsidR="00B3006C" w:rsidRPr="00712490" w:rsidRDefault="00000000" w:rsidP="000813F2">
      <w:pPr>
        <w:pStyle w:val="ListParagraph"/>
        <w:numPr>
          <w:ilvl w:val="0"/>
          <w:numId w:val="3"/>
        </w:numPr>
        <w:spacing w:after="70" w:line="360" w:lineRule="auto"/>
        <w:jc w:val="both"/>
        <w:rPr>
          <w:rFonts w:ascii="Times New Roman" w:hAnsi="Times New Roman" w:cs="Times New Roman"/>
          <w:sz w:val="24"/>
          <w:szCs w:val="24"/>
        </w:rPr>
      </w:pPr>
      <w:r w:rsidRPr="00712490">
        <w:rPr>
          <w:rFonts w:ascii="Times New Roman" w:hAnsi="Times New Roman" w:cs="Times New Roman"/>
          <w:sz w:val="24"/>
          <w:szCs w:val="24"/>
        </w:rPr>
        <w:t>The system shall allow authorised staff to create, update and retire artifact records with images, documents and unique accession numbers.</w:t>
      </w:r>
    </w:p>
    <w:p w14:paraId="1E01839E" w14:textId="77777777" w:rsidR="00B3006C" w:rsidRPr="00712490" w:rsidRDefault="00000000" w:rsidP="000813F2">
      <w:pPr>
        <w:pStyle w:val="ListParagraph"/>
        <w:numPr>
          <w:ilvl w:val="0"/>
          <w:numId w:val="3"/>
        </w:numPr>
        <w:spacing w:after="70" w:line="360" w:lineRule="auto"/>
        <w:jc w:val="both"/>
        <w:rPr>
          <w:rFonts w:ascii="Times New Roman" w:hAnsi="Times New Roman" w:cs="Times New Roman"/>
          <w:sz w:val="24"/>
          <w:szCs w:val="24"/>
        </w:rPr>
      </w:pPr>
      <w:r w:rsidRPr="00712490">
        <w:rPr>
          <w:rFonts w:ascii="Times New Roman" w:hAnsi="Times New Roman" w:cs="Times New Roman"/>
          <w:sz w:val="24"/>
          <w:szCs w:val="24"/>
        </w:rPr>
        <w:t>The system shall maintain a time-stamped history of every change and event for each artifact.</w:t>
      </w:r>
    </w:p>
    <w:p w14:paraId="3B230CF7" w14:textId="77777777" w:rsidR="00B3006C" w:rsidRPr="00712490" w:rsidRDefault="00000000" w:rsidP="000813F2">
      <w:pPr>
        <w:pStyle w:val="ListParagraph"/>
        <w:numPr>
          <w:ilvl w:val="0"/>
          <w:numId w:val="3"/>
        </w:numPr>
        <w:spacing w:after="70" w:line="360" w:lineRule="auto"/>
        <w:jc w:val="both"/>
        <w:rPr>
          <w:rFonts w:ascii="Times New Roman" w:hAnsi="Times New Roman" w:cs="Times New Roman"/>
          <w:sz w:val="24"/>
          <w:szCs w:val="24"/>
        </w:rPr>
      </w:pPr>
      <w:r w:rsidRPr="00712490">
        <w:rPr>
          <w:rFonts w:ascii="Times New Roman" w:hAnsi="Times New Roman" w:cs="Times New Roman"/>
          <w:sz w:val="24"/>
          <w:szCs w:val="24"/>
        </w:rPr>
        <w:t>The system shall record and display the current and past location of every artifact, and update it when an artifact is scanned.</w:t>
      </w:r>
    </w:p>
    <w:p w14:paraId="4AB532A3" w14:textId="77777777" w:rsidR="00B3006C" w:rsidRPr="00712490" w:rsidRDefault="00000000" w:rsidP="000813F2">
      <w:pPr>
        <w:pStyle w:val="ListParagraph"/>
        <w:numPr>
          <w:ilvl w:val="0"/>
          <w:numId w:val="3"/>
        </w:numPr>
        <w:spacing w:after="70" w:line="360" w:lineRule="auto"/>
        <w:jc w:val="both"/>
        <w:rPr>
          <w:rFonts w:ascii="Times New Roman" w:hAnsi="Times New Roman" w:cs="Times New Roman"/>
          <w:sz w:val="24"/>
          <w:szCs w:val="24"/>
        </w:rPr>
      </w:pPr>
      <w:r w:rsidRPr="00712490">
        <w:rPr>
          <w:rFonts w:ascii="Times New Roman" w:hAnsi="Times New Roman" w:cs="Times New Roman"/>
          <w:sz w:val="24"/>
          <w:szCs w:val="24"/>
        </w:rPr>
        <w:t>The system shall let conservators create condition reports and treatment records, and shall remind them of due inspections.</w:t>
      </w:r>
    </w:p>
    <w:p w14:paraId="246483B7" w14:textId="77777777" w:rsidR="00B3006C" w:rsidRPr="00712490" w:rsidRDefault="00000000" w:rsidP="000813F2">
      <w:pPr>
        <w:pStyle w:val="ListParagraph"/>
        <w:numPr>
          <w:ilvl w:val="0"/>
          <w:numId w:val="3"/>
        </w:numPr>
        <w:spacing w:after="70" w:line="360" w:lineRule="auto"/>
        <w:jc w:val="both"/>
        <w:rPr>
          <w:rFonts w:ascii="Times New Roman" w:hAnsi="Times New Roman" w:cs="Times New Roman"/>
          <w:sz w:val="24"/>
          <w:szCs w:val="24"/>
        </w:rPr>
      </w:pPr>
      <w:r w:rsidRPr="00712490">
        <w:rPr>
          <w:rFonts w:ascii="Times New Roman" w:hAnsi="Times New Roman" w:cs="Times New Roman"/>
          <w:sz w:val="24"/>
          <w:szCs w:val="24"/>
        </w:rPr>
        <w:t>The system shall allow exhibition managers to plan exhibitions, reserve artifacts and warn about conflicts.</w:t>
      </w:r>
    </w:p>
    <w:p w14:paraId="3F1DB78E" w14:textId="77777777" w:rsidR="00B3006C" w:rsidRPr="00712490" w:rsidRDefault="00000000" w:rsidP="000813F2">
      <w:pPr>
        <w:pStyle w:val="ListParagraph"/>
        <w:numPr>
          <w:ilvl w:val="0"/>
          <w:numId w:val="3"/>
        </w:numPr>
        <w:spacing w:after="70" w:line="360" w:lineRule="auto"/>
        <w:jc w:val="both"/>
        <w:rPr>
          <w:rFonts w:ascii="Times New Roman" w:hAnsi="Times New Roman" w:cs="Times New Roman"/>
          <w:sz w:val="24"/>
          <w:szCs w:val="24"/>
        </w:rPr>
      </w:pPr>
      <w:r w:rsidRPr="00712490">
        <w:rPr>
          <w:rFonts w:ascii="Times New Roman" w:hAnsi="Times New Roman" w:cs="Times New Roman"/>
          <w:sz w:val="24"/>
          <w:szCs w:val="24"/>
        </w:rPr>
        <w:t>The system shall let visitors access artifact information by QR/NFC scan or search, in multiple languages, with audio/visual content.</w:t>
      </w:r>
    </w:p>
    <w:p w14:paraId="7217A5A3" w14:textId="77777777" w:rsidR="00B3006C" w:rsidRPr="00712490" w:rsidRDefault="00000000" w:rsidP="000813F2">
      <w:pPr>
        <w:pStyle w:val="ListParagraph"/>
        <w:numPr>
          <w:ilvl w:val="0"/>
          <w:numId w:val="3"/>
        </w:numPr>
        <w:spacing w:after="70" w:line="360" w:lineRule="auto"/>
        <w:jc w:val="both"/>
        <w:rPr>
          <w:rFonts w:ascii="Times New Roman" w:hAnsi="Times New Roman" w:cs="Times New Roman"/>
          <w:sz w:val="24"/>
          <w:szCs w:val="24"/>
        </w:rPr>
      </w:pPr>
      <w:r w:rsidRPr="00712490">
        <w:rPr>
          <w:rFonts w:ascii="Times New Roman" w:hAnsi="Times New Roman" w:cs="Times New Roman"/>
          <w:sz w:val="24"/>
          <w:szCs w:val="24"/>
        </w:rPr>
        <w:t>The system shall allow visitors to submit ratings and comments and shall notify staff of issues.</w:t>
      </w:r>
    </w:p>
    <w:p w14:paraId="103A635E" w14:textId="77777777" w:rsidR="00B3006C" w:rsidRPr="00712490" w:rsidRDefault="00000000" w:rsidP="000813F2">
      <w:pPr>
        <w:pStyle w:val="ListParagraph"/>
        <w:numPr>
          <w:ilvl w:val="0"/>
          <w:numId w:val="3"/>
        </w:numPr>
        <w:spacing w:after="70" w:line="360" w:lineRule="auto"/>
        <w:jc w:val="both"/>
        <w:rPr>
          <w:rFonts w:ascii="Times New Roman" w:hAnsi="Times New Roman" w:cs="Times New Roman"/>
          <w:sz w:val="24"/>
          <w:szCs w:val="24"/>
        </w:rPr>
      </w:pPr>
      <w:r w:rsidRPr="00712490">
        <w:rPr>
          <w:rFonts w:ascii="Times New Roman" w:hAnsi="Times New Roman" w:cs="Times New Roman"/>
          <w:sz w:val="24"/>
          <w:szCs w:val="24"/>
        </w:rPr>
        <w:t>The system shall generate analytics dashboards and downloadable reports.</w:t>
      </w:r>
    </w:p>
    <w:p w14:paraId="2B02B815" w14:textId="77777777" w:rsidR="00B3006C" w:rsidRPr="00712490" w:rsidRDefault="00000000" w:rsidP="000813F2">
      <w:pPr>
        <w:pStyle w:val="ListParagraph"/>
        <w:numPr>
          <w:ilvl w:val="0"/>
          <w:numId w:val="3"/>
        </w:numPr>
        <w:spacing w:after="70" w:line="360" w:lineRule="auto"/>
        <w:jc w:val="both"/>
        <w:rPr>
          <w:rFonts w:ascii="Times New Roman" w:hAnsi="Times New Roman" w:cs="Times New Roman"/>
          <w:sz w:val="24"/>
          <w:szCs w:val="24"/>
        </w:rPr>
      </w:pPr>
      <w:r w:rsidRPr="00712490">
        <w:rPr>
          <w:rFonts w:ascii="Times New Roman" w:hAnsi="Times New Roman" w:cs="Times New Roman"/>
          <w:sz w:val="24"/>
          <w:szCs w:val="24"/>
        </w:rPr>
        <w:t>The system shall provide role-based login and restrict sensitive data (for example, storage locations and valuation) to authorised roles.</w:t>
      </w:r>
    </w:p>
    <w:p w14:paraId="225CDA8B" w14:textId="77777777" w:rsidR="00B3006C" w:rsidRPr="00712490" w:rsidRDefault="00000000" w:rsidP="000813F2">
      <w:pPr>
        <w:pStyle w:val="ListParagraph"/>
        <w:numPr>
          <w:ilvl w:val="0"/>
          <w:numId w:val="3"/>
        </w:numPr>
        <w:spacing w:after="70" w:line="360" w:lineRule="auto"/>
        <w:jc w:val="both"/>
        <w:rPr>
          <w:rFonts w:ascii="Times New Roman" w:hAnsi="Times New Roman" w:cs="Times New Roman"/>
          <w:sz w:val="24"/>
          <w:szCs w:val="24"/>
        </w:rPr>
      </w:pPr>
      <w:r w:rsidRPr="00712490">
        <w:rPr>
          <w:rFonts w:ascii="Times New Roman" w:hAnsi="Times New Roman" w:cs="Times New Roman"/>
          <w:sz w:val="24"/>
          <w:szCs w:val="24"/>
        </w:rPr>
        <w:lastRenderedPageBreak/>
        <w:t>The system shall support advanced search by keyword, period, material, location, exhibition and condition.</w:t>
      </w:r>
    </w:p>
    <w:p w14:paraId="5F38C2F6" w14:textId="77777777" w:rsidR="00B3006C" w:rsidRPr="00712490" w:rsidRDefault="00000000" w:rsidP="000813F2">
      <w:pPr>
        <w:pStyle w:val="Heading2"/>
        <w:spacing w:before="200" w:after="100" w:line="360" w:lineRule="auto"/>
        <w:jc w:val="both"/>
        <w:rPr>
          <w:rFonts w:ascii="Times New Roman" w:hAnsi="Times New Roman" w:cs="Times New Roman"/>
          <w:sz w:val="28"/>
          <w:szCs w:val="28"/>
        </w:rPr>
      </w:pPr>
      <w:r w:rsidRPr="00712490">
        <w:rPr>
          <w:rFonts w:ascii="Times New Roman" w:hAnsi="Times New Roman" w:cs="Times New Roman"/>
          <w:b/>
          <w:bCs/>
          <w:color w:val="2E5597"/>
          <w:sz w:val="28"/>
          <w:szCs w:val="28"/>
        </w:rPr>
        <w:t>4.4 Non-Functional Requirements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B3006C" w:rsidRPr="00712490" w14:paraId="0393FDCD" w14:textId="77777777">
        <w:trPr>
          <w:tblHeader/>
        </w:trPr>
        <w:tc>
          <w:tcPr>
            <w:tcW w:w="26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1F9C479D"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b/>
                <w:bCs/>
                <w:color w:val="FFFFFF"/>
                <w:sz w:val="24"/>
                <w:szCs w:val="24"/>
              </w:rPr>
              <w:t>Quality attribute</w:t>
            </w:r>
          </w:p>
        </w:tc>
        <w:tc>
          <w:tcPr>
            <w:tcW w:w="7038"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49740942"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b/>
                <w:bCs/>
                <w:color w:val="FFFFFF"/>
                <w:sz w:val="24"/>
                <w:szCs w:val="24"/>
              </w:rPr>
              <w:t>Requirement</w:t>
            </w:r>
          </w:p>
        </w:tc>
      </w:tr>
      <w:tr w:rsidR="00B3006C" w:rsidRPr="00712490" w14:paraId="4B8E9419" w14:textId="77777777">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F7C4643"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Performance</w:t>
            </w:r>
          </w:p>
        </w:tc>
        <w:tc>
          <w:tcPr>
            <w:tcW w:w="70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DA0594C"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Search results within 2 seconds; artifact page loads in under 3 seconds on a normal mobile network.</w:t>
            </w:r>
          </w:p>
        </w:tc>
      </w:tr>
      <w:tr w:rsidR="00B3006C" w:rsidRPr="00712490" w14:paraId="13B7D44F" w14:textId="77777777">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7D4549B"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Scalability</w:t>
            </w:r>
          </w:p>
        </w:tc>
        <w:tc>
          <w:tcPr>
            <w:tcW w:w="70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7BE89C2"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Support at least 100,000 artifact records and 5,000 concurrent visitor sessions with horizontal scaling.</w:t>
            </w:r>
          </w:p>
        </w:tc>
      </w:tr>
      <w:tr w:rsidR="00B3006C" w:rsidRPr="00712490" w14:paraId="314448E0" w14:textId="77777777">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E58A5B5"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Availability and reliability</w:t>
            </w:r>
          </w:p>
        </w:tc>
        <w:tc>
          <w:tcPr>
            <w:tcW w:w="70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9D9BD68"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99.5% uptime for the visitor portal; daily automated backups; recovery time under 4 hours.</w:t>
            </w:r>
          </w:p>
        </w:tc>
      </w:tr>
      <w:tr w:rsidR="00B3006C" w:rsidRPr="00712490" w14:paraId="790B1B2D" w14:textId="77777777">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3AC8A3A"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Security</w:t>
            </w:r>
          </w:p>
        </w:tc>
        <w:tc>
          <w:tcPr>
            <w:tcW w:w="70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D3F862C"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Encrypted communication (HTTPS/TLS), encrypted passwords, role-based access, audit logs, protection against common web attacks.</w:t>
            </w:r>
          </w:p>
        </w:tc>
      </w:tr>
      <w:tr w:rsidR="00B3006C" w:rsidRPr="00712490" w14:paraId="36AF4627" w14:textId="77777777">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A1E7B58"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Usability</w:t>
            </w:r>
          </w:p>
        </w:tc>
        <w:tc>
          <w:tcPr>
            <w:tcW w:w="70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E6EAB52"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Simple, consistent interface; multilingual; accessible design (readable fonts, contrast, screen-reader support).</w:t>
            </w:r>
          </w:p>
        </w:tc>
      </w:tr>
      <w:tr w:rsidR="00B3006C" w:rsidRPr="00712490" w14:paraId="655D0A46" w14:textId="77777777">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D230614"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Maintainability</w:t>
            </w:r>
          </w:p>
        </w:tc>
        <w:tc>
          <w:tcPr>
            <w:tcW w:w="70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3AD2B25"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Modular code, documented APIs, automated tests and version control to ease change.</w:t>
            </w:r>
          </w:p>
        </w:tc>
      </w:tr>
      <w:tr w:rsidR="00B3006C" w:rsidRPr="00712490" w14:paraId="6B87A13A" w14:textId="77777777">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D60057C"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Portability / compatibility</w:t>
            </w:r>
          </w:p>
        </w:tc>
        <w:tc>
          <w:tcPr>
            <w:tcW w:w="70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7BF28A9"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Works on modern browsers, Android and iOS; open data export formats (CSV, JSON, PDF).</w:t>
            </w:r>
          </w:p>
        </w:tc>
      </w:tr>
      <w:tr w:rsidR="00B3006C" w:rsidRPr="00712490" w14:paraId="3549DF81" w14:textId="77777777">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D411300"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Data integrity and preservation</w:t>
            </w:r>
          </w:p>
        </w:tc>
        <w:tc>
          <w:tcPr>
            <w:tcW w:w="70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482B440"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Validation rules, no hard deletion of heritage records, long-term digital preservation of media files.</w:t>
            </w:r>
          </w:p>
        </w:tc>
      </w:tr>
    </w:tbl>
    <w:p w14:paraId="6E10330C" w14:textId="77777777" w:rsidR="00B3006C" w:rsidRPr="00712490" w:rsidRDefault="00B3006C" w:rsidP="000813F2">
      <w:pPr>
        <w:spacing w:after="100" w:line="360" w:lineRule="auto"/>
        <w:jc w:val="both"/>
        <w:rPr>
          <w:rFonts w:ascii="Times New Roman" w:hAnsi="Times New Roman" w:cs="Times New Roman"/>
        </w:rPr>
      </w:pPr>
    </w:p>
    <w:p w14:paraId="7E8355BB" w14:textId="77777777" w:rsidR="00B3006C" w:rsidRPr="00712490" w:rsidRDefault="00000000" w:rsidP="000813F2">
      <w:pPr>
        <w:pStyle w:val="Heading2"/>
        <w:spacing w:before="200" w:after="100" w:line="360" w:lineRule="auto"/>
        <w:jc w:val="both"/>
        <w:rPr>
          <w:rFonts w:ascii="Times New Roman" w:hAnsi="Times New Roman" w:cs="Times New Roman"/>
          <w:sz w:val="28"/>
          <w:szCs w:val="28"/>
        </w:rPr>
      </w:pPr>
      <w:r w:rsidRPr="00712490">
        <w:rPr>
          <w:rFonts w:ascii="Times New Roman" w:hAnsi="Times New Roman" w:cs="Times New Roman"/>
          <w:b/>
          <w:bCs/>
          <w:color w:val="2E5597"/>
          <w:sz w:val="28"/>
          <w:szCs w:val="28"/>
        </w:rPr>
        <w:t>4.5 How Software Engineering Principles Are Incorporated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B3006C" w:rsidRPr="00712490" w14:paraId="675E5329" w14:textId="77777777">
        <w:trPr>
          <w:tblHeader/>
        </w:trPr>
        <w:tc>
          <w:tcPr>
            <w:tcW w:w="24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0F7CE93D"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b/>
                <w:bCs/>
                <w:color w:val="FFFFFF"/>
                <w:sz w:val="24"/>
                <w:szCs w:val="24"/>
              </w:rPr>
              <w:t>Principle</w:t>
            </w:r>
          </w:p>
        </w:tc>
        <w:tc>
          <w:tcPr>
            <w:tcW w:w="7238"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460C77D7"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b/>
                <w:bCs/>
                <w:color w:val="FFFFFF"/>
                <w:sz w:val="24"/>
                <w:szCs w:val="24"/>
              </w:rPr>
              <w:t>How it is applied in SMCHMS</w:t>
            </w:r>
          </w:p>
        </w:tc>
      </w:tr>
      <w:tr w:rsidR="00B3006C" w:rsidRPr="00712490" w14:paraId="5C55CD28" w14:textId="77777777">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8A946DB"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Modularity</w:t>
            </w:r>
          </w:p>
        </w:tc>
        <w:tc>
          <w:tcPr>
            <w:tcW w:w="7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10FF5D0"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Each business area (catalogue, conservation, exhibitions, visitor, analytics) is an independent module with its own API; changes in one module do not break others. High cohesion inside modules and low coupling between them.</w:t>
            </w:r>
          </w:p>
        </w:tc>
      </w:tr>
      <w:tr w:rsidR="00B3006C" w:rsidRPr="00712490" w14:paraId="1DB944EA" w14:textId="77777777">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2AC51E5"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lastRenderedPageBreak/>
              <w:t>Scalability</w:t>
            </w:r>
          </w:p>
        </w:tc>
        <w:tc>
          <w:tcPr>
            <w:tcW w:w="7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7CEA5BF"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Stateless services behind a load balancer, database indexing and caching, CDN for images and audio, and cloud auto-scaling to handle festival-day peaks.</w:t>
            </w:r>
          </w:p>
        </w:tc>
      </w:tr>
      <w:tr w:rsidR="00B3006C" w:rsidRPr="00712490" w14:paraId="212399C2" w14:textId="77777777">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7958525"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Maintainability</w:t>
            </w:r>
          </w:p>
        </w:tc>
        <w:tc>
          <w:tcPr>
            <w:tcW w:w="7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E21C8DC"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Clean layered architecture, coding standards, code reviews, unit/integration tests, continuous integration, and complete documentation so that new developers can modify the system safely.</w:t>
            </w:r>
          </w:p>
        </w:tc>
      </w:tr>
      <w:tr w:rsidR="00B3006C" w:rsidRPr="00712490" w14:paraId="0F8E8EED" w14:textId="77777777">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DCE6870"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Reliability</w:t>
            </w:r>
          </w:p>
        </w:tc>
        <w:tc>
          <w:tcPr>
            <w:tcW w:w="7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2897D09"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Automated backups, database transactions, health monitoring, failover, graceful error handling and rigorous testing before each release.</w:t>
            </w:r>
          </w:p>
        </w:tc>
      </w:tr>
      <w:tr w:rsidR="00B3006C" w:rsidRPr="00712490" w14:paraId="44890489" w14:textId="77777777">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B0DC69A"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Usability</w:t>
            </w:r>
          </w:p>
        </w:tc>
        <w:tc>
          <w:tcPr>
            <w:tcW w:w="7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A88FE1B"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User-centred design with prototypes tested by curators and visitors; role-specific dashboards; multilingual and accessible interface; minimal clicks for common tasks such as scanning an artifact.</w:t>
            </w:r>
          </w:p>
        </w:tc>
      </w:tr>
      <w:tr w:rsidR="00B3006C" w:rsidRPr="00712490" w14:paraId="5F2B3BFF" w14:textId="77777777">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77FD47C"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Security</w:t>
            </w:r>
          </w:p>
        </w:tc>
        <w:tc>
          <w:tcPr>
            <w:tcW w:w="7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E077548"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Role-based access control, multi-factor login for staff, encryption, input validation, audit logs and privacy-compliant handling of visitor data (data minimisation and consent).</w:t>
            </w:r>
          </w:p>
        </w:tc>
      </w:tr>
      <w:tr w:rsidR="00B3006C" w:rsidRPr="00712490" w14:paraId="4D9D5AD4" w14:textId="77777777">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8A9949C"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Reusability and extensibility</w:t>
            </w:r>
          </w:p>
        </w:tc>
        <w:tc>
          <w:tcPr>
            <w:tcW w:w="7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CB6D886"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Common services (authentication, notification, search) reused by all modules; open APIs allow future integration with national heritage portals or AR apps.</w:t>
            </w:r>
          </w:p>
        </w:tc>
      </w:tr>
      <w:tr w:rsidR="00B3006C" w:rsidRPr="00712490" w14:paraId="0B764492" w14:textId="77777777">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8B2622A"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Abstraction and separation of concerns</w:t>
            </w:r>
          </w:p>
        </w:tc>
        <w:tc>
          <w:tcPr>
            <w:tcW w:w="7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E6CB55B"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UI, business logic and data are kept in separate layers so that, for example, the visitor app can be redesigned without touching the conservation rules.</w:t>
            </w:r>
          </w:p>
        </w:tc>
      </w:tr>
    </w:tbl>
    <w:p w14:paraId="533146B7" w14:textId="77777777" w:rsidR="00B3006C" w:rsidRPr="00712490" w:rsidRDefault="00B3006C" w:rsidP="000813F2">
      <w:pPr>
        <w:spacing w:after="100" w:line="360" w:lineRule="auto"/>
        <w:jc w:val="both"/>
        <w:rPr>
          <w:rFonts w:ascii="Times New Roman" w:hAnsi="Times New Roman" w:cs="Times New Roman"/>
        </w:rPr>
      </w:pPr>
    </w:p>
    <w:p w14:paraId="2472C4BB" w14:textId="77777777" w:rsidR="00B3006C" w:rsidRPr="00712490" w:rsidRDefault="00000000" w:rsidP="000813F2">
      <w:pPr>
        <w:pStyle w:val="Heading2"/>
        <w:spacing w:before="200" w:after="100" w:line="360" w:lineRule="auto"/>
        <w:jc w:val="both"/>
        <w:rPr>
          <w:rFonts w:ascii="Times New Roman" w:hAnsi="Times New Roman" w:cs="Times New Roman"/>
          <w:sz w:val="28"/>
          <w:szCs w:val="28"/>
        </w:rPr>
      </w:pPr>
      <w:r w:rsidRPr="00712490">
        <w:rPr>
          <w:rFonts w:ascii="Times New Roman" w:hAnsi="Times New Roman" w:cs="Times New Roman"/>
          <w:b/>
          <w:bCs/>
          <w:color w:val="2E5597"/>
          <w:sz w:val="28"/>
          <w:szCs w:val="28"/>
        </w:rPr>
        <w:t>4.6 Key Data Entities (Design View)</w:t>
      </w:r>
    </w:p>
    <w:p w14:paraId="61F20323" w14:textId="77777777" w:rsidR="00B3006C" w:rsidRPr="00712490" w:rsidRDefault="00000000" w:rsidP="000813F2">
      <w:pPr>
        <w:spacing w:after="120" w:line="360" w:lineRule="auto"/>
        <w:jc w:val="both"/>
        <w:rPr>
          <w:rFonts w:ascii="Times New Roman" w:hAnsi="Times New Roman" w:cs="Times New Roman"/>
          <w:sz w:val="24"/>
          <w:szCs w:val="24"/>
        </w:rPr>
      </w:pPr>
      <w:r w:rsidRPr="00712490">
        <w:rPr>
          <w:rFonts w:ascii="Times New Roman" w:hAnsi="Times New Roman" w:cs="Times New Roman"/>
          <w:sz w:val="24"/>
          <w:szCs w:val="24"/>
        </w:rPr>
        <w:t xml:space="preserve">The core entities are </w:t>
      </w:r>
      <w:r w:rsidRPr="00712490">
        <w:rPr>
          <w:rFonts w:ascii="Times New Roman" w:hAnsi="Times New Roman" w:cs="Times New Roman"/>
          <w:b/>
          <w:bCs/>
          <w:sz w:val="24"/>
          <w:szCs w:val="24"/>
        </w:rPr>
        <w:t xml:space="preserve">Artifact, </w:t>
      </w:r>
      <w:proofErr w:type="spellStart"/>
      <w:r w:rsidRPr="00712490">
        <w:rPr>
          <w:rFonts w:ascii="Times New Roman" w:hAnsi="Times New Roman" w:cs="Times New Roman"/>
          <w:b/>
          <w:bCs/>
          <w:sz w:val="24"/>
          <w:szCs w:val="24"/>
        </w:rPr>
        <w:t>ArtifactMedia</w:t>
      </w:r>
      <w:proofErr w:type="spellEnd"/>
      <w:r w:rsidRPr="00712490">
        <w:rPr>
          <w:rFonts w:ascii="Times New Roman" w:hAnsi="Times New Roman" w:cs="Times New Roman"/>
          <w:b/>
          <w:bCs/>
          <w:sz w:val="24"/>
          <w:szCs w:val="24"/>
        </w:rPr>
        <w:t xml:space="preserve">, </w:t>
      </w:r>
      <w:proofErr w:type="spellStart"/>
      <w:r w:rsidRPr="00712490">
        <w:rPr>
          <w:rFonts w:ascii="Times New Roman" w:hAnsi="Times New Roman" w:cs="Times New Roman"/>
          <w:b/>
          <w:bCs/>
          <w:sz w:val="24"/>
          <w:szCs w:val="24"/>
        </w:rPr>
        <w:t>ProvenanceEvent</w:t>
      </w:r>
      <w:proofErr w:type="spellEnd"/>
      <w:r w:rsidRPr="00712490">
        <w:rPr>
          <w:rFonts w:ascii="Times New Roman" w:hAnsi="Times New Roman" w:cs="Times New Roman"/>
          <w:b/>
          <w:bCs/>
          <w:sz w:val="24"/>
          <w:szCs w:val="24"/>
        </w:rPr>
        <w:t xml:space="preserve">, Location, Movement, </w:t>
      </w:r>
      <w:proofErr w:type="spellStart"/>
      <w:r w:rsidRPr="00712490">
        <w:rPr>
          <w:rFonts w:ascii="Times New Roman" w:hAnsi="Times New Roman" w:cs="Times New Roman"/>
          <w:b/>
          <w:bCs/>
          <w:sz w:val="24"/>
          <w:szCs w:val="24"/>
        </w:rPr>
        <w:t>ConservationRecord</w:t>
      </w:r>
      <w:proofErr w:type="spellEnd"/>
      <w:r w:rsidRPr="00712490">
        <w:rPr>
          <w:rFonts w:ascii="Times New Roman" w:hAnsi="Times New Roman" w:cs="Times New Roman"/>
          <w:b/>
          <w:bCs/>
          <w:sz w:val="24"/>
          <w:szCs w:val="24"/>
        </w:rPr>
        <w:t xml:space="preserve">, Exhibition, </w:t>
      </w:r>
      <w:proofErr w:type="spellStart"/>
      <w:r w:rsidRPr="00712490">
        <w:rPr>
          <w:rFonts w:ascii="Times New Roman" w:hAnsi="Times New Roman" w:cs="Times New Roman"/>
          <w:b/>
          <w:bCs/>
          <w:sz w:val="24"/>
          <w:szCs w:val="24"/>
        </w:rPr>
        <w:t>ExhibitionArtifact</w:t>
      </w:r>
      <w:proofErr w:type="spellEnd"/>
      <w:r w:rsidRPr="00712490">
        <w:rPr>
          <w:rFonts w:ascii="Times New Roman" w:hAnsi="Times New Roman" w:cs="Times New Roman"/>
          <w:b/>
          <w:bCs/>
          <w:sz w:val="24"/>
          <w:szCs w:val="24"/>
        </w:rPr>
        <w:t>, Visitor, Feedback, User, Role</w:t>
      </w:r>
      <w:r w:rsidRPr="00712490">
        <w:rPr>
          <w:rFonts w:ascii="Times New Roman" w:hAnsi="Times New Roman" w:cs="Times New Roman"/>
          <w:sz w:val="24"/>
          <w:szCs w:val="24"/>
        </w:rPr>
        <w:t xml:space="preserve"> and </w:t>
      </w:r>
      <w:proofErr w:type="spellStart"/>
      <w:r w:rsidRPr="00712490">
        <w:rPr>
          <w:rFonts w:ascii="Times New Roman" w:hAnsi="Times New Roman" w:cs="Times New Roman"/>
          <w:b/>
          <w:bCs/>
          <w:sz w:val="24"/>
          <w:szCs w:val="24"/>
        </w:rPr>
        <w:t>AuditLog</w:t>
      </w:r>
      <w:proofErr w:type="spellEnd"/>
      <w:r w:rsidRPr="00712490">
        <w:rPr>
          <w:rFonts w:ascii="Times New Roman" w:hAnsi="Times New Roman" w:cs="Times New Roman"/>
          <w:sz w:val="24"/>
          <w:szCs w:val="24"/>
        </w:rPr>
        <w:t xml:space="preserve">. An Artifact has many </w:t>
      </w:r>
      <w:proofErr w:type="spellStart"/>
      <w:r w:rsidRPr="00712490">
        <w:rPr>
          <w:rFonts w:ascii="Times New Roman" w:hAnsi="Times New Roman" w:cs="Times New Roman"/>
          <w:sz w:val="24"/>
          <w:szCs w:val="24"/>
        </w:rPr>
        <w:t>ProvenanceEvents</w:t>
      </w:r>
      <w:proofErr w:type="spellEnd"/>
      <w:r w:rsidRPr="00712490">
        <w:rPr>
          <w:rFonts w:ascii="Times New Roman" w:hAnsi="Times New Roman" w:cs="Times New Roman"/>
          <w:sz w:val="24"/>
          <w:szCs w:val="24"/>
        </w:rPr>
        <w:t xml:space="preserve">, Movements, </w:t>
      </w:r>
      <w:proofErr w:type="spellStart"/>
      <w:r w:rsidRPr="00712490">
        <w:rPr>
          <w:rFonts w:ascii="Times New Roman" w:hAnsi="Times New Roman" w:cs="Times New Roman"/>
          <w:sz w:val="24"/>
          <w:szCs w:val="24"/>
        </w:rPr>
        <w:t>ConservationRecords</w:t>
      </w:r>
      <w:proofErr w:type="spellEnd"/>
      <w:r w:rsidRPr="00712490">
        <w:rPr>
          <w:rFonts w:ascii="Times New Roman" w:hAnsi="Times New Roman" w:cs="Times New Roman"/>
          <w:sz w:val="24"/>
          <w:szCs w:val="24"/>
        </w:rPr>
        <w:t xml:space="preserve"> and Media items; an Exhibition has many Artifacts through </w:t>
      </w:r>
      <w:proofErr w:type="spellStart"/>
      <w:r w:rsidRPr="00712490">
        <w:rPr>
          <w:rFonts w:ascii="Times New Roman" w:hAnsi="Times New Roman" w:cs="Times New Roman"/>
          <w:sz w:val="24"/>
          <w:szCs w:val="24"/>
        </w:rPr>
        <w:t>ExhibitionArtifact</w:t>
      </w:r>
      <w:proofErr w:type="spellEnd"/>
      <w:r w:rsidRPr="00712490">
        <w:rPr>
          <w:rFonts w:ascii="Times New Roman" w:hAnsi="Times New Roman" w:cs="Times New Roman"/>
          <w:sz w:val="24"/>
          <w:szCs w:val="24"/>
        </w:rPr>
        <w:t>; Feedback links a Visitor to an Artifact or Exhibition. This normalised design avoids duplication and supports the analytics requirements.</w:t>
      </w:r>
    </w:p>
    <w:p w14:paraId="1C6F4150" w14:textId="77777777" w:rsidR="00B3006C" w:rsidRPr="00712490" w:rsidRDefault="00000000" w:rsidP="000813F2">
      <w:pPr>
        <w:pStyle w:val="Heading1"/>
        <w:pBdr>
          <w:bottom w:val="single" w:sz="8" w:space="2" w:color="1F3864"/>
        </w:pBdr>
        <w:spacing w:before="300" w:after="140" w:line="360" w:lineRule="auto"/>
        <w:jc w:val="both"/>
        <w:rPr>
          <w:rFonts w:ascii="Times New Roman" w:hAnsi="Times New Roman" w:cs="Times New Roman"/>
          <w:sz w:val="28"/>
          <w:szCs w:val="28"/>
        </w:rPr>
      </w:pPr>
      <w:r w:rsidRPr="00712490">
        <w:rPr>
          <w:rFonts w:ascii="Times New Roman" w:hAnsi="Times New Roman" w:cs="Times New Roman"/>
          <w:b/>
          <w:bCs/>
          <w:color w:val="1F3864"/>
          <w:sz w:val="28"/>
          <w:szCs w:val="28"/>
        </w:rPr>
        <w:t>5. Justification of the Chosen Methodology / Framework</w:t>
      </w:r>
    </w:p>
    <w:p w14:paraId="73296D9B" w14:textId="77777777" w:rsidR="00B3006C" w:rsidRPr="00712490" w:rsidRDefault="00000000" w:rsidP="000813F2">
      <w:pPr>
        <w:pStyle w:val="Heading2"/>
        <w:spacing w:before="200" w:after="100" w:line="360" w:lineRule="auto"/>
        <w:jc w:val="both"/>
        <w:rPr>
          <w:rFonts w:ascii="Times New Roman" w:hAnsi="Times New Roman" w:cs="Times New Roman"/>
        </w:rPr>
      </w:pPr>
      <w:r w:rsidRPr="00712490">
        <w:rPr>
          <w:rFonts w:ascii="Times New Roman" w:hAnsi="Times New Roman" w:cs="Times New Roman"/>
          <w:b/>
          <w:bCs/>
          <w:color w:val="2E5597"/>
          <w:sz w:val="28"/>
          <w:szCs w:val="28"/>
        </w:rPr>
        <w:lastRenderedPageBreak/>
        <w:t>5.1 Selected Framework</w:t>
      </w:r>
    </w:p>
    <w:p w14:paraId="175EC175" w14:textId="77777777" w:rsidR="00B3006C" w:rsidRPr="00712490" w:rsidRDefault="00000000" w:rsidP="000813F2">
      <w:pPr>
        <w:spacing w:after="120" w:line="360" w:lineRule="auto"/>
        <w:jc w:val="both"/>
        <w:rPr>
          <w:rFonts w:ascii="Times New Roman" w:hAnsi="Times New Roman" w:cs="Times New Roman"/>
          <w:sz w:val="24"/>
          <w:szCs w:val="24"/>
        </w:rPr>
      </w:pPr>
      <w:r w:rsidRPr="00712490">
        <w:rPr>
          <w:rFonts w:ascii="Times New Roman" w:hAnsi="Times New Roman" w:cs="Times New Roman"/>
          <w:sz w:val="24"/>
          <w:szCs w:val="24"/>
        </w:rPr>
        <w:t xml:space="preserve">I select </w:t>
      </w:r>
      <w:r w:rsidRPr="00712490">
        <w:rPr>
          <w:rFonts w:ascii="Times New Roman" w:hAnsi="Times New Roman" w:cs="Times New Roman"/>
          <w:b/>
          <w:bCs/>
          <w:sz w:val="24"/>
          <w:szCs w:val="24"/>
        </w:rPr>
        <w:t>Agile with the Scrum framework, supported by DevOps practices (continuous integration and continuous delivery)</w:t>
      </w:r>
      <w:r w:rsidRPr="00712490">
        <w:rPr>
          <w:rFonts w:ascii="Times New Roman" w:hAnsi="Times New Roman" w:cs="Times New Roman"/>
          <w:sz w:val="24"/>
          <w:szCs w:val="24"/>
        </w:rPr>
        <w:t xml:space="preserve"> as the development approach for SMCHMS. The product is built in short, time-boxed sprints of two weeks, each delivering a working increment that is reviewed by real museum staff.</w:t>
      </w:r>
    </w:p>
    <w:p w14:paraId="29305995" w14:textId="77777777" w:rsidR="00B3006C" w:rsidRPr="00712490" w:rsidRDefault="00000000" w:rsidP="000813F2">
      <w:pPr>
        <w:pStyle w:val="Heading2"/>
        <w:spacing w:before="200" w:after="100" w:line="360" w:lineRule="auto"/>
        <w:jc w:val="both"/>
        <w:rPr>
          <w:rFonts w:ascii="Times New Roman" w:hAnsi="Times New Roman" w:cs="Times New Roman"/>
          <w:sz w:val="28"/>
          <w:szCs w:val="28"/>
        </w:rPr>
      </w:pPr>
      <w:r w:rsidRPr="00712490">
        <w:rPr>
          <w:rFonts w:ascii="Times New Roman" w:hAnsi="Times New Roman" w:cs="Times New Roman"/>
          <w:b/>
          <w:bCs/>
          <w:color w:val="2E5597"/>
          <w:sz w:val="28"/>
          <w:szCs w:val="28"/>
        </w:rPr>
        <w:t>5.2 Comparison of Candidate Models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300"/>
        <w:gridCol w:w="4238"/>
      </w:tblGrid>
      <w:tr w:rsidR="00B3006C" w:rsidRPr="00712490" w14:paraId="0E80AB92" w14:textId="77777777">
        <w:trPr>
          <w:tblHeader/>
        </w:trPr>
        <w:tc>
          <w:tcPr>
            <w:tcW w:w="21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3EE965D2"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b/>
                <w:bCs/>
                <w:color w:val="FFFFFF"/>
                <w:sz w:val="24"/>
                <w:szCs w:val="24"/>
              </w:rPr>
              <w:t>Model</w:t>
            </w:r>
          </w:p>
        </w:tc>
        <w:tc>
          <w:tcPr>
            <w:tcW w:w="33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1AF40813"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b/>
                <w:bCs/>
                <w:color w:val="FFFFFF"/>
                <w:sz w:val="24"/>
                <w:szCs w:val="24"/>
              </w:rPr>
              <w:t>Strengths</w:t>
            </w:r>
          </w:p>
        </w:tc>
        <w:tc>
          <w:tcPr>
            <w:tcW w:w="4238"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1EE69221"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b/>
                <w:bCs/>
                <w:color w:val="FFFFFF"/>
                <w:sz w:val="24"/>
                <w:szCs w:val="24"/>
              </w:rPr>
              <w:t>Why it is less suitable here</w:t>
            </w:r>
          </w:p>
        </w:tc>
      </w:tr>
      <w:tr w:rsidR="00B3006C" w:rsidRPr="00712490" w14:paraId="37B39089" w14:textId="77777777">
        <w:trPr>
          <w:cantSplit/>
        </w:trPr>
        <w:tc>
          <w:tcPr>
            <w:tcW w:w="2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942C0A0"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Waterfall</w:t>
            </w:r>
          </w:p>
        </w:tc>
        <w:tc>
          <w:tcPr>
            <w:tcW w:w="3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0E4A9FF"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Clear phases and documentation</w:t>
            </w:r>
          </w:p>
        </w:tc>
        <w:tc>
          <w:tcPr>
            <w:tcW w:w="4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F5A5675"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Requirements for a museum evolve as curators and visitors see prototypes; late feedback makes change costly.</w:t>
            </w:r>
          </w:p>
        </w:tc>
      </w:tr>
      <w:tr w:rsidR="00B3006C" w:rsidRPr="00712490" w14:paraId="5FF1DB6C" w14:textId="77777777">
        <w:trPr>
          <w:cantSplit/>
        </w:trPr>
        <w:tc>
          <w:tcPr>
            <w:tcW w:w="2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EBC9CED"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Spiral</w:t>
            </w:r>
          </w:p>
        </w:tc>
        <w:tc>
          <w:tcPr>
            <w:tcW w:w="3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4DD230A"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Strong risk analysis</w:t>
            </w:r>
          </w:p>
        </w:tc>
        <w:tc>
          <w:tcPr>
            <w:tcW w:w="4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29602AF"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Heavy process and cost for a project whose main risks (data migration, adoption) can be handled with frequent small releases.</w:t>
            </w:r>
          </w:p>
        </w:tc>
      </w:tr>
      <w:tr w:rsidR="00B3006C" w:rsidRPr="00712490" w14:paraId="681FFA3D" w14:textId="77777777">
        <w:trPr>
          <w:cantSplit/>
        </w:trPr>
        <w:tc>
          <w:tcPr>
            <w:tcW w:w="2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C7BB4FF"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Incremental / Prototype</w:t>
            </w:r>
          </w:p>
        </w:tc>
        <w:tc>
          <w:tcPr>
            <w:tcW w:w="3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0DB70A8"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Early working versions</w:t>
            </w:r>
          </w:p>
        </w:tc>
        <w:tc>
          <w:tcPr>
            <w:tcW w:w="4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D7DA496"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Good, but lacks the defined roles, ceremonies and metrics that Scrum provides.</w:t>
            </w:r>
          </w:p>
        </w:tc>
      </w:tr>
      <w:tr w:rsidR="00B3006C" w:rsidRPr="00712490" w14:paraId="56244048" w14:textId="77777777">
        <w:trPr>
          <w:cantSplit/>
        </w:trPr>
        <w:tc>
          <w:tcPr>
            <w:tcW w:w="21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DCFD7A5"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b/>
                <w:bCs/>
                <w:sz w:val="24"/>
                <w:szCs w:val="24"/>
              </w:rPr>
              <w:t>Scrum (Agile) + DevOps</w:t>
            </w:r>
          </w:p>
        </w:tc>
        <w:tc>
          <w:tcPr>
            <w:tcW w:w="3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990947C"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Iterative delivery, continuous stakeholder feedback, adaptability, automated testing and deployment</w:t>
            </w:r>
          </w:p>
        </w:tc>
        <w:tc>
          <w:tcPr>
            <w:tcW w:w="4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A9D0DB8"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b/>
                <w:bCs/>
                <w:sz w:val="24"/>
                <w:szCs w:val="24"/>
              </w:rPr>
              <w:t>Selected:</w:t>
            </w:r>
            <w:r w:rsidRPr="00712490">
              <w:rPr>
                <w:rFonts w:ascii="Times New Roman" w:hAnsi="Times New Roman" w:cs="Times New Roman"/>
                <w:sz w:val="24"/>
                <w:szCs w:val="24"/>
              </w:rPr>
              <w:t xml:space="preserve"> best fit for evolving requirements, multiple stakeholder groups and the need for continuous maintenance.</w:t>
            </w:r>
          </w:p>
        </w:tc>
      </w:tr>
    </w:tbl>
    <w:p w14:paraId="47C2EE56" w14:textId="77777777" w:rsidR="00B3006C" w:rsidRPr="00712490" w:rsidRDefault="00B3006C" w:rsidP="000813F2">
      <w:pPr>
        <w:spacing w:after="100" w:line="360" w:lineRule="auto"/>
        <w:jc w:val="both"/>
        <w:rPr>
          <w:rFonts w:ascii="Times New Roman" w:hAnsi="Times New Roman" w:cs="Times New Roman"/>
        </w:rPr>
      </w:pPr>
    </w:p>
    <w:p w14:paraId="1C3E2D77" w14:textId="77777777" w:rsidR="00B3006C" w:rsidRPr="00712490" w:rsidRDefault="00000000" w:rsidP="000813F2">
      <w:pPr>
        <w:pStyle w:val="Heading2"/>
        <w:spacing w:before="200" w:after="100" w:line="360" w:lineRule="auto"/>
        <w:jc w:val="both"/>
        <w:rPr>
          <w:rFonts w:ascii="Times New Roman" w:hAnsi="Times New Roman" w:cs="Times New Roman"/>
          <w:sz w:val="28"/>
          <w:szCs w:val="28"/>
        </w:rPr>
      </w:pPr>
      <w:r w:rsidRPr="00712490">
        <w:rPr>
          <w:rFonts w:ascii="Times New Roman" w:hAnsi="Times New Roman" w:cs="Times New Roman"/>
          <w:b/>
          <w:bCs/>
          <w:color w:val="2E5597"/>
          <w:sz w:val="28"/>
          <w:szCs w:val="28"/>
        </w:rPr>
        <w:t>5.3 Why Scrum Is Suitable for This System</w:t>
      </w:r>
    </w:p>
    <w:p w14:paraId="1862E801"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sz w:val="24"/>
          <w:szCs w:val="24"/>
        </w:rPr>
      </w:pPr>
      <w:r w:rsidRPr="00712490">
        <w:rPr>
          <w:rFonts w:ascii="Times New Roman" w:hAnsi="Times New Roman" w:cs="Times New Roman"/>
          <w:b/>
          <w:bCs/>
          <w:sz w:val="24"/>
          <w:szCs w:val="24"/>
        </w:rPr>
        <w:t>Requirements are diverse and will change:</w:t>
      </w:r>
      <w:r w:rsidRPr="00712490">
        <w:rPr>
          <w:rFonts w:ascii="Times New Roman" w:hAnsi="Times New Roman" w:cs="Times New Roman"/>
          <w:sz w:val="24"/>
          <w:szCs w:val="24"/>
        </w:rPr>
        <w:t xml:space="preserve"> curators, conservators, registrars and visitors all want different things. Scrum’s product backlog lets priorities </w:t>
      </w:r>
      <w:proofErr w:type="gramStart"/>
      <w:r w:rsidRPr="00712490">
        <w:rPr>
          <w:rFonts w:ascii="Times New Roman" w:hAnsi="Times New Roman" w:cs="Times New Roman"/>
          <w:sz w:val="24"/>
          <w:szCs w:val="24"/>
        </w:rPr>
        <w:t>be</w:t>
      </w:r>
      <w:proofErr w:type="gramEnd"/>
      <w:r w:rsidRPr="00712490">
        <w:rPr>
          <w:rFonts w:ascii="Times New Roman" w:hAnsi="Times New Roman" w:cs="Times New Roman"/>
          <w:sz w:val="24"/>
          <w:szCs w:val="24"/>
        </w:rPr>
        <w:t xml:space="preserve"> re-ordered after every sprint review.</w:t>
      </w:r>
    </w:p>
    <w:p w14:paraId="256B2390"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sz w:val="24"/>
          <w:szCs w:val="24"/>
        </w:rPr>
      </w:pPr>
      <w:r w:rsidRPr="00712490">
        <w:rPr>
          <w:rFonts w:ascii="Times New Roman" w:hAnsi="Times New Roman" w:cs="Times New Roman"/>
          <w:b/>
          <w:bCs/>
          <w:sz w:val="24"/>
          <w:szCs w:val="24"/>
        </w:rPr>
        <w:t>Early and continuous feedback:</w:t>
      </w:r>
      <w:r w:rsidRPr="00712490">
        <w:rPr>
          <w:rFonts w:ascii="Times New Roman" w:hAnsi="Times New Roman" w:cs="Times New Roman"/>
          <w:sz w:val="24"/>
          <w:szCs w:val="24"/>
        </w:rPr>
        <w:t xml:space="preserve"> the visitor app and QR experience can be tested with real visitors after the first few sprints, reducing the risk of building features nobody uses.</w:t>
      </w:r>
    </w:p>
    <w:p w14:paraId="1A4023CE"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sz w:val="24"/>
          <w:szCs w:val="24"/>
        </w:rPr>
      </w:pPr>
      <w:r w:rsidRPr="00712490">
        <w:rPr>
          <w:rFonts w:ascii="Times New Roman" w:hAnsi="Times New Roman" w:cs="Times New Roman"/>
          <w:b/>
          <w:bCs/>
          <w:sz w:val="24"/>
          <w:szCs w:val="24"/>
        </w:rPr>
        <w:t>Risk reduction through incremental delivery:</w:t>
      </w:r>
      <w:r w:rsidRPr="00712490">
        <w:rPr>
          <w:rFonts w:ascii="Times New Roman" w:hAnsi="Times New Roman" w:cs="Times New Roman"/>
          <w:sz w:val="24"/>
          <w:szCs w:val="24"/>
        </w:rPr>
        <w:t xml:space="preserve"> the most valuable module (the artifact catalogue and data migration) is delivered first, so the museum starts getting benefits early.</w:t>
      </w:r>
    </w:p>
    <w:p w14:paraId="29AA5D2B"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sz w:val="24"/>
          <w:szCs w:val="24"/>
        </w:rPr>
      </w:pPr>
      <w:r w:rsidRPr="00712490">
        <w:rPr>
          <w:rFonts w:ascii="Times New Roman" w:hAnsi="Times New Roman" w:cs="Times New Roman"/>
          <w:b/>
          <w:bCs/>
          <w:sz w:val="24"/>
          <w:szCs w:val="24"/>
        </w:rPr>
        <w:lastRenderedPageBreak/>
        <w:t>Modular product fits sprint-based work:</w:t>
      </w:r>
      <w:r w:rsidRPr="00712490">
        <w:rPr>
          <w:rFonts w:ascii="Times New Roman" w:hAnsi="Times New Roman" w:cs="Times New Roman"/>
          <w:sz w:val="24"/>
          <w:szCs w:val="24"/>
        </w:rPr>
        <w:t xml:space="preserve"> each module in section 4.2 maps naturally to backlog items and sprint goals.</w:t>
      </w:r>
    </w:p>
    <w:p w14:paraId="07C51177"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sz w:val="24"/>
          <w:szCs w:val="24"/>
        </w:rPr>
      </w:pPr>
      <w:r w:rsidRPr="00712490">
        <w:rPr>
          <w:rFonts w:ascii="Times New Roman" w:hAnsi="Times New Roman" w:cs="Times New Roman"/>
          <w:b/>
          <w:bCs/>
          <w:sz w:val="24"/>
          <w:szCs w:val="24"/>
        </w:rPr>
        <w:t>Transparency and team collaboration:</w:t>
      </w:r>
      <w:r w:rsidRPr="00712490">
        <w:rPr>
          <w:rFonts w:ascii="Times New Roman" w:hAnsi="Times New Roman" w:cs="Times New Roman"/>
          <w:sz w:val="24"/>
          <w:szCs w:val="24"/>
        </w:rPr>
        <w:t xml:space="preserve"> daily stand-ups, sprint reviews and retrospectives keep the development team, product owner and museum staff aligned.</w:t>
      </w:r>
    </w:p>
    <w:p w14:paraId="2E3BC9B7"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sz w:val="24"/>
          <w:szCs w:val="24"/>
        </w:rPr>
      </w:pPr>
      <w:r w:rsidRPr="00712490">
        <w:rPr>
          <w:rFonts w:ascii="Times New Roman" w:hAnsi="Times New Roman" w:cs="Times New Roman"/>
          <w:b/>
          <w:bCs/>
          <w:sz w:val="24"/>
          <w:szCs w:val="24"/>
        </w:rPr>
        <w:t>Quality built in:</w:t>
      </w:r>
      <w:r w:rsidRPr="00712490">
        <w:rPr>
          <w:rFonts w:ascii="Times New Roman" w:hAnsi="Times New Roman" w:cs="Times New Roman"/>
          <w:sz w:val="24"/>
          <w:szCs w:val="24"/>
        </w:rPr>
        <w:t xml:space="preserve"> a Definition of Done that includes tests, security checks and documentation prevents technical debt.</w:t>
      </w:r>
    </w:p>
    <w:p w14:paraId="46B62FE5" w14:textId="77777777" w:rsidR="00B3006C" w:rsidRPr="00712490" w:rsidRDefault="00000000" w:rsidP="000813F2">
      <w:pPr>
        <w:pStyle w:val="Heading2"/>
        <w:spacing w:before="200" w:after="100" w:line="360" w:lineRule="auto"/>
        <w:jc w:val="both"/>
        <w:rPr>
          <w:rFonts w:ascii="Times New Roman" w:hAnsi="Times New Roman" w:cs="Times New Roman"/>
          <w:sz w:val="28"/>
          <w:szCs w:val="28"/>
        </w:rPr>
      </w:pPr>
      <w:r w:rsidRPr="00712490">
        <w:rPr>
          <w:rFonts w:ascii="Times New Roman" w:hAnsi="Times New Roman" w:cs="Times New Roman"/>
          <w:b/>
          <w:bCs/>
          <w:color w:val="2E5597"/>
          <w:sz w:val="28"/>
          <w:szCs w:val="28"/>
        </w:rPr>
        <w:t>5.4 How Scrum Will Be Applied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B3006C" w:rsidRPr="00712490" w14:paraId="581019FD" w14:textId="77777777">
        <w:trPr>
          <w:tblHeader/>
        </w:trPr>
        <w:tc>
          <w:tcPr>
            <w:tcW w:w="24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565849CB"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b/>
                <w:bCs/>
                <w:color w:val="FFFFFF"/>
                <w:sz w:val="24"/>
                <w:szCs w:val="24"/>
              </w:rPr>
              <w:t>Element</w:t>
            </w:r>
          </w:p>
        </w:tc>
        <w:tc>
          <w:tcPr>
            <w:tcW w:w="7238"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1413D647"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b/>
                <w:bCs/>
                <w:color w:val="FFFFFF"/>
                <w:sz w:val="24"/>
                <w:szCs w:val="24"/>
              </w:rPr>
              <w:t>Application in the project</w:t>
            </w:r>
          </w:p>
        </w:tc>
      </w:tr>
      <w:tr w:rsidR="00B3006C" w:rsidRPr="00712490" w14:paraId="32C24AB9" w14:textId="77777777">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CC1E196"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Product Owner</w:t>
            </w:r>
          </w:p>
        </w:tc>
        <w:tc>
          <w:tcPr>
            <w:tcW w:w="7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4F8402A"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Senior curator or museum manager who owns and prioritises the backlog.</w:t>
            </w:r>
          </w:p>
        </w:tc>
      </w:tr>
      <w:tr w:rsidR="00B3006C" w:rsidRPr="00712490" w14:paraId="29A175B7" w14:textId="77777777">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2B96F46"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Scrum Master</w:t>
            </w:r>
          </w:p>
        </w:tc>
        <w:tc>
          <w:tcPr>
            <w:tcW w:w="7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EEEC8FC"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Facilitates the process and removes impediments.</w:t>
            </w:r>
          </w:p>
        </w:tc>
      </w:tr>
      <w:tr w:rsidR="00B3006C" w:rsidRPr="00712490" w14:paraId="48680151" w14:textId="77777777">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22DC539"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Development Team</w:t>
            </w:r>
          </w:p>
        </w:tc>
        <w:tc>
          <w:tcPr>
            <w:tcW w:w="7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0F3EA16"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Developers, UI/UX designer, tester and data-migration specialist; conservators and registrars act as domain advisers.</w:t>
            </w:r>
          </w:p>
        </w:tc>
      </w:tr>
      <w:tr w:rsidR="00B3006C" w:rsidRPr="00712490" w14:paraId="50AA628A" w14:textId="77777777">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9076A86"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Sprint length</w:t>
            </w:r>
          </w:p>
        </w:tc>
        <w:tc>
          <w:tcPr>
            <w:tcW w:w="7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C8E7851"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Two weeks, ending with a sprint review (demo) and retrospective.</w:t>
            </w:r>
          </w:p>
        </w:tc>
      </w:tr>
      <w:tr w:rsidR="00B3006C" w:rsidRPr="00712490" w14:paraId="2C5B2CA8" w14:textId="77777777">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3931AEE"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Artifacts</w:t>
            </w:r>
          </w:p>
        </w:tc>
        <w:tc>
          <w:tcPr>
            <w:tcW w:w="72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D7CEB49"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Product backlog, sprint backlog, burndown chart, and a potentially shippable increment each sprint.</w:t>
            </w:r>
          </w:p>
        </w:tc>
      </w:tr>
    </w:tbl>
    <w:p w14:paraId="40CCFA67" w14:textId="77777777" w:rsidR="00B3006C" w:rsidRPr="00712490" w:rsidRDefault="00B3006C" w:rsidP="000813F2">
      <w:pPr>
        <w:spacing w:after="100" w:line="360" w:lineRule="auto"/>
        <w:jc w:val="both"/>
        <w:rPr>
          <w:rFonts w:ascii="Times New Roman" w:hAnsi="Times New Roman" w:cs="Times New Roman"/>
          <w:sz w:val="24"/>
          <w:szCs w:val="2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B3006C" w:rsidRPr="00712490" w14:paraId="218A1B0C" w14:textId="77777777">
        <w:trPr>
          <w:tblHeader/>
        </w:trPr>
        <w:tc>
          <w:tcPr>
            <w:tcW w:w="20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12AF254D"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b/>
                <w:bCs/>
                <w:color w:val="FFFFFF"/>
                <w:sz w:val="24"/>
                <w:szCs w:val="24"/>
              </w:rPr>
              <w:t>Sprint</w:t>
            </w:r>
          </w:p>
        </w:tc>
        <w:tc>
          <w:tcPr>
            <w:tcW w:w="7638"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6436B351"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b/>
                <w:bCs/>
                <w:color w:val="FFFFFF"/>
                <w:sz w:val="24"/>
                <w:szCs w:val="24"/>
              </w:rPr>
              <w:t>Planned increment</w:t>
            </w:r>
          </w:p>
        </w:tc>
      </w:tr>
      <w:tr w:rsidR="00B3006C" w:rsidRPr="00712490" w14:paraId="6FDFAE91" w14:textId="77777777">
        <w:trPr>
          <w:cantSplit/>
        </w:trPr>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A3C4F0F"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Sprint 0</w:t>
            </w:r>
          </w:p>
        </w:tc>
        <w:tc>
          <w:tcPr>
            <w:tcW w:w="76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6B1D908"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Requirement workshops, architecture, UI wireframes, environment and CI/CD pipeline set-up.</w:t>
            </w:r>
          </w:p>
        </w:tc>
      </w:tr>
      <w:tr w:rsidR="00B3006C" w:rsidRPr="00712490" w14:paraId="25BFC1CA" w14:textId="77777777">
        <w:trPr>
          <w:cantSplit/>
        </w:trPr>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338E663"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Sprints 1–3</w:t>
            </w:r>
          </w:p>
        </w:tc>
        <w:tc>
          <w:tcPr>
            <w:tcW w:w="76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8EB4B97"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User/role management, artifact catalogue, media upload, search, bulk import of existing records.</w:t>
            </w:r>
          </w:p>
        </w:tc>
      </w:tr>
      <w:tr w:rsidR="00B3006C" w:rsidRPr="00712490" w14:paraId="25E6C1FA" w14:textId="77777777">
        <w:trPr>
          <w:cantSplit/>
        </w:trPr>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87A255E"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Sprints 4–5</w:t>
            </w:r>
          </w:p>
        </w:tc>
        <w:tc>
          <w:tcPr>
            <w:tcW w:w="76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0F86FD4"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Artifact history/provenance and location tracking with QR/NFC scanning.</w:t>
            </w:r>
          </w:p>
        </w:tc>
      </w:tr>
      <w:tr w:rsidR="00B3006C" w:rsidRPr="00712490" w14:paraId="60A7DB4F" w14:textId="77777777">
        <w:trPr>
          <w:cantSplit/>
        </w:trPr>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0AC62DF"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Sprints 6–7</w:t>
            </w:r>
          </w:p>
        </w:tc>
        <w:tc>
          <w:tcPr>
            <w:tcW w:w="76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059D0B1"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Conservation module, inspection reminders and environment alerts.</w:t>
            </w:r>
          </w:p>
        </w:tc>
      </w:tr>
      <w:tr w:rsidR="00B3006C" w:rsidRPr="00712490" w14:paraId="75DDF3EE" w14:textId="77777777">
        <w:trPr>
          <w:cantSplit/>
        </w:trPr>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2954AB4"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Sprints 8–9</w:t>
            </w:r>
          </w:p>
        </w:tc>
        <w:tc>
          <w:tcPr>
            <w:tcW w:w="76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45FAF89"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Exhibition planner with conflict detection and publishing.</w:t>
            </w:r>
          </w:p>
        </w:tc>
      </w:tr>
      <w:tr w:rsidR="00B3006C" w:rsidRPr="00712490" w14:paraId="5984F0B1" w14:textId="77777777">
        <w:trPr>
          <w:cantSplit/>
        </w:trPr>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EE3F782"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Sprints 10–11</w:t>
            </w:r>
          </w:p>
        </w:tc>
        <w:tc>
          <w:tcPr>
            <w:tcW w:w="76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A9B0E6A"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Visitor portal/mobile app, multilingual content, audio guide, feedback.</w:t>
            </w:r>
          </w:p>
        </w:tc>
      </w:tr>
      <w:tr w:rsidR="00B3006C" w:rsidRPr="00712490" w14:paraId="1D30C176" w14:textId="77777777">
        <w:trPr>
          <w:cantSplit/>
        </w:trPr>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C129DA0"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Sprint 12</w:t>
            </w:r>
          </w:p>
        </w:tc>
        <w:tc>
          <w:tcPr>
            <w:tcW w:w="76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135EF78"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Analytics dashboards, security testing, performance tuning, user training and go-live.</w:t>
            </w:r>
          </w:p>
        </w:tc>
      </w:tr>
    </w:tbl>
    <w:p w14:paraId="727A90CC" w14:textId="77777777" w:rsidR="00B3006C" w:rsidRPr="00712490" w:rsidRDefault="00B3006C" w:rsidP="000813F2">
      <w:pPr>
        <w:spacing w:after="100" w:line="360" w:lineRule="auto"/>
        <w:jc w:val="both"/>
        <w:rPr>
          <w:rFonts w:ascii="Times New Roman" w:hAnsi="Times New Roman" w:cs="Times New Roman"/>
          <w:sz w:val="24"/>
          <w:szCs w:val="24"/>
        </w:rPr>
      </w:pPr>
    </w:p>
    <w:p w14:paraId="6311E681" w14:textId="77777777" w:rsidR="00B3006C" w:rsidRPr="00712490" w:rsidRDefault="00000000" w:rsidP="000813F2">
      <w:pPr>
        <w:pStyle w:val="Heading2"/>
        <w:spacing w:before="200" w:after="100" w:line="360" w:lineRule="auto"/>
        <w:jc w:val="both"/>
        <w:rPr>
          <w:rFonts w:ascii="Times New Roman" w:hAnsi="Times New Roman" w:cs="Times New Roman"/>
          <w:sz w:val="28"/>
          <w:szCs w:val="28"/>
        </w:rPr>
      </w:pPr>
      <w:r w:rsidRPr="00712490">
        <w:rPr>
          <w:rFonts w:ascii="Times New Roman" w:hAnsi="Times New Roman" w:cs="Times New Roman"/>
          <w:b/>
          <w:bCs/>
          <w:color w:val="2E5597"/>
          <w:sz w:val="28"/>
          <w:szCs w:val="28"/>
        </w:rPr>
        <w:lastRenderedPageBreak/>
        <w:t>5.5 Support for Successful Development and Maintenance</w:t>
      </w:r>
    </w:p>
    <w:p w14:paraId="40C4E191"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sz w:val="24"/>
          <w:szCs w:val="24"/>
        </w:rPr>
      </w:pPr>
      <w:r w:rsidRPr="00712490">
        <w:rPr>
          <w:rFonts w:ascii="Times New Roman" w:hAnsi="Times New Roman" w:cs="Times New Roman"/>
          <w:b/>
          <w:bCs/>
          <w:sz w:val="24"/>
          <w:szCs w:val="24"/>
        </w:rPr>
        <w:t>Continuous integration and automated testing</w:t>
      </w:r>
      <w:r w:rsidRPr="00712490">
        <w:rPr>
          <w:rFonts w:ascii="Times New Roman" w:hAnsi="Times New Roman" w:cs="Times New Roman"/>
          <w:sz w:val="24"/>
          <w:szCs w:val="24"/>
        </w:rPr>
        <w:t xml:space="preserve"> catch defects early, which improves reliability.</w:t>
      </w:r>
    </w:p>
    <w:p w14:paraId="5C0E576F"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sz w:val="24"/>
          <w:szCs w:val="24"/>
        </w:rPr>
      </w:pPr>
      <w:r w:rsidRPr="00712490">
        <w:rPr>
          <w:rFonts w:ascii="Times New Roman" w:hAnsi="Times New Roman" w:cs="Times New Roman"/>
          <w:b/>
          <w:bCs/>
          <w:sz w:val="24"/>
          <w:szCs w:val="24"/>
        </w:rPr>
        <w:t>Continuous delivery</w:t>
      </w:r>
      <w:r w:rsidRPr="00712490">
        <w:rPr>
          <w:rFonts w:ascii="Times New Roman" w:hAnsi="Times New Roman" w:cs="Times New Roman"/>
          <w:sz w:val="24"/>
          <w:szCs w:val="24"/>
        </w:rPr>
        <w:t xml:space="preserve"> makes releases small and low-risk, so bug fixes and new features (for example, a new exhibition template) can be deployed quickly after go-live.</w:t>
      </w:r>
    </w:p>
    <w:p w14:paraId="2D3D1C69"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sz w:val="24"/>
          <w:szCs w:val="24"/>
        </w:rPr>
      </w:pPr>
      <w:r w:rsidRPr="00712490">
        <w:rPr>
          <w:rFonts w:ascii="Times New Roman" w:hAnsi="Times New Roman" w:cs="Times New Roman"/>
          <w:b/>
          <w:bCs/>
          <w:sz w:val="24"/>
          <w:szCs w:val="24"/>
        </w:rPr>
        <w:t>Version control and documentation</w:t>
      </w:r>
      <w:r w:rsidRPr="00712490">
        <w:rPr>
          <w:rFonts w:ascii="Times New Roman" w:hAnsi="Times New Roman" w:cs="Times New Roman"/>
          <w:sz w:val="24"/>
          <w:szCs w:val="24"/>
        </w:rPr>
        <w:t xml:space="preserve"> support long-term maintainability by new teams.</w:t>
      </w:r>
    </w:p>
    <w:p w14:paraId="1C77AEE1"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sz w:val="24"/>
          <w:szCs w:val="24"/>
        </w:rPr>
      </w:pPr>
      <w:r w:rsidRPr="00712490">
        <w:rPr>
          <w:rFonts w:ascii="Times New Roman" w:hAnsi="Times New Roman" w:cs="Times New Roman"/>
          <w:b/>
          <w:bCs/>
          <w:sz w:val="24"/>
          <w:szCs w:val="24"/>
        </w:rPr>
        <w:t>Retrospectives and a living backlog</w:t>
      </w:r>
      <w:r w:rsidRPr="00712490">
        <w:rPr>
          <w:rFonts w:ascii="Times New Roman" w:hAnsi="Times New Roman" w:cs="Times New Roman"/>
          <w:sz w:val="24"/>
          <w:szCs w:val="24"/>
        </w:rPr>
        <w:t xml:space="preserve"> continue after launch, turning visitor feedback and analytics into the next improvements.</w:t>
      </w:r>
    </w:p>
    <w:p w14:paraId="367CB333"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sz w:val="24"/>
          <w:szCs w:val="24"/>
        </w:rPr>
      </w:pPr>
      <w:r w:rsidRPr="00712490">
        <w:rPr>
          <w:rFonts w:ascii="Times New Roman" w:hAnsi="Times New Roman" w:cs="Times New Roman"/>
          <w:b/>
          <w:bCs/>
          <w:sz w:val="24"/>
          <w:szCs w:val="24"/>
        </w:rPr>
        <w:t>Staff training and early involvement</w:t>
      </w:r>
      <w:r w:rsidRPr="00712490">
        <w:rPr>
          <w:rFonts w:ascii="Times New Roman" w:hAnsi="Times New Roman" w:cs="Times New Roman"/>
          <w:sz w:val="24"/>
          <w:szCs w:val="24"/>
        </w:rPr>
        <w:t xml:space="preserve"> reduce resistance to change and improve adoption.</w:t>
      </w:r>
    </w:p>
    <w:p w14:paraId="68F36D9D" w14:textId="77777777" w:rsidR="00B3006C" w:rsidRPr="00712490" w:rsidRDefault="00000000" w:rsidP="000813F2">
      <w:pPr>
        <w:pStyle w:val="Heading1"/>
        <w:pBdr>
          <w:bottom w:val="single" w:sz="8" w:space="2" w:color="1F3864"/>
        </w:pBdr>
        <w:spacing w:before="300" w:after="140" w:line="360" w:lineRule="auto"/>
        <w:jc w:val="both"/>
        <w:rPr>
          <w:rFonts w:ascii="Times New Roman" w:hAnsi="Times New Roman" w:cs="Times New Roman"/>
          <w:sz w:val="28"/>
          <w:szCs w:val="28"/>
        </w:rPr>
      </w:pPr>
      <w:r w:rsidRPr="00712490">
        <w:rPr>
          <w:rFonts w:ascii="Times New Roman" w:hAnsi="Times New Roman" w:cs="Times New Roman"/>
          <w:b/>
          <w:bCs/>
          <w:color w:val="1F3864"/>
          <w:sz w:val="28"/>
          <w:szCs w:val="28"/>
        </w:rPr>
        <w:t>6. Expected Outcomes and Limitations</w:t>
      </w:r>
    </w:p>
    <w:p w14:paraId="5DC101D1" w14:textId="77777777" w:rsidR="00B3006C" w:rsidRPr="00712490" w:rsidRDefault="00000000" w:rsidP="000813F2">
      <w:pPr>
        <w:pStyle w:val="Heading2"/>
        <w:spacing w:before="200" w:after="100" w:line="360" w:lineRule="auto"/>
        <w:jc w:val="both"/>
        <w:rPr>
          <w:rFonts w:ascii="Times New Roman" w:hAnsi="Times New Roman" w:cs="Times New Roman"/>
          <w:sz w:val="28"/>
          <w:szCs w:val="28"/>
        </w:rPr>
      </w:pPr>
      <w:r w:rsidRPr="00712490">
        <w:rPr>
          <w:rFonts w:ascii="Times New Roman" w:hAnsi="Times New Roman" w:cs="Times New Roman"/>
          <w:b/>
          <w:bCs/>
          <w:color w:val="2E5597"/>
          <w:sz w:val="28"/>
          <w:szCs w:val="28"/>
        </w:rPr>
        <w:t>6.1 Expected Benefits</w:t>
      </w:r>
    </w:p>
    <w:p w14:paraId="506F8A56"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sz w:val="24"/>
          <w:szCs w:val="24"/>
        </w:rPr>
      </w:pPr>
      <w:r w:rsidRPr="00712490">
        <w:rPr>
          <w:rFonts w:ascii="Times New Roman" w:hAnsi="Times New Roman" w:cs="Times New Roman"/>
          <w:b/>
          <w:bCs/>
          <w:sz w:val="24"/>
          <w:szCs w:val="24"/>
        </w:rPr>
        <w:t>Improved artifact management:</w:t>
      </w:r>
      <w:r w:rsidRPr="00712490">
        <w:rPr>
          <w:rFonts w:ascii="Times New Roman" w:hAnsi="Times New Roman" w:cs="Times New Roman"/>
          <w:sz w:val="24"/>
          <w:szCs w:val="24"/>
        </w:rPr>
        <w:t xml:space="preserve"> one authoritative digital record per artifact, with faster search and accurate, real-time location.</w:t>
      </w:r>
    </w:p>
    <w:p w14:paraId="621AF628"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sz w:val="24"/>
          <w:szCs w:val="24"/>
        </w:rPr>
      </w:pPr>
      <w:r w:rsidRPr="00712490">
        <w:rPr>
          <w:rFonts w:ascii="Times New Roman" w:hAnsi="Times New Roman" w:cs="Times New Roman"/>
          <w:b/>
          <w:bCs/>
          <w:sz w:val="24"/>
          <w:szCs w:val="24"/>
        </w:rPr>
        <w:t>Better preservation records:</w:t>
      </w:r>
      <w:r w:rsidRPr="00712490">
        <w:rPr>
          <w:rFonts w:ascii="Times New Roman" w:hAnsi="Times New Roman" w:cs="Times New Roman"/>
          <w:sz w:val="24"/>
          <w:szCs w:val="24"/>
        </w:rPr>
        <w:t xml:space="preserve"> complete conservation histories, scheduled inspections and early warning of deterioration.</w:t>
      </w:r>
    </w:p>
    <w:p w14:paraId="3F625278"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sz w:val="24"/>
          <w:szCs w:val="24"/>
        </w:rPr>
      </w:pPr>
      <w:r w:rsidRPr="00712490">
        <w:rPr>
          <w:rFonts w:ascii="Times New Roman" w:hAnsi="Times New Roman" w:cs="Times New Roman"/>
          <w:b/>
          <w:bCs/>
          <w:sz w:val="24"/>
          <w:szCs w:val="24"/>
        </w:rPr>
        <w:t>Enhanced visitor experience:</w:t>
      </w:r>
      <w:r w:rsidRPr="00712490">
        <w:rPr>
          <w:rFonts w:ascii="Times New Roman" w:hAnsi="Times New Roman" w:cs="Times New Roman"/>
          <w:sz w:val="24"/>
          <w:szCs w:val="24"/>
        </w:rPr>
        <w:t xml:space="preserve"> interactive, multilingual and personalised information that makes visits more engaging and educational.</w:t>
      </w:r>
    </w:p>
    <w:p w14:paraId="3A029BB0"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sz w:val="24"/>
          <w:szCs w:val="24"/>
        </w:rPr>
      </w:pPr>
      <w:r w:rsidRPr="00712490">
        <w:rPr>
          <w:rFonts w:ascii="Times New Roman" w:hAnsi="Times New Roman" w:cs="Times New Roman"/>
          <w:b/>
          <w:bCs/>
          <w:sz w:val="24"/>
          <w:szCs w:val="24"/>
        </w:rPr>
        <w:t>Easier access to cultural information:</w:t>
      </w:r>
      <w:r w:rsidRPr="00712490">
        <w:rPr>
          <w:rFonts w:ascii="Times New Roman" w:hAnsi="Times New Roman" w:cs="Times New Roman"/>
          <w:sz w:val="24"/>
          <w:szCs w:val="24"/>
        </w:rPr>
        <w:t xml:space="preserve"> researchers, students and the public can explore the collection online.</w:t>
      </w:r>
    </w:p>
    <w:p w14:paraId="111B7D77"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sz w:val="24"/>
          <w:szCs w:val="24"/>
        </w:rPr>
      </w:pPr>
      <w:r w:rsidRPr="00712490">
        <w:rPr>
          <w:rFonts w:ascii="Times New Roman" w:hAnsi="Times New Roman" w:cs="Times New Roman"/>
          <w:b/>
          <w:bCs/>
          <w:sz w:val="24"/>
          <w:szCs w:val="24"/>
        </w:rPr>
        <w:t>Improved exhibition planning:</w:t>
      </w:r>
      <w:r w:rsidRPr="00712490">
        <w:rPr>
          <w:rFonts w:ascii="Times New Roman" w:hAnsi="Times New Roman" w:cs="Times New Roman"/>
          <w:sz w:val="24"/>
          <w:szCs w:val="24"/>
        </w:rPr>
        <w:t xml:space="preserve"> conflict-free scheduling and better use of artifacts that were previously hidden in storage.</w:t>
      </w:r>
    </w:p>
    <w:p w14:paraId="66A8FF7E"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sz w:val="24"/>
          <w:szCs w:val="24"/>
        </w:rPr>
      </w:pPr>
      <w:r w:rsidRPr="00712490">
        <w:rPr>
          <w:rFonts w:ascii="Times New Roman" w:hAnsi="Times New Roman" w:cs="Times New Roman"/>
          <w:b/>
          <w:bCs/>
          <w:sz w:val="24"/>
          <w:szCs w:val="24"/>
        </w:rPr>
        <w:t>Digital preservation of heritage:</w:t>
      </w:r>
      <w:r w:rsidRPr="00712490">
        <w:rPr>
          <w:rFonts w:ascii="Times New Roman" w:hAnsi="Times New Roman" w:cs="Times New Roman"/>
          <w:sz w:val="24"/>
          <w:szCs w:val="24"/>
        </w:rPr>
        <w:t xml:space="preserve"> protection against physical loss through secure backups and long-term storage of images and scans.</w:t>
      </w:r>
    </w:p>
    <w:p w14:paraId="7C5E66A0"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sz w:val="24"/>
          <w:szCs w:val="24"/>
        </w:rPr>
      </w:pPr>
      <w:r w:rsidRPr="00712490">
        <w:rPr>
          <w:rFonts w:ascii="Times New Roman" w:hAnsi="Times New Roman" w:cs="Times New Roman"/>
          <w:b/>
          <w:bCs/>
          <w:sz w:val="24"/>
          <w:szCs w:val="24"/>
        </w:rPr>
        <w:t>Data-driven decisions:</w:t>
      </w:r>
      <w:r w:rsidRPr="00712490">
        <w:rPr>
          <w:rFonts w:ascii="Times New Roman" w:hAnsi="Times New Roman" w:cs="Times New Roman"/>
          <w:sz w:val="24"/>
          <w:szCs w:val="24"/>
        </w:rPr>
        <w:t xml:space="preserve"> analytics on visitors, artifacts and feedback guide budgeting and programming.</w:t>
      </w:r>
    </w:p>
    <w:p w14:paraId="4C9410DE"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sz w:val="24"/>
          <w:szCs w:val="24"/>
        </w:rPr>
      </w:pPr>
      <w:r w:rsidRPr="00712490">
        <w:rPr>
          <w:rFonts w:ascii="Times New Roman" w:hAnsi="Times New Roman" w:cs="Times New Roman"/>
          <w:b/>
          <w:bCs/>
          <w:sz w:val="24"/>
          <w:szCs w:val="24"/>
        </w:rPr>
        <w:t>Accountability and compliance:</w:t>
      </w:r>
      <w:r w:rsidRPr="00712490">
        <w:rPr>
          <w:rFonts w:ascii="Times New Roman" w:hAnsi="Times New Roman" w:cs="Times New Roman"/>
          <w:sz w:val="24"/>
          <w:szCs w:val="24"/>
        </w:rPr>
        <w:t xml:space="preserve"> audit trails support insurance, loan agreements and heritage-authority reporting.</w:t>
      </w:r>
    </w:p>
    <w:p w14:paraId="67580184" w14:textId="77777777" w:rsidR="00B3006C" w:rsidRPr="00712490" w:rsidRDefault="00000000" w:rsidP="000813F2">
      <w:pPr>
        <w:pStyle w:val="Heading2"/>
        <w:spacing w:before="200" w:after="100" w:line="360" w:lineRule="auto"/>
        <w:jc w:val="both"/>
        <w:rPr>
          <w:rFonts w:ascii="Times New Roman" w:hAnsi="Times New Roman" w:cs="Times New Roman"/>
          <w:sz w:val="28"/>
          <w:szCs w:val="28"/>
        </w:rPr>
      </w:pPr>
      <w:r w:rsidRPr="00712490">
        <w:rPr>
          <w:rFonts w:ascii="Times New Roman" w:hAnsi="Times New Roman" w:cs="Times New Roman"/>
          <w:b/>
          <w:bCs/>
          <w:color w:val="2E5597"/>
          <w:sz w:val="28"/>
          <w:szCs w:val="28"/>
        </w:rPr>
        <w:t>6.2 How the Solution Addresses the Identified Challenges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B3006C" w:rsidRPr="00712490" w14:paraId="3FF51F8B" w14:textId="77777777">
        <w:trPr>
          <w:tblHeader/>
        </w:trPr>
        <w:tc>
          <w:tcPr>
            <w:tcW w:w="30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363F223C"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b/>
                <w:bCs/>
                <w:color w:val="FFFFFF"/>
                <w:sz w:val="24"/>
                <w:szCs w:val="24"/>
              </w:rPr>
              <w:lastRenderedPageBreak/>
              <w:t>Challenge</w:t>
            </w:r>
          </w:p>
        </w:tc>
        <w:tc>
          <w:tcPr>
            <w:tcW w:w="6638"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2F112640"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b/>
                <w:bCs/>
                <w:color w:val="FFFFFF"/>
                <w:sz w:val="24"/>
                <w:szCs w:val="24"/>
              </w:rPr>
              <w:t>How SMCHMS addresses it</w:t>
            </w:r>
          </w:p>
        </w:tc>
      </w:tr>
      <w:tr w:rsidR="00B3006C" w:rsidRPr="00712490" w14:paraId="56B689AF" w14:textId="77777777">
        <w:trPr>
          <w:cantSplit/>
        </w:trPr>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9C7FD79"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Fragmented and fragile records</w:t>
            </w:r>
          </w:p>
        </w:tc>
        <w:tc>
          <w:tcPr>
            <w:tcW w:w="66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853ECF7"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Central digital catalogue with backups and versioning removes dependence on paper and individuals.</w:t>
            </w:r>
          </w:p>
        </w:tc>
      </w:tr>
      <w:tr w:rsidR="00B3006C" w:rsidRPr="00712490" w14:paraId="5FDBE077" w14:textId="77777777">
        <w:trPr>
          <w:cantSplit/>
        </w:trPr>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3CCE321"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Poor traceability</w:t>
            </w:r>
          </w:p>
        </w:tc>
        <w:tc>
          <w:tcPr>
            <w:tcW w:w="66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63239AF"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QR/NFC scan-based location tracking and movement approval workflow.</w:t>
            </w:r>
          </w:p>
        </w:tc>
      </w:tr>
      <w:tr w:rsidR="00B3006C" w:rsidRPr="00712490" w14:paraId="341986C2" w14:textId="77777777">
        <w:trPr>
          <w:cantSplit/>
        </w:trPr>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13F12AB"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Incomplete preservation history</w:t>
            </w:r>
          </w:p>
        </w:tc>
        <w:tc>
          <w:tcPr>
            <w:tcW w:w="66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BBBF101"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Structured conservation module with schedules, alerts and photo evidence.</w:t>
            </w:r>
          </w:p>
        </w:tc>
      </w:tr>
      <w:tr w:rsidR="00B3006C" w:rsidRPr="00712490" w14:paraId="0736AC2F" w14:textId="77777777">
        <w:trPr>
          <w:cantSplit/>
        </w:trPr>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253A0AF"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Weak visitor engagement</w:t>
            </w:r>
          </w:p>
        </w:tc>
        <w:tc>
          <w:tcPr>
            <w:tcW w:w="66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D483C1A"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Interactive portal/app with audio, multilingual content and feedback.</w:t>
            </w:r>
          </w:p>
        </w:tc>
      </w:tr>
      <w:tr w:rsidR="00B3006C" w:rsidRPr="00712490" w14:paraId="54A458D2" w14:textId="77777777">
        <w:trPr>
          <w:cantSplit/>
        </w:trPr>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7782891"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Inefficient exhibition planning</w:t>
            </w:r>
          </w:p>
        </w:tc>
        <w:tc>
          <w:tcPr>
            <w:tcW w:w="66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7B923EF"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Exhibition planner showing availability and warning about conflicts.</w:t>
            </w:r>
          </w:p>
        </w:tc>
      </w:tr>
      <w:tr w:rsidR="00B3006C" w:rsidRPr="00712490" w14:paraId="5BA0FBFE" w14:textId="77777777">
        <w:trPr>
          <w:cantSplit/>
        </w:trPr>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FF057B1"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Lack of analytics</w:t>
            </w:r>
          </w:p>
        </w:tc>
        <w:tc>
          <w:tcPr>
            <w:tcW w:w="66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260EE42"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Dashboards and exportable reports.</w:t>
            </w:r>
          </w:p>
        </w:tc>
      </w:tr>
      <w:tr w:rsidR="00B3006C" w:rsidRPr="00712490" w14:paraId="7C6E97EA" w14:textId="77777777">
        <w:trPr>
          <w:cantSplit/>
        </w:trPr>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9F02AF3"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Security and integrity</w:t>
            </w:r>
          </w:p>
        </w:tc>
        <w:tc>
          <w:tcPr>
            <w:tcW w:w="66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DAC776F"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Role-based access, encryption, audit log and no-deletion policy.</w:t>
            </w:r>
          </w:p>
        </w:tc>
      </w:tr>
      <w:tr w:rsidR="00B3006C" w:rsidRPr="00712490" w14:paraId="53C1DABD" w14:textId="77777777">
        <w:trPr>
          <w:cantSplit/>
        </w:trPr>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9C6EDDC"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Change resistance</w:t>
            </w:r>
          </w:p>
        </w:tc>
        <w:tc>
          <w:tcPr>
            <w:tcW w:w="66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F9FE285"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Agile involvement of staff, simple UI and training sessions.</w:t>
            </w:r>
          </w:p>
        </w:tc>
      </w:tr>
    </w:tbl>
    <w:p w14:paraId="4EF15701" w14:textId="77777777" w:rsidR="00B3006C" w:rsidRPr="00712490" w:rsidRDefault="00B3006C" w:rsidP="000813F2">
      <w:pPr>
        <w:spacing w:after="100" w:line="360" w:lineRule="auto"/>
        <w:jc w:val="both"/>
        <w:rPr>
          <w:rFonts w:ascii="Times New Roman" w:hAnsi="Times New Roman" w:cs="Times New Roman"/>
        </w:rPr>
      </w:pPr>
    </w:p>
    <w:p w14:paraId="1BA3B31B" w14:textId="77777777" w:rsidR="00B3006C" w:rsidRPr="00712490" w:rsidRDefault="00000000" w:rsidP="000813F2">
      <w:pPr>
        <w:pStyle w:val="Heading2"/>
        <w:spacing w:before="200" w:after="100" w:line="360" w:lineRule="auto"/>
        <w:jc w:val="both"/>
        <w:rPr>
          <w:rFonts w:ascii="Times New Roman" w:hAnsi="Times New Roman" w:cs="Times New Roman"/>
          <w:sz w:val="28"/>
          <w:szCs w:val="28"/>
        </w:rPr>
      </w:pPr>
      <w:r w:rsidRPr="00712490">
        <w:rPr>
          <w:rFonts w:ascii="Times New Roman" w:hAnsi="Times New Roman" w:cs="Times New Roman"/>
          <w:b/>
          <w:bCs/>
          <w:color w:val="2E5597"/>
          <w:sz w:val="28"/>
          <w:szCs w:val="28"/>
        </w:rPr>
        <w:t>6.3 Potential Risks and Implementation Challenges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B3006C" w:rsidRPr="00712490" w14:paraId="2993D44D" w14:textId="77777777">
        <w:trPr>
          <w:tblHeader/>
        </w:trPr>
        <w:tc>
          <w:tcPr>
            <w:tcW w:w="36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721AE24E"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b/>
                <w:bCs/>
                <w:color w:val="FFFFFF"/>
                <w:sz w:val="24"/>
                <w:szCs w:val="24"/>
              </w:rPr>
              <w:t>Risk / challenge</w:t>
            </w:r>
          </w:p>
        </w:tc>
        <w:tc>
          <w:tcPr>
            <w:tcW w:w="6038"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0C68BFD4"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b/>
                <w:bCs/>
                <w:color w:val="FFFFFF"/>
                <w:sz w:val="24"/>
                <w:szCs w:val="24"/>
              </w:rPr>
              <w:t>Mitigation</w:t>
            </w:r>
          </w:p>
        </w:tc>
      </w:tr>
      <w:tr w:rsidR="00B3006C" w:rsidRPr="00712490" w14:paraId="3DC6E199" w14:textId="77777777">
        <w:trPr>
          <w:cantSplit/>
        </w:trPr>
        <w:tc>
          <w:tcPr>
            <w:tcW w:w="3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7444EDD"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Data migration errors from paper and legacy records</w:t>
            </w:r>
          </w:p>
        </w:tc>
        <w:tc>
          <w:tcPr>
            <w:tcW w:w="60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292334E"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Pilot with one collection, validation rules, double-check by curators, phased migration.</w:t>
            </w:r>
          </w:p>
        </w:tc>
      </w:tr>
      <w:tr w:rsidR="00B3006C" w:rsidRPr="00712490" w14:paraId="29BA4105" w14:textId="77777777">
        <w:trPr>
          <w:cantSplit/>
        </w:trPr>
        <w:tc>
          <w:tcPr>
            <w:tcW w:w="3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1C96F26"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Staff resistance or lack of digital skills</w:t>
            </w:r>
          </w:p>
        </w:tc>
        <w:tc>
          <w:tcPr>
            <w:tcW w:w="60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7B9B0A2"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Early involvement, hands-on training, simple role-based screens, champions in each department.</w:t>
            </w:r>
          </w:p>
        </w:tc>
      </w:tr>
      <w:tr w:rsidR="00B3006C" w:rsidRPr="00712490" w14:paraId="6102E9D7" w14:textId="77777777">
        <w:trPr>
          <w:cantSplit/>
        </w:trPr>
        <w:tc>
          <w:tcPr>
            <w:tcW w:w="3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95D348E"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Budget and time overruns</w:t>
            </w:r>
          </w:p>
        </w:tc>
        <w:tc>
          <w:tcPr>
            <w:tcW w:w="60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7B62053"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Sprint-based delivery with prioritised backlog; deliver the most valuable modules first.</w:t>
            </w:r>
          </w:p>
        </w:tc>
      </w:tr>
      <w:tr w:rsidR="00B3006C" w:rsidRPr="00712490" w14:paraId="3FCB9D28" w14:textId="77777777">
        <w:trPr>
          <w:cantSplit/>
        </w:trPr>
        <w:tc>
          <w:tcPr>
            <w:tcW w:w="3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7D1C734"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Cyber-attacks or data leakage</w:t>
            </w:r>
          </w:p>
        </w:tc>
        <w:tc>
          <w:tcPr>
            <w:tcW w:w="60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5D3F785"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Encryption, multi-factor authentication, regular security testing, restricted access to sensitive data.</w:t>
            </w:r>
          </w:p>
        </w:tc>
      </w:tr>
      <w:tr w:rsidR="00B3006C" w:rsidRPr="00712490" w14:paraId="0606C1BF" w14:textId="77777777">
        <w:trPr>
          <w:cantSplit/>
        </w:trPr>
        <w:tc>
          <w:tcPr>
            <w:tcW w:w="3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158DA55"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Poor internet or hardware failure in galleries</w:t>
            </w:r>
          </w:p>
        </w:tc>
        <w:tc>
          <w:tcPr>
            <w:tcW w:w="60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8BC9757"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Offline-capable mobile content, local caching, redundant servers and backups.</w:t>
            </w:r>
          </w:p>
        </w:tc>
      </w:tr>
      <w:tr w:rsidR="00B3006C" w:rsidRPr="00712490" w14:paraId="02411606" w14:textId="77777777">
        <w:trPr>
          <w:cantSplit/>
        </w:trPr>
        <w:tc>
          <w:tcPr>
            <w:tcW w:w="3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C4372DC"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lastRenderedPageBreak/>
              <w:t>Scope creep</w:t>
            </w:r>
          </w:p>
        </w:tc>
        <w:tc>
          <w:tcPr>
            <w:tcW w:w="60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29A3DC8"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Product owner controls the backlog; changes are prioritised sprint by sprint.</w:t>
            </w:r>
          </w:p>
        </w:tc>
      </w:tr>
      <w:tr w:rsidR="00B3006C" w:rsidRPr="00712490" w14:paraId="73215BDC" w14:textId="77777777">
        <w:trPr>
          <w:cantSplit/>
        </w:trPr>
        <w:tc>
          <w:tcPr>
            <w:tcW w:w="3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5F69B08"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Privacy compliance for visitor data</w:t>
            </w:r>
          </w:p>
        </w:tc>
        <w:tc>
          <w:tcPr>
            <w:tcW w:w="60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0A633E3" w14:textId="77777777" w:rsidR="00B3006C" w:rsidRPr="00712490" w:rsidRDefault="00000000" w:rsidP="000813F2">
            <w:pPr>
              <w:spacing w:after="40" w:line="360" w:lineRule="auto"/>
              <w:jc w:val="both"/>
              <w:rPr>
                <w:rFonts w:ascii="Times New Roman" w:hAnsi="Times New Roman" w:cs="Times New Roman"/>
                <w:sz w:val="24"/>
                <w:szCs w:val="24"/>
              </w:rPr>
            </w:pPr>
            <w:r w:rsidRPr="00712490">
              <w:rPr>
                <w:rFonts w:ascii="Times New Roman" w:hAnsi="Times New Roman" w:cs="Times New Roman"/>
                <w:sz w:val="24"/>
                <w:szCs w:val="24"/>
              </w:rPr>
              <w:t>Collect minimum data, obtain consent, anonymise analytics.</w:t>
            </w:r>
          </w:p>
        </w:tc>
      </w:tr>
    </w:tbl>
    <w:p w14:paraId="61CE034D" w14:textId="77777777" w:rsidR="00B3006C" w:rsidRPr="00712490" w:rsidRDefault="00B3006C" w:rsidP="000813F2">
      <w:pPr>
        <w:spacing w:after="100" w:line="360" w:lineRule="auto"/>
        <w:jc w:val="both"/>
        <w:rPr>
          <w:rFonts w:ascii="Times New Roman" w:hAnsi="Times New Roman" w:cs="Times New Roman"/>
        </w:rPr>
      </w:pPr>
    </w:p>
    <w:p w14:paraId="37618EE5" w14:textId="77777777" w:rsidR="00B3006C" w:rsidRPr="00712490" w:rsidRDefault="00000000" w:rsidP="000813F2">
      <w:pPr>
        <w:pStyle w:val="Heading2"/>
        <w:spacing w:before="200" w:after="100" w:line="360" w:lineRule="auto"/>
        <w:jc w:val="both"/>
        <w:rPr>
          <w:rFonts w:ascii="Times New Roman" w:hAnsi="Times New Roman" w:cs="Times New Roman"/>
          <w:sz w:val="28"/>
          <w:szCs w:val="28"/>
        </w:rPr>
      </w:pPr>
      <w:r w:rsidRPr="00712490">
        <w:rPr>
          <w:rFonts w:ascii="Times New Roman" w:hAnsi="Times New Roman" w:cs="Times New Roman"/>
          <w:b/>
          <w:bCs/>
          <w:color w:val="2E5597"/>
          <w:sz w:val="28"/>
          <w:szCs w:val="28"/>
        </w:rPr>
        <w:t>6.4 Limitations</w:t>
      </w:r>
    </w:p>
    <w:p w14:paraId="34B3AC93"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sz w:val="24"/>
          <w:szCs w:val="24"/>
        </w:rPr>
      </w:pPr>
      <w:r w:rsidRPr="00712490">
        <w:rPr>
          <w:rFonts w:ascii="Times New Roman" w:hAnsi="Times New Roman" w:cs="Times New Roman"/>
          <w:sz w:val="24"/>
          <w:szCs w:val="24"/>
        </w:rPr>
        <w:t>Digitisation of a large backlog of artifacts is time-consuming and depends on the availability of staff and scanning equipment.</w:t>
      </w:r>
    </w:p>
    <w:p w14:paraId="6BF064E2"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sz w:val="24"/>
          <w:szCs w:val="24"/>
        </w:rPr>
      </w:pPr>
      <w:r w:rsidRPr="00712490">
        <w:rPr>
          <w:rFonts w:ascii="Times New Roman" w:hAnsi="Times New Roman" w:cs="Times New Roman"/>
          <w:sz w:val="24"/>
          <w:szCs w:val="24"/>
        </w:rPr>
        <w:t>Physical tracking by QR/NFC relies on people scanning correctly; it is not fully automatic until RFID or indoor positioning is added.</w:t>
      </w:r>
    </w:p>
    <w:p w14:paraId="005B1802"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sz w:val="24"/>
          <w:szCs w:val="24"/>
        </w:rPr>
      </w:pPr>
      <w:r w:rsidRPr="00712490">
        <w:rPr>
          <w:rFonts w:ascii="Times New Roman" w:hAnsi="Times New Roman" w:cs="Times New Roman"/>
          <w:sz w:val="24"/>
          <w:szCs w:val="24"/>
        </w:rPr>
        <w:t>The quality of visitor information depends on the quality of the curators’ content and translations.</w:t>
      </w:r>
    </w:p>
    <w:p w14:paraId="41B4B967"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sz w:val="24"/>
          <w:szCs w:val="24"/>
        </w:rPr>
      </w:pPr>
      <w:r w:rsidRPr="00712490">
        <w:rPr>
          <w:rFonts w:ascii="Times New Roman" w:hAnsi="Times New Roman" w:cs="Times New Roman"/>
          <w:sz w:val="24"/>
          <w:szCs w:val="24"/>
        </w:rPr>
        <w:t>Initial costs for hardware, hosting and training can be significant for smaller museums.</w:t>
      </w:r>
    </w:p>
    <w:p w14:paraId="4D39727F"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sz w:val="24"/>
          <w:szCs w:val="24"/>
        </w:rPr>
      </w:pPr>
      <w:r w:rsidRPr="00712490">
        <w:rPr>
          <w:rFonts w:ascii="Times New Roman" w:hAnsi="Times New Roman" w:cs="Times New Roman"/>
          <w:sz w:val="24"/>
          <w:szCs w:val="24"/>
        </w:rPr>
        <w:t>Digital records do not replace the physical artifact; long-term digital preservation requires continuous format migration and funding.</w:t>
      </w:r>
    </w:p>
    <w:p w14:paraId="2FEA3E57" w14:textId="77777777" w:rsidR="00B3006C" w:rsidRPr="00712490" w:rsidRDefault="00000000" w:rsidP="000813F2">
      <w:pPr>
        <w:pStyle w:val="Heading2"/>
        <w:spacing w:before="200" w:after="100" w:line="360" w:lineRule="auto"/>
        <w:jc w:val="both"/>
        <w:rPr>
          <w:rFonts w:ascii="Times New Roman" w:hAnsi="Times New Roman" w:cs="Times New Roman"/>
          <w:sz w:val="28"/>
          <w:szCs w:val="28"/>
        </w:rPr>
      </w:pPr>
      <w:r w:rsidRPr="00712490">
        <w:rPr>
          <w:rFonts w:ascii="Times New Roman" w:hAnsi="Times New Roman" w:cs="Times New Roman"/>
          <w:b/>
          <w:bCs/>
          <w:color w:val="2E5597"/>
          <w:sz w:val="28"/>
          <w:szCs w:val="28"/>
        </w:rPr>
        <w:t>6.5 Future Enhancements</w:t>
      </w:r>
    </w:p>
    <w:p w14:paraId="48665F07"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sz w:val="24"/>
          <w:szCs w:val="24"/>
        </w:rPr>
      </w:pPr>
      <w:r w:rsidRPr="00712490">
        <w:rPr>
          <w:rFonts w:ascii="Times New Roman" w:hAnsi="Times New Roman" w:cs="Times New Roman"/>
          <w:sz w:val="24"/>
          <w:szCs w:val="24"/>
        </w:rPr>
        <w:t>Augmented reality and virtual reality tours and 3D artifact viewers.</w:t>
      </w:r>
    </w:p>
    <w:p w14:paraId="1A587E11"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sz w:val="24"/>
          <w:szCs w:val="24"/>
        </w:rPr>
      </w:pPr>
      <w:r w:rsidRPr="00712490">
        <w:rPr>
          <w:rFonts w:ascii="Times New Roman" w:hAnsi="Times New Roman" w:cs="Times New Roman"/>
          <w:sz w:val="24"/>
          <w:szCs w:val="24"/>
        </w:rPr>
        <w:t>AI-based image recognition (point the phone at an artifact to learn about it) and automatic condition-damage detection from images.</w:t>
      </w:r>
    </w:p>
    <w:p w14:paraId="4FE90294"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sz w:val="24"/>
          <w:szCs w:val="24"/>
        </w:rPr>
      </w:pPr>
      <w:r w:rsidRPr="00712490">
        <w:rPr>
          <w:rFonts w:ascii="Times New Roman" w:hAnsi="Times New Roman" w:cs="Times New Roman"/>
          <w:sz w:val="24"/>
          <w:szCs w:val="24"/>
        </w:rPr>
        <w:t>IoT sensors and RFID for fully automatic location and environment monitoring.</w:t>
      </w:r>
    </w:p>
    <w:p w14:paraId="3914CEA5"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sz w:val="24"/>
          <w:szCs w:val="24"/>
        </w:rPr>
      </w:pPr>
      <w:r w:rsidRPr="00712490">
        <w:rPr>
          <w:rFonts w:ascii="Times New Roman" w:hAnsi="Times New Roman" w:cs="Times New Roman"/>
          <w:sz w:val="24"/>
          <w:szCs w:val="24"/>
        </w:rPr>
        <w:t>A recommendation engine that suggests personalised routes and related artifacts.</w:t>
      </w:r>
    </w:p>
    <w:p w14:paraId="6E48527A"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sz w:val="24"/>
          <w:szCs w:val="24"/>
        </w:rPr>
      </w:pPr>
      <w:r w:rsidRPr="00712490">
        <w:rPr>
          <w:rFonts w:ascii="Times New Roman" w:hAnsi="Times New Roman" w:cs="Times New Roman"/>
          <w:sz w:val="24"/>
          <w:szCs w:val="24"/>
        </w:rPr>
        <w:t>Integration with national and international heritage databases and open APIs for researchers.</w:t>
      </w:r>
    </w:p>
    <w:p w14:paraId="6790F78C"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sz w:val="24"/>
          <w:szCs w:val="24"/>
        </w:rPr>
      </w:pPr>
      <w:r w:rsidRPr="00712490">
        <w:rPr>
          <w:rFonts w:ascii="Times New Roman" w:hAnsi="Times New Roman" w:cs="Times New Roman"/>
          <w:sz w:val="24"/>
          <w:szCs w:val="24"/>
        </w:rPr>
        <w:t>Blockchain-based provenance verification and digital certificates.</w:t>
      </w:r>
    </w:p>
    <w:p w14:paraId="3F759EFC"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sz w:val="24"/>
          <w:szCs w:val="24"/>
        </w:rPr>
      </w:pPr>
      <w:r w:rsidRPr="00712490">
        <w:rPr>
          <w:rFonts w:ascii="Times New Roman" w:hAnsi="Times New Roman" w:cs="Times New Roman"/>
          <w:sz w:val="24"/>
          <w:szCs w:val="24"/>
        </w:rPr>
        <w:t>Online ticketing, membership and museum-shop integration.</w:t>
      </w:r>
    </w:p>
    <w:p w14:paraId="1E60FD52" w14:textId="77777777" w:rsidR="00B3006C" w:rsidRPr="00712490" w:rsidRDefault="00000000" w:rsidP="000813F2">
      <w:pPr>
        <w:pStyle w:val="ListParagraph"/>
        <w:numPr>
          <w:ilvl w:val="0"/>
          <w:numId w:val="2"/>
        </w:numPr>
        <w:spacing w:after="70" w:line="360" w:lineRule="auto"/>
        <w:jc w:val="both"/>
        <w:rPr>
          <w:rFonts w:ascii="Times New Roman" w:hAnsi="Times New Roman" w:cs="Times New Roman"/>
          <w:sz w:val="24"/>
          <w:szCs w:val="24"/>
        </w:rPr>
      </w:pPr>
      <w:r w:rsidRPr="00712490">
        <w:rPr>
          <w:rFonts w:ascii="Times New Roman" w:hAnsi="Times New Roman" w:cs="Times New Roman"/>
          <w:sz w:val="24"/>
          <w:szCs w:val="24"/>
        </w:rPr>
        <w:t>Predictive analytics for conservation planning and visitor-flow management.</w:t>
      </w:r>
    </w:p>
    <w:p w14:paraId="09E2E91E" w14:textId="77777777" w:rsidR="00B3006C" w:rsidRPr="00712490" w:rsidRDefault="00000000" w:rsidP="000813F2">
      <w:pPr>
        <w:pStyle w:val="Heading2"/>
        <w:spacing w:before="200" w:after="100" w:line="360" w:lineRule="auto"/>
        <w:jc w:val="both"/>
        <w:rPr>
          <w:rFonts w:ascii="Times New Roman" w:hAnsi="Times New Roman" w:cs="Times New Roman"/>
          <w:sz w:val="28"/>
          <w:szCs w:val="28"/>
        </w:rPr>
      </w:pPr>
      <w:r w:rsidRPr="00712490">
        <w:rPr>
          <w:rFonts w:ascii="Times New Roman" w:hAnsi="Times New Roman" w:cs="Times New Roman"/>
          <w:b/>
          <w:bCs/>
          <w:color w:val="2E5597"/>
          <w:sz w:val="28"/>
          <w:szCs w:val="28"/>
        </w:rPr>
        <w:t>6.6 Conclusion</w:t>
      </w:r>
    </w:p>
    <w:p w14:paraId="6115CB75" w14:textId="77777777" w:rsidR="00B3006C" w:rsidRPr="00712490" w:rsidRDefault="00000000" w:rsidP="000813F2">
      <w:pPr>
        <w:spacing w:after="120" w:line="360" w:lineRule="auto"/>
        <w:jc w:val="both"/>
        <w:rPr>
          <w:rFonts w:ascii="Times New Roman" w:hAnsi="Times New Roman" w:cs="Times New Roman"/>
          <w:sz w:val="24"/>
          <w:szCs w:val="24"/>
        </w:rPr>
      </w:pPr>
      <w:r w:rsidRPr="00712490">
        <w:rPr>
          <w:rFonts w:ascii="Times New Roman" w:hAnsi="Times New Roman" w:cs="Times New Roman"/>
          <w:sz w:val="24"/>
          <w:szCs w:val="24"/>
        </w:rPr>
        <w:t xml:space="preserve">The Smart Museum and Cultural Heritage Management System replaces fragmented manual processes with an integrated, secure and scalable platform that catalogues artifacts, preserves their histories, plans exhibitions, engages visitors and informs management through analytics. By applying </w:t>
      </w:r>
      <w:r w:rsidRPr="00712490">
        <w:rPr>
          <w:rFonts w:ascii="Times New Roman" w:hAnsi="Times New Roman" w:cs="Times New Roman"/>
          <w:sz w:val="24"/>
          <w:szCs w:val="24"/>
        </w:rPr>
        <w:lastRenderedPageBreak/>
        <w:t>modularity, scalability, maintainability, reliability, usability and security, and by developing the system through Agile Scrum with DevOps practices, the museum can deliver value early, adapt to change and safeguard cultural heritage for future generations.</w:t>
      </w:r>
    </w:p>
    <w:p w14:paraId="7207829C" w14:textId="54A5AB06" w:rsidR="009E59D7" w:rsidRPr="008C3F59" w:rsidRDefault="00D93A90">
      <w:pPr>
        <w:spacing w:after="120" w:line="300" w:lineRule="auto"/>
        <w:jc w:val="both"/>
        <w:rPr>
          <w:sz w:val="24"/>
          <w:szCs w:val="24"/>
        </w:rPr>
      </w:pPr>
      <w:r>
        <w:rPr>
          <w:noProof/>
          <w:sz w:val="24"/>
          <w:szCs w:val="24"/>
        </w:rPr>
        <w:drawing>
          <wp:inline distT="0" distB="0" distL="0" distR="0" wp14:anchorId="729EE370" wp14:editId="13866DEE">
            <wp:extent cx="6400800" cy="3291840"/>
            <wp:effectExtent l="0" t="0" r="0" b="3810"/>
            <wp:docPr id="57690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0837" name="Picture 57690837"/>
                    <pic:cNvPicPr/>
                  </pic:nvPicPr>
                  <pic:blipFill>
                    <a:blip r:embed="rId8">
                      <a:extLst>
                        <a:ext uri="{28A0092B-C50C-407E-A947-70E740481C1C}">
                          <a14:useLocalDpi xmlns:a14="http://schemas.microsoft.com/office/drawing/2010/main" val="0"/>
                        </a:ext>
                      </a:extLst>
                    </a:blip>
                    <a:stretch>
                      <a:fillRect/>
                    </a:stretch>
                  </pic:blipFill>
                  <pic:spPr>
                    <a:xfrm>
                      <a:off x="0" y="0"/>
                      <a:ext cx="6400800" cy="3291840"/>
                    </a:xfrm>
                    <a:prstGeom prst="rect">
                      <a:avLst/>
                    </a:prstGeom>
                  </pic:spPr>
                </pic:pic>
              </a:graphicData>
            </a:graphic>
          </wp:inline>
        </w:drawing>
      </w:r>
    </w:p>
    <w:sectPr w:rsidR="009E59D7" w:rsidRPr="008C3F59">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EE561" w14:textId="77777777" w:rsidR="00525C22" w:rsidRDefault="00525C22">
      <w:r>
        <w:separator/>
      </w:r>
    </w:p>
  </w:endnote>
  <w:endnote w:type="continuationSeparator" w:id="0">
    <w:p w14:paraId="3CADEC04" w14:textId="77777777" w:rsidR="00525C22" w:rsidRDefault="00525C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4793D" w14:textId="77777777" w:rsidR="00B3006C" w:rsidRDefault="00000000">
    <w:pPr>
      <w:jc w:val="center"/>
    </w:pPr>
    <w:r>
      <w:rPr>
        <w:color w:val="666666"/>
        <w:sz w:val="18"/>
        <w:szCs w:val="18"/>
      </w:rPr>
      <w:t xml:space="preserve">Software Engineering (CSA1004) – Case Study Analysis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551103">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E8A95" w14:textId="77777777" w:rsidR="00525C22" w:rsidRDefault="00525C22">
      <w:r>
        <w:separator/>
      </w:r>
    </w:p>
  </w:footnote>
  <w:footnote w:type="continuationSeparator" w:id="0">
    <w:p w14:paraId="60D0886D" w14:textId="77777777" w:rsidR="00525C22" w:rsidRDefault="00525C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5AFA"/>
    <w:multiLevelType w:val="hybridMultilevel"/>
    <w:tmpl w:val="C6E244E4"/>
    <w:lvl w:ilvl="0" w:tplc="2B0CD2E2">
      <w:start w:val="1"/>
      <w:numFmt w:val="bullet"/>
      <w:lvlText w:val="•"/>
      <w:lvlJc w:val="left"/>
      <w:pPr>
        <w:ind w:left="540" w:hanging="300"/>
      </w:pPr>
    </w:lvl>
    <w:lvl w:ilvl="1" w:tplc="A7B8A8B2">
      <w:numFmt w:val="decimal"/>
      <w:lvlText w:val=""/>
      <w:lvlJc w:val="left"/>
    </w:lvl>
    <w:lvl w:ilvl="2" w:tplc="4F48DDEE">
      <w:numFmt w:val="decimal"/>
      <w:lvlText w:val=""/>
      <w:lvlJc w:val="left"/>
    </w:lvl>
    <w:lvl w:ilvl="3" w:tplc="893C41B8">
      <w:numFmt w:val="decimal"/>
      <w:lvlText w:val=""/>
      <w:lvlJc w:val="left"/>
    </w:lvl>
    <w:lvl w:ilvl="4" w:tplc="876A8BC0">
      <w:numFmt w:val="decimal"/>
      <w:lvlText w:val=""/>
      <w:lvlJc w:val="left"/>
    </w:lvl>
    <w:lvl w:ilvl="5" w:tplc="D94CCC5A">
      <w:numFmt w:val="decimal"/>
      <w:lvlText w:val=""/>
      <w:lvlJc w:val="left"/>
    </w:lvl>
    <w:lvl w:ilvl="6" w:tplc="0E02B860">
      <w:numFmt w:val="decimal"/>
      <w:lvlText w:val=""/>
      <w:lvlJc w:val="left"/>
    </w:lvl>
    <w:lvl w:ilvl="7" w:tplc="DA745404">
      <w:numFmt w:val="decimal"/>
      <w:lvlText w:val=""/>
      <w:lvlJc w:val="left"/>
    </w:lvl>
    <w:lvl w:ilvl="8" w:tplc="A80070CA">
      <w:numFmt w:val="decimal"/>
      <w:lvlText w:val=""/>
      <w:lvlJc w:val="left"/>
    </w:lvl>
  </w:abstractNum>
  <w:abstractNum w:abstractNumId="1" w15:restartNumberingAfterBreak="0">
    <w:nsid w:val="09BC1693"/>
    <w:multiLevelType w:val="hybridMultilevel"/>
    <w:tmpl w:val="86669814"/>
    <w:lvl w:ilvl="0" w:tplc="C212D498">
      <w:start w:val="1"/>
      <w:numFmt w:val="decimal"/>
      <w:lvlText w:val="%1."/>
      <w:lvlJc w:val="left"/>
      <w:pPr>
        <w:ind w:left="540" w:hanging="300"/>
      </w:pPr>
    </w:lvl>
    <w:lvl w:ilvl="1" w:tplc="5C16240C">
      <w:numFmt w:val="decimal"/>
      <w:lvlText w:val=""/>
      <w:lvlJc w:val="left"/>
    </w:lvl>
    <w:lvl w:ilvl="2" w:tplc="5C50CAB8">
      <w:numFmt w:val="decimal"/>
      <w:lvlText w:val=""/>
      <w:lvlJc w:val="left"/>
    </w:lvl>
    <w:lvl w:ilvl="3" w:tplc="951CC6B2">
      <w:numFmt w:val="decimal"/>
      <w:lvlText w:val=""/>
      <w:lvlJc w:val="left"/>
    </w:lvl>
    <w:lvl w:ilvl="4" w:tplc="34F02AEE">
      <w:numFmt w:val="decimal"/>
      <w:lvlText w:val=""/>
      <w:lvlJc w:val="left"/>
    </w:lvl>
    <w:lvl w:ilvl="5" w:tplc="5830BAD0">
      <w:numFmt w:val="decimal"/>
      <w:lvlText w:val=""/>
      <w:lvlJc w:val="left"/>
    </w:lvl>
    <w:lvl w:ilvl="6" w:tplc="631C89A8">
      <w:numFmt w:val="decimal"/>
      <w:lvlText w:val=""/>
      <w:lvlJc w:val="left"/>
    </w:lvl>
    <w:lvl w:ilvl="7" w:tplc="850CA006">
      <w:numFmt w:val="decimal"/>
      <w:lvlText w:val=""/>
      <w:lvlJc w:val="left"/>
    </w:lvl>
    <w:lvl w:ilvl="8" w:tplc="9C6A338C">
      <w:numFmt w:val="decimal"/>
      <w:lvlText w:val=""/>
      <w:lvlJc w:val="left"/>
    </w:lvl>
  </w:abstractNum>
  <w:abstractNum w:abstractNumId="2" w15:restartNumberingAfterBreak="0">
    <w:nsid w:val="1ED9172B"/>
    <w:multiLevelType w:val="hybridMultilevel"/>
    <w:tmpl w:val="23165202"/>
    <w:lvl w:ilvl="0" w:tplc="685614BE" w:tentative="1">
      <w:start w:val="1"/>
      <w:numFmt w:val="decimal"/>
      <w:lvlText w:val="%1."/>
      <w:lvlJc w:val="left"/>
      <w:pPr>
        <w:ind w:left="540" w:hanging="300"/>
      </w:pPr>
    </w:lvl>
    <w:lvl w:ilvl="1" w:tplc="048CCD0E">
      <w:numFmt w:val="decimal"/>
      <w:lvlText w:val=""/>
      <w:lvlJc w:val="left"/>
    </w:lvl>
    <w:lvl w:ilvl="2" w:tplc="3A983DD4">
      <w:numFmt w:val="decimal"/>
      <w:lvlText w:val=""/>
      <w:lvlJc w:val="left"/>
    </w:lvl>
    <w:lvl w:ilvl="3" w:tplc="585C5E20">
      <w:numFmt w:val="decimal"/>
      <w:lvlText w:val=""/>
      <w:lvlJc w:val="left"/>
    </w:lvl>
    <w:lvl w:ilvl="4" w:tplc="70889292">
      <w:numFmt w:val="decimal"/>
      <w:lvlText w:val=""/>
      <w:lvlJc w:val="left"/>
    </w:lvl>
    <w:lvl w:ilvl="5" w:tplc="94200BC8">
      <w:numFmt w:val="decimal"/>
      <w:lvlText w:val=""/>
      <w:lvlJc w:val="left"/>
    </w:lvl>
    <w:lvl w:ilvl="6" w:tplc="6470BCDC">
      <w:numFmt w:val="decimal"/>
      <w:lvlText w:val=""/>
      <w:lvlJc w:val="left"/>
    </w:lvl>
    <w:lvl w:ilvl="7" w:tplc="F590514E">
      <w:numFmt w:val="decimal"/>
      <w:lvlText w:val=""/>
      <w:lvlJc w:val="left"/>
    </w:lvl>
    <w:lvl w:ilvl="8" w:tplc="91BAF104">
      <w:numFmt w:val="decimal"/>
      <w:lvlText w:val=""/>
      <w:lvlJc w:val="left"/>
    </w:lvl>
  </w:abstractNum>
  <w:abstractNum w:abstractNumId="3" w15:restartNumberingAfterBreak="0">
    <w:nsid w:val="7871509A"/>
    <w:multiLevelType w:val="hybridMultilevel"/>
    <w:tmpl w:val="DF04521E"/>
    <w:lvl w:ilvl="0" w:tplc="B1BAB2E4" w:tentative="1">
      <w:start w:val="1"/>
      <w:numFmt w:val="bullet"/>
      <w:lvlText w:val="●"/>
      <w:lvlJc w:val="left"/>
      <w:pPr>
        <w:ind w:left="720" w:hanging="360"/>
      </w:pPr>
    </w:lvl>
    <w:lvl w:ilvl="1" w:tplc="77EABCE4" w:tentative="1">
      <w:start w:val="1"/>
      <w:numFmt w:val="bullet"/>
      <w:lvlText w:val="○"/>
      <w:lvlJc w:val="left"/>
      <w:pPr>
        <w:ind w:left="1440" w:hanging="360"/>
      </w:pPr>
    </w:lvl>
    <w:lvl w:ilvl="2" w:tplc="F26A7870" w:tentative="1">
      <w:start w:val="1"/>
      <w:numFmt w:val="bullet"/>
      <w:lvlText w:val="■"/>
      <w:lvlJc w:val="left"/>
      <w:pPr>
        <w:ind w:left="2160" w:hanging="360"/>
      </w:pPr>
    </w:lvl>
    <w:lvl w:ilvl="3" w:tplc="E06C1B4E" w:tentative="1">
      <w:start w:val="1"/>
      <w:numFmt w:val="bullet"/>
      <w:lvlText w:val="●"/>
      <w:lvlJc w:val="left"/>
      <w:pPr>
        <w:ind w:left="2880" w:hanging="360"/>
      </w:pPr>
    </w:lvl>
    <w:lvl w:ilvl="4" w:tplc="E910C536" w:tentative="1">
      <w:start w:val="1"/>
      <w:numFmt w:val="bullet"/>
      <w:lvlText w:val="○"/>
      <w:lvlJc w:val="left"/>
      <w:pPr>
        <w:ind w:left="3600" w:hanging="360"/>
      </w:pPr>
    </w:lvl>
    <w:lvl w:ilvl="5" w:tplc="3F5AE71A" w:tentative="1">
      <w:start w:val="1"/>
      <w:numFmt w:val="bullet"/>
      <w:lvlText w:val="■"/>
      <w:lvlJc w:val="left"/>
      <w:pPr>
        <w:ind w:left="4320" w:hanging="360"/>
      </w:pPr>
    </w:lvl>
    <w:lvl w:ilvl="6" w:tplc="759C559E" w:tentative="1">
      <w:start w:val="1"/>
      <w:numFmt w:val="bullet"/>
      <w:lvlText w:val="●"/>
      <w:lvlJc w:val="left"/>
      <w:pPr>
        <w:ind w:left="5040" w:hanging="360"/>
      </w:pPr>
    </w:lvl>
    <w:lvl w:ilvl="7" w:tplc="FBEC1A12" w:tentative="1">
      <w:start w:val="1"/>
      <w:numFmt w:val="bullet"/>
      <w:lvlText w:val="●"/>
      <w:lvlJc w:val="left"/>
      <w:pPr>
        <w:ind w:left="5760" w:hanging="360"/>
      </w:pPr>
    </w:lvl>
    <w:lvl w:ilvl="8" w:tplc="992242DA" w:tentative="1">
      <w:start w:val="1"/>
      <w:numFmt w:val="bullet"/>
      <w:lvlText w:val="●"/>
      <w:lvlJc w:val="left"/>
      <w:pPr>
        <w:ind w:left="6480" w:hanging="360"/>
      </w:pPr>
    </w:lvl>
  </w:abstractNum>
  <w:num w:numId="1" w16cid:durableId="1134326381">
    <w:abstractNumId w:val="3"/>
    <w:lvlOverride w:ilvl="0">
      <w:startOverride w:val="1"/>
    </w:lvlOverride>
  </w:num>
  <w:num w:numId="2" w16cid:durableId="339355437">
    <w:abstractNumId w:val="0"/>
    <w:lvlOverride w:ilvl="0">
      <w:startOverride w:val="1"/>
    </w:lvlOverride>
  </w:num>
  <w:num w:numId="3" w16cid:durableId="6027621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06C"/>
    <w:rsid w:val="000813F2"/>
    <w:rsid w:val="003C16B7"/>
    <w:rsid w:val="0047707C"/>
    <w:rsid w:val="004D23DF"/>
    <w:rsid w:val="00525C22"/>
    <w:rsid w:val="00551103"/>
    <w:rsid w:val="0064017E"/>
    <w:rsid w:val="00712490"/>
    <w:rsid w:val="008C3F59"/>
    <w:rsid w:val="009905FD"/>
    <w:rsid w:val="009E59D7"/>
    <w:rsid w:val="00A85C14"/>
    <w:rsid w:val="00B3006C"/>
    <w:rsid w:val="00D93A90"/>
    <w:rsid w:val="00E45C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8101F"/>
  <w15:docId w15:val="{4E566E01-701B-4AA8-8F45-ADBDEE2D8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797DF3-6850-45E5-8155-009129EBD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16</Pages>
  <Words>3968</Words>
  <Characters>22624</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Case Study Analysis - Smart Museum and Cultural Heritage Management System</vt:lpstr>
    </vt:vector>
  </TitlesOfParts>
  <Company/>
  <LinksUpToDate>false</LinksUpToDate>
  <CharactersWithSpaces>26539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Analysis - Smart Museum and Cultural Heritage Management System</dc:title>
  <dc:creator>Student</dc:creator>
  <cp:lastModifiedBy>Ashwika S</cp:lastModifiedBy>
  <cp:revision>6</cp:revision>
  <dcterms:created xsi:type="dcterms:W3CDTF">2026-10-20T04:02:00Z</dcterms:created>
  <dcterms:modified xsi:type="dcterms:W3CDTF">2026-10-20T11:34:00Z</dcterms:modified>
</cp:coreProperties>
</file>