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F00B" w14:textId="77777777" w:rsidR="00E75FD7" w:rsidRPr="002729B0" w:rsidRDefault="00115F66" w:rsidP="00B22AB3">
      <w:pPr>
        <w:spacing w:line="360" w:lineRule="auto"/>
        <w:jc w:val="center"/>
        <w:rPr>
          <w:sz w:val="28"/>
          <w:szCs w:val="28"/>
        </w:rPr>
      </w:pPr>
      <w:r w:rsidRPr="002729B0">
        <w:rPr>
          <w:b/>
          <w:sz w:val="28"/>
          <w:szCs w:val="28"/>
        </w:rPr>
        <w:t>SIMATS ENGINEERING</w:t>
      </w:r>
      <w:r w:rsidRPr="002729B0">
        <w:rPr>
          <w:b/>
          <w:sz w:val="28"/>
          <w:szCs w:val="28"/>
        </w:rPr>
        <w:br/>
        <w:t>(SAVEETHA SCHOOL OF ENGINEERING)</w:t>
      </w:r>
    </w:p>
    <w:p w14:paraId="4DC5CFE7" w14:textId="77777777" w:rsidR="00E75FD7" w:rsidRPr="002729B0" w:rsidRDefault="00115F66" w:rsidP="00B22AB3">
      <w:pPr>
        <w:spacing w:line="360" w:lineRule="auto"/>
        <w:jc w:val="center"/>
        <w:rPr>
          <w:sz w:val="28"/>
          <w:szCs w:val="28"/>
        </w:rPr>
      </w:pPr>
      <w:r w:rsidRPr="002729B0">
        <w:rPr>
          <w:b/>
          <w:sz w:val="28"/>
          <w:szCs w:val="28"/>
        </w:rPr>
        <w:t>Department of Computer Science and Engineering</w:t>
      </w:r>
    </w:p>
    <w:p w14:paraId="38C5BF10" w14:textId="77777777" w:rsidR="00E75FD7" w:rsidRPr="002729B0" w:rsidRDefault="00E75FD7" w:rsidP="00B22AB3">
      <w:pPr>
        <w:spacing w:line="360" w:lineRule="auto"/>
        <w:rPr>
          <w:sz w:val="28"/>
          <w:szCs w:val="28"/>
        </w:rPr>
      </w:pPr>
    </w:p>
    <w:p w14:paraId="153FA31B" w14:textId="77777777" w:rsidR="00E75FD7" w:rsidRPr="002729B0" w:rsidRDefault="00115F66" w:rsidP="00B22AB3">
      <w:pPr>
        <w:spacing w:line="360" w:lineRule="auto"/>
        <w:jc w:val="center"/>
        <w:rPr>
          <w:sz w:val="28"/>
          <w:szCs w:val="28"/>
        </w:rPr>
      </w:pPr>
      <w:r w:rsidRPr="002729B0">
        <w:rPr>
          <w:b/>
          <w:color w:val="1F4E79"/>
          <w:sz w:val="28"/>
          <w:szCs w:val="28"/>
        </w:rPr>
        <w:t>CO2 ASSESSMENT TOOL 1</w:t>
      </w:r>
      <w:r w:rsidRPr="002729B0">
        <w:rPr>
          <w:b/>
          <w:color w:val="1F4E79"/>
          <w:sz w:val="28"/>
          <w:szCs w:val="28"/>
        </w:rPr>
        <w:br/>
        <w:t>SCENARIO-BASED REQUIREMENT ANALYSIS</w:t>
      </w:r>
    </w:p>
    <w:p w14:paraId="4560F190" w14:textId="77777777" w:rsidR="00E75FD7" w:rsidRPr="002729B0" w:rsidRDefault="00E75FD7" w:rsidP="00B22AB3">
      <w:pPr>
        <w:spacing w:line="360" w:lineRule="auto"/>
        <w:rPr>
          <w:sz w:val="28"/>
          <w:szCs w:val="28"/>
        </w:rPr>
      </w:pPr>
    </w:p>
    <w:p w14:paraId="33200857" w14:textId="77777777" w:rsidR="00E75FD7" w:rsidRPr="002729B0" w:rsidRDefault="00115F66" w:rsidP="00B22AB3">
      <w:pPr>
        <w:spacing w:line="360" w:lineRule="auto"/>
        <w:jc w:val="center"/>
        <w:rPr>
          <w:sz w:val="28"/>
          <w:szCs w:val="28"/>
        </w:rPr>
      </w:pPr>
      <w:r w:rsidRPr="002729B0">
        <w:rPr>
          <w:b/>
          <w:sz w:val="28"/>
          <w:szCs w:val="28"/>
        </w:rPr>
        <w:t>SOFTWARE REQUIREMENTS SPECIFICATION (SRS)</w:t>
      </w:r>
    </w:p>
    <w:p w14:paraId="6EECC213" w14:textId="77777777" w:rsidR="00E75FD7" w:rsidRDefault="00E75FD7" w:rsidP="00B22AB3">
      <w:pPr>
        <w:spacing w:line="360" w:lineRule="auto"/>
      </w:pPr>
    </w:p>
    <w:tbl>
      <w:tblPr>
        <w:tblStyle w:val="TableGrid"/>
        <w:tblW w:w="10080" w:type="dxa"/>
        <w:jc w:val="center"/>
        <w:tblLayout w:type="fixed"/>
        <w:tblLook w:val="04A0" w:firstRow="1" w:lastRow="0" w:firstColumn="1" w:lastColumn="0" w:noHBand="0" w:noVBand="1"/>
      </w:tblPr>
      <w:tblGrid>
        <w:gridCol w:w="5041"/>
        <w:gridCol w:w="5039"/>
      </w:tblGrid>
      <w:tr w:rsidR="00E75FD7" w:rsidRPr="002729B0" w14:paraId="6A73FB59" w14:textId="77777777">
        <w:trPr>
          <w:jc w:val="center"/>
        </w:trPr>
        <w:tc>
          <w:tcPr>
            <w:tcW w:w="5040" w:type="dxa"/>
            <w:shd w:val="clear" w:color="auto" w:fill="D9EAF7"/>
            <w:vAlign w:val="center"/>
          </w:tcPr>
          <w:p w14:paraId="0BDE564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Assessment Details</w:t>
            </w:r>
          </w:p>
        </w:tc>
        <w:tc>
          <w:tcPr>
            <w:tcW w:w="5039" w:type="dxa"/>
            <w:shd w:val="clear" w:color="auto" w:fill="D9EAF7"/>
            <w:vAlign w:val="center"/>
          </w:tcPr>
          <w:p w14:paraId="6B9FBF1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Information</w:t>
            </w:r>
          </w:p>
        </w:tc>
      </w:tr>
      <w:tr w:rsidR="00E75FD7" w:rsidRPr="002729B0" w14:paraId="5DF88A97" w14:textId="77777777">
        <w:trPr>
          <w:jc w:val="center"/>
        </w:trPr>
        <w:tc>
          <w:tcPr>
            <w:tcW w:w="5040" w:type="dxa"/>
            <w:vAlign w:val="center"/>
          </w:tcPr>
          <w:p w14:paraId="7E7E858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Course Code</w:t>
            </w:r>
          </w:p>
        </w:tc>
        <w:tc>
          <w:tcPr>
            <w:tcW w:w="5039" w:type="dxa"/>
            <w:vAlign w:val="center"/>
          </w:tcPr>
          <w:p w14:paraId="56D5AA71" w14:textId="1EA31240"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CSA1004</w:t>
            </w:r>
          </w:p>
        </w:tc>
      </w:tr>
      <w:tr w:rsidR="00E75FD7" w:rsidRPr="002729B0" w14:paraId="7544D13D" w14:textId="77777777">
        <w:trPr>
          <w:jc w:val="center"/>
        </w:trPr>
        <w:tc>
          <w:tcPr>
            <w:tcW w:w="5040" w:type="dxa"/>
            <w:vAlign w:val="center"/>
          </w:tcPr>
          <w:p w14:paraId="22E99F0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Course Title</w:t>
            </w:r>
          </w:p>
        </w:tc>
        <w:tc>
          <w:tcPr>
            <w:tcW w:w="5039" w:type="dxa"/>
            <w:vAlign w:val="center"/>
          </w:tcPr>
          <w:p w14:paraId="7786465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Software Engineering</w:t>
            </w:r>
          </w:p>
        </w:tc>
      </w:tr>
      <w:tr w:rsidR="00E75FD7" w:rsidRPr="002729B0" w14:paraId="3615B7D7" w14:textId="77777777">
        <w:trPr>
          <w:jc w:val="center"/>
        </w:trPr>
        <w:tc>
          <w:tcPr>
            <w:tcW w:w="5040" w:type="dxa"/>
            <w:vAlign w:val="center"/>
          </w:tcPr>
          <w:p w14:paraId="6C1C115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 Assessed</w:t>
            </w:r>
          </w:p>
        </w:tc>
        <w:tc>
          <w:tcPr>
            <w:tcW w:w="5039" w:type="dxa"/>
            <w:vAlign w:val="center"/>
          </w:tcPr>
          <w:p w14:paraId="0BD2EE8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CO2 – Requirements analysis, scalable architecture, and feature prioritization</w:t>
            </w:r>
          </w:p>
        </w:tc>
      </w:tr>
      <w:tr w:rsidR="00E75FD7" w:rsidRPr="002729B0" w14:paraId="043B7BC1" w14:textId="77777777">
        <w:trPr>
          <w:jc w:val="center"/>
        </w:trPr>
        <w:tc>
          <w:tcPr>
            <w:tcW w:w="5040" w:type="dxa"/>
            <w:vAlign w:val="center"/>
          </w:tcPr>
          <w:p w14:paraId="7A3A842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Project Title</w:t>
            </w:r>
          </w:p>
        </w:tc>
        <w:tc>
          <w:tcPr>
            <w:tcW w:w="5039" w:type="dxa"/>
            <w:vAlign w:val="center"/>
          </w:tcPr>
          <w:p w14:paraId="31EDA0B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Cloud-Based Smart Grocery Price Tracker and Price Trend Analytics System</w:t>
            </w:r>
          </w:p>
        </w:tc>
      </w:tr>
      <w:tr w:rsidR="00E75FD7" w:rsidRPr="002729B0" w14:paraId="301DE545" w14:textId="77777777">
        <w:trPr>
          <w:jc w:val="center"/>
        </w:trPr>
        <w:tc>
          <w:tcPr>
            <w:tcW w:w="5040" w:type="dxa"/>
            <w:vAlign w:val="center"/>
          </w:tcPr>
          <w:p w14:paraId="7907447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Student Name</w:t>
            </w:r>
          </w:p>
        </w:tc>
        <w:tc>
          <w:tcPr>
            <w:tcW w:w="5039" w:type="dxa"/>
            <w:vAlign w:val="center"/>
          </w:tcPr>
          <w:p w14:paraId="26DAB9FD" w14:textId="0ECEDBAC" w:rsidR="00E75FD7" w:rsidRPr="002729B0" w:rsidRDefault="002729B0" w:rsidP="00B22AB3">
            <w:pPr>
              <w:spacing w:after="0" w:line="360" w:lineRule="auto"/>
              <w:jc w:val="both"/>
              <w:rPr>
                <w:rFonts w:eastAsia="MS Mincho" w:cs="Times New Roman"/>
                <w:sz w:val="24"/>
                <w:szCs w:val="24"/>
              </w:rPr>
            </w:pPr>
            <w:r>
              <w:rPr>
                <w:rFonts w:eastAsia="MS Mincho" w:cs="Times New Roman"/>
                <w:sz w:val="24"/>
                <w:szCs w:val="24"/>
              </w:rPr>
              <w:t>Ashwika S</w:t>
            </w:r>
          </w:p>
        </w:tc>
      </w:tr>
      <w:tr w:rsidR="00E75FD7" w:rsidRPr="002729B0" w14:paraId="5DD7A2A1" w14:textId="77777777">
        <w:trPr>
          <w:jc w:val="center"/>
        </w:trPr>
        <w:tc>
          <w:tcPr>
            <w:tcW w:w="5040" w:type="dxa"/>
            <w:vAlign w:val="center"/>
          </w:tcPr>
          <w:p w14:paraId="05F1510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Register Number</w:t>
            </w:r>
          </w:p>
        </w:tc>
        <w:tc>
          <w:tcPr>
            <w:tcW w:w="5039" w:type="dxa"/>
            <w:vAlign w:val="center"/>
          </w:tcPr>
          <w:p w14:paraId="15BF100E" w14:textId="6E2CB4F5" w:rsidR="00E75FD7" w:rsidRPr="002729B0" w:rsidRDefault="002729B0" w:rsidP="00B22AB3">
            <w:pPr>
              <w:spacing w:after="0" w:line="360" w:lineRule="auto"/>
              <w:jc w:val="both"/>
              <w:rPr>
                <w:rFonts w:eastAsia="MS Mincho" w:cs="Times New Roman"/>
                <w:sz w:val="24"/>
                <w:szCs w:val="24"/>
              </w:rPr>
            </w:pPr>
            <w:r>
              <w:rPr>
                <w:rFonts w:eastAsia="MS Mincho" w:cs="Times New Roman"/>
                <w:sz w:val="24"/>
                <w:szCs w:val="24"/>
              </w:rPr>
              <w:t>1924260248</w:t>
            </w:r>
          </w:p>
        </w:tc>
      </w:tr>
      <w:tr w:rsidR="00E75FD7" w:rsidRPr="002729B0" w14:paraId="73892AD5" w14:textId="77777777">
        <w:trPr>
          <w:jc w:val="center"/>
        </w:trPr>
        <w:tc>
          <w:tcPr>
            <w:tcW w:w="5040" w:type="dxa"/>
            <w:vAlign w:val="center"/>
          </w:tcPr>
          <w:p w14:paraId="3486E78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Date</w:t>
            </w:r>
          </w:p>
        </w:tc>
        <w:tc>
          <w:tcPr>
            <w:tcW w:w="5039" w:type="dxa"/>
            <w:vAlign w:val="center"/>
          </w:tcPr>
          <w:p w14:paraId="366C4B1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27.10.2026</w:t>
            </w:r>
          </w:p>
        </w:tc>
      </w:tr>
      <w:tr w:rsidR="00E75FD7" w:rsidRPr="002729B0" w14:paraId="0D771EE6" w14:textId="77777777">
        <w:trPr>
          <w:jc w:val="center"/>
        </w:trPr>
        <w:tc>
          <w:tcPr>
            <w:tcW w:w="5040" w:type="dxa"/>
            <w:vAlign w:val="center"/>
          </w:tcPr>
          <w:p w14:paraId="703D352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Duration / Maximum Marks</w:t>
            </w:r>
          </w:p>
        </w:tc>
        <w:tc>
          <w:tcPr>
            <w:tcW w:w="5039" w:type="dxa"/>
            <w:vAlign w:val="center"/>
          </w:tcPr>
          <w:p w14:paraId="772CD1B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60 minutes / 25 marks</w:t>
            </w:r>
          </w:p>
        </w:tc>
      </w:tr>
    </w:tbl>
    <w:p w14:paraId="2DE90BF0" w14:textId="77777777" w:rsidR="00E75FD7" w:rsidRPr="002729B0" w:rsidRDefault="00E75FD7" w:rsidP="00B22AB3">
      <w:pPr>
        <w:spacing w:line="360" w:lineRule="auto"/>
        <w:jc w:val="both"/>
        <w:rPr>
          <w:rFonts w:cs="Times New Roman"/>
          <w:sz w:val="24"/>
          <w:szCs w:val="24"/>
        </w:rPr>
      </w:pPr>
    </w:p>
    <w:p w14:paraId="607BBA5F" w14:textId="77777777" w:rsidR="00E75FD7" w:rsidRPr="002729B0" w:rsidRDefault="00E75FD7" w:rsidP="00B22AB3">
      <w:pPr>
        <w:spacing w:line="360" w:lineRule="auto"/>
        <w:jc w:val="both"/>
        <w:rPr>
          <w:rFonts w:cs="Times New Roman"/>
          <w:sz w:val="24"/>
          <w:szCs w:val="24"/>
        </w:rPr>
      </w:pPr>
    </w:p>
    <w:p w14:paraId="05A9B398" w14:textId="77777777" w:rsidR="00E75FD7" w:rsidRPr="002729B0" w:rsidRDefault="00115F66" w:rsidP="00B22AB3">
      <w:pPr>
        <w:spacing w:line="360" w:lineRule="auto"/>
        <w:jc w:val="both"/>
        <w:rPr>
          <w:rFonts w:cs="Times New Roman"/>
          <w:sz w:val="28"/>
          <w:szCs w:val="28"/>
        </w:rPr>
      </w:pPr>
      <w:r w:rsidRPr="002729B0">
        <w:rPr>
          <w:rFonts w:cs="Times New Roman"/>
          <w:b/>
          <w:sz w:val="28"/>
          <w:szCs w:val="28"/>
        </w:rPr>
        <w:t>Student Declaration</w:t>
      </w:r>
    </w:p>
    <w:p w14:paraId="5A5B82F8" w14:textId="1D5FB02C" w:rsidR="00E75FD7" w:rsidRPr="002729B0" w:rsidRDefault="00115F66" w:rsidP="00B22AB3">
      <w:pPr>
        <w:spacing w:line="360" w:lineRule="auto"/>
        <w:jc w:val="both"/>
        <w:rPr>
          <w:rFonts w:cs="Times New Roman"/>
          <w:sz w:val="24"/>
          <w:szCs w:val="24"/>
        </w:rPr>
      </w:pPr>
      <w:r w:rsidRPr="002729B0">
        <w:rPr>
          <w:rFonts w:cs="Times New Roman"/>
          <w:sz w:val="24"/>
          <w:szCs w:val="24"/>
        </w:rPr>
        <w:t xml:space="preserve">I </w:t>
      </w:r>
      <w:r w:rsidR="002729B0" w:rsidRPr="002729B0">
        <w:rPr>
          <w:rFonts w:cs="Times New Roman"/>
          <w:sz w:val="24"/>
          <w:szCs w:val="24"/>
        </w:rPr>
        <w:t xml:space="preserve">Ashwika S / </w:t>
      </w:r>
      <w:proofErr w:type="gramStart"/>
      <w:r w:rsidR="002729B0" w:rsidRPr="002729B0">
        <w:rPr>
          <w:rFonts w:cs="Times New Roman"/>
          <w:sz w:val="24"/>
          <w:szCs w:val="24"/>
        </w:rPr>
        <w:t xml:space="preserve">1924260248 </w:t>
      </w:r>
      <w:r w:rsidRPr="002729B0">
        <w:rPr>
          <w:rFonts w:cs="Times New Roman"/>
          <w:sz w:val="24"/>
          <w:szCs w:val="24"/>
        </w:rPr>
        <w:t xml:space="preserve"> (</w:t>
      </w:r>
      <w:proofErr w:type="gramEnd"/>
      <w:r w:rsidRPr="002729B0">
        <w:rPr>
          <w:rFonts w:cs="Times New Roman"/>
          <w:sz w:val="24"/>
          <w:szCs w:val="24"/>
        </w:rPr>
        <w:t>Name / Register Number) certify that this submission is my original work and that I have followed the academic integrity guidelines. I understand that violations may result in disciplinary action.</w:t>
      </w:r>
    </w:p>
    <w:p w14:paraId="03BC3924" w14:textId="33E2AB16" w:rsidR="00E75FD7" w:rsidRPr="002729B0" w:rsidRDefault="00115F66" w:rsidP="00B22AB3">
      <w:pPr>
        <w:spacing w:line="360" w:lineRule="auto"/>
        <w:jc w:val="both"/>
        <w:rPr>
          <w:rFonts w:cs="Times New Roman"/>
          <w:sz w:val="24"/>
          <w:szCs w:val="24"/>
        </w:rPr>
      </w:pPr>
      <w:r w:rsidRPr="002729B0">
        <w:rPr>
          <w:rFonts w:cs="Times New Roman"/>
          <w:sz w:val="24"/>
          <w:szCs w:val="24"/>
        </w:rPr>
        <w:t xml:space="preserve">Student Signature: </w:t>
      </w:r>
      <w:r w:rsidR="002729B0" w:rsidRPr="002729B0">
        <w:rPr>
          <w:rFonts w:cs="Times New Roman"/>
          <w:sz w:val="24"/>
          <w:szCs w:val="24"/>
        </w:rPr>
        <w:t>Ashwika S</w:t>
      </w:r>
    </w:p>
    <w:p w14:paraId="66E8D3C5" w14:textId="77777777" w:rsidR="00E75FD7" w:rsidRPr="002729B0" w:rsidRDefault="00115F66" w:rsidP="00B22AB3">
      <w:pPr>
        <w:spacing w:line="360" w:lineRule="auto"/>
        <w:jc w:val="both"/>
        <w:rPr>
          <w:rFonts w:cs="Times New Roman"/>
        </w:rPr>
      </w:pPr>
      <w:r w:rsidRPr="002729B0">
        <w:rPr>
          <w:rFonts w:cs="Times New Roman"/>
        </w:rPr>
        <w:br w:type="page"/>
      </w:r>
    </w:p>
    <w:p w14:paraId="0D112787" w14:textId="77777777" w:rsidR="00E75FD7" w:rsidRPr="002729B0" w:rsidRDefault="00115F66" w:rsidP="00B22AB3">
      <w:pPr>
        <w:pStyle w:val="Heading1"/>
        <w:spacing w:before="0" w:line="360" w:lineRule="auto"/>
        <w:jc w:val="both"/>
        <w:rPr>
          <w:rFonts w:ascii="Times New Roman" w:hAnsi="Times New Roman" w:cs="Times New Roman"/>
          <w:sz w:val="28"/>
        </w:rPr>
      </w:pPr>
      <w:r w:rsidRPr="002729B0">
        <w:rPr>
          <w:rFonts w:ascii="Times New Roman" w:hAnsi="Times New Roman" w:cs="Times New Roman"/>
          <w:sz w:val="28"/>
        </w:rPr>
        <w:lastRenderedPageBreak/>
        <w:t>Table of Contents</w:t>
      </w:r>
    </w:p>
    <w:p w14:paraId="66261C4A"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 Introduction</w:t>
      </w:r>
    </w:p>
    <w:p w14:paraId="5F18303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2. Study and Analysis of the Scenario</w:t>
      </w:r>
    </w:p>
    <w:p w14:paraId="3DFE154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3. Problem Description</w:t>
      </w:r>
    </w:p>
    <w:p w14:paraId="57823AB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4. Scope of the System</w:t>
      </w:r>
    </w:p>
    <w:p w14:paraId="3A12C7E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5. Stakeholders and Objectives</w:t>
      </w:r>
    </w:p>
    <w:p w14:paraId="7D8CECAB"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6. Functional Requirements</w:t>
      </w:r>
    </w:p>
    <w:p w14:paraId="22605BF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7. Non-Functional Requirements</w:t>
      </w:r>
    </w:p>
    <w:p w14:paraId="65B44E9E"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8. Actors and Use Cases</w:t>
      </w:r>
    </w:p>
    <w:p w14:paraId="5138FF5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9. Use Case Diagram</w:t>
      </w:r>
    </w:p>
    <w:p w14:paraId="12A823FE"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10. Use Case Descriptions</w:t>
      </w:r>
    </w:p>
    <w:p w14:paraId="57797F05"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11. Data Requirements</w:t>
      </w:r>
    </w:p>
    <w:p w14:paraId="6B0AC20C"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12. External Interface Requirements</w:t>
      </w:r>
    </w:p>
    <w:p w14:paraId="16C34165"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13. System Features and Priority</w:t>
      </w:r>
    </w:p>
    <w:p w14:paraId="5BB07D0E"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14. Assumptions and Constraints</w:t>
      </w:r>
    </w:p>
    <w:p w14:paraId="1CBA7939"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15. Requirement Validation</w:t>
      </w:r>
    </w:p>
    <w:p w14:paraId="38C9523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16. Proposed Architecture and Technology</w:t>
      </w:r>
    </w:p>
    <w:p w14:paraId="1E636E35"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17. Conclusion</w:t>
      </w:r>
    </w:p>
    <w:p w14:paraId="6787AE82" w14:textId="77777777" w:rsidR="00E75FD7" w:rsidRPr="002729B0" w:rsidRDefault="00115F66" w:rsidP="00B22AB3">
      <w:pPr>
        <w:spacing w:line="360" w:lineRule="auto"/>
        <w:jc w:val="both"/>
        <w:rPr>
          <w:rFonts w:cs="Times New Roman"/>
        </w:rPr>
      </w:pPr>
      <w:r w:rsidRPr="002729B0">
        <w:rPr>
          <w:rFonts w:cs="Times New Roman"/>
        </w:rPr>
        <w:br w:type="page"/>
      </w:r>
    </w:p>
    <w:p w14:paraId="5B3EA776" w14:textId="77777777" w:rsidR="00E75FD7" w:rsidRPr="002729B0" w:rsidRDefault="00115F66" w:rsidP="00B22AB3">
      <w:pPr>
        <w:pStyle w:val="Heading1"/>
        <w:spacing w:before="0" w:line="360" w:lineRule="auto"/>
        <w:jc w:val="both"/>
        <w:rPr>
          <w:rFonts w:ascii="Times New Roman" w:hAnsi="Times New Roman" w:cs="Times New Roman"/>
          <w:sz w:val="28"/>
        </w:rPr>
      </w:pPr>
      <w:r w:rsidRPr="002729B0">
        <w:rPr>
          <w:rFonts w:ascii="Times New Roman" w:hAnsi="Times New Roman" w:cs="Times New Roman"/>
          <w:sz w:val="28"/>
        </w:rPr>
        <w:lastRenderedPageBreak/>
        <w:t>1. Introduction</w:t>
      </w:r>
    </w:p>
    <w:p w14:paraId="0DAB4BD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1.1 Purpose</w:t>
      </w:r>
    </w:p>
    <w:p w14:paraId="7F890EC7"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This Software Requirements Specification (SRS) defines the requirements for the Cloud-Based Smart Grocery Price Tracker and Price Trend Analytics System. It describes the system’s purpose, scope, users, features, data, interfaces, quality requirements, assumptions, constraints, and validation checks. It acts as a common reference for developers, testers, administrators, and project stakeholders.</w:t>
      </w:r>
    </w:p>
    <w:p w14:paraId="4808F7C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1.2 Intended Audience</w:t>
      </w:r>
    </w:p>
    <w:p w14:paraId="1B16878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Students and project team members who design and develop the system.</w:t>
      </w:r>
    </w:p>
    <w:p w14:paraId="4A591D28"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Shoppers who compare grocery prices and plan purchases.</w:t>
      </w:r>
    </w:p>
    <w:p w14:paraId="57C05156"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Administrators who manage products, stores, prices, and user accounts.</w:t>
      </w:r>
    </w:p>
    <w:p w14:paraId="07FD26DD"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Testers who verify that the system satisfies the requirements.</w:t>
      </w:r>
    </w:p>
    <w:p w14:paraId="15C89EDD"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Project evaluators and other stakeholders who review the proposed solution.</w:t>
      </w:r>
    </w:p>
    <w:p w14:paraId="4C834F10"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1.3 Definitions and Abbreviations</w:t>
      </w:r>
    </w:p>
    <w:tbl>
      <w:tblPr>
        <w:tblStyle w:val="TableGrid"/>
        <w:tblW w:w="10080" w:type="dxa"/>
        <w:jc w:val="center"/>
        <w:tblLayout w:type="fixed"/>
        <w:tblLook w:val="04A0" w:firstRow="1" w:lastRow="0" w:firstColumn="1" w:lastColumn="0" w:noHBand="0" w:noVBand="1"/>
      </w:tblPr>
      <w:tblGrid>
        <w:gridCol w:w="5041"/>
        <w:gridCol w:w="5039"/>
      </w:tblGrid>
      <w:tr w:rsidR="00E75FD7" w:rsidRPr="002729B0" w14:paraId="73BC1977" w14:textId="77777777">
        <w:trPr>
          <w:jc w:val="center"/>
        </w:trPr>
        <w:tc>
          <w:tcPr>
            <w:tcW w:w="5040" w:type="dxa"/>
            <w:shd w:val="clear" w:color="auto" w:fill="D9EAF7"/>
            <w:vAlign w:val="center"/>
          </w:tcPr>
          <w:p w14:paraId="647CFD4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Term</w:t>
            </w:r>
          </w:p>
        </w:tc>
        <w:tc>
          <w:tcPr>
            <w:tcW w:w="5039" w:type="dxa"/>
            <w:shd w:val="clear" w:color="auto" w:fill="D9EAF7"/>
            <w:vAlign w:val="center"/>
          </w:tcPr>
          <w:p w14:paraId="2A0DEFF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Meaning</w:t>
            </w:r>
          </w:p>
        </w:tc>
      </w:tr>
      <w:tr w:rsidR="00E75FD7" w:rsidRPr="002729B0" w14:paraId="247C1A11" w14:textId="77777777">
        <w:trPr>
          <w:jc w:val="center"/>
        </w:trPr>
        <w:tc>
          <w:tcPr>
            <w:tcW w:w="5040" w:type="dxa"/>
            <w:vAlign w:val="center"/>
          </w:tcPr>
          <w:p w14:paraId="1229EDA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SRS</w:t>
            </w:r>
          </w:p>
        </w:tc>
        <w:tc>
          <w:tcPr>
            <w:tcW w:w="5039" w:type="dxa"/>
            <w:vAlign w:val="center"/>
          </w:tcPr>
          <w:p w14:paraId="6D8F109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Software Requirements Specification</w:t>
            </w:r>
          </w:p>
        </w:tc>
      </w:tr>
      <w:tr w:rsidR="00E75FD7" w:rsidRPr="002729B0" w14:paraId="0FC14144" w14:textId="77777777">
        <w:trPr>
          <w:jc w:val="center"/>
        </w:trPr>
        <w:tc>
          <w:tcPr>
            <w:tcW w:w="5040" w:type="dxa"/>
            <w:vAlign w:val="center"/>
          </w:tcPr>
          <w:p w14:paraId="4800D46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Functional requirement</w:t>
            </w:r>
          </w:p>
        </w:tc>
        <w:tc>
          <w:tcPr>
            <w:tcW w:w="5039" w:type="dxa"/>
            <w:vAlign w:val="center"/>
          </w:tcPr>
          <w:p w14:paraId="62E1E95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 service or action the system must perform</w:t>
            </w:r>
          </w:p>
        </w:tc>
      </w:tr>
      <w:tr w:rsidR="00E75FD7" w:rsidRPr="002729B0" w14:paraId="68525532" w14:textId="77777777">
        <w:trPr>
          <w:jc w:val="center"/>
        </w:trPr>
        <w:tc>
          <w:tcPr>
            <w:tcW w:w="5040" w:type="dxa"/>
            <w:vAlign w:val="center"/>
          </w:tcPr>
          <w:p w14:paraId="03F189F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Non-functional requirement</w:t>
            </w:r>
          </w:p>
        </w:tc>
        <w:tc>
          <w:tcPr>
            <w:tcW w:w="5039" w:type="dxa"/>
            <w:vAlign w:val="center"/>
          </w:tcPr>
          <w:p w14:paraId="6445E44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 quality or operating condition the system must satisfy</w:t>
            </w:r>
          </w:p>
        </w:tc>
      </w:tr>
      <w:tr w:rsidR="00E75FD7" w:rsidRPr="002729B0" w14:paraId="70CEE8A4" w14:textId="77777777">
        <w:trPr>
          <w:jc w:val="center"/>
        </w:trPr>
        <w:tc>
          <w:tcPr>
            <w:tcW w:w="5040" w:type="dxa"/>
            <w:vAlign w:val="center"/>
          </w:tcPr>
          <w:p w14:paraId="399B593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trend</w:t>
            </w:r>
          </w:p>
        </w:tc>
        <w:tc>
          <w:tcPr>
            <w:tcW w:w="5039" w:type="dxa"/>
            <w:vAlign w:val="center"/>
          </w:tcPr>
          <w:p w14:paraId="17BAB56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change in a product’s price over a period of time</w:t>
            </w:r>
          </w:p>
        </w:tc>
      </w:tr>
      <w:tr w:rsidR="00E75FD7" w:rsidRPr="002729B0" w14:paraId="4B649871" w14:textId="77777777">
        <w:trPr>
          <w:jc w:val="center"/>
        </w:trPr>
        <w:tc>
          <w:tcPr>
            <w:tcW w:w="5040" w:type="dxa"/>
            <w:vAlign w:val="center"/>
          </w:tcPr>
          <w:p w14:paraId="4CBFD7C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Cloud database</w:t>
            </w:r>
          </w:p>
        </w:tc>
        <w:tc>
          <w:tcPr>
            <w:tcW w:w="5039" w:type="dxa"/>
            <w:vAlign w:val="center"/>
          </w:tcPr>
          <w:p w14:paraId="76C7005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 database hosted on cloud infrastructure and accessible through authorized services</w:t>
            </w:r>
          </w:p>
        </w:tc>
      </w:tr>
      <w:tr w:rsidR="00E75FD7" w:rsidRPr="002729B0" w14:paraId="66F3F5C9" w14:textId="77777777">
        <w:trPr>
          <w:jc w:val="center"/>
        </w:trPr>
        <w:tc>
          <w:tcPr>
            <w:tcW w:w="5040" w:type="dxa"/>
            <w:vAlign w:val="center"/>
          </w:tcPr>
          <w:p w14:paraId="6D38FFB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API</w:t>
            </w:r>
          </w:p>
        </w:tc>
        <w:tc>
          <w:tcPr>
            <w:tcW w:w="5039" w:type="dxa"/>
            <w:vAlign w:val="center"/>
          </w:tcPr>
          <w:p w14:paraId="3EB5FE9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Application Programming Interface used for communication between software systems</w:t>
            </w:r>
          </w:p>
        </w:tc>
      </w:tr>
      <w:tr w:rsidR="00E75FD7" w:rsidRPr="002729B0" w14:paraId="56F5A9FC" w14:textId="77777777">
        <w:trPr>
          <w:jc w:val="center"/>
        </w:trPr>
        <w:tc>
          <w:tcPr>
            <w:tcW w:w="5040" w:type="dxa"/>
            <w:vAlign w:val="center"/>
          </w:tcPr>
          <w:p w14:paraId="38291C8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RBAC</w:t>
            </w:r>
          </w:p>
        </w:tc>
        <w:tc>
          <w:tcPr>
            <w:tcW w:w="5039" w:type="dxa"/>
            <w:vAlign w:val="center"/>
          </w:tcPr>
          <w:p w14:paraId="1C3922B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Role-Based Access Control</w:t>
            </w:r>
          </w:p>
        </w:tc>
      </w:tr>
      <w:tr w:rsidR="00E75FD7" w:rsidRPr="002729B0" w14:paraId="1343D75D" w14:textId="77777777">
        <w:trPr>
          <w:jc w:val="center"/>
        </w:trPr>
        <w:tc>
          <w:tcPr>
            <w:tcW w:w="5040" w:type="dxa"/>
            <w:vAlign w:val="center"/>
          </w:tcPr>
          <w:p w14:paraId="29870AC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MVP</w:t>
            </w:r>
          </w:p>
        </w:tc>
        <w:tc>
          <w:tcPr>
            <w:tcW w:w="5039" w:type="dxa"/>
            <w:vAlign w:val="center"/>
          </w:tcPr>
          <w:p w14:paraId="3CB5532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Minimum Viable Product: the first usable version with essential features</w:t>
            </w:r>
          </w:p>
        </w:tc>
      </w:tr>
    </w:tbl>
    <w:p w14:paraId="2CA9B63F" w14:textId="77777777" w:rsidR="00E75FD7" w:rsidRPr="002729B0" w:rsidRDefault="00E75FD7" w:rsidP="00B22AB3">
      <w:pPr>
        <w:spacing w:line="360" w:lineRule="auto"/>
        <w:jc w:val="both"/>
        <w:rPr>
          <w:rFonts w:cs="Times New Roman"/>
        </w:rPr>
      </w:pPr>
    </w:p>
    <w:p w14:paraId="05C14FDA"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2. Study and Analysis of the Scenario</w:t>
      </w:r>
    </w:p>
    <w:p w14:paraId="6421242D"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2.1 Business Domain</w:t>
      </w:r>
    </w:p>
    <w:p w14:paraId="6675C53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lastRenderedPageBreak/>
        <w:t>The project belongs to the retail technology, e-commerce support, cloud computing, and data analytics domains. It helps consumers make informed grocery-shopping decisions by bringing product prices from multiple stores into one system.</w:t>
      </w:r>
    </w:p>
    <w:p w14:paraId="4F1B93E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2.2 Scenario Summary</w:t>
      </w:r>
    </w:p>
    <w:p w14:paraId="7006560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Shoppers often visit different stores or websites to find the best grocery prices. Prices may change frequently, and comparing current prices alone does not show whether a product is becoming cheaper or more expensive. The proposed system stores product and price information in a cloud database, updates prices regularly, compares prices across stores, identifies the lowest available price, and presents historical price trends through charts. Users can optionally set target-price alerts to support timely pur</w:t>
      </w:r>
      <w:r w:rsidRPr="002729B0">
        <w:rPr>
          <w:rFonts w:cs="Times New Roman"/>
          <w:sz w:val="24"/>
          <w:szCs w:val="24"/>
        </w:rPr>
        <w:t>chasing decisions.</w:t>
      </w:r>
    </w:p>
    <w:p w14:paraId="3E1FBC43"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2.3 Existing Challenges</w:t>
      </w:r>
    </w:p>
    <w:p w14:paraId="62862F47"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Price information is spread across different stores, websites, and catalogues.</w:t>
      </w:r>
    </w:p>
    <w:p w14:paraId="50D0A7E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Manual comparison takes time and may lead to incorrect decisions.</w:t>
      </w:r>
    </w:p>
    <w:p w14:paraId="6FC7604D"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Shoppers may not know which store currently offers the lowest recorded price.</w:t>
      </w:r>
    </w:p>
    <w:p w14:paraId="4EC65A1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 single current price does not explain historical price movement.</w:t>
      </w:r>
    </w:p>
    <w:p w14:paraId="2A7A0DD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Outdated, incomplete, or inconsistent product records can make comparisons unreliable.</w:t>
      </w:r>
    </w:p>
    <w:p w14:paraId="277134B7"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Users may miss price drops when they do not check prices regularly.</w:t>
      </w:r>
    </w:p>
    <w:p w14:paraId="3D001AE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Large volumes of product and price records require reliable storage and processing.</w:t>
      </w:r>
    </w:p>
    <w:p w14:paraId="4814381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2.4 System Objectives</w:t>
      </w:r>
    </w:p>
    <w:p w14:paraId="4AB91BC8"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Provide a central and convenient way to search for grocery products.</w:t>
      </w:r>
    </w:p>
    <w:p w14:paraId="3A6B956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Compare prices for the same or equivalent product across participating stores.</w:t>
      </w:r>
    </w:p>
    <w:p w14:paraId="4C508BA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Show the lowest recorded current price and clearly identify the store and update time.</w:t>
      </w:r>
    </w:p>
    <w:p w14:paraId="4909843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Store historical prices and display trends over selected time periods.</w:t>
      </w:r>
    </w:p>
    <w:p w14:paraId="0D212A70"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Allow users to create price alerts and receive notifications when configured conditions are met.</w:t>
      </w:r>
    </w:p>
    <w:p w14:paraId="4C65CDF9"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Protect account and price data through authentication, authorization, validation, and secure communication.</w:t>
      </w:r>
    </w:p>
    <w:p w14:paraId="789BA7A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Use cloud services to support growth in users, products, and price-history records.</w:t>
      </w:r>
    </w:p>
    <w:p w14:paraId="067B24C9"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3. Problem Description</w:t>
      </w:r>
    </w:p>
    <w:p w14:paraId="3D3EDD34"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 xml:space="preserve">At present, grocery shoppers may need to check multiple stores individually to compare prices. This process is slow and does not provide a simple view of historical price changes. Without reliable comparison and trend information, users may pay more than necessary or fail to recognize a useful price </w:t>
      </w:r>
      <w:r w:rsidRPr="002729B0">
        <w:rPr>
          <w:rFonts w:cs="Times New Roman"/>
          <w:sz w:val="24"/>
          <w:szCs w:val="24"/>
        </w:rPr>
        <w:lastRenderedPageBreak/>
        <w:t>drop. The system will address this problem by collecting and organizing price records, supporting comparisons, and converting historical data into understandable trend information. The system will show the source and last-updated time of prices so users can judge how current the information is. It will support decision-making but will not guarantee that every displayed price is available at checkout.</w:t>
      </w:r>
    </w:p>
    <w:p w14:paraId="2FB8F7D9" w14:textId="77777777" w:rsidR="00E75FD7" w:rsidRPr="002729B0" w:rsidRDefault="00115F66" w:rsidP="00B22AB3">
      <w:pPr>
        <w:pStyle w:val="Heading1"/>
        <w:spacing w:line="360" w:lineRule="auto"/>
        <w:jc w:val="both"/>
        <w:rPr>
          <w:rFonts w:ascii="Times New Roman" w:hAnsi="Times New Roman" w:cs="Times New Roman"/>
          <w:sz w:val="24"/>
          <w:szCs w:val="24"/>
        </w:rPr>
      </w:pPr>
      <w:r w:rsidRPr="002729B0">
        <w:rPr>
          <w:rFonts w:ascii="Times New Roman" w:hAnsi="Times New Roman" w:cs="Times New Roman"/>
          <w:sz w:val="24"/>
          <w:szCs w:val="24"/>
        </w:rPr>
        <w:t>4. Scope of the System</w:t>
      </w:r>
    </w:p>
    <w:p w14:paraId="6608FF25"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4.1 In Scope</w:t>
      </w:r>
    </w:p>
    <w:p w14:paraId="02311AF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User registration, login, logout, and profile management.</w:t>
      </w:r>
    </w:p>
    <w:p w14:paraId="30E343A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Search and browse grocery products by name, category, brand, or store.</w:t>
      </w:r>
    </w:p>
    <w:p w14:paraId="19A6342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Display product details, store-wise prices, and last-updated timestamps.</w:t>
      </w:r>
    </w:p>
    <w:p w14:paraId="182CBE80"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Compare prices and identify the lowest recorded price among available valid records.</w:t>
      </w:r>
    </w:p>
    <w:p w14:paraId="0794FCA9"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Store price history and show charts for selected time periods.</w:t>
      </w:r>
    </w:p>
    <w:p w14:paraId="79AD8FCC"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Create, view, update, and delete target-price alerts.</w:t>
      </w:r>
    </w:p>
    <w:p w14:paraId="12726BFD"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Send notifications when supported alert conditions are met.</w:t>
      </w:r>
    </w:p>
    <w:p w14:paraId="4AA58B85"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Administrator management of products, stores, price records, and user accounts.</w:t>
      </w:r>
    </w:p>
    <w:p w14:paraId="4BE6598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Validation of incoming price records and reporting of missing or suspicious data.</w:t>
      </w:r>
    </w:p>
    <w:p w14:paraId="5F04DB8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Cloud-based storage, backups, access control, and operational monitoring.</w:t>
      </w:r>
    </w:p>
    <w:p w14:paraId="58664A7E"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4.2 Out of Scope for the Initial Version</w:t>
      </w:r>
    </w:p>
    <w:p w14:paraId="6744A10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Direct grocery purchasing, checkout, payment processing, or delivery management.</w:t>
      </w:r>
    </w:p>
    <w:p w14:paraId="4EE39BC2"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Guaranteeing that a store will honor a listed price or that stock is available.</w:t>
      </w:r>
    </w:p>
    <w:p w14:paraId="0CDB3D1E"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Automatic collection from every store or website regardless of its access rules.</w:t>
      </w:r>
    </w:p>
    <w:p w14:paraId="51C460FE"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Personalized financial advice or guaranteed savings.</w:t>
      </w:r>
    </w:p>
    <w:p w14:paraId="75C9D9D8"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Complex demand forecasting or machine-learning predictions in the first release.</w:t>
      </w:r>
    </w:p>
    <w:p w14:paraId="5BB7310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4.3 Success Criteria</w:t>
      </w:r>
    </w:p>
    <w:p w14:paraId="1DE183A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Users can search for a product and view available store prices.</w:t>
      </w:r>
    </w:p>
    <w:p w14:paraId="6F85A0BF"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The comparison screen correctly identifies the lowest valid recorded price.</w:t>
      </w:r>
    </w:p>
    <w:p w14:paraId="7474A6DC"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Historical price records are stored with product, store, price, and timestamp information.</w:t>
      </w:r>
    </w:p>
    <w:p w14:paraId="3A324048"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Trend charts use the selected product and time range correctly.</w:t>
      </w:r>
    </w:p>
    <w:p w14:paraId="34D8D576"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Alerts are triggered only when their defined conditions are satisfied.</w:t>
      </w:r>
    </w:p>
    <w:p w14:paraId="7D81D865"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Unauthorized users cannot access administrative functions.</w:t>
      </w:r>
    </w:p>
    <w:p w14:paraId="7957944C"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The application meets the measurable performance and availability targets in Section 7 during agreed testing.</w:t>
      </w:r>
    </w:p>
    <w:p w14:paraId="2FE12052"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lastRenderedPageBreak/>
        <w:t>5. Stakeholders and Objectives</w:t>
      </w:r>
    </w:p>
    <w:tbl>
      <w:tblPr>
        <w:tblStyle w:val="TableGrid"/>
        <w:tblW w:w="10080" w:type="dxa"/>
        <w:jc w:val="center"/>
        <w:tblLayout w:type="fixed"/>
        <w:tblLook w:val="04A0" w:firstRow="1" w:lastRow="0" w:firstColumn="1" w:lastColumn="0" w:noHBand="0" w:noVBand="1"/>
      </w:tblPr>
      <w:tblGrid>
        <w:gridCol w:w="3360"/>
        <w:gridCol w:w="3360"/>
        <w:gridCol w:w="3360"/>
      </w:tblGrid>
      <w:tr w:rsidR="00E75FD7" w:rsidRPr="002729B0" w14:paraId="1CA2AED1" w14:textId="77777777">
        <w:trPr>
          <w:jc w:val="center"/>
        </w:trPr>
        <w:tc>
          <w:tcPr>
            <w:tcW w:w="3360" w:type="dxa"/>
            <w:shd w:val="clear" w:color="auto" w:fill="D9EAF7"/>
            <w:vAlign w:val="center"/>
          </w:tcPr>
          <w:p w14:paraId="6AA1B53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Stakeholder / Actor</w:t>
            </w:r>
          </w:p>
        </w:tc>
        <w:tc>
          <w:tcPr>
            <w:tcW w:w="3360" w:type="dxa"/>
            <w:shd w:val="clear" w:color="auto" w:fill="D9EAF7"/>
            <w:vAlign w:val="center"/>
          </w:tcPr>
          <w:p w14:paraId="58B2E1F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Interest or Responsibility</w:t>
            </w:r>
          </w:p>
        </w:tc>
        <w:tc>
          <w:tcPr>
            <w:tcW w:w="3360" w:type="dxa"/>
            <w:shd w:val="clear" w:color="auto" w:fill="D9EAF7"/>
            <w:vAlign w:val="center"/>
          </w:tcPr>
          <w:p w14:paraId="6194984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Main Need</w:t>
            </w:r>
          </w:p>
        </w:tc>
      </w:tr>
      <w:tr w:rsidR="00E75FD7" w:rsidRPr="002729B0" w14:paraId="52523773" w14:textId="77777777">
        <w:trPr>
          <w:jc w:val="center"/>
        </w:trPr>
        <w:tc>
          <w:tcPr>
            <w:tcW w:w="3360" w:type="dxa"/>
            <w:vAlign w:val="center"/>
          </w:tcPr>
          <w:p w14:paraId="2819454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Shopper / registered user</w:t>
            </w:r>
          </w:p>
        </w:tc>
        <w:tc>
          <w:tcPr>
            <w:tcW w:w="3360" w:type="dxa"/>
            <w:vAlign w:val="center"/>
          </w:tcPr>
          <w:p w14:paraId="6C841F0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Searches and compares prices; views trends; manages alerts</w:t>
            </w:r>
          </w:p>
        </w:tc>
        <w:tc>
          <w:tcPr>
            <w:tcW w:w="3360" w:type="dxa"/>
            <w:vAlign w:val="center"/>
          </w:tcPr>
          <w:p w14:paraId="23A6D55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Accurate, easy-to-understand comparisons and timely alerts</w:t>
            </w:r>
          </w:p>
        </w:tc>
      </w:tr>
      <w:tr w:rsidR="00E75FD7" w:rsidRPr="002729B0" w14:paraId="5A8CD713" w14:textId="77777777">
        <w:trPr>
          <w:jc w:val="center"/>
        </w:trPr>
        <w:tc>
          <w:tcPr>
            <w:tcW w:w="3360" w:type="dxa"/>
            <w:vAlign w:val="center"/>
          </w:tcPr>
          <w:p w14:paraId="37262B5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Guest visitor</w:t>
            </w:r>
          </w:p>
        </w:tc>
        <w:tc>
          <w:tcPr>
            <w:tcW w:w="3360" w:type="dxa"/>
            <w:vAlign w:val="center"/>
          </w:tcPr>
          <w:p w14:paraId="4E5A80E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Browses limited public product information if enabled</w:t>
            </w:r>
          </w:p>
        </w:tc>
        <w:tc>
          <w:tcPr>
            <w:tcW w:w="3360" w:type="dxa"/>
            <w:vAlign w:val="center"/>
          </w:tcPr>
          <w:p w14:paraId="010FE9E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Simple access without unnecessary barriers</w:t>
            </w:r>
          </w:p>
        </w:tc>
      </w:tr>
      <w:tr w:rsidR="00E75FD7" w:rsidRPr="002729B0" w14:paraId="5121BB2F" w14:textId="77777777">
        <w:trPr>
          <w:jc w:val="center"/>
        </w:trPr>
        <w:tc>
          <w:tcPr>
            <w:tcW w:w="3360" w:type="dxa"/>
            <w:vAlign w:val="center"/>
          </w:tcPr>
          <w:p w14:paraId="6823C86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Administrator</w:t>
            </w:r>
          </w:p>
        </w:tc>
        <w:tc>
          <w:tcPr>
            <w:tcW w:w="3360" w:type="dxa"/>
            <w:vAlign w:val="center"/>
          </w:tcPr>
          <w:p w14:paraId="3FCCB85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Maintains products, stores, users, and data quality</w:t>
            </w:r>
          </w:p>
        </w:tc>
        <w:tc>
          <w:tcPr>
            <w:tcW w:w="3360" w:type="dxa"/>
            <w:vAlign w:val="center"/>
          </w:tcPr>
          <w:p w14:paraId="2BC8CB0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Secure management tools and reports</w:t>
            </w:r>
          </w:p>
        </w:tc>
      </w:tr>
      <w:tr w:rsidR="00E75FD7" w:rsidRPr="002729B0" w14:paraId="7C6B9214" w14:textId="77777777">
        <w:trPr>
          <w:jc w:val="center"/>
        </w:trPr>
        <w:tc>
          <w:tcPr>
            <w:tcW w:w="3360" w:type="dxa"/>
            <w:vAlign w:val="center"/>
          </w:tcPr>
          <w:p w14:paraId="1616ECA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data provider / store source</w:t>
            </w:r>
          </w:p>
        </w:tc>
        <w:tc>
          <w:tcPr>
            <w:tcW w:w="3360" w:type="dxa"/>
            <w:vAlign w:val="center"/>
          </w:tcPr>
          <w:p w14:paraId="08811F0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Supplies price records through permitted feeds or manual entry</w:t>
            </w:r>
          </w:p>
        </w:tc>
        <w:tc>
          <w:tcPr>
            <w:tcW w:w="3360" w:type="dxa"/>
            <w:vAlign w:val="center"/>
          </w:tcPr>
          <w:p w14:paraId="5C8F318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Correct mapping, clear update rules, and reliable ingestion</w:t>
            </w:r>
          </w:p>
        </w:tc>
      </w:tr>
      <w:tr w:rsidR="00E75FD7" w:rsidRPr="002729B0" w14:paraId="54B0181D" w14:textId="77777777">
        <w:trPr>
          <w:jc w:val="center"/>
        </w:trPr>
        <w:tc>
          <w:tcPr>
            <w:tcW w:w="3360" w:type="dxa"/>
            <w:vAlign w:val="center"/>
          </w:tcPr>
          <w:p w14:paraId="45D0168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Notification service</w:t>
            </w:r>
          </w:p>
        </w:tc>
        <w:tc>
          <w:tcPr>
            <w:tcW w:w="3360" w:type="dxa"/>
            <w:vAlign w:val="center"/>
          </w:tcPr>
          <w:p w14:paraId="5AFC3BD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Delivers email, SMS, or in-app notifications</w:t>
            </w:r>
          </w:p>
        </w:tc>
        <w:tc>
          <w:tcPr>
            <w:tcW w:w="3360" w:type="dxa"/>
            <w:vAlign w:val="center"/>
          </w:tcPr>
          <w:p w14:paraId="19906CF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Valid destination details and reliable delivery requests</w:t>
            </w:r>
          </w:p>
        </w:tc>
      </w:tr>
      <w:tr w:rsidR="00E75FD7" w:rsidRPr="002729B0" w14:paraId="3AA95C07" w14:textId="77777777">
        <w:trPr>
          <w:jc w:val="center"/>
        </w:trPr>
        <w:tc>
          <w:tcPr>
            <w:tcW w:w="3360" w:type="dxa"/>
            <w:vAlign w:val="center"/>
          </w:tcPr>
          <w:p w14:paraId="029A041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Project team / maintainer</w:t>
            </w:r>
          </w:p>
        </w:tc>
        <w:tc>
          <w:tcPr>
            <w:tcW w:w="3360" w:type="dxa"/>
            <w:vAlign w:val="center"/>
          </w:tcPr>
          <w:p w14:paraId="699B2A3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Develops, tests, monitors, and updates the system</w:t>
            </w:r>
          </w:p>
        </w:tc>
        <w:tc>
          <w:tcPr>
            <w:tcW w:w="3360" w:type="dxa"/>
            <w:vAlign w:val="center"/>
          </w:tcPr>
          <w:p w14:paraId="00AE52C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Documented requirements, maintainable code, and diagnostics</w:t>
            </w:r>
          </w:p>
        </w:tc>
      </w:tr>
      <w:tr w:rsidR="00E75FD7" w:rsidRPr="002729B0" w14:paraId="0CDC4776" w14:textId="77777777">
        <w:trPr>
          <w:jc w:val="center"/>
        </w:trPr>
        <w:tc>
          <w:tcPr>
            <w:tcW w:w="3360" w:type="dxa"/>
            <w:vAlign w:val="center"/>
          </w:tcPr>
          <w:p w14:paraId="0E3C4EF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Institution / evaluator</w:t>
            </w:r>
          </w:p>
        </w:tc>
        <w:tc>
          <w:tcPr>
            <w:tcW w:w="3360" w:type="dxa"/>
            <w:vAlign w:val="center"/>
          </w:tcPr>
          <w:p w14:paraId="3AAD1CB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Checks whether the system meets assessment objectives</w:t>
            </w:r>
          </w:p>
        </w:tc>
        <w:tc>
          <w:tcPr>
            <w:tcW w:w="3360" w:type="dxa"/>
            <w:vAlign w:val="center"/>
          </w:tcPr>
          <w:p w14:paraId="1E325B1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Complete, consistent, testable SRS and clear architecture</w:t>
            </w:r>
          </w:p>
        </w:tc>
      </w:tr>
    </w:tbl>
    <w:p w14:paraId="79AE3AC0" w14:textId="77777777" w:rsidR="00E75FD7" w:rsidRPr="002729B0" w:rsidRDefault="00E75FD7" w:rsidP="00B22AB3">
      <w:pPr>
        <w:spacing w:line="360" w:lineRule="auto"/>
        <w:jc w:val="both"/>
        <w:rPr>
          <w:rFonts w:cs="Times New Roman"/>
          <w:sz w:val="24"/>
          <w:szCs w:val="24"/>
        </w:rPr>
      </w:pPr>
    </w:p>
    <w:p w14:paraId="2C10E37E"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5.1 Stakeholder Needs Mapped to Solutions</w:t>
      </w:r>
    </w:p>
    <w:tbl>
      <w:tblPr>
        <w:tblStyle w:val="TableGrid"/>
        <w:tblW w:w="10080" w:type="dxa"/>
        <w:jc w:val="center"/>
        <w:tblLayout w:type="fixed"/>
        <w:tblLook w:val="04A0" w:firstRow="1" w:lastRow="0" w:firstColumn="1" w:lastColumn="0" w:noHBand="0" w:noVBand="1"/>
      </w:tblPr>
      <w:tblGrid>
        <w:gridCol w:w="5041"/>
        <w:gridCol w:w="5039"/>
      </w:tblGrid>
      <w:tr w:rsidR="00E75FD7" w:rsidRPr="002729B0" w14:paraId="3382BC7C" w14:textId="77777777">
        <w:trPr>
          <w:jc w:val="center"/>
        </w:trPr>
        <w:tc>
          <w:tcPr>
            <w:tcW w:w="5040" w:type="dxa"/>
            <w:shd w:val="clear" w:color="auto" w:fill="D9EAF7"/>
            <w:vAlign w:val="center"/>
          </w:tcPr>
          <w:p w14:paraId="1EF4297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Stakeholder need</w:t>
            </w:r>
          </w:p>
        </w:tc>
        <w:tc>
          <w:tcPr>
            <w:tcW w:w="5039" w:type="dxa"/>
            <w:shd w:val="clear" w:color="auto" w:fill="D9EAF7"/>
            <w:vAlign w:val="center"/>
          </w:tcPr>
          <w:p w14:paraId="17E7D27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System response</w:t>
            </w:r>
          </w:p>
        </w:tc>
      </w:tr>
      <w:tr w:rsidR="00E75FD7" w:rsidRPr="002729B0" w14:paraId="1D9439C5" w14:textId="77777777">
        <w:trPr>
          <w:jc w:val="center"/>
        </w:trPr>
        <w:tc>
          <w:tcPr>
            <w:tcW w:w="5040" w:type="dxa"/>
            <w:vAlign w:val="center"/>
          </w:tcPr>
          <w:p w14:paraId="3985A7E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Save time when comparing prices</w:t>
            </w:r>
          </w:p>
        </w:tc>
        <w:tc>
          <w:tcPr>
            <w:tcW w:w="5039" w:type="dxa"/>
            <w:vAlign w:val="center"/>
          </w:tcPr>
          <w:p w14:paraId="578828D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 xml:space="preserve">One search result </w:t>
            </w:r>
            <w:proofErr w:type="gramStart"/>
            <w:r w:rsidRPr="002729B0">
              <w:rPr>
                <w:rFonts w:eastAsia="MS Mincho" w:cs="Times New Roman"/>
                <w:sz w:val="24"/>
                <w:szCs w:val="24"/>
              </w:rPr>
              <w:t>displays</w:t>
            </w:r>
            <w:proofErr w:type="gramEnd"/>
            <w:r w:rsidRPr="002729B0">
              <w:rPr>
                <w:rFonts w:eastAsia="MS Mincho" w:cs="Times New Roman"/>
                <w:sz w:val="24"/>
                <w:szCs w:val="24"/>
              </w:rPr>
              <w:t xml:space="preserve"> store-wise prices in a comparable format.</w:t>
            </w:r>
          </w:p>
        </w:tc>
      </w:tr>
      <w:tr w:rsidR="00E75FD7" w:rsidRPr="002729B0" w14:paraId="6FA28DD3" w14:textId="77777777">
        <w:trPr>
          <w:jc w:val="center"/>
        </w:trPr>
        <w:tc>
          <w:tcPr>
            <w:tcW w:w="5040" w:type="dxa"/>
            <w:vAlign w:val="center"/>
          </w:tcPr>
          <w:p w14:paraId="5A78F6B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Know the cheapest option</w:t>
            </w:r>
          </w:p>
        </w:tc>
        <w:tc>
          <w:tcPr>
            <w:tcW w:w="5039" w:type="dxa"/>
            <w:vAlign w:val="center"/>
          </w:tcPr>
          <w:p w14:paraId="6D9E5EA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Sort prices and label the lowest valid recorded price.</w:t>
            </w:r>
          </w:p>
        </w:tc>
      </w:tr>
      <w:tr w:rsidR="00E75FD7" w:rsidRPr="002729B0" w14:paraId="413A0419" w14:textId="77777777">
        <w:trPr>
          <w:jc w:val="center"/>
        </w:trPr>
        <w:tc>
          <w:tcPr>
            <w:tcW w:w="5040" w:type="dxa"/>
            <w:vAlign w:val="center"/>
          </w:tcPr>
          <w:p w14:paraId="4A27D16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Understand price changes</w:t>
            </w:r>
          </w:p>
        </w:tc>
        <w:tc>
          <w:tcPr>
            <w:tcW w:w="5039" w:type="dxa"/>
            <w:vAlign w:val="center"/>
          </w:tcPr>
          <w:p w14:paraId="7499896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Store timestamped history and display a line chart.</w:t>
            </w:r>
          </w:p>
        </w:tc>
      </w:tr>
      <w:tr w:rsidR="00E75FD7" w:rsidRPr="002729B0" w14:paraId="4CE3FC2A" w14:textId="77777777">
        <w:trPr>
          <w:jc w:val="center"/>
        </w:trPr>
        <w:tc>
          <w:tcPr>
            <w:tcW w:w="5040" w:type="dxa"/>
            <w:vAlign w:val="center"/>
          </w:tcPr>
          <w:p w14:paraId="69BC035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Avoid missing price drops</w:t>
            </w:r>
          </w:p>
        </w:tc>
        <w:tc>
          <w:tcPr>
            <w:tcW w:w="5039" w:type="dxa"/>
            <w:vAlign w:val="center"/>
          </w:tcPr>
          <w:p w14:paraId="6CD89BF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Allow target-price alerts and notification preferences.</w:t>
            </w:r>
          </w:p>
        </w:tc>
      </w:tr>
      <w:tr w:rsidR="00E75FD7" w:rsidRPr="002729B0" w14:paraId="497E315B" w14:textId="77777777">
        <w:trPr>
          <w:jc w:val="center"/>
        </w:trPr>
        <w:tc>
          <w:tcPr>
            <w:tcW w:w="5040" w:type="dxa"/>
            <w:vAlign w:val="center"/>
          </w:tcPr>
          <w:p w14:paraId="614DC25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Maintain trustworthy data</w:t>
            </w:r>
          </w:p>
        </w:tc>
        <w:tc>
          <w:tcPr>
            <w:tcW w:w="5039" w:type="dxa"/>
            <w:vAlign w:val="center"/>
          </w:tcPr>
          <w:p w14:paraId="7F25000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Validate price inputs, record source and timestamp, and flag stale data.</w:t>
            </w:r>
          </w:p>
        </w:tc>
      </w:tr>
      <w:tr w:rsidR="00E75FD7" w:rsidRPr="002729B0" w14:paraId="327BCB86" w14:textId="77777777">
        <w:trPr>
          <w:jc w:val="center"/>
        </w:trPr>
        <w:tc>
          <w:tcPr>
            <w:tcW w:w="5040" w:type="dxa"/>
            <w:vAlign w:val="center"/>
          </w:tcPr>
          <w:p w14:paraId="093847C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Protect private information</w:t>
            </w:r>
          </w:p>
        </w:tc>
        <w:tc>
          <w:tcPr>
            <w:tcW w:w="5039" w:type="dxa"/>
            <w:vAlign w:val="center"/>
          </w:tcPr>
          <w:p w14:paraId="4F2751D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Use authentication, role permissions, secure transport, and restricted admin access.</w:t>
            </w:r>
          </w:p>
        </w:tc>
      </w:tr>
    </w:tbl>
    <w:p w14:paraId="523B976A" w14:textId="77777777" w:rsidR="00E75FD7" w:rsidRPr="002729B0" w:rsidRDefault="00E75FD7" w:rsidP="00B22AB3">
      <w:pPr>
        <w:spacing w:line="360" w:lineRule="auto"/>
        <w:jc w:val="both"/>
        <w:rPr>
          <w:rFonts w:cs="Times New Roman"/>
          <w:sz w:val="24"/>
          <w:szCs w:val="24"/>
        </w:rPr>
      </w:pPr>
    </w:p>
    <w:p w14:paraId="532C9F23"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6. Functional Requirements</w:t>
      </w:r>
    </w:p>
    <w:p w14:paraId="71E1F58D"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Functional requirements describe what the system must do. Each requirement has an identifier so it can be tested and traced.</w:t>
      </w:r>
    </w:p>
    <w:tbl>
      <w:tblPr>
        <w:tblStyle w:val="TableGrid"/>
        <w:tblW w:w="10080" w:type="dxa"/>
        <w:jc w:val="center"/>
        <w:tblLayout w:type="fixed"/>
        <w:tblLook w:val="04A0" w:firstRow="1" w:lastRow="0" w:firstColumn="1" w:lastColumn="0" w:noHBand="0" w:noVBand="1"/>
      </w:tblPr>
      <w:tblGrid>
        <w:gridCol w:w="2521"/>
        <w:gridCol w:w="2520"/>
        <w:gridCol w:w="2520"/>
        <w:gridCol w:w="2519"/>
      </w:tblGrid>
      <w:tr w:rsidR="00E75FD7" w:rsidRPr="002729B0" w14:paraId="171D8035" w14:textId="77777777">
        <w:trPr>
          <w:jc w:val="center"/>
        </w:trPr>
        <w:tc>
          <w:tcPr>
            <w:tcW w:w="2520" w:type="dxa"/>
            <w:shd w:val="clear" w:color="auto" w:fill="D9EAF7"/>
            <w:vAlign w:val="center"/>
          </w:tcPr>
          <w:p w14:paraId="04961B6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ID</w:t>
            </w:r>
          </w:p>
        </w:tc>
        <w:tc>
          <w:tcPr>
            <w:tcW w:w="2520" w:type="dxa"/>
            <w:shd w:val="clear" w:color="auto" w:fill="D9EAF7"/>
            <w:vAlign w:val="center"/>
          </w:tcPr>
          <w:p w14:paraId="0DA54D8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Requirement</w:t>
            </w:r>
          </w:p>
        </w:tc>
        <w:tc>
          <w:tcPr>
            <w:tcW w:w="2520" w:type="dxa"/>
            <w:shd w:val="clear" w:color="auto" w:fill="D9EAF7"/>
            <w:vAlign w:val="center"/>
          </w:tcPr>
          <w:p w14:paraId="199B0B9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Description</w:t>
            </w:r>
          </w:p>
        </w:tc>
        <w:tc>
          <w:tcPr>
            <w:tcW w:w="2519" w:type="dxa"/>
            <w:shd w:val="clear" w:color="auto" w:fill="D9EAF7"/>
            <w:vAlign w:val="center"/>
          </w:tcPr>
          <w:p w14:paraId="6C19068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Priority</w:t>
            </w:r>
          </w:p>
        </w:tc>
      </w:tr>
      <w:tr w:rsidR="00E75FD7" w:rsidRPr="002729B0" w14:paraId="1C393B9F" w14:textId="77777777">
        <w:trPr>
          <w:jc w:val="center"/>
        </w:trPr>
        <w:tc>
          <w:tcPr>
            <w:tcW w:w="2520" w:type="dxa"/>
            <w:vAlign w:val="center"/>
          </w:tcPr>
          <w:p w14:paraId="61CC263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FR-01</w:t>
            </w:r>
          </w:p>
        </w:tc>
        <w:tc>
          <w:tcPr>
            <w:tcW w:w="2520" w:type="dxa"/>
            <w:vAlign w:val="center"/>
          </w:tcPr>
          <w:p w14:paraId="6FE3690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Account registration</w:t>
            </w:r>
          </w:p>
        </w:tc>
        <w:tc>
          <w:tcPr>
            <w:tcW w:w="2520" w:type="dxa"/>
            <w:vAlign w:val="center"/>
          </w:tcPr>
          <w:p w14:paraId="0240B88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allow a user to create an account using required details and a unique email address.</w:t>
            </w:r>
          </w:p>
        </w:tc>
        <w:tc>
          <w:tcPr>
            <w:tcW w:w="2519" w:type="dxa"/>
            <w:vAlign w:val="center"/>
          </w:tcPr>
          <w:p w14:paraId="07F34F6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5B798616" w14:textId="77777777">
        <w:trPr>
          <w:jc w:val="center"/>
        </w:trPr>
        <w:tc>
          <w:tcPr>
            <w:tcW w:w="2520" w:type="dxa"/>
            <w:vAlign w:val="center"/>
          </w:tcPr>
          <w:p w14:paraId="5AB1052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FR-02</w:t>
            </w:r>
          </w:p>
        </w:tc>
        <w:tc>
          <w:tcPr>
            <w:tcW w:w="2520" w:type="dxa"/>
            <w:vAlign w:val="center"/>
          </w:tcPr>
          <w:p w14:paraId="541EFE1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Login and logout</w:t>
            </w:r>
          </w:p>
        </w:tc>
        <w:tc>
          <w:tcPr>
            <w:tcW w:w="2520" w:type="dxa"/>
            <w:vAlign w:val="center"/>
          </w:tcPr>
          <w:p w14:paraId="4407CAB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authenticate registered users and allow them to log out securely.</w:t>
            </w:r>
          </w:p>
        </w:tc>
        <w:tc>
          <w:tcPr>
            <w:tcW w:w="2519" w:type="dxa"/>
            <w:vAlign w:val="center"/>
          </w:tcPr>
          <w:p w14:paraId="79F8DE6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08FE07C6" w14:textId="77777777">
        <w:trPr>
          <w:jc w:val="center"/>
        </w:trPr>
        <w:tc>
          <w:tcPr>
            <w:tcW w:w="2520" w:type="dxa"/>
            <w:vAlign w:val="center"/>
          </w:tcPr>
          <w:p w14:paraId="6019E45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FR-03</w:t>
            </w:r>
          </w:p>
        </w:tc>
        <w:tc>
          <w:tcPr>
            <w:tcW w:w="2520" w:type="dxa"/>
            <w:vAlign w:val="center"/>
          </w:tcPr>
          <w:p w14:paraId="5C58C79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Profile management</w:t>
            </w:r>
          </w:p>
        </w:tc>
        <w:tc>
          <w:tcPr>
            <w:tcW w:w="2520" w:type="dxa"/>
            <w:vAlign w:val="center"/>
          </w:tcPr>
          <w:p w14:paraId="54EE200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allow a user to view and update permitted profile details and notification preferences.</w:t>
            </w:r>
          </w:p>
        </w:tc>
        <w:tc>
          <w:tcPr>
            <w:tcW w:w="2519" w:type="dxa"/>
            <w:vAlign w:val="center"/>
          </w:tcPr>
          <w:p w14:paraId="4E50B35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284BF446" w14:textId="77777777">
        <w:trPr>
          <w:jc w:val="center"/>
        </w:trPr>
        <w:tc>
          <w:tcPr>
            <w:tcW w:w="2520" w:type="dxa"/>
            <w:vAlign w:val="center"/>
          </w:tcPr>
          <w:p w14:paraId="147CFC9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FR-04</w:t>
            </w:r>
          </w:p>
        </w:tc>
        <w:tc>
          <w:tcPr>
            <w:tcW w:w="2520" w:type="dxa"/>
            <w:vAlign w:val="center"/>
          </w:tcPr>
          <w:p w14:paraId="19F3EA0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 catalogue</w:t>
            </w:r>
          </w:p>
        </w:tc>
        <w:tc>
          <w:tcPr>
            <w:tcW w:w="2520" w:type="dxa"/>
            <w:vAlign w:val="center"/>
          </w:tcPr>
          <w:p w14:paraId="3D65E3F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maintain product name, brand, category, package size, unit, and product identifier.</w:t>
            </w:r>
          </w:p>
        </w:tc>
        <w:tc>
          <w:tcPr>
            <w:tcW w:w="2519" w:type="dxa"/>
            <w:vAlign w:val="center"/>
          </w:tcPr>
          <w:p w14:paraId="08E730E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6C65A0FB" w14:textId="77777777">
        <w:trPr>
          <w:jc w:val="center"/>
        </w:trPr>
        <w:tc>
          <w:tcPr>
            <w:tcW w:w="2520" w:type="dxa"/>
            <w:vAlign w:val="center"/>
          </w:tcPr>
          <w:p w14:paraId="04E6D98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FR-05</w:t>
            </w:r>
          </w:p>
        </w:tc>
        <w:tc>
          <w:tcPr>
            <w:tcW w:w="2520" w:type="dxa"/>
            <w:vAlign w:val="center"/>
          </w:tcPr>
          <w:p w14:paraId="2734D1F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 search</w:t>
            </w:r>
          </w:p>
        </w:tc>
        <w:tc>
          <w:tcPr>
            <w:tcW w:w="2520" w:type="dxa"/>
            <w:vAlign w:val="center"/>
          </w:tcPr>
          <w:p w14:paraId="3066A44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allow users to search by product name and filter by category, brand, or store where data exists.</w:t>
            </w:r>
          </w:p>
        </w:tc>
        <w:tc>
          <w:tcPr>
            <w:tcW w:w="2519" w:type="dxa"/>
            <w:vAlign w:val="center"/>
          </w:tcPr>
          <w:p w14:paraId="6CB810B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565EB701" w14:textId="77777777">
        <w:trPr>
          <w:jc w:val="center"/>
        </w:trPr>
        <w:tc>
          <w:tcPr>
            <w:tcW w:w="2520" w:type="dxa"/>
            <w:vAlign w:val="center"/>
          </w:tcPr>
          <w:p w14:paraId="11DDA41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FR-06</w:t>
            </w:r>
          </w:p>
        </w:tc>
        <w:tc>
          <w:tcPr>
            <w:tcW w:w="2520" w:type="dxa"/>
            <w:vAlign w:val="center"/>
          </w:tcPr>
          <w:p w14:paraId="7EEBBC6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 details</w:t>
            </w:r>
          </w:p>
        </w:tc>
        <w:tc>
          <w:tcPr>
            <w:tcW w:w="2520" w:type="dxa"/>
            <w:vAlign w:val="center"/>
          </w:tcPr>
          <w:p w14:paraId="34A8676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 xml:space="preserve">The system shall </w:t>
            </w:r>
            <w:r w:rsidRPr="002729B0">
              <w:rPr>
                <w:rFonts w:eastAsia="MS Mincho" w:cs="Times New Roman"/>
                <w:sz w:val="24"/>
                <w:szCs w:val="24"/>
              </w:rPr>
              <w:lastRenderedPageBreak/>
              <w:t>display product details and available store-wise price records.</w:t>
            </w:r>
          </w:p>
        </w:tc>
        <w:tc>
          <w:tcPr>
            <w:tcW w:w="2519" w:type="dxa"/>
            <w:vAlign w:val="center"/>
          </w:tcPr>
          <w:p w14:paraId="3B94CBE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lastRenderedPageBreak/>
              <w:t>Must</w:t>
            </w:r>
          </w:p>
        </w:tc>
      </w:tr>
      <w:tr w:rsidR="00E75FD7" w:rsidRPr="002729B0" w14:paraId="08808321" w14:textId="77777777">
        <w:trPr>
          <w:jc w:val="center"/>
        </w:trPr>
        <w:tc>
          <w:tcPr>
            <w:tcW w:w="2520" w:type="dxa"/>
            <w:vAlign w:val="center"/>
          </w:tcPr>
          <w:p w14:paraId="0A9F7EA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FR-07</w:t>
            </w:r>
          </w:p>
        </w:tc>
        <w:tc>
          <w:tcPr>
            <w:tcW w:w="2520" w:type="dxa"/>
            <w:vAlign w:val="center"/>
          </w:tcPr>
          <w:p w14:paraId="23CA859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comparison</w:t>
            </w:r>
          </w:p>
        </w:tc>
        <w:tc>
          <w:tcPr>
            <w:tcW w:w="2520" w:type="dxa"/>
            <w:vAlign w:val="center"/>
          </w:tcPr>
          <w:p w14:paraId="2B74B3A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compare valid prices for the same or clearly equivalent product and package size across participating stores.</w:t>
            </w:r>
          </w:p>
        </w:tc>
        <w:tc>
          <w:tcPr>
            <w:tcW w:w="2519" w:type="dxa"/>
            <w:vAlign w:val="center"/>
          </w:tcPr>
          <w:p w14:paraId="371DACF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46DF1AEF" w14:textId="77777777">
        <w:trPr>
          <w:jc w:val="center"/>
        </w:trPr>
        <w:tc>
          <w:tcPr>
            <w:tcW w:w="2520" w:type="dxa"/>
            <w:vAlign w:val="center"/>
          </w:tcPr>
          <w:p w14:paraId="453339D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FR-08</w:t>
            </w:r>
          </w:p>
        </w:tc>
        <w:tc>
          <w:tcPr>
            <w:tcW w:w="2520" w:type="dxa"/>
            <w:vAlign w:val="center"/>
          </w:tcPr>
          <w:p w14:paraId="593ED76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Lowest price</w:t>
            </w:r>
          </w:p>
        </w:tc>
        <w:tc>
          <w:tcPr>
            <w:tcW w:w="2520" w:type="dxa"/>
            <w:vAlign w:val="center"/>
          </w:tcPr>
          <w:p w14:paraId="5ADB672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identify the lowest valid recorded price and show the relevant store and last-updated time.</w:t>
            </w:r>
          </w:p>
        </w:tc>
        <w:tc>
          <w:tcPr>
            <w:tcW w:w="2519" w:type="dxa"/>
            <w:vAlign w:val="center"/>
          </w:tcPr>
          <w:p w14:paraId="2E106AD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4AE941CB" w14:textId="77777777">
        <w:trPr>
          <w:jc w:val="center"/>
        </w:trPr>
        <w:tc>
          <w:tcPr>
            <w:tcW w:w="2520" w:type="dxa"/>
            <w:vAlign w:val="center"/>
          </w:tcPr>
          <w:p w14:paraId="78192D7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FR-09</w:t>
            </w:r>
          </w:p>
        </w:tc>
        <w:tc>
          <w:tcPr>
            <w:tcW w:w="2520" w:type="dxa"/>
            <w:vAlign w:val="center"/>
          </w:tcPr>
          <w:p w14:paraId="78F15A7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freshness</w:t>
            </w:r>
          </w:p>
        </w:tc>
        <w:tc>
          <w:tcPr>
            <w:tcW w:w="2520" w:type="dxa"/>
            <w:vAlign w:val="center"/>
          </w:tcPr>
          <w:p w14:paraId="5E28380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display the timestamp of each price record and mark records as stale according to a configured threshold.</w:t>
            </w:r>
          </w:p>
        </w:tc>
        <w:tc>
          <w:tcPr>
            <w:tcW w:w="2519" w:type="dxa"/>
            <w:vAlign w:val="center"/>
          </w:tcPr>
          <w:p w14:paraId="47F9882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41BE280C" w14:textId="77777777">
        <w:trPr>
          <w:jc w:val="center"/>
        </w:trPr>
        <w:tc>
          <w:tcPr>
            <w:tcW w:w="2520" w:type="dxa"/>
            <w:vAlign w:val="center"/>
          </w:tcPr>
          <w:p w14:paraId="718DEBB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FR-10</w:t>
            </w:r>
          </w:p>
        </w:tc>
        <w:tc>
          <w:tcPr>
            <w:tcW w:w="2520" w:type="dxa"/>
            <w:vAlign w:val="center"/>
          </w:tcPr>
          <w:p w14:paraId="6C99166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history</w:t>
            </w:r>
          </w:p>
        </w:tc>
        <w:tc>
          <w:tcPr>
            <w:tcW w:w="2520" w:type="dxa"/>
            <w:vAlign w:val="center"/>
          </w:tcPr>
          <w:p w14:paraId="47FCA94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store timestamped price records and retrieve history for a selected product and store.</w:t>
            </w:r>
          </w:p>
        </w:tc>
        <w:tc>
          <w:tcPr>
            <w:tcW w:w="2519" w:type="dxa"/>
            <w:vAlign w:val="center"/>
          </w:tcPr>
          <w:p w14:paraId="42F8115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03B819F2" w14:textId="77777777">
        <w:trPr>
          <w:jc w:val="center"/>
        </w:trPr>
        <w:tc>
          <w:tcPr>
            <w:tcW w:w="2520" w:type="dxa"/>
            <w:vAlign w:val="center"/>
          </w:tcPr>
          <w:p w14:paraId="37132E5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FR-11</w:t>
            </w:r>
          </w:p>
        </w:tc>
        <w:tc>
          <w:tcPr>
            <w:tcW w:w="2520" w:type="dxa"/>
            <w:vAlign w:val="center"/>
          </w:tcPr>
          <w:p w14:paraId="75E5EBF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Trend visualization</w:t>
            </w:r>
          </w:p>
        </w:tc>
        <w:tc>
          <w:tcPr>
            <w:tcW w:w="2520" w:type="dxa"/>
            <w:vAlign w:val="center"/>
          </w:tcPr>
          <w:p w14:paraId="10994DB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display a chart of price changes for a selected date range and identify the data period.</w:t>
            </w:r>
          </w:p>
        </w:tc>
        <w:tc>
          <w:tcPr>
            <w:tcW w:w="2519" w:type="dxa"/>
            <w:vAlign w:val="center"/>
          </w:tcPr>
          <w:p w14:paraId="64469B1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362784AF" w14:textId="77777777">
        <w:trPr>
          <w:jc w:val="center"/>
        </w:trPr>
        <w:tc>
          <w:tcPr>
            <w:tcW w:w="2520" w:type="dxa"/>
            <w:vAlign w:val="center"/>
          </w:tcPr>
          <w:p w14:paraId="48C81DE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FR-12</w:t>
            </w:r>
          </w:p>
        </w:tc>
        <w:tc>
          <w:tcPr>
            <w:tcW w:w="2520" w:type="dxa"/>
            <w:vAlign w:val="center"/>
          </w:tcPr>
          <w:p w14:paraId="4030CBB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alert creation</w:t>
            </w:r>
          </w:p>
        </w:tc>
        <w:tc>
          <w:tcPr>
            <w:tcW w:w="2520" w:type="dxa"/>
            <w:vAlign w:val="center"/>
          </w:tcPr>
          <w:p w14:paraId="2B04E5C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 xml:space="preserve">An authenticated user shall be able to set a </w:t>
            </w:r>
            <w:r w:rsidRPr="002729B0">
              <w:rPr>
                <w:rFonts w:eastAsia="MS Mincho" w:cs="Times New Roman"/>
                <w:sz w:val="24"/>
                <w:szCs w:val="24"/>
              </w:rPr>
              <w:lastRenderedPageBreak/>
              <w:t>target price for a selected product.</w:t>
            </w:r>
          </w:p>
        </w:tc>
        <w:tc>
          <w:tcPr>
            <w:tcW w:w="2519" w:type="dxa"/>
            <w:vAlign w:val="center"/>
          </w:tcPr>
          <w:p w14:paraId="75F0E8F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lastRenderedPageBreak/>
              <w:t>Should</w:t>
            </w:r>
          </w:p>
        </w:tc>
      </w:tr>
      <w:tr w:rsidR="00E75FD7" w:rsidRPr="002729B0" w14:paraId="64005FFD" w14:textId="77777777">
        <w:trPr>
          <w:jc w:val="center"/>
        </w:trPr>
        <w:tc>
          <w:tcPr>
            <w:tcW w:w="2520" w:type="dxa"/>
            <w:vAlign w:val="center"/>
          </w:tcPr>
          <w:p w14:paraId="251A05C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FR-13</w:t>
            </w:r>
          </w:p>
        </w:tc>
        <w:tc>
          <w:tcPr>
            <w:tcW w:w="2520" w:type="dxa"/>
            <w:vAlign w:val="center"/>
          </w:tcPr>
          <w:p w14:paraId="725C020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Alert management</w:t>
            </w:r>
          </w:p>
        </w:tc>
        <w:tc>
          <w:tcPr>
            <w:tcW w:w="2520" w:type="dxa"/>
            <w:vAlign w:val="center"/>
          </w:tcPr>
          <w:p w14:paraId="4EC6878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allow users to view, edit, pause, and delete their own alerts.</w:t>
            </w:r>
          </w:p>
        </w:tc>
        <w:tc>
          <w:tcPr>
            <w:tcW w:w="2519" w:type="dxa"/>
            <w:vAlign w:val="center"/>
          </w:tcPr>
          <w:p w14:paraId="31494C4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217A1122" w14:textId="77777777">
        <w:trPr>
          <w:jc w:val="center"/>
        </w:trPr>
        <w:tc>
          <w:tcPr>
            <w:tcW w:w="2520" w:type="dxa"/>
            <w:vAlign w:val="center"/>
          </w:tcPr>
          <w:p w14:paraId="7D6F541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FR-14</w:t>
            </w:r>
          </w:p>
        </w:tc>
        <w:tc>
          <w:tcPr>
            <w:tcW w:w="2520" w:type="dxa"/>
            <w:vAlign w:val="center"/>
          </w:tcPr>
          <w:p w14:paraId="32F9AE6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Alert evaluation</w:t>
            </w:r>
          </w:p>
        </w:tc>
        <w:tc>
          <w:tcPr>
            <w:tcW w:w="2520" w:type="dxa"/>
            <w:vAlign w:val="center"/>
          </w:tcPr>
          <w:p w14:paraId="2FA47A2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evaluate eligible updated price records against active alert conditions.</w:t>
            </w:r>
          </w:p>
        </w:tc>
        <w:tc>
          <w:tcPr>
            <w:tcW w:w="2519" w:type="dxa"/>
            <w:vAlign w:val="center"/>
          </w:tcPr>
          <w:p w14:paraId="53EF617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488A0D0C" w14:textId="77777777">
        <w:trPr>
          <w:jc w:val="center"/>
        </w:trPr>
        <w:tc>
          <w:tcPr>
            <w:tcW w:w="2520" w:type="dxa"/>
            <w:vAlign w:val="center"/>
          </w:tcPr>
          <w:p w14:paraId="62EFFA1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FR-15</w:t>
            </w:r>
          </w:p>
        </w:tc>
        <w:tc>
          <w:tcPr>
            <w:tcW w:w="2520" w:type="dxa"/>
            <w:vAlign w:val="center"/>
          </w:tcPr>
          <w:p w14:paraId="2B5A8C7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Notification delivery</w:t>
            </w:r>
          </w:p>
        </w:tc>
        <w:tc>
          <w:tcPr>
            <w:tcW w:w="2520" w:type="dxa"/>
            <w:vAlign w:val="center"/>
          </w:tcPr>
          <w:p w14:paraId="4BCC777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request delivery of an alert through a configured notification channel and record delivery status where available.</w:t>
            </w:r>
          </w:p>
        </w:tc>
        <w:tc>
          <w:tcPr>
            <w:tcW w:w="2519" w:type="dxa"/>
            <w:vAlign w:val="center"/>
          </w:tcPr>
          <w:p w14:paraId="7E100B2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3B4A1C0E" w14:textId="77777777">
        <w:trPr>
          <w:jc w:val="center"/>
        </w:trPr>
        <w:tc>
          <w:tcPr>
            <w:tcW w:w="2520" w:type="dxa"/>
            <w:vAlign w:val="center"/>
          </w:tcPr>
          <w:p w14:paraId="732372A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FR-16</w:t>
            </w:r>
          </w:p>
        </w:tc>
        <w:tc>
          <w:tcPr>
            <w:tcW w:w="2520" w:type="dxa"/>
            <w:vAlign w:val="center"/>
          </w:tcPr>
          <w:p w14:paraId="31F3579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Store management</w:t>
            </w:r>
          </w:p>
        </w:tc>
        <w:tc>
          <w:tcPr>
            <w:tcW w:w="2520" w:type="dxa"/>
            <w:vAlign w:val="center"/>
          </w:tcPr>
          <w:p w14:paraId="5F737EA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An administrator shall be able to add, edit, deactivate, and view store records.</w:t>
            </w:r>
          </w:p>
        </w:tc>
        <w:tc>
          <w:tcPr>
            <w:tcW w:w="2519" w:type="dxa"/>
            <w:vAlign w:val="center"/>
          </w:tcPr>
          <w:p w14:paraId="6CCE240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4756F566" w14:textId="77777777">
        <w:trPr>
          <w:jc w:val="center"/>
        </w:trPr>
        <w:tc>
          <w:tcPr>
            <w:tcW w:w="2520" w:type="dxa"/>
            <w:vAlign w:val="center"/>
          </w:tcPr>
          <w:p w14:paraId="25231F6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FR-17</w:t>
            </w:r>
          </w:p>
        </w:tc>
        <w:tc>
          <w:tcPr>
            <w:tcW w:w="2520" w:type="dxa"/>
            <w:vAlign w:val="center"/>
          </w:tcPr>
          <w:p w14:paraId="4F777AF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 management</w:t>
            </w:r>
          </w:p>
        </w:tc>
        <w:tc>
          <w:tcPr>
            <w:tcW w:w="2520" w:type="dxa"/>
            <w:vAlign w:val="center"/>
          </w:tcPr>
          <w:p w14:paraId="35B6494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An administrator shall be able to add, edit, merge, and deactivate product records while preserving history.</w:t>
            </w:r>
          </w:p>
        </w:tc>
        <w:tc>
          <w:tcPr>
            <w:tcW w:w="2519" w:type="dxa"/>
            <w:vAlign w:val="center"/>
          </w:tcPr>
          <w:p w14:paraId="2D26DF7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3AFD5B24" w14:textId="77777777">
        <w:trPr>
          <w:jc w:val="center"/>
        </w:trPr>
        <w:tc>
          <w:tcPr>
            <w:tcW w:w="2520" w:type="dxa"/>
            <w:vAlign w:val="center"/>
          </w:tcPr>
          <w:p w14:paraId="6E1133D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FR-18</w:t>
            </w:r>
          </w:p>
        </w:tc>
        <w:tc>
          <w:tcPr>
            <w:tcW w:w="2520" w:type="dxa"/>
            <w:vAlign w:val="center"/>
          </w:tcPr>
          <w:p w14:paraId="24FF1E5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data ingestion</w:t>
            </w:r>
          </w:p>
        </w:tc>
        <w:tc>
          <w:tcPr>
            <w:tcW w:w="2520" w:type="dxa"/>
            <w:vAlign w:val="center"/>
          </w:tcPr>
          <w:p w14:paraId="6A3AE77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accept price updates from approved feeds or authorized administrative entry.</w:t>
            </w:r>
          </w:p>
        </w:tc>
        <w:tc>
          <w:tcPr>
            <w:tcW w:w="2519" w:type="dxa"/>
            <w:vAlign w:val="center"/>
          </w:tcPr>
          <w:p w14:paraId="70CE722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34F57933" w14:textId="77777777">
        <w:trPr>
          <w:jc w:val="center"/>
        </w:trPr>
        <w:tc>
          <w:tcPr>
            <w:tcW w:w="2520" w:type="dxa"/>
            <w:vAlign w:val="center"/>
          </w:tcPr>
          <w:p w14:paraId="249E575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FR-19</w:t>
            </w:r>
          </w:p>
        </w:tc>
        <w:tc>
          <w:tcPr>
            <w:tcW w:w="2520" w:type="dxa"/>
            <w:vAlign w:val="center"/>
          </w:tcPr>
          <w:p w14:paraId="698A31B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Data validation</w:t>
            </w:r>
          </w:p>
        </w:tc>
        <w:tc>
          <w:tcPr>
            <w:tcW w:w="2520" w:type="dxa"/>
            <w:vAlign w:val="center"/>
          </w:tcPr>
          <w:p w14:paraId="75A3579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 xml:space="preserve">The system shall reject </w:t>
            </w:r>
            <w:r w:rsidRPr="002729B0">
              <w:rPr>
                <w:rFonts w:eastAsia="MS Mincho" w:cs="Times New Roman"/>
                <w:sz w:val="24"/>
                <w:szCs w:val="24"/>
              </w:rPr>
              <w:lastRenderedPageBreak/>
              <w:t>invalid prices and flag missing, duplicate, implausible, or inconsistent records for review.</w:t>
            </w:r>
          </w:p>
        </w:tc>
        <w:tc>
          <w:tcPr>
            <w:tcW w:w="2519" w:type="dxa"/>
            <w:vAlign w:val="center"/>
          </w:tcPr>
          <w:p w14:paraId="1664D2B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lastRenderedPageBreak/>
              <w:t>Must</w:t>
            </w:r>
          </w:p>
        </w:tc>
      </w:tr>
      <w:tr w:rsidR="00E75FD7" w:rsidRPr="002729B0" w14:paraId="61021223" w14:textId="77777777">
        <w:trPr>
          <w:jc w:val="center"/>
        </w:trPr>
        <w:tc>
          <w:tcPr>
            <w:tcW w:w="2520" w:type="dxa"/>
            <w:vAlign w:val="center"/>
          </w:tcPr>
          <w:p w14:paraId="4837598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FR-20</w:t>
            </w:r>
          </w:p>
        </w:tc>
        <w:tc>
          <w:tcPr>
            <w:tcW w:w="2520" w:type="dxa"/>
            <w:vAlign w:val="center"/>
          </w:tcPr>
          <w:p w14:paraId="0E71FB7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User administration</w:t>
            </w:r>
          </w:p>
        </w:tc>
        <w:tc>
          <w:tcPr>
            <w:tcW w:w="2520" w:type="dxa"/>
            <w:vAlign w:val="center"/>
          </w:tcPr>
          <w:p w14:paraId="45C7D36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An administrator shall be able to activate, suspend, or review user accounts according to access permissions.</w:t>
            </w:r>
          </w:p>
        </w:tc>
        <w:tc>
          <w:tcPr>
            <w:tcW w:w="2519" w:type="dxa"/>
            <w:vAlign w:val="center"/>
          </w:tcPr>
          <w:p w14:paraId="1E05D67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7404E9B4" w14:textId="77777777">
        <w:trPr>
          <w:jc w:val="center"/>
        </w:trPr>
        <w:tc>
          <w:tcPr>
            <w:tcW w:w="2520" w:type="dxa"/>
            <w:vAlign w:val="center"/>
          </w:tcPr>
          <w:p w14:paraId="277EA04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FR-21</w:t>
            </w:r>
          </w:p>
        </w:tc>
        <w:tc>
          <w:tcPr>
            <w:tcW w:w="2520" w:type="dxa"/>
            <w:vAlign w:val="center"/>
          </w:tcPr>
          <w:p w14:paraId="3FD8B72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Reports</w:t>
            </w:r>
          </w:p>
        </w:tc>
        <w:tc>
          <w:tcPr>
            <w:tcW w:w="2520" w:type="dxa"/>
            <w:vAlign w:val="center"/>
          </w:tcPr>
          <w:p w14:paraId="77F69BA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provide administrative summaries of price updates, data errors, and system activity.</w:t>
            </w:r>
          </w:p>
        </w:tc>
        <w:tc>
          <w:tcPr>
            <w:tcW w:w="2519" w:type="dxa"/>
            <w:vAlign w:val="center"/>
          </w:tcPr>
          <w:p w14:paraId="4ABDF24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7DFE7DCD" w14:textId="77777777">
        <w:trPr>
          <w:jc w:val="center"/>
        </w:trPr>
        <w:tc>
          <w:tcPr>
            <w:tcW w:w="2520" w:type="dxa"/>
            <w:vAlign w:val="center"/>
          </w:tcPr>
          <w:p w14:paraId="7B86A30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FR-22</w:t>
            </w:r>
          </w:p>
        </w:tc>
        <w:tc>
          <w:tcPr>
            <w:tcW w:w="2520" w:type="dxa"/>
            <w:vAlign w:val="center"/>
          </w:tcPr>
          <w:p w14:paraId="7728976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Audit trail</w:t>
            </w:r>
          </w:p>
        </w:tc>
        <w:tc>
          <w:tcPr>
            <w:tcW w:w="2520" w:type="dxa"/>
            <w:vAlign w:val="center"/>
          </w:tcPr>
          <w:p w14:paraId="6B45719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record important administrative changes with actor, action, and timestamp.</w:t>
            </w:r>
          </w:p>
        </w:tc>
        <w:tc>
          <w:tcPr>
            <w:tcW w:w="2519" w:type="dxa"/>
            <w:vAlign w:val="center"/>
          </w:tcPr>
          <w:p w14:paraId="6223444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Should</w:t>
            </w:r>
          </w:p>
        </w:tc>
      </w:tr>
      <w:tr w:rsidR="00E75FD7" w:rsidRPr="002729B0" w14:paraId="111140EF" w14:textId="77777777">
        <w:trPr>
          <w:jc w:val="center"/>
        </w:trPr>
        <w:tc>
          <w:tcPr>
            <w:tcW w:w="2520" w:type="dxa"/>
            <w:vAlign w:val="center"/>
          </w:tcPr>
          <w:p w14:paraId="272D1BE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FR-23</w:t>
            </w:r>
          </w:p>
        </w:tc>
        <w:tc>
          <w:tcPr>
            <w:tcW w:w="2520" w:type="dxa"/>
            <w:vAlign w:val="center"/>
          </w:tcPr>
          <w:p w14:paraId="089465A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Error handling</w:t>
            </w:r>
          </w:p>
        </w:tc>
        <w:tc>
          <w:tcPr>
            <w:tcW w:w="2520" w:type="dxa"/>
            <w:vAlign w:val="center"/>
          </w:tcPr>
          <w:p w14:paraId="400B9CD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show understandable error messages and shall not expose passwords, secrets, or internal stack traces.</w:t>
            </w:r>
          </w:p>
        </w:tc>
        <w:tc>
          <w:tcPr>
            <w:tcW w:w="2519" w:type="dxa"/>
            <w:vAlign w:val="center"/>
          </w:tcPr>
          <w:p w14:paraId="188DC02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Must</w:t>
            </w:r>
          </w:p>
        </w:tc>
      </w:tr>
      <w:tr w:rsidR="00E75FD7" w:rsidRPr="002729B0" w14:paraId="3BF2C923" w14:textId="77777777">
        <w:trPr>
          <w:jc w:val="center"/>
        </w:trPr>
        <w:tc>
          <w:tcPr>
            <w:tcW w:w="2520" w:type="dxa"/>
            <w:vAlign w:val="center"/>
          </w:tcPr>
          <w:p w14:paraId="5DF4BD1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FR-24</w:t>
            </w:r>
          </w:p>
        </w:tc>
        <w:tc>
          <w:tcPr>
            <w:tcW w:w="2520" w:type="dxa"/>
            <w:vAlign w:val="center"/>
          </w:tcPr>
          <w:p w14:paraId="11079C1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Data export</w:t>
            </w:r>
          </w:p>
        </w:tc>
        <w:tc>
          <w:tcPr>
            <w:tcW w:w="2520" w:type="dxa"/>
            <w:vAlign w:val="center"/>
          </w:tcPr>
          <w:p w14:paraId="6BFAD0D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may allow authorized users to export permitted comparison or report data in a common format.</w:t>
            </w:r>
          </w:p>
        </w:tc>
        <w:tc>
          <w:tcPr>
            <w:tcW w:w="2519" w:type="dxa"/>
            <w:vAlign w:val="center"/>
          </w:tcPr>
          <w:p w14:paraId="102A25A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Could</w:t>
            </w:r>
          </w:p>
        </w:tc>
      </w:tr>
    </w:tbl>
    <w:p w14:paraId="6C1B2545" w14:textId="77777777" w:rsidR="00E75FD7" w:rsidRPr="002729B0" w:rsidRDefault="00E75FD7" w:rsidP="00B22AB3">
      <w:pPr>
        <w:spacing w:line="360" w:lineRule="auto"/>
        <w:jc w:val="both"/>
        <w:rPr>
          <w:rFonts w:cs="Times New Roman"/>
          <w:sz w:val="24"/>
          <w:szCs w:val="24"/>
        </w:rPr>
      </w:pPr>
    </w:p>
    <w:p w14:paraId="6871B4EF"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lastRenderedPageBreak/>
        <w:t>7. Non-Functional Requirements</w:t>
      </w:r>
    </w:p>
    <w:tbl>
      <w:tblPr>
        <w:tblStyle w:val="TableGrid"/>
        <w:tblW w:w="10080" w:type="dxa"/>
        <w:jc w:val="center"/>
        <w:tblLayout w:type="fixed"/>
        <w:tblLook w:val="04A0" w:firstRow="1" w:lastRow="0" w:firstColumn="1" w:lastColumn="0" w:noHBand="0" w:noVBand="1"/>
      </w:tblPr>
      <w:tblGrid>
        <w:gridCol w:w="5041"/>
        <w:gridCol w:w="5039"/>
      </w:tblGrid>
      <w:tr w:rsidR="00E75FD7" w:rsidRPr="002729B0" w14:paraId="2D18A287" w14:textId="77777777">
        <w:trPr>
          <w:jc w:val="center"/>
        </w:trPr>
        <w:tc>
          <w:tcPr>
            <w:tcW w:w="5040" w:type="dxa"/>
            <w:shd w:val="clear" w:color="auto" w:fill="D9EAF7"/>
            <w:vAlign w:val="center"/>
          </w:tcPr>
          <w:p w14:paraId="6D37322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ID / Quality</w:t>
            </w:r>
          </w:p>
        </w:tc>
        <w:tc>
          <w:tcPr>
            <w:tcW w:w="5039" w:type="dxa"/>
            <w:shd w:val="clear" w:color="auto" w:fill="D9EAF7"/>
            <w:vAlign w:val="center"/>
          </w:tcPr>
          <w:p w14:paraId="798CE42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Measurable or verifiable requirement</w:t>
            </w:r>
          </w:p>
        </w:tc>
      </w:tr>
      <w:tr w:rsidR="00E75FD7" w:rsidRPr="002729B0" w14:paraId="0543ABEF" w14:textId="77777777">
        <w:trPr>
          <w:jc w:val="center"/>
        </w:trPr>
        <w:tc>
          <w:tcPr>
            <w:tcW w:w="5040" w:type="dxa"/>
            <w:vAlign w:val="center"/>
          </w:tcPr>
          <w:p w14:paraId="251FD51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NFR-01 Performance</w:t>
            </w:r>
          </w:p>
        </w:tc>
        <w:tc>
          <w:tcPr>
            <w:tcW w:w="5039" w:type="dxa"/>
            <w:vAlign w:val="center"/>
          </w:tcPr>
          <w:p w14:paraId="513F524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For normal load and a stable network, 95% of product searches and comparison requests should complete within 3 seconds, excluding delays from external providers.</w:t>
            </w:r>
          </w:p>
        </w:tc>
      </w:tr>
      <w:tr w:rsidR="00E75FD7" w:rsidRPr="002729B0" w14:paraId="258C2C6B" w14:textId="77777777">
        <w:trPr>
          <w:jc w:val="center"/>
        </w:trPr>
        <w:tc>
          <w:tcPr>
            <w:tcW w:w="5040" w:type="dxa"/>
            <w:vAlign w:val="center"/>
          </w:tcPr>
          <w:p w14:paraId="1027B04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NFR-02 Scalability</w:t>
            </w:r>
          </w:p>
        </w:tc>
        <w:tc>
          <w:tcPr>
            <w:tcW w:w="5039" w:type="dxa"/>
            <w:vAlign w:val="center"/>
          </w:tcPr>
          <w:p w14:paraId="5DA1DC4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architecture should support growth in users, products, stores, and historical records by allowing application instances and data capacity to scale.</w:t>
            </w:r>
          </w:p>
        </w:tc>
      </w:tr>
      <w:tr w:rsidR="00E75FD7" w:rsidRPr="002729B0" w14:paraId="666BE61A" w14:textId="77777777">
        <w:trPr>
          <w:jc w:val="center"/>
        </w:trPr>
        <w:tc>
          <w:tcPr>
            <w:tcW w:w="5040" w:type="dxa"/>
            <w:vAlign w:val="center"/>
          </w:tcPr>
          <w:p w14:paraId="0D90C73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NFR-03 Security</w:t>
            </w:r>
          </w:p>
        </w:tc>
        <w:tc>
          <w:tcPr>
            <w:tcW w:w="5039" w:type="dxa"/>
            <w:vAlign w:val="center"/>
          </w:tcPr>
          <w:p w14:paraId="0636266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use HTTPS for data in transit, securely hash passwords, enforce role-based permissions, validate inputs, and protect secrets.</w:t>
            </w:r>
          </w:p>
        </w:tc>
      </w:tr>
      <w:tr w:rsidR="00E75FD7" w:rsidRPr="002729B0" w14:paraId="184DBAE1" w14:textId="77777777">
        <w:trPr>
          <w:jc w:val="center"/>
        </w:trPr>
        <w:tc>
          <w:tcPr>
            <w:tcW w:w="5040" w:type="dxa"/>
            <w:vAlign w:val="center"/>
          </w:tcPr>
          <w:p w14:paraId="5467657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NFR-04 Privacy</w:t>
            </w:r>
          </w:p>
        </w:tc>
        <w:tc>
          <w:tcPr>
            <w:tcW w:w="5039" w:type="dxa"/>
            <w:vAlign w:val="center"/>
          </w:tcPr>
          <w:p w14:paraId="1DAD316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collect only necessary personal data, restrict access to it, and provide a clear process for account data handling consistent with applicable law and institutional policy.</w:t>
            </w:r>
          </w:p>
        </w:tc>
      </w:tr>
      <w:tr w:rsidR="00E75FD7" w:rsidRPr="002729B0" w14:paraId="47648884" w14:textId="77777777">
        <w:trPr>
          <w:jc w:val="center"/>
        </w:trPr>
        <w:tc>
          <w:tcPr>
            <w:tcW w:w="5040" w:type="dxa"/>
            <w:vAlign w:val="center"/>
          </w:tcPr>
          <w:p w14:paraId="7906F784"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NFR-05 Reliability</w:t>
            </w:r>
          </w:p>
        </w:tc>
        <w:tc>
          <w:tcPr>
            <w:tcW w:w="5039" w:type="dxa"/>
            <w:vAlign w:val="center"/>
          </w:tcPr>
          <w:p w14:paraId="1B52827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 failed price update shall not corrupt existing valid records. Failed jobs should be logged and retried safely where appropriate.</w:t>
            </w:r>
          </w:p>
        </w:tc>
      </w:tr>
      <w:tr w:rsidR="00E75FD7" w:rsidRPr="002729B0" w14:paraId="25678884" w14:textId="77777777">
        <w:trPr>
          <w:jc w:val="center"/>
        </w:trPr>
        <w:tc>
          <w:tcPr>
            <w:tcW w:w="5040" w:type="dxa"/>
            <w:vAlign w:val="center"/>
          </w:tcPr>
          <w:p w14:paraId="76D6160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NFR-06 Availability</w:t>
            </w:r>
          </w:p>
        </w:tc>
        <w:tc>
          <w:tcPr>
            <w:tcW w:w="5039" w:type="dxa"/>
            <w:vAlign w:val="center"/>
          </w:tcPr>
          <w:p w14:paraId="0E170D5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target availability for the deployed service should be at least 99.5% per month, excluding announced maintenance, subject to hosting capabilities.</w:t>
            </w:r>
          </w:p>
        </w:tc>
      </w:tr>
      <w:tr w:rsidR="00E75FD7" w:rsidRPr="002729B0" w14:paraId="601703E4" w14:textId="77777777">
        <w:trPr>
          <w:jc w:val="center"/>
        </w:trPr>
        <w:tc>
          <w:tcPr>
            <w:tcW w:w="5040" w:type="dxa"/>
            <w:vAlign w:val="center"/>
          </w:tcPr>
          <w:p w14:paraId="0FECF57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NFR-07 Usability</w:t>
            </w:r>
          </w:p>
        </w:tc>
        <w:tc>
          <w:tcPr>
            <w:tcW w:w="5039" w:type="dxa"/>
            <w:vAlign w:val="center"/>
          </w:tcPr>
          <w:p w14:paraId="1092857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 first-time user should be able to search for a product and compare prices with minimal guidance. Labels, units, currency, and timestamps shall be clear.</w:t>
            </w:r>
          </w:p>
        </w:tc>
      </w:tr>
      <w:tr w:rsidR="00E75FD7" w:rsidRPr="002729B0" w14:paraId="3DB8464B" w14:textId="77777777">
        <w:trPr>
          <w:jc w:val="center"/>
        </w:trPr>
        <w:tc>
          <w:tcPr>
            <w:tcW w:w="5040" w:type="dxa"/>
            <w:vAlign w:val="center"/>
          </w:tcPr>
          <w:p w14:paraId="6DFD1D9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NFR-08 Maintainability</w:t>
            </w:r>
          </w:p>
        </w:tc>
        <w:tc>
          <w:tcPr>
            <w:tcW w:w="5039" w:type="dxa"/>
            <w:vAlign w:val="center"/>
          </w:tcPr>
          <w:p w14:paraId="2265FD6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software shall use modular components, documented APIs, meaningful logs, version control, and automated tests for core functions.</w:t>
            </w:r>
          </w:p>
        </w:tc>
      </w:tr>
      <w:tr w:rsidR="00E75FD7" w:rsidRPr="002729B0" w14:paraId="249CF1E2" w14:textId="77777777">
        <w:trPr>
          <w:jc w:val="center"/>
        </w:trPr>
        <w:tc>
          <w:tcPr>
            <w:tcW w:w="5040" w:type="dxa"/>
            <w:vAlign w:val="center"/>
          </w:tcPr>
          <w:p w14:paraId="616D833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NFR-09 Data integrity</w:t>
            </w:r>
          </w:p>
        </w:tc>
        <w:tc>
          <w:tcPr>
            <w:tcW w:w="5039" w:type="dxa"/>
            <w:vAlign w:val="center"/>
          </w:tcPr>
          <w:p w14:paraId="414F91E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 xml:space="preserve">Each price record shall be associated with a valid product, store, currency, timestamp, and source; </w:t>
            </w:r>
            <w:r w:rsidRPr="002729B0">
              <w:rPr>
                <w:rFonts w:eastAsia="MS Mincho" w:cs="Times New Roman"/>
                <w:sz w:val="24"/>
                <w:szCs w:val="24"/>
              </w:rPr>
              <w:lastRenderedPageBreak/>
              <w:t>invalid records shall not be treated as current prices.</w:t>
            </w:r>
          </w:p>
        </w:tc>
      </w:tr>
      <w:tr w:rsidR="00E75FD7" w:rsidRPr="002729B0" w14:paraId="7673C9B5" w14:textId="77777777">
        <w:trPr>
          <w:jc w:val="center"/>
        </w:trPr>
        <w:tc>
          <w:tcPr>
            <w:tcW w:w="5040" w:type="dxa"/>
            <w:vAlign w:val="center"/>
          </w:tcPr>
          <w:p w14:paraId="33F82FF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lastRenderedPageBreak/>
              <w:t>NFR-10 Compatibility</w:t>
            </w:r>
          </w:p>
        </w:tc>
        <w:tc>
          <w:tcPr>
            <w:tcW w:w="5039" w:type="dxa"/>
            <w:vAlign w:val="center"/>
          </w:tcPr>
          <w:p w14:paraId="5354C76F"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web interface should work on current versions of major desktop and mobile browsers and adapt to common screen sizes.</w:t>
            </w:r>
          </w:p>
        </w:tc>
      </w:tr>
      <w:tr w:rsidR="00E75FD7" w:rsidRPr="002729B0" w14:paraId="29C99651" w14:textId="77777777">
        <w:trPr>
          <w:jc w:val="center"/>
        </w:trPr>
        <w:tc>
          <w:tcPr>
            <w:tcW w:w="5040" w:type="dxa"/>
            <w:vAlign w:val="center"/>
          </w:tcPr>
          <w:p w14:paraId="530E238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NFR-11 Backup and recovery</w:t>
            </w:r>
          </w:p>
        </w:tc>
        <w:tc>
          <w:tcPr>
            <w:tcW w:w="5039" w:type="dxa"/>
            <w:vAlign w:val="center"/>
          </w:tcPr>
          <w:p w14:paraId="6075FF2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database shall be backed up on a defined schedule. Recovery procedures shall be documented and tested before production use.</w:t>
            </w:r>
          </w:p>
        </w:tc>
      </w:tr>
      <w:tr w:rsidR="00E75FD7" w:rsidRPr="002729B0" w14:paraId="1887209A" w14:textId="77777777">
        <w:trPr>
          <w:jc w:val="center"/>
        </w:trPr>
        <w:tc>
          <w:tcPr>
            <w:tcW w:w="5040" w:type="dxa"/>
            <w:vAlign w:val="center"/>
          </w:tcPr>
          <w:p w14:paraId="3598688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NFR-12 Accessibility</w:t>
            </w:r>
          </w:p>
        </w:tc>
        <w:tc>
          <w:tcPr>
            <w:tcW w:w="5039" w:type="dxa"/>
            <w:vAlign w:val="center"/>
          </w:tcPr>
          <w:p w14:paraId="32EF11B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interface should support keyboard navigation, readable contrast, descriptive labels, and text alternatives for important visual information.</w:t>
            </w:r>
          </w:p>
        </w:tc>
      </w:tr>
      <w:tr w:rsidR="00E75FD7" w:rsidRPr="002729B0" w14:paraId="4E66AC59" w14:textId="77777777">
        <w:trPr>
          <w:jc w:val="center"/>
        </w:trPr>
        <w:tc>
          <w:tcPr>
            <w:tcW w:w="5040" w:type="dxa"/>
            <w:vAlign w:val="center"/>
          </w:tcPr>
          <w:p w14:paraId="12FA713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NFR-13 Observability</w:t>
            </w:r>
          </w:p>
        </w:tc>
        <w:tc>
          <w:tcPr>
            <w:tcW w:w="5039" w:type="dxa"/>
            <w:vAlign w:val="center"/>
          </w:tcPr>
          <w:p w14:paraId="2CD6FAF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The system shall log errors and important job outcomes and provide enough monitoring to identify failed updates and service degradation.</w:t>
            </w:r>
          </w:p>
        </w:tc>
      </w:tr>
      <w:tr w:rsidR="00E75FD7" w:rsidRPr="002729B0" w14:paraId="16DD40BC" w14:textId="77777777">
        <w:trPr>
          <w:jc w:val="center"/>
        </w:trPr>
        <w:tc>
          <w:tcPr>
            <w:tcW w:w="5040" w:type="dxa"/>
            <w:vAlign w:val="center"/>
          </w:tcPr>
          <w:p w14:paraId="53EEAB4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NFR-14 Interoperability</w:t>
            </w:r>
          </w:p>
        </w:tc>
        <w:tc>
          <w:tcPr>
            <w:tcW w:w="5039" w:type="dxa"/>
            <w:vAlign w:val="center"/>
          </w:tcPr>
          <w:p w14:paraId="062D673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External data sources and notification services shall be accessed through documented interfaces and configurable adapters.</w:t>
            </w:r>
          </w:p>
        </w:tc>
      </w:tr>
      <w:tr w:rsidR="00E75FD7" w:rsidRPr="002729B0" w14:paraId="24DE86DD" w14:textId="77777777">
        <w:trPr>
          <w:jc w:val="center"/>
        </w:trPr>
        <w:tc>
          <w:tcPr>
            <w:tcW w:w="5040" w:type="dxa"/>
            <w:vAlign w:val="center"/>
          </w:tcPr>
          <w:p w14:paraId="41093607"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NFR-15 Accuracy and transparency</w:t>
            </w:r>
          </w:p>
        </w:tc>
        <w:tc>
          <w:tcPr>
            <w:tcW w:w="5039" w:type="dxa"/>
            <w:vAlign w:val="center"/>
          </w:tcPr>
          <w:p w14:paraId="196A7A3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Comparisons shall use consistent units and package sizes. The interface shall distinguish current, stale, missing, and estimated data.</w:t>
            </w:r>
          </w:p>
        </w:tc>
      </w:tr>
    </w:tbl>
    <w:p w14:paraId="07E896B1" w14:textId="77777777" w:rsidR="00E75FD7" w:rsidRPr="002729B0" w:rsidRDefault="00E75FD7" w:rsidP="00B22AB3">
      <w:pPr>
        <w:spacing w:line="360" w:lineRule="auto"/>
        <w:jc w:val="both"/>
        <w:rPr>
          <w:rFonts w:cs="Times New Roman"/>
          <w:sz w:val="24"/>
          <w:szCs w:val="24"/>
        </w:rPr>
      </w:pPr>
    </w:p>
    <w:p w14:paraId="00E9C5F1"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Note: Numerical targets are proposed acceptance targets for this academic project. They should be confirmed with stakeholders and tested under a defined workload before deployment.</w:t>
      </w:r>
    </w:p>
    <w:p w14:paraId="235B6686"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8. Actors and Use Cases</w:t>
      </w:r>
    </w:p>
    <w:p w14:paraId="0478F07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8.1 Primary Actors</w:t>
      </w:r>
    </w:p>
    <w:p w14:paraId="2EAD8C50"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Shopper: searches products, compares prices, views trends, and manages alerts.</w:t>
      </w:r>
    </w:p>
    <w:p w14:paraId="52ECA60D"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Administrator: manages catalogue data, stores, user accounts, price updates, and reports.</w:t>
      </w:r>
    </w:p>
    <w:p w14:paraId="5BAB1FC5"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8.2 Secondary Actors</w:t>
      </w:r>
    </w:p>
    <w:p w14:paraId="4EEE9F08"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Price Data Provider: supplies price information through an approved API, file feed, or authorized manual process.</w:t>
      </w:r>
    </w:p>
    <w:p w14:paraId="3357E746"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lastRenderedPageBreak/>
        <w:t>Notification Service: delivers email, SMS, or other configured notifications.</w:t>
      </w:r>
    </w:p>
    <w:p w14:paraId="4E503B7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Cloud Database / Hosting Platform: stores records and runs the deployed application; it is an external supporting service rather than a human actor.</w:t>
      </w:r>
    </w:p>
    <w:p w14:paraId="77058E81"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8.3 Major Use Cases</w:t>
      </w:r>
    </w:p>
    <w:tbl>
      <w:tblPr>
        <w:tblStyle w:val="TableGrid"/>
        <w:tblW w:w="10080" w:type="dxa"/>
        <w:jc w:val="center"/>
        <w:tblLayout w:type="fixed"/>
        <w:tblLook w:val="04A0" w:firstRow="1" w:lastRow="0" w:firstColumn="1" w:lastColumn="0" w:noHBand="0" w:noVBand="1"/>
      </w:tblPr>
      <w:tblGrid>
        <w:gridCol w:w="5041"/>
        <w:gridCol w:w="5039"/>
      </w:tblGrid>
      <w:tr w:rsidR="00E75FD7" w:rsidRPr="002729B0" w14:paraId="627D5D31" w14:textId="77777777">
        <w:trPr>
          <w:jc w:val="center"/>
        </w:trPr>
        <w:tc>
          <w:tcPr>
            <w:tcW w:w="5040" w:type="dxa"/>
            <w:shd w:val="clear" w:color="auto" w:fill="D9EAF7"/>
            <w:vAlign w:val="center"/>
          </w:tcPr>
          <w:p w14:paraId="2B38E20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Actor</w:t>
            </w:r>
          </w:p>
        </w:tc>
        <w:tc>
          <w:tcPr>
            <w:tcW w:w="5039" w:type="dxa"/>
            <w:shd w:val="clear" w:color="auto" w:fill="D9EAF7"/>
            <w:vAlign w:val="center"/>
          </w:tcPr>
          <w:p w14:paraId="4042ECA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Use cases</w:t>
            </w:r>
          </w:p>
        </w:tc>
      </w:tr>
      <w:tr w:rsidR="00E75FD7" w:rsidRPr="002729B0" w14:paraId="19281ECE" w14:textId="77777777">
        <w:trPr>
          <w:jc w:val="center"/>
        </w:trPr>
        <w:tc>
          <w:tcPr>
            <w:tcW w:w="5040" w:type="dxa"/>
            <w:vAlign w:val="center"/>
          </w:tcPr>
          <w:p w14:paraId="7E6D062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Shopper</w:t>
            </w:r>
          </w:p>
        </w:tc>
        <w:tc>
          <w:tcPr>
            <w:tcW w:w="5039" w:type="dxa"/>
            <w:vAlign w:val="center"/>
          </w:tcPr>
          <w:p w14:paraId="3792E35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Register / log in; search products; view product details; compare prices; view lowest price; view price history; view trend charts; set and manage alerts; receive notifications; manage profile.</w:t>
            </w:r>
          </w:p>
        </w:tc>
      </w:tr>
      <w:tr w:rsidR="00E75FD7" w:rsidRPr="002729B0" w14:paraId="7D4CAE6C" w14:textId="77777777">
        <w:trPr>
          <w:jc w:val="center"/>
        </w:trPr>
        <w:tc>
          <w:tcPr>
            <w:tcW w:w="5040" w:type="dxa"/>
            <w:vAlign w:val="center"/>
          </w:tcPr>
          <w:p w14:paraId="3332800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Administrator</w:t>
            </w:r>
          </w:p>
        </w:tc>
        <w:tc>
          <w:tcPr>
            <w:tcW w:w="5039" w:type="dxa"/>
            <w:vAlign w:val="center"/>
          </w:tcPr>
          <w:p w14:paraId="3366796A"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Log in; manage products; manage stores; validate and update prices; manage user accounts; review data errors; generate reports; review audit logs.</w:t>
            </w:r>
          </w:p>
        </w:tc>
      </w:tr>
      <w:tr w:rsidR="00E75FD7" w:rsidRPr="002729B0" w14:paraId="0AF7E24F" w14:textId="77777777">
        <w:trPr>
          <w:jc w:val="center"/>
        </w:trPr>
        <w:tc>
          <w:tcPr>
            <w:tcW w:w="5040" w:type="dxa"/>
            <w:vAlign w:val="center"/>
          </w:tcPr>
          <w:p w14:paraId="01CC5A0D"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Price Data Provider</w:t>
            </w:r>
          </w:p>
        </w:tc>
        <w:tc>
          <w:tcPr>
            <w:tcW w:w="5039" w:type="dxa"/>
            <w:vAlign w:val="center"/>
          </w:tcPr>
          <w:p w14:paraId="17A75F1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Submit price data; receive ingestion acknowledgement or validation errors.</w:t>
            </w:r>
          </w:p>
        </w:tc>
      </w:tr>
      <w:tr w:rsidR="00E75FD7" w:rsidRPr="002729B0" w14:paraId="4C8E37B7" w14:textId="77777777">
        <w:trPr>
          <w:jc w:val="center"/>
        </w:trPr>
        <w:tc>
          <w:tcPr>
            <w:tcW w:w="5040" w:type="dxa"/>
            <w:vAlign w:val="center"/>
          </w:tcPr>
          <w:p w14:paraId="62B198D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Notification Service</w:t>
            </w:r>
          </w:p>
        </w:tc>
        <w:tc>
          <w:tcPr>
            <w:tcW w:w="5039" w:type="dxa"/>
            <w:vAlign w:val="center"/>
          </w:tcPr>
          <w:p w14:paraId="5242178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Accept notification request; return delivery status where supported.</w:t>
            </w:r>
          </w:p>
        </w:tc>
      </w:tr>
    </w:tbl>
    <w:p w14:paraId="06FC49DD" w14:textId="77777777" w:rsidR="00E75FD7" w:rsidRPr="002729B0" w:rsidRDefault="00E75FD7" w:rsidP="00B22AB3">
      <w:pPr>
        <w:spacing w:line="360" w:lineRule="auto"/>
        <w:jc w:val="both"/>
        <w:rPr>
          <w:rFonts w:cs="Times New Roman"/>
          <w:sz w:val="24"/>
          <w:szCs w:val="24"/>
        </w:rPr>
      </w:pPr>
    </w:p>
    <w:p w14:paraId="17AA69B8"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9. Use Case Diagram</w:t>
      </w:r>
    </w:p>
    <w:p w14:paraId="7FA687C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The diagram below summarizes the main actors and their interactions with the system. It is a high-level use case view; detailed behavior and exceptions are described in Section 10.</w:t>
      </w:r>
    </w:p>
    <w:p w14:paraId="32B44951" w14:textId="77777777" w:rsidR="00E75FD7" w:rsidRPr="002729B0" w:rsidRDefault="00115F66" w:rsidP="00B22AB3">
      <w:pPr>
        <w:spacing w:line="360" w:lineRule="auto"/>
        <w:jc w:val="both"/>
        <w:rPr>
          <w:rFonts w:cs="Times New Roman"/>
          <w:sz w:val="24"/>
          <w:szCs w:val="24"/>
        </w:rPr>
      </w:pPr>
      <w:r w:rsidRPr="002729B0">
        <w:rPr>
          <w:rFonts w:cs="Times New Roman"/>
          <w:noProof/>
          <w:sz w:val="24"/>
          <w:szCs w:val="24"/>
        </w:rPr>
        <w:lastRenderedPageBreak/>
        <w:drawing>
          <wp:inline distT="0" distB="0" distL="0" distR="0" wp14:anchorId="7B077BE4" wp14:editId="6928D96E">
            <wp:extent cx="6217920" cy="412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217920" cy="4129405"/>
                    </a:xfrm>
                    <a:prstGeom prst="rect">
                      <a:avLst/>
                    </a:prstGeom>
                    <a:noFill/>
                  </pic:spPr>
                </pic:pic>
              </a:graphicData>
            </a:graphic>
          </wp:inline>
        </w:drawing>
      </w:r>
    </w:p>
    <w:p w14:paraId="496D88D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UML note: Actors are external roles, the rectangle represents the system boundary, and ovals represent use cases. Lines show associations between actors and the functions they use.</w:t>
      </w:r>
    </w:p>
    <w:p w14:paraId="0A2830FF"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10. Use Case Descriptions</w:t>
      </w:r>
    </w:p>
    <w:p w14:paraId="42EC6EA5"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UC-01: Register / Log in</w:t>
      </w:r>
    </w:p>
    <w:p w14:paraId="035D78C7"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Shopper</w:t>
      </w:r>
    </w:p>
    <w:p w14:paraId="33EF0CB0"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User has access to the application and provides valid details.</w:t>
      </w:r>
    </w:p>
    <w:p w14:paraId="74C67DB9"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7DD20E7A"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User opens the sign-in or registration page.</w:t>
      </w:r>
    </w:p>
    <w:p w14:paraId="7E824A4A"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For registration, user submits required details; the system validates uniqueness and format.</w:t>
      </w:r>
    </w:p>
    <w:p w14:paraId="6768EF58"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For login, user submits credentials; the system verifies them.</w:t>
      </w:r>
    </w:p>
    <w:p w14:paraId="3FB2E38D"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The system creates the account or starts an authenticated session and shows the relevant page.</w:t>
      </w:r>
    </w:p>
    <w:p w14:paraId="4CD0773B"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Invalid fields or credentials produce a safe error message. Duplicate email registration is rejected without exposing another user’s private information.</w:t>
      </w:r>
    </w:p>
    <w:p w14:paraId="747AF88F"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FR-01, FR-02, NFR-03</w:t>
      </w:r>
    </w:p>
    <w:p w14:paraId="2C9E75E5"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lastRenderedPageBreak/>
        <w:t>UC-02: Search and view a product</w:t>
      </w:r>
    </w:p>
    <w:p w14:paraId="561D940D"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Shopper / guest if browsing</w:t>
      </w:r>
      <w:r w:rsidRPr="002729B0">
        <w:rPr>
          <w:rFonts w:cs="Times New Roman"/>
          <w:sz w:val="24"/>
          <w:szCs w:val="24"/>
        </w:rPr>
        <w:t xml:space="preserve"> is enabled</w:t>
      </w:r>
    </w:p>
    <w:p w14:paraId="47C5A9F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Product catalogue contains searchable records.</w:t>
      </w:r>
    </w:p>
    <w:p w14:paraId="05162A2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3E5B96DF"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User enters a product name or selects a filter.</w:t>
      </w:r>
    </w:p>
    <w:p w14:paraId="5AB7C326"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searches the catalogue.</w:t>
      </w:r>
    </w:p>
    <w:p w14:paraId="56C67659"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The system displays matching products and relevant details.</w:t>
      </w:r>
    </w:p>
    <w:p w14:paraId="16B7239A"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User selects a product to view store-wise prices.</w:t>
      </w:r>
    </w:p>
    <w:p w14:paraId="0ADD9AA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If no result is found, the system explains this and allows the user to modify the search. Missing prices are shown as unavailable rather than invented.</w:t>
      </w:r>
    </w:p>
    <w:p w14:paraId="7283762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FR-04, FR-05, FR-06</w:t>
      </w:r>
    </w:p>
    <w:p w14:paraId="38587C74"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UC-03: Compare prices and find the lowest price</w:t>
      </w:r>
    </w:p>
    <w:p w14:paraId="35AB304E"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Shopper</w:t>
      </w:r>
    </w:p>
    <w:p w14:paraId="0368E2B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Product has one or more valid price records.</w:t>
      </w:r>
    </w:p>
    <w:p w14:paraId="69CEAA7F"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386FBB6E"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User opens a product comparison view.</w:t>
      </w:r>
    </w:p>
    <w:p w14:paraId="31763704"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retrieves valid prices for comparable product sizes and stores.</w:t>
      </w:r>
    </w:p>
    <w:p w14:paraId="1F2955F1"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The system normalizes units where possible and sorts prices.</w:t>
      </w:r>
    </w:p>
    <w:p w14:paraId="0FD2CEF4"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The system highlights the lowest valid recorded price and displays store and update time.</w:t>
      </w:r>
    </w:p>
    <w:p w14:paraId="255A164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If package sizes or units are not comparable, the system labels them separately or shows unit price when enough data exists. If all records are stale, the system warns the user.</w:t>
      </w:r>
    </w:p>
    <w:p w14:paraId="0C16292B"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FR-07, FR-08, FR-09</w:t>
      </w:r>
    </w:p>
    <w:p w14:paraId="49361C01"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UC-04: View price history and trend</w:t>
      </w:r>
    </w:p>
    <w:p w14:paraId="3BDD33D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Shopper</w:t>
      </w:r>
    </w:p>
    <w:p w14:paraId="301ACB5F"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Timestamped historical records exist for the selected product.</w:t>
      </w:r>
    </w:p>
    <w:p w14:paraId="0EF8D68E"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7B4BAD4B"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User selects a product and date range.</w:t>
      </w:r>
    </w:p>
    <w:p w14:paraId="214420CA"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retrieves matching history records.</w:t>
      </w:r>
    </w:p>
    <w:p w14:paraId="4DAAB9AD"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The system plots price against time and labels the range and currency.</w:t>
      </w:r>
    </w:p>
    <w:p w14:paraId="29A208F3"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lastRenderedPageBreak/>
        <w:t>4. User reviews changes over time.</w:t>
      </w:r>
    </w:p>
    <w:p w14:paraId="483E29B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If there is insufficient history, the system displays an informative message rather than a misleading chart.</w:t>
      </w:r>
    </w:p>
    <w:p w14:paraId="13D350B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FR-10, FR-11</w:t>
      </w:r>
    </w:p>
    <w:p w14:paraId="2CCC19EE"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UC-05: Set and manage a price alert</w:t>
      </w:r>
    </w:p>
    <w:p w14:paraId="2D0B81B3"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Authenticated shopper</w:t>
      </w:r>
    </w:p>
    <w:p w14:paraId="2D7B7962"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User is signed in and product exists.</w:t>
      </w:r>
    </w:p>
    <w:p w14:paraId="74EC77C5"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2EBBB23C"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User selects a product and enters a target price.</w:t>
      </w:r>
    </w:p>
    <w:p w14:paraId="71B17066"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validates the target and saves the alert as active.</w:t>
      </w:r>
    </w:p>
    <w:p w14:paraId="3F31F9A2"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When a valid update meets the alert condition, the system queues a notification.</w:t>
      </w:r>
    </w:p>
    <w:p w14:paraId="7B428A00"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User can view, pause, edit, or delete the alert.</w:t>
      </w:r>
    </w:p>
    <w:p w14:paraId="42B50D2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Invalid target prices are rejected. Duplicate or repeated notifications should be controlled according to a documented rule. Only the alert owner can modify the alert.</w:t>
      </w:r>
    </w:p>
    <w:p w14:paraId="36C63B0E"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FR-12, FR-13, FR-14, FR-15</w:t>
      </w:r>
    </w:p>
    <w:p w14:paraId="6DD4502A"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UC-06: Maintain products and stores</w:t>
      </w:r>
    </w:p>
    <w:p w14:paraId="0514516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Administrator</w:t>
      </w:r>
    </w:p>
    <w:p w14:paraId="778460F1"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Administrator is authenticated and authorized.</w:t>
      </w:r>
    </w:p>
    <w:p w14:paraId="2C87ED0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759DA39F"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Administrator opens the management area.</w:t>
      </w:r>
    </w:p>
    <w:p w14:paraId="3B9B08CB"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Administrator adds or edits product/store information.</w:t>
      </w:r>
    </w:p>
    <w:p w14:paraId="45AD1B4D"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The system validates required fields and duplicate identifiers.</w:t>
      </w:r>
    </w:p>
    <w:p w14:paraId="1CFD44B9"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The system saves the change and records an audit event.</w:t>
      </w:r>
    </w:p>
    <w:p w14:paraId="3B422853"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Unauthorized requests are denied. Deactivating a product or store must not silently erase historical price records.</w:t>
      </w:r>
    </w:p>
    <w:p w14:paraId="7411DE0D"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FR-16, FR-17, FR-22</w:t>
      </w:r>
    </w:p>
    <w:p w14:paraId="6C809A1F"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UC-07: Import and validate price data</w:t>
      </w:r>
    </w:p>
    <w:p w14:paraId="1CA58BC7"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Price Data Provider / Administrator</w:t>
      </w:r>
    </w:p>
    <w:p w14:paraId="15F0162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A permitted data source or authorized administrator is configured.</w:t>
      </w:r>
    </w:p>
    <w:p w14:paraId="368EAD3C"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lastRenderedPageBreak/>
        <w:t>Main flow:</w:t>
      </w:r>
    </w:p>
    <w:p w14:paraId="1A98B330"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A source submits a price record or an administrator enters one.</w:t>
      </w:r>
    </w:p>
    <w:p w14:paraId="6F1EEA7D"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validates product, store, amount, currency, timestamp, and source.</w:t>
      </w:r>
    </w:p>
    <w:p w14:paraId="1016A424"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Valid records are stored; questionable records are flagged for review.</w:t>
      </w:r>
    </w:p>
    <w:p w14:paraId="4FA3ADC1"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4. The system records the outcome and makes accepted records available to comparison and trend functions.</w:t>
      </w:r>
    </w:p>
    <w:p w14:paraId="554D9330"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Malformed, duplicate, or implausible data is rejected or quarantined. Existing valid data remains unchanged if an import fails.</w:t>
      </w:r>
    </w:p>
    <w:p w14:paraId="1C147C9F"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FR-18, FR-19, NFR-05, NFR-09</w:t>
      </w:r>
    </w:p>
    <w:p w14:paraId="58FD8D9E" w14:textId="77777777" w:rsidR="00E75FD7" w:rsidRPr="002729B0" w:rsidRDefault="00115F66" w:rsidP="00B22AB3">
      <w:pPr>
        <w:pStyle w:val="Heading2"/>
        <w:spacing w:line="360" w:lineRule="auto"/>
        <w:jc w:val="both"/>
        <w:rPr>
          <w:rFonts w:ascii="Times New Roman" w:hAnsi="Times New Roman" w:cs="Times New Roman"/>
          <w:sz w:val="28"/>
          <w:szCs w:val="28"/>
        </w:rPr>
      </w:pPr>
      <w:r w:rsidRPr="002729B0">
        <w:rPr>
          <w:rFonts w:ascii="Times New Roman" w:hAnsi="Times New Roman" w:cs="Times New Roman"/>
          <w:sz w:val="28"/>
          <w:szCs w:val="28"/>
        </w:rPr>
        <w:t>UC-08: Generate administrative reports</w:t>
      </w:r>
    </w:p>
    <w:p w14:paraId="122EC689"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Primary actor: Administrator</w:t>
      </w:r>
    </w:p>
    <w:p w14:paraId="27832AF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Precondition: Administrator has report permission and relevant data exists.</w:t>
      </w:r>
    </w:p>
    <w:p w14:paraId="6E144495"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Main flow:</w:t>
      </w:r>
    </w:p>
    <w:p w14:paraId="1A97F5D4"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1. Administrator selects a report type and period.</w:t>
      </w:r>
    </w:p>
    <w:p w14:paraId="52BE767E"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2. The system aggregates update, error, or activity records.</w:t>
      </w:r>
    </w:p>
    <w:p w14:paraId="6FD4AD9E" w14:textId="77777777" w:rsidR="00E75FD7" w:rsidRPr="002729B0" w:rsidRDefault="00115F66" w:rsidP="00B22AB3">
      <w:pPr>
        <w:pStyle w:val="ListNumber"/>
        <w:spacing w:after="40" w:line="360" w:lineRule="auto"/>
        <w:jc w:val="both"/>
        <w:rPr>
          <w:rFonts w:cs="Times New Roman"/>
          <w:sz w:val="24"/>
          <w:szCs w:val="24"/>
        </w:rPr>
      </w:pPr>
      <w:r w:rsidRPr="002729B0">
        <w:rPr>
          <w:rFonts w:cs="Times New Roman"/>
          <w:sz w:val="24"/>
          <w:szCs w:val="24"/>
        </w:rPr>
        <w:t>3. The system displays the report and allows permitted export if implemented.</w:t>
      </w:r>
    </w:p>
    <w:p w14:paraId="4D156B2D"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Alternative / exception flow: If no records match the period, the system displays an empty report with the selected period clearly identified.</w:t>
      </w:r>
    </w:p>
    <w:p w14:paraId="49BD8306"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Requirements traced to: FR-21, FR-24</w:t>
      </w:r>
    </w:p>
    <w:p w14:paraId="065869AE" w14:textId="77777777" w:rsidR="00E75FD7" w:rsidRPr="002729B0" w:rsidRDefault="00115F66" w:rsidP="00B22AB3">
      <w:pPr>
        <w:pStyle w:val="Heading1"/>
        <w:spacing w:line="360" w:lineRule="auto"/>
        <w:jc w:val="both"/>
        <w:rPr>
          <w:rFonts w:ascii="Times New Roman" w:hAnsi="Times New Roman" w:cs="Times New Roman"/>
          <w:sz w:val="28"/>
        </w:rPr>
      </w:pPr>
      <w:r w:rsidRPr="002729B0">
        <w:rPr>
          <w:rFonts w:ascii="Times New Roman" w:hAnsi="Times New Roman" w:cs="Times New Roman"/>
          <w:sz w:val="28"/>
        </w:rPr>
        <w:t>11. Data Requirements</w:t>
      </w:r>
    </w:p>
    <w:p w14:paraId="08DAEC4A"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11.1 Main Data Entities</w:t>
      </w:r>
    </w:p>
    <w:tbl>
      <w:tblPr>
        <w:tblStyle w:val="TableGrid"/>
        <w:tblW w:w="10080" w:type="dxa"/>
        <w:jc w:val="center"/>
        <w:tblLayout w:type="fixed"/>
        <w:tblLook w:val="04A0" w:firstRow="1" w:lastRow="0" w:firstColumn="1" w:lastColumn="0" w:noHBand="0" w:noVBand="1"/>
      </w:tblPr>
      <w:tblGrid>
        <w:gridCol w:w="3360"/>
        <w:gridCol w:w="3360"/>
        <w:gridCol w:w="3360"/>
      </w:tblGrid>
      <w:tr w:rsidR="00E75FD7" w:rsidRPr="002729B0" w14:paraId="72E94456" w14:textId="77777777">
        <w:trPr>
          <w:jc w:val="center"/>
        </w:trPr>
        <w:tc>
          <w:tcPr>
            <w:tcW w:w="3360" w:type="dxa"/>
            <w:shd w:val="clear" w:color="auto" w:fill="D9EAF7"/>
            <w:vAlign w:val="center"/>
          </w:tcPr>
          <w:p w14:paraId="51A78F9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Entity</w:t>
            </w:r>
          </w:p>
        </w:tc>
        <w:tc>
          <w:tcPr>
            <w:tcW w:w="3360" w:type="dxa"/>
            <w:shd w:val="clear" w:color="auto" w:fill="D9EAF7"/>
            <w:vAlign w:val="center"/>
          </w:tcPr>
          <w:p w14:paraId="243BD930"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Important fields</w:t>
            </w:r>
          </w:p>
        </w:tc>
        <w:tc>
          <w:tcPr>
            <w:tcW w:w="3360" w:type="dxa"/>
            <w:shd w:val="clear" w:color="auto" w:fill="D9EAF7"/>
            <w:vAlign w:val="center"/>
          </w:tcPr>
          <w:p w14:paraId="2707D7A9"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b/>
                <w:sz w:val="24"/>
                <w:szCs w:val="24"/>
              </w:rPr>
              <w:t>Purpose / Rules</w:t>
            </w:r>
          </w:p>
        </w:tc>
      </w:tr>
      <w:tr w:rsidR="00E75FD7" w:rsidRPr="002729B0" w14:paraId="163C6039" w14:textId="77777777">
        <w:trPr>
          <w:jc w:val="center"/>
        </w:trPr>
        <w:tc>
          <w:tcPr>
            <w:tcW w:w="3360" w:type="dxa"/>
            <w:vAlign w:val="center"/>
          </w:tcPr>
          <w:p w14:paraId="79EF7E31"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User</w:t>
            </w:r>
          </w:p>
        </w:tc>
        <w:tc>
          <w:tcPr>
            <w:tcW w:w="3360" w:type="dxa"/>
            <w:vAlign w:val="center"/>
          </w:tcPr>
          <w:p w14:paraId="73C90DD1"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user_id</w:t>
            </w:r>
            <w:proofErr w:type="spellEnd"/>
            <w:r w:rsidRPr="002729B0">
              <w:rPr>
                <w:rFonts w:eastAsia="MS Mincho" w:cs="Times New Roman"/>
                <w:sz w:val="24"/>
                <w:szCs w:val="24"/>
              </w:rPr>
              <w:t xml:space="preserve">, name, email, </w:t>
            </w:r>
            <w:proofErr w:type="spellStart"/>
            <w:r w:rsidRPr="002729B0">
              <w:rPr>
                <w:rFonts w:eastAsia="MS Mincho" w:cs="Times New Roman"/>
                <w:sz w:val="24"/>
                <w:szCs w:val="24"/>
              </w:rPr>
              <w:t>password_hash</w:t>
            </w:r>
            <w:proofErr w:type="spellEnd"/>
            <w:r w:rsidRPr="002729B0">
              <w:rPr>
                <w:rFonts w:eastAsia="MS Mincho" w:cs="Times New Roman"/>
                <w:sz w:val="24"/>
                <w:szCs w:val="24"/>
              </w:rPr>
              <w:t xml:space="preserve">, role, status, </w:t>
            </w:r>
            <w:proofErr w:type="spellStart"/>
            <w:r w:rsidRPr="002729B0">
              <w:rPr>
                <w:rFonts w:eastAsia="MS Mincho" w:cs="Times New Roman"/>
                <w:sz w:val="24"/>
                <w:szCs w:val="24"/>
              </w:rPr>
              <w:t>created_at</w:t>
            </w:r>
            <w:proofErr w:type="spellEnd"/>
          </w:p>
        </w:tc>
        <w:tc>
          <w:tcPr>
            <w:tcW w:w="3360" w:type="dxa"/>
            <w:vAlign w:val="center"/>
          </w:tcPr>
          <w:p w14:paraId="0323FA0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Email should be unique; password is never stored in plain text; access depends on role.</w:t>
            </w:r>
          </w:p>
        </w:tc>
      </w:tr>
      <w:tr w:rsidR="00E75FD7" w:rsidRPr="002729B0" w14:paraId="7952BBB0" w14:textId="77777777">
        <w:trPr>
          <w:jc w:val="center"/>
        </w:trPr>
        <w:tc>
          <w:tcPr>
            <w:tcW w:w="3360" w:type="dxa"/>
            <w:vAlign w:val="center"/>
          </w:tcPr>
          <w:p w14:paraId="2544379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w:t>
            </w:r>
          </w:p>
        </w:tc>
        <w:tc>
          <w:tcPr>
            <w:tcW w:w="3360" w:type="dxa"/>
            <w:vAlign w:val="center"/>
          </w:tcPr>
          <w:p w14:paraId="45154DE8"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product_id</w:t>
            </w:r>
            <w:proofErr w:type="spellEnd"/>
            <w:r w:rsidRPr="002729B0">
              <w:rPr>
                <w:rFonts w:eastAsia="MS Mincho" w:cs="Times New Roman"/>
                <w:sz w:val="24"/>
                <w:szCs w:val="24"/>
              </w:rPr>
              <w:t xml:space="preserve">, name, brand, category, </w:t>
            </w:r>
            <w:proofErr w:type="spellStart"/>
            <w:r w:rsidRPr="002729B0">
              <w:rPr>
                <w:rFonts w:eastAsia="MS Mincho" w:cs="Times New Roman"/>
                <w:sz w:val="24"/>
                <w:szCs w:val="24"/>
              </w:rPr>
              <w:t>package_size</w:t>
            </w:r>
            <w:proofErr w:type="spellEnd"/>
            <w:r w:rsidRPr="002729B0">
              <w:rPr>
                <w:rFonts w:eastAsia="MS Mincho" w:cs="Times New Roman"/>
                <w:sz w:val="24"/>
                <w:szCs w:val="24"/>
              </w:rPr>
              <w:t>, unit, barcode/identifier, status</w:t>
            </w:r>
          </w:p>
        </w:tc>
        <w:tc>
          <w:tcPr>
            <w:tcW w:w="3360" w:type="dxa"/>
            <w:vAlign w:val="center"/>
          </w:tcPr>
          <w:p w14:paraId="5D5AA402"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Product identity and package size are needed for fair comparisons.</w:t>
            </w:r>
          </w:p>
        </w:tc>
      </w:tr>
      <w:tr w:rsidR="00E75FD7" w:rsidRPr="002729B0" w14:paraId="7A44DE5F" w14:textId="77777777">
        <w:trPr>
          <w:jc w:val="center"/>
        </w:trPr>
        <w:tc>
          <w:tcPr>
            <w:tcW w:w="3360" w:type="dxa"/>
            <w:vAlign w:val="center"/>
          </w:tcPr>
          <w:p w14:paraId="75F73C68"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Store</w:t>
            </w:r>
          </w:p>
        </w:tc>
        <w:tc>
          <w:tcPr>
            <w:tcW w:w="3360" w:type="dxa"/>
            <w:vAlign w:val="center"/>
          </w:tcPr>
          <w:p w14:paraId="28D54A28"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store_id</w:t>
            </w:r>
            <w:proofErr w:type="spellEnd"/>
            <w:r w:rsidRPr="002729B0">
              <w:rPr>
                <w:rFonts w:eastAsia="MS Mincho" w:cs="Times New Roman"/>
                <w:sz w:val="24"/>
                <w:szCs w:val="24"/>
              </w:rPr>
              <w:t xml:space="preserve">, name, location/region, </w:t>
            </w:r>
            <w:r w:rsidRPr="002729B0">
              <w:rPr>
                <w:rFonts w:eastAsia="MS Mincho" w:cs="Times New Roman"/>
                <w:sz w:val="24"/>
                <w:szCs w:val="24"/>
              </w:rPr>
              <w:lastRenderedPageBreak/>
              <w:t>website or source identifier, status</w:t>
            </w:r>
          </w:p>
        </w:tc>
        <w:tc>
          <w:tcPr>
            <w:tcW w:w="3360" w:type="dxa"/>
            <w:vAlign w:val="center"/>
          </w:tcPr>
          <w:p w14:paraId="198ABB6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lastRenderedPageBreak/>
              <w:t xml:space="preserve">Represents a store or price </w:t>
            </w:r>
            <w:r w:rsidRPr="002729B0">
              <w:rPr>
                <w:rFonts w:eastAsia="MS Mincho" w:cs="Times New Roman"/>
                <w:sz w:val="24"/>
                <w:szCs w:val="24"/>
              </w:rPr>
              <w:lastRenderedPageBreak/>
              <w:t>source; inactive stores remain in history.</w:t>
            </w:r>
          </w:p>
        </w:tc>
      </w:tr>
      <w:tr w:rsidR="00E75FD7" w:rsidRPr="002729B0" w14:paraId="131855B0" w14:textId="77777777">
        <w:trPr>
          <w:jc w:val="center"/>
        </w:trPr>
        <w:tc>
          <w:tcPr>
            <w:tcW w:w="3360" w:type="dxa"/>
            <w:vAlign w:val="center"/>
          </w:tcPr>
          <w:p w14:paraId="3F13CEEF"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lastRenderedPageBreak/>
              <w:t>PriceRecord</w:t>
            </w:r>
            <w:proofErr w:type="spellEnd"/>
          </w:p>
        </w:tc>
        <w:tc>
          <w:tcPr>
            <w:tcW w:w="3360" w:type="dxa"/>
            <w:vAlign w:val="center"/>
          </w:tcPr>
          <w:p w14:paraId="75F67A5E"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price_id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product_id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store_id</w:t>
            </w:r>
            <w:proofErr w:type="spellEnd"/>
            <w:r w:rsidRPr="002729B0">
              <w:rPr>
                <w:rFonts w:eastAsia="MS Mincho" w:cs="Times New Roman"/>
                <w:sz w:val="24"/>
                <w:szCs w:val="24"/>
              </w:rPr>
              <w:t xml:space="preserve">, amount, currency, </w:t>
            </w:r>
            <w:proofErr w:type="spellStart"/>
            <w:r w:rsidRPr="002729B0">
              <w:rPr>
                <w:rFonts w:eastAsia="MS Mincho" w:cs="Times New Roman"/>
                <w:sz w:val="24"/>
                <w:szCs w:val="24"/>
              </w:rPr>
              <w:t>unit_price</w:t>
            </w:r>
            <w:proofErr w:type="spellEnd"/>
            <w:r w:rsidRPr="002729B0">
              <w:rPr>
                <w:rFonts w:eastAsia="MS Mincho" w:cs="Times New Roman"/>
                <w:sz w:val="24"/>
                <w:szCs w:val="24"/>
              </w:rPr>
              <w:t xml:space="preserve"> (if available), </w:t>
            </w:r>
            <w:proofErr w:type="spellStart"/>
            <w:r w:rsidRPr="002729B0">
              <w:rPr>
                <w:rFonts w:eastAsia="MS Mincho" w:cs="Times New Roman"/>
                <w:sz w:val="24"/>
                <w:szCs w:val="24"/>
              </w:rPr>
              <w:t>captured_at</w:t>
            </w:r>
            <w:proofErr w:type="spellEnd"/>
            <w:r w:rsidRPr="002729B0">
              <w:rPr>
                <w:rFonts w:eastAsia="MS Mincho" w:cs="Times New Roman"/>
                <w:sz w:val="24"/>
                <w:szCs w:val="24"/>
              </w:rPr>
              <w:t xml:space="preserve">, source, </w:t>
            </w:r>
            <w:proofErr w:type="spellStart"/>
            <w:r w:rsidRPr="002729B0">
              <w:rPr>
                <w:rFonts w:eastAsia="MS Mincho" w:cs="Times New Roman"/>
                <w:sz w:val="24"/>
                <w:szCs w:val="24"/>
              </w:rPr>
              <w:t>validation_status</w:t>
            </w:r>
            <w:proofErr w:type="spellEnd"/>
          </w:p>
        </w:tc>
        <w:tc>
          <w:tcPr>
            <w:tcW w:w="3360" w:type="dxa"/>
            <w:vAlign w:val="center"/>
          </w:tcPr>
          <w:p w14:paraId="0BC1564C"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Amount must be positive; timestamps and source are required; product and store must exist.</w:t>
            </w:r>
          </w:p>
        </w:tc>
      </w:tr>
      <w:tr w:rsidR="00E75FD7" w:rsidRPr="002729B0" w14:paraId="74345A9C" w14:textId="77777777">
        <w:trPr>
          <w:jc w:val="center"/>
        </w:trPr>
        <w:tc>
          <w:tcPr>
            <w:tcW w:w="3360" w:type="dxa"/>
            <w:vAlign w:val="center"/>
          </w:tcPr>
          <w:p w14:paraId="279BFDA2"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PriceAlert</w:t>
            </w:r>
            <w:proofErr w:type="spellEnd"/>
          </w:p>
        </w:tc>
        <w:tc>
          <w:tcPr>
            <w:tcW w:w="3360" w:type="dxa"/>
            <w:vAlign w:val="center"/>
          </w:tcPr>
          <w:p w14:paraId="265DE846"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alert_id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user_id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product_id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target_price</w:t>
            </w:r>
            <w:proofErr w:type="spellEnd"/>
            <w:r w:rsidRPr="002729B0">
              <w:rPr>
                <w:rFonts w:eastAsia="MS Mincho" w:cs="Times New Roman"/>
                <w:sz w:val="24"/>
                <w:szCs w:val="24"/>
              </w:rPr>
              <w:t xml:space="preserve">, currency, channel, status, </w:t>
            </w:r>
            <w:proofErr w:type="spellStart"/>
            <w:r w:rsidRPr="002729B0">
              <w:rPr>
                <w:rFonts w:eastAsia="MS Mincho" w:cs="Times New Roman"/>
                <w:sz w:val="24"/>
                <w:szCs w:val="24"/>
              </w:rPr>
              <w:t>created_at</w:t>
            </w:r>
            <w:proofErr w:type="spellEnd"/>
          </w:p>
        </w:tc>
        <w:tc>
          <w:tcPr>
            <w:tcW w:w="3360" w:type="dxa"/>
            <w:vAlign w:val="center"/>
          </w:tcPr>
          <w:p w14:paraId="7BA496A6"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Only the owner or authorized administrator may manage the alert.</w:t>
            </w:r>
          </w:p>
        </w:tc>
      </w:tr>
      <w:tr w:rsidR="00E75FD7" w:rsidRPr="002729B0" w14:paraId="6B42BFBC" w14:textId="77777777">
        <w:trPr>
          <w:jc w:val="center"/>
        </w:trPr>
        <w:tc>
          <w:tcPr>
            <w:tcW w:w="3360" w:type="dxa"/>
            <w:vAlign w:val="center"/>
          </w:tcPr>
          <w:p w14:paraId="1784F9B3"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Notification</w:t>
            </w:r>
          </w:p>
        </w:tc>
        <w:tc>
          <w:tcPr>
            <w:tcW w:w="3360" w:type="dxa"/>
            <w:vAlign w:val="center"/>
          </w:tcPr>
          <w:p w14:paraId="636C1893"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notification_id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alert_id</w:t>
            </w:r>
            <w:proofErr w:type="spellEnd"/>
            <w:r w:rsidRPr="002729B0">
              <w:rPr>
                <w:rFonts w:eastAsia="MS Mincho" w:cs="Times New Roman"/>
                <w:sz w:val="24"/>
                <w:szCs w:val="24"/>
              </w:rPr>
              <w:t xml:space="preserve">, channel, status, </w:t>
            </w:r>
            <w:proofErr w:type="spellStart"/>
            <w:r w:rsidRPr="002729B0">
              <w:rPr>
                <w:rFonts w:eastAsia="MS Mincho" w:cs="Times New Roman"/>
                <w:sz w:val="24"/>
                <w:szCs w:val="24"/>
              </w:rPr>
              <w:t>created_at</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sent_at</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failure_reason</w:t>
            </w:r>
            <w:proofErr w:type="spellEnd"/>
          </w:p>
        </w:tc>
        <w:tc>
          <w:tcPr>
            <w:tcW w:w="3360" w:type="dxa"/>
            <w:vAlign w:val="center"/>
          </w:tcPr>
          <w:p w14:paraId="44F7A35B"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Store delivery attempt status where supported; avoid storing unnecessary sensitive content.</w:t>
            </w:r>
          </w:p>
        </w:tc>
      </w:tr>
      <w:tr w:rsidR="00E75FD7" w:rsidRPr="002729B0" w14:paraId="1F3283A5" w14:textId="77777777">
        <w:trPr>
          <w:jc w:val="center"/>
        </w:trPr>
        <w:tc>
          <w:tcPr>
            <w:tcW w:w="3360" w:type="dxa"/>
            <w:vAlign w:val="center"/>
          </w:tcPr>
          <w:p w14:paraId="7AC27BCA"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AuditLog</w:t>
            </w:r>
            <w:proofErr w:type="spellEnd"/>
          </w:p>
        </w:tc>
        <w:tc>
          <w:tcPr>
            <w:tcW w:w="3360" w:type="dxa"/>
            <w:vAlign w:val="center"/>
          </w:tcPr>
          <w:p w14:paraId="1213F530"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log_id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actor_id</w:t>
            </w:r>
            <w:proofErr w:type="spellEnd"/>
            <w:r w:rsidRPr="002729B0">
              <w:rPr>
                <w:rFonts w:eastAsia="MS Mincho" w:cs="Times New Roman"/>
                <w:sz w:val="24"/>
                <w:szCs w:val="24"/>
              </w:rPr>
              <w:t xml:space="preserve">, action, </w:t>
            </w:r>
            <w:proofErr w:type="spellStart"/>
            <w:r w:rsidRPr="002729B0">
              <w:rPr>
                <w:rFonts w:eastAsia="MS Mincho" w:cs="Times New Roman"/>
                <w:sz w:val="24"/>
                <w:szCs w:val="24"/>
              </w:rPr>
              <w:t>entity_type</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entity_id</w:t>
            </w:r>
            <w:proofErr w:type="spellEnd"/>
            <w:r w:rsidRPr="002729B0">
              <w:rPr>
                <w:rFonts w:eastAsia="MS Mincho" w:cs="Times New Roman"/>
                <w:sz w:val="24"/>
                <w:szCs w:val="24"/>
              </w:rPr>
              <w:t>, timestamp, outcome</w:t>
            </w:r>
          </w:p>
        </w:tc>
        <w:tc>
          <w:tcPr>
            <w:tcW w:w="3360" w:type="dxa"/>
            <w:vAlign w:val="center"/>
          </w:tcPr>
          <w:p w14:paraId="22B1EF35"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Records important administrative actions for accountability.</w:t>
            </w:r>
          </w:p>
        </w:tc>
      </w:tr>
      <w:tr w:rsidR="00E75FD7" w:rsidRPr="002729B0" w14:paraId="617A0F09" w14:textId="77777777">
        <w:trPr>
          <w:jc w:val="center"/>
        </w:trPr>
        <w:tc>
          <w:tcPr>
            <w:tcW w:w="3360" w:type="dxa"/>
            <w:vAlign w:val="center"/>
          </w:tcPr>
          <w:p w14:paraId="6FF11E0A"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ImportJob</w:t>
            </w:r>
            <w:proofErr w:type="spellEnd"/>
          </w:p>
        </w:tc>
        <w:tc>
          <w:tcPr>
            <w:tcW w:w="3360" w:type="dxa"/>
            <w:vAlign w:val="center"/>
          </w:tcPr>
          <w:p w14:paraId="101A6251" w14:textId="77777777" w:rsidR="00E75FD7" w:rsidRPr="002729B0" w:rsidRDefault="00115F66" w:rsidP="00B22AB3">
            <w:pPr>
              <w:spacing w:after="0" w:line="360" w:lineRule="auto"/>
              <w:jc w:val="both"/>
              <w:rPr>
                <w:rFonts w:eastAsia="MS Mincho" w:cs="Times New Roman"/>
                <w:sz w:val="24"/>
                <w:szCs w:val="24"/>
              </w:rPr>
            </w:pPr>
            <w:proofErr w:type="spellStart"/>
            <w:r w:rsidRPr="002729B0">
              <w:rPr>
                <w:rFonts w:eastAsia="MS Mincho" w:cs="Times New Roman"/>
                <w:sz w:val="24"/>
                <w:szCs w:val="24"/>
              </w:rPr>
              <w:t>job_id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source_id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started_at</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finished_at</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records_received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records_accepted</w:t>
            </w:r>
            <w:proofErr w:type="spellEnd"/>
            <w:r w:rsidRPr="002729B0">
              <w:rPr>
                <w:rFonts w:eastAsia="MS Mincho" w:cs="Times New Roman"/>
                <w:sz w:val="24"/>
                <w:szCs w:val="24"/>
              </w:rPr>
              <w:t xml:space="preserve">, </w:t>
            </w:r>
            <w:proofErr w:type="spellStart"/>
            <w:r w:rsidRPr="002729B0">
              <w:rPr>
                <w:rFonts w:eastAsia="MS Mincho" w:cs="Times New Roman"/>
                <w:sz w:val="24"/>
                <w:szCs w:val="24"/>
              </w:rPr>
              <w:t>records_rejected</w:t>
            </w:r>
            <w:proofErr w:type="spellEnd"/>
            <w:r w:rsidRPr="002729B0">
              <w:rPr>
                <w:rFonts w:eastAsia="MS Mincho" w:cs="Times New Roman"/>
                <w:sz w:val="24"/>
                <w:szCs w:val="24"/>
              </w:rPr>
              <w:t>, status</w:t>
            </w:r>
          </w:p>
        </w:tc>
        <w:tc>
          <w:tcPr>
            <w:tcW w:w="3360" w:type="dxa"/>
            <w:vAlign w:val="center"/>
          </w:tcPr>
          <w:p w14:paraId="5F3A7A7E" w14:textId="77777777" w:rsidR="00E75FD7" w:rsidRPr="002729B0" w:rsidRDefault="00115F66" w:rsidP="00B22AB3">
            <w:pPr>
              <w:spacing w:after="0" w:line="360" w:lineRule="auto"/>
              <w:jc w:val="both"/>
              <w:rPr>
                <w:rFonts w:eastAsia="MS Mincho" w:cs="Times New Roman"/>
                <w:sz w:val="24"/>
                <w:szCs w:val="24"/>
              </w:rPr>
            </w:pPr>
            <w:r w:rsidRPr="002729B0">
              <w:rPr>
                <w:rFonts w:eastAsia="MS Mincho" w:cs="Times New Roman"/>
                <w:sz w:val="24"/>
                <w:szCs w:val="24"/>
              </w:rPr>
              <w:t>Tracks data ingestion and helps diagnose errors.</w:t>
            </w:r>
          </w:p>
        </w:tc>
      </w:tr>
    </w:tbl>
    <w:p w14:paraId="229FAF40" w14:textId="77777777" w:rsidR="00E75FD7" w:rsidRPr="002729B0" w:rsidRDefault="00E75FD7" w:rsidP="00B22AB3">
      <w:pPr>
        <w:spacing w:line="360" w:lineRule="auto"/>
        <w:jc w:val="both"/>
        <w:rPr>
          <w:rFonts w:cs="Times New Roman"/>
          <w:sz w:val="24"/>
          <w:szCs w:val="24"/>
        </w:rPr>
      </w:pPr>
    </w:p>
    <w:p w14:paraId="63130210"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11.2 Data Quality Rules</w:t>
      </w:r>
    </w:p>
    <w:p w14:paraId="6B431B84"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Every accepted price must reference an existing product and store.</w:t>
      </w:r>
    </w:p>
    <w:p w14:paraId="088392E3"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Price amount must be a positive numeric value and include a currency.</w:t>
      </w:r>
    </w:p>
    <w:p w14:paraId="3AA6D2BA"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The system should record the timestamp and source for each price update.</w:t>
      </w:r>
    </w:p>
    <w:p w14:paraId="2CEEEF41"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Product comparisons must account for package size and units; equivalent items should not be assumed without sufficient matching information.</w:t>
      </w:r>
    </w:p>
    <w:p w14:paraId="655D679A"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Duplicate records should be detected using source identifiers or a defined combination of product, store, timestamp, and source.</w:t>
      </w:r>
    </w:p>
    <w:p w14:paraId="4B5C7ABA"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A stale record may remain available for historical analysis but must be visibly marked and should not be presented as a fresh current price.</w:t>
      </w:r>
    </w:p>
    <w:p w14:paraId="35DD0E1C" w14:textId="77777777" w:rsidR="00E75FD7" w:rsidRPr="002729B0" w:rsidRDefault="00115F66" w:rsidP="00B22AB3">
      <w:pPr>
        <w:pStyle w:val="ListBullet"/>
        <w:spacing w:after="40" w:line="360" w:lineRule="auto"/>
        <w:jc w:val="both"/>
        <w:rPr>
          <w:rFonts w:cs="Times New Roman"/>
          <w:sz w:val="24"/>
          <w:szCs w:val="24"/>
        </w:rPr>
      </w:pPr>
      <w:r w:rsidRPr="002729B0">
        <w:rPr>
          <w:rFonts w:cs="Times New Roman"/>
          <w:sz w:val="24"/>
          <w:szCs w:val="24"/>
        </w:rPr>
        <w:t>Corrections should preserve an audit trail where appropriate rather than silently erasing important history.</w:t>
      </w:r>
    </w:p>
    <w:p w14:paraId="7C730828"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t>11.3 Data Retention and Backup</w:t>
      </w:r>
    </w:p>
    <w:p w14:paraId="640CEB61" w14:textId="77777777" w:rsidR="00E75FD7" w:rsidRPr="002729B0" w:rsidRDefault="00115F66" w:rsidP="00B22AB3">
      <w:pPr>
        <w:spacing w:line="360" w:lineRule="auto"/>
        <w:jc w:val="both"/>
        <w:rPr>
          <w:rFonts w:cs="Times New Roman"/>
          <w:sz w:val="24"/>
          <w:szCs w:val="24"/>
        </w:rPr>
      </w:pPr>
      <w:r w:rsidRPr="002729B0">
        <w:rPr>
          <w:rFonts w:cs="Times New Roman"/>
          <w:sz w:val="24"/>
          <w:szCs w:val="24"/>
        </w:rPr>
        <w:lastRenderedPageBreak/>
        <w:t>Historical price data should be retained for the period required by the project and available storage. Account and audit data should be retained only as long as needed under applicable rules. Backups should be encrypted where supported, access-controlled, and periodically tested through restoration exercises.</w:t>
      </w:r>
    </w:p>
    <w:p w14:paraId="5EAEC406"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t>12. External Interface Requirements</w:t>
      </w:r>
    </w:p>
    <w:p w14:paraId="71A30793"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12.1 User Interface</w:t>
      </w:r>
    </w:p>
    <w:p w14:paraId="166673BD"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Responsive web pages for registration/login, product search, product details, price comparison, trend charts, alerts, and administration.</w:t>
      </w:r>
    </w:p>
    <w:p w14:paraId="7372CB56"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Prices should display currency and package/unit information; each price should show its last-updated time.</w:t>
      </w:r>
    </w:p>
    <w:p w14:paraId="15EF8C7E"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Use clear labels for the lowest recorded price, stale data, unavailable data, loading states, and errors.</w:t>
      </w:r>
    </w:p>
    <w:p w14:paraId="21ED8721"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Forms should validate required fields and explain how users can correct invalid input.</w:t>
      </w:r>
    </w:p>
    <w:p w14:paraId="3065D029"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Charts should include readable axes, date ranges, and a text summary where practical.</w:t>
      </w:r>
    </w:p>
    <w:p w14:paraId="4CEF8032"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12.2 Software Interfaces</w:t>
      </w:r>
    </w:p>
    <w:p w14:paraId="1B15ED0F"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Database interface: application services read and write user, product, store, price, alert, and audit records using authenticated database access.</w:t>
      </w:r>
    </w:p>
    <w:p w14:paraId="33342BB2"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Price source interface: an approved API, scheduled file import, or authorized manual-entry workflow supplies price records. Source-specific adapters should isolate changes in provider formats.</w:t>
      </w:r>
    </w:p>
    <w:p w14:paraId="737D1DEF"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Notification interface: an email, SMS, or in-app notification provider may be integrated through its documented API.</w:t>
      </w:r>
    </w:p>
    <w:p w14:paraId="21F24499"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Analytics interface: charting components receive aggregated time-series data from the application service.</w:t>
      </w:r>
    </w:p>
    <w:p w14:paraId="663E7546"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12.3 Communication Interfaces</w:t>
      </w:r>
    </w:p>
    <w:p w14:paraId="0525FA84"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Client-to-server and external API communication shall use HTTPS in a deployed environment. Data exchange should use a documented format such as JSON for APIs or a defined CSV template for approved imports. Requests should include validation, authentication where needed, and clear error responses.</w:t>
      </w:r>
    </w:p>
    <w:p w14:paraId="1D0845A4"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lastRenderedPageBreak/>
        <w:t>12.4 Hardware Interface</w:t>
      </w:r>
    </w:p>
    <w:p w14:paraId="61645415"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No specialized hardware is required. Users need a computer, tablet, or smartphone with a supported browser and internet access. Hosting infrastructure is supplied by the chosen cloud platform.</w:t>
      </w:r>
    </w:p>
    <w:p w14:paraId="60FA899C"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t>13. System Features and Priority</w:t>
      </w:r>
    </w:p>
    <w:tbl>
      <w:tblPr>
        <w:tblStyle w:val="TableGrid"/>
        <w:tblW w:w="10080" w:type="dxa"/>
        <w:jc w:val="center"/>
        <w:tblLayout w:type="fixed"/>
        <w:tblLook w:val="04A0" w:firstRow="1" w:lastRow="0" w:firstColumn="1" w:lastColumn="0" w:noHBand="0" w:noVBand="1"/>
      </w:tblPr>
      <w:tblGrid>
        <w:gridCol w:w="2521"/>
        <w:gridCol w:w="2520"/>
        <w:gridCol w:w="2520"/>
        <w:gridCol w:w="2519"/>
      </w:tblGrid>
      <w:tr w:rsidR="00E75FD7" w:rsidRPr="00B22AB3" w14:paraId="22253981" w14:textId="77777777">
        <w:trPr>
          <w:jc w:val="center"/>
        </w:trPr>
        <w:tc>
          <w:tcPr>
            <w:tcW w:w="2520" w:type="dxa"/>
            <w:shd w:val="clear" w:color="auto" w:fill="D9EAF7"/>
            <w:vAlign w:val="center"/>
          </w:tcPr>
          <w:p w14:paraId="067E19A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Feature</w:t>
            </w:r>
          </w:p>
        </w:tc>
        <w:tc>
          <w:tcPr>
            <w:tcW w:w="2520" w:type="dxa"/>
            <w:shd w:val="clear" w:color="auto" w:fill="D9EAF7"/>
            <w:vAlign w:val="center"/>
          </w:tcPr>
          <w:p w14:paraId="2EAB492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Description</w:t>
            </w:r>
          </w:p>
        </w:tc>
        <w:tc>
          <w:tcPr>
            <w:tcW w:w="2520" w:type="dxa"/>
            <w:shd w:val="clear" w:color="auto" w:fill="D9EAF7"/>
            <w:vAlign w:val="center"/>
          </w:tcPr>
          <w:p w14:paraId="7C213D9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Priority</w:t>
            </w:r>
          </w:p>
        </w:tc>
        <w:tc>
          <w:tcPr>
            <w:tcW w:w="2519" w:type="dxa"/>
            <w:shd w:val="clear" w:color="auto" w:fill="D9EAF7"/>
            <w:vAlign w:val="center"/>
          </w:tcPr>
          <w:p w14:paraId="2243E7E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Reason</w:t>
            </w:r>
          </w:p>
        </w:tc>
      </w:tr>
      <w:tr w:rsidR="00E75FD7" w:rsidRPr="00B22AB3" w14:paraId="1C46E478" w14:textId="77777777">
        <w:trPr>
          <w:jc w:val="center"/>
        </w:trPr>
        <w:tc>
          <w:tcPr>
            <w:tcW w:w="2520" w:type="dxa"/>
            <w:vAlign w:val="center"/>
          </w:tcPr>
          <w:p w14:paraId="091BCB8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User accounts and access control</w:t>
            </w:r>
          </w:p>
        </w:tc>
        <w:tc>
          <w:tcPr>
            <w:tcW w:w="2520" w:type="dxa"/>
            <w:vAlign w:val="center"/>
          </w:tcPr>
          <w:p w14:paraId="0A5ACBD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Registration, login, roles, and secure sessions</w:t>
            </w:r>
          </w:p>
        </w:tc>
        <w:tc>
          <w:tcPr>
            <w:tcW w:w="2520" w:type="dxa"/>
            <w:vAlign w:val="center"/>
          </w:tcPr>
          <w:p w14:paraId="584A9E8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Must</w:t>
            </w:r>
          </w:p>
        </w:tc>
        <w:tc>
          <w:tcPr>
            <w:tcW w:w="2519" w:type="dxa"/>
            <w:vAlign w:val="center"/>
          </w:tcPr>
          <w:p w14:paraId="41B01C9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Protects accounts and administrative operations.</w:t>
            </w:r>
          </w:p>
        </w:tc>
      </w:tr>
      <w:tr w:rsidR="00E75FD7" w:rsidRPr="00B22AB3" w14:paraId="15586603" w14:textId="77777777">
        <w:trPr>
          <w:jc w:val="center"/>
        </w:trPr>
        <w:tc>
          <w:tcPr>
            <w:tcW w:w="2520" w:type="dxa"/>
            <w:vAlign w:val="center"/>
          </w:tcPr>
          <w:p w14:paraId="66B787D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Product catalogue and search</w:t>
            </w:r>
          </w:p>
        </w:tc>
        <w:tc>
          <w:tcPr>
            <w:tcW w:w="2520" w:type="dxa"/>
            <w:vAlign w:val="center"/>
          </w:tcPr>
          <w:p w14:paraId="29E412F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Search and browse grocery products</w:t>
            </w:r>
          </w:p>
        </w:tc>
        <w:tc>
          <w:tcPr>
            <w:tcW w:w="2520" w:type="dxa"/>
            <w:vAlign w:val="center"/>
          </w:tcPr>
          <w:p w14:paraId="2DB7390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Must</w:t>
            </w:r>
          </w:p>
        </w:tc>
        <w:tc>
          <w:tcPr>
            <w:tcW w:w="2519" w:type="dxa"/>
            <w:vAlign w:val="center"/>
          </w:tcPr>
          <w:p w14:paraId="6912E7E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Core entry point for the system.</w:t>
            </w:r>
          </w:p>
        </w:tc>
      </w:tr>
      <w:tr w:rsidR="00E75FD7" w:rsidRPr="00B22AB3" w14:paraId="220B8CC9" w14:textId="77777777">
        <w:trPr>
          <w:jc w:val="center"/>
        </w:trPr>
        <w:tc>
          <w:tcPr>
            <w:tcW w:w="2520" w:type="dxa"/>
            <w:vAlign w:val="center"/>
          </w:tcPr>
          <w:p w14:paraId="7B4E3EA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Store-wise price comparison</w:t>
            </w:r>
          </w:p>
        </w:tc>
        <w:tc>
          <w:tcPr>
            <w:tcW w:w="2520" w:type="dxa"/>
            <w:vAlign w:val="center"/>
          </w:tcPr>
          <w:p w14:paraId="03C77EE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Show comparable prices and lowest valid recorded price</w:t>
            </w:r>
          </w:p>
        </w:tc>
        <w:tc>
          <w:tcPr>
            <w:tcW w:w="2520" w:type="dxa"/>
            <w:vAlign w:val="center"/>
          </w:tcPr>
          <w:p w14:paraId="175BB70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Must</w:t>
            </w:r>
          </w:p>
        </w:tc>
        <w:tc>
          <w:tcPr>
            <w:tcW w:w="2519" w:type="dxa"/>
            <w:vAlign w:val="center"/>
          </w:tcPr>
          <w:p w14:paraId="3489B5A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Main business value of the project.</w:t>
            </w:r>
          </w:p>
        </w:tc>
      </w:tr>
      <w:tr w:rsidR="00E75FD7" w:rsidRPr="00B22AB3" w14:paraId="7E7798A7" w14:textId="77777777">
        <w:trPr>
          <w:jc w:val="center"/>
        </w:trPr>
        <w:tc>
          <w:tcPr>
            <w:tcW w:w="2520" w:type="dxa"/>
            <w:vAlign w:val="center"/>
          </w:tcPr>
          <w:p w14:paraId="3024B3D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Historical price trends</w:t>
            </w:r>
          </w:p>
        </w:tc>
        <w:tc>
          <w:tcPr>
            <w:tcW w:w="2520" w:type="dxa"/>
            <w:vAlign w:val="center"/>
          </w:tcPr>
          <w:p w14:paraId="0B1326A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Store history and show trend charts</w:t>
            </w:r>
          </w:p>
        </w:tc>
        <w:tc>
          <w:tcPr>
            <w:tcW w:w="2520" w:type="dxa"/>
            <w:vAlign w:val="center"/>
          </w:tcPr>
          <w:p w14:paraId="78BDAFD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Must</w:t>
            </w:r>
          </w:p>
        </w:tc>
        <w:tc>
          <w:tcPr>
            <w:tcW w:w="2519" w:type="dxa"/>
            <w:vAlign w:val="center"/>
          </w:tcPr>
          <w:p w14:paraId="200F1A7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Supports the analytics objective.</w:t>
            </w:r>
          </w:p>
        </w:tc>
      </w:tr>
      <w:tr w:rsidR="00E75FD7" w:rsidRPr="00B22AB3" w14:paraId="5E4C89C1" w14:textId="77777777">
        <w:trPr>
          <w:jc w:val="center"/>
        </w:trPr>
        <w:tc>
          <w:tcPr>
            <w:tcW w:w="2520" w:type="dxa"/>
            <w:vAlign w:val="center"/>
          </w:tcPr>
          <w:p w14:paraId="4D2832C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Price ingestion and validation</w:t>
            </w:r>
          </w:p>
        </w:tc>
        <w:tc>
          <w:tcPr>
            <w:tcW w:w="2520" w:type="dxa"/>
            <w:vAlign w:val="center"/>
          </w:tcPr>
          <w:p w14:paraId="1A31F7A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Accept, validate, and record price updates</w:t>
            </w:r>
          </w:p>
        </w:tc>
        <w:tc>
          <w:tcPr>
            <w:tcW w:w="2520" w:type="dxa"/>
            <w:vAlign w:val="center"/>
          </w:tcPr>
          <w:p w14:paraId="09F6B45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Must</w:t>
            </w:r>
          </w:p>
        </w:tc>
        <w:tc>
          <w:tcPr>
            <w:tcW w:w="2519" w:type="dxa"/>
            <w:vAlign w:val="center"/>
          </w:tcPr>
          <w:p w14:paraId="5870111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Comparison quality depends on trustworthy data.</w:t>
            </w:r>
          </w:p>
        </w:tc>
      </w:tr>
      <w:tr w:rsidR="00E75FD7" w:rsidRPr="00B22AB3" w14:paraId="656F827D" w14:textId="77777777">
        <w:trPr>
          <w:jc w:val="center"/>
        </w:trPr>
        <w:tc>
          <w:tcPr>
            <w:tcW w:w="2520" w:type="dxa"/>
            <w:vAlign w:val="center"/>
          </w:tcPr>
          <w:p w14:paraId="394D884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Price alerts and notifications</w:t>
            </w:r>
          </w:p>
        </w:tc>
        <w:tc>
          <w:tcPr>
            <w:tcW w:w="2520" w:type="dxa"/>
            <w:vAlign w:val="center"/>
          </w:tcPr>
          <w:p w14:paraId="6E7108F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Alert users when target conditions are met</w:t>
            </w:r>
          </w:p>
        </w:tc>
        <w:tc>
          <w:tcPr>
            <w:tcW w:w="2520" w:type="dxa"/>
            <w:vAlign w:val="center"/>
          </w:tcPr>
          <w:p w14:paraId="0171E66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Should</w:t>
            </w:r>
          </w:p>
        </w:tc>
        <w:tc>
          <w:tcPr>
            <w:tcW w:w="2519" w:type="dxa"/>
            <w:vAlign w:val="center"/>
          </w:tcPr>
          <w:p w14:paraId="09A04B2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Useful extension; depends on reliable updates and provider setup.</w:t>
            </w:r>
          </w:p>
        </w:tc>
      </w:tr>
      <w:tr w:rsidR="00E75FD7" w:rsidRPr="00B22AB3" w14:paraId="65ADD065" w14:textId="77777777">
        <w:trPr>
          <w:jc w:val="center"/>
        </w:trPr>
        <w:tc>
          <w:tcPr>
            <w:tcW w:w="2520" w:type="dxa"/>
            <w:vAlign w:val="center"/>
          </w:tcPr>
          <w:p w14:paraId="01EDD5A9"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Admin reports and audit logs</w:t>
            </w:r>
          </w:p>
        </w:tc>
        <w:tc>
          <w:tcPr>
            <w:tcW w:w="2520" w:type="dxa"/>
            <w:vAlign w:val="center"/>
          </w:tcPr>
          <w:p w14:paraId="1C2A60E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Review data quality, imports, and administrative changes</w:t>
            </w:r>
          </w:p>
        </w:tc>
        <w:tc>
          <w:tcPr>
            <w:tcW w:w="2520" w:type="dxa"/>
            <w:vAlign w:val="center"/>
          </w:tcPr>
          <w:p w14:paraId="20D453B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Should</w:t>
            </w:r>
          </w:p>
        </w:tc>
        <w:tc>
          <w:tcPr>
            <w:tcW w:w="2519" w:type="dxa"/>
            <w:vAlign w:val="center"/>
          </w:tcPr>
          <w:p w14:paraId="0C9C5D2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Supports maintenance and accountability.</w:t>
            </w:r>
          </w:p>
        </w:tc>
      </w:tr>
      <w:tr w:rsidR="00E75FD7" w:rsidRPr="00B22AB3" w14:paraId="4A0713C3" w14:textId="77777777">
        <w:trPr>
          <w:jc w:val="center"/>
        </w:trPr>
        <w:tc>
          <w:tcPr>
            <w:tcW w:w="2520" w:type="dxa"/>
            <w:vAlign w:val="center"/>
          </w:tcPr>
          <w:p w14:paraId="582093D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Data export and advanced analytics</w:t>
            </w:r>
          </w:p>
        </w:tc>
        <w:tc>
          <w:tcPr>
            <w:tcW w:w="2520" w:type="dxa"/>
            <w:vAlign w:val="center"/>
          </w:tcPr>
          <w:p w14:paraId="74D5C26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Export permitted reports and add deeper analysis</w:t>
            </w:r>
          </w:p>
        </w:tc>
        <w:tc>
          <w:tcPr>
            <w:tcW w:w="2520" w:type="dxa"/>
            <w:vAlign w:val="center"/>
          </w:tcPr>
          <w:p w14:paraId="478FD4F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Could</w:t>
            </w:r>
          </w:p>
        </w:tc>
        <w:tc>
          <w:tcPr>
            <w:tcW w:w="2519" w:type="dxa"/>
            <w:vAlign w:val="center"/>
          </w:tcPr>
          <w:p w14:paraId="73E8EE3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Can be added after core functionality is stable.</w:t>
            </w:r>
          </w:p>
        </w:tc>
      </w:tr>
    </w:tbl>
    <w:p w14:paraId="0C8DF5C9" w14:textId="77777777" w:rsidR="00E75FD7" w:rsidRPr="00B22AB3" w:rsidRDefault="00E75FD7" w:rsidP="00B22AB3">
      <w:pPr>
        <w:spacing w:line="360" w:lineRule="auto"/>
        <w:jc w:val="both"/>
        <w:rPr>
          <w:rFonts w:cs="Times New Roman"/>
          <w:sz w:val="24"/>
          <w:szCs w:val="24"/>
        </w:rPr>
      </w:pPr>
    </w:p>
    <w:p w14:paraId="3D1AE09C"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Feature prioritization method: Must = required for the first usable release; Should = important but can follow core comparison features; Could = optional if time and resources permit. The first release should prioritize trustworthy data, comparison correctness, and basic trend visualization.</w:t>
      </w:r>
    </w:p>
    <w:p w14:paraId="4B278A2D"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lastRenderedPageBreak/>
        <w:t>14. Assumptions and Constraints</w:t>
      </w:r>
    </w:p>
    <w:p w14:paraId="46ECC174"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14.1 Assumptions</w:t>
      </w:r>
    </w:p>
    <w:p w14:paraId="03C66892"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Users have internet access and a modern browser.</w:t>
      </w:r>
    </w:p>
    <w:p w14:paraId="6DA64BF4"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At least one permitted data source or an administrator can provide product and price data.</w:t>
      </w:r>
    </w:p>
    <w:p w14:paraId="1FBCC235"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The system will begin with a manageable set of stores, products, and users suitable for an academic project.</w:t>
      </w:r>
    </w:p>
    <w:p w14:paraId="27733AC1"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Prices from different sources may use different update schedules; each record therefore carries a timestamp.</w:t>
      </w:r>
    </w:p>
    <w:p w14:paraId="0AA1CD3E"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The initial deployment uses one agreed currency or explicitly stores currency for each price.</w:t>
      </w:r>
    </w:p>
    <w:p w14:paraId="7C4B6FCD"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Users provide valid contact details if they choose email or SMS notifications.</w:t>
      </w:r>
    </w:p>
    <w:p w14:paraId="750D1916"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The cloud provider offers database, application hosting, backup, and security capabilities appropriate for the project.</w:t>
      </w:r>
    </w:p>
    <w:p w14:paraId="12884686"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Price comparisons are informative only; final price and availability must be confirmed with the retailer.</w:t>
      </w:r>
    </w:p>
    <w:p w14:paraId="11063AF4"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14.2 Constraints</w:t>
      </w:r>
    </w:p>
    <w:tbl>
      <w:tblPr>
        <w:tblStyle w:val="TableGrid"/>
        <w:tblW w:w="10080" w:type="dxa"/>
        <w:jc w:val="center"/>
        <w:tblLayout w:type="fixed"/>
        <w:tblLook w:val="04A0" w:firstRow="1" w:lastRow="0" w:firstColumn="1" w:lastColumn="0" w:noHBand="0" w:noVBand="1"/>
      </w:tblPr>
      <w:tblGrid>
        <w:gridCol w:w="5041"/>
        <w:gridCol w:w="5039"/>
      </w:tblGrid>
      <w:tr w:rsidR="00E75FD7" w:rsidRPr="00B22AB3" w14:paraId="5BA7975B" w14:textId="77777777">
        <w:trPr>
          <w:jc w:val="center"/>
        </w:trPr>
        <w:tc>
          <w:tcPr>
            <w:tcW w:w="5040" w:type="dxa"/>
            <w:shd w:val="clear" w:color="auto" w:fill="D9EAF7"/>
            <w:vAlign w:val="center"/>
          </w:tcPr>
          <w:p w14:paraId="371065E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Constraint type</w:t>
            </w:r>
          </w:p>
        </w:tc>
        <w:tc>
          <w:tcPr>
            <w:tcW w:w="5039" w:type="dxa"/>
            <w:shd w:val="clear" w:color="auto" w:fill="D9EAF7"/>
            <w:vAlign w:val="center"/>
          </w:tcPr>
          <w:p w14:paraId="0B231349"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Constraint and effect</w:t>
            </w:r>
          </w:p>
        </w:tc>
      </w:tr>
      <w:tr w:rsidR="00E75FD7" w:rsidRPr="00B22AB3" w14:paraId="2966DC0A" w14:textId="77777777">
        <w:trPr>
          <w:jc w:val="center"/>
        </w:trPr>
        <w:tc>
          <w:tcPr>
            <w:tcW w:w="5040" w:type="dxa"/>
            <w:vAlign w:val="center"/>
          </w:tcPr>
          <w:p w14:paraId="476674F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Technical</w:t>
            </w:r>
          </w:p>
        </w:tc>
        <w:tc>
          <w:tcPr>
            <w:tcW w:w="5039" w:type="dxa"/>
            <w:vAlign w:val="center"/>
          </w:tcPr>
          <w:p w14:paraId="40A2320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External store APIs may be unavailable, rate-limited, or change format. Data ingestion must use permitted sources and handle failures.</w:t>
            </w:r>
          </w:p>
        </w:tc>
      </w:tr>
      <w:tr w:rsidR="00E75FD7" w:rsidRPr="00B22AB3" w14:paraId="7EF9A4A1" w14:textId="77777777">
        <w:trPr>
          <w:jc w:val="center"/>
        </w:trPr>
        <w:tc>
          <w:tcPr>
            <w:tcW w:w="5040" w:type="dxa"/>
            <w:vAlign w:val="center"/>
          </w:tcPr>
          <w:p w14:paraId="6A1431C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Technical</w:t>
            </w:r>
          </w:p>
        </w:tc>
        <w:tc>
          <w:tcPr>
            <w:tcW w:w="5039" w:type="dxa"/>
            <w:vAlign w:val="center"/>
          </w:tcPr>
          <w:p w14:paraId="23C606A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Cloud capacity, network speed, database limits, and student-team expertise may limit initial scale and update frequency.</w:t>
            </w:r>
          </w:p>
        </w:tc>
      </w:tr>
      <w:tr w:rsidR="00E75FD7" w:rsidRPr="00B22AB3" w14:paraId="05574581" w14:textId="77777777">
        <w:trPr>
          <w:jc w:val="center"/>
        </w:trPr>
        <w:tc>
          <w:tcPr>
            <w:tcW w:w="5040" w:type="dxa"/>
            <w:vAlign w:val="center"/>
          </w:tcPr>
          <w:p w14:paraId="4A2DB9A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Operational</w:t>
            </w:r>
          </w:p>
        </w:tc>
        <w:tc>
          <w:tcPr>
            <w:tcW w:w="5039" w:type="dxa"/>
            <w:vAlign w:val="center"/>
          </w:tcPr>
          <w:p w14:paraId="5737738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Price updates depend on source availability and may not be real time. Administrators may need to review flagged records.</w:t>
            </w:r>
          </w:p>
        </w:tc>
      </w:tr>
      <w:tr w:rsidR="00E75FD7" w:rsidRPr="00B22AB3" w14:paraId="0CAA5011" w14:textId="77777777">
        <w:trPr>
          <w:jc w:val="center"/>
        </w:trPr>
        <w:tc>
          <w:tcPr>
            <w:tcW w:w="5040" w:type="dxa"/>
            <w:vAlign w:val="center"/>
          </w:tcPr>
          <w:p w14:paraId="0012225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Economic</w:t>
            </w:r>
          </w:p>
        </w:tc>
        <w:tc>
          <w:tcPr>
            <w:tcW w:w="5039" w:type="dxa"/>
            <w:vAlign w:val="center"/>
          </w:tcPr>
          <w:p w14:paraId="52BBE0C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Cloud hosting, API access, email/SMS notifications, and monitoring may have usage charges; the project should use a controlled budget.</w:t>
            </w:r>
          </w:p>
        </w:tc>
      </w:tr>
      <w:tr w:rsidR="00E75FD7" w:rsidRPr="00B22AB3" w14:paraId="5ED9F37F" w14:textId="77777777">
        <w:trPr>
          <w:jc w:val="center"/>
        </w:trPr>
        <w:tc>
          <w:tcPr>
            <w:tcW w:w="5040" w:type="dxa"/>
            <w:vAlign w:val="center"/>
          </w:tcPr>
          <w:p w14:paraId="7CCE584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Legal / policy</w:t>
            </w:r>
          </w:p>
        </w:tc>
        <w:tc>
          <w:tcPr>
            <w:tcW w:w="5039" w:type="dxa"/>
            <w:vAlign w:val="center"/>
          </w:tcPr>
          <w:p w14:paraId="131D1C7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 xml:space="preserve">Data collection must respect retailer terms, API agreements, copyright, privacy requirements, and </w:t>
            </w:r>
            <w:r w:rsidRPr="00B22AB3">
              <w:rPr>
                <w:rFonts w:eastAsia="MS Mincho" w:cs="Times New Roman"/>
                <w:sz w:val="24"/>
                <w:szCs w:val="24"/>
              </w:rPr>
              <w:lastRenderedPageBreak/>
              <w:t>applicable laws. Unauthorized scraping must not be assumed.</w:t>
            </w:r>
          </w:p>
        </w:tc>
      </w:tr>
      <w:tr w:rsidR="00E75FD7" w:rsidRPr="00B22AB3" w14:paraId="7E98B50D" w14:textId="77777777">
        <w:trPr>
          <w:jc w:val="center"/>
        </w:trPr>
        <w:tc>
          <w:tcPr>
            <w:tcW w:w="5040" w:type="dxa"/>
            <w:vAlign w:val="center"/>
          </w:tcPr>
          <w:p w14:paraId="6A5F290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lastRenderedPageBreak/>
              <w:t>Security</w:t>
            </w:r>
          </w:p>
        </w:tc>
        <w:tc>
          <w:tcPr>
            <w:tcW w:w="5039" w:type="dxa"/>
            <w:vAlign w:val="center"/>
          </w:tcPr>
          <w:p w14:paraId="5FB6B05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Personal information and administrator privileges must be protected; credentials and API keys must not be placed in public source code.</w:t>
            </w:r>
          </w:p>
        </w:tc>
      </w:tr>
      <w:tr w:rsidR="00E75FD7" w:rsidRPr="00B22AB3" w14:paraId="55E19F3A" w14:textId="77777777">
        <w:trPr>
          <w:jc w:val="center"/>
        </w:trPr>
        <w:tc>
          <w:tcPr>
            <w:tcW w:w="5040" w:type="dxa"/>
            <w:vAlign w:val="center"/>
          </w:tcPr>
          <w:p w14:paraId="4366A8B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Time-related</w:t>
            </w:r>
          </w:p>
        </w:tc>
        <w:tc>
          <w:tcPr>
            <w:tcW w:w="5039" w:type="dxa"/>
            <w:vAlign w:val="center"/>
          </w:tcPr>
          <w:p w14:paraId="5462303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The assessment/project timeline requires prioritizing core search, comparison, history, and administration before optional advanced analytics.</w:t>
            </w:r>
          </w:p>
        </w:tc>
      </w:tr>
      <w:tr w:rsidR="00E75FD7" w:rsidRPr="00B22AB3" w14:paraId="425E36D1" w14:textId="77777777">
        <w:trPr>
          <w:jc w:val="center"/>
        </w:trPr>
        <w:tc>
          <w:tcPr>
            <w:tcW w:w="5040" w:type="dxa"/>
            <w:vAlign w:val="center"/>
          </w:tcPr>
          <w:p w14:paraId="4BA652B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Data-related</w:t>
            </w:r>
          </w:p>
        </w:tc>
        <w:tc>
          <w:tcPr>
            <w:tcW w:w="5039" w:type="dxa"/>
            <w:vAlign w:val="center"/>
          </w:tcPr>
          <w:p w14:paraId="46BFAD0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 price comparison is only fair when products, package sizes, units, and currencies are comparable.</w:t>
            </w:r>
          </w:p>
        </w:tc>
      </w:tr>
    </w:tbl>
    <w:p w14:paraId="3369D621" w14:textId="77777777" w:rsidR="00E75FD7" w:rsidRPr="00B22AB3" w:rsidRDefault="00E75FD7" w:rsidP="00B22AB3">
      <w:pPr>
        <w:spacing w:line="360" w:lineRule="auto"/>
        <w:jc w:val="both"/>
        <w:rPr>
          <w:rFonts w:cs="Times New Roman"/>
          <w:sz w:val="24"/>
          <w:szCs w:val="24"/>
        </w:rPr>
      </w:pPr>
    </w:p>
    <w:p w14:paraId="7E488088"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t>15. Requirement Validation</w:t>
      </w:r>
    </w:p>
    <w:p w14:paraId="3E77EBB9"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15.1 Completeness Check</w:t>
      </w:r>
    </w:p>
    <w:tbl>
      <w:tblPr>
        <w:tblStyle w:val="TableGrid"/>
        <w:tblW w:w="10080" w:type="dxa"/>
        <w:jc w:val="center"/>
        <w:tblLayout w:type="fixed"/>
        <w:tblLook w:val="04A0" w:firstRow="1" w:lastRow="0" w:firstColumn="1" w:lastColumn="0" w:noHBand="0" w:noVBand="1"/>
      </w:tblPr>
      <w:tblGrid>
        <w:gridCol w:w="5041"/>
        <w:gridCol w:w="5039"/>
      </w:tblGrid>
      <w:tr w:rsidR="00E75FD7" w:rsidRPr="00B22AB3" w14:paraId="1425A2CE" w14:textId="77777777">
        <w:trPr>
          <w:jc w:val="center"/>
        </w:trPr>
        <w:tc>
          <w:tcPr>
            <w:tcW w:w="5040" w:type="dxa"/>
            <w:shd w:val="clear" w:color="auto" w:fill="D9EAF7"/>
            <w:vAlign w:val="center"/>
          </w:tcPr>
          <w:p w14:paraId="199AFE0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Validation question</w:t>
            </w:r>
          </w:p>
        </w:tc>
        <w:tc>
          <w:tcPr>
            <w:tcW w:w="5039" w:type="dxa"/>
            <w:shd w:val="clear" w:color="auto" w:fill="D9EAF7"/>
            <w:vAlign w:val="center"/>
          </w:tcPr>
          <w:p w14:paraId="6A10735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Result / evidence</w:t>
            </w:r>
          </w:p>
        </w:tc>
      </w:tr>
      <w:tr w:rsidR="00E75FD7" w:rsidRPr="00B22AB3" w14:paraId="2BA0AB26" w14:textId="77777777">
        <w:trPr>
          <w:jc w:val="center"/>
        </w:trPr>
        <w:tc>
          <w:tcPr>
            <w:tcW w:w="5040" w:type="dxa"/>
            <w:vAlign w:val="center"/>
          </w:tcPr>
          <w:p w14:paraId="02E3764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Are all key stakeholders represented?</w:t>
            </w:r>
          </w:p>
        </w:tc>
        <w:tc>
          <w:tcPr>
            <w:tcW w:w="5039" w:type="dxa"/>
            <w:vAlign w:val="center"/>
          </w:tcPr>
          <w:p w14:paraId="6B3D598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Yes: shoppers, administrators, data providers, notification service, maintainers, and evaluators are identified.</w:t>
            </w:r>
          </w:p>
        </w:tc>
      </w:tr>
      <w:tr w:rsidR="00E75FD7" w:rsidRPr="00B22AB3" w14:paraId="45AA23F3" w14:textId="77777777">
        <w:trPr>
          <w:jc w:val="center"/>
        </w:trPr>
        <w:tc>
          <w:tcPr>
            <w:tcW w:w="5040" w:type="dxa"/>
            <w:vAlign w:val="center"/>
          </w:tcPr>
          <w:p w14:paraId="4DD29B3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Are core business goals addressed?</w:t>
            </w:r>
          </w:p>
        </w:tc>
        <w:tc>
          <w:tcPr>
            <w:tcW w:w="5039" w:type="dxa"/>
            <w:vAlign w:val="center"/>
          </w:tcPr>
          <w:p w14:paraId="2399284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Yes: search, compare prices, identify lowest valid price, analyze history, and support alerts are specified.</w:t>
            </w:r>
          </w:p>
        </w:tc>
      </w:tr>
      <w:tr w:rsidR="00E75FD7" w:rsidRPr="00B22AB3" w14:paraId="3D914508" w14:textId="77777777">
        <w:trPr>
          <w:jc w:val="center"/>
        </w:trPr>
        <w:tc>
          <w:tcPr>
            <w:tcW w:w="5040" w:type="dxa"/>
            <w:vAlign w:val="center"/>
          </w:tcPr>
          <w:p w14:paraId="2B31EF0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Are data requirements included?</w:t>
            </w:r>
          </w:p>
        </w:tc>
        <w:tc>
          <w:tcPr>
            <w:tcW w:w="5039" w:type="dxa"/>
            <w:vAlign w:val="center"/>
          </w:tcPr>
          <w:p w14:paraId="35ACB46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Yes: main entities, important fields, validation rules, history, and backup expectations are documented.</w:t>
            </w:r>
          </w:p>
        </w:tc>
      </w:tr>
      <w:tr w:rsidR="00E75FD7" w:rsidRPr="00B22AB3" w14:paraId="531F63D7" w14:textId="77777777">
        <w:trPr>
          <w:jc w:val="center"/>
        </w:trPr>
        <w:tc>
          <w:tcPr>
            <w:tcW w:w="5040" w:type="dxa"/>
            <w:vAlign w:val="center"/>
          </w:tcPr>
          <w:p w14:paraId="0912228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Are external interfaces included?</w:t>
            </w:r>
          </w:p>
        </w:tc>
        <w:tc>
          <w:tcPr>
            <w:tcW w:w="5039" w:type="dxa"/>
            <w:vAlign w:val="center"/>
          </w:tcPr>
          <w:p w14:paraId="17C3F1C9"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Yes: user interface, database, price-source, notification, communication, and hosting interfaces are described.</w:t>
            </w:r>
          </w:p>
        </w:tc>
      </w:tr>
      <w:tr w:rsidR="00E75FD7" w:rsidRPr="00B22AB3" w14:paraId="615C7CEA" w14:textId="77777777">
        <w:trPr>
          <w:jc w:val="center"/>
        </w:trPr>
        <w:tc>
          <w:tcPr>
            <w:tcW w:w="5040" w:type="dxa"/>
            <w:vAlign w:val="center"/>
          </w:tcPr>
          <w:p w14:paraId="7646154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Are security and quality requirements included?</w:t>
            </w:r>
          </w:p>
        </w:tc>
        <w:tc>
          <w:tcPr>
            <w:tcW w:w="5039" w:type="dxa"/>
            <w:vAlign w:val="center"/>
          </w:tcPr>
          <w:p w14:paraId="79AC483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Yes: security, privacy, performance, availability, reliability, scalability, usability, and maintainability are specified.</w:t>
            </w:r>
          </w:p>
        </w:tc>
      </w:tr>
      <w:tr w:rsidR="00E75FD7" w:rsidRPr="00B22AB3" w14:paraId="6CBBCEB3" w14:textId="77777777">
        <w:trPr>
          <w:jc w:val="center"/>
        </w:trPr>
        <w:tc>
          <w:tcPr>
            <w:tcW w:w="5040" w:type="dxa"/>
            <w:vAlign w:val="center"/>
          </w:tcPr>
          <w:p w14:paraId="343109B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lastRenderedPageBreak/>
              <w:t>Can requirements be tested?</w:t>
            </w:r>
          </w:p>
        </w:tc>
        <w:tc>
          <w:tcPr>
            <w:tcW w:w="5039" w:type="dxa"/>
            <w:vAlign w:val="center"/>
          </w:tcPr>
          <w:p w14:paraId="584F13E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Most are testable; measurable targets are provided for response time and availability, with agreed test conditions required.</w:t>
            </w:r>
          </w:p>
        </w:tc>
      </w:tr>
    </w:tbl>
    <w:p w14:paraId="7BF588EF" w14:textId="77777777" w:rsidR="00E75FD7" w:rsidRPr="00B22AB3" w:rsidRDefault="00E75FD7" w:rsidP="00B22AB3">
      <w:pPr>
        <w:spacing w:line="360" w:lineRule="auto"/>
        <w:jc w:val="both"/>
        <w:rPr>
          <w:rFonts w:cs="Times New Roman"/>
          <w:sz w:val="24"/>
          <w:szCs w:val="24"/>
        </w:rPr>
      </w:pPr>
    </w:p>
    <w:p w14:paraId="159325D9"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15.2 Consistency and Ambiguity Checks</w:t>
      </w:r>
    </w:p>
    <w:p w14:paraId="491FB466"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Consistent product identity: compare the same product and package size, or show unit price only when conversion data is reliable.</w:t>
      </w:r>
    </w:p>
    <w:p w14:paraId="60587A3B"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Consistent definition of lowest price: use the lowest valid recorded price among the selected participating stores, not a guarantee of checkout price.</w:t>
      </w:r>
    </w:p>
    <w:p w14:paraId="3D5606B8"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Consistent handling of stale data: keep old records for history but label them stale and avoid treating them as current.</w:t>
      </w:r>
    </w:p>
    <w:p w14:paraId="284CA028"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Consistent access control: only authorized administrators can manage global catalogue, store, user, and import settings; users can manage only their own alerts.</w:t>
      </w:r>
    </w:p>
    <w:p w14:paraId="1EA8D3CF"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Avoid ambiguous words such as 'fast', 'secure', or 'regularly' without a measurable target. This SRS proposes response-time and availability targets and requires the update schedule to be configured per data source.</w:t>
      </w:r>
    </w:p>
    <w:p w14:paraId="4DD2654B"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Avoid duplicate requirements by assigning one identifier to each distinct behavior and tracing use cases to those identifiers.</w:t>
      </w:r>
    </w:p>
    <w:p w14:paraId="1B84D7D3"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Avoid conflicting retention behavior by distinguishing historical price retention from account-data deletion and defining a policy before production deployment.</w:t>
      </w:r>
    </w:p>
    <w:p w14:paraId="52586A81"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15.3 Sample Acceptance Tests</w:t>
      </w:r>
    </w:p>
    <w:tbl>
      <w:tblPr>
        <w:tblStyle w:val="TableGrid"/>
        <w:tblW w:w="10080" w:type="dxa"/>
        <w:jc w:val="center"/>
        <w:tblLayout w:type="fixed"/>
        <w:tblLook w:val="04A0" w:firstRow="1" w:lastRow="0" w:firstColumn="1" w:lastColumn="0" w:noHBand="0" w:noVBand="1"/>
      </w:tblPr>
      <w:tblGrid>
        <w:gridCol w:w="3360"/>
        <w:gridCol w:w="3360"/>
        <w:gridCol w:w="3360"/>
      </w:tblGrid>
      <w:tr w:rsidR="00E75FD7" w:rsidRPr="002729B0" w14:paraId="53103BB9" w14:textId="77777777">
        <w:trPr>
          <w:jc w:val="center"/>
        </w:trPr>
        <w:tc>
          <w:tcPr>
            <w:tcW w:w="3360" w:type="dxa"/>
            <w:shd w:val="clear" w:color="auto" w:fill="D9EAF7"/>
            <w:vAlign w:val="center"/>
          </w:tcPr>
          <w:p w14:paraId="24FAC13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Test ID</w:t>
            </w:r>
          </w:p>
        </w:tc>
        <w:tc>
          <w:tcPr>
            <w:tcW w:w="3360" w:type="dxa"/>
            <w:shd w:val="clear" w:color="auto" w:fill="D9EAF7"/>
            <w:vAlign w:val="center"/>
          </w:tcPr>
          <w:p w14:paraId="42D21E9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Test procedure</w:t>
            </w:r>
          </w:p>
        </w:tc>
        <w:tc>
          <w:tcPr>
            <w:tcW w:w="3360" w:type="dxa"/>
            <w:shd w:val="clear" w:color="auto" w:fill="D9EAF7"/>
            <w:vAlign w:val="center"/>
          </w:tcPr>
          <w:p w14:paraId="11ED2E2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Expected result</w:t>
            </w:r>
          </w:p>
        </w:tc>
      </w:tr>
      <w:tr w:rsidR="00E75FD7" w:rsidRPr="002729B0" w14:paraId="6E80D340" w14:textId="77777777">
        <w:trPr>
          <w:jc w:val="center"/>
        </w:trPr>
        <w:tc>
          <w:tcPr>
            <w:tcW w:w="3360" w:type="dxa"/>
            <w:vAlign w:val="center"/>
          </w:tcPr>
          <w:p w14:paraId="30D012D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AT-01</w:t>
            </w:r>
          </w:p>
        </w:tc>
        <w:tc>
          <w:tcPr>
            <w:tcW w:w="3360" w:type="dxa"/>
            <w:vAlign w:val="center"/>
          </w:tcPr>
          <w:p w14:paraId="396F3B1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Search for a product name that exists in the catalogue.</w:t>
            </w:r>
          </w:p>
        </w:tc>
        <w:tc>
          <w:tcPr>
            <w:tcW w:w="3360" w:type="dxa"/>
            <w:vAlign w:val="center"/>
          </w:tcPr>
          <w:p w14:paraId="7B39ABC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Matching products appear with correct names and identifiers.</w:t>
            </w:r>
          </w:p>
        </w:tc>
      </w:tr>
      <w:tr w:rsidR="00E75FD7" w:rsidRPr="002729B0" w14:paraId="199FC50F" w14:textId="77777777">
        <w:trPr>
          <w:jc w:val="center"/>
        </w:trPr>
        <w:tc>
          <w:tcPr>
            <w:tcW w:w="3360" w:type="dxa"/>
            <w:vAlign w:val="center"/>
          </w:tcPr>
          <w:p w14:paraId="5F35412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AT-02</w:t>
            </w:r>
          </w:p>
        </w:tc>
        <w:tc>
          <w:tcPr>
            <w:tcW w:w="3360" w:type="dxa"/>
            <w:vAlign w:val="center"/>
          </w:tcPr>
          <w:p w14:paraId="1911353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Compare a product with multiple valid store prices.</w:t>
            </w:r>
          </w:p>
        </w:tc>
        <w:tc>
          <w:tcPr>
            <w:tcW w:w="3360" w:type="dxa"/>
            <w:vAlign w:val="center"/>
          </w:tcPr>
          <w:p w14:paraId="4433FDE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Prices are displayed in order and the lowest valid comparable price is highlighted.</w:t>
            </w:r>
          </w:p>
        </w:tc>
      </w:tr>
      <w:tr w:rsidR="00E75FD7" w:rsidRPr="002729B0" w14:paraId="6EDD2A4E" w14:textId="77777777">
        <w:trPr>
          <w:jc w:val="center"/>
        </w:trPr>
        <w:tc>
          <w:tcPr>
            <w:tcW w:w="3360" w:type="dxa"/>
            <w:vAlign w:val="center"/>
          </w:tcPr>
          <w:p w14:paraId="215790E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AT-03</w:t>
            </w:r>
          </w:p>
        </w:tc>
        <w:tc>
          <w:tcPr>
            <w:tcW w:w="3360" w:type="dxa"/>
            <w:vAlign w:val="center"/>
          </w:tcPr>
          <w:p w14:paraId="375E366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Add a price record with a negative amount or missing currency.</w:t>
            </w:r>
          </w:p>
        </w:tc>
        <w:tc>
          <w:tcPr>
            <w:tcW w:w="3360" w:type="dxa"/>
            <w:vAlign w:val="center"/>
          </w:tcPr>
          <w:p w14:paraId="3459AA0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The record is rejected or quarantined and an error is logged.</w:t>
            </w:r>
          </w:p>
        </w:tc>
      </w:tr>
      <w:tr w:rsidR="00E75FD7" w:rsidRPr="002729B0" w14:paraId="3CEBFE8B" w14:textId="77777777">
        <w:trPr>
          <w:jc w:val="center"/>
        </w:trPr>
        <w:tc>
          <w:tcPr>
            <w:tcW w:w="3360" w:type="dxa"/>
            <w:vAlign w:val="center"/>
          </w:tcPr>
          <w:p w14:paraId="35ACE90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AT-04</w:t>
            </w:r>
          </w:p>
        </w:tc>
        <w:tc>
          <w:tcPr>
            <w:tcW w:w="3360" w:type="dxa"/>
            <w:vAlign w:val="center"/>
          </w:tcPr>
          <w:p w14:paraId="45745A3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 xml:space="preserve">Open a product with historical </w:t>
            </w:r>
            <w:r w:rsidRPr="00B22AB3">
              <w:rPr>
                <w:rFonts w:eastAsia="MS Mincho" w:cs="Times New Roman"/>
                <w:sz w:val="24"/>
                <w:szCs w:val="24"/>
              </w:rPr>
              <w:lastRenderedPageBreak/>
              <w:t>records and select a date range.</w:t>
            </w:r>
          </w:p>
        </w:tc>
        <w:tc>
          <w:tcPr>
            <w:tcW w:w="3360" w:type="dxa"/>
            <w:vAlign w:val="center"/>
          </w:tcPr>
          <w:p w14:paraId="1BB6551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lastRenderedPageBreak/>
              <w:t xml:space="preserve">The chart shows only records </w:t>
            </w:r>
            <w:r w:rsidRPr="00B22AB3">
              <w:rPr>
                <w:rFonts w:eastAsia="MS Mincho" w:cs="Times New Roman"/>
                <w:sz w:val="24"/>
                <w:szCs w:val="24"/>
              </w:rPr>
              <w:lastRenderedPageBreak/>
              <w:t>within the chosen range and labels the period.</w:t>
            </w:r>
          </w:p>
        </w:tc>
      </w:tr>
      <w:tr w:rsidR="00E75FD7" w:rsidRPr="002729B0" w14:paraId="4231DF7E" w14:textId="77777777">
        <w:trPr>
          <w:jc w:val="center"/>
        </w:trPr>
        <w:tc>
          <w:tcPr>
            <w:tcW w:w="3360" w:type="dxa"/>
            <w:vAlign w:val="center"/>
          </w:tcPr>
          <w:p w14:paraId="4490FF8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lastRenderedPageBreak/>
              <w:t>AT-05</w:t>
            </w:r>
          </w:p>
        </w:tc>
        <w:tc>
          <w:tcPr>
            <w:tcW w:w="3360" w:type="dxa"/>
            <w:vAlign w:val="center"/>
          </w:tcPr>
          <w:p w14:paraId="09A6A5A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Attempt to edit another user’s alert.</w:t>
            </w:r>
          </w:p>
        </w:tc>
        <w:tc>
          <w:tcPr>
            <w:tcW w:w="3360" w:type="dxa"/>
            <w:vAlign w:val="center"/>
          </w:tcPr>
          <w:p w14:paraId="592D841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Access is denied and no unauthorized change occurs.</w:t>
            </w:r>
          </w:p>
        </w:tc>
      </w:tr>
      <w:tr w:rsidR="00E75FD7" w:rsidRPr="002729B0" w14:paraId="565A6800" w14:textId="77777777">
        <w:trPr>
          <w:jc w:val="center"/>
        </w:trPr>
        <w:tc>
          <w:tcPr>
            <w:tcW w:w="3360" w:type="dxa"/>
            <w:vAlign w:val="center"/>
          </w:tcPr>
          <w:p w14:paraId="0E57BCE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AT-06</w:t>
            </w:r>
          </w:p>
        </w:tc>
        <w:tc>
          <w:tcPr>
            <w:tcW w:w="3360" w:type="dxa"/>
            <w:vAlign w:val="center"/>
          </w:tcPr>
          <w:p w14:paraId="56F641A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Submit an invalid login.</w:t>
            </w:r>
          </w:p>
        </w:tc>
        <w:tc>
          <w:tcPr>
            <w:tcW w:w="3360" w:type="dxa"/>
            <w:vAlign w:val="center"/>
          </w:tcPr>
          <w:p w14:paraId="40429BA9"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The system denies access and displays a safe, understandable message.</w:t>
            </w:r>
          </w:p>
        </w:tc>
      </w:tr>
      <w:tr w:rsidR="00E75FD7" w:rsidRPr="002729B0" w14:paraId="500CBA34" w14:textId="77777777">
        <w:trPr>
          <w:jc w:val="center"/>
        </w:trPr>
        <w:tc>
          <w:tcPr>
            <w:tcW w:w="3360" w:type="dxa"/>
            <w:vAlign w:val="center"/>
          </w:tcPr>
          <w:p w14:paraId="6554BE6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AT-07</w:t>
            </w:r>
          </w:p>
        </w:tc>
        <w:tc>
          <w:tcPr>
            <w:tcW w:w="3360" w:type="dxa"/>
            <w:vAlign w:val="center"/>
          </w:tcPr>
          <w:p w14:paraId="7F18B58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Open a price record older than the configured freshness threshold.</w:t>
            </w:r>
          </w:p>
        </w:tc>
        <w:tc>
          <w:tcPr>
            <w:tcW w:w="3360" w:type="dxa"/>
            <w:vAlign w:val="center"/>
          </w:tcPr>
          <w:p w14:paraId="71F7F20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The record is clearly marked stale.</w:t>
            </w:r>
          </w:p>
        </w:tc>
      </w:tr>
      <w:tr w:rsidR="00E75FD7" w:rsidRPr="002729B0" w14:paraId="693527AF" w14:textId="77777777">
        <w:trPr>
          <w:jc w:val="center"/>
        </w:trPr>
        <w:tc>
          <w:tcPr>
            <w:tcW w:w="3360" w:type="dxa"/>
            <w:vAlign w:val="center"/>
          </w:tcPr>
          <w:p w14:paraId="135037A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AT-08</w:t>
            </w:r>
          </w:p>
        </w:tc>
        <w:tc>
          <w:tcPr>
            <w:tcW w:w="3360" w:type="dxa"/>
            <w:vAlign w:val="center"/>
          </w:tcPr>
          <w:p w14:paraId="0772F40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Simulate a failed data import.</w:t>
            </w:r>
          </w:p>
        </w:tc>
        <w:tc>
          <w:tcPr>
            <w:tcW w:w="3360" w:type="dxa"/>
            <w:vAlign w:val="center"/>
          </w:tcPr>
          <w:p w14:paraId="60098B6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The failure is logged; existing valid records remain intact; retry or review is possible.</w:t>
            </w:r>
          </w:p>
        </w:tc>
      </w:tr>
      <w:tr w:rsidR="00E75FD7" w:rsidRPr="002729B0" w14:paraId="05A47AD4" w14:textId="77777777">
        <w:trPr>
          <w:jc w:val="center"/>
        </w:trPr>
        <w:tc>
          <w:tcPr>
            <w:tcW w:w="3360" w:type="dxa"/>
            <w:vAlign w:val="center"/>
          </w:tcPr>
          <w:p w14:paraId="374052C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AT-09</w:t>
            </w:r>
          </w:p>
        </w:tc>
        <w:tc>
          <w:tcPr>
            <w:tcW w:w="3360" w:type="dxa"/>
            <w:vAlign w:val="center"/>
          </w:tcPr>
          <w:p w14:paraId="39B5170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Trigger a valid target-price condition for an active alert.</w:t>
            </w:r>
          </w:p>
        </w:tc>
        <w:tc>
          <w:tcPr>
            <w:tcW w:w="3360" w:type="dxa"/>
            <w:vAlign w:val="center"/>
          </w:tcPr>
          <w:p w14:paraId="7340525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 notification request is created and status is recorded where supported.</w:t>
            </w:r>
          </w:p>
        </w:tc>
      </w:tr>
      <w:tr w:rsidR="00E75FD7" w:rsidRPr="002729B0" w14:paraId="251FBD43" w14:textId="77777777">
        <w:trPr>
          <w:jc w:val="center"/>
        </w:trPr>
        <w:tc>
          <w:tcPr>
            <w:tcW w:w="3360" w:type="dxa"/>
            <w:vAlign w:val="center"/>
          </w:tcPr>
          <w:p w14:paraId="1208BD9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AT-10</w:t>
            </w:r>
          </w:p>
        </w:tc>
        <w:tc>
          <w:tcPr>
            <w:tcW w:w="3360" w:type="dxa"/>
            <w:vAlign w:val="center"/>
          </w:tcPr>
          <w:p w14:paraId="745EABB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Run a normal-load performance test on search and comparison.</w:t>
            </w:r>
          </w:p>
        </w:tc>
        <w:tc>
          <w:tcPr>
            <w:tcW w:w="3360" w:type="dxa"/>
            <w:vAlign w:val="center"/>
          </w:tcPr>
          <w:p w14:paraId="6EED6A9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95% of requests meet the proposed 3-second target under the agreed test environment.</w:t>
            </w:r>
          </w:p>
        </w:tc>
      </w:tr>
    </w:tbl>
    <w:p w14:paraId="4DAC7E0B" w14:textId="77777777" w:rsidR="00E75FD7" w:rsidRPr="002729B0" w:rsidRDefault="00E75FD7" w:rsidP="00B22AB3">
      <w:pPr>
        <w:spacing w:line="360" w:lineRule="auto"/>
        <w:jc w:val="both"/>
        <w:rPr>
          <w:rFonts w:cs="Times New Roman"/>
        </w:rPr>
      </w:pPr>
    </w:p>
    <w:p w14:paraId="6D6C4981" w14:textId="77777777" w:rsidR="00E75FD7" w:rsidRPr="00B22AB3" w:rsidRDefault="00115F66" w:rsidP="00B22AB3">
      <w:pPr>
        <w:pStyle w:val="Heading2"/>
        <w:spacing w:line="360" w:lineRule="auto"/>
        <w:jc w:val="both"/>
        <w:rPr>
          <w:rFonts w:ascii="Times New Roman" w:hAnsi="Times New Roman" w:cs="Times New Roman"/>
          <w:sz w:val="28"/>
          <w:szCs w:val="28"/>
        </w:rPr>
      </w:pPr>
      <w:r w:rsidRPr="00B22AB3">
        <w:rPr>
          <w:rFonts w:ascii="Times New Roman" w:hAnsi="Times New Roman" w:cs="Times New Roman"/>
          <w:sz w:val="28"/>
          <w:szCs w:val="28"/>
        </w:rPr>
        <w:t>15.4 Improvements to Strengthen the SRS</w:t>
      </w:r>
    </w:p>
    <w:p w14:paraId="6E4CCE13"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Confirm exact participating stores, data sources, supported regions, and update frequency with stakeholders.</w:t>
      </w:r>
    </w:p>
    <w:p w14:paraId="138AA49E"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Agree on the stale-price threshold and whether unit-price normalization is supported for all categories.</w:t>
      </w:r>
    </w:p>
    <w:p w14:paraId="48DA02A9"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Define notification rules, such as whether an alert fires once per price drop or repeatedly while the price remains below target.</w:t>
      </w:r>
    </w:p>
    <w:p w14:paraId="6EA4EF40"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Set final workload assumptions for performance tests and confirm cloud hosting costs.</w:t>
      </w:r>
    </w:p>
    <w:p w14:paraId="487B4CA1"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Define a privacy notice, retention period, backup schedule, recovery target, and incident-handling process before production release.</w:t>
      </w:r>
    </w:p>
    <w:p w14:paraId="3D37A95C" w14:textId="77777777" w:rsidR="00E75FD7" w:rsidRPr="00B22AB3" w:rsidRDefault="00115F66" w:rsidP="00B22AB3">
      <w:pPr>
        <w:pStyle w:val="ListBullet"/>
        <w:spacing w:after="40" w:line="360" w:lineRule="auto"/>
        <w:jc w:val="both"/>
        <w:rPr>
          <w:rFonts w:cs="Times New Roman"/>
          <w:sz w:val="24"/>
          <w:szCs w:val="24"/>
        </w:rPr>
      </w:pPr>
      <w:r w:rsidRPr="00B22AB3">
        <w:rPr>
          <w:rFonts w:cs="Times New Roman"/>
          <w:sz w:val="24"/>
          <w:szCs w:val="24"/>
        </w:rPr>
        <w:t>Maintain a requirements traceability matrix linking each requirement to a stakeholder need, use case, and test case.</w:t>
      </w:r>
    </w:p>
    <w:p w14:paraId="1B690557"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lastRenderedPageBreak/>
        <w:t>16. Proposed Architecture and Technology</w:t>
      </w:r>
    </w:p>
    <w:p w14:paraId="26FEA90F"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16.1 High-Level Architecture</w:t>
      </w:r>
    </w:p>
    <w:tbl>
      <w:tblPr>
        <w:tblStyle w:val="TableGrid"/>
        <w:tblW w:w="10080" w:type="dxa"/>
        <w:jc w:val="center"/>
        <w:tblLayout w:type="fixed"/>
        <w:tblLook w:val="04A0" w:firstRow="1" w:lastRow="0" w:firstColumn="1" w:lastColumn="0" w:noHBand="0" w:noVBand="1"/>
      </w:tblPr>
      <w:tblGrid>
        <w:gridCol w:w="3360"/>
        <w:gridCol w:w="3360"/>
        <w:gridCol w:w="3360"/>
      </w:tblGrid>
      <w:tr w:rsidR="00E75FD7" w:rsidRPr="00B22AB3" w14:paraId="789F9DAD" w14:textId="77777777">
        <w:trPr>
          <w:jc w:val="center"/>
        </w:trPr>
        <w:tc>
          <w:tcPr>
            <w:tcW w:w="3360" w:type="dxa"/>
            <w:shd w:val="clear" w:color="auto" w:fill="D9EAF7"/>
            <w:vAlign w:val="center"/>
          </w:tcPr>
          <w:p w14:paraId="12A85EB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Layer</w:t>
            </w:r>
          </w:p>
        </w:tc>
        <w:tc>
          <w:tcPr>
            <w:tcW w:w="3360" w:type="dxa"/>
            <w:shd w:val="clear" w:color="auto" w:fill="D9EAF7"/>
            <w:vAlign w:val="center"/>
          </w:tcPr>
          <w:p w14:paraId="6047850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Responsibilities</w:t>
            </w:r>
          </w:p>
        </w:tc>
        <w:tc>
          <w:tcPr>
            <w:tcW w:w="3360" w:type="dxa"/>
            <w:shd w:val="clear" w:color="auto" w:fill="D9EAF7"/>
            <w:vAlign w:val="center"/>
          </w:tcPr>
          <w:p w14:paraId="32C6330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Example technology (proposed)</w:t>
            </w:r>
          </w:p>
        </w:tc>
      </w:tr>
      <w:tr w:rsidR="00E75FD7" w:rsidRPr="00B22AB3" w14:paraId="4B80D2C8" w14:textId="77777777">
        <w:trPr>
          <w:jc w:val="center"/>
        </w:trPr>
        <w:tc>
          <w:tcPr>
            <w:tcW w:w="3360" w:type="dxa"/>
            <w:vAlign w:val="center"/>
          </w:tcPr>
          <w:p w14:paraId="1E7100C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Presentation layer</w:t>
            </w:r>
          </w:p>
        </w:tc>
        <w:tc>
          <w:tcPr>
            <w:tcW w:w="3360" w:type="dxa"/>
            <w:vAlign w:val="center"/>
          </w:tcPr>
          <w:p w14:paraId="7037300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Responsive web interface for search, comparison, charts, account, and administration</w:t>
            </w:r>
          </w:p>
        </w:tc>
        <w:tc>
          <w:tcPr>
            <w:tcW w:w="3360" w:type="dxa"/>
            <w:vAlign w:val="center"/>
          </w:tcPr>
          <w:p w14:paraId="103B3C3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HTML, CSS, JavaScript</w:t>
            </w:r>
          </w:p>
        </w:tc>
      </w:tr>
      <w:tr w:rsidR="00E75FD7" w:rsidRPr="00B22AB3" w14:paraId="41CF2686" w14:textId="77777777">
        <w:trPr>
          <w:jc w:val="center"/>
        </w:trPr>
        <w:tc>
          <w:tcPr>
            <w:tcW w:w="3360" w:type="dxa"/>
            <w:vAlign w:val="center"/>
          </w:tcPr>
          <w:p w14:paraId="2823183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Application / API layer</w:t>
            </w:r>
          </w:p>
        </w:tc>
        <w:tc>
          <w:tcPr>
            <w:tcW w:w="3360" w:type="dxa"/>
            <w:vAlign w:val="center"/>
          </w:tcPr>
          <w:p w14:paraId="65652D2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Authentication, product search, comparison logic, alert rules, validation, and report APIs</w:t>
            </w:r>
          </w:p>
        </w:tc>
        <w:tc>
          <w:tcPr>
            <w:tcW w:w="3360" w:type="dxa"/>
            <w:vAlign w:val="center"/>
          </w:tcPr>
          <w:p w14:paraId="75831BD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Python Flask or a similar web framework</w:t>
            </w:r>
          </w:p>
        </w:tc>
      </w:tr>
      <w:tr w:rsidR="00E75FD7" w:rsidRPr="00B22AB3" w14:paraId="5DEB8468" w14:textId="77777777">
        <w:trPr>
          <w:jc w:val="center"/>
        </w:trPr>
        <w:tc>
          <w:tcPr>
            <w:tcW w:w="3360" w:type="dxa"/>
            <w:vAlign w:val="center"/>
          </w:tcPr>
          <w:p w14:paraId="4305B76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Data and analytics layer</w:t>
            </w:r>
          </w:p>
        </w:tc>
        <w:tc>
          <w:tcPr>
            <w:tcW w:w="3360" w:type="dxa"/>
            <w:vAlign w:val="center"/>
          </w:tcPr>
          <w:p w14:paraId="4D5A94C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Store products, stores, timestamped prices, users, alerts, and aggregated trend data</w:t>
            </w:r>
          </w:p>
        </w:tc>
        <w:tc>
          <w:tcPr>
            <w:tcW w:w="3360" w:type="dxa"/>
            <w:vAlign w:val="center"/>
          </w:tcPr>
          <w:p w14:paraId="270AA1B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MySQL or a managed cloud database; Python analytics</w:t>
            </w:r>
          </w:p>
        </w:tc>
      </w:tr>
      <w:tr w:rsidR="00E75FD7" w:rsidRPr="00B22AB3" w14:paraId="3DEBC08C" w14:textId="77777777">
        <w:trPr>
          <w:jc w:val="center"/>
        </w:trPr>
        <w:tc>
          <w:tcPr>
            <w:tcW w:w="3360" w:type="dxa"/>
            <w:vAlign w:val="center"/>
          </w:tcPr>
          <w:p w14:paraId="2F43853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Integration layer</w:t>
            </w:r>
          </w:p>
        </w:tc>
        <w:tc>
          <w:tcPr>
            <w:tcW w:w="3360" w:type="dxa"/>
            <w:vAlign w:val="center"/>
          </w:tcPr>
          <w:p w14:paraId="4C59627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Import approved price feeds and call notification services</w:t>
            </w:r>
          </w:p>
        </w:tc>
        <w:tc>
          <w:tcPr>
            <w:tcW w:w="3360" w:type="dxa"/>
            <w:vAlign w:val="center"/>
          </w:tcPr>
          <w:p w14:paraId="1C2476B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Scheduled jobs, provider adapters, email/API integration</w:t>
            </w:r>
          </w:p>
        </w:tc>
      </w:tr>
      <w:tr w:rsidR="00E75FD7" w:rsidRPr="00B22AB3" w14:paraId="28240800" w14:textId="77777777">
        <w:trPr>
          <w:jc w:val="center"/>
        </w:trPr>
        <w:tc>
          <w:tcPr>
            <w:tcW w:w="3360" w:type="dxa"/>
            <w:vAlign w:val="center"/>
          </w:tcPr>
          <w:p w14:paraId="184681D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Cloud / operations layer</w:t>
            </w:r>
          </w:p>
        </w:tc>
        <w:tc>
          <w:tcPr>
            <w:tcW w:w="3360" w:type="dxa"/>
            <w:vAlign w:val="center"/>
          </w:tcPr>
          <w:p w14:paraId="63EF094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Hosting, configuration, monitoring, backups, and scaling</w:t>
            </w:r>
          </w:p>
        </w:tc>
        <w:tc>
          <w:tcPr>
            <w:tcW w:w="3360" w:type="dxa"/>
            <w:vAlign w:val="center"/>
          </w:tcPr>
          <w:p w14:paraId="644437F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 suitable cloud platform selected within budget</w:t>
            </w:r>
          </w:p>
        </w:tc>
      </w:tr>
      <w:tr w:rsidR="00E75FD7" w:rsidRPr="00B22AB3" w14:paraId="40AF648B" w14:textId="77777777">
        <w:trPr>
          <w:jc w:val="center"/>
        </w:trPr>
        <w:tc>
          <w:tcPr>
            <w:tcW w:w="3360" w:type="dxa"/>
            <w:vAlign w:val="center"/>
          </w:tcPr>
          <w:p w14:paraId="0953B8D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Visualization</w:t>
            </w:r>
          </w:p>
        </w:tc>
        <w:tc>
          <w:tcPr>
            <w:tcW w:w="3360" w:type="dxa"/>
            <w:vAlign w:val="center"/>
          </w:tcPr>
          <w:p w14:paraId="6BE7364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Price history and comparison charts</w:t>
            </w:r>
          </w:p>
        </w:tc>
        <w:tc>
          <w:tcPr>
            <w:tcW w:w="3360" w:type="dxa"/>
            <w:vAlign w:val="center"/>
          </w:tcPr>
          <w:p w14:paraId="201AD6CE"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Chart.js or equivalent charting library</w:t>
            </w:r>
          </w:p>
        </w:tc>
      </w:tr>
    </w:tbl>
    <w:p w14:paraId="23B0FBD2" w14:textId="77777777" w:rsidR="00E75FD7" w:rsidRPr="00B22AB3" w:rsidRDefault="00E75FD7" w:rsidP="00B22AB3">
      <w:pPr>
        <w:spacing w:line="360" w:lineRule="auto"/>
        <w:jc w:val="both"/>
        <w:rPr>
          <w:rFonts w:cs="Times New Roman"/>
          <w:sz w:val="24"/>
          <w:szCs w:val="24"/>
        </w:rPr>
      </w:pPr>
    </w:p>
    <w:p w14:paraId="57B95A2A"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16.2 Data Flow</w:t>
      </w:r>
    </w:p>
    <w:p w14:paraId="7CC4E3E8"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An approved source or administrator submits price data.</w:t>
      </w:r>
    </w:p>
    <w:p w14:paraId="286835A4"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The ingestion component validates the record and checks product/store references.</w:t>
      </w:r>
    </w:p>
    <w:p w14:paraId="40DE9FE2"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Accepted records are saved with source and timestamp; rejected records are logged for review.</w:t>
      </w:r>
    </w:p>
    <w:p w14:paraId="37A869A2"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The application retrieves valid records for product comparison and identifies the lowest comparable price.</w:t>
      </w:r>
    </w:p>
    <w:p w14:paraId="52E93F19"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The analytics component retrieves historical records and prepares data for trend charts.</w:t>
      </w:r>
    </w:p>
    <w:p w14:paraId="5926745A" w14:textId="77777777" w:rsidR="00E75FD7" w:rsidRPr="00B22AB3" w:rsidRDefault="00115F66" w:rsidP="00B22AB3">
      <w:pPr>
        <w:pStyle w:val="ListNumber"/>
        <w:spacing w:after="40" w:line="360" w:lineRule="auto"/>
        <w:jc w:val="both"/>
        <w:rPr>
          <w:rFonts w:cs="Times New Roman"/>
          <w:sz w:val="24"/>
          <w:szCs w:val="24"/>
        </w:rPr>
      </w:pPr>
      <w:r w:rsidRPr="00B22AB3">
        <w:rPr>
          <w:rFonts w:cs="Times New Roman"/>
          <w:sz w:val="24"/>
          <w:szCs w:val="24"/>
        </w:rPr>
        <w:t>The alert component checks active user rules after qualifying price updates and requests notifications when conditions are met.</w:t>
      </w:r>
    </w:p>
    <w:p w14:paraId="334A8B78"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16.3 Scalability and Reliability Design</w:t>
      </w:r>
    </w:p>
    <w:p w14:paraId="4DD54E37"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lastRenderedPageBreak/>
        <w:t>The application should separate the user interface, business logic, database, and data-ingestion jobs. Scheduled imports should run independently from user search requests so a slow provider does not block ordinary browsing. Database indexes should support product/store/time queries. Repeated jobs should be safe to retry, and logs should help administrators diagnose failed imports. These are proposed design choices; final technology selection depends on the project budget and team skills.</w:t>
      </w:r>
    </w:p>
    <w:p w14:paraId="0B2662BC"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t>17. Conclusion</w:t>
      </w:r>
    </w:p>
    <w:p w14:paraId="5AA6761A" w14:textId="77777777" w:rsidR="00E75FD7" w:rsidRPr="00B22AB3" w:rsidRDefault="00115F66" w:rsidP="00B22AB3">
      <w:pPr>
        <w:spacing w:line="360" w:lineRule="auto"/>
        <w:jc w:val="both"/>
        <w:rPr>
          <w:rFonts w:cs="Times New Roman"/>
          <w:sz w:val="24"/>
          <w:szCs w:val="24"/>
        </w:rPr>
      </w:pPr>
      <w:r w:rsidRPr="00B22AB3">
        <w:rPr>
          <w:rFonts w:cs="Times New Roman"/>
          <w:sz w:val="24"/>
          <w:szCs w:val="24"/>
        </w:rPr>
        <w:t>The Cloud-Based Smart Grocery Price Tracker and Price Trend Analytics System addresses the difficulty of comparing grocery prices across stores and understanding how prices change over time. This SRS identifies the scenario, stakeholders, objectives, functional and non-functional requirements, actors, use cases, data and interface needs, system features, assumptions, constraints, and validation checks. The requirements are organized to support implementation and testing, with the core priorities being relia</w:t>
      </w:r>
      <w:r w:rsidRPr="00B22AB3">
        <w:rPr>
          <w:rFonts w:cs="Times New Roman"/>
          <w:sz w:val="24"/>
          <w:szCs w:val="24"/>
        </w:rPr>
        <w:t>ble price data, fair comparison, useful trend analysis, security, and a clear user experience. Before development, the team should confirm data sources, freshness rules, legal permissions, and measurable service targets with stakeholders.</w:t>
      </w:r>
    </w:p>
    <w:p w14:paraId="3F0D98F0" w14:textId="77777777" w:rsidR="00E75FD7" w:rsidRPr="00B22AB3" w:rsidRDefault="00115F66" w:rsidP="00B22AB3">
      <w:pPr>
        <w:pStyle w:val="Heading1"/>
        <w:spacing w:line="360" w:lineRule="auto"/>
        <w:jc w:val="both"/>
        <w:rPr>
          <w:rFonts w:ascii="Times New Roman" w:hAnsi="Times New Roman" w:cs="Times New Roman"/>
          <w:sz w:val="28"/>
        </w:rPr>
      </w:pPr>
      <w:r w:rsidRPr="00B22AB3">
        <w:rPr>
          <w:rFonts w:ascii="Times New Roman" w:hAnsi="Times New Roman" w:cs="Times New Roman"/>
          <w:sz w:val="28"/>
        </w:rPr>
        <w:t>Appendix A – Requirements Traceability Summary</w:t>
      </w:r>
    </w:p>
    <w:tbl>
      <w:tblPr>
        <w:tblStyle w:val="TableGrid"/>
        <w:tblW w:w="10080" w:type="dxa"/>
        <w:jc w:val="center"/>
        <w:tblLayout w:type="fixed"/>
        <w:tblLook w:val="04A0" w:firstRow="1" w:lastRow="0" w:firstColumn="1" w:lastColumn="0" w:noHBand="0" w:noVBand="1"/>
      </w:tblPr>
      <w:tblGrid>
        <w:gridCol w:w="3360"/>
        <w:gridCol w:w="3360"/>
        <w:gridCol w:w="3360"/>
      </w:tblGrid>
      <w:tr w:rsidR="00E75FD7" w:rsidRPr="00B22AB3" w14:paraId="39E94AE5" w14:textId="77777777">
        <w:trPr>
          <w:jc w:val="center"/>
        </w:trPr>
        <w:tc>
          <w:tcPr>
            <w:tcW w:w="3360" w:type="dxa"/>
            <w:shd w:val="clear" w:color="auto" w:fill="D9EAF7"/>
            <w:vAlign w:val="center"/>
          </w:tcPr>
          <w:p w14:paraId="07B112B2"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Business objective</w:t>
            </w:r>
          </w:p>
        </w:tc>
        <w:tc>
          <w:tcPr>
            <w:tcW w:w="3360" w:type="dxa"/>
            <w:shd w:val="clear" w:color="auto" w:fill="D9EAF7"/>
            <w:vAlign w:val="center"/>
          </w:tcPr>
          <w:p w14:paraId="2F26F28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Related requirements</w:t>
            </w:r>
          </w:p>
        </w:tc>
        <w:tc>
          <w:tcPr>
            <w:tcW w:w="3360" w:type="dxa"/>
            <w:shd w:val="clear" w:color="auto" w:fill="D9EAF7"/>
            <w:vAlign w:val="center"/>
          </w:tcPr>
          <w:p w14:paraId="04332A4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b/>
                <w:sz w:val="24"/>
                <w:szCs w:val="24"/>
              </w:rPr>
              <w:t>Verification</w:t>
            </w:r>
          </w:p>
        </w:tc>
      </w:tr>
      <w:tr w:rsidR="00E75FD7" w:rsidRPr="00B22AB3" w14:paraId="12A53710" w14:textId="77777777">
        <w:trPr>
          <w:jc w:val="center"/>
        </w:trPr>
        <w:tc>
          <w:tcPr>
            <w:tcW w:w="3360" w:type="dxa"/>
            <w:vAlign w:val="center"/>
          </w:tcPr>
          <w:p w14:paraId="45EB0503"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Search and discover products</w:t>
            </w:r>
          </w:p>
        </w:tc>
        <w:tc>
          <w:tcPr>
            <w:tcW w:w="3360" w:type="dxa"/>
            <w:vAlign w:val="center"/>
          </w:tcPr>
          <w:p w14:paraId="642C2B6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FR-04, FR-05, FR-06</w:t>
            </w:r>
          </w:p>
        </w:tc>
        <w:tc>
          <w:tcPr>
            <w:tcW w:w="3360" w:type="dxa"/>
            <w:vAlign w:val="center"/>
          </w:tcPr>
          <w:p w14:paraId="0D8A6DD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AT-01 and interface review</w:t>
            </w:r>
          </w:p>
        </w:tc>
      </w:tr>
      <w:tr w:rsidR="00E75FD7" w:rsidRPr="00B22AB3" w14:paraId="0BB0704B" w14:textId="77777777">
        <w:trPr>
          <w:jc w:val="center"/>
        </w:trPr>
        <w:tc>
          <w:tcPr>
            <w:tcW w:w="3360" w:type="dxa"/>
            <w:vAlign w:val="center"/>
          </w:tcPr>
          <w:p w14:paraId="673E25BF"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Compare prices and identify lowest price</w:t>
            </w:r>
          </w:p>
        </w:tc>
        <w:tc>
          <w:tcPr>
            <w:tcW w:w="3360" w:type="dxa"/>
            <w:vAlign w:val="center"/>
          </w:tcPr>
          <w:p w14:paraId="563AEE6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FR-07, FR-08, FR-09</w:t>
            </w:r>
          </w:p>
        </w:tc>
        <w:tc>
          <w:tcPr>
            <w:tcW w:w="3360" w:type="dxa"/>
            <w:vAlign w:val="center"/>
          </w:tcPr>
          <w:p w14:paraId="2DD97D80"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AT-02 and data-quality checks</w:t>
            </w:r>
          </w:p>
        </w:tc>
      </w:tr>
      <w:tr w:rsidR="00E75FD7" w:rsidRPr="00B22AB3" w14:paraId="4A8F1090" w14:textId="77777777">
        <w:trPr>
          <w:jc w:val="center"/>
        </w:trPr>
        <w:tc>
          <w:tcPr>
            <w:tcW w:w="3360" w:type="dxa"/>
            <w:vAlign w:val="center"/>
          </w:tcPr>
          <w:p w14:paraId="0AD0AA17"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Understand historical price changes</w:t>
            </w:r>
          </w:p>
        </w:tc>
        <w:tc>
          <w:tcPr>
            <w:tcW w:w="3360" w:type="dxa"/>
            <w:vAlign w:val="center"/>
          </w:tcPr>
          <w:p w14:paraId="0219FAB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FR-10, FR-11</w:t>
            </w:r>
          </w:p>
        </w:tc>
        <w:tc>
          <w:tcPr>
            <w:tcW w:w="3360" w:type="dxa"/>
            <w:vAlign w:val="center"/>
          </w:tcPr>
          <w:p w14:paraId="39B4077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AT-04</w:t>
            </w:r>
          </w:p>
        </w:tc>
      </w:tr>
      <w:tr w:rsidR="00E75FD7" w:rsidRPr="00B22AB3" w14:paraId="3757D0F6" w14:textId="77777777">
        <w:trPr>
          <w:jc w:val="center"/>
        </w:trPr>
        <w:tc>
          <w:tcPr>
            <w:tcW w:w="3360" w:type="dxa"/>
            <w:vAlign w:val="center"/>
          </w:tcPr>
          <w:p w14:paraId="6D7B34DC"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Receive price-drop notifications</w:t>
            </w:r>
          </w:p>
        </w:tc>
        <w:tc>
          <w:tcPr>
            <w:tcW w:w="3360" w:type="dxa"/>
            <w:vAlign w:val="center"/>
          </w:tcPr>
          <w:p w14:paraId="2AA7BFE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FR-12 to FR-15</w:t>
            </w:r>
          </w:p>
        </w:tc>
        <w:tc>
          <w:tcPr>
            <w:tcW w:w="3360" w:type="dxa"/>
            <w:vAlign w:val="center"/>
          </w:tcPr>
          <w:p w14:paraId="0078DA35"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AT-09</w:t>
            </w:r>
          </w:p>
        </w:tc>
      </w:tr>
      <w:tr w:rsidR="00E75FD7" w:rsidRPr="00B22AB3" w14:paraId="4D045C39" w14:textId="77777777">
        <w:trPr>
          <w:jc w:val="center"/>
        </w:trPr>
        <w:tc>
          <w:tcPr>
            <w:tcW w:w="3360" w:type="dxa"/>
            <w:vAlign w:val="center"/>
          </w:tcPr>
          <w:p w14:paraId="3EF83F9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Maintain trustworthy price records</w:t>
            </w:r>
          </w:p>
        </w:tc>
        <w:tc>
          <w:tcPr>
            <w:tcW w:w="3360" w:type="dxa"/>
            <w:vAlign w:val="center"/>
          </w:tcPr>
          <w:p w14:paraId="54AB6694"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FR-18, FR-19, NFR-05, NFR-09</w:t>
            </w:r>
          </w:p>
        </w:tc>
        <w:tc>
          <w:tcPr>
            <w:tcW w:w="3360" w:type="dxa"/>
            <w:vAlign w:val="center"/>
          </w:tcPr>
          <w:p w14:paraId="4E8B31DA"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AT-03 and AT-08</w:t>
            </w:r>
          </w:p>
        </w:tc>
      </w:tr>
      <w:tr w:rsidR="00E75FD7" w:rsidRPr="00B22AB3" w14:paraId="60EF513A" w14:textId="77777777">
        <w:trPr>
          <w:jc w:val="center"/>
        </w:trPr>
        <w:tc>
          <w:tcPr>
            <w:tcW w:w="3360" w:type="dxa"/>
            <w:vAlign w:val="center"/>
          </w:tcPr>
          <w:p w14:paraId="3B52E35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Protect users and administration</w:t>
            </w:r>
          </w:p>
        </w:tc>
        <w:tc>
          <w:tcPr>
            <w:tcW w:w="3360" w:type="dxa"/>
            <w:vAlign w:val="center"/>
          </w:tcPr>
          <w:p w14:paraId="75E8DC11"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FR-01, FR-02, FR-20, NFR-03, NFR-04</w:t>
            </w:r>
          </w:p>
        </w:tc>
        <w:tc>
          <w:tcPr>
            <w:tcW w:w="3360" w:type="dxa"/>
            <w:vAlign w:val="center"/>
          </w:tcPr>
          <w:p w14:paraId="014F795B"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AT-05 and AT-06</w:t>
            </w:r>
          </w:p>
        </w:tc>
      </w:tr>
      <w:tr w:rsidR="00E75FD7" w:rsidRPr="00B22AB3" w14:paraId="788A51DC" w14:textId="77777777">
        <w:trPr>
          <w:jc w:val="center"/>
        </w:trPr>
        <w:tc>
          <w:tcPr>
            <w:tcW w:w="3360" w:type="dxa"/>
            <w:vAlign w:val="center"/>
          </w:tcPr>
          <w:p w14:paraId="580C0E9D"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Support operations and accountability</w:t>
            </w:r>
          </w:p>
        </w:tc>
        <w:tc>
          <w:tcPr>
            <w:tcW w:w="3360" w:type="dxa"/>
            <w:vAlign w:val="center"/>
          </w:tcPr>
          <w:p w14:paraId="61997B98"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FR-21, FR-22, NFR-11, NFR-13</w:t>
            </w:r>
          </w:p>
        </w:tc>
        <w:tc>
          <w:tcPr>
            <w:tcW w:w="3360" w:type="dxa"/>
            <w:vAlign w:val="center"/>
          </w:tcPr>
          <w:p w14:paraId="582758E6" w14:textId="77777777" w:rsidR="00E75FD7" w:rsidRPr="00B22AB3" w:rsidRDefault="00115F66" w:rsidP="00B22AB3">
            <w:pPr>
              <w:spacing w:after="0" w:line="360" w:lineRule="auto"/>
              <w:jc w:val="both"/>
              <w:rPr>
                <w:rFonts w:eastAsia="MS Mincho" w:cs="Times New Roman"/>
                <w:sz w:val="24"/>
                <w:szCs w:val="24"/>
              </w:rPr>
            </w:pPr>
            <w:r w:rsidRPr="00B22AB3">
              <w:rPr>
                <w:rFonts w:eastAsia="MS Mincho" w:cs="Times New Roman"/>
                <w:sz w:val="24"/>
                <w:szCs w:val="24"/>
              </w:rPr>
              <w:t>Report review, audit review, restore test</w:t>
            </w:r>
          </w:p>
        </w:tc>
      </w:tr>
    </w:tbl>
    <w:p w14:paraId="6D734ABF" w14:textId="77777777" w:rsidR="00E75FD7" w:rsidRPr="00B22AB3" w:rsidRDefault="00E75FD7" w:rsidP="00B22AB3">
      <w:pPr>
        <w:spacing w:line="360" w:lineRule="auto"/>
        <w:jc w:val="both"/>
        <w:rPr>
          <w:rFonts w:cs="Times New Roman"/>
          <w:sz w:val="24"/>
          <w:szCs w:val="24"/>
        </w:rPr>
      </w:pPr>
    </w:p>
    <w:sectPr w:rsidR="00E75FD7" w:rsidRPr="00B22AB3">
      <w:footerReference w:type="even" r:id="rId9"/>
      <w:footerReference w:type="default" r:id="rId10"/>
      <w:footerReference w:type="first" r:id="rId11"/>
      <w:pgSz w:w="12240" w:h="15840"/>
      <w:pgMar w:top="936" w:right="1080" w:bottom="936" w:left="108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611B" w14:textId="77777777" w:rsidR="00115F66" w:rsidRDefault="00115F66">
      <w:pPr>
        <w:spacing w:after="0" w:line="240" w:lineRule="auto"/>
      </w:pPr>
      <w:r>
        <w:separator/>
      </w:r>
    </w:p>
  </w:endnote>
  <w:endnote w:type="continuationSeparator" w:id="0">
    <w:p w14:paraId="575DFD61" w14:textId="77777777" w:rsidR="00115F66" w:rsidRDefault="0011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14B3" w14:textId="77777777" w:rsidR="00E75FD7" w:rsidRDefault="00E75F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F259" w14:textId="77777777" w:rsidR="00E75FD7" w:rsidRDefault="00115F66">
    <w:pPr>
      <w:pStyle w:val="Footer"/>
      <w:jc w:val="center"/>
    </w:pPr>
    <w:r>
      <w:t xml:space="preserve">Scenario-Based Requirement Analysis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5416" w14:textId="77777777" w:rsidR="00E75FD7" w:rsidRDefault="00115F66">
    <w:pPr>
      <w:pStyle w:val="Footer"/>
      <w:jc w:val="center"/>
    </w:pPr>
    <w:r>
      <w:t xml:space="preserve">Scenario-Based Requirement Analysis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A72B" w14:textId="77777777" w:rsidR="00115F66" w:rsidRDefault="00115F66">
      <w:pPr>
        <w:spacing w:after="0" w:line="240" w:lineRule="auto"/>
      </w:pPr>
      <w:r>
        <w:separator/>
      </w:r>
    </w:p>
  </w:footnote>
  <w:footnote w:type="continuationSeparator" w:id="0">
    <w:p w14:paraId="520D440B" w14:textId="77777777" w:rsidR="00115F66" w:rsidRDefault="00115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B669A"/>
    <w:multiLevelType w:val="multilevel"/>
    <w:tmpl w:val="C20261E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0B7098C"/>
    <w:multiLevelType w:val="multilevel"/>
    <w:tmpl w:val="FC88827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4253C10"/>
    <w:multiLevelType w:val="multilevel"/>
    <w:tmpl w:val="03E24F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B640D93"/>
    <w:multiLevelType w:val="multilevel"/>
    <w:tmpl w:val="CA187CF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7772CDE"/>
    <w:multiLevelType w:val="multilevel"/>
    <w:tmpl w:val="EE7252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1639D2"/>
    <w:multiLevelType w:val="multilevel"/>
    <w:tmpl w:val="D08C2A0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264181"/>
    <w:multiLevelType w:val="multilevel"/>
    <w:tmpl w:val="4E56B71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45294410">
    <w:abstractNumId w:val="1"/>
  </w:num>
  <w:num w:numId="2" w16cid:durableId="1615668481">
    <w:abstractNumId w:val="5"/>
  </w:num>
  <w:num w:numId="3" w16cid:durableId="152138492">
    <w:abstractNumId w:val="6"/>
  </w:num>
  <w:num w:numId="4" w16cid:durableId="728310590">
    <w:abstractNumId w:val="4"/>
  </w:num>
  <w:num w:numId="5" w16cid:durableId="336154505">
    <w:abstractNumId w:val="0"/>
  </w:num>
  <w:num w:numId="6" w16cid:durableId="769546237">
    <w:abstractNumId w:val="3"/>
  </w:num>
  <w:num w:numId="7" w16cid:durableId="1925337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D7"/>
    <w:rsid w:val="00115F66"/>
    <w:rsid w:val="002729B0"/>
    <w:rsid w:val="006D58C9"/>
    <w:rsid w:val="009C6198"/>
    <w:rsid w:val="00A70E80"/>
    <w:rsid w:val="00B22AB3"/>
    <w:rsid w:val="00E75FD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D7FC"/>
  <w15:docId w15:val="{9D9F2760-A03C-4ABB-AFA1-B02BBE45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5474</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Ashwika S</cp:lastModifiedBy>
  <cp:revision>2</cp:revision>
  <dcterms:created xsi:type="dcterms:W3CDTF">2026-10-27T03:13:00Z</dcterms:created>
  <dcterms:modified xsi:type="dcterms:W3CDTF">2026-10-27T03:13:00Z</dcterms:modified>
  <dc:language>en-US</dc:language>
</cp:coreProperties>
</file>